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3401B4" w:rsidP="00556656">
      <w:pPr>
        <w:spacing w:before="360" w:after="240"/>
        <w:jc w:val="right"/>
        <w:rPr>
          <w:b/>
          <w:sz w:val="32"/>
          <w:szCs w:val="40"/>
        </w:rPr>
      </w:pPr>
      <w:r w:rsidRPr="00ED4545">
        <w:rPr>
          <w:b/>
          <w:noProof/>
          <w:sz w:val="32"/>
          <w:szCs w:val="40"/>
          <w:lang w:eastAsia="en-US"/>
        </w:rPr>
        <w:drawing>
          <wp:inline distT="0" distB="0" distL="0" distR="0">
            <wp:extent cx="2857500" cy="1438275"/>
            <wp:effectExtent l="0" t="0" r="0" b="9525"/>
            <wp:docPr id="1" name="Рисунок 1"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438275"/>
                    </a:xfrm>
                    <a:prstGeom prst="rect">
                      <a:avLst/>
                    </a:prstGeom>
                    <a:noFill/>
                    <a:ln>
                      <a:noFill/>
                    </a:ln>
                  </pic:spPr>
                </pic:pic>
              </a:graphicData>
            </a:graphic>
          </wp:inline>
        </w:drawing>
      </w:r>
    </w:p>
    <w:p w:rsidR="008B2CC1" w:rsidRPr="006D0EE2" w:rsidRDefault="008C180E" w:rsidP="00F874D6">
      <w:pPr>
        <w:pBdr>
          <w:top w:val="single" w:sz="4" w:space="16" w:color="auto"/>
        </w:pBdr>
        <w:jc w:val="right"/>
        <w:rPr>
          <w:rFonts w:ascii="Arial Black" w:hAnsi="Arial Black"/>
          <w:caps/>
          <w:sz w:val="15"/>
          <w:szCs w:val="15"/>
          <w:lang w:val="ru-RU"/>
        </w:rPr>
      </w:pPr>
      <w:r>
        <w:rPr>
          <w:rFonts w:ascii="Arial Black" w:hAnsi="Arial Black"/>
          <w:caps/>
          <w:sz w:val="15"/>
          <w:szCs w:val="15"/>
        </w:rPr>
        <w:t>PCT</w:t>
      </w:r>
      <w:r w:rsidR="00556656" w:rsidRPr="006D0EE2">
        <w:rPr>
          <w:rFonts w:ascii="Arial Black" w:hAnsi="Arial Black"/>
          <w:caps/>
          <w:sz w:val="15"/>
          <w:szCs w:val="15"/>
          <w:lang w:val="ru-RU"/>
        </w:rPr>
        <w:t>/</w:t>
      </w:r>
      <w:r>
        <w:rPr>
          <w:rFonts w:ascii="Arial Black" w:hAnsi="Arial Black"/>
          <w:caps/>
          <w:sz w:val="15"/>
          <w:szCs w:val="15"/>
        </w:rPr>
        <w:t>WG</w:t>
      </w:r>
      <w:r w:rsidRPr="006D0EE2">
        <w:rPr>
          <w:rFonts w:ascii="Arial Black" w:hAnsi="Arial Black"/>
          <w:caps/>
          <w:sz w:val="15"/>
          <w:szCs w:val="15"/>
          <w:lang w:val="ru-RU"/>
        </w:rPr>
        <w:t>/13</w:t>
      </w:r>
      <w:r w:rsidR="00556656" w:rsidRPr="006D0EE2">
        <w:rPr>
          <w:rFonts w:ascii="Arial Black" w:hAnsi="Arial Black"/>
          <w:caps/>
          <w:sz w:val="15"/>
          <w:szCs w:val="15"/>
          <w:lang w:val="ru-RU"/>
        </w:rPr>
        <w:t>/</w:t>
      </w:r>
      <w:bookmarkStart w:id="0" w:name="Code"/>
      <w:r w:rsidR="006C428D" w:rsidRPr="006D0EE2">
        <w:rPr>
          <w:rFonts w:ascii="Arial Black" w:hAnsi="Arial Black"/>
          <w:caps/>
          <w:sz w:val="15"/>
          <w:szCs w:val="15"/>
          <w:lang w:val="ru-RU"/>
        </w:rPr>
        <w:t>7</w:t>
      </w:r>
    </w:p>
    <w:bookmarkEnd w:id="0"/>
    <w:p w:rsidR="008B2CC1" w:rsidRPr="006D0EE2" w:rsidRDefault="006D0EE2"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6D0EE2">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rsidR="008B2CC1" w:rsidRPr="006D0EE2" w:rsidRDefault="006D0EE2"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6D0EE2">
        <w:rPr>
          <w:rFonts w:ascii="Arial Black" w:hAnsi="Arial Black"/>
          <w:caps/>
          <w:sz w:val="15"/>
          <w:szCs w:val="15"/>
          <w:lang w:val="ru-RU"/>
        </w:rPr>
        <w:t xml:space="preserve">: </w:t>
      </w:r>
      <w:bookmarkStart w:id="2" w:name="Date"/>
      <w:r w:rsidR="00441C31" w:rsidRPr="006D0EE2">
        <w:rPr>
          <w:rFonts w:ascii="Arial Black" w:hAnsi="Arial Black"/>
          <w:caps/>
          <w:sz w:val="15"/>
          <w:szCs w:val="15"/>
          <w:lang w:val="ru-RU"/>
        </w:rPr>
        <w:t>2</w:t>
      </w:r>
      <w:r w:rsidR="00E224D6" w:rsidRPr="007D7053">
        <w:rPr>
          <w:rFonts w:ascii="Arial Black" w:hAnsi="Arial Black"/>
          <w:caps/>
          <w:sz w:val="15"/>
          <w:szCs w:val="15"/>
          <w:lang w:val="ru-RU"/>
        </w:rPr>
        <w:t>1 сентябр</w:t>
      </w:r>
      <w:r w:rsidR="00E224D6">
        <w:rPr>
          <w:rFonts w:ascii="Arial Black" w:hAnsi="Arial Black"/>
          <w:caps/>
          <w:sz w:val="15"/>
          <w:szCs w:val="15"/>
          <w:lang w:val="ru-RU"/>
        </w:rPr>
        <w:t>я</w:t>
      </w:r>
      <w:r w:rsidR="00C11281" w:rsidRPr="006D0EE2">
        <w:rPr>
          <w:rFonts w:ascii="Arial Black" w:hAnsi="Arial Black"/>
          <w:caps/>
          <w:sz w:val="15"/>
          <w:szCs w:val="15"/>
          <w:lang w:val="ru-RU"/>
        </w:rPr>
        <w:t xml:space="preserve"> 202</w:t>
      </w:r>
      <w:r>
        <w:rPr>
          <w:rFonts w:ascii="Arial Black" w:hAnsi="Arial Black"/>
          <w:caps/>
          <w:sz w:val="15"/>
          <w:szCs w:val="15"/>
          <w:lang w:val="ru-RU"/>
        </w:rPr>
        <w:t>0 г.</w:t>
      </w:r>
    </w:p>
    <w:bookmarkEnd w:id="2"/>
    <w:p w:rsidR="008B2CC1" w:rsidRPr="002761D9" w:rsidRDefault="002761D9" w:rsidP="008D0E8D">
      <w:pPr>
        <w:pStyle w:val="Heading1"/>
        <w:spacing w:after="600"/>
        <w:rPr>
          <w:sz w:val="28"/>
          <w:szCs w:val="28"/>
          <w:lang w:val="ru-RU"/>
        </w:rPr>
      </w:pPr>
      <w:r>
        <w:rPr>
          <w:caps w:val="0"/>
          <w:sz w:val="28"/>
          <w:szCs w:val="28"/>
          <w:lang w:val="ru-RU"/>
        </w:rPr>
        <w:t>Рабочая</w:t>
      </w:r>
      <w:r w:rsidRPr="002761D9">
        <w:rPr>
          <w:caps w:val="0"/>
          <w:sz w:val="28"/>
          <w:szCs w:val="28"/>
          <w:lang w:val="ru-RU"/>
        </w:rPr>
        <w:t xml:space="preserve"> </w:t>
      </w:r>
      <w:r>
        <w:rPr>
          <w:caps w:val="0"/>
          <w:sz w:val="28"/>
          <w:szCs w:val="28"/>
          <w:lang w:val="ru-RU"/>
        </w:rPr>
        <w:t>группа</w:t>
      </w:r>
      <w:r w:rsidRPr="002761D9">
        <w:rPr>
          <w:caps w:val="0"/>
          <w:sz w:val="28"/>
          <w:szCs w:val="28"/>
          <w:lang w:val="ru-RU"/>
        </w:rPr>
        <w:t xml:space="preserve"> </w:t>
      </w:r>
      <w:r>
        <w:rPr>
          <w:caps w:val="0"/>
          <w:sz w:val="28"/>
          <w:szCs w:val="28"/>
          <w:lang w:val="ru-RU"/>
        </w:rPr>
        <w:t>по</w:t>
      </w:r>
      <w:r w:rsidRPr="002761D9">
        <w:rPr>
          <w:caps w:val="0"/>
          <w:sz w:val="28"/>
          <w:szCs w:val="28"/>
          <w:lang w:val="ru-RU"/>
        </w:rPr>
        <w:br/>
      </w:r>
      <w:r>
        <w:rPr>
          <w:caps w:val="0"/>
          <w:sz w:val="28"/>
          <w:szCs w:val="28"/>
          <w:lang w:val="ru-RU"/>
        </w:rPr>
        <w:t>Договору о патентной кооперации</w:t>
      </w:r>
      <w:r w:rsidR="008D0E8D" w:rsidRPr="002761D9">
        <w:rPr>
          <w:caps w:val="0"/>
          <w:sz w:val="28"/>
          <w:szCs w:val="28"/>
          <w:lang w:val="ru-RU"/>
        </w:rPr>
        <w:t xml:space="preserve"> (</w:t>
      </w:r>
      <w:r w:rsidR="008D0E8D" w:rsidRPr="008D0E8D">
        <w:rPr>
          <w:caps w:val="0"/>
          <w:sz w:val="28"/>
          <w:szCs w:val="28"/>
        </w:rPr>
        <w:t>PCT</w:t>
      </w:r>
      <w:r w:rsidR="008D0E8D" w:rsidRPr="002761D9">
        <w:rPr>
          <w:caps w:val="0"/>
          <w:sz w:val="28"/>
          <w:szCs w:val="28"/>
          <w:lang w:val="ru-RU"/>
        </w:rPr>
        <w:t>)</w:t>
      </w:r>
    </w:p>
    <w:p w:rsidR="008B2CC1" w:rsidRPr="00612F59" w:rsidRDefault="00612F59" w:rsidP="008D0E8D">
      <w:pPr>
        <w:spacing w:after="720"/>
        <w:outlineLvl w:val="1"/>
        <w:rPr>
          <w:b/>
          <w:sz w:val="24"/>
          <w:szCs w:val="24"/>
          <w:lang w:val="ru-RU"/>
        </w:rPr>
      </w:pPr>
      <w:r>
        <w:rPr>
          <w:b/>
          <w:sz w:val="24"/>
          <w:szCs w:val="24"/>
          <w:lang w:val="ru-RU"/>
        </w:rPr>
        <w:t>Тринадцатая</w:t>
      </w:r>
      <w:r w:rsidRPr="00612F59">
        <w:rPr>
          <w:b/>
          <w:sz w:val="24"/>
          <w:szCs w:val="24"/>
          <w:lang w:val="ru-RU"/>
        </w:rPr>
        <w:t xml:space="preserve"> </w:t>
      </w:r>
      <w:r>
        <w:rPr>
          <w:b/>
          <w:sz w:val="24"/>
          <w:szCs w:val="24"/>
          <w:lang w:val="ru-RU"/>
        </w:rPr>
        <w:t>сессия</w:t>
      </w:r>
      <w:r w:rsidR="008D0E8D" w:rsidRPr="00612F59">
        <w:rPr>
          <w:b/>
          <w:sz w:val="24"/>
          <w:szCs w:val="24"/>
          <w:lang w:val="ru-RU"/>
        </w:rPr>
        <w:br/>
      </w:r>
      <w:r>
        <w:rPr>
          <w:b/>
          <w:sz w:val="24"/>
          <w:szCs w:val="24"/>
          <w:lang w:val="ru-RU"/>
        </w:rPr>
        <w:t>Женева</w:t>
      </w:r>
      <w:r w:rsidR="008D0E8D" w:rsidRPr="00612F59">
        <w:rPr>
          <w:b/>
          <w:sz w:val="24"/>
          <w:szCs w:val="24"/>
          <w:lang w:val="ru-RU"/>
        </w:rPr>
        <w:t xml:space="preserve">, </w:t>
      </w:r>
      <w:r w:rsidR="00C95584">
        <w:rPr>
          <w:b/>
          <w:sz w:val="24"/>
          <w:szCs w:val="24"/>
          <w:lang w:val="ru-RU"/>
        </w:rPr>
        <w:t xml:space="preserve">5 </w:t>
      </w:r>
      <w:r>
        <w:rPr>
          <w:b/>
          <w:sz w:val="24"/>
          <w:szCs w:val="24"/>
          <w:lang w:val="ru-RU"/>
        </w:rPr>
        <w:t>–</w:t>
      </w:r>
      <w:r w:rsidR="00C95584">
        <w:rPr>
          <w:b/>
          <w:sz w:val="24"/>
          <w:szCs w:val="24"/>
          <w:lang w:val="ru-RU"/>
        </w:rPr>
        <w:t xml:space="preserve"> 8 </w:t>
      </w:r>
      <w:r w:rsidR="00C95584" w:rsidRPr="00C95584">
        <w:rPr>
          <w:b/>
          <w:sz w:val="24"/>
          <w:szCs w:val="24"/>
          <w:lang w:val="ru-RU"/>
        </w:rPr>
        <w:t>октябр</w:t>
      </w:r>
      <w:r w:rsidR="00C95584">
        <w:rPr>
          <w:b/>
          <w:sz w:val="24"/>
          <w:szCs w:val="24"/>
          <w:lang w:val="ru-RU"/>
        </w:rPr>
        <w:t>я</w:t>
      </w:r>
      <w:r w:rsidR="008D0E8D" w:rsidRPr="00612F59">
        <w:rPr>
          <w:b/>
          <w:sz w:val="24"/>
          <w:szCs w:val="24"/>
          <w:lang w:val="ru-RU"/>
        </w:rPr>
        <w:t xml:space="preserve"> 2020</w:t>
      </w:r>
      <w:r>
        <w:rPr>
          <w:b/>
          <w:sz w:val="24"/>
          <w:szCs w:val="24"/>
          <w:lang w:val="ru-RU"/>
        </w:rPr>
        <w:t xml:space="preserve"> г.</w:t>
      </w:r>
    </w:p>
    <w:p w:rsidR="008B2CC1" w:rsidRPr="00612F59" w:rsidRDefault="00612F59" w:rsidP="00DD7B7F">
      <w:pPr>
        <w:spacing w:after="360"/>
        <w:outlineLvl w:val="0"/>
        <w:rPr>
          <w:caps/>
          <w:sz w:val="24"/>
          <w:lang w:val="ru-RU"/>
        </w:rPr>
      </w:pPr>
      <w:bookmarkStart w:id="3" w:name="TitleOfDoc"/>
      <w:r>
        <w:rPr>
          <w:caps/>
          <w:sz w:val="24"/>
          <w:lang w:val="ru-RU"/>
        </w:rPr>
        <w:t xml:space="preserve">координация деятельности по оказанию технической помощи </w:t>
      </w:r>
      <w:r w:rsidR="00F74D90">
        <w:rPr>
          <w:caps/>
          <w:sz w:val="24"/>
          <w:lang w:val="ru-RU"/>
        </w:rPr>
        <w:t>в</w:t>
      </w:r>
      <w:r w:rsidR="00C95584">
        <w:rPr>
          <w:caps/>
          <w:sz w:val="24"/>
          <w:lang w:val="ru-RU"/>
        </w:rPr>
        <w:t> </w:t>
      </w:r>
      <w:r w:rsidR="00F74D90">
        <w:rPr>
          <w:caps/>
          <w:sz w:val="24"/>
          <w:lang w:val="ru-RU"/>
        </w:rPr>
        <w:t xml:space="preserve">рамках </w:t>
      </w:r>
      <w:r w:rsidR="00C11281">
        <w:rPr>
          <w:caps/>
          <w:sz w:val="24"/>
        </w:rPr>
        <w:t>PCT</w:t>
      </w:r>
    </w:p>
    <w:p w:rsidR="002928D3" w:rsidRPr="008C46C4" w:rsidRDefault="00F74D90" w:rsidP="00556656">
      <w:pPr>
        <w:spacing w:after="960"/>
        <w:rPr>
          <w:i/>
          <w:lang w:val="ru-RU"/>
        </w:rPr>
      </w:pPr>
      <w:bookmarkStart w:id="4" w:name="Prepared"/>
      <w:bookmarkEnd w:id="3"/>
      <w:r>
        <w:rPr>
          <w:i/>
          <w:lang w:val="ru-RU"/>
        </w:rPr>
        <w:t>Документ</w:t>
      </w:r>
      <w:r w:rsidRPr="008C46C4">
        <w:rPr>
          <w:i/>
          <w:lang w:val="ru-RU"/>
        </w:rPr>
        <w:t xml:space="preserve"> </w:t>
      </w:r>
      <w:r>
        <w:rPr>
          <w:i/>
          <w:lang w:val="ru-RU"/>
        </w:rPr>
        <w:t>подготовлен</w:t>
      </w:r>
      <w:r w:rsidRPr="008C46C4">
        <w:rPr>
          <w:i/>
          <w:lang w:val="ru-RU"/>
        </w:rPr>
        <w:t xml:space="preserve"> </w:t>
      </w:r>
      <w:r>
        <w:rPr>
          <w:i/>
          <w:lang w:val="ru-RU"/>
        </w:rPr>
        <w:t>Международным</w:t>
      </w:r>
      <w:r w:rsidRPr="008C46C4">
        <w:rPr>
          <w:i/>
          <w:lang w:val="ru-RU"/>
        </w:rPr>
        <w:t xml:space="preserve"> </w:t>
      </w:r>
      <w:r>
        <w:rPr>
          <w:i/>
          <w:lang w:val="ru-RU"/>
        </w:rPr>
        <w:t>бюро</w:t>
      </w:r>
    </w:p>
    <w:bookmarkEnd w:id="4"/>
    <w:p w:rsidR="00C95584" w:rsidRPr="00BD1A9E" w:rsidRDefault="00C95584" w:rsidP="00C95584">
      <w:pPr>
        <w:rPr>
          <w:lang w:val="ru-RU"/>
        </w:rPr>
      </w:pPr>
      <w:r w:rsidRPr="00BD1A9E">
        <w:rPr>
          <w:lang w:val="ru-RU"/>
        </w:rPr>
        <w:t>Настоящи</w:t>
      </w:r>
      <w:r w:rsidR="00BD1247">
        <w:rPr>
          <w:lang w:val="ru-RU"/>
        </w:rPr>
        <w:t>й документ обновляет</w:t>
      </w:r>
      <w:r w:rsidRPr="00BD1A9E">
        <w:rPr>
          <w:lang w:val="ru-RU"/>
        </w:rPr>
        <w:t xml:space="preserve"> Приложение </w:t>
      </w:r>
      <w:r w:rsidRPr="00BD1A9E">
        <w:t>II</w:t>
      </w:r>
      <w:r w:rsidRPr="00BD1A9E">
        <w:rPr>
          <w:lang w:val="ru-RU"/>
        </w:rPr>
        <w:t xml:space="preserve"> к документу </w:t>
      </w:r>
      <w:r w:rsidRPr="00BD1A9E">
        <w:t>PCT</w:t>
      </w:r>
      <w:r w:rsidRPr="00BD1A9E">
        <w:rPr>
          <w:lang w:val="ru-RU"/>
        </w:rPr>
        <w:t>/</w:t>
      </w:r>
      <w:r w:rsidRPr="00BD1A9E">
        <w:t>WG</w:t>
      </w:r>
      <w:r w:rsidRPr="00BD1A9E">
        <w:rPr>
          <w:lang w:val="ru-RU"/>
        </w:rPr>
        <w:t xml:space="preserve">/13/7, </w:t>
      </w:r>
      <w:r w:rsidR="006047AA" w:rsidRPr="00BD1A9E">
        <w:rPr>
          <w:lang w:val="ru-RU"/>
        </w:rPr>
        <w:t>в котором отражены последние</w:t>
      </w:r>
      <w:r w:rsidR="00B23712" w:rsidRPr="00BD1A9E">
        <w:rPr>
          <w:lang w:val="ru-RU"/>
        </w:rPr>
        <w:t xml:space="preserve"> мероприятия в области оказания технической помощи по вопросам </w:t>
      </w:r>
      <w:r w:rsidRPr="00BD1A9E">
        <w:rPr>
          <w:lang w:val="ru-RU"/>
        </w:rPr>
        <w:t>РСТ</w:t>
      </w:r>
      <w:r w:rsidR="00B23712" w:rsidRPr="00BD1A9E">
        <w:rPr>
          <w:lang w:val="ru-RU"/>
        </w:rPr>
        <w:t xml:space="preserve">; </w:t>
      </w:r>
      <w:r w:rsidR="00BD1247">
        <w:rPr>
          <w:lang w:val="ru-RU"/>
        </w:rPr>
        <w:t xml:space="preserve">проводившиеся </w:t>
      </w:r>
      <w:r w:rsidRPr="00BD1A9E">
        <w:rPr>
          <w:lang w:val="ru-RU"/>
        </w:rPr>
        <w:t xml:space="preserve">в связи с пандемией </w:t>
      </w:r>
      <w:r w:rsidR="006047AA" w:rsidRPr="00BD1A9E">
        <w:rPr>
          <w:lang w:val="ru-RU"/>
        </w:rPr>
        <w:t>COVID</w:t>
      </w:r>
      <w:r w:rsidRPr="00BD1A9E">
        <w:rPr>
          <w:lang w:val="ru-RU"/>
        </w:rPr>
        <w:t>-19</w:t>
      </w:r>
      <w:r w:rsidR="00B23712" w:rsidRPr="00BD1A9E">
        <w:rPr>
          <w:lang w:val="ru-RU"/>
        </w:rPr>
        <w:t xml:space="preserve"> в режиме онлайн. В документ </w:t>
      </w:r>
      <w:r w:rsidRPr="00BD1A9E">
        <w:rPr>
          <w:lang w:val="ru-RU"/>
        </w:rPr>
        <w:t xml:space="preserve">также добавлены </w:t>
      </w:r>
      <w:r w:rsidR="00B23712" w:rsidRPr="00BD1A9E">
        <w:rPr>
          <w:lang w:val="ru-RU"/>
        </w:rPr>
        <w:t>пункты 5-7, в которых говорится об опыте оказания технической помощи в</w:t>
      </w:r>
      <w:r w:rsidR="00BD1247">
        <w:rPr>
          <w:lang w:val="ru-RU"/>
        </w:rPr>
        <w:t> </w:t>
      </w:r>
      <w:r w:rsidR="00B23712" w:rsidRPr="00BD1A9E">
        <w:rPr>
          <w:lang w:val="ru-RU"/>
        </w:rPr>
        <w:t xml:space="preserve">удаленном режиме, </w:t>
      </w:r>
      <w:r w:rsidRPr="00BD1A9E">
        <w:rPr>
          <w:lang w:val="ru-RU"/>
        </w:rPr>
        <w:t xml:space="preserve">с соответствующим изменением нумерации последующих пунктов. </w:t>
      </w:r>
      <w:r w:rsidR="00B23712" w:rsidRPr="00BD1A9E">
        <w:rPr>
          <w:lang w:val="ru-RU"/>
        </w:rPr>
        <w:t>П</w:t>
      </w:r>
      <w:r w:rsidRPr="00BD1A9E">
        <w:rPr>
          <w:lang w:val="ru-RU"/>
        </w:rPr>
        <w:t xml:space="preserve">ункт 9 </w:t>
      </w:r>
      <w:r w:rsidR="00B23712" w:rsidRPr="00BD1A9E">
        <w:rPr>
          <w:lang w:val="ru-RU"/>
        </w:rPr>
        <w:t>содержит обновленную информацию</w:t>
      </w:r>
      <w:r w:rsidRPr="00BD1A9E">
        <w:rPr>
          <w:lang w:val="ru-RU"/>
        </w:rPr>
        <w:t xml:space="preserve"> о</w:t>
      </w:r>
      <w:r w:rsidR="00BD1A9E" w:rsidRPr="00BD1A9E">
        <w:rPr>
          <w:lang w:val="ru-RU"/>
        </w:rPr>
        <w:t xml:space="preserve"> системе управления промышленной собственностью </w:t>
      </w:r>
      <w:r w:rsidRPr="00BD1A9E">
        <w:rPr>
          <w:lang w:val="ru-RU"/>
        </w:rPr>
        <w:t>ВОИС (</w:t>
      </w:r>
      <w:r w:rsidRPr="00BD1A9E">
        <w:t>IPAS</w:t>
      </w:r>
      <w:r w:rsidRPr="00BD1A9E">
        <w:rPr>
          <w:lang w:val="ru-RU"/>
        </w:rPr>
        <w:t xml:space="preserve">) и </w:t>
      </w:r>
      <w:r w:rsidR="00BD1A9E" w:rsidRPr="00BD1A9E">
        <w:rPr>
          <w:lang w:val="ru-RU"/>
        </w:rPr>
        <w:t xml:space="preserve">системе </w:t>
      </w:r>
      <w:r w:rsidRPr="00BD1A9E">
        <w:t>PATENTSCOPE</w:t>
      </w:r>
      <w:r w:rsidRPr="00BD1A9E">
        <w:rPr>
          <w:lang w:val="ru-RU"/>
        </w:rPr>
        <w:t>, а</w:t>
      </w:r>
      <w:r w:rsidR="00BD1247">
        <w:rPr>
          <w:lang w:val="ru-RU"/>
        </w:rPr>
        <w:t> </w:t>
      </w:r>
      <w:r w:rsidRPr="00BD1A9E">
        <w:rPr>
          <w:lang w:val="ru-RU"/>
        </w:rPr>
        <w:t>в</w:t>
      </w:r>
      <w:r w:rsidR="00BD1A9E" w:rsidRPr="00BD1A9E">
        <w:rPr>
          <w:lang w:val="ru-RU"/>
        </w:rPr>
        <w:t> </w:t>
      </w:r>
      <w:r w:rsidRPr="00BD1A9E">
        <w:rPr>
          <w:lang w:val="ru-RU"/>
        </w:rPr>
        <w:t xml:space="preserve">пункте 16 </w:t>
      </w:r>
      <w:r w:rsidR="00BD1247">
        <w:rPr>
          <w:lang w:val="ru-RU"/>
        </w:rPr>
        <w:t>дается</w:t>
      </w:r>
      <w:r w:rsidR="00BD1A9E" w:rsidRPr="00BD1A9E">
        <w:rPr>
          <w:lang w:val="ru-RU"/>
        </w:rPr>
        <w:t xml:space="preserve"> уточненная </w:t>
      </w:r>
      <w:r w:rsidRPr="00BD1A9E">
        <w:rPr>
          <w:lang w:val="ru-RU"/>
        </w:rPr>
        <w:t>дата проведения двадцать пятой сессии Комитета по</w:t>
      </w:r>
      <w:r w:rsidR="00BD1A9E" w:rsidRPr="00BD1A9E">
        <w:rPr>
          <w:lang w:val="ru-RU"/>
        </w:rPr>
        <w:t> </w:t>
      </w:r>
      <w:r w:rsidRPr="00BD1A9E">
        <w:rPr>
          <w:lang w:val="ru-RU"/>
        </w:rPr>
        <w:t xml:space="preserve">развитию и интеллектуальной собственности (КРИС). </w:t>
      </w:r>
    </w:p>
    <w:p w:rsidR="001D4107" w:rsidRPr="000B7CA8" w:rsidRDefault="000B7CA8" w:rsidP="005374A1">
      <w:pPr>
        <w:pStyle w:val="Heading1"/>
        <w:rPr>
          <w:lang w:val="ru-RU"/>
        </w:rPr>
      </w:pPr>
      <w:r>
        <w:rPr>
          <w:lang w:val="ru-RU"/>
        </w:rPr>
        <w:t>МЕРОПРИЯТИЯ</w:t>
      </w:r>
      <w:r w:rsidRPr="000B7CA8">
        <w:rPr>
          <w:lang w:val="ru-RU"/>
        </w:rPr>
        <w:t xml:space="preserve"> </w:t>
      </w:r>
      <w:r>
        <w:rPr>
          <w:lang w:val="ru-RU"/>
        </w:rPr>
        <w:t>ПО</w:t>
      </w:r>
      <w:r w:rsidRPr="000B7CA8">
        <w:rPr>
          <w:lang w:val="ru-RU"/>
        </w:rPr>
        <w:t xml:space="preserve"> </w:t>
      </w:r>
      <w:r>
        <w:rPr>
          <w:lang w:val="ru-RU"/>
        </w:rPr>
        <w:t>ОКАЗАНИЮ</w:t>
      </w:r>
      <w:r w:rsidRPr="000B7CA8">
        <w:rPr>
          <w:lang w:val="ru-RU"/>
        </w:rPr>
        <w:t xml:space="preserve"> </w:t>
      </w:r>
      <w:r>
        <w:rPr>
          <w:lang w:val="ru-RU"/>
        </w:rPr>
        <w:t xml:space="preserve">ТЕХНИЧЕСКОЙ ПОМОЩИ В РАМКАХ </w:t>
      </w:r>
      <w:r w:rsidR="005374A1">
        <w:t>PCT</w:t>
      </w:r>
    </w:p>
    <w:p w:rsidR="005374A1" w:rsidRPr="008C46C4" w:rsidRDefault="00A66B78" w:rsidP="005374A1">
      <w:pPr>
        <w:pStyle w:val="ONUME"/>
        <w:rPr>
          <w:lang w:val="ru-RU"/>
        </w:rPr>
      </w:pPr>
      <w:r w:rsidRPr="00A66B78">
        <w:rPr>
          <w:lang w:val="ru-RU"/>
        </w:rPr>
        <w:t>На пятой сессии Рабочей группы в 2012</w:t>
      </w:r>
      <w:r>
        <w:rPr>
          <w:lang w:val="ru-RU"/>
        </w:rPr>
        <w:t> </w:t>
      </w:r>
      <w:r w:rsidRPr="00A66B78">
        <w:rPr>
          <w:lang w:val="ru-RU"/>
        </w:rPr>
        <w:t>г. участники договорились о том, что рассмотрение отчетов о реализации проектов по оказанию технической помощи, связанной с использованием системы РСТ, должно стать одним из постоянных пунктов повестки дня будущих сессий группы (см. пункт</w:t>
      </w:r>
      <w:r w:rsidR="008C46C4">
        <w:t> </w:t>
      </w:r>
      <w:r w:rsidRPr="00A66B78">
        <w:rPr>
          <w:lang w:val="ru-RU"/>
        </w:rPr>
        <w:t>20 документа PCT/WG/5/21</w:t>
      </w:r>
      <w:r>
        <w:rPr>
          <w:lang w:val="ru-RU"/>
        </w:rPr>
        <w:t xml:space="preserve">). </w:t>
      </w:r>
    </w:p>
    <w:p w:rsidR="005374A1" w:rsidRPr="007E2852" w:rsidRDefault="009B04D1" w:rsidP="005374A1">
      <w:pPr>
        <w:pStyle w:val="ONUME"/>
        <w:rPr>
          <w:lang w:val="ru-RU"/>
        </w:rPr>
      </w:pPr>
      <w:r w:rsidRPr="009B04D1">
        <w:rPr>
          <w:lang w:val="ru-RU"/>
        </w:rPr>
        <w:t>На</w:t>
      </w:r>
      <w:r w:rsidRPr="007E2852">
        <w:rPr>
          <w:lang w:val="ru-RU"/>
        </w:rPr>
        <w:t xml:space="preserve"> </w:t>
      </w:r>
      <w:r>
        <w:rPr>
          <w:lang w:val="ru-RU"/>
        </w:rPr>
        <w:t>всех</w:t>
      </w:r>
      <w:r w:rsidRPr="007E2852">
        <w:rPr>
          <w:lang w:val="ru-RU"/>
        </w:rPr>
        <w:t xml:space="preserve"> </w:t>
      </w:r>
      <w:r w:rsidRPr="009B04D1">
        <w:rPr>
          <w:lang w:val="ru-RU"/>
        </w:rPr>
        <w:t>следующ</w:t>
      </w:r>
      <w:r>
        <w:rPr>
          <w:lang w:val="ru-RU"/>
        </w:rPr>
        <w:t>их</w:t>
      </w:r>
      <w:r w:rsidRPr="007E2852">
        <w:rPr>
          <w:lang w:val="ru-RU"/>
        </w:rPr>
        <w:t xml:space="preserve"> </w:t>
      </w:r>
      <w:r w:rsidRPr="009B04D1">
        <w:rPr>
          <w:lang w:val="ru-RU"/>
        </w:rPr>
        <w:t>сесси</w:t>
      </w:r>
      <w:r>
        <w:rPr>
          <w:lang w:val="ru-RU"/>
        </w:rPr>
        <w:t>ях</w:t>
      </w:r>
      <w:r w:rsidRPr="007E2852">
        <w:rPr>
          <w:lang w:val="ru-RU"/>
        </w:rPr>
        <w:t xml:space="preserve"> </w:t>
      </w:r>
      <w:r w:rsidRPr="009B04D1">
        <w:rPr>
          <w:lang w:val="ru-RU"/>
        </w:rPr>
        <w:t>Рабочей</w:t>
      </w:r>
      <w:r w:rsidRPr="007E2852">
        <w:rPr>
          <w:lang w:val="ru-RU"/>
        </w:rPr>
        <w:t xml:space="preserve"> </w:t>
      </w:r>
      <w:r w:rsidRPr="009B04D1">
        <w:rPr>
          <w:lang w:val="ru-RU"/>
        </w:rPr>
        <w:t>группы</w:t>
      </w:r>
      <w:r w:rsidRPr="007E2852">
        <w:rPr>
          <w:lang w:val="ru-RU"/>
        </w:rPr>
        <w:t xml:space="preserve"> </w:t>
      </w:r>
      <w:r w:rsidRPr="009B04D1">
        <w:rPr>
          <w:lang w:val="ru-RU"/>
        </w:rPr>
        <w:t>Международное</w:t>
      </w:r>
      <w:r w:rsidRPr="007E2852">
        <w:rPr>
          <w:lang w:val="ru-RU"/>
        </w:rPr>
        <w:t xml:space="preserve"> </w:t>
      </w:r>
      <w:r w:rsidRPr="009B04D1">
        <w:rPr>
          <w:lang w:val="ru-RU"/>
        </w:rPr>
        <w:t>бюро</w:t>
      </w:r>
      <w:r w:rsidRPr="007E2852">
        <w:rPr>
          <w:lang w:val="ru-RU"/>
        </w:rPr>
        <w:t xml:space="preserve"> </w:t>
      </w:r>
      <w:r w:rsidRPr="009B04D1">
        <w:rPr>
          <w:lang w:val="ru-RU"/>
        </w:rPr>
        <w:t>представляло</w:t>
      </w:r>
      <w:r w:rsidRPr="007E2852">
        <w:rPr>
          <w:lang w:val="ru-RU"/>
        </w:rPr>
        <w:t xml:space="preserve"> </w:t>
      </w:r>
      <w:r w:rsidRPr="009B04D1">
        <w:rPr>
          <w:lang w:val="ru-RU"/>
        </w:rPr>
        <w:t>ей</w:t>
      </w:r>
      <w:r w:rsidRPr="007E2852">
        <w:rPr>
          <w:lang w:val="ru-RU"/>
        </w:rPr>
        <w:t xml:space="preserve"> </w:t>
      </w:r>
      <w:r w:rsidRPr="009B04D1">
        <w:rPr>
          <w:lang w:val="ru-RU"/>
        </w:rPr>
        <w:t>рабочий</w:t>
      </w:r>
      <w:r w:rsidRPr="007E2852">
        <w:rPr>
          <w:lang w:val="ru-RU"/>
        </w:rPr>
        <w:t xml:space="preserve"> </w:t>
      </w:r>
      <w:r w:rsidRPr="009B04D1">
        <w:rPr>
          <w:lang w:val="ru-RU"/>
        </w:rPr>
        <w:t>документ</w:t>
      </w:r>
      <w:r w:rsidRPr="007E2852">
        <w:rPr>
          <w:lang w:val="ru-RU"/>
        </w:rPr>
        <w:t xml:space="preserve">, </w:t>
      </w:r>
      <w:r w:rsidRPr="009B04D1">
        <w:rPr>
          <w:lang w:val="ru-RU"/>
        </w:rPr>
        <w:t>посвященный</w:t>
      </w:r>
      <w:r w:rsidRPr="007E2852">
        <w:rPr>
          <w:lang w:val="ru-RU"/>
        </w:rPr>
        <w:t xml:space="preserve"> </w:t>
      </w:r>
      <w:r w:rsidRPr="009B04D1">
        <w:rPr>
          <w:lang w:val="ru-RU"/>
        </w:rPr>
        <w:t>мероприятиям</w:t>
      </w:r>
      <w:r w:rsidRPr="007E2852">
        <w:rPr>
          <w:lang w:val="ru-RU"/>
        </w:rPr>
        <w:t xml:space="preserve"> </w:t>
      </w:r>
      <w:r>
        <w:rPr>
          <w:lang w:val="ru-RU"/>
        </w:rPr>
        <w:t>по</w:t>
      </w:r>
      <w:r w:rsidRPr="007E2852">
        <w:rPr>
          <w:lang w:val="ru-RU"/>
        </w:rPr>
        <w:t xml:space="preserve"> </w:t>
      </w:r>
      <w:r w:rsidRPr="009B04D1">
        <w:rPr>
          <w:lang w:val="ru-RU"/>
        </w:rPr>
        <w:t>оказани</w:t>
      </w:r>
      <w:r>
        <w:rPr>
          <w:lang w:val="ru-RU"/>
        </w:rPr>
        <w:t>ю</w:t>
      </w:r>
      <w:r w:rsidRPr="007E2852">
        <w:rPr>
          <w:lang w:val="ru-RU"/>
        </w:rPr>
        <w:t xml:space="preserve"> </w:t>
      </w:r>
      <w:r w:rsidR="0030122E" w:rsidRPr="009B04D1">
        <w:rPr>
          <w:lang w:val="ru-RU"/>
        </w:rPr>
        <w:t>развивающимся</w:t>
      </w:r>
      <w:r w:rsidR="0030122E" w:rsidRPr="007E2852">
        <w:rPr>
          <w:lang w:val="ru-RU"/>
        </w:rPr>
        <w:t xml:space="preserve"> </w:t>
      </w:r>
      <w:r w:rsidR="0030122E" w:rsidRPr="009B04D1">
        <w:rPr>
          <w:lang w:val="ru-RU"/>
        </w:rPr>
        <w:t>странам</w:t>
      </w:r>
      <w:r w:rsidR="0030122E" w:rsidRPr="007E2852">
        <w:rPr>
          <w:lang w:val="ru-RU"/>
        </w:rPr>
        <w:t xml:space="preserve"> </w:t>
      </w:r>
      <w:r w:rsidRPr="009B04D1">
        <w:rPr>
          <w:lang w:val="ru-RU"/>
        </w:rPr>
        <w:t>технической</w:t>
      </w:r>
      <w:r w:rsidRPr="007E2852">
        <w:rPr>
          <w:lang w:val="ru-RU"/>
        </w:rPr>
        <w:t xml:space="preserve"> </w:t>
      </w:r>
      <w:r w:rsidRPr="009B04D1">
        <w:rPr>
          <w:lang w:val="ru-RU"/>
        </w:rPr>
        <w:t>помощи</w:t>
      </w:r>
      <w:r w:rsidRPr="007E2852">
        <w:rPr>
          <w:lang w:val="ru-RU"/>
        </w:rPr>
        <w:t xml:space="preserve"> </w:t>
      </w:r>
      <w:r w:rsidRPr="009B04D1">
        <w:rPr>
          <w:lang w:val="ru-RU"/>
        </w:rPr>
        <w:t>по</w:t>
      </w:r>
      <w:r w:rsidRPr="007E2852">
        <w:rPr>
          <w:lang w:val="ru-RU"/>
        </w:rPr>
        <w:t xml:space="preserve"> </w:t>
      </w:r>
      <w:r w:rsidRPr="009B04D1">
        <w:rPr>
          <w:lang w:val="ru-RU"/>
        </w:rPr>
        <w:t>тематике</w:t>
      </w:r>
      <w:r w:rsidRPr="007E2852">
        <w:rPr>
          <w:lang w:val="ru-RU"/>
        </w:rPr>
        <w:t xml:space="preserve"> </w:t>
      </w:r>
      <w:r w:rsidRPr="009B04D1">
        <w:rPr>
          <w:lang w:val="ru-RU"/>
        </w:rPr>
        <w:t>РСТ</w:t>
      </w:r>
      <w:r w:rsidRPr="007E2852">
        <w:rPr>
          <w:lang w:val="ru-RU"/>
        </w:rPr>
        <w:t xml:space="preserve">, </w:t>
      </w:r>
      <w:r w:rsidRPr="009B04D1">
        <w:rPr>
          <w:lang w:val="ru-RU"/>
        </w:rPr>
        <w:t>непосредственно</w:t>
      </w:r>
      <w:r w:rsidRPr="007E2852">
        <w:rPr>
          <w:lang w:val="ru-RU"/>
        </w:rPr>
        <w:t xml:space="preserve"> </w:t>
      </w:r>
      <w:r w:rsidRPr="009B04D1">
        <w:rPr>
          <w:lang w:val="ru-RU"/>
        </w:rPr>
        <w:t>влияющей</w:t>
      </w:r>
      <w:r w:rsidRPr="007E2852">
        <w:rPr>
          <w:lang w:val="ru-RU"/>
        </w:rPr>
        <w:t xml:space="preserve"> </w:t>
      </w:r>
      <w:r w:rsidRPr="009B04D1">
        <w:rPr>
          <w:lang w:val="ru-RU"/>
        </w:rPr>
        <w:t>на</w:t>
      </w:r>
      <w:r w:rsidRPr="007E2852">
        <w:rPr>
          <w:lang w:val="ru-RU"/>
        </w:rPr>
        <w:t xml:space="preserve"> </w:t>
      </w:r>
      <w:r w:rsidRPr="009B04D1">
        <w:rPr>
          <w:lang w:val="ru-RU"/>
        </w:rPr>
        <w:t>уровень</w:t>
      </w:r>
      <w:r w:rsidRPr="007E2852">
        <w:rPr>
          <w:lang w:val="ru-RU"/>
        </w:rPr>
        <w:t xml:space="preserve"> </w:t>
      </w:r>
      <w:r w:rsidRPr="009B04D1">
        <w:rPr>
          <w:lang w:val="ru-RU"/>
        </w:rPr>
        <w:lastRenderedPageBreak/>
        <w:t>использования</w:t>
      </w:r>
      <w:r w:rsidRPr="007E2852">
        <w:rPr>
          <w:lang w:val="ru-RU"/>
        </w:rPr>
        <w:t xml:space="preserve"> </w:t>
      </w:r>
      <w:r w:rsidR="00CD5E9A">
        <w:rPr>
          <w:lang w:val="ru-RU"/>
        </w:rPr>
        <w:t>этой с</w:t>
      </w:r>
      <w:r w:rsidRPr="009B04D1">
        <w:rPr>
          <w:lang w:val="ru-RU"/>
        </w:rPr>
        <w:t>истемы</w:t>
      </w:r>
      <w:r w:rsidRPr="007E2852">
        <w:rPr>
          <w:lang w:val="ru-RU"/>
        </w:rPr>
        <w:t xml:space="preserve">, </w:t>
      </w:r>
      <w:r w:rsidRPr="009B04D1">
        <w:rPr>
          <w:lang w:val="ru-RU"/>
        </w:rPr>
        <w:t>а</w:t>
      </w:r>
      <w:r w:rsidRPr="007E2852">
        <w:rPr>
          <w:lang w:val="ru-RU"/>
        </w:rPr>
        <w:t xml:space="preserve"> </w:t>
      </w:r>
      <w:r w:rsidRPr="009B04D1">
        <w:rPr>
          <w:lang w:val="ru-RU"/>
        </w:rPr>
        <w:t>также</w:t>
      </w:r>
      <w:r w:rsidRPr="007E2852">
        <w:rPr>
          <w:lang w:val="ru-RU"/>
        </w:rPr>
        <w:t xml:space="preserve"> </w:t>
      </w:r>
      <w:r w:rsidRPr="009B04D1">
        <w:rPr>
          <w:lang w:val="ru-RU"/>
        </w:rPr>
        <w:t>план</w:t>
      </w:r>
      <w:r w:rsidRPr="007E2852">
        <w:rPr>
          <w:lang w:val="ru-RU"/>
        </w:rPr>
        <w:t xml:space="preserve"> </w:t>
      </w:r>
      <w:r w:rsidRPr="009B04D1">
        <w:rPr>
          <w:lang w:val="ru-RU"/>
        </w:rPr>
        <w:t>мероприятий</w:t>
      </w:r>
      <w:r w:rsidRPr="007E2852">
        <w:rPr>
          <w:lang w:val="ru-RU"/>
        </w:rPr>
        <w:t xml:space="preserve"> </w:t>
      </w:r>
      <w:r w:rsidRPr="009B04D1">
        <w:rPr>
          <w:lang w:val="ru-RU"/>
        </w:rPr>
        <w:t>в</w:t>
      </w:r>
      <w:r w:rsidRPr="007E2852">
        <w:rPr>
          <w:lang w:val="ru-RU"/>
        </w:rPr>
        <w:t xml:space="preserve"> </w:t>
      </w:r>
      <w:r w:rsidR="00410E47">
        <w:rPr>
          <w:lang w:val="ru-RU"/>
        </w:rPr>
        <w:t>данной</w:t>
      </w:r>
      <w:r w:rsidRPr="007E2852">
        <w:rPr>
          <w:lang w:val="ru-RU"/>
        </w:rPr>
        <w:t xml:space="preserve"> </w:t>
      </w:r>
      <w:r w:rsidRPr="009B04D1">
        <w:rPr>
          <w:lang w:val="ru-RU"/>
        </w:rPr>
        <w:t>области</w:t>
      </w:r>
      <w:r w:rsidRPr="007E2852">
        <w:rPr>
          <w:lang w:val="ru-RU"/>
        </w:rPr>
        <w:t xml:space="preserve">, </w:t>
      </w:r>
      <w:r w:rsidRPr="009B04D1">
        <w:rPr>
          <w:lang w:val="ru-RU"/>
        </w:rPr>
        <w:t>намеченных</w:t>
      </w:r>
      <w:r w:rsidRPr="007E2852">
        <w:rPr>
          <w:lang w:val="ru-RU"/>
        </w:rPr>
        <w:t xml:space="preserve"> </w:t>
      </w:r>
      <w:r w:rsidRPr="009B04D1">
        <w:rPr>
          <w:lang w:val="ru-RU"/>
        </w:rPr>
        <w:t>на</w:t>
      </w:r>
      <w:r w:rsidRPr="007E2852">
        <w:rPr>
          <w:lang w:val="ru-RU"/>
        </w:rPr>
        <w:t xml:space="preserve"> </w:t>
      </w:r>
      <w:r w:rsidRPr="009B04D1">
        <w:rPr>
          <w:lang w:val="ru-RU"/>
        </w:rPr>
        <w:t>оставшийся</w:t>
      </w:r>
      <w:r w:rsidRPr="007E2852">
        <w:rPr>
          <w:lang w:val="ru-RU"/>
        </w:rPr>
        <w:t xml:space="preserve"> </w:t>
      </w:r>
      <w:r w:rsidRPr="009B04D1">
        <w:rPr>
          <w:lang w:val="ru-RU"/>
        </w:rPr>
        <w:t>период</w:t>
      </w:r>
      <w:r w:rsidRPr="007E2852">
        <w:rPr>
          <w:lang w:val="ru-RU"/>
        </w:rPr>
        <w:t xml:space="preserve"> </w:t>
      </w:r>
      <w:r w:rsidRPr="009B04D1">
        <w:rPr>
          <w:lang w:val="ru-RU"/>
        </w:rPr>
        <w:t>соответствующего</w:t>
      </w:r>
      <w:r w:rsidRPr="007E2852">
        <w:rPr>
          <w:lang w:val="ru-RU"/>
        </w:rPr>
        <w:t xml:space="preserve"> </w:t>
      </w:r>
      <w:r w:rsidRPr="009B04D1">
        <w:rPr>
          <w:lang w:val="ru-RU"/>
        </w:rPr>
        <w:t>года</w:t>
      </w:r>
      <w:r w:rsidRPr="007E2852">
        <w:rPr>
          <w:lang w:val="ru-RU"/>
        </w:rPr>
        <w:t xml:space="preserve"> (</w:t>
      </w:r>
      <w:r w:rsidRPr="009B04D1">
        <w:rPr>
          <w:lang w:val="ru-RU"/>
        </w:rPr>
        <w:t>см</w:t>
      </w:r>
      <w:r w:rsidRPr="007E2852">
        <w:rPr>
          <w:lang w:val="ru-RU"/>
        </w:rPr>
        <w:t xml:space="preserve">., </w:t>
      </w:r>
      <w:r w:rsidRPr="009B04D1">
        <w:rPr>
          <w:lang w:val="ru-RU"/>
        </w:rPr>
        <w:t>например</w:t>
      </w:r>
      <w:r w:rsidRPr="007E2852">
        <w:rPr>
          <w:lang w:val="ru-RU"/>
        </w:rPr>
        <w:t xml:space="preserve">, </w:t>
      </w:r>
      <w:r w:rsidRPr="009B04D1">
        <w:rPr>
          <w:lang w:val="ru-RU"/>
        </w:rPr>
        <w:t>документ</w:t>
      </w:r>
      <w:r w:rsidRPr="007E2852">
        <w:rPr>
          <w:lang w:val="ru-RU"/>
        </w:rPr>
        <w:t xml:space="preserve"> </w:t>
      </w:r>
      <w:r w:rsidRPr="009B04D1">
        <w:t>PCT</w:t>
      </w:r>
      <w:r w:rsidRPr="007E2852">
        <w:rPr>
          <w:lang w:val="ru-RU"/>
        </w:rPr>
        <w:t>/</w:t>
      </w:r>
      <w:r w:rsidRPr="009B04D1">
        <w:t>WG</w:t>
      </w:r>
      <w:r w:rsidRPr="007E2852">
        <w:rPr>
          <w:lang w:val="ru-RU"/>
        </w:rPr>
        <w:t xml:space="preserve">//12/22, </w:t>
      </w:r>
      <w:r w:rsidRPr="009B04D1">
        <w:rPr>
          <w:lang w:val="ru-RU"/>
        </w:rPr>
        <w:t>представленный</w:t>
      </w:r>
      <w:r w:rsidRPr="007E2852">
        <w:rPr>
          <w:lang w:val="ru-RU"/>
        </w:rPr>
        <w:t xml:space="preserve"> </w:t>
      </w:r>
      <w:r w:rsidRPr="009B04D1">
        <w:rPr>
          <w:lang w:val="ru-RU"/>
        </w:rPr>
        <w:t>на</w:t>
      </w:r>
      <w:r w:rsidRPr="007E2852">
        <w:rPr>
          <w:lang w:val="ru-RU"/>
        </w:rPr>
        <w:t xml:space="preserve"> </w:t>
      </w:r>
      <w:r>
        <w:rPr>
          <w:lang w:val="ru-RU"/>
        </w:rPr>
        <w:t>двенадцатой</w:t>
      </w:r>
      <w:r w:rsidRPr="007E2852">
        <w:rPr>
          <w:lang w:val="ru-RU"/>
        </w:rPr>
        <w:t xml:space="preserve"> </w:t>
      </w:r>
      <w:r w:rsidRPr="009B04D1">
        <w:rPr>
          <w:lang w:val="ru-RU"/>
        </w:rPr>
        <w:t>сессии</w:t>
      </w:r>
      <w:r w:rsidRPr="007E2852">
        <w:rPr>
          <w:lang w:val="ru-RU"/>
        </w:rPr>
        <w:t xml:space="preserve"> </w:t>
      </w:r>
      <w:r w:rsidRPr="009B04D1">
        <w:rPr>
          <w:lang w:val="ru-RU"/>
        </w:rPr>
        <w:t>Рабочей</w:t>
      </w:r>
      <w:r w:rsidRPr="007E2852">
        <w:rPr>
          <w:lang w:val="ru-RU"/>
        </w:rPr>
        <w:t xml:space="preserve"> </w:t>
      </w:r>
      <w:r w:rsidRPr="009B04D1">
        <w:rPr>
          <w:lang w:val="ru-RU"/>
        </w:rPr>
        <w:t>группы</w:t>
      </w:r>
      <w:r w:rsidRPr="007E2852">
        <w:rPr>
          <w:lang w:val="ru-RU"/>
        </w:rPr>
        <w:t>)</w:t>
      </w:r>
      <w:r w:rsidR="005374A1" w:rsidRPr="007E2852">
        <w:rPr>
          <w:lang w:val="ru-RU"/>
        </w:rPr>
        <w:t>.</w:t>
      </w:r>
    </w:p>
    <w:p w:rsidR="005374A1" w:rsidRPr="002E67F4" w:rsidRDefault="00B26300" w:rsidP="005374A1">
      <w:pPr>
        <w:pStyle w:val="ONUME"/>
        <w:rPr>
          <w:lang w:val="ru-RU"/>
        </w:rPr>
      </w:pPr>
      <w:r>
        <w:rPr>
          <w:lang w:val="ru-RU"/>
        </w:rPr>
        <w:t>В н</w:t>
      </w:r>
      <w:r w:rsidR="007E2852" w:rsidRPr="007E2852">
        <w:rPr>
          <w:lang w:val="ru-RU"/>
        </w:rPr>
        <w:t>астоящ</w:t>
      </w:r>
      <w:r>
        <w:rPr>
          <w:lang w:val="ru-RU"/>
        </w:rPr>
        <w:t>ем</w:t>
      </w:r>
      <w:r w:rsidR="007E2852" w:rsidRPr="007E2852">
        <w:rPr>
          <w:lang w:val="ru-RU"/>
        </w:rPr>
        <w:t xml:space="preserve"> документ</w:t>
      </w:r>
      <w:r>
        <w:rPr>
          <w:lang w:val="ru-RU"/>
        </w:rPr>
        <w:t>е</w:t>
      </w:r>
      <w:r w:rsidR="007E2852" w:rsidRPr="007E2852">
        <w:rPr>
          <w:lang w:val="ru-RU"/>
        </w:rPr>
        <w:t xml:space="preserve"> </w:t>
      </w:r>
      <w:r>
        <w:rPr>
          <w:lang w:val="ru-RU"/>
        </w:rPr>
        <w:t xml:space="preserve">представлена </w:t>
      </w:r>
      <w:r w:rsidR="007E2852" w:rsidRPr="007E2852">
        <w:rPr>
          <w:lang w:val="ru-RU"/>
        </w:rPr>
        <w:t>информаци</w:t>
      </w:r>
      <w:r>
        <w:rPr>
          <w:lang w:val="ru-RU"/>
        </w:rPr>
        <w:t>я</w:t>
      </w:r>
      <w:r w:rsidR="007E2852" w:rsidRPr="007E2852">
        <w:rPr>
          <w:lang w:val="ru-RU"/>
        </w:rPr>
        <w:t xml:space="preserve"> о мероприятиях по оказанию технической помощи, связанных с использованием системы РСТ, проведенных Международным бюро в 201</w:t>
      </w:r>
      <w:r>
        <w:rPr>
          <w:lang w:val="ru-RU"/>
        </w:rPr>
        <w:t>9 </w:t>
      </w:r>
      <w:r w:rsidR="007E2852" w:rsidRPr="007E2852">
        <w:rPr>
          <w:lang w:val="ru-RU"/>
        </w:rPr>
        <w:t xml:space="preserve">г. и </w:t>
      </w:r>
      <w:r>
        <w:rPr>
          <w:lang w:val="ru-RU"/>
        </w:rPr>
        <w:t>за</w:t>
      </w:r>
      <w:r w:rsidR="007E2852" w:rsidRPr="007E2852">
        <w:rPr>
          <w:lang w:val="ru-RU"/>
        </w:rPr>
        <w:t xml:space="preserve"> истекший период 20</w:t>
      </w:r>
      <w:r>
        <w:rPr>
          <w:lang w:val="ru-RU"/>
        </w:rPr>
        <w:t>20 </w:t>
      </w:r>
      <w:r w:rsidR="007E2852" w:rsidRPr="007E2852">
        <w:rPr>
          <w:lang w:val="ru-RU"/>
        </w:rPr>
        <w:t>г., а также план соответствующих мероприятий на оставшуюся часть 20</w:t>
      </w:r>
      <w:r>
        <w:rPr>
          <w:lang w:val="ru-RU"/>
        </w:rPr>
        <w:t>20 </w:t>
      </w:r>
      <w:r w:rsidR="007E2852" w:rsidRPr="007E2852">
        <w:rPr>
          <w:lang w:val="ru-RU"/>
        </w:rPr>
        <w:t>г</w:t>
      </w:r>
      <w:r>
        <w:rPr>
          <w:lang w:val="ru-RU"/>
        </w:rPr>
        <w:t>.</w:t>
      </w:r>
      <w:r w:rsidR="009F292B" w:rsidRPr="007E2852">
        <w:rPr>
          <w:lang w:val="ru-RU"/>
        </w:rPr>
        <w:t xml:space="preserve"> </w:t>
      </w:r>
      <w:r w:rsidR="00585A79">
        <w:rPr>
          <w:lang w:val="ru-RU"/>
        </w:rPr>
        <w:t xml:space="preserve">Отдельные мероприятия, намеченные на первую половину текущего года, </w:t>
      </w:r>
      <w:r w:rsidR="00BD1247">
        <w:rPr>
          <w:lang w:val="ru-RU"/>
        </w:rPr>
        <w:t xml:space="preserve">были </w:t>
      </w:r>
      <w:r w:rsidR="00585A79">
        <w:rPr>
          <w:lang w:val="ru-RU"/>
        </w:rPr>
        <w:t xml:space="preserve">отменены из-за пандемии </w:t>
      </w:r>
      <w:r w:rsidR="009F292B">
        <w:t>COVID</w:t>
      </w:r>
      <w:r w:rsidR="009F292B" w:rsidRPr="00585A79">
        <w:rPr>
          <w:lang w:val="ru-RU"/>
        </w:rPr>
        <w:t xml:space="preserve">-19. </w:t>
      </w:r>
      <w:r w:rsidR="002E67F4">
        <w:rPr>
          <w:lang w:val="ru-RU"/>
        </w:rPr>
        <w:t>Помимо</w:t>
      </w:r>
      <w:r w:rsidR="002E67F4" w:rsidRPr="002E67F4">
        <w:rPr>
          <w:lang w:val="ru-RU"/>
        </w:rPr>
        <w:t xml:space="preserve"> мероприятий по оказанию технической помощи, непосредственно влияющей на уровень использования системы РСТ развивающимися странами, </w:t>
      </w:r>
      <w:r w:rsidR="002E67F4">
        <w:rPr>
          <w:lang w:val="ru-RU"/>
        </w:rPr>
        <w:t xml:space="preserve">в документе приводятся обновленные сведения о </w:t>
      </w:r>
      <w:r w:rsidR="002E67F4" w:rsidRPr="002E67F4">
        <w:rPr>
          <w:lang w:val="ru-RU"/>
        </w:rPr>
        <w:t>технической помощи, связанной с использованием системы РСТ, которые проводились под контролем других органов ВОИС</w:t>
      </w:r>
      <w:r w:rsidR="005374A1" w:rsidRPr="002E67F4">
        <w:rPr>
          <w:lang w:val="ru-RU"/>
        </w:rPr>
        <w:t>.</w:t>
      </w:r>
    </w:p>
    <w:p w:rsidR="005374A1" w:rsidRPr="00242352" w:rsidRDefault="0079014F" w:rsidP="005374A1">
      <w:pPr>
        <w:pStyle w:val="Heading2"/>
        <w:rPr>
          <w:lang w:val="ru-RU"/>
        </w:rPr>
      </w:pPr>
      <w:r>
        <w:rPr>
          <w:lang w:val="ru-RU"/>
        </w:rPr>
        <w:t>МЕ</w:t>
      </w:r>
      <w:r w:rsidR="00B412D9" w:rsidRPr="00B412D9">
        <w:rPr>
          <w:lang w:val="ru-RU"/>
        </w:rPr>
        <w:t>роприятия</w:t>
      </w:r>
      <w:r w:rsidR="00B412D9" w:rsidRPr="00242352">
        <w:rPr>
          <w:lang w:val="ru-RU"/>
        </w:rPr>
        <w:t xml:space="preserve"> </w:t>
      </w:r>
      <w:r w:rsidR="00B412D9" w:rsidRPr="00B412D9">
        <w:rPr>
          <w:lang w:val="ru-RU"/>
        </w:rPr>
        <w:t>по</w:t>
      </w:r>
      <w:r w:rsidR="00B412D9" w:rsidRPr="00242352">
        <w:rPr>
          <w:lang w:val="ru-RU"/>
        </w:rPr>
        <w:t xml:space="preserve"> </w:t>
      </w:r>
      <w:r w:rsidR="00B412D9" w:rsidRPr="00B412D9">
        <w:rPr>
          <w:lang w:val="ru-RU"/>
        </w:rPr>
        <w:t>оказанию</w:t>
      </w:r>
      <w:r w:rsidR="00B412D9" w:rsidRPr="00242352">
        <w:rPr>
          <w:lang w:val="ru-RU"/>
        </w:rPr>
        <w:t xml:space="preserve"> </w:t>
      </w:r>
      <w:r w:rsidR="00B412D9" w:rsidRPr="00B412D9">
        <w:rPr>
          <w:lang w:val="ru-RU"/>
        </w:rPr>
        <w:t>технической</w:t>
      </w:r>
      <w:r w:rsidR="00B412D9" w:rsidRPr="00242352">
        <w:rPr>
          <w:lang w:val="ru-RU"/>
        </w:rPr>
        <w:t xml:space="preserve"> </w:t>
      </w:r>
      <w:r w:rsidR="00B412D9" w:rsidRPr="00B412D9">
        <w:rPr>
          <w:lang w:val="ru-RU"/>
        </w:rPr>
        <w:t>помощи</w:t>
      </w:r>
      <w:r w:rsidR="00B412D9" w:rsidRPr="00242352">
        <w:rPr>
          <w:lang w:val="ru-RU"/>
        </w:rPr>
        <w:t xml:space="preserve">, </w:t>
      </w:r>
      <w:r w:rsidR="00B412D9" w:rsidRPr="00B412D9">
        <w:rPr>
          <w:lang w:val="ru-RU"/>
        </w:rPr>
        <w:t>непосредственно</w:t>
      </w:r>
      <w:r w:rsidR="00B412D9" w:rsidRPr="00242352">
        <w:rPr>
          <w:lang w:val="ru-RU"/>
        </w:rPr>
        <w:t xml:space="preserve"> </w:t>
      </w:r>
      <w:r w:rsidR="00B412D9" w:rsidRPr="00B412D9">
        <w:rPr>
          <w:lang w:val="ru-RU"/>
        </w:rPr>
        <w:t>влияющей</w:t>
      </w:r>
      <w:r w:rsidR="00B412D9" w:rsidRPr="00242352">
        <w:rPr>
          <w:lang w:val="ru-RU"/>
        </w:rPr>
        <w:t xml:space="preserve"> </w:t>
      </w:r>
      <w:r w:rsidR="00B412D9" w:rsidRPr="00B412D9">
        <w:rPr>
          <w:lang w:val="ru-RU"/>
        </w:rPr>
        <w:t>на</w:t>
      </w:r>
      <w:r w:rsidR="00B412D9" w:rsidRPr="00242352">
        <w:rPr>
          <w:lang w:val="ru-RU"/>
        </w:rPr>
        <w:t xml:space="preserve"> </w:t>
      </w:r>
      <w:r w:rsidR="00B412D9" w:rsidRPr="00B412D9">
        <w:rPr>
          <w:lang w:val="ru-RU"/>
        </w:rPr>
        <w:t>уровень</w:t>
      </w:r>
      <w:r w:rsidR="00B412D9" w:rsidRPr="00242352">
        <w:rPr>
          <w:lang w:val="ru-RU"/>
        </w:rPr>
        <w:t xml:space="preserve"> </w:t>
      </w:r>
      <w:r w:rsidR="00B412D9" w:rsidRPr="00B412D9">
        <w:rPr>
          <w:lang w:val="ru-RU"/>
        </w:rPr>
        <w:t>использования</w:t>
      </w:r>
      <w:r w:rsidR="00B412D9" w:rsidRPr="00242352">
        <w:rPr>
          <w:lang w:val="ru-RU"/>
        </w:rPr>
        <w:t xml:space="preserve"> </w:t>
      </w:r>
      <w:r w:rsidR="00B412D9" w:rsidRPr="00B412D9">
        <w:rPr>
          <w:lang w:val="ru-RU"/>
        </w:rPr>
        <w:t>системы</w:t>
      </w:r>
      <w:r w:rsidR="00B412D9" w:rsidRPr="00242352">
        <w:rPr>
          <w:lang w:val="ru-RU"/>
        </w:rPr>
        <w:t xml:space="preserve"> </w:t>
      </w:r>
      <w:r w:rsidR="00B412D9" w:rsidRPr="00B412D9">
        <w:rPr>
          <w:lang w:val="ru-RU"/>
        </w:rPr>
        <w:t>РСТ</w:t>
      </w:r>
      <w:r w:rsidR="00B412D9" w:rsidRPr="00242352">
        <w:rPr>
          <w:lang w:val="ru-RU"/>
        </w:rPr>
        <w:t xml:space="preserve"> </w:t>
      </w:r>
      <w:r w:rsidR="00B412D9" w:rsidRPr="00B412D9">
        <w:rPr>
          <w:lang w:val="ru-RU"/>
        </w:rPr>
        <w:t>развивающимися</w:t>
      </w:r>
      <w:r w:rsidR="00B412D9" w:rsidRPr="00242352">
        <w:rPr>
          <w:lang w:val="ru-RU"/>
        </w:rPr>
        <w:t xml:space="preserve"> </w:t>
      </w:r>
      <w:r w:rsidR="00B412D9" w:rsidRPr="00B412D9">
        <w:rPr>
          <w:lang w:val="ru-RU"/>
        </w:rPr>
        <w:t>странами</w:t>
      </w:r>
    </w:p>
    <w:p w:rsidR="005374A1" w:rsidRPr="00D11495" w:rsidRDefault="001C2BEB" w:rsidP="005374A1">
      <w:pPr>
        <w:pStyle w:val="ONUME"/>
        <w:rPr>
          <w:lang w:val="ru-RU"/>
        </w:rPr>
      </w:pPr>
      <w:r w:rsidRPr="001C2BEB">
        <w:rPr>
          <w:lang w:val="ru-RU"/>
        </w:rPr>
        <w:t xml:space="preserve">Информация о мероприятиях по оказанию технической помощи, непосредственно влияющей на уровень использования системы РСТ развивающимися странами, изложена </w:t>
      </w:r>
      <w:bookmarkStart w:id="5" w:name="_GoBack"/>
      <w:bookmarkEnd w:id="5"/>
      <w:r w:rsidRPr="001C2BEB">
        <w:rPr>
          <w:lang w:val="ru-RU"/>
        </w:rPr>
        <w:t xml:space="preserve">в приложениях </w:t>
      </w:r>
      <w:r w:rsidRPr="001C2BEB">
        <w:t>I</w:t>
      </w:r>
      <w:r w:rsidRPr="001C2BEB">
        <w:rPr>
          <w:lang w:val="ru-RU"/>
        </w:rPr>
        <w:t xml:space="preserve"> и </w:t>
      </w:r>
      <w:r w:rsidRPr="001C2BEB">
        <w:t>II</w:t>
      </w:r>
      <w:r w:rsidRPr="001C2BEB">
        <w:rPr>
          <w:lang w:val="ru-RU"/>
        </w:rPr>
        <w:t xml:space="preserve"> к настоящему документу</w:t>
      </w:r>
      <w:r w:rsidR="00BD1247">
        <w:rPr>
          <w:lang w:val="ru-RU"/>
        </w:rPr>
        <w:t xml:space="preserve">; если </w:t>
      </w:r>
      <w:r w:rsidRPr="001C2BEB">
        <w:rPr>
          <w:lang w:val="ru-RU"/>
        </w:rPr>
        <w:t xml:space="preserve">в число стран-получателей </w:t>
      </w:r>
      <w:r w:rsidR="00BD1247">
        <w:rPr>
          <w:lang w:val="ru-RU"/>
        </w:rPr>
        <w:t xml:space="preserve">помощи </w:t>
      </w:r>
      <w:r w:rsidRPr="001C2BEB">
        <w:rPr>
          <w:lang w:val="ru-RU"/>
        </w:rPr>
        <w:t xml:space="preserve">входила хотя бы одна страна, имеющая право на уплату пошлин </w:t>
      </w:r>
      <w:r w:rsidRPr="001C2BEB">
        <w:t>PCT</w:t>
      </w:r>
      <w:r w:rsidRPr="001C2BEB">
        <w:rPr>
          <w:lang w:val="ru-RU"/>
        </w:rPr>
        <w:t xml:space="preserve"> по сниженным ставкам в соответствии с пунктом 5 Перечня пошлин РСТ, вступившего в силу 1</w:t>
      </w:r>
      <w:r w:rsidR="000418AD">
        <w:rPr>
          <w:lang w:val="ru-RU"/>
        </w:rPr>
        <w:t> </w:t>
      </w:r>
      <w:r w:rsidR="00A84732">
        <w:rPr>
          <w:lang w:val="ru-RU"/>
        </w:rPr>
        <w:t>января 2020 г.</w:t>
      </w:r>
      <w:r w:rsidR="00BD1247">
        <w:rPr>
          <w:lang w:val="ru-RU"/>
        </w:rPr>
        <w:t xml:space="preserve">, указывались </w:t>
      </w:r>
      <w:r w:rsidR="00BD1247" w:rsidRPr="001C2BEB">
        <w:rPr>
          <w:lang w:val="ru-RU"/>
        </w:rPr>
        <w:t>все</w:t>
      </w:r>
      <w:r w:rsidR="00BD1247">
        <w:rPr>
          <w:lang w:val="ru-RU"/>
        </w:rPr>
        <w:t xml:space="preserve"> </w:t>
      </w:r>
      <w:r w:rsidR="00BD1247" w:rsidRPr="001C2BEB">
        <w:rPr>
          <w:lang w:val="ru-RU"/>
        </w:rPr>
        <w:t>мероприятия по оказанию помощи</w:t>
      </w:r>
      <w:r w:rsidR="00BD1247">
        <w:rPr>
          <w:lang w:val="ru-RU"/>
        </w:rPr>
        <w:t>.</w:t>
      </w:r>
      <w:r w:rsidR="00BD1247" w:rsidRPr="001C2BEB">
        <w:rPr>
          <w:lang w:val="ru-RU"/>
        </w:rPr>
        <w:t xml:space="preserve"> </w:t>
      </w:r>
      <w:r w:rsidR="00A84732" w:rsidRPr="00A84732">
        <w:rPr>
          <w:lang w:val="ru-RU"/>
        </w:rPr>
        <w:t>В приложении</w:t>
      </w:r>
      <w:r w:rsidR="009264C1">
        <w:rPr>
          <w:lang w:val="ru-RU"/>
        </w:rPr>
        <w:t> </w:t>
      </w:r>
      <w:r w:rsidR="00A84732" w:rsidRPr="00A84732">
        <w:t>I</w:t>
      </w:r>
      <w:r w:rsidR="00A84732" w:rsidRPr="00A84732">
        <w:rPr>
          <w:lang w:val="ru-RU"/>
        </w:rPr>
        <w:t xml:space="preserve"> содержится полный перечень всех </w:t>
      </w:r>
      <w:r w:rsidR="009264C1">
        <w:rPr>
          <w:lang w:val="ru-RU"/>
        </w:rPr>
        <w:t>упомянутых</w:t>
      </w:r>
      <w:r w:rsidR="00A84732" w:rsidRPr="00A84732">
        <w:rPr>
          <w:lang w:val="ru-RU"/>
        </w:rPr>
        <w:t xml:space="preserve"> мероприятий, проведенных в 201</w:t>
      </w:r>
      <w:r w:rsidR="00A84732">
        <w:rPr>
          <w:lang w:val="ru-RU"/>
        </w:rPr>
        <w:t>9 </w:t>
      </w:r>
      <w:r w:rsidR="00A84732" w:rsidRPr="00A84732">
        <w:rPr>
          <w:lang w:val="ru-RU"/>
        </w:rPr>
        <w:t xml:space="preserve">г. В приложении </w:t>
      </w:r>
      <w:r w:rsidR="00A84732" w:rsidRPr="00A84732">
        <w:t>II</w:t>
      </w:r>
      <w:r w:rsidR="00A84732" w:rsidRPr="00A84732">
        <w:rPr>
          <w:lang w:val="ru-RU"/>
        </w:rPr>
        <w:t xml:space="preserve"> содержится перечень всех таких мероприятий, проведенных </w:t>
      </w:r>
      <w:r w:rsidR="00A84732">
        <w:rPr>
          <w:lang w:val="ru-RU"/>
        </w:rPr>
        <w:t>за</w:t>
      </w:r>
      <w:r w:rsidR="00A84732" w:rsidRPr="00A84732">
        <w:rPr>
          <w:lang w:val="ru-RU"/>
        </w:rPr>
        <w:t xml:space="preserve"> истекш</w:t>
      </w:r>
      <w:r w:rsidR="00A84732">
        <w:rPr>
          <w:lang w:val="ru-RU"/>
        </w:rPr>
        <w:t>ий</w:t>
      </w:r>
      <w:r w:rsidR="00A84732" w:rsidRPr="00A84732">
        <w:rPr>
          <w:lang w:val="ru-RU"/>
        </w:rPr>
        <w:t xml:space="preserve"> период 20</w:t>
      </w:r>
      <w:r w:rsidR="00A84732">
        <w:rPr>
          <w:lang w:val="ru-RU"/>
        </w:rPr>
        <w:t>20 </w:t>
      </w:r>
      <w:r w:rsidR="00A84732" w:rsidRPr="00A84732">
        <w:rPr>
          <w:lang w:val="ru-RU"/>
        </w:rPr>
        <w:t xml:space="preserve">г., и план </w:t>
      </w:r>
      <w:r w:rsidR="00DF1442">
        <w:rPr>
          <w:lang w:val="ru-RU"/>
        </w:rPr>
        <w:t xml:space="preserve">соответствующей </w:t>
      </w:r>
      <w:r w:rsidR="00A84732" w:rsidRPr="00A84732">
        <w:rPr>
          <w:lang w:val="ru-RU"/>
        </w:rPr>
        <w:t>работы на оставшуюся часть 20</w:t>
      </w:r>
      <w:r w:rsidR="00A84732">
        <w:rPr>
          <w:lang w:val="ru-RU"/>
        </w:rPr>
        <w:t>20 </w:t>
      </w:r>
      <w:r w:rsidR="00A84732" w:rsidRPr="00A84732">
        <w:rPr>
          <w:lang w:val="ru-RU"/>
        </w:rPr>
        <w:t>г</w:t>
      </w:r>
      <w:r w:rsidR="00A84732">
        <w:rPr>
          <w:lang w:val="ru-RU"/>
        </w:rPr>
        <w:t>.</w:t>
      </w:r>
      <w:r w:rsidR="005374A1" w:rsidRPr="00DF1442">
        <w:rPr>
          <w:lang w:val="ru-RU"/>
        </w:rPr>
        <w:t xml:space="preserve"> </w:t>
      </w:r>
      <w:r w:rsidR="00DF1442">
        <w:rPr>
          <w:lang w:val="ru-RU"/>
        </w:rPr>
        <w:t xml:space="preserve">В таблице также указаны мероприятия, запланированные на первую половину 2020 г., но отмененные из-за пандемии </w:t>
      </w:r>
      <w:r w:rsidR="009F292B">
        <w:t>COVID</w:t>
      </w:r>
      <w:r w:rsidR="009F292B" w:rsidRPr="00DF1442">
        <w:rPr>
          <w:lang w:val="ru-RU"/>
        </w:rPr>
        <w:t>-19</w:t>
      </w:r>
      <w:r w:rsidR="003230D0" w:rsidRPr="00DF1442">
        <w:rPr>
          <w:lang w:val="ru-RU"/>
        </w:rPr>
        <w:t xml:space="preserve">. </w:t>
      </w:r>
      <w:r w:rsidR="00D11495" w:rsidRPr="00D11495">
        <w:rPr>
          <w:lang w:val="ru-RU"/>
        </w:rPr>
        <w:t xml:space="preserve">Более подробная информация о порядке планирования и реализации мероприятий по оказанию технической помощи приведена в пунктах 5–11 документа </w:t>
      </w:r>
      <w:r w:rsidR="00D11495" w:rsidRPr="00D11495">
        <w:t>PCT</w:t>
      </w:r>
      <w:r w:rsidR="00D11495" w:rsidRPr="00D11495">
        <w:rPr>
          <w:lang w:val="ru-RU"/>
        </w:rPr>
        <w:t>/</w:t>
      </w:r>
      <w:r w:rsidR="00D11495" w:rsidRPr="00D11495">
        <w:t>WG</w:t>
      </w:r>
      <w:r w:rsidR="00D11495" w:rsidRPr="00D11495">
        <w:rPr>
          <w:lang w:val="ru-RU"/>
        </w:rPr>
        <w:t>/6/11</w:t>
      </w:r>
      <w:r w:rsidR="005374A1" w:rsidRPr="00D11495">
        <w:rPr>
          <w:lang w:val="ru-RU"/>
        </w:rPr>
        <w:t>.</w:t>
      </w:r>
    </w:p>
    <w:p w:rsidR="00C95584" w:rsidRPr="00BD1A9E" w:rsidRDefault="00BD1A9E" w:rsidP="00C95584">
      <w:pPr>
        <w:pStyle w:val="Heading3"/>
        <w:rPr>
          <w:lang w:val="ru-RU"/>
        </w:rPr>
      </w:pPr>
      <w:r w:rsidRPr="00BD1A9E">
        <w:rPr>
          <w:lang w:val="ru-RU"/>
        </w:rPr>
        <w:t>О</w:t>
      </w:r>
      <w:r w:rsidR="00C95584" w:rsidRPr="00BD1A9E">
        <w:rPr>
          <w:lang w:val="ru-RU"/>
        </w:rPr>
        <w:t>казание технической помощи</w:t>
      </w:r>
      <w:r w:rsidRPr="00BD1A9E">
        <w:rPr>
          <w:lang w:val="ru-RU"/>
        </w:rPr>
        <w:t xml:space="preserve"> в удаленном режиме</w:t>
      </w:r>
    </w:p>
    <w:p w:rsidR="00C95584" w:rsidRPr="00320F9F" w:rsidRDefault="00C95584" w:rsidP="00C95584">
      <w:pPr>
        <w:pStyle w:val="ONUME"/>
        <w:rPr>
          <w:lang w:val="ru-RU"/>
        </w:rPr>
      </w:pPr>
      <w:r w:rsidRPr="00320F9F">
        <w:rPr>
          <w:lang w:val="ru-RU"/>
        </w:rPr>
        <w:t xml:space="preserve">В связи с пандемией </w:t>
      </w:r>
      <w:r w:rsidR="006047AA" w:rsidRPr="00320F9F">
        <w:rPr>
          <w:lang w:val="ru-RU"/>
        </w:rPr>
        <w:t>COVID</w:t>
      </w:r>
      <w:r w:rsidRPr="00320F9F">
        <w:rPr>
          <w:lang w:val="ru-RU"/>
        </w:rPr>
        <w:t>-19 и обусловленными ею ограничениями на поездки в</w:t>
      </w:r>
      <w:r w:rsidR="00BD1247">
        <w:rPr>
          <w:lang w:val="ru-RU"/>
        </w:rPr>
        <w:t> </w:t>
      </w:r>
      <w:r w:rsidRPr="00320F9F">
        <w:rPr>
          <w:lang w:val="ru-RU"/>
        </w:rPr>
        <w:t xml:space="preserve">последние месяцы </w:t>
      </w:r>
      <w:r w:rsidR="00736B44" w:rsidRPr="00320F9F">
        <w:rPr>
          <w:lang w:val="ru-RU"/>
        </w:rPr>
        <w:t xml:space="preserve">Международное бюро </w:t>
      </w:r>
      <w:r w:rsidRPr="00320F9F">
        <w:rPr>
          <w:lang w:val="ru-RU"/>
        </w:rPr>
        <w:t xml:space="preserve">оказывало техническую помощь </w:t>
      </w:r>
      <w:r w:rsidR="00736B44" w:rsidRPr="00320F9F">
        <w:rPr>
          <w:lang w:val="ru-RU"/>
        </w:rPr>
        <w:t xml:space="preserve">по вопросам РСТ </w:t>
      </w:r>
      <w:r w:rsidRPr="00320F9F">
        <w:rPr>
          <w:lang w:val="ru-RU"/>
        </w:rPr>
        <w:t>посредством проведения мероприятий и совещаний</w:t>
      </w:r>
      <w:r w:rsidR="00736B44" w:rsidRPr="00320F9F">
        <w:rPr>
          <w:lang w:val="ru-RU"/>
        </w:rPr>
        <w:t xml:space="preserve"> в удаленном режиме. </w:t>
      </w:r>
      <w:r w:rsidRPr="00320F9F">
        <w:rPr>
          <w:lang w:val="ru-RU"/>
        </w:rPr>
        <w:t xml:space="preserve">Поскольку </w:t>
      </w:r>
      <w:r w:rsidR="00CC7A8E" w:rsidRPr="00320F9F">
        <w:rPr>
          <w:lang w:val="ru-RU"/>
        </w:rPr>
        <w:t xml:space="preserve">для участия в виртуальном мероприятии </w:t>
      </w:r>
      <w:r w:rsidRPr="00320F9F">
        <w:rPr>
          <w:lang w:val="ru-RU"/>
        </w:rPr>
        <w:t>физическим лицам</w:t>
      </w:r>
      <w:r w:rsidR="00CC7A8E" w:rsidRPr="00320F9F">
        <w:rPr>
          <w:lang w:val="ru-RU"/>
        </w:rPr>
        <w:t xml:space="preserve"> не требуется совершать поездки</w:t>
      </w:r>
      <w:r w:rsidRPr="00320F9F">
        <w:rPr>
          <w:lang w:val="ru-RU"/>
        </w:rPr>
        <w:t xml:space="preserve">, некоторые из этих мероприятий привлекли гораздо больше участников из более широкого круга </w:t>
      </w:r>
      <w:r w:rsidR="00CC7A8E" w:rsidRPr="00320F9F">
        <w:rPr>
          <w:lang w:val="ru-RU"/>
        </w:rPr>
        <w:t>стран</w:t>
      </w:r>
      <w:r w:rsidRPr="00320F9F">
        <w:rPr>
          <w:lang w:val="ru-RU"/>
        </w:rPr>
        <w:t xml:space="preserve">, чем это было бы возможно </w:t>
      </w:r>
      <w:r w:rsidR="00BD1247">
        <w:rPr>
          <w:lang w:val="ru-RU"/>
        </w:rPr>
        <w:t xml:space="preserve">при обычных </w:t>
      </w:r>
      <w:r w:rsidR="00BD1247" w:rsidRPr="00BD1247">
        <w:rPr>
          <w:lang w:val="ru-RU"/>
        </w:rPr>
        <w:t>услови</w:t>
      </w:r>
      <w:r w:rsidR="00BD1247">
        <w:rPr>
          <w:lang w:val="ru-RU"/>
        </w:rPr>
        <w:t xml:space="preserve">ях и при </w:t>
      </w:r>
      <w:r w:rsidRPr="00320F9F">
        <w:rPr>
          <w:lang w:val="ru-RU"/>
        </w:rPr>
        <w:t xml:space="preserve">проведении </w:t>
      </w:r>
      <w:r w:rsidR="00320F9F" w:rsidRPr="00320F9F">
        <w:rPr>
          <w:lang w:val="ru-RU"/>
        </w:rPr>
        <w:t xml:space="preserve">очного мероприятия. </w:t>
      </w:r>
      <w:r w:rsidR="00BD1247">
        <w:rPr>
          <w:lang w:val="ru-RU"/>
        </w:rPr>
        <w:t xml:space="preserve">В отсутствие </w:t>
      </w:r>
      <w:r w:rsidRPr="00320F9F">
        <w:rPr>
          <w:lang w:val="ru-RU"/>
        </w:rPr>
        <w:t xml:space="preserve">необходимости </w:t>
      </w:r>
      <w:r w:rsidR="00320F9F" w:rsidRPr="00320F9F">
        <w:rPr>
          <w:lang w:val="ru-RU"/>
        </w:rPr>
        <w:t xml:space="preserve">подбора </w:t>
      </w:r>
      <w:r w:rsidR="00BD1247" w:rsidRPr="00BD1247">
        <w:rPr>
          <w:lang w:val="ru-RU"/>
        </w:rPr>
        <w:t>площад</w:t>
      </w:r>
      <w:r w:rsidR="00BD1247">
        <w:rPr>
          <w:lang w:val="ru-RU"/>
        </w:rPr>
        <w:t xml:space="preserve">ок для проведения </w:t>
      </w:r>
      <w:r w:rsidR="00BD1247" w:rsidRPr="00BD1247">
        <w:rPr>
          <w:lang w:val="ru-RU"/>
        </w:rPr>
        <w:t>мероприяти</w:t>
      </w:r>
      <w:r w:rsidR="00BD1247">
        <w:rPr>
          <w:lang w:val="ru-RU"/>
        </w:rPr>
        <w:t>й, способных в</w:t>
      </w:r>
      <w:r w:rsidRPr="00320F9F">
        <w:rPr>
          <w:lang w:val="ru-RU"/>
        </w:rPr>
        <w:t>ме</w:t>
      </w:r>
      <w:r w:rsidR="00BD1247">
        <w:rPr>
          <w:lang w:val="ru-RU"/>
        </w:rPr>
        <w:t xml:space="preserve">стить всех </w:t>
      </w:r>
      <w:r w:rsidRPr="00320F9F">
        <w:rPr>
          <w:lang w:val="ru-RU"/>
        </w:rPr>
        <w:t>участников</w:t>
      </w:r>
      <w:r w:rsidR="00BD1247">
        <w:rPr>
          <w:lang w:val="ru-RU"/>
        </w:rPr>
        <w:t>,</w:t>
      </w:r>
      <w:r w:rsidRPr="00320F9F">
        <w:rPr>
          <w:lang w:val="ru-RU"/>
        </w:rPr>
        <w:t xml:space="preserve"> и бронирования поездок организаторы могут также организовывать мероприятия </w:t>
      </w:r>
      <w:r w:rsidR="00320F9F" w:rsidRPr="00320F9F">
        <w:rPr>
          <w:lang w:val="ru-RU"/>
        </w:rPr>
        <w:t>за более короткие сроки. Также возможна трансляция материалов</w:t>
      </w:r>
      <w:r w:rsidRPr="00320F9F">
        <w:rPr>
          <w:lang w:val="ru-RU"/>
        </w:rPr>
        <w:t xml:space="preserve">, </w:t>
      </w:r>
      <w:r w:rsidR="00320F9F" w:rsidRPr="00320F9F">
        <w:rPr>
          <w:lang w:val="ru-RU"/>
        </w:rPr>
        <w:t>которая в обычных условиях требует проведения единого мероприятия в виде нескольких</w:t>
      </w:r>
      <w:r w:rsidRPr="00320F9F">
        <w:rPr>
          <w:lang w:val="ru-RU"/>
        </w:rPr>
        <w:t xml:space="preserve"> </w:t>
      </w:r>
      <w:r w:rsidR="00320F9F" w:rsidRPr="00320F9F">
        <w:rPr>
          <w:lang w:val="ru-RU"/>
        </w:rPr>
        <w:t>заседаний и в течение нескольких дней.</w:t>
      </w:r>
      <w:r w:rsidR="00BD1247">
        <w:rPr>
          <w:lang w:val="ru-RU"/>
        </w:rPr>
        <w:t xml:space="preserve"> </w:t>
      </w:r>
      <w:r w:rsidR="00BD1247" w:rsidRPr="00BD1247">
        <w:rPr>
          <w:lang w:val="ru-RU"/>
        </w:rPr>
        <w:t>Вместе с</w:t>
      </w:r>
      <w:r w:rsidR="00BD1247">
        <w:rPr>
          <w:lang w:val="ru-RU"/>
        </w:rPr>
        <w:t> </w:t>
      </w:r>
      <w:r w:rsidR="00BD1247" w:rsidRPr="00BD1247">
        <w:rPr>
          <w:lang w:val="ru-RU"/>
        </w:rPr>
        <w:t xml:space="preserve">тем, </w:t>
      </w:r>
      <w:r w:rsidR="00320F9F" w:rsidRPr="00320F9F">
        <w:rPr>
          <w:lang w:val="ru-RU"/>
        </w:rPr>
        <w:t>проведение мероприятий, связанных</w:t>
      </w:r>
      <w:r w:rsidRPr="00320F9F">
        <w:rPr>
          <w:lang w:val="ru-RU"/>
        </w:rPr>
        <w:t xml:space="preserve"> с установкой и обучением пользованию </w:t>
      </w:r>
      <w:r w:rsidR="00320F9F" w:rsidRPr="00320F9F">
        <w:rPr>
          <w:lang w:val="ru-RU"/>
        </w:rPr>
        <w:t xml:space="preserve">информационно-технологическими </w:t>
      </w:r>
      <w:r w:rsidRPr="00320F9F">
        <w:rPr>
          <w:lang w:val="ru-RU"/>
        </w:rPr>
        <w:t xml:space="preserve">инструментами и </w:t>
      </w:r>
      <w:r w:rsidR="00320F9F" w:rsidRPr="00320F9F">
        <w:rPr>
          <w:lang w:val="ru-RU"/>
        </w:rPr>
        <w:t>сервисами PCT</w:t>
      </w:r>
      <w:r w:rsidRPr="00320F9F">
        <w:rPr>
          <w:lang w:val="ru-RU"/>
        </w:rPr>
        <w:t>, к</w:t>
      </w:r>
      <w:r w:rsidR="00320F9F" w:rsidRPr="00320F9F">
        <w:rPr>
          <w:lang w:val="ru-RU"/>
        </w:rPr>
        <w:t xml:space="preserve">оторые предполагают </w:t>
      </w:r>
      <w:r w:rsidR="00BD1247" w:rsidRPr="00BD1247">
        <w:rPr>
          <w:lang w:val="ru-RU"/>
        </w:rPr>
        <w:t>физическ</w:t>
      </w:r>
      <w:r w:rsidR="00BD1247">
        <w:rPr>
          <w:lang w:val="ru-RU"/>
        </w:rPr>
        <w:t xml:space="preserve">ое </w:t>
      </w:r>
      <w:r w:rsidR="00320F9F" w:rsidRPr="00320F9F">
        <w:rPr>
          <w:lang w:val="ru-RU"/>
        </w:rPr>
        <w:t xml:space="preserve">участие пользователей </w:t>
      </w:r>
      <w:r w:rsidR="00BD1247">
        <w:rPr>
          <w:lang w:val="ru-RU"/>
        </w:rPr>
        <w:t xml:space="preserve">и их практические действия </w:t>
      </w:r>
      <w:r w:rsidR="00320F9F" w:rsidRPr="00320F9F">
        <w:rPr>
          <w:lang w:val="ru-RU"/>
        </w:rPr>
        <w:t>на месте</w:t>
      </w:r>
      <w:r w:rsidRPr="00320F9F">
        <w:rPr>
          <w:lang w:val="ru-RU"/>
        </w:rPr>
        <w:t xml:space="preserve">, </w:t>
      </w:r>
      <w:r w:rsidR="00320F9F" w:rsidRPr="00320F9F">
        <w:rPr>
          <w:lang w:val="ru-RU"/>
        </w:rPr>
        <w:t>оказалось не</w:t>
      </w:r>
      <w:r w:rsidRPr="00320F9F">
        <w:rPr>
          <w:lang w:val="ru-RU"/>
        </w:rPr>
        <w:t>возможны</w:t>
      </w:r>
      <w:r w:rsidR="00320F9F" w:rsidRPr="00320F9F">
        <w:rPr>
          <w:lang w:val="ru-RU"/>
        </w:rPr>
        <w:t>м. Таким образом, мероприятия по оказанию технической</w:t>
      </w:r>
      <w:r w:rsidRPr="00320F9F">
        <w:rPr>
          <w:lang w:val="ru-RU"/>
        </w:rPr>
        <w:t xml:space="preserve"> пом</w:t>
      </w:r>
      <w:r w:rsidR="00320F9F" w:rsidRPr="00320F9F">
        <w:rPr>
          <w:lang w:val="ru-RU"/>
        </w:rPr>
        <w:t>ощи</w:t>
      </w:r>
      <w:r w:rsidRPr="00320F9F">
        <w:rPr>
          <w:lang w:val="ru-RU"/>
        </w:rPr>
        <w:t xml:space="preserve"> </w:t>
      </w:r>
      <w:r w:rsidR="00320F9F" w:rsidRPr="00320F9F">
        <w:rPr>
          <w:lang w:val="ru-RU"/>
        </w:rPr>
        <w:t xml:space="preserve">в удаленном режиме не всегда </w:t>
      </w:r>
      <w:r w:rsidR="00BD1247">
        <w:rPr>
          <w:lang w:val="ru-RU"/>
        </w:rPr>
        <w:t xml:space="preserve">способны </w:t>
      </w:r>
      <w:r w:rsidR="00320F9F" w:rsidRPr="00320F9F">
        <w:rPr>
          <w:lang w:val="ru-RU"/>
        </w:rPr>
        <w:t>заменить очные мероприятия</w:t>
      </w:r>
      <w:r w:rsidRPr="00320F9F">
        <w:rPr>
          <w:lang w:val="ru-RU"/>
        </w:rPr>
        <w:t xml:space="preserve">. </w:t>
      </w:r>
    </w:p>
    <w:p w:rsidR="00C95584" w:rsidRPr="00703AE2" w:rsidRDefault="00C95584" w:rsidP="00C95584">
      <w:pPr>
        <w:pStyle w:val="ONUME"/>
        <w:rPr>
          <w:lang w:val="ru-RU"/>
        </w:rPr>
      </w:pPr>
      <w:r w:rsidRPr="00703AE2">
        <w:rPr>
          <w:lang w:val="ru-RU"/>
        </w:rPr>
        <w:t xml:space="preserve">Хотя содержание </w:t>
      </w:r>
      <w:r w:rsidR="00320F9F" w:rsidRPr="00703AE2">
        <w:rPr>
          <w:lang w:val="ru-RU"/>
        </w:rPr>
        <w:t xml:space="preserve">мероприятий по оказанию </w:t>
      </w:r>
      <w:r w:rsidRPr="00703AE2">
        <w:rPr>
          <w:lang w:val="ru-RU"/>
        </w:rPr>
        <w:t xml:space="preserve">технической помощи </w:t>
      </w:r>
      <w:r w:rsidR="00320F9F" w:rsidRPr="00703AE2">
        <w:rPr>
          <w:lang w:val="ru-RU"/>
        </w:rPr>
        <w:t>в</w:t>
      </w:r>
      <w:r w:rsidR="00BD1247">
        <w:rPr>
          <w:lang w:val="ru-RU"/>
        </w:rPr>
        <w:t> </w:t>
      </w:r>
      <w:r w:rsidR="00320F9F" w:rsidRPr="00703AE2">
        <w:rPr>
          <w:lang w:val="ru-RU"/>
        </w:rPr>
        <w:t>удаленном режиме может быть аналогичным содержанию очных мероприятий</w:t>
      </w:r>
      <w:r w:rsidRPr="00703AE2">
        <w:rPr>
          <w:lang w:val="ru-RU"/>
        </w:rPr>
        <w:t xml:space="preserve">, </w:t>
      </w:r>
      <w:r w:rsidR="00320F9F" w:rsidRPr="00703AE2">
        <w:rPr>
          <w:lang w:val="ru-RU"/>
        </w:rPr>
        <w:t xml:space="preserve">трансляция </w:t>
      </w:r>
      <w:r w:rsidRPr="00703AE2">
        <w:rPr>
          <w:lang w:val="ru-RU"/>
        </w:rPr>
        <w:t xml:space="preserve">материалов </w:t>
      </w:r>
      <w:r w:rsidR="00320F9F" w:rsidRPr="00703AE2">
        <w:rPr>
          <w:lang w:val="ru-RU"/>
        </w:rPr>
        <w:t xml:space="preserve">была </w:t>
      </w:r>
      <w:r w:rsidRPr="00703AE2">
        <w:rPr>
          <w:lang w:val="ru-RU"/>
        </w:rPr>
        <w:t>адаптиро</w:t>
      </w:r>
      <w:r w:rsidR="00320F9F" w:rsidRPr="00703AE2">
        <w:rPr>
          <w:lang w:val="ru-RU"/>
        </w:rPr>
        <w:t>вана для виртуального участия. В целом</w:t>
      </w:r>
      <w:r w:rsidR="0089439E">
        <w:rPr>
          <w:lang w:val="ru-RU"/>
        </w:rPr>
        <w:t xml:space="preserve">, </w:t>
      </w:r>
      <w:r w:rsidR="0089439E" w:rsidRPr="00703AE2">
        <w:rPr>
          <w:lang w:val="ru-RU"/>
        </w:rPr>
        <w:t>в</w:t>
      </w:r>
      <w:r w:rsidR="0089439E">
        <w:rPr>
          <w:lang w:val="ru-RU"/>
        </w:rPr>
        <w:t> </w:t>
      </w:r>
      <w:r w:rsidR="0089439E" w:rsidRPr="00703AE2">
        <w:rPr>
          <w:lang w:val="ru-RU"/>
        </w:rPr>
        <w:t>отличие от многих семинаров и практикумов, включающих презентации и практические упражнения для участников, проводимые на протяжении нескольких дней</w:t>
      </w:r>
      <w:r w:rsidR="0089439E">
        <w:rPr>
          <w:lang w:val="ru-RU"/>
        </w:rPr>
        <w:t>,</w:t>
      </w:r>
      <w:r w:rsidR="00320F9F" w:rsidRPr="00703AE2">
        <w:rPr>
          <w:lang w:val="ru-RU"/>
        </w:rPr>
        <w:t xml:space="preserve"> </w:t>
      </w:r>
      <w:r w:rsidRPr="00703AE2">
        <w:rPr>
          <w:lang w:val="ru-RU"/>
        </w:rPr>
        <w:t xml:space="preserve">продолжительность вебинаров </w:t>
      </w:r>
      <w:r w:rsidRPr="00703AE2">
        <w:rPr>
          <w:lang w:val="ru-RU"/>
        </w:rPr>
        <w:lastRenderedPageBreak/>
        <w:t xml:space="preserve">и других онлайновых </w:t>
      </w:r>
      <w:r w:rsidR="0089439E" w:rsidRPr="0089439E">
        <w:rPr>
          <w:lang w:val="ru-RU"/>
        </w:rPr>
        <w:t>мероприяти</w:t>
      </w:r>
      <w:r w:rsidR="0089439E">
        <w:rPr>
          <w:lang w:val="ru-RU"/>
        </w:rPr>
        <w:t>й</w:t>
      </w:r>
      <w:r w:rsidRPr="00703AE2">
        <w:rPr>
          <w:lang w:val="ru-RU"/>
        </w:rPr>
        <w:t xml:space="preserve"> составляет около двух-трех часов</w:t>
      </w:r>
      <w:r w:rsidR="00F5531C" w:rsidRPr="00703AE2">
        <w:rPr>
          <w:lang w:val="ru-RU"/>
        </w:rPr>
        <w:t xml:space="preserve">. </w:t>
      </w:r>
      <w:r w:rsidRPr="00703AE2">
        <w:rPr>
          <w:lang w:val="ru-RU"/>
        </w:rPr>
        <w:t>Онлайн</w:t>
      </w:r>
      <w:r w:rsidR="00F5531C" w:rsidRPr="00703AE2">
        <w:rPr>
          <w:lang w:val="ru-RU"/>
        </w:rPr>
        <w:t xml:space="preserve">овые </w:t>
      </w:r>
      <w:r w:rsidRPr="00703AE2">
        <w:rPr>
          <w:lang w:val="ru-RU"/>
        </w:rPr>
        <w:t>мероприятия имеют более к</w:t>
      </w:r>
      <w:r w:rsidR="0089439E">
        <w:rPr>
          <w:lang w:val="ru-RU"/>
        </w:rPr>
        <w:t xml:space="preserve">раткую </w:t>
      </w:r>
      <w:r w:rsidRPr="00703AE2">
        <w:rPr>
          <w:lang w:val="ru-RU"/>
        </w:rPr>
        <w:t xml:space="preserve">продолжительность </w:t>
      </w:r>
      <w:r w:rsidR="0089439E">
        <w:rPr>
          <w:lang w:val="ru-RU"/>
        </w:rPr>
        <w:t>по ряду</w:t>
      </w:r>
      <w:r w:rsidR="00F5531C" w:rsidRPr="00703AE2">
        <w:rPr>
          <w:lang w:val="ru-RU"/>
        </w:rPr>
        <w:t xml:space="preserve"> причин. Различие часовых поясов</w:t>
      </w:r>
      <w:r w:rsidRPr="00703AE2">
        <w:rPr>
          <w:lang w:val="ru-RU"/>
        </w:rPr>
        <w:t xml:space="preserve"> между </w:t>
      </w:r>
      <w:r w:rsidR="00F5531C" w:rsidRPr="00703AE2">
        <w:rPr>
          <w:lang w:val="ru-RU"/>
        </w:rPr>
        <w:t xml:space="preserve">странами </w:t>
      </w:r>
      <w:r w:rsidR="0089439E">
        <w:rPr>
          <w:lang w:val="ru-RU"/>
        </w:rPr>
        <w:t>участниками ограничивае</w:t>
      </w:r>
      <w:r w:rsidRPr="00703AE2">
        <w:rPr>
          <w:lang w:val="ru-RU"/>
        </w:rPr>
        <w:t xml:space="preserve">т </w:t>
      </w:r>
      <w:r w:rsidR="00F5531C" w:rsidRPr="00703AE2">
        <w:rPr>
          <w:lang w:val="ru-RU"/>
        </w:rPr>
        <w:t xml:space="preserve">возможный интервал </w:t>
      </w:r>
      <w:r w:rsidRPr="00703AE2">
        <w:rPr>
          <w:lang w:val="ru-RU"/>
        </w:rPr>
        <w:t>в</w:t>
      </w:r>
      <w:r w:rsidR="0089439E">
        <w:rPr>
          <w:lang w:val="ru-RU"/>
        </w:rPr>
        <w:t> </w:t>
      </w:r>
      <w:r w:rsidRPr="00703AE2">
        <w:rPr>
          <w:lang w:val="ru-RU"/>
        </w:rPr>
        <w:t xml:space="preserve">течение дня, </w:t>
      </w:r>
      <w:r w:rsidR="00F5531C" w:rsidRPr="00703AE2">
        <w:rPr>
          <w:lang w:val="ru-RU"/>
        </w:rPr>
        <w:t xml:space="preserve">в который </w:t>
      </w:r>
      <w:r w:rsidR="0089439E" w:rsidRPr="0089439E">
        <w:rPr>
          <w:lang w:val="ru-RU"/>
        </w:rPr>
        <w:t>фактическ</w:t>
      </w:r>
      <w:r w:rsidR="0089439E">
        <w:rPr>
          <w:lang w:val="ru-RU"/>
        </w:rPr>
        <w:t>и</w:t>
      </w:r>
      <w:r w:rsidR="00F5531C" w:rsidRPr="00703AE2">
        <w:rPr>
          <w:lang w:val="ru-RU"/>
        </w:rPr>
        <w:t xml:space="preserve"> возможно полное участие</w:t>
      </w:r>
      <w:r w:rsidRPr="00703AE2">
        <w:rPr>
          <w:lang w:val="ru-RU"/>
        </w:rPr>
        <w:t xml:space="preserve">, а в некоторых случаях презентации </w:t>
      </w:r>
      <w:r w:rsidR="00F5531C" w:rsidRPr="00703AE2">
        <w:rPr>
          <w:lang w:val="ru-RU"/>
        </w:rPr>
        <w:t xml:space="preserve">должны </w:t>
      </w:r>
      <w:r w:rsidRPr="00703AE2">
        <w:rPr>
          <w:lang w:val="ru-RU"/>
        </w:rPr>
        <w:t>записывать</w:t>
      </w:r>
      <w:r w:rsidR="00F5531C" w:rsidRPr="00703AE2">
        <w:rPr>
          <w:lang w:val="ru-RU"/>
        </w:rPr>
        <w:t xml:space="preserve">ся заранее. </w:t>
      </w:r>
      <w:r w:rsidRPr="00703AE2">
        <w:rPr>
          <w:lang w:val="ru-RU"/>
        </w:rPr>
        <w:t xml:space="preserve">Кроме того, </w:t>
      </w:r>
      <w:r w:rsidR="00F5531C" w:rsidRPr="00703AE2">
        <w:rPr>
          <w:lang w:val="ru-RU"/>
        </w:rPr>
        <w:t xml:space="preserve">ощущение дистанции </w:t>
      </w:r>
      <w:r w:rsidRPr="00703AE2">
        <w:rPr>
          <w:lang w:val="ru-RU"/>
        </w:rPr>
        <w:t>между выступающим и онлайн</w:t>
      </w:r>
      <w:r w:rsidR="00F5531C" w:rsidRPr="00703AE2">
        <w:rPr>
          <w:lang w:val="ru-RU"/>
        </w:rPr>
        <w:t xml:space="preserve">овой </w:t>
      </w:r>
      <w:r w:rsidRPr="00703AE2">
        <w:rPr>
          <w:lang w:val="ru-RU"/>
        </w:rPr>
        <w:t xml:space="preserve">аудиторией затрудняет </w:t>
      </w:r>
      <w:r w:rsidR="00F5531C" w:rsidRPr="00703AE2">
        <w:rPr>
          <w:lang w:val="ru-RU"/>
        </w:rPr>
        <w:t xml:space="preserve">свободный </w:t>
      </w:r>
      <w:r w:rsidRPr="00703AE2">
        <w:rPr>
          <w:lang w:val="ru-RU"/>
        </w:rPr>
        <w:t xml:space="preserve">обмен мнениями и </w:t>
      </w:r>
      <w:r w:rsidR="00F5531C" w:rsidRPr="00703AE2">
        <w:rPr>
          <w:lang w:val="ru-RU"/>
        </w:rPr>
        <w:t xml:space="preserve">возникновение </w:t>
      </w:r>
      <w:r w:rsidR="0089439E">
        <w:rPr>
          <w:lang w:val="ru-RU"/>
        </w:rPr>
        <w:t xml:space="preserve">ощущения прямого </w:t>
      </w:r>
      <w:r w:rsidR="00F5531C" w:rsidRPr="00703AE2">
        <w:rPr>
          <w:lang w:val="ru-RU"/>
        </w:rPr>
        <w:t xml:space="preserve">контакта между участниками. Коммуникация </w:t>
      </w:r>
      <w:r w:rsidRPr="00703AE2">
        <w:rPr>
          <w:lang w:val="ru-RU"/>
        </w:rPr>
        <w:t xml:space="preserve">в </w:t>
      </w:r>
      <w:r w:rsidR="00F5531C" w:rsidRPr="00703AE2">
        <w:rPr>
          <w:lang w:val="ru-RU"/>
        </w:rPr>
        <w:t>ходе онлайновых мероприятий по оказанию</w:t>
      </w:r>
      <w:r w:rsidRPr="00703AE2">
        <w:rPr>
          <w:lang w:val="ru-RU"/>
        </w:rPr>
        <w:t xml:space="preserve"> технической помощи в основном осуще</w:t>
      </w:r>
      <w:r w:rsidR="00703AE2" w:rsidRPr="00703AE2">
        <w:rPr>
          <w:lang w:val="ru-RU"/>
        </w:rPr>
        <w:t>ствляется в</w:t>
      </w:r>
      <w:r w:rsidR="0089439E">
        <w:rPr>
          <w:lang w:val="ru-RU"/>
        </w:rPr>
        <w:t> </w:t>
      </w:r>
      <w:r w:rsidR="00703AE2" w:rsidRPr="00703AE2">
        <w:rPr>
          <w:lang w:val="ru-RU"/>
        </w:rPr>
        <w:t xml:space="preserve">одном направлении. У участников есть </w:t>
      </w:r>
      <w:r w:rsidRPr="00703AE2">
        <w:rPr>
          <w:lang w:val="ru-RU"/>
        </w:rPr>
        <w:t xml:space="preserve">возможность </w:t>
      </w:r>
      <w:r w:rsidR="00703AE2" w:rsidRPr="00703AE2">
        <w:rPr>
          <w:lang w:val="ru-RU"/>
        </w:rPr>
        <w:t xml:space="preserve">писать </w:t>
      </w:r>
      <w:r w:rsidRPr="00703AE2">
        <w:rPr>
          <w:lang w:val="ru-RU"/>
        </w:rPr>
        <w:t xml:space="preserve">вопросы в чате </w:t>
      </w:r>
      <w:r w:rsidR="00703AE2" w:rsidRPr="00703AE2">
        <w:rPr>
          <w:lang w:val="ru-RU"/>
        </w:rPr>
        <w:t>виртуальной платформы</w:t>
      </w:r>
      <w:r w:rsidRPr="00703AE2">
        <w:rPr>
          <w:lang w:val="ru-RU"/>
        </w:rPr>
        <w:t xml:space="preserve">, но они часто </w:t>
      </w:r>
      <w:r w:rsidR="00703AE2" w:rsidRPr="00703AE2">
        <w:rPr>
          <w:lang w:val="ru-RU"/>
        </w:rPr>
        <w:t>ею не пользуются</w:t>
      </w:r>
      <w:r w:rsidRPr="00703AE2">
        <w:rPr>
          <w:lang w:val="ru-RU"/>
        </w:rPr>
        <w:t xml:space="preserve">, а </w:t>
      </w:r>
      <w:r w:rsidR="00703AE2" w:rsidRPr="00703AE2">
        <w:rPr>
          <w:lang w:val="ru-RU"/>
        </w:rPr>
        <w:t>когда</w:t>
      </w:r>
      <w:r w:rsidRPr="00703AE2">
        <w:rPr>
          <w:lang w:val="ru-RU"/>
        </w:rPr>
        <w:t xml:space="preserve"> вопросы </w:t>
      </w:r>
      <w:r w:rsidR="0089439E">
        <w:rPr>
          <w:lang w:val="ru-RU"/>
        </w:rPr>
        <w:t>за</w:t>
      </w:r>
      <w:r w:rsidR="00703AE2" w:rsidRPr="00703AE2">
        <w:rPr>
          <w:lang w:val="ru-RU"/>
        </w:rPr>
        <w:t>даются</w:t>
      </w:r>
      <w:r w:rsidRPr="00703AE2">
        <w:rPr>
          <w:lang w:val="ru-RU"/>
        </w:rPr>
        <w:t xml:space="preserve">, они должны быть четкими и лаконичными, поскольку у </w:t>
      </w:r>
      <w:r w:rsidR="00703AE2" w:rsidRPr="00703AE2">
        <w:rPr>
          <w:lang w:val="ru-RU"/>
        </w:rPr>
        <w:t xml:space="preserve">выступающего </w:t>
      </w:r>
      <w:r w:rsidRPr="00703AE2">
        <w:rPr>
          <w:lang w:val="ru-RU"/>
        </w:rPr>
        <w:t xml:space="preserve">нет возможности попросить разъяснений, прежде чем он </w:t>
      </w:r>
      <w:r w:rsidR="00703AE2" w:rsidRPr="00703AE2">
        <w:rPr>
          <w:lang w:val="ru-RU"/>
        </w:rPr>
        <w:t xml:space="preserve">сможет </w:t>
      </w:r>
      <w:r w:rsidRPr="00703AE2">
        <w:rPr>
          <w:lang w:val="ru-RU"/>
        </w:rPr>
        <w:t>ответит</w:t>
      </w:r>
      <w:r w:rsidR="00703AE2" w:rsidRPr="00703AE2">
        <w:rPr>
          <w:lang w:val="ru-RU"/>
        </w:rPr>
        <w:t>ь</w:t>
      </w:r>
      <w:r w:rsidRPr="00703AE2">
        <w:rPr>
          <w:lang w:val="ru-RU"/>
        </w:rPr>
        <w:t xml:space="preserve">.  </w:t>
      </w:r>
    </w:p>
    <w:p w:rsidR="00C95584" w:rsidRPr="009E2027" w:rsidRDefault="00703AE2" w:rsidP="00C95584">
      <w:pPr>
        <w:pStyle w:val="ONUME"/>
        <w:rPr>
          <w:lang w:val="ru-RU"/>
        </w:rPr>
      </w:pPr>
      <w:r w:rsidRPr="007211B7">
        <w:rPr>
          <w:lang w:val="ru-RU"/>
        </w:rPr>
        <w:t>Существует целый ряд технических платформ</w:t>
      </w:r>
      <w:r w:rsidR="00C95584" w:rsidRPr="007211B7">
        <w:rPr>
          <w:lang w:val="ru-RU"/>
        </w:rPr>
        <w:t xml:space="preserve"> для проведения вебинаров и </w:t>
      </w:r>
      <w:r w:rsidRPr="007211B7">
        <w:rPr>
          <w:lang w:val="ru-RU"/>
        </w:rPr>
        <w:t xml:space="preserve">виртуальных </w:t>
      </w:r>
      <w:r w:rsidR="0089439E" w:rsidRPr="0089439E">
        <w:rPr>
          <w:lang w:val="ru-RU"/>
        </w:rPr>
        <w:t>мероприяти</w:t>
      </w:r>
      <w:r w:rsidR="0089439E">
        <w:rPr>
          <w:lang w:val="ru-RU"/>
        </w:rPr>
        <w:t xml:space="preserve">й, но если пользователю </w:t>
      </w:r>
      <w:r w:rsidR="0089439E" w:rsidRPr="0089439E">
        <w:rPr>
          <w:lang w:val="ru-RU"/>
        </w:rPr>
        <w:t>необходим</w:t>
      </w:r>
      <w:r w:rsidR="0089439E">
        <w:rPr>
          <w:lang w:val="ru-RU"/>
        </w:rPr>
        <w:t xml:space="preserve"> </w:t>
      </w:r>
      <w:r w:rsidR="00C95584" w:rsidRPr="007211B7">
        <w:rPr>
          <w:lang w:val="ru-RU"/>
        </w:rPr>
        <w:t xml:space="preserve">интерфейс на </w:t>
      </w:r>
      <w:r w:rsidR="0089439E">
        <w:rPr>
          <w:lang w:val="ru-RU"/>
        </w:rPr>
        <w:t>каком-то</w:t>
      </w:r>
      <w:r w:rsidR="00C95584" w:rsidRPr="007211B7">
        <w:rPr>
          <w:lang w:val="ru-RU"/>
        </w:rPr>
        <w:t xml:space="preserve"> языке, отличном от английского</w:t>
      </w:r>
      <w:r w:rsidRPr="007211B7">
        <w:rPr>
          <w:lang w:val="ru-RU"/>
        </w:rPr>
        <w:t xml:space="preserve">, выбор таких платформ более ограничен. </w:t>
      </w:r>
      <w:r w:rsidR="00C95584" w:rsidRPr="007211B7">
        <w:rPr>
          <w:lang w:val="ru-RU"/>
        </w:rPr>
        <w:t xml:space="preserve">Кроме того, многие </w:t>
      </w:r>
      <w:r w:rsidRPr="007211B7">
        <w:rPr>
          <w:lang w:val="ru-RU"/>
        </w:rPr>
        <w:t>в</w:t>
      </w:r>
      <w:r w:rsidR="00C95584" w:rsidRPr="007211B7">
        <w:rPr>
          <w:lang w:val="ru-RU"/>
        </w:rPr>
        <w:t xml:space="preserve">едомства разрешают </w:t>
      </w:r>
      <w:r w:rsidRPr="007211B7">
        <w:rPr>
          <w:lang w:val="ru-RU"/>
        </w:rPr>
        <w:t xml:space="preserve">своим </w:t>
      </w:r>
      <w:r w:rsidR="00C95584" w:rsidRPr="007211B7">
        <w:rPr>
          <w:lang w:val="ru-RU"/>
        </w:rPr>
        <w:t>сотрудникам пользовать</w:t>
      </w:r>
      <w:r w:rsidRPr="007211B7">
        <w:rPr>
          <w:lang w:val="ru-RU"/>
        </w:rPr>
        <w:t>ся</w:t>
      </w:r>
      <w:r w:rsidR="00C95584" w:rsidRPr="007211B7">
        <w:rPr>
          <w:lang w:val="ru-RU"/>
        </w:rPr>
        <w:t xml:space="preserve"> только </w:t>
      </w:r>
      <w:r w:rsidRPr="007211B7">
        <w:rPr>
          <w:lang w:val="ru-RU"/>
        </w:rPr>
        <w:t>определенными платформами</w:t>
      </w:r>
      <w:r w:rsidR="00C95584" w:rsidRPr="007211B7">
        <w:rPr>
          <w:lang w:val="ru-RU"/>
        </w:rPr>
        <w:t xml:space="preserve"> для проведения совещаний, которые не всегда соответствуют платформам, обычно </w:t>
      </w:r>
      <w:r w:rsidRPr="007211B7">
        <w:rPr>
          <w:lang w:val="ru-RU"/>
        </w:rPr>
        <w:t>допускаемым к использованию Секретариатом ВОИС. В таких случаях Международному</w:t>
      </w:r>
      <w:r w:rsidR="00C95584" w:rsidRPr="007211B7">
        <w:rPr>
          <w:lang w:val="ru-RU"/>
        </w:rPr>
        <w:t xml:space="preserve"> бюро и </w:t>
      </w:r>
      <w:r w:rsidRPr="007211B7">
        <w:rPr>
          <w:lang w:val="ru-RU"/>
        </w:rPr>
        <w:t>в</w:t>
      </w:r>
      <w:r w:rsidR="00C95584" w:rsidRPr="007211B7">
        <w:rPr>
          <w:lang w:val="ru-RU"/>
        </w:rPr>
        <w:t>едомств</w:t>
      </w:r>
      <w:r w:rsidRPr="007211B7">
        <w:rPr>
          <w:lang w:val="ru-RU"/>
        </w:rPr>
        <w:t>ам</w:t>
      </w:r>
      <w:r w:rsidR="00C95584" w:rsidRPr="007211B7">
        <w:rPr>
          <w:lang w:val="ru-RU"/>
        </w:rPr>
        <w:t xml:space="preserve"> ИС </w:t>
      </w:r>
      <w:r w:rsidRPr="007211B7">
        <w:rPr>
          <w:lang w:val="ru-RU"/>
        </w:rPr>
        <w:t xml:space="preserve">необходимо было искать </w:t>
      </w:r>
      <w:r w:rsidR="00C95584" w:rsidRPr="007211B7">
        <w:rPr>
          <w:lang w:val="ru-RU"/>
        </w:rPr>
        <w:t>альтернативы</w:t>
      </w:r>
      <w:r w:rsidRPr="007211B7">
        <w:rPr>
          <w:lang w:val="ru-RU"/>
        </w:rPr>
        <w:t xml:space="preserve"> рекомендуемым ими платформам. </w:t>
      </w:r>
      <w:r w:rsidR="00C95584" w:rsidRPr="007211B7">
        <w:rPr>
          <w:lang w:val="ru-RU"/>
        </w:rPr>
        <w:t xml:space="preserve">Кроме того, участники, присоединяющиеся к тому или иному мероприятию, </w:t>
      </w:r>
      <w:r w:rsidR="007211B7" w:rsidRPr="007211B7">
        <w:rPr>
          <w:lang w:val="ru-RU"/>
        </w:rPr>
        <w:t xml:space="preserve">пользуются собственными устройствами </w:t>
      </w:r>
      <w:r w:rsidR="00C95584" w:rsidRPr="007211B7">
        <w:rPr>
          <w:lang w:val="ru-RU"/>
        </w:rPr>
        <w:t xml:space="preserve">и могут </w:t>
      </w:r>
      <w:r w:rsidR="007211B7" w:rsidRPr="007211B7">
        <w:rPr>
          <w:lang w:val="ru-RU"/>
        </w:rPr>
        <w:t>испытывать трудности</w:t>
      </w:r>
      <w:r w:rsidR="00C95584" w:rsidRPr="007211B7">
        <w:rPr>
          <w:lang w:val="ru-RU"/>
        </w:rPr>
        <w:t xml:space="preserve"> при подключении, которые </w:t>
      </w:r>
      <w:r w:rsidR="007211B7" w:rsidRPr="007211B7">
        <w:rPr>
          <w:lang w:val="ru-RU"/>
        </w:rPr>
        <w:t xml:space="preserve">бывает </w:t>
      </w:r>
      <w:r w:rsidR="00C95584" w:rsidRPr="007211B7">
        <w:rPr>
          <w:lang w:val="ru-RU"/>
        </w:rPr>
        <w:t>тру</w:t>
      </w:r>
      <w:r w:rsidR="007211B7" w:rsidRPr="007211B7">
        <w:rPr>
          <w:lang w:val="ru-RU"/>
        </w:rPr>
        <w:t xml:space="preserve">дно разрешить, поскольку решение может </w:t>
      </w:r>
      <w:r w:rsidR="00C95584" w:rsidRPr="007211B7">
        <w:rPr>
          <w:lang w:val="ru-RU"/>
        </w:rPr>
        <w:t xml:space="preserve">зависеть от </w:t>
      </w:r>
      <w:r w:rsidR="007211B7" w:rsidRPr="007211B7">
        <w:rPr>
          <w:lang w:val="ru-RU"/>
        </w:rPr>
        <w:t xml:space="preserve">конкретного </w:t>
      </w:r>
      <w:r w:rsidR="00C95584" w:rsidRPr="007211B7">
        <w:rPr>
          <w:lang w:val="ru-RU"/>
        </w:rPr>
        <w:t xml:space="preserve">используемого ими устройства, </w:t>
      </w:r>
      <w:r w:rsidR="007211B7" w:rsidRPr="007211B7">
        <w:rPr>
          <w:lang w:val="ru-RU"/>
        </w:rPr>
        <w:t>идет ли речь о мобильном</w:t>
      </w:r>
      <w:r w:rsidR="00C95584" w:rsidRPr="007211B7">
        <w:rPr>
          <w:lang w:val="ru-RU"/>
        </w:rPr>
        <w:t xml:space="preserve"> телефон</w:t>
      </w:r>
      <w:r w:rsidR="007211B7" w:rsidRPr="007211B7">
        <w:rPr>
          <w:lang w:val="ru-RU"/>
        </w:rPr>
        <w:t>е</w:t>
      </w:r>
      <w:r w:rsidR="00C95584" w:rsidRPr="007211B7">
        <w:rPr>
          <w:lang w:val="ru-RU"/>
        </w:rPr>
        <w:t>, планшет</w:t>
      </w:r>
      <w:r w:rsidR="007211B7" w:rsidRPr="007211B7">
        <w:rPr>
          <w:lang w:val="ru-RU"/>
        </w:rPr>
        <w:t xml:space="preserve">ном </w:t>
      </w:r>
      <w:r w:rsidR="00C95584" w:rsidRPr="007211B7">
        <w:rPr>
          <w:lang w:val="ru-RU"/>
        </w:rPr>
        <w:t xml:space="preserve">или </w:t>
      </w:r>
      <w:r w:rsidR="007211B7" w:rsidRPr="007211B7">
        <w:rPr>
          <w:lang w:val="ru-RU"/>
        </w:rPr>
        <w:t xml:space="preserve">обычном </w:t>
      </w:r>
      <w:r w:rsidR="00C95584" w:rsidRPr="007211B7">
        <w:rPr>
          <w:lang w:val="ru-RU"/>
        </w:rPr>
        <w:t>компьютер</w:t>
      </w:r>
      <w:r w:rsidR="007211B7" w:rsidRPr="007211B7">
        <w:rPr>
          <w:lang w:val="ru-RU"/>
        </w:rPr>
        <w:t xml:space="preserve">е. Хотя </w:t>
      </w:r>
      <w:r w:rsidR="00C95584" w:rsidRPr="007211B7">
        <w:rPr>
          <w:lang w:val="ru-RU"/>
        </w:rPr>
        <w:t>наличие соединения</w:t>
      </w:r>
      <w:r w:rsidR="007211B7" w:rsidRPr="007211B7">
        <w:rPr>
          <w:lang w:val="ru-RU"/>
        </w:rPr>
        <w:t xml:space="preserve"> обычно можно проверить в ходе пробной сессии</w:t>
      </w:r>
      <w:r w:rsidR="00C95584" w:rsidRPr="007211B7">
        <w:rPr>
          <w:lang w:val="ru-RU"/>
        </w:rPr>
        <w:t xml:space="preserve">, обычно в </w:t>
      </w:r>
      <w:r w:rsidR="007211B7" w:rsidRPr="007211B7">
        <w:rPr>
          <w:lang w:val="ru-RU"/>
        </w:rPr>
        <w:t xml:space="preserve">такой сессии </w:t>
      </w:r>
      <w:r w:rsidR="00C95584" w:rsidRPr="007211B7">
        <w:rPr>
          <w:lang w:val="ru-RU"/>
        </w:rPr>
        <w:t xml:space="preserve">участвуют лишь несколько человек, </w:t>
      </w:r>
      <w:r w:rsidR="007211B7" w:rsidRPr="007211B7">
        <w:rPr>
          <w:lang w:val="ru-RU"/>
        </w:rPr>
        <w:t xml:space="preserve">а </w:t>
      </w:r>
      <w:r w:rsidR="00C95584" w:rsidRPr="007211B7">
        <w:rPr>
          <w:lang w:val="ru-RU"/>
        </w:rPr>
        <w:t xml:space="preserve">во время </w:t>
      </w:r>
      <w:r w:rsidR="007211B7" w:rsidRPr="007211B7">
        <w:rPr>
          <w:lang w:val="ru-RU"/>
        </w:rPr>
        <w:t>самого мероприятия</w:t>
      </w:r>
      <w:r w:rsidR="00C95584" w:rsidRPr="007211B7">
        <w:rPr>
          <w:lang w:val="ru-RU"/>
        </w:rPr>
        <w:t xml:space="preserve">, </w:t>
      </w:r>
      <w:r w:rsidR="007211B7" w:rsidRPr="007211B7">
        <w:rPr>
          <w:lang w:val="ru-RU"/>
        </w:rPr>
        <w:t xml:space="preserve">при </w:t>
      </w:r>
      <w:r w:rsidR="00C95584" w:rsidRPr="007211B7">
        <w:rPr>
          <w:lang w:val="ru-RU"/>
        </w:rPr>
        <w:t>одновременно</w:t>
      </w:r>
      <w:r w:rsidR="007211B7" w:rsidRPr="007211B7">
        <w:rPr>
          <w:lang w:val="ru-RU"/>
        </w:rPr>
        <w:t xml:space="preserve">м подключении большего числа </w:t>
      </w:r>
      <w:r w:rsidR="00C95584" w:rsidRPr="007211B7">
        <w:rPr>
          <w:lang w:val="ru-RU"/>
        </w:rPr>
        <w:t>участников</w:t>
      </w:r>
      <w:r w:rsidR="007211B7" w:rsidRPr="007211B7">
        <w:rPr>
          <w:lang w:val="ru-RU"/>
        </w:rPr>
        <w:t xml:space="preserve">, могут возникать новые проблемы. </w:t>
      </w:r>
      <w:r w:rsidR="007211B7">
        <w:rPr>
          <w:lang w:val="ru-RU"/>
        </w:rPr>
        <w:t xml:space="preserve">В одном случае </w:t>
      </w:r>
      <w:r w:rsidR="007211B7" w:rsidRPr="007211B7">
        <w:rPr>
          <w:lang w:val="ru-RU"/>
        </w:rPr>
        <w:t>мероприяти</w:t>
      </w:r>
      <w:r w:rsidR="007211B7">
        <w:rPr>
          <w:lang w:val="ru-RU"/>
        </w:rPr>
        <w:t>е, проводивше</w:t>
      </w:r>
      <w:r w:rsidR="007211B7" w:rsidRPr="007211B7">
        <w:rPr>
          <w:lang w:val="ru-RU"/>
        </w:rPr>
        <w:t>еся с одним из ведомств ИС, когда многие его участники подключались из дома, пришлось перенести</w:t>
      </w:r>
      <w:r w:rsidR="00C95584" w:rsidRPr="007211B7">
        <w:rPr>
          <w:lang w:val="ru-RU"/>
        </w:rPr>
        <w:t xml:space="preserve"> из-за проблем с подключением, но </w:t>
      </w:r>
      <w:r w:rsidR="007211B7" w:rsidRPr="007211B7">
        <w:rPr>
          <w:lang w:val="ru-RU"/>
        </w:rPr>
        <w:t>позднее, когда большее число сотрудников уже подключались из офиса, то же са</w:t>
      </w:r>
      <w:r w:rsidR="007211B7" w:rsidRPr="00DC2A15">
        <w:rPr>
          <w:lang w:val="ru-RU"/>
        </w:rPr>
        <w:t>мое мероприятие было проведено успешно. Устный п</w:t>
      </w:r>
      <w:r w:rsidR="00C95584" w:rsidRPr="00DC2A15">
        <w:rPr>
          <w:lang w:val="ru-RU"/>
        </w:rPr>
        <w:t xml:space="preserve">еревод </w:t>
      </w:r>
      <w:r w:rsidR="007211B7" w:rsidRPr="00DC2A15">
        <w:rPr>
          <w:lang w:val="ru-RU"/>
        </w:rPr>
        <w:t xml:space="preserve">при работе </w:t>
      </w:r>
      <w:r w:rsidR="00C95584" w:rsidRPr="00DC2A15">
        <w:rPr>
          <w:lang w:val="ru-RU"/>
        </w:rPr>
        <w:t xml:space="preserve">через онлайновую платформу также </w:t>
      </w:r>
      <w:r w:rsidR="007211B7" w:rsidRPr="00DC2A15">
        <w:rPr>
          <w:lang w:val="ru-RU"/>
        </w:rPr>
        <w:t>вызывает гораздо больше сложностей</w:t>
      </w:r>
      <w:r w:rsidR="00C95584" w:rsidRPr="00DC2A15">
        <w:rPr>
          <w:lang w:val="ru-RU"/>
        </w:rPr>
        <w:t xml:space="preserve">, чем </w:t>
      </w:r>
      <w:r w:rsidR="007211B7" w:rsidRPr="00DC2A15">
        <w:rPr>
          <w:lang w:val="ru-RU"/>
        </w:rPr>
        <w:t xml:space="preserve">при очном заседании. </w:t>
      </w:r>
      <w:r w:rsidR="009E2027" w:rsidRPr="009E2027">
        <w:rPr>
          <w:lang w:val="ru-RU"/>
        </w:rPr>
        <w:t>В связи с этим</w:t>
      </w:r>
      <w:r w:rsidR="009E2027">
        <w:rPr>
          <w:lang w:val="ru-RU"/>
        </w:rPr>
        <w:t xml:space="preserve"> может быть </w:t>
      </w:r>
      <w:r w:rsidR="0089439E">
        <w:rPr>
          <w:lang w:val="ru-RU"/>
        </w:rPr>
        <w:t>предпочтительным</w:t>
      </w:r>
      <w:r w:rsidR="009E2027" w:rsidRPr="009E2027">
        <w:rPr>
          <w:lang w:val="ru-RU"/>
        </w:rPr>
        <w:t xml:space="preserve"> </w:t>
      </w:r>
      <w:r w:rsidR="00C95584" w:rsidRPr="009E2027">
        <w:rPr>
          <w:lang w:val="ru-RU"/>
        </w:rPr>
        <w:t xml:space="preserve">проводить онлайновые мероприятия на </w:t>
      </w:r>
      <w:r w:rsidR="009E2027" w:rsidRPr="009E2027">
        <w:rPr>
          <w:lang w:val="ru-RU"/>
        </w:rPr>
        <w:t xml:space="preserve">каком-то </w:t>
      </w:r>
      <w:r w:rsidR="00C95584" w:rsidRPr="009E2027">
        <w:rPr>
          <w:lang w:val="ru-RU"/>
        </w:rPr>
        <w:t xml:space="preserve">одном языке и при необходимости повторять </w:t>
      </w:r>
      <w:r w:rsidR="009E2027" w:rsidRPr="009E2027">
        <w:rPr>
          <w:lang w:val="ru-RU"/>
        </w:rPr>
        <w:t xml:space="preserve">его </w:t>
      </w:r>
      <w:r w:rsidR="00C95584" w:rsidRPr="009E2027">
        <w:rPr>
          <w:lang w:val="ru-RU"/>
        </w:rPr>
        <w:t>на других языках.</w:t>
      </w:r>
    </w:p>
    <w:p w:rsidR="005374A1" w:rsidRPr="008C46C4" w:rsidRDefault="009A6AF5" w:rsidP="005374A1">
      <w:pPr>
        <w:pStyle w:val="Heading2"/>
        <w:rPr>
          <w:lang w:val="ru-RU"/>
        </w:rPr>
      </w:pPr>
      <w:r w:rsidRPr="009A6AF5">
        <w:rPr>
          <w:lang w:val="ru-RU"/>
        </w:rPr>
        <w:t>МЕРОПРИЯТИЯ</w:t>
      </w:r>
      <w:r w:rsidRPr="008C46C4">
        <w:rPr>
          <w:lang w:val="ru-RU"/>
        </w:rPr>
        <w:t xml:space="preserve"> </w:t>
      </w:r>
      <w:r w:rsidRPr="009A6AF5">
        <w:rPr>
          <w:lang w:val="ru-RU"/>
        </w:rPr>
        <w:t>ПО</w:t>
      </w:r>
      <w:r w:rsidRPr="008C46C4">
        <w:rPr>
          <w:lang w:val="ru-RU"/>
        </w:rPr>
        <w:t xml:space="preserve"> </w:t>
      </w:r>
      <w:r w:rsidRPr="009A6AF5">
        <w:rPr>
          <w:lang w:val="ru-RU"/>
        </w:rPr>
        <w:t>ОКАЗАНИЮ</w:t>
      </w:r>
      <w:r w:rsidRPr="008C46C4">
        <w:rPr>
          <w:lang w:val="ru-RU"/>
        </w:rPr>
        <w:t xml:space="preserve"> </w:t>
      </w:r>
      <w:r w:rsidRPr="009A6AF5">
        <w:rPr>
          <w:lang w:val="ru-RU"/>
        </w:rPr>
        <w:t>ТЕХНИЧЕСКОЙ</w:t>
      </w:r>
      <w:r w:rsidRPr="008C46C4">
        <w:rPr>
          <w:lang w:val="ru-RU"/>
        </w:rPr>
        <w:t xml:space="preserve"> </w:t>
      </w:r>
      <w:r w:rsidRPr="009A6AF5">
        <w:rPr>
          <w:lang w:val="ru-RU"/>
        </w:rPr>
        <w:t>ПОМОЩИ</w:t>
      </w:r>
      <w:r w:rsidRPr="008C46C4">
        <w:rPr>
          <w:lang w:val="ru-RU"/>
        </w:rPr>
        <w:t xml:space="preserve">, </w:t>
      </w:r>
      <w:r w:rsidRPr="009A6AF5">
        <w:rPr>
          <w:lang w:val="ru-RU"/>
        </w:rPr>
        <w:t>СВЯЗАННОЙ</w:t>
      </w:r>
      <w:r w:rsidRPr="008C46C4">
        <w:rPr>
          <w:lang w:val="ru-RU"/>
        </w:rPr>
        <w:t xml:space="preserve"> </w:t>
      </w:r>
      <w:r w:rsidRPr="009A6AF5">
        <w:rPr>
          <w:lang w:val="ru-RU"/>
        </w:rPr>
        <w:t>С</w:t>
      </w:r>
      <w:r w:rsidR="00736B44">
        <w:rPr>
          <w:lang w:val="ru-RU"/>
        </w:rPr>
        <w:t> </w:t>
      </w:r>
      <w:r w:rsidRPr="009A6AF5">
        <w:rPr>
          <w:lang w:val="ru-RU"/>
        </w:rPr>
        <w:t>ИСПОЛЬЗОВАНИЕМ</w:t>
      </w:r>
      <w:r w:rsidRPr="008C46C4">
        <w:rPr>
          <w:lang w:val="ru-RU"/>
        </w:rPr>
        <w:t xml:space="preserve"> </w:t>
      </w:r>
      <w:r w:rsidRPr="009A6AF5">
        <w:rPr>
          <w:lang w:val="ru-RU"/>
        </w:rPr>
        <w:t>СИСТЕМЫ</w:t>
      </w:r>
      <w:r w:rsidRPr="008C46C4">
        <w:rPr>
          <w:lang w:val="ru-RU"/>
        </w:rPr>
        <w:t xml:space="preserve"> </w:t>
      </w:r>
      <w:r w:rsidRPr="009A6AF5">
        <w:rPr>
          <w:lang w:val="ru-RU"/>
        </w:rPr>
        <w:t>РСТ</w:t>
      </w:r>
      <w:r w:rsidRPr="008C46C4">
        <w:rPr>
          <w:lang w:val="ru-RU"/>
        </w:rPr>
        <w:t xml:space="preserve">, </w:t>
      </w:r>
      <w:r w:rsidRPr="009A6AF5">
        <w:rPr>
          <w:lang w:val="ru-RU"/>
        </w:rPr>
        <w:t>ПРОВОДИМЫЕ</w:t>
      </w:r>
      <w:r w:rsidRPr="008C46C4">
        <w:rPr>
          <w:lang w:val="ru-RU"/>
        </w:rPr>
        <w:t xml:space="preserve"> </w:t>
      </w:r>
      <w:r w:rsidRPr="009A6AF5">
        <w:rPr>
          <w:lang w:val="ru-RU"/>
        </w:rPr>
        <w:t>ПОД</w:t>
      </w:r>
      <w:r w:rsidRPr="008C46C4">
        <w:rPr>
          <w:lang w:val="ru-RU"/>
        </w:rPr>
        <w:t xml:space="preserve"> </w:t>
      </w:r>
      <w:r w:rsidRPr="009A6AF5">
        <w:rPr>
          <w:lang w:val="ru-RU"/>
        </w:rPr>
        <w:t>КОНТРОЛЕМ</w:t>
      </w:r>
      <w:r w:rsidRPr="008C46C4">
        <w:rPr>
          <w:lang w:val="ru-RU"/>
        </w:rPr>
        <w:t xml:space="preserve"> </w:t>
      </w:r>
      <w:r w:rsidRPr="009A6AF5">
        <w:rPr>
          <w:lang w:val="ru-RU"/>
        </w:rPr>
        <w:t>ДРУГИХ</w:t>
      </w:r>
      <w:r w:rsidRPr="008C46C4">
        <w:rPr>
          <w:lang w:val="ru-RU"/>
        </w:rPr>
        <w:t xml:space="preserve"> </w:t>
      </w:r>
      <w:r w:rsidRPr="009A6AF5">
        <w:rPr>
          <w:lang w:val="ru-RU"/>
        </w:rPr>
        <w:t>ОРГАНОВ</w:t>
      </w:r>
      <w:r w:rsidRPr="008C46C4">
        <w:rPr>
          <w:lang w:val="ru-RU"/>
        </w:rPr>
        <w:t xml:space="preserve"> </w:t>
      </w:r>
      <w:r w:rsidRPr="009A6AF5">
        <w:rPr>
          <w:lang w:val="ru-RU"/>
        </w:rPr>
        <w:t>ВОИС</w:t>
      </w:r>
    </w:p>
    <w:p w:rsidR="00E30A1F" w:rsidRPr="00FB72B0" w:rsidRDefault="00581E9C" w:rsidP="00E30A1F">
      <w:pPr>
        <w:pStyle w:val="ONUME"/>
        <w:rPr>
          <w:lang w:val="ru-RU"/>
        </w:rPr>
      </w:pPr>
      <w:r w:rsidRPr="00FB72B0">
        <w:rPr>
          <w:lang w:val="ru-RU"/>
        </w:rPr>
        <w:t>Как поясняется в пунктах 12</w:t>
      </w:r>
      <w:r w:rsidR="00FB72B0" w:rsidRPr="00FB72B0">
        <w:t> </w:t>
      </w:r>
      <w:r w:rsidRPr="00FB72B0">
        <w:rPr>
          <w:lang w:val="ru-RU"/>
        </w:rPr>
        <w:t>и</w:t>
      </w:r>
      <w:r w:rsidR="00FB72B0" w:rsidRPr="00FB72B0">
        <w:t> </w:t>
      </w:r>
      <w:r w:rsidRPr="00FB72B0">
        <w:rPr>
          <w:lang w:val="ru-RU"/>
        </w:rPr>
        <w:t xml:space="preserve">13 документа </w:t>
      </w:r>
      <w:r w:rsidRPr="00581E9C">
        <w:t>PCT</w:t>
      </w:r>
      <w:r w:rsidRPr="00FB72B0">
        <w:rPr>
          <w:lang w:val="ru-RU"/>
        </w:rPr>
        <w:t>/</w:t>
      </w:r>
      <w:r w:rsidRPr="00581E9C">
        <w:t>WG</w:t>
      </w:r>
      <w:r w:rsidRPr="00FB72B0">
        <w:rPr>
          <w:lang w:val="ru-RU"/>
        </w:rPr>
        <w:t>/6/11, многие мероприятия по оказанию технической помощи, связанные с развитием патентных систем развивающихся стран по направлениям, предусмотренным статьей 51 РСТ, но выходящие за рамки деятельности, непосредственно влияющей на уровень использования системы РСТ развивающимися странами, осуществляются под контролем других органов ВОИС (не входящих в систему РСТ), в частности Комитета по развитию и интеллектуальной собственности (КРИС), Комитета по стандартам ВОИС (КСВ) и Генеральной Ассамблеи ВОИС</w:t>
      </w:r>
      <w:r w:rsidR="00E30A1F" w:rsidRPr="00FB72B0">
        <w:rPr>
          <w:lang w:val="ru-RU"/>
        </w:rPr>
        <w:t>.</w:t>
      </w:r>
    </w:p>
    <w:p w:rsidR="00E30A1F" w:rsidRPr="00882A8F" w:rsidRDefault="009B4683" w:rsidP="00E30A1F">
      <w:pPr>
        <w:pStyle w:val="ONUME"/>
        <w:rPr>
          <w:lang w:val="ru-RU"/>
        </w:rPr>
      </w:pPr>
      <w:r w:rsidRPr="009B4683">
        <w:rPr>
          <w:lang w:val="ru-RU"/>
        </w:rPr>
        <w:t>Хотя объем настоящего документа не позволяет представить подробный перечень таких мероприятий и проектов, в следующих пунктах приведены некоторые примеры с</w:t>
      </w:r>
      <w:r w:rsidR="0089439E">
        <w:rPr>
          <w:lang w:val="ru-RU"/>
        </w:rPr>
        <w:t> </w:t>
      </w:r>
      <w:r w:rsidRPr="009B4683">
        <w:rPr>
          <w:lang w:val="ru-RU"/>
        </w:rPr>
        <w:t>указанием соответствующей программы согласно Программе и бюджету ВОИС на двухлетний период 20</w:t>
      </w:r>
      <w:r>
        <w:rPr>
          <w:lang w:val="ru-RU"/>
        </w:rPr>
        <w:t>20–</w:t>
      </w:r>
      <w:r w:rsidRPr="009B4683">
        <w:rPr>
          <w:lang w:val="ru-RU"/>
        </w:rPr>
        <w:t>20</w:t>
      </w:r>
      <w:r>
        <w:rPr>
          <w:lang w:val="ru-RU"/>
        </w:rPr>
        <w:t>2</w:t>
      </w:r>
      <w:r w:rsidRPr="009B4683">
        <w:rPr>
          <w:lang w:val="ru-RU"/>
        </w:rPr>
        <w:t>1</w:t>
      </w:r>
      <w:r>
        <w:rPr>
          <w:lang w:val="ru-RU"/>
        </w:rPr>
        <w:t> </w:t>
      </w:r>
      <w:r w:rsidRPr="009B4683">
        <w:rPr>
          <w:lang w:val="ru-RU"/>
        </w:rPr>
        <w:t>гг. Документы по вопросам координации мероприятий по оказанию технической помощи, которые готовились к сессиям Рабочей группы начиная с</w:t>
      </w:r>
      <w:r w:rsidR="0089439E">
        <w:rPr>
          <w:lang w:val="ru-RU"/>
        </w:rPr>
        <w:t> </w:t>
      </w:r>
      <w:r w:rsidRPr="009B4683">
        <w:rPr>
          <w:lang w:val="ru-RU"/>
        </w:rPr>
        <w:t>2013</w:t>
      </w:r>
      <w:r>
        <w:rPr>
          <w:lang w:val="ru-RU"/>
        </w:rPr>
        <w:t> </w:t>
      </w:r>
      <w:r w:rsidRPr="009B4683">
        <w:rPr>
          <w:lang w:val="ru-RU"/>
        </w:rPr>
        <w:t xml:space="preserve">г. (самый последний из них – документ </w:t>
      </w:r>
      <w:r w:rsidRPr="009B4683">
        <w:t>PCT</w:t>
      </w:r>
      <w:r w:rsidRPr="009B4683">
        <w:rPr>
          <w:lang w:val="ru-RU"/>
        </w:rPr>
        <w:t>/</w:t>
      </w:r>
      <w:r w:rsidRPr="009B4683">
        <w:t>WG</w:t>
      </w:r>
      <w:r w:rsidRPr="009B4683">
        <w:rPr>
          <w:lang w:val="ru-RU"/>
        </w:rPr>
        <w:t>/1</w:t>
      </w:r>
      <w:r>
        <w:rPr>
          <w:lang w:val="ru-RU"/>
        </w:rPr>
        <w:t>2</w:t>
      </w:r>
      <w:r w:rsidRPr="009B4683">
        <w:rPr>
          <w:lang w:val="ru-RU"/>
        </w:rPr>
        <w:t>/22, подготовлен</w:t>
      </w:r>
      <w:r>
        <w:rPr>
          <w:lang w:val="ru-RU"/>
        </w:rPr>
        <w:t>ный к</w:t>
      </w:r>
      <w:r w:rsidR="0089439E">
        <w:rPr>
          <w:lang w:val="ru-RU"/>
        </w:rPr>
        <w:t> </w:t>
      </w:r>
      <w:r w:rsidRPr="009B4683">
        <w:rPr>
          <w:lang w:val="ru-RU"/>
        </w:rPr>
        <w:t>д</w:t>
      </w:r>
      <w:r>
        <w:rPr>
          <w:lang w:val="ru-RU"/>
        </w:rPr>
        <w:t>венадцатой</w:t>
      </w:r>
      <w:r w:rsidRPr="009B4683">
        <w:rPr>
          <w:lang w:val="ru-RU"/>
        </w:rPr>
        <w:t xml:space="preserve"> сессии), также содержат подробную информацию об этих мероприятиях</w:t>
      </w:r>
      <w:r w:rsidR="00E30A1F" w:rsidRPr="00882A8F">
        <w:rPr>
          <w:lang w:val="ru-RU"/>
        </w:rPr>
        <w:t xml:space="preserve">. </w:t>
      </w:r>
    </w:p>
    <w:p w:rsidR="00E30A1F" w:rsidRPr="00D6450A" w:rsidRDefault="00882A8F" w:rsidP="00AB26CC">
      <w:pPr>
        <w:pStyle w:val="ONUME"/>
        <w:numPr>
          <w:ilvl w:val="1"/>
          <w:numId w:val="5"/>
        </w:numPr>
        <w:rPr>
          <w:lang w:val="ru-RU"/>
        </w:rPr>
      </w:pPr>
      <w:r w:rsidRPr="00882A8F">
        <w:rPr>
          <w:lang w:val="ru-RU"/>
        </w:rPr>
        <w:lastRenderedPageBreak/>
        <w:t>В рамках программы</w:t>
      </w:r>
      <w:r>
        <w:rPr>
          <w:lang w:val="ru-RU"/>
        </w:rPr>
        <w:t> </w:t>
      </w:r>
      <w:r w:rsidRPr="00882A8F">
        <w:rPr>
          <w:lang w:val="ru-RU"/>
        </w:rPr>
        <w:t>15 «Деловые решения для ведомств ИС», которую курирует Сектор глобальной инфраструктуры, осуществляются мероприятия по совершенствованию услуг, оказываемых ведомствами, в основном в</w:t>
      </w:r>
      <w:r w:rsidR="0089439E">
        <w:rPr>
          <w:lang w:val="ru-RU"/>
        </w:rPr>
        <w:t> </w:t>
      </w:r>
      <w:r w:rsidRPr="00882A8F">
        <w:rPr>
          <w:lang w:val="ru-RU"/>
        </w:rPr>
        <w:t>развивающихся странах, в области управления правами ИС, включая патенты. По</w:t>
      </w:r>
      <w:r w:rsidR="0089439E">
        <w:rPr>
          <w:lang w:val="ru-RU"/>
        </w:rPr>
        <w:t> </w:t>
      </w:r>
      <w:r w:rsidRPr="00882A8F">
        <w:rPr>
          <w:lang w:val="ru-RU"/>
        </w:rPr>
        <w:t>состоянию на конец 201</w:t>
      </w:r>
      <w:r w:rsidR="00B2300D" w:rsidRPr="00B2300D">
        <w:rPr>
          <w:lang w:val="ru-RU"/>
        </w:rPr>
        <w:t>9</w:t>
      </w:r>
      <w:r>
        <w:rPr>
          <w:lang w:val="ru-RU"/>
        </w:rPr>
        <w:t> </w:t>
      </w:r>
      <w:r w:rsidRPr="00882A8F">
        <w:rPr>
          <w:lang w:val="ru-RU"/>
        </w:rPr>
        <w:t>г. 8</w:t>
      </w:r>
      <w:r w:rsidR="00B2300D" w:rsidRPr="00B2300D">
        <w:rPr>
          <w:lang w:val="ru-RU"/>
        </w:rPr>
        <w:t>7</w:t>
      </w:r>
      <w:r w:rsidRPr="00882A8F">
        <w:rPr>
          <w:lang w:val="ru-RU"/>
        </w:rPr>
        <w:t xml:space="preserve"> ведомства ИС развивающихся стран использовали пакет п</w:t>
      </w:r>
      <w:r>
        <w:rPr>
          <w:lang w:val="ru-RU"/>
        </w:rPr>
        <w:t xml:space="preserve">риложений ВОИС для ведомств ИС </w:t>
      </w:r>
      <w:r w:rsidRPr="00882A8F">
        <w:t>IP</w:t>
      </w:r>
      <w:r w:rsidRPr="00882A8F">
        <w:rPr>
          <w:lang w:val="ru-RU"/>
        </w:rPr>
        <w:t xml:space="preserve"> </w:t>
      </w:r>
      <w:r w:rsidR="0089439E">
        <w:t>Office</w:t>
      </w:r>
      <w:r w:rsidR="0089439E" w:rsidRPr="0089439E">
        <w:rPr>
          <w:lang w:val="ru-RU"/>
        </w:rPr>
        <w:t xml:space="preserve"> </w:t>
      </w:r>
      <w:r w:rsidRPr="00882A8F">
        <w:t>Suite</w:t>
      </w:r>
      <w:r w:rsidRPr="00882A8F">
        <w:rPr>
          <w:lang w:val="ru-RU"/>
        </w:rPr>
        <w:t xml:space="preserve">, включая систему управления промышленной собственностью </w:t>
      </w:r>
      <w:r w:rsidRPr="008C46C4">
        <w:rPr>
          <w:lang w:val="ru-RU"/>
        </w:rPr>
        <w:t>ВОИС (</w:t>
      </w:r>
      <w:r w:rsidRPr="00882A8F">
        <w:t>IPAS</w:t>
      </w:r>
      <w:r w:rsidRPr="008C46C4">
        <w:rPr>
          <w:lang w:val="ru-RU"/>
        </w:rPr>
        <w:t xml:space="preserve">). </w:t>
      </w:r>
      <w:r w:rsidRPr="00882A8F">
        <w:rPr>
          <w:lang w:val="ru-RU"/>
        </w:rPr>
        <w:t xml:space="preserve">Одна из стратегий реализации, предлагаемых в </w:t>
      </w:r>
      <w:r>
        <w:rPr>
          <w:lang w:val="ru-RU"/>
        </w:rPr>
        <w:t>П</w:t>
      </w:r>
      <w:r w:rsidRPr="00882A8F">
        <w:rPr>
          <w:lang w:val="ru-RU"/>
        </w:rPr>
        <w:t xml:space="preserve">рограмме </w:t>
      </w:r>
      <w:r>
        <w:rPr>
          <w:lang w:val="ru-RU"/>
        </w:rPr>
        <w:t>и</w:t>
      </w:r>
      <w:r w:rsidRPr="00882A8F">
        <w:rPr>
          <w:lang w:val="ru-RU"/>
        </w:rPr>
        <w:t xml:space="preserve"> </w:t>
      </w:r>
      <w:r>
        <w:rPr>
          <w:lang w:val="ru-RU"/>
        </w:rPr>
        <w:t>бюджете</w:t>
      </w:r>
      <w:r w:rsidRPr="00882A8F">
        <w:rPr>
          <w:lang w:val="ru-RU"/>
        </w:rPr>
        <w:t xml:space="preserve"> </w:t>
      </w:r>
      <w:r>
        <w:rPr>
          <w:lang w:val="ru-RU"/>
        </w:rPr>
        <w:t>на</w:t>
      </w:r>
      <w:r w:rsidRPr="00882A8F">
        <w:rPr>
          <w:lang w:val="ru-RU"/>
        </w:rPr>
        <w:t xml:space="preserve"> 2020–2021</w:t>
      </w:r>
      <w:r w:rsidRPr="00882A8F">
        <w:t> </w:t>
      </w:r>
      <w:r>
        <w:rPr>
          <w:lang w:val="ru-RU"/>
        </w:rPr>
        <w:t>гг</w:t>
      </w:r>
      <w:r w:rsidRPr="00882A8F">
        <w:rPr>
          <w:lang w:val="ru-RU"/>
        </w:rPr>
        <w:t xml:space="preserve">., предусматривает оказание ведомствам ИС </w:t>
      </w:r>
      <w:r>
        <w:rPr>
          <w:lang w:val="ru-RU"/>
        </w:rPr>
        <w:t xml:space="preserve">услуг </w:t>
      </w:r>
      <w:r w:rsidRPr="00882A8F">
        <w:rPr>
          <w:lang w:val="ru-RU"/>
        </w:rPr>
        <w:t>на чисто онлайновой и безбумажной основе за счет совершенствования модулей онлайнового обслуживания (</w:t>
      </w:r>
      <w:r w:rsidRPr="00882A8F">
        <w:t>WIPO</w:t>
      </w:r>
      <w:r w:rsidRPr="00882A8F">
        <w:rPr>
          <w:lang w:val="ru-RU"/>
        </w:rPr>
        <w:t xml:space="preserve"> </w:t>
      </w:r>
      <w:r w:rsidRPr="00882A8F">
        <w:t>File</w:t>
      </w:r>
      <w:r w:rsidRPr="00882A8F">
        <w:rPr>
          <w:lang w:val="ru-RU"/>
        </w:rPr>
        <w:t xml:space="preserve"> и </w:t>
      </w:r>
      <w:r w:rsidRPr="00882A8F">
        <w:t>WIPO</w:t>
      </w:r>
      <w:r w:rsidRPr="00882A8F">
        <w:rPr>
          <w:lang w:val="ru-RU"/>
        </w:rPr>
        <w:t xml:space="preserve"> </w:t>
      </w:r>
      <w:r w:rsidRPr="00882A8F">
        <w:t>Publish</w:t>
      </w:r>
      <w:r w:rsidRPr="00882A8F">
        <w:rPr>
          <w:lang w:val="ru-RU"/>
        </w:rPr>
        <w:t xml:space="preserve">), и их интеграции с </w:t>
      </w:r>
      <w:r w:rsidRPr="00882A8F">
        <w:t>IPAS</w:t>
      </w:r>
      <w:r w:rsidRPr="00882A8F">
        <w:rPr>
          <w:lang w:val="ru-RU"/>
        </w:rPr>
        <w:t>. Отчет</w:t>
      </w:r>
      <w:r w:rsidRPr="00D6450A">
        <w:rPr>
          <w:lang w:val="ru-RU"/>
        </w:rPr>
        <w:t xml:space="preserve"> </w:t>
      </w:r>
      <w:r w:rsidRPr="00882A8F">
        <w:rPr>
          <w:lang w:val="ru-RU"/>
        </w:rPr>
        <w:t>по</w:t>
      </w:r>
      <w:r w:rsidRPr="00D6450A">
        <w:rPr>
          <w:lang w:val="ru-RU"/>
        </w:rPr>
        <w:t xml:space="preserve"> </w:t>
      </w:r>
      <w:r w:rsidRPr="00882A8F">
        <w:rPr>
          <w:lang w:val="ru-RU"/>
        </w:rPr>
        <w:t>вопросам</w:t>
      </w:r>
      <w:r w:rsidRPr="00D6450A">
        <w:rPr>
          <w:lang w:val="ru-RU"/>
        </w:rPr>
        <w:t xml:space="preserve"> </w:t>
      </w:r>
      <w:r w:rsidRPr="00882A8F">
        <w:rPr>
          <w:lang w:val="ru-RU"/>
        </w:rPr>
        <w:t>оказания</w:t>
      </w:r>
      <w:r w:rsidRPr="00D6450A">
        <w:rPr>
          <w:lang w:val="ru-RU"/>
        </w:rPr>
        <w:t xml:space="preserve"> </w:t>
      </w:r>
      <w:r w:rsidRPr="00882A8F">
        <w:rPr>
          <w:lang w:val="ru-RU"/>
        </w:rPr>
        <w:t>технической</w:t>
      </w:r>
      <w:r w:rsidRPr="00D6450A">
        <w:rPr>
          <w:lang w:val="ru-RU"/>
        </w:rPr>
        <w:t xml:space="preserve"> </w:t>
      </w:r>
      <w:r w:rsidRPr="00882A8F">
        <w:rPr>
          <w:lang w:val="ru-RU"/>
        </w:rPr>
        <w:t>помощи</w:t>
      </w:r>
      <w:r w:rsidRPr="00D6450A">
        <w:rPr>
          <w:lang w:val="ru-RU"/>
        </w:rPr>
        <w:t xml:space="preserve">, </w:t>
      </w:r>
      <w:r w:rsidRPr="00882A8F">
        <w:rPr>
          <w:lang w:val="ru-RU"/>
        </w:rPr>
        <w:t>представленный</w:t>
      </w:r>
      <w:r w:rsidRPr="00D6450A">
        <w:rPr>
          <w:lang w:val="ru-RU"/>
        </w:rPr>
        <w:t xml:space="preserve"> </w:t>
      </w:r>
      <w:r>
        <w:rPr>
          <w:lang w:val="ru-RU"/>
        </w:rPr>
        <w:t>на</w:t>
      </w:r>
      <w:r w:rsidRPr="00D6450A">
        <w:rPr>
          <w:lang w:val="ru-RU"/>
        </w:rPr>
        <w:t xml:space="preserve"> </w:t>
      </w:r>
      <w:r w:rsidRPr="00882A8F">
        <w:rPr>
          <w:lang w:val="ru-RU"/>
        </w:rPr>
        <w:t>одиннадцатой</w:t>
      </w:r>
      <w:r w:rsidRPr="00D6450A">
        <w:rPr>
          <w:lang w:val="ru-RU"/>
        </w:rPr>
        <w:t xml:space="preserve"> </w:t>
      </w:r>
      <w:r w:rsidRPr="00882A8F">
        <w:rPr>
          <w:lang w:val="ru-RU"/>
        </w:rPr>
        <w:t>сессии</w:t>
      </w:r>
      <w:r w:rsidRPr="00D6450A">
        <w:rPr>
          <w:lang w:val="ru-RU"/>
        </w:rPr>
        <w:t xml:space="preserve"> </w:t>
      </w:r>
      <w:r w:rsidRPr="00882A8F">
        <w:rPr>
          <w:lang w:val="ru-RU"/>
        </w:rPr>
        <w:t>Рабочей</w:t>
      </w:r>
      <w:r w:rsidRPr="00D6450A">
        <w:rPr>
          <w:lang w:val="ru-RU"/>
        </w:rPr>
        <w:t xml:space="preserve"> </w:t>
      </w:r>
      <w:r w:rsidRPr="00882A8F">
        <w:rPr>
          <w:lang w:val="ru-RU"/>
        </w:rPr>
        <w:t>группы</w:t>
      </w:r>
      <w:r w:rsidRPr="00D6450A">
        <w:rPr>
          <w:lang w:val="ru-RU"/>
        </w:rPr>
        <w:t xml:space="preserve"> (</w:t>
      </w:r>
      <w:r w:rsidRPr="00882A8F">
        <w:rPr>
          <w:lang w:val="ru-RU"/>
        </w:rPr>
        <w:t>см</w:t>
      </w:r>
      <w:r w:rsidRPr="00D6450A">
        <w:rPr>
          <w:lang w:val="ru-RU"/>
        </w:rPr>
        <w:t xml:space="preserve">. </w:t>
      </w:r>
      <w:r w:rsidRPr="00882A8F">
        <w:rPr>
          <w:lang w:val="ru-RU"/>
        </w:rPr>
        <w:t>пункт</w:t>
      </w:r>
      <w:r w:rsidRPr="00D6450A">
        <w:rPr>
          <w:lang w:val="ru-RU"/>
        </w:rPr>
        <w:t xml:space="preserve"> 6(</w:t>
      </w:r>
      <w:r w:rsidRPr="00882A8F">
        <w:t>a</w:t>
      </w:r>
      <w:r w:rsidRPr="00D6450A">
        <w:rPr>
          <w:lang w:val="ru-RU"/>
        </w:rPr>
        <w:t xml:space="preserve">) </w:t>
      </w:r>
      <w:r w:rsidRPr="00882A8F">
        <w:rPr>
          <w:lang w:val="ru-RU"/>
        </w:rPr>
        <w:t>документа</w:t>
      </w:r>
      <w:r w:rsidRPr="00D6450A">
        <w:rPr>
          <w:lang w:val="ru-RU"/>
        </w:rPr>
        <w:t xml:space="preserve"> </w:t>
      </w:r>
      <w:r w:rsidRPr="00882A8F">
        <w:t>PCT</w:t>
      </w:r>
      <w:r w:rsidRPr="00D6450A">
        <w:rPr>
          <w:lang w:val="ru-RU"/>
        </w:rPr>
        <w:t>/</w:t>
      </w:r>
      <w:r w:rsidRPr="00882A8F">
        <w:t>WG</w:t>
      </w:r>
      <w:r w:rsidRPr="00D6450A">
        <w:rPr>
          <w:lang w:val="ru-RU"/>
        </w:rPr>
        <w:t xml:space="preserve">/11/22), </w:t>
      </w:r>
      <w:r w:rsidRPr="00882A8F">
        <w:rPr>
          <w:lang w:val="ru-RU"/>
        </w:rPr>
        <w:t>содержит</w:t>
      </w:r>
      <w:r w:rsidRPr="00D6450A">
        <w:rPr>
          <w:lang w:val="ru-RU"/>
        </w:rPr>
        <w:t xml:space="preserve"> </w:t>
      </w:r>
      <w:r w:rsidRPr="00882A8F">
        <w:rPr>
          <w:lang w:val="ru-RU"/>
        </w:rPr>
        <w:t>дополнительные</w:t>
      </w:r>
      <w:r w:rsidRPr="00D6450A">
        <w:rPr>
          <w:lang w:val="ru-RU"/>
        </w:rPr>
        <w:t xml:space="preserve"> </w:t>
      </w:r>
      <w:r w:rsidRPr="00882A8F">
        <w:rPr>
          <w:lang w:val="ru-RU"/>
        </w:rPr>
        <w:t>сведения</w:t>
      </w:r>
      <w:r w:rsidRPr="00D6450A">
        <w:rPr>
          <w:lang w:val="ru-RU"/>
        </w:rPr>
        <w:t xml:space="preserve"> </w:t>
      </w:r>
      <w:r w:rsidRPr="00882A8F">
        <w:rPr>
          <w:lang w:val="ru-RU"/>
        </w:rPr>
        <w:t>о</w:t>
      </w:r>
      <w:r w:rsidRPr="00D6450A">
        <w:rPr>
          <w:lang w:val="ru-RU"/>
        </w:rPr>
        <w:t xml:space="preserve"> </w:t>
      </w:r>
      <w:r w:rsidRPr="00882A8F">
        <w:rPr>
          <w:lang w:val="ru-RU"/>
        </w:rPr>
        <w:t>пакет</w:t>
      </w:r>
      <w:r>
        <w:rPr>
          <w:lang w:val="ru-RU"/>
        </w:rPr>
        <w:t>е</w:t>
      </w:r>
      <w:r w:rsidRPr="00D6450A">
        <w:rPr>
          <w:lang w:val="ru-RU"/>
        </w:rPr>
        <w:t xml:space="preserve"> </w:t>
      </w:r>
      <w:r>
        <w:rPr>
          <w:lang w:val="ru-RU"/>
        </w:rPr>
        <w:t>приложений</w:t>
      </w:r>
      <w:r w:rsidRPr="00D6450A">
        <w:rPr>
          <w:lang w:val="ru-RU"/>
        </w:rPr>
        <w:t xml:space="preserve"> </w:t>
      </w:r>
      <w:r w:rsidRPr="00882A8F">
        <w:t>IP</w:t>
      </w:r>
      <w:r w:rsidRPr="00D6450A">
        <w:rPr>
          <w:lang w:val="ru-RU"/>
        </w:rPr>
        <w:t xml:space="preserve"> </w:t>
      </w:r>
      <w:r w:rsidR="0089439E">
        <w:t>Office</w:t>
      </w:r>
      <w:r w:rsidR="0089439E" w:rsidRPr="0089439E">
        <w:rPr>
          <w:lang w:val="ru-RU"/>
        </w:rPr>
        <w:t xml:space="preserve"> </w:t>
      </w:r>
      <w:r w:rsidRPr="00882A8F">
        <w:t>Suite</w:t>
      </w:r>
      <w:r w:rsidR="00E30A1F" w:rsidRPr="00D6450A">
        <w:rPr>
          <w:lang w:val="ru-RU"/>
        </w:rPr>
        <w:t>.</w:t>
      </w:r>
      <w:r w:rsidR="00D6450A">
        <w:rPr>
          <w:lang w:val="ru-RU"/>
        </w:rPr>
        <w:t xml:space="preserve"> </w:t>
      </w:r>
    </w:p>
    <w:p w:rsidR="00E30A1F" w:rsidRPr="007C0E8A" w:rsidRDefault="00F75DDA" w:rsidP="00AB26CC">
      <w:pPr>
        <w:pStyle w:val="ONUME"/>
        <w:numPr>
          <w:ilvl w:val="1"/>
          <w:numId w:val="5"/>
        </w:numPr>
        <w:rPr>
          <w:lang w:val="ru-RU"/>
        </w:rPr>
      </w:pPr>
      <w:r w:rsidRPr="00F75DDA">
        <w:rPr>
          <w:lang w:val="ru-RU"/>
        </w:rPr>
        <w:t>Еще одно направление работы в рамках программы</w:t>
      </w:r>
      <w:r>
        <w:rPr>
          <w:lang w:val="ru-RU"/>
        </w:rPr>
        <w:t> </w:t>
      </w:r>
      <w:r w:rsidR="00C02D5B">
        <w:rPr>
          <w:lang w:val="ru-RU"/>
        </w:rPr>
        <w:t xml:space="preserve">15 – </w:t>
      </w:r>
      <w:r w:rsidRPr="00F75DDA">
        <w:rPr>
          <w:lang w:val="ru-RU"/>
        </w:rPr>
        <w:t xml:space="preserve">система централизованного доступа к результатам поиска и экспертизы </w:t>
      </w:r>
      <w:r w:rsidRPr="00F75DDA">
        <w:t>WIPO</w:t>
      </w:r>
      <w:r w:rsidRPr="00F75DDA">
        <w:rPr>
          <w:lang w:val="ru-RU"/>
        </w:rPr>
        <w:t xml:space="preserve"> </w:t>
      </w:r>
      <w:r w:rsidRPr="00F75DDA">
        <w:t>CASE</w:t>
      </w:r>
      <w:r w:rsidRPr="00F75DDA">
        <w:rPr>
          <w:lang w:val="ru-RU"/>
        </w:rPr>
        <w:t xml:space="preserve">. </w:t>
      </w:r>
      <w:r w:rsidRPr="00F75DDA">
        <w:t>WIPO</w:t>
      </w:r>
      <w:r w:rsidRPr="00F75DDA">
        <w:rPr>
          <w:lang w:val="ru-RU"/>
        </w:rPr>
        <w:t xml:space="preserve"> </w:t>
      </w:r>
      <w:r w:rsidRPr="00F75DDA">
        <w:t>CASE</w:t>
      </w:r>
      <w:r w:rsidRPr="00F75DDA">
        <w:rPr>
          <w:lang w:val="ru-RU"/>
        </w:rPr>
        <w:t xml:space="preserve"> – это платформа, </w:t>
      </w:r>
      <w:r w:rsidR="0089439E">
        <w:rPr>
          <w:lang w:val="ru-RU"/>
        </w:rPr>
        <w:t xml:space="preserve">обеспечивающая </w:t>
      </w:r>
      <w:r w:rsidR="0089439E" w:rsidRPr="0089439E">
        <w:rPr>
          <w:lang w:val="ru-RU"/>
        </w:rPr>
        <w:t>защищённ</w:t>
      </w:r>
      <w:r w:rsidR="0089439E">
        <w:rPr>
          <w:lang w:val="ru-RU"/>
        </w:rPr>
        <w:t>ый обмен</w:t>
      </w:r>
      <w:r w:rsidRPr="00F75DDA">
        <w:rPr>
          <w:lang w:val="ru-RU"/>
        </w:rPr>
        <w:t xml:space="preserve"> документацией по поиску и экспертизе, </w:t>
      </w:r>
      <w:r>
        <w:rPr>
          <w:lang w:val="ru-RU"/>
        </w:rPr>
        <w:t xml:space="preserve">связанной с патентными заявками; она </w:t>
      </w:r>
      <w:r w:rsidRPr="00F75DDA">
        <w:rPr>
          <w:lang w:val="ru-RU"/>
        </w:rPr>
        <w:t>также связана с</w:t>
      </w:r>
      <w:r w:rsidR="0089439E">
        <w:rPr>
          <w:lang w:val="ru-RU"/>
        </w:rPr>
        <w:t> </w:t>
      </w:r>
      <w:r w:rsidRPr="00F75DDA">
        <w:rPr>
          <w:lang w:val="ru-RU"/>
        </w:rPr>
        <w:t>системой единого портала доступа к досье (</w:t>
      </w:r>
      <w:r w:rsidRPr="00F75DDA">
        <w:t>OPD</w:t>
      </w:r>
      <w:r w:rsidRPr="00F75DDA">
        <w:rPr>
          <w:lang w:val="ru-RU"/>
        </w:rPr>
        <w:t xml:space="preserve">), разработанной </w:t>
      </w:r>
      <w:r>
        <w:rPr>
          <w:lang w:val="ru-RU"/>
        </w:rPr>
        <w:t>пят</w:t>
      </w:r>
      <w:r w:rsidR="0089439E">
        <w:rPr>
          <w:lang w:val="ru-RU"/>
        </w:rPr>
        <w:t>ью ведущими</w:t>
      </w:r>
      <w:r>
        <w:rPr>
          <w:lang w:val="ru-RU"/>
        </w:rPr>
        <w:t xml:space="preserve"> </w:t>
      </w:r>
      <w:r w:rsidRPr="00F75DDA">
        <w:rPr>
          <w:lang w:val="ru-RU"/>
        </w:rPr>
        <w:t>ведомств</w:t>
      </w:r>
      <w:r w:rsidR="0089439E">
        <w:rPr>
          <w:lang w:val="ru-RU"/>
        </w:rPr>
        <w:t>ами</w:t>
      </w:r>
      <w:r>
        <w:rPr>
          <w:lang w:val="ru-RU"/>
        </w:rPr>
        <w:t xml:space="preserve"> ИС</w:t>
      </w:r>
      <w:r w:rsidRPr="00F75DDA">
        <w:rPr>
          <w:lang w:val="ru-RU"/>
        </w:rPr>
        <w:t xml:space="preserve"> для обмена информацией. Это позволяет ведомствам ИС повышать эффективность и качество процедур поиска и экспертизы. Дополнительную информацию о системе </w:t>
      </w:r>
      <w:r w:rsidRPr="00F75DDA">
        <w:t>WIPO</w:t>
      </w:r>
      <w:r w:rsidRPr="00F75DDA">
        <w:rPr>
          <w:lang w:val="ru-RU"/>
        </w:rPr>
        <w:t xml:space="preserve"> </w:t>
      </w:r>
      <w:r w:rsidRPr="00F75DDA">
        <w:t>CASE</w:t>
      </w:r>
      <w:r w:rsidRPr="00F75DDA">
        <w:rPr>
          <w:lang w:val="ru-RU"/>
        </w:rPr>
        <w:t xml:space="preserve"> можно получить на веб</w:t>
      </w:r>
      <w:r>
        <w:rPr>
          <w:lang w:val="ru-RU"/>
        </w:rPr>
        <w:t>-</w:t>
      </w:r>
      <w:r w:rsidRPr="00F75DDA">
        <w:rPr>
          <w:lang w:val="ru-RU"/>
        </w:rPr>
        <w:t xml:space="preserve">сайте ВОИС по адресу </w:t>
      </w:r>
      <w:r w:rsidRPr="00F75DDA">
        <w:t>https</w:t>
      </w:r>
      <w:r w:rsidRPr="00F75DDA">
        <w:rPr>
          <w:lang w:val="ru-RU"/>
        </w:rPr>
        <w:t>://</w:t>
      </w:r>
      <w:r w:rsidRPr="00F75DDA">
        <w:t>www</w:t>
      </w:r>
      <w:r w:rsidRPr="00F75DDA">
        <w:rPr>
          <w:lang w:val="ru-RU"/>
        </w:rPr>
        <w:t>.</w:t>
      </w:r>
      <w:r w:rsidRPr="00F75DDA">
        <w:t>wipo</w:t>
      </w:r>
      <w:r w:rsidRPr="00F75DDA">
        <w:rPr>
          <w:lang w:val="ru-RU"/>
        </w:rPr>
        <w:t>.</w:t>
      </w:r>
      <w:r w:rsidRPr="00F75DDA">
        <w:t>int</w:t>
      </w:r>
      <w:r w:rsidRPr="00F75DDA">
        <w:rPr>
          <w:lang w:val="ru-RU"/>
        </w:rPr>
        <w:t>/</w:t>
      </w:r>
      <w:r w:rsidRPr="00F75DDA">
        <w:t>case</w:t>
      </w:r>
      <w:r w:rsidRPr="00F75DDA">
        <w:rPr>
          <w:lang w:val="ru-RU"/>
        </w:rPr>
        <w:t>/</w:t>
      </w:r>
      <w:r w:rsidRPr="00F75DDA">
        <w:t>en</w:t>
      </w:r>
      <w:r w:rsidRPr="00F75DDA">
        <w:rPr>
          <w:lang w:val="ru-RU"/>
        </w:rPr>
        <w:t>/</w:t>
      </w:r>
      <w:r w:rsidR="00E30A1F" w:rsidRPr="007C0E8A">
        <w:rPr>
          <w:lang w:val="ru-RU"/>
        </w:rPr>
        <w:t xml:space="preserve">. </w:t>
      </w:r>
    </w:p>
    <w:p w:rsidR="00D201C4" w:rsidRPr="00E579BF" w:rsidRDefault="00C66B89" w:rsidP="009A25D9">
      <w:pPr>
        <w:pStyle w:val="ONUME"/>
        <w:numPr>
          <w:ilvl w:val="1"/>
          <w:numId w:val="5"/>
        </w:numPr>
        <w:rPr>
          <w:lang w:val="ru-RU"/>
        </w:rPr>
      </w:pPr>
      <w:r w:rsidRPr="00C66B89">
        <w:rPr>
          <w:lang w:val="ru-RU"/>
        </w:rPr>
        <w:t xml:space="preserve">В рамках программы 13 «Глобальные базы данных», которую курирует Сектор глобальной инфраструктуры, ведется база данных </w:t>
      </w:r>
      <w:r w:rsidRPr="00C66B89">
        <w:t>PATENTSCOPE</w:t>
      </w:r>
      <w:r w:rsidRPr="00C66B89">
        <w:rPr>
          <w:lang w:val="ru-RU"/>
        </w:rPr>
        <w:t xml:space="preserve">. База данных </w:t>
      </w:r>
      <w:r w:rsidRPr="00C66B89">
        <w:t>PATENTSCOPE</w:t>
      </w:r>
      <w:r w:rsidRPr="00C66B89">
        <w:rPr>
          <w:lang w:val="ru-RU"/>
        </w:rPr>
        <w:t xml:space="preserve">, доступная на всех десяти языках публикации заявок </w:t>
      </w:r>
      <w:r w:rsidRPr="00C66B89">
        <w:t>PCT</w:t>
      </w:r>
      <w:r w:rsidRPr="00C66B89">
        <w:rPr>
          <w:lang w:val="ru-RU"/>
        </w:rPr>
        <w:t xml:space="preserve">, содержит более </w:t>
      </w:r>
      <w:r w:rsidR="00B2300D" w:rsidRPr="00B2300D">
        <w:rPr>
          <w:lang w:val="ru-RU"/>
        </w:rPr>
        <w:t>90</w:t>
      </w:r>
      <w:r w:rsidRPr="00C66B89">
        <w:rPr>
          <w:lang w:val="ru-RU"/>
        </w:rPr>
        <w:t xml:space="preserve"> миллионов патентных документов, включая более 3,</w:t>
      </w:r>
      <w:r w:rsidR="00B2300D" w:rsidRPr="00B2300D">
        <w:rPr>
          <w:lang w:val="ru-RU"/>
        </w:rPr>
        <w:t>9</w:t>
      </w:r>
      <w:r w:rsidRPr="00C66B89">
        <w:rPr>
          <w:lang w:val="ru-RU"/>
        </w:rPr>
        <w:t xml:space="preserve"> миллиона опубликованных заявок РСТ из фондов </w:t>
      </w:r>
      <w:r w:rsidR="003F5C6E">
        <w:rPr>
          <w:lang w:val="ru-RU"/>
        </w:rPr>
        <w:t>60</w:t>
      </w:r>
      <w:r w:rsidRPr="00C66B89">
        <w:rPr>
          <w:lang w:val="ru-RU"/>
        </w:rPr>
        <w:t xml:space="preserve"> национальных и региональных ведомств, по многим из которых можно вести полнотекстовый поиск. Также доступна информация об обработке заявок </w:t>
      </w:r>
      <w:r w:rsidRPr="00C66B89">
        <w:t>PCT</w:t>
      </w:r>
      <w:r w:rsidRPr="00C66B89">
        <w:rPr>
          <w:lang w:val="ru-RU"/>
        </w:rPr>
        <w:t xml:space="preserve">, переведенных на национальную фазу подачи в </w:t>
      </w:r>
      <w:r w:rsidR="003F5C6E">
        <w:rPr>
          <w:lang w:val="ru-RU"/>
        </w:rPr>
        <w:t>7</w:t>
      </w:r>
      <w:r w:rsidR="00B2300D" w:rsidRPr="00B2300D">
        <w:rPr>
          <w:lang w:val="ru-RU"/>
        </w:rPr>
        <w:t>5</w:t>
      </w:r>
      <w:r w:rsidRPr="00C66B89">
        <w:rPr>
          <w:lang w:val="ru-RU"/>
        </w:rPr>
        <w:t xml:space="preserve"> национальных или региональных ведомствах. </w:t>
      </w:r>
      <w:r w:rsidR="003F5C6E">
        <w:rPr>
          <w:lang w:val="ru-RU"/>
        </w:rPr>
        <w:t>В</w:t>
      </w:r>
      <w:r w:rsidR="003F5C6E" w:rsidRPr="000E186E">
        <w:rPr>
          <w:lang w:val="ru-RU"/>
        </w:rPr>
        <w:t xml:space="preserve"> </w:t>
      </w:r>
      <w:r w:rsidR="003F5C6E">
        <w:rPr>
          <w:lang w:val="ru-RU"/>
        </w:rPr>
        <w:t>сентябре</w:t>
      </w:r>
      <w:r w:rsidR="003F5C6E" w:rsidRPr="000E186E">
        <w:rPr>
          <w:lang w:val="ru-RU"/>
        </w:rPr>
        <w:t xml:space="preserve"> </w:t>
      </w:r>
      <w:r w:rsidR="00E30A1F" w:rsidRPr="000E186E">
        <w:rPr>
          <w:lang w:val="ru-RU"/>
        </w:rPr>
        <w:t>2019</w:t>
      </w:r>
      <w:r w:rsidR="003F5C6E" w:rsidRPr="003F5C6E">
        <w:t> </w:t>
      </w:r>
      <w:r w:rsidR="003F5C6E">
        <w:rPr>
          <w:lang w:val="ru-RU"/>
        </w:rPr>
        <w:t>г</w:t>
      </w:r>
      <w:r w:rsidR="003F5C6E" w:rsidRPr="000E186E">
        <w:rPr>
          <w:lang w:val="ru-RU"/>
        </w:rPr>
        <w:t>.</w:t>
      </w:r>
      <w:r w:rsidR="000E186E" w:rsidRPr="000E186E">
        <w:rPr>
          <w:lang w:val="ru-RU"/>
        </w:rPr>
        <w:t xml:space="preserve"> </w:t>
      </w:r>
      <w:r w:rsidR="000E186E">
        <w:rPr>
          <w:lang w:val="ru-RU"/>
        </w:rPr>
        <w:t>параллельно</w:t>
      </w:r>
      <w:r w:rsidR="000E186E" w:rsidRPr="000E186E">
        <w:rPr>
          <w:lang w:val="ru-RU"/>
        </w:rPr>
        <w:t xml:space="preserve"> </w:t>
      </w:r>
      <w:r w:rsidR="000E186E">
        <w:rPr>
          <w:lang w:val="ru-RU"/>
        </w:rPr>
        <w:t>запуску</w:t>
      </w:r>
      <w:r w:rsidR="000E186E" w:rsidRPr="000E186E">
        <w:rPr>
          <w:lang w:val="ru-RU"/>
        </w:rPr>
        <w:t xml:space="preserve"> </w:t>
      </w:r>
      <w:r w:rsidR="000E186E">
        <w:rPr>
          <w:lang w:val="ru-RU"/>
        </w:rPr>
        <w:t>нового</w:t>
      </w:r>
      <w:r w:rsidR="000E186E" w:rsidRPr="000E186E">
        <w:rPr>
          <w:lang w:val="ru-RU"/>
        </w:rPr>
        <w:t xml:space="preserve"> </w:t>
      </w:r>
      <w:r w:rsidR="000E186E">
        <w:rPr>
          <w:lang w:val="ru-RU"/>
        </w:rPr>
        <w:t>Портала</w:t>
      </w:r>
      <w:r w:rsidR="000E186E" w:rsidRPr="000E186E">
        <w:rPr>
          <w:lang w:val="ru-RU"/>
        </w:rPr>
        <w:t xml:space="preserve"> </w:t>
      </w:r>
      <w:r w:rsidR="000E186E">
        <w:rPr>
          <w:lang w:val="ru-RU"/>
        </w:rPr>
        <w:t>ИС</w:t>
      </w:r>
      <w:r w:rsidR="000E186E" w:rsidRPr="000E186E">
        <w:rPr>
          <w:lang w:val="ru-RU"/>
        </w:rPr>
        <w:t xml:space="preserve"> </w:t>
      </w:r>
      <w:r w:rsidR="000E186E">
        <w:rPr>
          <w:lang w:val="ru-RU"/>
        </w:rPr>
        <w:t>ВОИС</w:t>
      </w:r>
      <w:r w:rsidR="000E186E" w:rsidRPr="000E186E">
        <w:rPr>
          <w:lang w:val="ru-RU"/>
        </w:rPr>
        <w:t xml:space="preserve">, </w:t>
      </w:r>
      <w:r w:rsidR="000E186E">
        <w:rPr>
          <w:lang w:val="ru-RU"/>
        </w:rPr>
        <w:t>который</w:t>
      </w:r>
      <w:r w:rsidR="000E186E" w:rsidRPr="000E186E">
        <w:rPr>
          <w:lang w:val="ru-RU"/>
        </w:rPr>
        <w:t xml:space="preserve"> </w:t>
      </w:r>
      <w:r w:rsidR="000E186E">
        <w:rPr>
          <w:lang w:val="ru-RU"/>
        </w:rPr>
        <w:t>представляет собой</w:t>
      </w:r>
      <w:r w:rsidR="000E186E" w:rsidRPr="000E186E">
        <w:rPr>
          <w:lang w:val="ru-RU"/>
        </w:rPr>
        <w:t xml:space="preserve"> </w:t>
      </w:r>
      <w:r w:rsidR="000E186E">
        <w:rPr>
          <w:lang w:val="ru-RU"/>
        </w:rPr>
        <w:t>централизованную</w:t>
      </w:r>
      <w:r w:rsidR="000E186E" w:rsidRPr="000E186E">
        <w:rPr>
          <w:lang w:val="ru-RU"/>
        </w:rPr>
        <w:t xml:space="preserve"> </w:t>
      </w:r>
      <w:r w:rsidR="000E186E">
        <w:rPr>
          <w:lang w:val="ru-RU"/>
        </w:rPr>
        <w:t xml:space="preserve">платформу доступа ко всем онлайн-сервисам ВОИС в области ИС, был обновлен интерфейс </w:t>
      </w:r>
      <w:r w:rsidR="004A3FAE" w:rsidRPr="00C66B89">
        <w:t>PATENTSCOPE</w:t>
      </w:r>
      <w:r w:rsidR="004A3FAE" w:rsidRPr="000E186E">
        <w:rPr>
          <w:lang w:val="ru-RU"/>
        </w:rPr>
        <w:t xml:space="preserve">. </w:t>
      </w:r>
      <w:r w:rsidR="009A25D9">
        <w:rPr>
          <w:lang w:val="ru-RU"/>
        </w:rPr>
        <w:t>В</w:t>
      </w:r>
      <w:r w:rsidR="009A25D9" w:rsidRPr="009A25D9">
        <w:rPr>
          <w:lang w:val="ru-RU"/>
        </w:rPr>
        <w:t xml:space="preserve"> </w:t>
      </w:r>
      <w:r w:rsidR="009A25D9">
        <w:rPr>
          <w:lang w:val="ru-RU"/>
        </w:rPr>
        <w:t>то</w:t>
      </w:r>
      <w:r w:rsidR="009A25D9" w:rsidRPr="009A25D9">
        <w:rPr>
          <w:lang w:val="ru-RU"/>
        </w:rPr>
        <w:t xml:space="preserve"> </w:t>
      </w:r>
      <w:r w:rsidR="009A25D9">
        <w:rPr>
          <w:lang w:val="ru-RU"/>
        </w:rPr>
        <w:t>же</w:t>
      </w:r>
      <w:r w:rsidR="009A25D9" w:rsidRPr="009A25D9">
        <w:rPr>
          <w:lang w:val="ru-RU"/>
        </w:rPr>
        <w:t xml:space="preserve"> </w:t>
      </w:r>
      <w:r w:rsidR="009A25D9">
        <w:rPr>
          <w:lang w:val="ru-RU"/>
        </w:rPr>
        <w:t>время</w:t>
      </w:r>
      <w:r w:rsidR="009A25D9" w:rsidRPr="009A25D9">
        <w:rPr>
          <w:lang w:val="ru-RU"/>
        </w:rPr>
        <w:t xml:space="preserve"> был усовершенствован механизм поиска по химической формуле, который теперь позволяет проводить поиск </w:t>
      </w:r>
      <w:r w:rsidR="009A25D9">
        <w:rPr>
          <w:lang w:val="ru-RU"/>
        </w:rPr>
        <w:t>по</w:t>
      </w:r>
      <w:r w:rsidR="009A25D9" w:rsidRPr="009A25D9">
        <w:rPr>
          <w:lang w:val="ru-RU"/>
        </w:rPr>
        <w:t xml:space="preserve"> </w:t>
      </w:r>
      <w:r w:rsidR="009A25D9">
        <w:rPr>
          <w:lang w:val="ru-RU"/>
        </w:rPr>
        <w:t>графическому</w:t>
      </w:r>
      <w:r w:rsidR="009A25D9" w:rsidRPr="009A25D9">
        <w:rPr>
          <w:lang w:val="ru-RU"/>
        </w:rPr>
        <w:t xml:space="preserve"> </w:t>
      </w:r>
      <w:r w:rsidR="009A25D9">
        <w:rPr>
          <w:lang w:val="ru-RU"/>
        </w:rPr>
        <w:t>изображению</w:t>
      </w:r>
      <w:r w:rsidR="009A25D9" w:rsidRPr="009A25D9">
        <w:rPr>
          <w:lang w:val="ru-RU"/>
        </w:rPr>
        <w:t xml:space="preserve"> </w:t>
      </w:r>
      <w:r w:rsidR="009A25D9">
        <w:rPr>
          <w:lang w:val="ru-RU"/>
        </w:rPr>
        <w:t>фрагментов формулы: раньше для поиска по структурной формуле химических соединений необходима была полная формула. Отныне</w:t>
      </w:r>
      <w:r w:rsidR="009A25D9" w:rsidRPr="00AE633B">
        <w:rPr>
          <w:lang w:val="ru-RU"/>
        </w:rPr>
        <w:t xml:space="preserve"> </w:t>
      </w:r>
      <w:r w:rsidR="009A25D9">
        <w:rPr>
          <w:lang w:val="ru-RU"/>
        </w:rPr>
        <w:t>система</w:t>
      </w:r>
      <w:r w:rsidR="009A25D9" w:rsidRPr="00AE633B">
        <w:rPr>
          <w:lang w:val="ru-RU"/>
        </w:rPr>
        <w:t xml:space="preserve"> </w:t>
      </w:r>
      <w:r w:rsidR="009A25D9">
        <w:rPr>
          <w:lang w:val="ru-RU"/>
        </w:rPr>
        <w:t>позволяет</w:t>
      </w:r>
      <w:r w:rsidR="009A25D9" w:rsidRPr="00AE633B">
        <w:rPr>
          <w:lang w:val="ru-RU"/>
        </w:rPr>
        <w:t xml:space="preserve"> </w:t>
      </w:r>
      <w:r w:rsidR="009A25D9">
        <w:rPr>
          <w:lang w:val="ru-RU"/>
        </w:rPr>
        <w:t>искать</w:t>
      </w:r>
      <w:r w:rsidR="009A25D9" w:rsidRPr="00AE633B">
        <w:rPr>
          <w:lang w:val="ru-RU"/>
        </w:rPr>
        <w:t xml:space="preserve"> </w:t>
      </w:r>
      <w:r w:rsidR="009A25D9">
        <w:rPr>
          <w:lang w:val="ru-RU"/>
        </w:rPr>
        <w:t>отдельные</w:t>
      </w:r>
      <w:r w:rsidR="009A25D9" w:rsidRPr="00AE633B">
        <w:rPr>
          <w:lang w:val="ru-RU"/>
        </w:rPr>
        <w:t xml:space="preserve"> </w:t>
      </w:r>
      <w:r w:rsidR="009A25D9">
        <w:rPr>
          <w:lang w:val="ru-RU"/>
        </w:rPr>
        <w:t>фрагменты</w:t>
      </w:r>
      <w:r w:rsidR="009A25D9" w:rsidRPr="00AE633B">
        <w:rPr>
          <w:lang w:val="ru-RU"/>
        </w:rPr>
        <w:t xml:space="preserve"> </w:t>
      </w:r>
      <w:r w:rsidR="00AE633B">
        <w:rPr>
          <w:lang w:val="ru-RU"/>
        </w:rPr>
        <w:t>в</w:t>
      </w:r>
      <w:r w:rsidR="0089439E">
        <w:rPr>
          <w:lang w:val="ru-RU"/>
        </w:rPr>
        <w:t> </w:t>
      </w:r>
      <w:r w:rsidR="00AE633B">
        <w:rPr>
          <w:lang w:val="ru-RU"/>
        </w:rPr>
        <w:t xml:space="preserve">фонде </w:t>
      </w:r>
      <w:r w:rsidR="00AE633B" w:rsidRPr="00C66B89">
        <w:t>PATENTSCOPE</w:t>
      </w:r>
      <w:r w:rsidR="00AE633B" w:rsidRPr="00AE633B">
        <w:rPr>
          <w:lang w:val="ru-RU"/>
        </w:rPr>
        <w:t xml:space="preserve">, </w:t>
      </w:r>
      <w:r w:rsidR="00AE633B">
        <w:rPr>
          <w:lang w:val="ru-RU"/>
        </w:rPr>
        <w:t>насчитывающем</w:t>
      </w:r>
      <w:r w:rsidR="00AE633B" w:rsidRPr="00AE633B">
        <w:rPr>
          <w:lang w:val="ru-RU"/>
        </w:rPr>
        <w:t xml:space="preserve"> </w:t>
      </w:r>
      <w:r w:rsidR="00AE633B">
        <w:rPr>
          <w:lang w:val="ru-RU"/>
        </w:rPr>
        <w:t>свыше</w:t>
      </w:r>
      <w:r w:rsidR="00650962" w:rsidRPr="00AE633B">
        <w:rPr>
          <w:lang w:val="ru-RU"/>
        </w:rPr>
        <w:t xml:space="preserve"> 10</w:t>
      </w:r>
      <w:r w:rsidR="00AE633B">
        <w:rPr>
          <w:lang w:val="ru-RU"/>
        </w:rPr>
        <w:t xml:space="preserve"> миллионов химических структур</w:t>
      </w:r>
      <w:r w:rsidR="00650962" w:rsidRPr="00AE633B">
        <w:rPr>
          <w:lang w:val="ru-RU"/>
        </w:rPr>
        <w:t>,</w:t>
      </w:r>
      <w:r w:rsidR="00AE633B">
        <w:rPr>
          <w:lang w:val="ru-RU"/>
        </w:rPr>
        <w:t xml:space="preserve"> и, соответственно, получать по </w:t>
      </w:r>
      <w:r w:rsidR="0089439E">
        <w:rPr>
          <w:lang w:val="ru-RU"/>
        </w:rPr>
        <w:t xml:space="preserve">каждому </w:t>
      </w:r>
      <w:r w:rsidR="00AE633B">
        <w:rPr>
          <w:lang w:val="ru-RU"/>
        </w:rPr>
        <w:t>запросу</w:t>
      </w:r>
      <w:r w:rsidR="0089439E">
        <w:rPr>
          <w:lang w:val="ru-RU"/>
        </w:rPr>
        <w:t xml:space="preserve"> еще больше результатов</w:t>
      </w:r>
      <w:r w:rsidR="00AE633B">
        <w:rPr>
          <w:lang w:val="ru-RU"/>
        </w:rPr>
        <w:t>. В</w:t>
      </w:r>
      <w:r w:rsidR="0089439E">
        <w:rPr>
          <w:lang w:val="ru-RU"/>
        </w:rPr>
        <w:t> </w:t>
      </w:r>
      <w:r w:rsidR="00AE633B">
        <w:rPr>
          <w:lang w:val="ru-RU"/>
        </w:rPr>
        <w:t>феврале</w:t>
      </w:r>
      <w:r w:rsidR="00AE633B" w:rsidRPr="00AE633B">
        <w:rPr>
          <w:lang w:val="ru-RU"/>
        </w:rPr>
        <w:t xml:space="preserve"> 2020</w:t>
      </w:r>
      <w:r w:rsidR="00AE633B" w:rsidRPr="00AE633B">
        <w:t> </w:t>
      </w:r>
      <w:r w:rsidR="00AE633B">
        <w:rPr>
          <w:lang w:val="ru-RU"/>
        </w:rPr>
        <w:t>г</w:t>
      </w:r>
      <w:r w:rsidR="00AE633B" w:rsidRPr="00AE633B">
        <w:rPr>
          <w:lang w:val="ru-RU"/>
        </w:rPr>
        <w:t xml:space="preserve">. </w:t>
      </w:r>
      <w:r w:rsidR="00AE633B">
        <w:rPr>
          <w:lang w:val="ru-RU"/>
        </w:rPr>
        <w:t>модернизация</w:t>
      </w:r>
      <w:r w:rsidR="00AE633B" w:rsidRPr="00AE633B">
        <w:rPr>
          <w:lang w:val="ru-RU"/>
        </w:rPr>
        <w:t xml:space="preserve"> </w:t>
      </w:r>
      <w:r w:rsidR="00AE633B">
        <w:rPr>
          <w:lang w:val="ru-RU"/>
        </w:rPr>
        <w:t>системы</w:t>
      </w:r>
      <w:r w:rsidR="00AE633B" w:rsidRPr="00AE633B">
        <w:rPr>
          <w:lang w:val="ru-RU"/>
        </w:rPr>
        <w:t xml:space="preserve"> </w:t>
      </w:r>
      <w:r w:rsidR="004A3FAE" w:rsidRPr="00C66B89">
        <w:t>PATENTSCOPE</w:t>
      </w:r>
      <w:r w:rsidR="004A3FAE" w:rsidRPr="00AE633B">
        <w:rPr>
          <w:lang w:val="ru-RU"/>
        </w:rPr>
        <w:t xml:space="preserve"> </w:t>
      </w:r>
      <w:r w:rsidR="00AE633B">
        <w:rPr>
          <w:lang w:val="ru-RU"/>
        </w:rPr>
        <w:t>была продолжена: у</w:t>
      </w:r>
      <w:r w:rsidR="0089439E">
        <w:rPr>
          <w:lang w:val="ru-RU"/>
        </w:rPr>
        <w:t> </w:t>
      </w:r>
      <w:r w:rsidR="00AE633B">
        <w:rPr>
          <w:lang w:val="ru-RU"/>
        </w:rPr>
        <w:t xml:space="preserve">пользователей появилась возможность </w:t>
      </w:r>
      <w:r w:rsidR="00AE633B" w:rsidRPr="00AE633B">
        <w:rPr>
          <w:lang w:val="ru-RU"/>
        </w:rPr>
        <w:t>получ</w:t>
      </w:r>
      <w:r w:rsidR="00AE633B">
        <w:rPr>
          <w:lang w:val="ru-RU"/>
        </w:rPr>
        <w:t>а</w:t>
      </w:r>
      <w:r w:rsidR="00AE633B" w:rsidRPr="00AE633B">
        <w:rPr>
          <w:lang w:val="ru-RU"/>
        </w:rPr>
        <w:t xml:space="preserve">ть информацию о семействах патентов-аналогов применительно к заявкам </w:t>
      </w:r>
      <w:r w:rsidR="00AE633B" w:rsidRPr="00AE633B">
        <w:t>PCT</w:t>
      </w:r>
      <w:r w:rsidR="000D1D7F">
        <w:rPr>
          <w:lang w:val="ru-RU"/>
        </w:rPr>
        <w:t>; более того, в базу было добавлено новое поле с функцией поиска по индексам Совместной патентной классификации</w:t>
      </w:r>
      <w:r w:rsidR="004A3FAE" w:rsidRPr="00AE633B">
        <w:rPr>
          <w:lang w:val="ru-RU"/>
        </w:rPr>
        <w:t xml:space="preserve"> (</w:t>
      </w:r>
      <w:r w:rsidR="004A3FAE" w:rsidRPr="00C66B89">
        <w:t>CPC</w:t>
      </w:r>
      <w:r w:rsidR="004A3FAE" w:rsidRPr="00AE633B">
        <w:rPr>
          <w:lang w:val="ru-RU"/>
        </w:rPr>
        <w:t xml:space="preserve">) </w:t>
      </w:r>
      <w:r w:rsidR="000D1D7F">
        <w:rPr>
          <w:lang w:val="ru-RU"/>
        </w:rPr>
        <w:t>документов</w:t>
      </w:r>
      <w:r w:rsidR="004A3FAE" w:rsidRPr="00AE633B">
        <w:rPr>
          <w:lang w:val="ru-RU"/>
        </w:rPr>
        <w:t xml:space="preserve">. </w:t>
      </w:r>
      <w:r w:rsidR="00C80445">
        <w:rPr>
          <w:lang w:val="ru-RU"/>
        </w:rPr>
        <w:t>База</w:t>
      </w:r>
      <w:r w:rsidR="00C80445" w:rsidRPr="00C80445">
        <w:rPr>
          <w:lang w:val="ru-RU"/>
        </w:rPr>
        <w:t xml:space="preserve"> </w:t>
      </w:r>
      <w:r w:rsidR="00C80445">
        <w:rPr>
          <w:lang w:val="ru-RU"/>
        </w:rPr>
        <w:t>данных</w:t>
      </w:r>
      <w:r w:rsidR="00C80445" w:rsidRPr="00C80445">
        <w:rPr>
          <w:lang w:val="ru-RU"/>
        </w:rPr>
        <w:t xml:space="preserve"> </w:t>
      </w:r>
      <w:r w:rsidR="004A3FAE" w:rsidRPr="00C66B89">
        <w:t>PATENTSCOPE</w:t>
      </w:r>
      <w:r w:rsidR="004A3FAE" w:rsidRPr="00C80445">
        <w:rPr>
          <w:lang w:val="ru-RU"/>
        </w:rPr>
        <w:t xml:space="preserve"> </w:t>
      </w:r>
      <w:r w:rsidR="00C80445">
        <w:rPr>
          <w:lang w:val="ru-RU"/>
        </w:rPr>
        <w:t>насчитывает</w:t>
      </w:r>
      <w:r w:rsidR="00C80445" w:rsidRPr="00C80445">
        <w:rPr>
          <w:lang w:val="ru-RU"/>
        </w:rPr>
        <w:t xml:space="preserve"> </w:t>
      </w:r>
      <w:r w:rsidR="00C80445">
        <w:rPr>
          <w:lang w:val="ru-RU"/>
        </w:rPr>
        <w:t>свыше</w:t>
      </w:r>
      <w:r w:rsidR="00C80445" w:rsidRPr="00C80445">
        <w:rPr>
          <w:lang w:val="ru-RU"/>
        </w:rPr>
        <w:t xml:space="preserve"> </w:t>
      </w:r>
      <w:r w:rsidR="004A3FAE" w:rsidRPr="00C80445">
        <w:rPr>
          <w:lang w:val="ru-RU"/>
        </w:rPr>
        <w:t>200</w:t>
      </w:r>
      <w:r w:rsidR="004A3FAE" w:rsidRPr="00C66B89">
        <w:t> </w:t>
      </w:r>
      <w:r w:rsidR="00C80445">
        <w:rPr>
          <w:lang w:val="ru-RU"/>
        </w:rPr>
        <w:t xml:space="preserve">миллионов записей </w:t>
      </w:r>
      <w:r w:rsidR="004A3FAE" w:rsidRPr="00C66B89">
        <w:t>CPC</w:t>
      </w:r>
      <w:r w:rsidR="00C80445">
        <w:rPr>
          <w:lang w:val="ru-RU"/>
        </w:rPr>
        <w:t xml:space="preserve">, соответствующих более чем </w:t>
      </w:r>
      <w:r w:rsidR="004A3FAE" w:rsidRPr="00C80445">
        <w:rPr>
          <w:lang w:val="ru-RU"/>
        </w:rPr>
        <w:t>40</w:t>
      </w:r>
      <w:r w:rsidR="00C80445">
        <w:rPr>
          <w:lang w:val="ru-RU"/>
        </w:rPr>
        <w:t xml:space="preserve"> миллионам отдельных патентных заявок. </w:t>
      </w:r>
      <w:r w:rsidR="00E579BF" w:rsidRPr="00E579BF">
        <w:rPr>
          <w:lang w:val="ru-RU"/>
        </w:rPr>
        <w:t xml:space="preserve">Дополнительная информация о базе данных </w:t>
      </w:r>
      <w:r w:rsidR="00E579BF" w:rsidRPr="00E579BF">
        <w:t>PATENTSCOPE</w:t>
      </w:r>
      <w:r w:rsidR="00E579BF" w:rsidRPr="00E579BF">
        <w:rPr>
          <w:lang w:val="ru-RU"/>
        </w:rPr>
        <w:t xml:space="preserve"> имеется на сайте ВОИС по адресу </w:t>
      </w:r>
      <w:r w:rsidR="00E30A1F" w:rsidRPr="00C66B89">
        <w:t>https</w:t>
      </w:r>
      <w:r w:rsidR="00E30A1F" w:rsidRPr="00E579BF">
        <w:rPr>
          <w:lang w:val="ru-RU"/>
        </w:rPr>
        <w:t>://</w:t>
      </w:r>
      <w:r w:rsidR="00E30A1F" w:rsidRPr="00C66B89">
        <w:t>www</w:t>
      </w:r>
      <w:r w:rsidR="00E30A1F" w:rsidRPr="00E579BF">
        <w:rPr>
          <w:lang w:val="ru-RU"/>
        </w:rPr>
        <w:t>.</w:t>
      </w:r>
      <w:r w:rsidR="00E30A1F" w:rsidRPr="00C66B89">
        <w:t>wipo</w:t>
      </w:r>
      <w:r w:rsidR="00E30A1F" w:rsidRPr="00E579BF">
        <w:rPr>
          <w:lang w:val="ru-RU"/>
        </w:rPr>
        <w:t>.</w:t>
      </w:r>
      <w:r w:rsidR="00E30A1F" w:rsidRPr="00C66B89">
        <w:t>int</w:t>
      </w:r>
      <w:r w:rsidR="00E30A1F" w:rsidRPr="00E579BF">
        <w:rPr>
          <w:lang w:val="ru-RU"/>
        </w:rPr>
        <w:t>/</w:t>
      </w:r>
      <w:r w:rsidR="00E30A1F" w:rsidRPr="00C66B89">
        <w:t>patentscope</w:t>
      </w:r>
      <w:r w:rsidR="00E30A1F" w:rsidRPr="00E579BF">
        <w:rPr>
          <w:lang w:val="ru-RU"/>
        </w:rPr>
        <w:t>/</w:t>
      </w:r>
      <w:r w:rsidR="00E579BF">
        <w:t>ru</w:t>
      </w:r>
      <w:r w:rsidR="00E30A1F" w:rsidRPr="00E579BF">
        <w:rPr>
          <w:lang w:val="ru-RU"/>
        </w:rPr>
        <w:t xml:space="preserve">/. </w:t>
      </w:r>
    </w:p>
    <w:p w:rsidR="00E30A1F" w:rsidRPr="001A436C" w:rsidRDefault="00CF6AA1" w:rsidP="005D4A2F">
      <w:pPr>
        <w:pStyle w:val="ONUME"/>
        <w:numPr>
          <w:ilvl w:val="1"/>
          <w:numId w:val="5"/>
        </w:numPr>
        <w:rPr>
          <w:lang w:val="ru-RU"/>
        </w:rPr>
      </w:pPr>
      <w:r w:rsidRPr="00CF6AA1">
        <w:rPr>
          <w:lang w:val="ru-RU"/>
        </w:rPr>
        <w:t>В рамках программы</w:t>
      </w:r>
      <w:r w:rsidR="003C2242">
        <w:t> </w:t>
      </w:r>
      <w:r w:rsidRPr="00CF6AA1">
        <w:rPr>
          <w:lang w:val="ru-RU"/>
        </w:rPr>
        <w:t>14 «Услуги по обеспечению доступа к информации и знаниям», которую курирует Сектор глобальной инфраструктуры, за период с 2009</w:t>
      </w:r>
      <w:r w:rsidR="00DE402E">
        <w:rPr>
          <w:lang w:val="ru-RU"/>
        </w:rPr>
        <w:t> </w:t>
      </w:r>
      <w:r w:rsidRPr="00CF6AA1">
        <w:rPr>
          <w:lang w:val="ru-RU"/>
        </w:rPr>
        <w:t xml:space="preserve">г. </w:t>
      </w:r>
      <w:r w:rsidR="00DE402E">
        <w:rPr>
          <w:lang w:val="ru-RU"/>
        </w:rPr>
        <w:t xml:space="preserve">в 80 государствах-членах </w:t>
      </w:r>
      <w:r w:rsidRPr="00CF6AA1">
        <w:rPr>
          <w:lang w:val="ru-RU"/>
        </w:rPr>
        <w:t>был</w:t>
      </w:r>
      <w:r w:rsidR="00DE402E">
        <w:rPr>
          <w:lang w:val="ru-RU"/>
        </w:rPr>
        <w:t>а</w:t>
      </w:r>
      <w:r w:rsidRPr="00CF6AA1">
        <w:rPr>
          <w:lang w:val="ru-RU"/>
        </w:rPr>
        <w:t xml:space="preserve"> создан</w:t>
      </w:r>
      <w:r w:rsidR="00DE402E">
        <w:rPr>
          <w:lang w:val="ru-RU"/>
        </w:rPr>
        <w:t>а</w:t>
      </w:r>
      <w:r w:rsidRPr="00CF6AA1">
        <w:rPr>
          <w:lang w:val="ru-RU"/>
        </w:rPr>
        <w:t xml:space="preserve"> </w:t>
      </w:r>
      <w:r w:rsidR="00DE402E">
        <w:rPr>
          <w:lang w:val="ru-RU"/>
        </w:rPr>
        <w:t xml:space="preserve">почти тысяча </w:t>
      </w:r>
      <w:r w:rsidRPr="00CF6AA1">
        <w:rPr>
          <w:lang w:val="ru-RU"/>
        </w:rPr>
        <w:t>центров поддержки технологии и инноваций (ЦПТИ)</w:t>
      </w:r>
      <w:r w:rsidR="00DE402E">
        <w:rPr>
          <w:lang w:val="ru-RU"/>
        </w:rPr>
        <w:t>.</w:t>
      </w:r>
      <w:r w:rsidR="003C7FE7" w:rsidRPr="003C7FE7">
        <w:rPr>
          <w:lang w:val="ru-RU"/>
        </w:rPr>
        <w:t xml:space="preserve"> Среди услуг, оказываемых ЦПТИ</w:t>
      </w:r>
      <w:r w:rsidR="003C7FE7">
        <w:rPr>
          <w:lang w:val="ru-RU"/>
        </w:rPr>
        <w:t>,</w:t>
      </w:r>
      <w:r w:rsidR="003C7FE7" w:rsidRPr="003C7FE7">
        <w:rPr>
          <w:lang w:val="ru-RU"/>
        </w:rPr>
        <w:t xml:space="preserve"> – помощ</w:t>
      </w:r>
      <w:r w:rsidR="003C7FE7">
        <w:rPr>
          <w:lang w:val="ru-RU"/>
        </w:rPr>
        <w:t>ь</w:t>
      </w:r>
      <w:r w:rsidR="003C7FE7" w:rsidRPr="003C7FE7">
        <w:rPr>
          <w:lang w:val="ru-RU"/>
        </w:rPr>
        <w:t xml:space="preserve"> </w:t>
      </w:r>
      <w:r w:rsidR="003C7FE7" w:rsidRPr="003C7FE7">
        <w:rPr>
          <w:lang w:val="ru-RU"/>
        </w:rPr>
        <w:lastRenderedPageBreak/>
        <w:t>развивающимся странам в получении доступа к патентной информации</w:t>
      </w:r>
      <w:r w:rsidR="003C7FE7">
        <w:rPr>
          <w:lang w:val="ru-RU"/>
        </w:rPr>
        <w:t>,</w:t>
      </w:r>
      <w:r w:rsidR="003C7FE7" w:rsidRPr="003C7FE7">
        <w:rPr>
          <w:lang w:val="ru-RU"/>
        </w:rPr>
        <w:t xml:space="preserve"> поисковы</w:t>
      </w:r>
      <w:r w:rsidR="003C7FE7">
        <w:rPr>
          <w:lang w:val="ru-RU"/>
        </w:rPr>
        <w:t>м</w:t>
      </w:r>
      <w:r w:rsidR="003C7FE7" w:rsidRPr="003C7FE7">
        <w:rPr>
          <w:lang w:val="ru-RU"/>
        </w:rPr>
        <w:t xml:space="preserve"> средств</w:t>
      </w:r>
      <w:r w:rsidR="003C7FE7">
        <w:rPr>
          <w:lang w:val="ru-RU"/>
        </w:rPr>
        <w:t>ам</w:t>
      </w:r>
      <w:r w:rsidR="003C7FE7" w:rsidRPr="003C7FE7">
        <w:rPr>
          <w:lang w:val="ru-RU"/>
        </w:rPr>
        <w:t xml:space="preserve"> и баз</w:t>
      </w:r>
      <w:r w:rsidR="003C7FE7">
        <w:rPr>
          <w:lang w:val="ru-RU"/>
        </w:rPr>
        <w:t>ам</w:t>
      </w:r>
      <w:r w:rsidR="003C7FE7" w:rsidRPr="003C7FE7">
        <w:rPr>
          <w:lang w:val="ru-RU"/>
        </w:rPr>
        <w:t xml:space="preserve"> данных</w:t>
      </w:r>
      <w:r w:rsidR="003C7FE7">
        <w:rPr>
          <w:lang w:val="ru-RU"/>
        </w:rPr>
        <w:t xml:space="preserve"> и более эффективное их использование. В</w:t>
      </w:r>
      <w:r w:rsidR="003C7FE7" w:rsidRPr="005D4A2F">
        <w:rPr>
          <w:lang w:val="ru-RU"/>
        </w:rPr>
        <w:t xml:space="preserve"> 2019</w:t>
      </w:r>
      <w:r w:rsidR="003C7FE7" w:rsidRPr="005D4A2F">
        <w:t> </w:t>
      </w:r>
      <w:r w:rsidR="003C7FE7">
        <w:rPr>
          <w:lang w:val="ru-RU"/>
        </w:rPr>
        <w:t>г</w:t>
      </w:r>
      <w:r w:rsidR="003C7FE7" w:rsidRPr="005D4A2F">
        <w:rPr>
          <w:lang w:val="ru-RU"/>
        </w:rPr>
        <w:t>.</w:t>
      </w:r>
      <w:r w:rsidR="005D4A2F" w:rsidRPr="005D4A2F">
        <w:rPr>
          <w:lang w:val="ru-RU"/>
        </w:rPr>
        <w:t xml:space="preserve"> </w:t>
      </w:r>
      <w:r w:rsidR="005D4A2F">
        <w:rPr>
          <w:lang w:val="ru-RU"/>
        </w:rPr>
        <w:t>в</w:t>
      </w:r>
      <w:r w:rsidR="005D4A2F" w:rsidRPr="005D4A2F">
        <w:rPr>
          <w:lang w:val="ru-RU"/>
        </w:rPr>
        <w:t xml:space="preserve"> 32 </w:t>
      </w:r>
      <w:r w:rsidR="005D4A2F">
        <w:rPr>
          <w:lang w:val="ru-RU"/>
        </w:rPr>
        <w:t>странах</w:t>
      </w:r>
      <w:r w:rsidR="005D4A2F" w:rsidRPr="005D4A2F">
        <w:rPr>
          <w:lang w:val="ru-RU"/>
        </w:rPr>
        <w:t xml:space="preserve"> </w:t>
      </w:r>
      <w:r w:rsidR="005D4A2F">
        <w:rPr>
          <w:lang w:val="ru-RU"/>
        </w:rPr>
        <w:t>были</w:t>
      </w:r>
      <w:r w:rsidR="005D4A2F" w:rsidRPr="005D4A2F">
        <w:rPr>
          <w:lang w:val="ru-RU"/>
        </w:rPr>
        <w:t xml:space="preserve"> </w:t>
      </w:r>
      <w:r w:rsidR="005D4A2F">
        <w:rPr>
          <w:lang w:val="ru-RU"/>
        </w:rPr>
        <w:t>проведены</w:t>
      </w:r>
      <w:r w:rsidR="005D4A2F" w:rsidRPr="005D4A2F">
        <w:rPr>
          <w:lang w:val="ru-RU"/>
        </w:rPr>
        <w:t xml:space="preserve"> выездны</w:t>
      </w:r>
      <w:r w:rsidR="005D4A2F">
        <w:rPr>
          <w:lang w:val="ru-RU"/>
        </w:rPr>
        <w:t>е</w:t>
      </w:r>
      <w:r w:rsidR="005D4A2F" w:rsidRPr="005D4A2F">
        <w:rPr>
          <w:lang w:val="ru-RU"/>
        </w:rPr>
        <w:t xml:space="preserve"> </w:t>
      </w:r>
      <w:r w:rsidR="005D4A2F">
        <w:rPr>
          <w:lang w:val="ru-RU"/>
        </w:rPr>
        <w:t>обучающие</w:t>
      </w:r>
      <w:r w:rsidR="005D4A2F" w:rsidRPr="005D4A2F">
        <w:rPr>
          <w:lang w:val="ru-RU"/>
        </w:rPr>
        <w:t xml:space="preserve"> </w:t>
      </w:r>
      <w:r w:rsidR="005D4A2F">
        <w:rPr>
          <w:lang w:val="ru-RU"/>
        </w:rPr>
        <w:t>се</w:t>
      </w:r>
      <w:r w:rsidR="005D4A2F" w:rsidRPr="005D4A2F">
        <w:rPr>
          <w:lang w:val="ru-RU"/>
        </w:rPr>
        <w:t>м</w:t>
      </w:r>
      <w:r w:rsidR="005D4A2F">
        <w:rPr>
          <w:lang w:val="ru-RU"/>
        </w:rPr>
        <w:t>инары</w:t>
      </w:r>
      <w:r w:rsidR="005D4A2F" w:rsidRPr="005D4A2F">
        <w:rPr>
          <w:lang w:val="ru-RU"/>
        </w:rPr>
        <w:t xml:space="preserve"> по патентному поиску и анализу</w:t>
      </w:r>
      <w:r w:rsidR="005D4A2F">
        <w:rPr>
          <w:lang w:val="ru-RU"/>
        </w:rPr>
        <w:t>; в Интернете размещены дополнительные обучающие ресурсы</w:t>
      </w:r>
      <w:r w:rsidR="005754D1">
        <w:rPr>
          <w:lang w:val="ru-RU"/>
        </w:rPr>
        <w:t xml:space="preserve">. </w:t>
      </w:r>
      <w:r w:rsidR="0089439E">
        <w:rPr>
          <w:lang w:val="ru-RU"/>
        </w:rPr>
        <w:t xml:space="preserve">Сетям ЦПТИ, заявлявшим о своем </w:t>
      </w:r>
      <w:r w:rsidR="0089439E" w:rsidRPr="0089439E">
        <w:rPr>
          <w:lang w:val="ru-RU"/>
        </w:rPr>
        <w:t>интерес</w:t>
      </w:r>
      <w:r w:rsidR="0089439E">
        <w:rPr>
          <w:lang w:val="ru-RU"/>
        </w:rPr>
        <w:t>е к получению</w:t>
      </w:r>
      <w:r w:rsidR="00C74BD0">
        <w:rPr>
          <w:lang w:val="ru-RU"/>
        </w:rPr>
        <w:t xml:space="preserve"> дополнительных справочных материалов и ресурсов, </w:t>
      </w:r>
      <w:r w:rsidR="00D92D9E">
        <w:rPr>
          <w:lang w:val="ru-RU"/>
        </w:rPr>
        <w:t xml:space="preserve">были </w:t>
      </w:r>
      <w:r w:rsidR="00C74BD0">
        <w:rPr>
          <w:lang w:val="ru-RU"/>
        </w:rPr>
        <w:t>также пред</w:t>
      </w:r>
      <w:r w:rsidR="00D92D9E">
        <w:rPr>
          <w:lang w:val="ru-RU"/>
        </w:rPr>
        <w:t>о</w:t>
      </w:r>
      <w:r w:rsidR="00C74BD0">
        <w:rPr>
          <w:lang w:val="ru-RU"/>
        </w:rPr>
        <w:t xml:space="preserve">ставлены практические пособия по выявлению и использованию изобретений, </w:t>
      </w:r>
      <w:r w:rsidR="00D92D9E">
        <w:rPr>
          <w:lang w:val="ru-RU"/>
        </w:rPr>
        <w:t xml:space="preserve">входящих </w:t>
      </w:r>
      <w:r w:rsidR="00C74BD0">
        <w:rPr>
          <w:lang w:val="ru-RU"/>
        </w:rPr>
        <w:t xml:space="preserve">в </w:t>
      </w:r>
      <w:r w:rsidR="00D92D9E">
        <w:rPr>
          <w:lang w:val="ru-RU"/>
        </w:rPr>
        <w:t>общественное достояние</w:t>
      </w:r>
      <w:r w:rsidR="00E46AF1" w:rsidRPr="00C74BD0">
        <w:rPr>
          <w:lang w:val="ru-RU"/>
        </w:rPr>
        <w:t>.</w:t>
      </w:r>
      <w:r w:rsidR="00E46AF1" w:rsidRPr="00C74BD0">
        <w:rPr>
          <w:highlight w:val="yellow"/>
          <w:lang w:val="ru-RU"/>
        </w:rPr>
        <w:t xml:space="preserve"> </w:t>
      </w:r>
      <w:r w:rsidR="001A436C" w:rsidRPr="001A436C">
        <w:rPr>
          <w:lang w:val="ru-RU"/>
        </w:rPr>
        <w:t xml:space="preserve">Дополнительная информация о ЦПТИ </w:t>
      </w:r>
      <w:r w:rsidR="001A436C">
        <w:rPr>
          <w:lang w:val="ru-RU"/>
        </w:rPr>
        <w:t xml:space="preserve">приводится </w:t>
      </w:r>
      <w:r w:rsidR="001A436C" w:rsidRPr="001A436C">
        <w:rPr>
          <w:lang w:val="ru-RU"/>
        </w:rPr>
        <w:t>на веб</w:t>
      </w:r>
      <w:r w:rsidR="001A436C">
        <w:rPr>
          <w:lang w:val="ru-RU"/>
        </w:rPr>
        <w:t>-с</w:t>
      </w:r>
      <w:r w:rsidR="001A436C" w:rsidRPr="001A436C">
        <w:rPr>
          <w:lang w:val="ru-RU"/>
        </w:rPr>
        <w:t xml:space="preserve">айте ВОИС по адресу </w:t>
      </w:r>
      <w:r w:rsidR="001A436C" w:rsidRPr="001A436C">
        <w:t>https</w:t>
      </w:r>
      <w:r w:rsidR="001A436C" w:rsidRPr="001A436C">
        <w:rPr>
          <w:lang w:val="ru-RU"/>
        </w:rPr>
        <w:t>://</w:t>
      </w:r>
      <w:r w:rsidR="001A436C" w:rsidRPr="001A436C">
        <w:t>www</w:t>
      </w:r>
      <w:r w:rsidR="001A436C" w:rsidRPr="001A436C">
        <w:rPr>
          <w:lang w:val="ru-RU"/>
        </w:rPr>
        <w:t>.</w:t>
      </w:r>
      <w:r w:rsidR="001A436C" w:rsidRPr="001A436C">
        <w:t>wipo</w:t>
      </w:r>
      <w:r w:rsidR="001A436C" w:rsidRPr="001A436C">
        <w:rPr>
          <w:lang w:val="ru-RU"/>
        </w:rPr>
        <w:t>.</w:t>
      </w:r>
      <w:r w:rsidR="001A436C" w:rsidRPr="001A436C">
        <w:t>int</w:t>
      </w:r>
      <w:r w:rsidR="001A436C" w:rsidRPr="001A436C">
        <w:rPr>
          <w:lang w:val="ru-RU"/>
        </w:rPr>
        <w:t>/</w:t>
      </w:r>
      <w:r w:rsidR="001A436C" w:rsidRPr="001A436C">
        <w:t>tisc</w:t>
      </w:r>
      <w:r w:rsidR="001A436C" w:rsidRPr="001A436C">
        <w:rPr>
          <w:lang w:val="ru-RU"/>
        </w:rPr>
        <w:t>/</w:t>
      </w:r>
      <w:r w:rsidR="001A436C">
        <w:t>ru</w:t>
      </w:r>
      <w:r w:rsidR="001A436C" w:rsidRPr="001A436C">
        <w:rPr>
          <w:lang w:val="ru-RU"/>
        </w:rPr>
        <w:t xml:space="preserve">/, а также </w:t>
      </w:r>
      <w:r w:rsidR="001A436C">
        <w:rPr>
          <w:lang w:val="ru-RU"/>
        </w:rPr>
        <w:t xml:space="preserve">в </w:t>
      </w:r>
      <w:r w:rsidR="001A436C" w:rsidRPr="001A436C">
        <w:rPr>
          <w:lang w:val="ru-RU"/>
        </w:rPr>
        <w:t>пункт</w:t>
      </w:r>
      <w:r w:rsidR="001A436C">
        <w:rPr>
          <w:lang w:val="ru-RU"/>
        </w:rPr>
        <w:t>е</w:t>
      </w:r>
      <w:r w:rsidR="001A436C" w:rsidRPr="001A436C">
        <w:rPr>
          <w:lang w:val="ru-RU"/>
        </w:rPr>
        <w:t xml:space="preserve"> </w:t>
      </w:r>
      <w:r w:rsidR="001A436C">
        <w:rPr>
          <w:lang w:val="ru-RU"/>
        </w:rPr>
        <w:t>59</w:t>
      </w:r>
      <w:r w:rsidR="001A436C" w:rsidRPr="001A436C">
        <w:rPr>
          <w:lang w:val="ru-RU"/>
        </w:rPr>
        <w:t>(</w:t>
      </w:r>
      <w:r w:rsidR="001A436C" w:rsidRPr="001A436C">
        <w:t>ii</w:t>
      </w:r>
      <w:r w:rsidR="001A436C" w:rsidRPr="001A436C">
        <w:rPr>
          <w:lang w:val="ru-RU"/>
        </w:rPr>
        <w:t>) отчета Генерального директора о</w:t>
      </w:r>
      <w:r w:rsidR="00D92D9E">
        <w:rPr>
          <w:lang w:val="ru-RU"/>
        </w:rPr>
        <w:t> </w:t>
      </w:r>
      <w:r w:rsidR="001A436C" w:rsidRPr="001A436C">
        <w:rPr>
          <w:lang w:val="ru-RU"/>
        </w:rPr>
        <w:t>ходе реализации Повестки дня в области развития в 201</w:t>
      </w:r>
      <w:r w:rsidR="001A436C">
        <w:rPr>
          <w:lang w:val="ru-RU"/>
        </w:rPr>
        <w:t>9 </w:t>
      </w:r>
      <w:r w:rsidR="001A436C" w:rsidRPr="001A436C">
        <w:rPr>
          <w:lang w:val="ru-RU"/>
        </w:rPr>
        <w:t xml:space="preserve">г. (документ </w:t>
      </w:r>
      <w:r w:rsidR="001A436C" w:rsidRPr="001A436C">
        <w:t>CDIP</w:t>
      </w:r>
      <w:r w:rsidR="001A436C" w:rsidRPr="001A436C">
        <w:rPr>
          <w:lang w:val="ru-RU"/>
        </w:rPr>
        <w:t>/2</w:t>
      </w:r>
      <w:r w:rsidR="001A436C">
        <w:rPr>
          <w:lang w:val="ru-RU"/>
        </w:rPr>
        <w:t>5</w:t>
      </w:r>
      <w:r w:rsidR="001A436C" w:rsidRPr="001A436C">
        <w:rPr>
          <w:lang w:val="ru-RU"/>
        </w:rPr>
        <w:t>/2)</w:t>
      </w:r>
      <w:r w:rsidR="00E30A1F" w:rsidRPr="001A436C">
        <w:rPr>
          <w:lang w:val="ru-RU"/>
        </w:rPr>
        <w:t xml:space="preserve">. </w:t>
      </w:r>
    </w:p>
    <w:p w:rsidR="00E30A1F" w:rsidRPr="007B6B61" w:rsidRDefault="007B6B61" w:rsidP="00AB26CC">
      <w:pPr>
        <w:pStyle w:val="ONUME"/>
        <w:numPr>
          <w:ilvl w:val="1"/>
          <w:numId w:val="5"/>
        </w:numPr>
        <w:rPr>
          <w:lang w:val="ru-RU"/>
        </w:rPr>
      </w:pPr>
      <w:r w:rsidRPr="007B6B61">
        <w:rPr>
          <w:lang w:val="ru-RU"/>
        </w:rPr>
        <w:t>К другим элементам программы</w:t>
      </w:r>
      <w:r w:rsidR="00F56513">
        <w:rPr>
          <w:lang w:val="ru-RU"/>
        </w:rPr>
        <w:t> </w:t>
      </w:r>
      <w:r w:rsidRPr="007B6B61">
        <w:rPr>
          <w:lang w:val="ru-RU"/>
        </w:rPr>
        <w:t>14 «Услуги по обеспечению доступа к</w:t>
      </w:r>
      <w:r w:rsidR="00D92D9E">
        <w:rPr>
          <w:lang w:val="ru-RU"/>
        </w:rPr>
        <w:t> </w:t>
      </w:r>
      <w:r w:rsidRPr="007B6B61">
        <w:rPr>
          <w:lang w:val="ru-RU"/>
        </w:rPr>
        <w:t>информации и знаниям» относятся Программа обеспечения доступа к результатам научных исследований для целей развития и инноваций (</w:t>
      </w:r>
      <w:r w:rsidRPr="007B6B61">
        <w:t>ARDI</w:t>
      </w:r>
      <w:r w:rsidRPr="007B6B61">
        <w:rPr>
          <w:lang w:val="ru-RU"/>
        </w:rPr>
        <w:t>) и Программа обеспечения доступа к специализированной патентной информации (</w:t>
      </w:r>
      <w:r w:rsidRPr="007B6B61">
        <w:t>ASPI</w:t>
      </w:r>
      <w:r w:rsidRPr="007B6B61">
        <w:rPr>
          <w:lang w:val="ru-RU"/>
        </w:rPr>
        <w:t xml:space="preserve">). </w:t>
      </w:r>
      <w:r w:rsidR="0070590E" w:rsidRPr="0070590E">
        <w:rPr>
          <w:lang w:val="ru-RU"/>
        </w:rPr>
        <w:t>В</w:t>
      </w:r>
      <w:r w:rsidR="00D92D9E">
        <w:rPr>
          <w:lang w:val="ru-RU"/>
        </w:rPr>
        <w:t> </w:t>
      </w:r>
      <w:r w:rsidR="0070590E" w:rsidRPr="0070590E">
        <w:rPr>
          <w:lang w:val="ru-RU"/>
        </w:rPr>
        <w:t xml:space="preserve">рамках программы </w:t>
      </w:r>
      <w:r w:rsidR="0070590E" w:rsidRPr="0070590E">
        <w:t>ARDI</w:t>
      </w:r>
      <w:r w:rsidR="0070590E" w:rsidRPr="0070590E">
        <w:rPr>
          <w:lang w:val="ru-RU"/>
        </w:rPr>
        <w:t xml:space="preserve"> зарегистрированны</w:t>
      </w:r>
      <w:r w:rsidR="0070590E">
        <w:rPr>
          <w:lang w:val="ru-RU"/>
        </w:rPr>
        <w:t>е</w:t>
      </w:r>
      <w:r w:rsidR="0070590E" w:rsidRPr="0070590E">
        <w:rPr>
          <w:lang w:val="ru-RU"/>
        </w:rPr>
        <w:t xml:space="preserve"> учреждени</w:t>
      </w:r>
      <w:r w:rsidR="0070590E">
        <w:rPr>
          <w:lang w:val="ru-RU"/>
        </w:rPr>
        <w:t>я</w:t>
      </w:r>
      <w:r w:rsidR="0070590E" w:rsidRPr="0070590E">
        <w:rPr>
          <w:lang w:val="ru-RU"/>
        </w:rPr>
        <w:t xml:space="preserve"> из </w:t>
      </w:r>
      <w:r w:rsidR="0070590E">
        <w:rPr>
          <w:lang w:val="ru-RU"/>
        </w:rPr>
        <w:t>12</w:t>
      </w:r>
      <w:r w:rsidR="0070590E" w:rsidRPr="0070590E">
        <w:rPr>
          <w:lang w:val="ru-RU"/>
        </w:rPr>
        <w:t xml:space="preserve">5 развивающихся и наименее развитых стран </w:t>
      </w:r>
      <w:r w:rsidR="00997F15">
        <w:rPr>
          <w:lang w:val="ru-RU"/>
        </w:rPr>
        <w:t>имеют возможность благодаря</w:t>
      </w:r>
      <w:r w:rsidR="0070590E" w:rsidRPr="0070590E">
        <w:rPr>
          <w:lang w:val="ru-RU"/>
        </w:rPr>
        <w:t xml:space="preserve"> </w:t>
      </w:r>
      <w:r w:rsidR="00997F15">
        <w:rPr>
          <w:lang w:val="ru-RU"/>
        </w:rPr>
        <w:t xml:space="preserve">государственно-частным партнерствам пользоваться </w:t>
      </w:r>
      <w:r w:rsidR="0070590E" w:rsidRPr="0070590E">
        <w:rPr>
          <w:lang w:val="ru-RU"/>
        </w:rPr>
        <w:t xml:space="preserve">бесплатным или льготным доступом примерно к </w:t>
      </w:r>
      <w:r w:rsidR="0070590E">
        <w:rPr>
          <w:lang w:val="ru-RU"/>
        </w:rPr>
        <w:t>8 тыс.</w:t>
      </w:r>
      <w:r w:rsidR="0070590E" w:rsidRPr="0070590E">
        <w:rPr>
          <w:lang w:val="ru-RU"/>
        </w:rPr>
        <w:t xml:space="preserve"> подписны</w:t>
      </w:r>
      <w:r w:rsidR="0070590E">
        <w:rPr>
          <w:lang w:val="ru-RU"/>
        </w:rPr>
        <w:t>х</w:t>
      </w:r>
      <w:r w:rsidR="0070590E" w:rsidRPr="0070590E">
        <w:rPr>
          <w:lang w:val="ru-RU"/>
        </w:rPr>
        <w:t xml:space="preserve"> научно-технически</w:t>
      </w:r>
      <w:r w:rsidR="0070590E">
        <w:rPr>
          <w:lang w:val="ru-RU"/>
        </w:rPr>
        <w:t>х</w:t>
      </w:r>
      <w:r w:rsidR="0070590E" w:rsidRPr="0070590E">
        <w:rPr>
          <w:lang w:val="ru-RU"/>
        </w:rPr>
        <w:t xml:space="preserve"> журнал</w:t>
      </w:r>
      <w:r w:rsidR="0070590E">
        <w:rPr>
          <w:lang w:val="ru-RU"/>
        </w:rPr>
        <w:t>ов</w:t>
      </w:r>
      <w:r w:rsidR="0070590E" w:rsidRPr="0070590E">
        <w:rPr>
          <w:lang w:val="ru-RU"/>
        </w:rPr>
        <w:t xml:space="preserve"> и </w:t>
      </w:r>
      <w:r w:rsidR="0070590E">
        <w:rPr>
          <w:lang w:val="ru-RU"/>
        </w:rPr>
        <w:t>34 тыс.</w:t>
      </w:r>
      <w:r w:rsidR="0070590E" w:rsidRPr="0070590E">
        <w:rPr>
          <w:lang w:val="ru-RU"/>
        </w:rPr>
        <w:t xml:space="preserve"> электронны</w:t>
      </w:r>
      <w:r w:rsidR="0070590E">
        <w:rPr>
          <w:lang w:val="ru-RU"/>
        </w:rPr>
        <w:t>х кн</w:t>
      </w:r>
      <w:r w:rsidR="0070590E" w:rsidRPr="0070590E">
        <w:rPr>
          <w:lang w:val="ru-RU"/>
        </w:rPr>
        <w:t>иг и справочны</w:t>
      </w:r>
      <w:r w:rsidR="0070590E">
        <w:rPr>
          <w:lang w:val="ru-RU"/>
        </w:rPr>
        <w:t xml:space="preserve">х </w:t>
      </w:r>
      <w:r w:rsidR="0070590E" w:rsidRPr="0070590E">
        <w:rPr>
          <w:lang w:val="ru-RU"/>
        </w:rPr>
        <w:t>издани</w:t>
      </w:r>
      <w:r w:rsidR="0070590E">
        <w:rPr>
          <w:lang w:val="ru-RU"/>
        </w:rPr>
        <w:t>й</w:t>
      </w:r>
      <w:r w:rsidR="00997F15">
        <w:rPr>
          <w:lang w:val="ru-RU"/>
        </w:rPr>
        <w:t xml:space="preserve">. </w:t>
      </w:r>
      <w:r w:rsidR="00A203A9" w:rsidRPr="00A5030D">
        <w:rPr>
          <w:lang w:val="ru-RU"/>
        </w:rPr>
        <w:t xml:space="preserve">Программа </w:t>
      </w:r>
      <w:r w:rsidR="00276686" w:rsidRPr="00A5030D">
        <w:t>ARDI</w:t>
      </w:r>
      <w:r w:rsidR="00646A69">
        <w:rPr>
          <w:lang w:val="ru-RU"/>
        </w:rPr>
        <w:t xml:space="preserve"> является одним</w:t>
      </w:r>
      <w:r w:rsidR="00A203A9" w:rsidRPr="00A5030D">
        <w:rPr>
          <w:lang w:val="ru-RU"/>
        </w:rPr>
        <w:t xml:space="preserve"> из пяти участников партнерства </w:t>
      </w:r>
      <w:r w:rsidR="00276686" w:rsidRPr="00A5030D">
        <w:t>Research</w:t>
      </w:r>
      <w:r w:rsidR="00276686" w:rsidRPr="00A5030D">
        <w:rPr>
          <w:lang w:val="ru-RU"/>
        </w:rPr>
        <w:t>4</w:t>
      </w:r>
      <w:r w:rsidR="00276686" w:rsidRPr="00A5030D">
        <w:t>Life</w:t>
      </w:r>
      <w:r w:rsidR="00276686" w:rsidRPr="00A5030D">
        <w:rPr>
          <w:lang w:val="ru-RU"/>
        </w:rPr>
        <w:t>,</w:t>
      </w:r>
      <w:r w:rsidR="00A203A9" w:rsidRPr="00A5030D">
        <w:rPr>
          <w:lang w:val="ru-RU"/>
        </w:rPr>
        <w:t xml:space="preserve"> цель которого – сократить </w:t>
      </w:r>
      <w:r w:rsidR="00A5030D">
        <w:rPr>
          <w:lang w:val="ru-RU"/>
        </w:rPr>
        <w:t>разрыв в знаниях между странами с</w:t>
      </w:r>
      <w:r w:rsidR="00D92D9E">
        <w:rPr>
          <w:lang w:val="ru-RU"/>
        </w:rPr>
        <w:t> </w:t>
      </w:r>
      <w:r w:rsidR="00A5030D">
        <w:rPr>
          <w:lang w:val="ru-RU"/>
        </w:rPr>
        <w:t>высоким, средним и низким уровнем дохода за счет обеспечения доступа по невысокой цене к научной, специальной и исследовательской информации.</w:t>
      </w:r>
      <w:r w:rsidR="00276686" w:rsidRPr="00A5030D">
        <w:rPr>
          <w:lang w:val="ru-RU"/>
        </w:rPr>
        <w:t xml:space="preserve"> </w:t>
      </w:r>
      <w:r w:rsidR="00496AB6">
        <w:rPr>
          <w:lang w:val="ru-RU"/>
        </w:rPr>
        <w:t>Н</w:t>
      </w:r>
      <w:r w:rsidR="00496AB6" w:rsidRPr="00496AB6">
        <w:rPr>
          <w:lang w:val="ru-RU"/>
        </w:rPr>
        <w:t xml:space="preserve">а платформе </w:t>
      </w:r>
      <w:r w:rsidR="00496AB6" w:rsidRPr="00496AB6">
        <w:t>Research</w:t>
      </w:r>
      <w:r w:rsidR="00496AB6" w:rsidRPr="00496AB6">
        <w:rPr>
          <w:lang w:val="ru-RU"/>
        </w:rPr>
        <w:t>4</w:t>
      </w:r>
      <w:r w:rsidR="00496AB6" w:rsidRPr="00496AB6">
        <w:t>Life</w:t>
      </w:r>
      <w:r w:rsidR="00496AB6" w:rsidRPr="00496AB6">
        <w:rPr>
          <w:lang w:val="ru-RU"/>
        </w:rPr>
        <w:t xml:space="preserve"> </w:t>
      </w:r>
      <w:r w:rsidR="00496AB6">
        <w:rPr>
          <w:lang w:val="ru-RU"/>
        </w:rPr>
        <w:t>зарегистрированы с</w:t>
      </w:r>
      <w:r w:rsidR="006139FF" w:rsidRPr="00496AB6">
        <w:rPr>
          <w:lang w:val="ru-RU"/>
        </w:rPr>
        <w:t>выше 10 тыс. учреждений</w:t>
      </w:r>
      <w:r w:rsidR="00496AB6">
        <w:rPr>
          <w:lang w:val="ru-RU"/>
        </w:rPr>
        <w:t xml:space="preserve">, и это позволяет им получить доступ к </w:t>
      </w:r>
      <w:r w:rsidR="006139FF" w:rsidRPr="00496AB6">
        <w:rPr>
          <w:lang w:val="ru-RU"/>
        </w:rPr>
        <w:t xml:space="preserve">более чем </w:t>
      </w:r>
      <w:r w:rsidR="00276686" w:rsidRPr="00496AB6">
        <w:rPr>
          <w:lang w:val="ru-RU"/>
        </w:rPr>
        <w:t>23</w:t>
      </w:r>
      <w:r w:rsidR="006139FF" w:rsidRPr="00496AB6">
        <w:rPr>
          <w:lang w:val="ru-RU"/>
        </w:rPr>
        <w:t xml:space="preserve"> тыс. научных журналов и</w:t>
      </w:r>
      <w:r w:rsidR="00F15649">
        <w:rPr>
          <w:lang w:val="ru-RU"/>
        </w:rPr>
        <w:t xml:space="preserve"> более чем</w:t>
      </w:r>
      <w:r w:rsidR="006139FF" w:rsidRPr="00496AB6">
        <w:rPr>
          <w:lang w:val="ru-RU"/>
        </w:rPr>
        <w:t xml:space="preserve"> </w:t>
      </w:r>
      <w:r w:rsidR="00276686" w:rsidRPr="00496AB6">
        <w:rPr>
          <w:lang w:val="ru-RU"/>
        </w:rPr>
        <w:t>86</w:t>
      </w:r>
      <w:r w:rsidR="006139FF" w:rsidRPr="00496AB6">
        <w:rPr>
          <w:lang w:val="ru-RU"/>
        </w:rPr>
        <w:t xml:space="preserve"> тыс. книг и справочных пособий</w:t>
      </w:r>
      <w:r w:rsidR="00F15649">
        <w:rPr>
          <w:lang w:val="ru-RU"/>
        </w:rPr>
        <w:t>, доступных в рамках программ-партнеров</w:t>
      </w:r>
      <w:r w:rsidR="00276686" w:rsidRPr="00496AB6">
        <w:rPr>
          <w:lang w:val="ru-RU"/>
        </w:rPr>
        <w:t>.</w:t>
      </w:r>
      <w:r w:rsidR="00276686" w:rsidRPr="006139FF">
        <w:rPr>
          <w:lang w:val="ru-RU"/>
        </w:rPr>
        <w:t xml:space="preserve"> </w:t>
      </w:r>
      <w:r w:rsidR="002142E4" w:rsidRPr="002142E4">
        <w:rPr>
          <w:lang w:val="ru-RU"/>
        </w:rPr>
        <w:t>В</w:t>
      </w:r>
      <w:r w:rsidR="00D92D9E">
        <w:rPr>
          <w:lang w:val="ru-RU"/>
        </w:rPr>
        <w:t> </w:t>
      </w:r>
      <w:r w:rsidR="002142E4" w:rsidRPr="002142E4">
        <w:rPr>
          <w:lang w:val="ru-RU"/>
        </w:rPr>
        <w:t xml:space="preserve">рамках программы </w:t>
      </w:r>
      <w:r w:rsidR="002142E4" w:rsidRPr="002142E4">
        <w:t>ASPI</w:t>
      </w:r>
      <w:r w:rsidR="00371EEA">
        <w:rPr>
          <w:lang w:val="ru-RU"/>
        </w:rPr>
        <w:t xml:space="preserve"> по-прежнему</w:t>
      </w:r>
      <w:r w:rsidR="002142E4" w:rsidRPr="002142E4">
        <w:rPr>
          <w:lang w:val="ru-RU"/>
        </w:rPr>
        <w:t xml:space="preserve"> обеспечивается бесплатный или льготный доступ к коммерческим сервисам патентного поиска и аналитики для более чем 1</w:t>
      </w:r>
      <w:r w:rsidR="00371EEA">
        <w:rPr>
          <w:lang w:val="ru-RU"/>
        </w:rPr>
        <w:t>4</w:t>
      </w:r>
      <w:r w:rsidR="002142E4" w:rsidRPr="002142E4">
        <w:rPr>
          <w:lang w:val="ru-RU"/>
        </w:rPr>
        <w:t>0</w:t>
      </w:r>
      <w:r w:rsidR="00D92D9E">
        <w:rPr>
          <w:lang w:val="ru-RU"/>
        </w:rPr>
        <w:t> </w:t>
      </w:r>
      <w:r w:rsidR="002142E4" w:rsidRPr="002142E4">
        <w:rPr>
          <w:lang w:val="ru-RU"/>
        </w:rPr>
        <w:t xml:space="preserve">зарегистрированных учреждений из </w:t>
      </w:r>
      <w:r w:rsidR="00371EEA">
        <w:rPr>
          <w:lang w:val="ru-RU"/>
        </w:rPr>
        <w:t>51</w:t>
      </w:r>
      <w:r w:rsidR="002142E4" w:rsidRPr="002142E4">
        <w:rPr>
          <w:lang w:val="ru-RU"/>
        </w:rPr>
        <w:t xml:space="preserve"> развивающ</w:t>
      </w:r>
      <w:r w:rsidR="00371EEA">
        <w:rPr>
          <w:lang w:val="ru-RU"/>
        </w:rPr>
        <w:t>ей</w:t>
      </w:r>
      <w:r w:rsidR="002142E4" w:rsidRPr="002142E4">
        <w:rPr>
          <w:lang w:val="ru-RU"/>
        </w:rPr>
        <w:t>ся и наименее развит</w:t>
      </w:r>
      <w:r w:rsidR="00371EEA">
        <w:rPr>
          <w:lang w:val="ru-RU"/>
        </w:rPr>
        <w:t>ой</w:t>
      </w:r>
      <w:r w:rsidR="002142E4" w:rsidRPr="002142E4">
        <w:rPr>
          <w:lang w:val="ru-RU"/>
        </w:rPr>
        <w:t xml:space="preserve"> стран</w:t>
      </w:r>
      <w:r w:rsidR="00371EEA">
        <w:rPr>
          <w:lang w:val="ru-RU"/>
        </w:rPr>
        <w:t>ы</w:t>
      </w:r>
      <w:r w:rsidR="002142E4" w:rsidRPr="002142E4">
        <w:rPr>
          <w:lang w:val="ru-RU"/>
        </w:rPr>
        <w:t>. На веб</w:t>
      </w:r>
      <w:r w:rsidR="00371EEA">
        <w:rPr>
          <w:lang w:val="ru-RU"/>
        </w:rPr>
        <w:t>-</w:t>
      </w:r>
      <w:r w:rsidR="002142E4" w:rsidRPr="002142E4">
        <w:rPr>
          <w:lang w:val="ru-RU"/>
        </w:rPr>
        <w:t xml:space="preserve">сайте ВОИС приводится дополнительная информация о работе программ </w:t>
      </w:r>
      <w:r w:rsidR="002142E4" w:rsidRPr="002142E4">
        <w:t>ARDI</w:t>
      </w:r>
      <w:r w:rsidR="002142E4" w:rsidRPr="002142E4">
        <w:rPr>
          <w:lang w:val="ru-RU"/>
        </w:rPr>
        <w:t xml:space="preserve"> и </w:t>
      </w:r>
      <w:r w:rsidR="002142E4" w:rsidRPr="002142E4">
        <w:t>ASPI</w:t>
      </w:r>
      <w:r w:rsidR="002142E4" w:rsidRPr="002142E4">
        <w:rPr>
          <w:lang w:val="ru-RU"/>
        </w:rPr>
        <w:t xml:space="preserve"> и критериях участия в них (</w:t>
      </w:r>
      <w:r w:rsidR="002142E4" w:rsidRPr="002142E4">
        <w:t>https</w:t>
      </w:r>
      <w:r w:rsidR="002142E4" w:rsidRPr="002142E4">
        <w:rPr>
          <w:lang w:val="ru-RU"/>
        </w:rPr>
        <w:t>://</w:t>
      </w:r>
      <w:r w:rsidR="002142E4" w:rsidRPr="002142E4">
        <w:t>www</w:t>
      </w:r>
      <w:r w:rsidR="002142E4" w:rsidRPr="002142E4">
        <w:rPr>
          <w:lang w:val="ru-RU"/>
        </w:rPr>
        <w:t>.</w:t>
      </w:r>
      <w:r w:rsidR="002142E4" w:rsidRPr="002142E4">
        <w:t>wipo</w:t>
      </w:r>
      <w:r w:rsidR="002142E4" w:rsidRPr="002142E4">
        <w:rPr>
          <w:lang w:val="ru-RU"/>
        </w:rPr>
        <w:t>.</w:t>
      </w:r>
      <w:r w:rsidR="002142E4" w:rsidRPr="002142E4">
        <w:t>int</w:t>
      </w:r>
      <w:r w:rsidR="002142E4" w:rsidRPr="002142E4">
        <w:rPr>
          <w:lang w:val="ru-RU"/>
        </w:rPr>
        <w:t>/</w:t>
      </w:r>
      <w:r w:rsidR="002142E4" w:rsidRPr="002142E4">
        <w:t>ardi</w:t>
      </w:r>
      <w:r w:rsidR="002142E4" w:rsidRPr="002142E4">
        <w:rPr>
          <w:lang w:val="ru-RU"/>
        </w:rPr>
        <w:t>/</w:t>
      </w:r>
      <w:r w:rsidR="00371EEA">
        <w:t>ru</w:t>
      </w:r>
      <w:r w:rsidR="002142E4" w:rsidRPr="002142E4">
        <w:rPr>
          <w:lang w:val="ru-RU"/>
        </w:rPr>
        <w:t xml:space="preserve">/ и </w:t>
      </w:r>
      <w:r w:rsidR="002142E4" w:rsidRPr="002142E4">
        <w:t>https</w:t>
      </w:r>
      <w:r w:rsidR="002142E4" w:rsidRPr="002142E4">
        <w:rPr>
          <w:lang w:val="ru-RU"/>
        </w:rPr>
        <w:t>://</w:t>
      </w:r>
      <w:r w:rsidR="002142E4" w:rsidRPr="002142E4">
        <w:t>www</w:t>
      </w:r>
      <w:r w:rsidR="002142E4" w:rsidRPr="002142E4">
        <w:rPr>
          <w:lang w:val="ru-RU"/>
        </w:rPr>
        <w:t>.</w:t>
      </w:r>
      <w:r w:rsidR="002142E4" w:rsidRPr="002142E4">
        <w:t>wipo</w:t>
      </w:r>
      <w:r w:rsidR="002142E4" w:rsidRPr="002142E4">
        <w:rPr>
          <w:lang w:val="ru-RU"/>
        </w:rPr>
        <w:t>.</w:t>
      </w:r>
      <w:r w:rsidR="002142E4" w:rsidRPr="002142E4">
        <w:t>int</w:t>
      </w:r>
      <w:r w:rsidR="002142E4" w:rsidRPr="002142E4">
        <w:rPr>
          <w:lang w:val="ru-RU"/>
        </w:rPr>
        <w:t>/</w:t>
      </w:r>
      <w:r w:rsidR="002142E4" w:rsidRPr="002142E4">
        <w:t>aspi</w:t>
      </w:r>
      <w:r w:rsidR="002142E4" w:rsidRPr="002142E4">
        <w:rPr>
          <w:lang w:val="ru-RU"/>
        </w:rPr>
        <w:t>/</w:t>
      </w:r>
      <w:r w:rsidR="00371EEA">
        <w:t>ru</w:t>
      </w:r>
      <w:r w:rsidR="002142E4" w:rsidRPr="002142E4">
        <w:rPr>
          <w:lang w:val="ru-RU"/>
        </w:rPr>
        <w:t xml:space="preserve">/, соответственно). Дополнительные сведения об этих программах также приводятся в пункте </w:t>
      </w:r>
      <w:r w:rsidR="00371EEA">
        <w:rPr>
          <w:lang w:val="ru-RU"/>
        </w:rPr>
        <w:t>59</w:t>
      </w:r>
      <w:r w:rsidR="002142E4" w:rsidRPr="002142E4">
        <w:rPr>
          <w:lang w:val="ru-RU"/>
        </w:rPr>
        <w:t>(</w:t>
      </w:r>
      <w:r w:rsidR="002142E4" w:rsidRPr="002142E4">
        <w:t>iii</w:t>
      </w:r>
      <w:r w:rsidR="002142E4" w:rsidRPr="002142E4">
        <w:rPr>
          <w:lang w:val="ru-RU"/>
        </w:rPr>
        <w:t>) отчета Генерального директора о ходе реализации Повестки дня в области развития в 201</w:t>
      </w:r>
      <w:r w:rsidR="00371EEA">
        <w:rPr>
          <w:lang w:val="ru-RU"/>
        </w:rPr>
        <w:t>9 </w:t>
      </w:r>
      <w:r w:rsidR="002142E4" w:rsidRPr="002142E4">
        <w:rPr>
          <w:lang w:val="ru-RU"/>
        </w:rPr>
        <w:t xml:space="preserve">г. (документ </w:t>
      </w:r>
      <w:r w:rsidR="002142E4" w:rsidRPr="002142E4">
        <w:t>CDIP</w:t>
      </w:r>
      <w:r w:rsidR="002142E4" w:rsidRPr="002142E4">
        <w:rPr>
          <w:lang w:val="ru-RU"/>
        </w:rPr>
        <w:t>/2</w:t>
      </w:r>
      <w:r w:rsidR="00371EEA">
        <w:rPr>
          <w:lang w:val="ru-RU"/>
        </w:rPr>
        <w:t>5</w:t>
      </w:r>
      <w:r w:rsidR="002142E4" w:rsidRPr="002142E4">
        <w:rPr>
          <w:lang w:val="ru-RU"/>
        </w:rPr>
        <w:t>/2)</w:t>
      </w:r>
      <w:r w:rsidR="00E30A1F" w:rsidRPr="007B6B61">
        <w:rPr>
          <w:lang w:val="ru-RU"/>
        </w:rPr>
        <w:t>.</w:t>
      </w:r>
    </w:p>
    <w:p w:rsidR="00E30A1F" w:rsidRPr="00883929" w:rsidRDefault="007C0E8A" w:rsidP="00AB26CC">
      <w:pPr>
        <w:pStyle w:val="ONUME"/>
        <w:numPr>
          <w:ilvl w:val="1"/>
          <w:numId w:val="5"/>
        </w:numPr>
        <w:rPr>
          <w:lang w:val="ru-RU"/>
        </w:rPr>
      </w:pPr>
      <w:r w:rsidRPr="007C0E8A">
        <w:rPr>
          <w:lang w:val="ru-RU"/>
        </w:rPr>
        <w:t>В рамках программы</w:t>
      </w:r>
      <w:r w:rsidR="00042E1E">
        <w:rPr>
          <w:lang w:val="ru-RU"/>
        </w:rPr>
        <w:t> </w:t>
      </w:r>
      <w:r w:rsidRPr="007C0E8A">
        <w:rPr>
          <w:lang w:val="ru-RU"/>
        </w:rPr>
        <w:t xml:space="preserve">11 «Академия ВОИС», которую курирует Сектор развития, проводятся мероприятия по обучению и укреплению потенциала для развивающихся стран, наименее развитых стран и стран с переходной экономикой. Обучение проводится в рамках программы профессиональной подготовки (сотрудники государственных структур), программы летних школ (студенты и молодые специалисты), программы сотрудничества с учреждениями высшего образования и программы дистанционного обучения. Дополнительная информация о программах Академии ВОИС, включая </w:t>
      </w:r>
      <w:r w:rsidR="0048382D">
        <w:rPr>
          <w:lang w:val="ru-RU"/>
        </w:rPr>
        <w:t xml:space="preserve">ее </w:t>
      </w:r>
      <w:r w:rsidRPr="007C0E8A">
        <w:rPr>
          <w:lang w:val="ru-RU"/>
        </w:rPr>
        <w:t>годовой отчет за 201</w:t>
      </w:r>
      <w:r w:rsidR="0048382D">
        <w:rPr>
          <w:lang w:val="ru-RU"/>
        </w:rPr>
        <w:t>9</w:t>
      </w:r>
      <w:r w:rsidR="00392DFC">
        <w:rPr>
          <w:lang w:val="ru-RU"/>
        </w:rPr>
        <w:t> </w:t>
      </w:r>
      <w:r w:rsidRPr="007C0E8A">
        <w:rPr>
          <w:lang w:val="ru-RU"/>
        </w:rPr>
        <w:t xml:space="preserve">г., в котором рассказывается о достижениях Академии </w:t>
      </w:r>
      <w:r w:rsidR="009E59C5">
        <w:rPr>
          <w:lang w:val="ru-RU"/>
        </w:rPr>
        <w:t xml:space="preserve">в </w:t>
      </w:r>
      <w:r w:rsidR="000C3789" w:rsidRPr="007C0E8A">
        <w:rPr>
          <w:lang w:val="ru-RU"/>
        </w:rPr>
        <w:t>201</w:t>
      </w:r>
      <w:r w:rsidR="000C3789">
        <w:rPr>
          <w:lang w:val="ru-RU"/>
        </w:rPr>
        <w:t>9 </w:t>
      </w:r>
      <w:r w:rsidR="009E59C5">
        <w:rPr>
          <w:lang w:val="ru-RU"/>
        </w:rPr>
        <w:t>г</w:t>
      </w:r>
      <w:r w:rsidR="000C3789" w:rsidRPr="000C3789">
        <w:rPr>
          <w:lang w:val="ru-RU"/>
        </w:rPr>
        <w:t>.</w:t>
      </w:r>
      <w:r w:rsidRPr="007C0E8A">
        <w:rPr>
          <w:lang w:val="ru-RU"/>
        </w:rPr>
        <w:t>, последних тенденциях и новостях, включая создание новых партнерств и новых предлагаемых курсов, представлена на веб</w:t>
      </w:r>
      <w:r w:rsidR="00392DFC">
        <w:rPr>
          <w:lang w:val="ru-RU"/>
        </w:rPr>
        <w:t>-</w:t>
      </w:r>
      <w:r w:rsidRPr="007C0E8A">
        <w:rPr>
          <w:lang w:val="ru-RU"/>
        </w:rPr>
        <w:t xml:space="preserve">сайте ВОИС по адресу </w:t>
      </w:r>
      <w:r w:rsidRPr="007C0E8A">
        <w:t>https</w:t>
      </w:r>
      <w:r w:rsidRPr="007C0E8A">
        <w:rPr>
          <w:lang w:val="ru-RU"/>
        </w:rPr>
        <w:t>://</w:t>
      </w:r>
      <w:r w:rsidRPr="007C0E8A">
        <w:t>www</w:t>
      </w:r>
      <w:r w:rsidRPr="007C0E8A">
        <w:rPr>
          <w:lang w:val="ru-RU"/>
        </w:rPr>
        <w:t>.</w:t>
      </w:r>
      <w:r w:rsidRPr="007C0E8A">
        <w:t>wipo</w:t>
      </w:r>
      <w:r w:rsidRPr="007C0E8A">
        <w:rPr>
          <w:lang w:val="ru-RU"/>
        </w:rPr>
        <w:t>.</w:t>
      </w:r>
      <w:r w:rsidRPr="007C0E8A">
        <w:t>int</w:t>
      </w:r>
      <w:r w:rsidRPr="007C0E8A">
        <w:rPr>
          <w:lang w:val="ru-RU"/>
        </w:rPr>
        <w:t>/</w:t>
      </w:r>
      <w:r w:rsidRPr="007C0E8A">
        <w:t>academy</w:t>
      </w:r>
      <w:r w:rsidRPr="007C0E8A">
        <w:rPr>
          <w:lang w:val="ru-RU"/>
        </w:rPr>
        <w:t>/</w:t>
      </w:r>
      <w:r w:rsidR="00392DFC">
        <w:t>ru</w:t>
      </w:r>
      <w:r w:rsidRPr="007C0E8A">
        <w:rPr>
          <w:lang w:val="ru-RU"/>
        </w:rPr>
        <w:t>/. О</w:t>
      </w:r>
      <w:r w:rsidR="00D92D9E">
        <w:rPr>
          <w:lang w:val="ru-RU"/>
        </w:rPr>
        <w:t> </w:t>
      </w:r>
      <w:r w:rsidRPr="007C0E8A">
        <w:rPr>
          <w:lang w:val="ru-RU"/>
        </w:rPr>
        <w:t>последних мероприятиях Академии ВОИС также сообщается в пункте</w:t>
      </w:r>
      <w:r w:rsidR="003F07A6">
        <w:rPr>
          <w:lang w:val="ru-RU"/>
        </w:rPr>
        <w:t> </w:t>
      </w:r>
      <w:r w:rsidRPr="007C0E8A">
        <w:rPr>
          <w:lang w:val="ru-RU"/>
        </w:rPr>
        <w:t>10 отчета Генерального директора о ходе реализации Повестки дня в области развития в</w:t>
      </w:r>
      <w:r w:rsidR="00D92D9E">
        <w:rPr>
          <w:lang w:val="ru-RU"/>
        </w:rPr>
        <w:t> </w:t>
      </w:r>
      <w:r w:rsidRPr="007C0E8A">
        <w:rPr>
          <w:lang w:val="ru-RU"/>
        </w:rPr>
        <w:t>201</w:t>
      </w:r>
      <w:r w:rsidR="00392DFC">
        <w:rPr>
          <w:lang w:val="ru-RU"/>
        </w:rPr>
        <w:t>9 </w:t>
      </w:r>
      <w:r w:rsidRPr="007C0E8A">
        <w:rPr>
          <w:lang w:val="ru-RU"/>
        </w:rPr>
        <w:t xml:space="preserve">г. (документ </w:t>
      </w:r>
      <w:r w:rsidRPr="007C0E8A">
        <w:t>CDIP</w:t>
      </w:r>
      <w:r w:rsidRPr="007C0E8A">
        <w:rPr>
          <w:lang w:val="ru-RU"/>
        </w:rPr>
        <w:t>/2</w:t>
      </w:r>
      <w:r w:rsidR="00392DFC">
        <w:rPr>
          <w:lang w:val="ru-RU"/>
        </w:rPr>
        <w:t>5</w:t>
      </w:r>
      <w:r w:rsidRPr="007C0E8A">
        <w:rPr>
          <w:lang w:val="ru-RU"/>
        </w:rPr>
        <w:t>/2)</w:t>
      </w:r>
      <w:r w:rsidR="00E30A1F" w:rsidRPr="00883929">
        <w:rPr>
          <w:lang w:val="ru-RU"/>
        </w:rPr>
        <w:t>.</w:t>
      </w:r>
      <w:r w:rsidR="003F07A6">
        <w:rPr>
          <w:lang w:val="ru-RU"/>
        </w:rPr>
        <w:t xml:space="preserve"> </w:t>
      </w:r>
    </w:p>
    <w:p w:rsidR="00E30A1F" w:rsidRPr="00883929" w:rsidRDefault="00883929" w:rsidP="0036719A">
      <w:pPr>
        <w:pStyle w:val="ONUME"/>
        <w:numPr>
          <w:ilvl w:val="1"/>
          <w:numId w:val="5"/>
        </w:numPr>
        <w:rPr>
          <w:lang w:val="ru-RU"/>
        </w:rPr>
      </w:pPr>
      <w:r w:rsidRPr="00883929">
        <w:rPr>
          <w:lang w:val="ru-RU"/>
        </w:rPr>
        <w:t xml:space="preserve">Мероприятия по оказанию технической помощи, призванные облегчить </w:t>
      </w:r>
      <w:r w:rsidR="00D92D9E" w:rsidRPr="00D92D9E">
        <w:rPr>
          <w:snapToGrid w:val="0"/>
          <w:lang w:val="ru-RU"/>
        </w:rPr>
        <w:t>применени</w:t>
      </w:r>
      <w:r w:rsidR="00D92D9E">
        <w:rPr>
          <w:lang w:val="ru-RU"/>
        </w:rPr>
        <w:t>е</w:t>
      </w:r>
      <w:r w:rsidRPr="00883929">
        <w:rPr>
          <w:lang w:val="ru-RU"/>
        </w:rPr>
        <w:t xml:space="preserve"> сообщений в электронной форме в развивающихся странах, наименее развитых странах и странах с переходной экономик</w:t>
      </w:r>
      <w:r w:rsidR="00F059EC">
        <w:rPr>
          <w:lang w:val="ru-RU"/>
        </w:rPr>
        <w:t>ой, отражающие положения пункта </w:t>
      </w:r>
      <w:r w:rsidRPr="00883929">
        <w:rPr>
          <w:lang w:val="ru-RU"/>
        </w:rPr>
        <w:t xml:space="preserve">4 Согласованных заявлений, принятых Дипломатической конференцией </w:t>
      </w:r>
      <w:r w:rsidRPr="00883929">
        <w:rPr>
          <w:lang w:val="ru-RU"/>
        </w:rPr>
        <w:lastRenderedPageBreak/>
        <w:t>в</w:t>
      </w:r>
      <w:r w:rsidR="00D92D9E">
        <w:rPr>
          <w:lang w:val="ru-RU"/>
        </w:rPr>
        <w:t> </w:t>
      </w:r>
      <w:r w:rsidRPr="00883929">
        <w:rPr>
          <w:lang w:val="ru-RU"/>
        </w:rPr>
        <w:t xml:space="preserve">отношении принятия </w:t>
      </w:r>
      <w:r w:rsidRPr="00883929">
        <w:t>PLT</w:t>
      </w:r>
      <w:r w:rsidRPr="00883929">
        <w:rPr>
          <w:lang w:val="ru-RU"/>
        </w:rPr>
        <w:t>, последний раз были рассмотрены Генеральной Ассамблеей ВОИС в 201</w:t>
      </w:r>
      <w:r>
        <w:rPr>
          <w:lang w:val="ru-RU"/>
        </w:rPr>
        <w:t>9 </w:t>
      </w:r>
      <w:r w:rsidRPr="00883929">
        <w:rPr>
          <w:lang w:val="ru-RU"/>
        </w:rPr>
        <w:t xml:space="preserve">г. (см. документ </w:t>
      </w:r>
      <w:r w:rsidRPr="00883929">
        <w:t>WO</w:t>
      </w:r>
      <w:r w:rsidRPr="00883929">
        <w:rPr>
          <w:lang w:val="ru-RU"/>
        </w:rPr>
        <w:t>/</w:t>
      </w:r>
      <w:r w:rsidRPr="00883929">
        <w:t>GA</w:t>
      </w:r>
      <w:r w:rsidRPr="00883929">
        <w:rPr>
          <w:lang w:val="ru-RU"/>
        </w:rPr>
        <w:t>/</w:t>
      </w:r>
      <w:r>
        <w:rPr>
          <w:lang w:val="ru-RU"/>
        </w:rPr>
        <w:t>51</w:t>
      </w:r>
      <w:r w:rsidRPr="00883929">
        <w:rPr>
          <w:lang w:val="ru-RU"/>
        </w:rPr>
        <w:t>/1</w:t>
      </w:r>
      <w:r>
        <w:rPr>
          <w:lang w:val="ru-RU"/>
        </w:rPr>
        <w:t>6</w:t>
      </w:r>
      <w:r w:rsidRPr="00883929">
        <w:rPr>
          <w:lang w:val="ru-RU"/>
        </w:rPr>
        <w:t>)</w:t>
      </w:r>
      <w:r w:rsidR="00E30A1F" w:rsidRPr="00883929">
        <w:rPr>
          <w:lang w:val="ru-RU"/>
        </w:rPr>
        <w:t xml:space="preserve">. </w:t>
      </w:r>
    </w:p>
    <w:p w:rsidR="00E30A1F" w:rsidRPr="003F07A6" w:rsidRDefault="00F059EC" w:rsidP="00AB26CC">
      <w:pPr>
        <w:pStyle w:val="ONUME"/>
        <w:numPr>
          <w:ilvl w:val="1"/>
          <w:numId w:val="5"/>
        </w:numPr>
        <w:rPr>
          <w:lang w:val="ru-RU"/>
        </w:rPr>
      </w:pPr>
      <w:r w:rsidRPr="00F059EC">
        <w:rPr>
          <w:lang w:val="ru-RU"/>
        </w:rPr>
        <w:t>Общая информация о технической помощи, оказываемой ВОИС, имеется на веб</w:t>
      </w:r>
      <w:r>
        <w:rPr>
          <w:lang w:val="ru-RU"/>
        </w:rPr>
        <w:t>-</w:t>
      </w:r>
      <w:r w:rsidRPr="00F059EC">
        <w:rPr>
          <w:lang w:val="ru-RU"/>
        </w:rPr>
        <w:t xml:space="preserve">сайте ВОИС по адресу </w:t>
      </w:r>
      <w:r w:rsidRPr="00F059EC">
        <w:t>https</w:t>
      </w:r>
      <w:r w:rsidRPr="00F059EC">
        <w:rPr>
          <w:lang w:val="ru-RU"/>
        </w:rPr>
        <w:t>://</w:t>
      </w:r>
      <w:r w:rsidRPr="00F059EC">
        <w:t>www</w:t>
      </w:r>
      <w:r w:rsidRPr="00F059EC">
        <w:rPr>
          <w:lang w:val="ru-RU"/>
        </w:rPr>
        <w:t>.</w:t>
      </w:r>
      <w:r w:rsidRPr="00F059EC">
        <w:t>wipo</w:t>
      </w:r>
      <w:r w:rsidRPr="00F059EC">
        <w:rPr>
          <w:lang w:val="ru-RU"/>
        </w:rPr>
        <w:t>.</w:t>
      </w:r>
      <w:r w:rsidRPr="00F059EC">
        <w:t>int</w:t>
      </w:r>
      <w:r w:rsidRPr="00F059EC">
        <w:rPr>
          <w:lang w:val="ru-RU"/>
        </w:rPr>
        <w:t>/</w:t>
      </w:r>
      <w:r w:rsidRPr="00F059EC">
        <w:t>cooperation</w:t>
      </w:r>
      <w:r w:rsidRPr="00F059EC">
        <w:rPr>
          <w:lang w:val="ru-RU"/>
        </w:rPr>
        <w:t>/</w:t>
      </w:r>
      <w:r>
        <w:t>ru</w:t>
      </w:r>
      <w:r w:rsidRPr="00F059EC">
        <w:rPr>
          <w:lang w:val="ru-RU"/>
        </w:rPr>
        <w:t>/</w:t>
      </w:r>
      <w:r w:rsidRPr="00F059EC">
        <w:t>technical</w:t>
      </w:r>
      <w:r w:rsidRPr="00F059EC">
        <w:rPr>
          <w:lang w:val="ru-RU"/>
        </w:rPr>
        <w:t>_</w:t>
      </w:r>
      <w:r w:rsidRPr="00F059EC">
        <w:t>assistance</w:t>
      </w:r>
      <w:r w:rsidRPr="00F059EC">
        <w:rPr>
          <w:lang w:val="ru-RU"/>
        </w:rPr>
        <w:t>/. Данная страница содержит ссылку на Базу данных о технической помощи ВОИС в области ИС (</w:t>
      </w:r>
      <w:r w:rsidRPr="00F059EC">
        <w:t>IP</w:t>
      </w:r>
      <w:r w:rsidRPr="00F059EC">
        <w:rPr>
          <w:lang w:val="ru-RU"/>
        </w:rPr>
        <w:t>-</w:t>
      </w:r>
      <w:r w:rsidRPr="00F059EC">
        <w:t>TAD</w:t>
      </w:r>
      <w:r>
        <w:rPr>
          <w:lang w:val="ru-RU"/>
        </w:rPr>
        <w:t xml:space="preserve">), доступную на </w:t>
      </w:r>
      <w:r w:rsidRPr="00F059EC">
        <w:rPr>
          <w:lang w:val="ru-RU"/>
        </w:rPr>
        <w:t>английском, французском и испанском языках</w:t>
      </w:r>
      <w:r w:rsidR="00E30A1F" w:rsidRPr="003F07A6">
        <w:rPr>
          <w:lang w:val="ru-RU"/>
        </w:rPr>
        <w:t xml:space="preserve">. </w:t>
      </w:r>
    </w:p>
    <w:p w:rsidR="00DF4E46" w:rsidRPr="008C46C4" w:rsidRDefault="000E4144" w:rsidP="00DF4E46">
      <w:pPr>
        <w:pStyle w:val="Heading1"/>
        <w:rPr>
          <w:lang w:val="ru-RU"/>
        </w:rPr>
      </w:pPr>
      <w:r w:rsidRPr="000E4144">
        <w:rPr>
          <w:lang w:val="ru-RU"/>
        </w:rPr>
        <w:t>ФУНКЦИИ</w:t>
      </w:r>
      <w:r w:rsidRPr="008C46C4">
        <w:rPr>
          <w:lang w:val="ru-RU"/>
        </w:rPr>
        <w:t xml:space="preserve"> </w:t>
      </w:r>
      <w:r w:rsidRPr="000E4144">
        <w:rPr>
          <w:lang w:val="ru-RU"/>
        </w:rPr>
        <w:t>СИСТЕМЫ</w:t>
      </w:r>
      <w:r w:rsidRPr="008C46C4">
        <w:rPr>
          <w:lang w:val="ru-RU"/>
        </w:rPr>
        <w:t xml:space="preserve"> </w:t>
      </w:r>
      <w:r w:rsidRPr="000E4144">
        <w:rPr>
          <w:lang w:val="ru-RU"/>
        </w:rPr>
        <w:t>РСТ</w:t>
      </w:r>
      <w:r w:rsidRPr="008C46C4">
        <w:rPr>
          <w:lang w:val="ru-RU"/>
        </w:rPr>
        <w:t xml:space="preserve">, </w:t>
      </w:r>
      <w:r w:rsidRPr="000E4144">
        <w:rPr>
          <w:lang w:val="ru-RU"/>
        </w:rPr>
        <w:t>СВЯЗАННЫЕ</w:t>
      </w:r>
      <w:r w:rsidRPr="008C46C4">
        <w:rPr>
          <w:lang w:val="ru-RU"/>
        </w:rPr>
        <w:t xml:space="preserve"> </w:t>
      </w:r>
      <w:r w:rsidRPr="000E4144">
        <w:rPr>
          <w:lang w:val="ru-RU"/>
        </w:rPr>
        <w:t>С</w:t>
      </w:r>
      <w:r w:rsidRPr="008C46C4">
        <w:rPr>
          <w:lang w:val="ru-RU"/>
        </w:rPr>
        <w:t xml:space="preserve"> </w:t>
      </w:r>
      <w:r w:rsidRPr="000E4144">
        <w:rPr>
          <w:lang w:val="ru-RU"/>
        </w:rPr>
        <w:t>ОРГАНИЗАЦИЕЙ</w:t>
      </w:r>
      <w:r w:rsidRPr="008C46C4">
        <w:rPr>
          <w:lang w:val="ru-RU"/>
        </w:rPr>
        <w:t xml:space="preserve"> </w:t>
      </w:r>
      <w:r w:rsidRPr="000E4144">
        <w:rPr>
          <w:lang w:val="ru-RU"/>
        </w:rPr>
        <w:t>ТЕХНИЧЕСКОЙ</w:t>
      </w:r>
      <w:r w:rsidRPr="008C46C4">
        <w:rPr>
          <w:lang w:val="ru-RU"/>
        </w:rPr>
        <w:t xml:space="preserve"> </w:t>
      </w:r>
      <w:r w:rsidRPr="000E4144">
        <w:rPr>
          <w:lang w:val="ru-RU"/>
        </w:rPr>
        <w:t>ПОМОЩИ</w:t>
      </w:r>
      <w:r w:rsidRPr="008C46C4">
        <w:rPr>
          <w:lang w:val="ru-RU"/>
        </w:rPr>
        <w:t xml:space="preserve"> </w:t>
      </w:r>
      <w:r w:rsidRPr="000E4144">
        <w:rPr>
          <w:lang w:val="ru-RU"/>
        </w:rPr>
        <w:t>РАЗВИВАЮЩИМСЯ</w:t>
      </w:r>
      <w:r w:rsidRPr="008C46C4">
        <w:rPr>
          <w:lang w:val="ru-RU"/>
        </w:rPr>
        <w:t xml:space="preserve"> </w:t>
      </w:r>
      <w:r w:rsidRPr="000E4144">
        <w:rPr>
          <w:lang w:val="ru-RU"/>
        </w:rPr>
        <w:t>СТРАНАМ</w:t>
      </w:r>
    </w:p>
    <w:p w:rsidR="00DF4E46" w:rsidRPr="003271A1" w:rsidRDefault="003271A1" w:rsidP="00DF4E46">
      <w:pPr>
        <w:pStyle w:val="ONUME"/>
        <w:rPr>
          <w:lang w:val="ru-RU"/>
        </w:rPr>
      </w:pPr>
      <w:r w:rsidRPr="003271A1">
        <w:rPr>
          <w:lang w:val="ru-RU"/>
        </w:rPr>
        <w:t>На своей пятой сессии в 2012</w:t>
      </w:r>
      <w:r>
        <w:rPr>
          <w:lang w:val="ru-RU"/>
        </w:rPr>
        <w:t> </w:t>
      </w:r>
      <w:r w:rsidRPr="003271A1">
        <w:rPr>
          <w:lang w:val="ru-RU"/>
        </w:rPr>
        <w:t>г. Рабочая группа</w:t>
      </w:r>
      <w:r w:rsidR="00D92D9E">
        <w:rPr>
          <w:lang w:val="ru-RU"/>
        </w:rPr>
        <w:t xml:space="preserve">, на основании </w:t>
      </w:r>
      <w:r w:rsidR="00D92D9E" w:rsidRPr="00D92D9E">
        <w:rPr>
          <w:lang w:val="ru-RU"/>
        </w:rPr>
        <w:t>положени</w:t>
      </w:r>
      <w:r w:rsidR="00D92D9E">
        <w:rPr>
          <w:lang w:val="ru-RU"/>
        </w:rPr>
        <w:t xml:space="preserve">й </w:t>
      </w:r>
      <w:r w:rsidR="00647B78" w:rsidRPr="003271A1">
        <w:rPr>
          <w:lang w:val="ru-RU"/>
        </w:rPr>
        <w:t>документ</w:t>
      </w:r>
      <w:r w:rsidR="00D92D9E">
        <w:rPr>
          <w:lang w:val="ru-RU"/>
        </w:rPr>
        <w:t>а</w:t>
      </w:r>
      <w:r w:rsidR="00647B78" w:rsidRPr="003271A1">
        <w:rPr>
          <w:lang w:val="ru-RU"/>
        </w:rPr>
        <w:t xml:space="preserve"> </w:t>
      </w:r>
      <w:r w:rsidR="00647B78" w:rsidRPr="003271A1">
        <w:t>PCT</w:t>
      </w:r>
      <w:r w:rsidR="00647B78" w:rsidRPr="003271A1">
        <w:rPr>
          <w:lang w:val="ru-RU"/>
        </w:rPr>
        <w:t>/</w:t>
      </w:r>
      <w:r w:rsidR="00647B78" w:rsidRPr="003271A1">
        <w:t>WG</w:t>
      </w:r>
      <w:r w:rsidR="00647B78" w:rsidRPr="003271A1">
        <w:rPr>
          <w:lang w:val="ru-RU"/>
        </w:rPr>
        <w:t>/5/6</w:t>
      </w:r>
      <w:r w:rsidR="00D92D9E">
        <w:rPr>
          <w:lang w:val="ru-RU"/>
        </w:rPr>
        <w:t>,</w:t>
      </w:r>
      <w:r w:rsidR="00647B78">
        <w:rPr>
          <w:lang w:val="ru-RU"/>
        </w:rPr>
        <w:t xml:space="preserve"> </w:t>
      </w:r>
      <w:r w:rsidRPr="003271A1">
        <w:rPr>
          <w:lang w:val="ru-RU"/>
        </w:rPr>
        <w:t xml:space="preserve">обсудила функционирование </w:t>
      </w:r>
      <w:r w:rsidRPr="003271A1">
        <w:t>PCT</w:t>
      </w:r>
      <w:r w:rsidRPr="003271A1">
        <w:rPr>
          <w:lang w:val="ru-RU"/>
        </w:rPr>
        <w:t xml:space="preserve"> с точки зрения задач</w:t>
      </w:r>
      <w:r>
        <w:rPr>
          <w:lang w:val="ru-RU"/>
        </w:rPr>
        <w:t xml:space="preserve"> </w:t>
      </w:r>
      <w:r w:rsidR="00647B78">
        <w:rPr>
          <w:lang w:val="ru-RU"/>
        </w:rPr>
        <w:t>С</w:t>
      </w:r>
      <w:r>
        <w:rPr>
          <w:lang w:val="ru-RU"/>
        </w:rPr>
        <w:t>истемы</w:t>
      </w:r>
      <w:r w:rsidRPr="003271A1">
        <w:rPr>
          <w:lang w:val="ru-RU"/>
        </w:rPr>
        <w:t xml:space="preserve"> по организации оказания технической помощи развивающимся странам. Итоги этого обсуждения были подведены в пункте</w:t>
      </w:r>
      <w:r w:rsidRPr="003271A1">
        <w:t> </w:t>
      </w:r>
      <w:r w:rsidRPr="003271A1">
        <w:rPr>
          <w:lang w:val="ru-RU"/>
        </w:rPr>
        <w:t>23 рез</w:t>
      </w:r>
      <w:r w:rsidR="00250653">
        <w:rPr>
          <w:lang w:val="ru-RU"/>
        </w:rPr>
        <w:t>юме П</w:t>
      </w:r>
      <w:r w:rsidRPr="003271A1">
        <w:rPr>
          <w:lang w:val="ru-RU"/>
        </w:rPr>
        <w:t xml:space="preserve">редседателя </w:t>
      </w:r>
      <w:r w:rsidR="00460122">
        <w:rPr>
          <w:lang w:val="ru-RU"/>
        </w:rPr>
        <w:t xml:space="preserve">указанной </w:t>
      </w:r>
      <w:r w:rsidRPr="003271A1">
        <w:rPr>
          <w:lang w:val="ru-RU"/>
        </w:rPr>
        <w:t xml:space="preserve">сессии (документ </w:t>
      </w:r>
      <w:r w:rsidRPr="003271A1">
        <w:t>PCT</w:t>
      </w:r>
      <w:r w:rsidRPr="003271A1">
        <w:rPr>
          <w:lang w:val="ru-RU"/>
        </w:rPr>
        <w:t>/</w:t>
      </w:r>
      <w:r w:rsidRPr="003271A1">
        <w:t>WG</w:t>
      </w:r>
      <w:r w:rsidRPr="003271A1">
        <w:rPr>
          <w:lang w:val="ru-RU"/>
        </w:rPr>
        <w:t>/5/21):</w:t>
      </w:r>
      <w:r w:rsidR="00DF4E46" w:rsidRPr="003271A1">
        <w:rPr>
          <w:lang w:val="ru-RU"/>
        </w:rPr>
        <w:t xml:space="preserve"> </w:t>
      </w:r>
    </w:p>
    <w:p w:rsidR="00DF4E46" w:rsidRPr="008C7B4E" w:rsidRDefault="003271A1" w:rsidP="00DF4E46">
      <w:pPr>
        <w:pStyle w:val="ONUME"/>
        <w:numPr>
          <w:ilvl w:val="0"/>
          <w:numId w:val="0"/>
        </w:numPr>
        <w:tabs>
          <w:tab w:val="left" w:pos="720"/>
        </w:tabs>
        <w:ind w:left="567"/>
        <w:rPr>
          <w:lang w:val="ru-RU"/>
        </w:rPr>
      </w:pPr>
      <w:r w:rsidRPr="000361B1">
        <w:rPr>
          <w:lang w:val="ru-RU"/>
        </w:rPr>
        <w:t>«</w:t>
      </w:r>
      <w:r w:rsidR="00DF4E46" w:rsidRPr="000361B1">
        <w:rPr>
          <w:lang w:val="ru-RU"/>
        </w:rPr>
        <w:t>23.</w:t>
      </w:r>
      <w:r w:rsidR="00DF4E46" w:rsidRPr="000361B1">
        <w:rPr>
          <w:lang w:val="ru-RU"/>
        </w:rPr>
        <w:tab/>
      </w:r>
      <w:r w:rsidR="000361B1" w:rsidRPr="000361B1">
        <w:rPr>
          <w:lang w:val="ru-RU"/>
        </w:rPr>
        <w:t xml:space="preserve">Некоторые выступившие делегации поддержали изложенное в документе </w:t>
      </w:r>
      <w:r w:rsidR="000361B1" w:rsidRPr="000361B1">
        <w:t>PCT</w:t>
      </w:r>
      <w:r w:rsidR="000361B1" w:rsidRPr="000361B1">
        <w:rPr>
          <w:lang w:val="ru-RU"/>
        </w:rPr>
        <w:t>/</w:t>
      </w:r>
      <w:r w:rsidR="000361B1" w:rsidRPr="000361B1">
        <w:t>WG</w:t>
      </w:r>
      <w:r w:rsidR="000361B1" w:rsidRPr="000361B1">
        <w:rPr>
          <w:lang w:val="ru-RU"/>
        </w:rPr>
        <w:t>/5/6 предложение о том, чтобы подождать итогов обсуждения документа «Внешний обзор деятельности ВОИС по оказанию технической помощи в области сотрудничества в целях развития» (</w:t>
      </w:r>
      <w:r w:rsidR="000361B1" w:rsidRPr="000361B1">
        <w:t>CDIP</w:t>
      </w:r>
      <w:r w:rsidR="000361B1" w:rsidRPr="000361B1">
        <w:rPr>
          <w:lang w:val="ru-RU"/>
        </w:rPr>
        <w:t>/8/</w:t>
      </w:r>
      <w:r w:rsidR="000361B1" w:rsidRPr="000361B1">
        <w:t>INF</w:t>
      </w:r>
      <w:r w:rsidR="000361B1" w:rsidRPr="000361B1">
        <w:rPr>
          <w:lang w:val="ru-RU"/>
        </w:rPr>
        <w:t xml:space="preserve">/1), которое в настоящее время ведется в КРИС, прежде чем рассматривать дальнейшие шаги по выполнению той части рекомендаций «Дорожной карты РСТ», которая связана с технической помощью. В этой связи ряд делегаций еще раз отметили важность извлечения уроков из отчета, для того, чтобы система </w:t>
      </w:r>
      <w:r w:rsidR="000361B1" w:rsidRPr="000361B1">
        <w:t>PCT</w:t>
      </w:r>
      <w:r w:rsidR="000361B1" w:rsidRPr="000361B1">
        <w:rPr>
          <w:lang w:val="ru-RU"/>
        </w:rPr>
        <w:t xml:space="preserve"> взяла на себя соответствующую часть содержащихся в нем рекомендаций, и чтобы лучше согласовать и прояснить, до какой степени </w:t>
      </w:r>
      <w:r w:rsidR="000361B1" w:rsidRPr="000361B1">
        <w:t>PCT</w:t>
      </w:r>
      <w:r w:rsidR="000361B1" w:rsidRPr="000361B1">
        <w:rPr>
          <w:lang w:val="ru-RU"/>
        </w:rPr>
        <w:t xml:space="preserve"> должна участвовать в проектах по оказанию технической помощи, выполняемых другими секторами ВОИС и под контролем других органов ВОИС, таких как КРИС</w:t>
      </w:r>
      <w:r w:rsidR="000361B1" w:rsidRPr="008C7B4E">
        <w:rPr>
          <w:lang w:val="ru-RU"/>
        </w:rPr>
        <w:t>»</w:t>
      </w:r>
      <w:r w:rsidR="00DF4E46" w:rsidRPr="008C7B4E">
        <w:rPr>
          <w:lang w:val="ru-RU"/>
        </w:rPr>
        <w:t>.</w:t>
      </w:r>
    </w:p>
    <w:p w:rsidR="00DF4E46" w:rsidRPr="00845040" w:rsidRDefault="008C7B4E" w:rsidP="00DF4E46">
      <w:pPr>
        <w:pStyle w:val="ONUME"/>
        <w:rPr>
          <w:lang w:val="ru-RU"/>
        </w:rPr>
      </w:pPr>
      <w:r w:rsidRPr="008C7B4E">
        <w:rPr>
          <w:lang w:val="ru-RU"/>
        </w:rPr>
        <w:t xml:space="preserve">«Внешний обзор проектов ВОИС в области оказания технической помощи по направлению "Сотрудничество для целей развития"» (документ </w:t>
      </w:r>
      <w:r w:rsidRPr="008C7B4E">
        <w:t>CDIP</w:t>
      </w:r>
      <w:r w:rsidRPr="008C7B4E">
        <w:rPr>
          <w:lang w:val="ru-RU"/>
        </w:rPr>
        <w:t>/8/</w:t>
      </w:r>
      <w:r w:rsidRPr="008C7B4E">
        <w:t>INF</w:t>
      </w:r>
      <w:r w:rsidRPr="008C7B4E">
        <w:rPr>
          <w:lang w:val="ru-RU"/>
        </w:rPr>
        <w:t>/1) (далее</w:t>
      </w:r>
      <w:r>
        <w:rPr>
          <w:lang w:val="ru-RU"/>
        </w:rPr>
        <w:t> </w:t>
      </w:r>
      <w:r w:rsidRPr="008C7B4E">
        <w:rPr>
          <w:lang w:val="ru-RU"/>
        </w:rPr>
        <w:t xml:space="preserve">– «Внешний обзор»), упоминаемый в пункте 23 документа </w:t>
      </w:r>
      <w:r w:rsidRPr="008C7B4E">
        <w:t>PCT</w:t>
      </w:r>
      <w:r w:rsidRPr="008C7B4E">
        <w:rPr>
          <w:lang w:val="ru-RU"/>
        </w:rPr>
        <w:t>/</w:t>
      </w:r>
      <w:r w:rsidRPr="008C7B4E">
        <w:t>WG</w:t>
      </w:r>
      <w:r w:rsidRPr="008C7B4E">
        <w:rPr>
          <w:lang w:val="ru-RU"/>
        </w:rPr>
        <w:t>/5/21, был проведен в</w:t>
      </w:r>
      <w:r w:rsidR="00D92D9E">
        <w:rPr>
          <w:lang w:val="ru-RU"/>
        </w:rPr>
        <w:t> </w:t>
      </w:r>
      <w:r w:rsidRPr="008C7B4E">
        <w:rPr>
          <w:lang w:val="ru-RU"/>
        </w:rPr>
        <w:t>рамках проекта, утвержденного Комитетом по развитию и интеллектуальной собственности (КРИС) на его четвертой сессии в 2009</w:t>
      </w:r>
      <w:r>
        <w:rPr>
          <w:lang w:val="ru-RU"/>
        </w:rPr>
        <w:t> </w:t>
      </w:r>
      <w:r w:rsidRPr="008C7B4E">
        <w:rPr>
          <w:lang w:val="ru-RU"/>
        </w:rPr>
        <w:t>г. Внешний обзор включал экспертизу мероприятий по оказанию технической помощи в областях, связанных с</w:t>
      </w:r>
      <w:r w:rsidR="00D92D9E">
        <w:rPr>
          <w:lang w:val="ru-RU"/>
        </w:rPr>
        <w:t> </w:t>
      </w:r>
      <w:r w:rsidRPr="008C7B4E">
        <w:rPr>
          <w:lang w:val="ru-RU"/>
        </w:rPr>
        <w:t xml:space="preserve">работой </w:t>
      </w:r>
      <w:r w:rsidRPr="008C7B4E">
        <w:t>PCT</w:t>
      </w:r>
      <w:r w:rsidRPr="008C7B4E">
        <w:rPr>
          <w:lang w:val="ru-RU"/>
        </w:rPr>
        <w:t>, которые были включены в область рассмотрения Внешнего обзора в</w:t>
      </w:r>
      <w:r w:rsidR="00D92D9E">
        <w:rPr>
          <w:lang w:val="ru-RU"/>
        </w:rPr>
        <w:t> </w:t>
      </w:r>
      <w:r w:rsidRPr="008C7B4E">
        <w:rPr>
          <w:lang w:val="ru-RU"/>
        </w:rPr>
        <w:t>порядке контроля выполнения рекомендации 211</w:t>
      </w:r>
      <w:r w:rsidRPr="008C7B4E">
        <w:t>bis</w:t>
      </w:r>
      <w:r w:rsidRPr="008C7B4E">
        <w:rPr>
          <w:lang w:val="ru-RU"/>
        </w:rPr>
        <w:t xml:space="preserve"> – одной из рекомендаций Дорожной карты РСТ, одобренных Рабочей группой на ее третьей сессии в 2010</w:t>
      </w:r>
      <w:r>
        <w:rPr>
          <w:lang w:val="ru-RU"/>
        </w:rPr>
        <w:t> </w:t>
      </w:r>
      <w:r w:rsidRPr="008C7B4E">
        <w:rPr>
          <w:lang w:val="ru-RU"/>
        </w:rPr>
        <w:t xml:space="preserve">г. (см. документы </w:t>
      </w:r>
      <w:r w:rsidRPr="008C7B4E">
        <w:t>PCT</w:t>
      </w:r>
      <w:r w:rsidRPr="008C7B4E">
        <w:rPr>
          <w:lang w:val="ru-RU"/>
        </w:rPr>
        <w:t>/</w:t>
      </w:r>
      <w:r w:rsidRPr="008C7B4E">
        <w:t>WG</w:t>
      </w:r>
      <w:r w:rsidRPr="008C7B4E">
        <w:rPr>
          <w:lang w:val="ru-RU"/>
        </w:rPr>
        <w:t xml:space="preserve">/3/2, </w:t>
      </w:r>
      <w:r w:rsidRPr="008C7B4E">
        <w:t>PCT</w:t>
      </w:r>
      <w:r w:rsidRPr="008C7B4E">
        <w:rPr>
          <w:lang w:val="ru-RU"/>
        </w:rPr>
        <w:t>/</w:t>
      </w:r>
      <w:r w:rsidRPr="008C7B4E">
        <w:t>WG</w:t>
      </w:r>
      <w:r w:rsidRPr="008C7B4E">
        <w:rPr>
          <w:lang w:val="ru-RU"/>
        </w:rPr>
        <w:t xml:space="preserve">/3/5 и </w:t>
      </w:r>
      <w:r w:rsidRPr="008C7B4E">
        <w:t>PCT</w:t>
      </w:r>
      <w:r w:rsidRPr="008C7B4E">
        <w:rPr>
          <w:lang w:val="ru-RU"/>
        </w:rPr>
        <w:t>/</w:t>
      </w:r>
      <w:r w:rsidRPr="008C7B4E">
        <w:t>WG</w:t>
      </w:r>
      <w:r>
        <w:rPr>
          <w:lang w:val="ru-RU"/>
        </w:rPr>
        <w:t>/3/13 и пункты 14–</w:t>
      </w:r>
      <w:r w:rsidRPr="008C7B4E">
        <w:rPr>
          <w:lang w:val="ru-RU"/>
        </w:rPr>
        <w:t xml:space="preserve">137 отчета о сессии, документ </w:t>
      </w:r>
      <w:r w:rsidRPr="008C7B4E">
        <w:t>PCT</w:t>
      </w:r>
      <w:r w:rsidRPr="008C7B4E">
        <w:rPr>
          <w:lang w:val="ru-RU"/>
        </w:rPr>
        <w:t>/</w:t>
      </w:r>
      <w:r w:rsidRPr="008C7B4E">
        <w:t>WG</w:t>
      </w:r>
      <w:r w:rsidRPr="008C7B4E">
        <w:rPr>
          <w:lang w:val="ru-RU"/>
        </w:rPr>
        <w:t>/3/14</w:t>
      </w:r>
      <w:r>
        <w:rPr>
          <w:lang w:val="ru-RU"/>
        </w:rPr>
        <w:t> </w:t>
      </w:r>
      <w:r w:rsidRPr="008C7B4E">
        <w:t>Rev</w:t>
      </w:r>
      <w:r w:rsidRPr="008C7B4E">
        <w:rPr>
          <w:lang w:val="ru-RU"/>
        </w:rPr>
        <w:t>.). Рекомендация 211</w:t>
      </w:r>
      <w:r w:rsidRPr="008C7B4E">
        <w:t>bis</w:t>
      </w:r>
      <w:r w:rsidRPr="008C7B4E">
        <w:rPr>
          <w:lang w:val="ru-RU"/>
        </w:rPr>
        <w:t xml:space="preserve">, вошедшая в число рекомендаций Дорожной карты РСТ, приводится в пункте 129 документа </w:t>
      </w:r>
      <w:r w:rsidRPr="008C7B4E">
        <w:t>PCT</w:t>
      </w:r>
      <w:r w:rsidRPr="008C7B4E">
        <w:rPr>
          <w:lang w:val="ru-RU"/>
        </w:rPr>
        <w:t>/</w:t>
      </w:r>
      <w:r w:rsidRPr="008C7B4E">
        <w:t>WG</w:t>
      </w:r>
      <w:r w:rsidRPr="008C7B4E">
        <w:rPr>
          <w:lang w:val="ru-RU"/>
        </w:rPr>
        <w:t xml:space="preserve">/3/14 </w:t>
      </w:r>
      <w:r w:rsidRPr="008C7B4E">
        <w:t>Rev</w:t>
      </w:r>
      <w:r>
        <w:rPr>
          <w:lang w:val="ru-RU"/>
        </w:rPr>
        <w:t>.</w:t>
      </w:r>
      <w:r w:rsidR="00DF4E46" w:rsidRPr="00845040">
        <w:rPr>
          <w:lang w:val="ru-RU"/>
        </w:rPr>
        <w:t>:</w:t>
      </w:r>
    </w:p>
    <w:p w:rsidR="00DF4E46" w:rsidRPr="00527026" w:rsidRDefault="00845040" w:rsidP="00DF4E46">
      <w:pPr>
        <w:pStyle w:val="ONUME"/>
        <w:numPr>
          <w:ilvl w:val="0"/>
          <w:numId w:val="0"/>
        </w:numPr>
        <w:tabs>
          <w:tab w:val="left" w:pos="720"/>
        </w:tabs>
        <w:ind w:left="567"/>
        <w:rPr>
          <w:lang w:val="ru-RU"/>
        </w:rPr>
      </w:pPr>
      <w:r w:rsidRPr="00527026">
        <w:rPr>
          <w:lang w:val="ru-RU"/>
        </w:rPr>
        <w:t>«</w:t>
      </w:r>
      <w:r w:rsidR="00DF4E46" w:rsidRPr="00527026">
        <w:rPr>
          <w:lang w:val="ru-RU"/>
        </w:rPr>
        <w:t>211</w:t>
      </w:r>
      <w:r w:rsidR="00DF4E46" w:rsidRPr="00527026">
        <w:t>bis</w:t>
      </w:r>
      <w:r w:rsidR="00DF4E46" w:rsidRPr="00527026">
        <w:rPr>
          <w:lang w:val="ru-RU"/>
        </w:rPr>
        <w:t xml:space="preserve">. </w:t>
      </w:r>
      <w:r w:rsidR="00527026" w:rsidRPr="00527026">
        <w:rPr>
          <w:lang w:val="ru-RU"/>
        </w:rPr>
        <w:t>МБ рекомендуется провести дополнительное исследование, посвященное оценке эффективности функционирования системы РСТ с точки зрения решения ее задач, связанных с распространением технической информации и повышением доступности технологий, а также с организацией технической помощи развивающимся странам</w:t>
      </w:r>
      <w:r w:rsidR="00DF4E46" w:rsidRPr="00527026">
        <w:rPr>
          <w:lang w:val="ru-RU"/>
        </w:rPr>
        <w:t>.</w:t>
      </w:r>
    </w:p>
    <w:p w:rsidR="00DF4E46" w:rsidRPr="00687493" w:rsidRDefault="00687493" w:rsidP="00DF4E46">
      <w:pPr>
        <w:pStyle w:val="ONUME"/>
        <w:numPr>
          <w:ilvl w:val="0"/>
          <w:numId w:val="0"/>
        </w:numPr>
        <w:tabs>
          <w:tab w:val="left" w:pos="720"/>
        </w:tabs>
        <w:ind w:left="567"/>
        <w:rPr>
          <w:lang w:val="ru-RU"/>
        </w:rPr>
      </w:pPr>
      <w:r w:rsidRPr="00687493">
        <w:rPr>
          <w:lang w:val="ru-RU"/>
        </w:rPr>
        <w:t xml:space="preserve">В исследовании также должны быть сформулированы рекомендации и предложения по более эффективному решению этих задач, включая рекомендации и предложения по вопросам достаточности раскрытия информации, для их рассмотрения договаривающимися государствами на четвертой сессии Рабочей группы </w:t>
      </w:r>
      <w:r w:rsidRPr="00687493">
        <w:t>PCT</w:t>
      </w:r>
      <w:r w:rsidRPr="00687493">
        <w:rPr>
          <w:lang w:val="ru-RU"/>
        </w:rPr>
        <w:t>, с тем пониманием, что принятие решений по некоторым вопросам может потребовать обсуждения в других органах ВОИС</w:t>
      </w:r>
      <w:r w:rsidR="00DF4E46" w:rsidRPr="00687493">
        <w:rPr>
          <w:lang w:val="ru-RU"/>
        </w:rPr>
        <w:t>.</w:t>
      </w:r>
    </w:p>
    <w:p w:rsidR="00DF4E46" w:rsidRPr="006E4F16" w:rsidRDefault="006E4F16" w:rsidP="00DF4E46">
      <w:pPr>
        <w:pStyle w:val="ONUME"/>
        <w:numPr>
          <w:ilvl w:val="0"/>
          <w:numId w:val="0"/>
        </w:numPr>
        <w:tabs>
          <w:tab w:val="left" w:pos="720"/>
        </w:tabs>
        <w:ind w:left="567"/>
        <w:rPr>
          <w:lang w:val="ru-RU"/>
        </w:rPr>
      </w:pPr>
      <w:r w:rsidRPr="006E4F16">
        <w:rPr>
          <w:lang w:val="ru-RU"/>
        </w:rPr>
        <w:lastRenderedPageBreak/>
        <w:t xml:space="preserve">В этой связи следует внести соответствующие изменения в предлагаемый бланк регистрации замечаний третьих сторон (документ </w:t>
      </w:r>
      <w:r w:rsidRPr="006E4F16">
        <w:t>PCT</w:t>
      </w:r>
      <w:r w:rsidRPr="006E4F16">
        <w:rPr>
          <w:lang w:val="ru-RU"/>
        </w:rPr>
        <w:t>/</w:t>
      </w:r>
      <w:r w:rsidRPr="006E4F16">
        <w:t>WG</w:t>
      </w:r>
      <w:r w:rsidRPr="006E4F16">
        <w:rPr>
          <w:lang w:val="ru-RU"/>
        </w:rPr>
        <w:t>/3/6, приложение 2, стр.</w:t>
      </w:r>
      <w:r>
        <w:rPr>
          <w:lang w:val="ru-RU"/>
        </w:rPr>
        <w:t> </w:t>
      </w:r>
      <w:r w:rsidRPr="006E4F16">
        <w:rPr>
          <w:lang w:val="ru-RU"/>
        </w:rPr>
        <w:t>2), включая аспекты «достаточности раскрытия», для их обсуждения на следующей сессии</w:t>
      </w:r>
      <w:r w:rsidR="00DF4E46" w:rsidRPr="006E4F16">
        <w:rPr>
          <w:lang w:val="ru-RU"/>
        </w:rPr>
        <w:t>…</w:t>
      </w:r>
      <w:r w:rsidR="00845040" w:rsidRPr="006E4F16">
        <w:rPr>
          <w:lang w:val="ru-RU"/>
        </w:rPr>
        <w:t>»</w:t>
      </w:r>
      <w:r>
        <w:rPr>
          <w:lang w:val="ru-RU"/>
        </w:rPr>
        <w:t>.</w:t>
      </w:r>
    </w:p>
    <w:p w:rsidR="00DF4E46" w:rsidRPr="007259AF" w:rsidRDefault="007259AF" w:rsidP="00DF4E46">
      <w:pPr>
        <w:pStyle w:val="ONUME"/>
        <w:keepLines/>
        <w:rPr>
          <w:lang w:val="ru-RU"/>
        </w:rPr>
      </w:pPr>
      <w:r w:rsidRPr="007259AF">
        <w:rPr>
          <w:lang w:val="ru-RU"/>
        </w:rPr>
        <w:t>Международное бюро представляло обновленную информацию по итогам обсуждения Внешнего обзора и относящихся к нему документов КРИС на каждой сессии Рабочей группы с 2013 по 2017</w:t>
      </w:r>
      <w:r>
        <w:rPr>
          <w:lang w:val="ru-RU"/>
        </w:rPr>
        <w:t> </w:t>
      </w:r>
      <w:r w:rsidRPr="007259AF">
        <w:rPr>
          <w:lang w:val="ru-RU"/>
        </w:rPr>
        <w:t>г</w:t>
      </w:r>
      <w:r w:rsidR="00460122">
        <w:rPr>
          <w:lang w:val="ru-RU"/>
        </w:rPr>
        <w:t>г</w:t>
      </w:r>
      <w:r w:rsidRPr="007259AF">
        <w:rPr>
          <w:lang w:val="ru-RU"/>
        </w:rPr>
        <w:t>. Ход выполнения рекомендации 211</w:t>
      </w:r>
      <w:r w:rsidRPr="007259AF">
        <w:t>bis</w:t>
      </w:r>
      <w:r w:rsidRPr="007259AF">
        <w:rPr>
          <w:lang w:val="ru-RU"/>
        </w:rPr>
        <w:t xml:space="preserve"> и обсуждение этих вопросов в КРИС также рассматриваются в пунктах 134–136 </w:t>
      </w:r>
      <w:r w:rsidR="005C45CF">
        <w:rPr>
          <w:lang w:val="ru-RU"/>
        </w:rPr>
        <w:t>документа</w:t>
      </w:r>
      <w:r>
        <w:rPr>
          <w:lang w:val="ru-RU"/>
        </w:rPr>
        <w:t xml:space="preserve"> «</w:t>
      </w:r>
      <w:r w:rsidRPr="007259AF">
        <w:rPr>
          <w:lang w:val="ru-RU"/>
        </w:rPr>
        <w:t>Обновленн</w:t>
      </w:r>
      <w:r>
        <w:rPr>
          <w:lang w:val="ru-RU"/>
        </w:rPr>
        <w:t>ая</w:t>
      </w:r>
      <w:r w:rsidRPr="007259AF">
        <w:rPr>
          <w:lang w:val="ru-RU"/>
        </w:rPr>
        <w:t xml:space="preserve"> информаци</w:t>
      </w:r>
      <w:r>
        <w:rPr>
          <w:lang w:val="ru-RU"/>
        </w:rPr>
        <w:t>я</w:t>
      </w:r>
      <w:r w:rsidRPr="007259AF">
        <w:rPr>
          <w:lang w:val="ru-RU"/>
        </w:rPr>
        <w:t xml:space="preserve"> о ходе реализации рекомендаций дорожной карты РСТ</w:t>
      </w:r>
      <w:r>
        <w:rPr>
          <w:lang w:val="ru-RU"/>
        </w:rPr>
        <w:t>»</w:t>
      </w:r>
      <w:r w:rsidRPr="007259AF">
        <w:rPr>
          <w:lang w:val="ru-RU"/>
        </w:rPr>
        <w:t xml:space="preserve">, </w:t>
      </w:r>
      <w:r>
        <w:rPr>
          <w:lang w:val="ru-RU"/>
        </w:rPr>
        <w:t xml:space="preserve">включенного в качестве приложения в </w:t>
      </w:r>
      <w:r w:rsidRPr="007259AF">
        <w:rPr>
          <w:lang w:val="ru-RU"/>
        </w:rPr>
        <w:t xml:space="preserve">документ «Дальнейшее развитие системы </w:t>
      </w:r>
      <w:r w:rsidRPr="007259AF">
        <w:t>PCT</w:t>
      </w:r>
      <w:r w:rsidRPr="007259AF">
        <w:rPr>
          <w:lang w:val="ru-RU"/>
        </w:rPr>
        <w:t xml:space="preserve">», который был представлен на обсуждение на </w:t>
      </w:r>
      <w:r>
        <w:rPr>
          <w:lang w:val="ru-RU"/>
        </w:rPr>
        <w:t xml:space="preserve">одиннадцатой </w:t>
      </w:r>
      <w:r w:rsidRPr="007259AF">
        <w:rPr>
          <w:lang w:val="ru-RU"/>
        </w:rPr>
        <w:t xml:space="preserve">сессии Рабочей группы </w:t>
      </w:r>
      <w:r>
        <w:rPr>
          <w:lang w:val="ru-RU"/>
        </w:rPr>
        <w:t>в</w:t>
      </w:r>
      <w:r w:rsidR="00E62436" w:rsidRPr="007259AF">
        <w:rPr>
          <w:lang w:val="ru-RU"/>
        </w:rPr>
        <w:t xml:space="preserve"> 2018</w:t>
      </w:r>
      <w:r>
        <w:rPr>
          <w:lang w:val="ru-RU"/>
        </w:rPr>
        <w:t> г.</w:t>
      </w:r>
      <w:r w:rsidR="00DF4E46" w:rsidRPr="007259AF">
        <w:rPr>
          <w:lang w:val="ru-RU"/>
        </w:rPr>
        <w:t xml:space="preserve"> (</w:t>
      </w:r>
      <w:r>
        <w:rPr>
          <w:lang w:val="ru-RU"/>
        </w:rPr>
        <w:t>см. приложение</w:t>
      </w:r>
      <w:r w:rsidR="00DF4E46">
        <w:t> II</w:t>
      </w:r>
      <w:r w:rsidR="00DF4E46" w:rsidRPr="007259AF">
        <w:rPr>
          <w:lang w:val="ru-RU"/>
        </w:rPr>
        <w:t xml:space="preserve"> </w:t>
      </w:r>
      <w:r>
        <w:rPr>
          <w:lang w:val="ru-RU"/>
        </w:rPr>
        <w:t xml:space="preserve">к документу </w:t>
      </w:r>
      <w:r w:rsidR="00DF4E46">
        <w:t>PCT</w:t>
      </w:r>
      <w:r w:rsidR="00DF4E46" w:rsidRPr="007259AF">
        <w:rPr>
          <w:lang w:val="ru-RU"/>
        </w:rPr>
        <w:t>/</w:t>
      </w:r>
      <w:r w:rsidR="00DF4E46">
        <w:t>WG</w:t>
      </w:r>
      <w:r w:rsidR="00DF4E46" w:rsidRPr="007259AF">
        <w:rPr>
          <w:lang w:val="ru-RU"/>
        </w:rPr>
        <w:t>/11/5).</w:t>
      </w:r>
    </w:p>
    <w:p w:rsidR="00DF4E46" w:rsidRPr="002300DC" w:rsidRDefault="002300DC" w:rsidP="00DF4E46">
      <w:pPr>
        <w:pStyle w:val="ONUME"/>
        <w:rPr>
          <w:lang w:val="ru-RU"/>
        </w:rPr>
      </w:pPr>
      <w:r w:rsidRPr="002300DC">
        <w:rPr>
          <w:lang w:val="ru-RU"/>
        </w:rPr>
        <w:t>На восемнадцатой сессии в октябре–ноябре 2016</w:t>
      </w:r>
      <w:r>
        <w:rPr>
          <w:lang w:val="ru-RU"/>
        </w:rPr>
        <w:t> </w:t>
      </w:r>
      <w:r w:rsidRPr="002300DC">
        <w:rPr>
          <w:lang w:val="ru-RU"/>
        </w:rPr>
        <w:t>г. КРИС принял решение закрыть подпункт повестки дня, касающийся обсуждения Внешнего обзора</w:t>
      </w:r>
      <w:r>
        <w:rPr>
          <w:lang w:val="ru-RU"/>
        </w:rPr>
        <w:t>,</w:t>
      </w:r>
      <w:r w:rsidRPr="002300DC">
        <w:rPr>
          <w:lang w:val="ru-RU"/>
        </w:rPr>
        <w:t xml:space="preserve"> и предусмотреть для предстоящих шести сессий подпункт повестки дня «Деятельность ВОИС по оказанию технической помощи в области сотрудничества в целях развития», касающийся предложения из шести пунктов</w:t>
      </w:r>
      <w:r>
        <w:rPr>
          <w:lang w:val="ru-RU"/>
        </w:rPr>
        <w:t xml:space="preserve"> («предложение Испании»),</w:t>
      </w:r>
      <w:r w:rsidRPr="002300DC">
        <w:rPr>
          <w:lang w:val="ru-RU"/>
        </w:rPr>
        <w:t xml:space="preserve"> содержавшегося в </w:t>
      </w:r>
      <w:r>
        <w:rPr>
          <w:lang w:val="ru-RU"/>
        </w:rPr>
        <w:t>дополнении </w:t>
      </w:r>
      <w:r w:rsidRPr="002300DC">
        <w:t>I</w:t>
      </w:r>
      <w:r w:rsidRPr="002300DC">
        <w:rPr>
          <w:lang w:val="ru-RU"/>
        </w:rPr>
        <w:t xml:space="preserve"> к резюме </w:t>
      </w:r>
      <w:r>
        <w:rPr>
          <w:lang w:val="ru-RU"/>
        </w:rPr>
        <w:t>П</w:t>
      </w:r>
      <w:r w:rsidRPr="002300DC">
        <w:rPr>
          <w:lang w:val="ru-RU"/>
        </w:rPr>
        <w:t>редседателя семнадцатой сессии КРИС.</w:t>
      </w:r>
      <w:r w:rsidR="00DF4E46" w:rsidRPr="002300DC">
        <w:rPr>
          <w:lang w:val="ru-RU"/>
        </w:rPr>
        <w:t xml:space="preserve"> </w:t>
      </w:r>
    </w:p>
    <w:p w:rsidR="00963CDF" w:rsidRPr="00D9032D" w:rsidRDefault="006366EC" w:rsidP="00963CDF">
      <w:pPr>
        <w:pStyle w:val="ONUME"/>
        <w:rPr>
          <w:lang w:val="ru-RU"/>
        </w:rPr>
      </w:pPr>
      <w:r w:rsidRPr="006366EC">
        <w:rPr>
          <w:lang w:val="ru-RU"/>
        </w:rPr>
        <w:t xml:space="preserve">Обсуждение вопросов, относящихся к подпункту </w:t>
      </w:r>
      <w:r>
        <w:rPr>
          <w:lang w:val="ru-RU"/>
        </w:rPr>
        <w:t>повести дня «Деятельность</w:t>
      </w:r>
      <w:r w:rsidRPr="006366EC">
        <w:rPr>
          <w:lang w:val="ru-RU"/>
        </w:rPr>
        <w:t xml:space="preserve"> ВОИС по оказанию технической помощи в области сотрудничества в целях развития»</w:t>
      </w:r>
      <w:r>
        <w:rPr>
          <w:lang w:val="ru-RU"/>
        </w:rPr>
        <w:t>,</w:t>
      </w:r>
      <w:r w:rsidRPr="006366EC">
        <w:rPr>
          <w:lang w:val="ru-RU"/>
        </w:rPr>
        <w:t xml:space="preserve"> было начато на девятнадцатой сессии КРИС в мае 2017</w:t>
      </w:r>
      <w:r>
        <w:rPr>
          <w:lang w:val="ru-RU"/>
        </w:rPr>
        <w:t> </w:t>
      </w:r>
      <w:r w:rsidRPr="006366EC">
        <w:rPr>
          <w:lang w:val="ru-RU"/>
        </w:rPr>
        <w:t xml:space="preserve">г. </w:t>
      </w:r>
      <w:r>
        <w:rPr>
          <w:lang w:val="ru-RU"/>
        </w:rPr>
        <w:t xml:space="preserve">В ноябре </w:t>
      </w:r>
      <w:r w:rsidRPr="006366EC">
        <w:rPr>
          <w:lang w:val="ru-RU"/>
        </w:rPr>
        <w:t>2019</w:t>
      </w:r>
      <w:r>
        <w:rPr>
          <w:lang w:val="ru-RU"/>
        </w:rPr>
        <w:t> </w:t>
      </w:r>
      <w:r w:rsidRPr="006366EC">
        <w:rPr>
          <w:lang w:val="ru-RU"/>
        </w:rPr>
        <w:t>г</w:t>
      </w:r>
      <w:r>
        <w:rPr>
          <w:lang w:val="ru-RU"/>
        </w:rPr>
        <w:t>.</w:t>
      </w:r>
      <w:r w:rsidR="00D9032D">
        <w:rPr>
          <w:lang w:val="ru-RU"/>
        </w:rPr>
        <w:t xml:space="preserve"> КРИС</w:t>
      </w:r>
      <w:r>
        <w:rPr>
          <w:lang w:val="ru-RU"/>
        </w:rPr>
        <w:t xml:space="preserve"> на</w:t>
      </w:r>
      <w:r w:rsidR="00D9032D">
        <w:rPr>
          <w:lang w:val="ru-RU"/>
        </w:rPr>
        <w:t xml:space="preserve"> своей</w:t>
      </w:r>
      <w:r>
        <w:rPr>
          <w:lang w:val="ru-RU"/>
        </w:rPr>
        <w:t xml:space="preserve"> двадцать четвертой сессии обсудил </w:t>
      </w:r>
      <w:r w:rsidRPr="006366EC">
        <w:rPr>
          <w:lang w:val="ru-RU"/>
        </w:rPr>
        <w:t>отчет о выполнении решения государств-членов о</w:t>
      </w:r>
      <w:r w:rsidR="00D92D9E">
        <w:rPr>
          <w:lang w:val="ru-RU"/>
        </w:rPr>
        <w:t> </w:t>
      </w:r>
      <w:r w:rsidRPr="006366EC">
        <w:rPr>
          <w:lang w:val="ru-RU"/>
        </w:rPr>
        <w:t>технической помощи ВОИС</w:t>
      </w:r>
      <w:r w:rsidR="00A753FF" w:rsidRPr="006366EC">
        <w:rPr>
          <w:lang w:val="ru-RU"/>
        </w:rPr>
        <w:t xml:space="preserve"> (</w:t>
      </w:r>
      <w:r>
        <w:rPr>
          <w:lang w:val="ru-RU"/>
        </w:rPr>
        <w:t xml:space="preserve">документ </w:t>
      </w:r>
      <w:r w:rsidR="00A753FF">
        <w:t>CDIP</w:t>
      </w:r>
      <w:r w:rsidR="00A753FF" w:rsidRPr="006366EC">
        <w:rPr>
          <w:lang w:val="ru-RU"/>
        </w:rPr>
        <w:t xml:space="preserve">/24/8). </w:t>
      </w:r>
      <w:r w:rsidR="00D9032D" w:rsidRPr="00D9032D">
        <w:rPr>
          <w:lang w:val="ru-RU"/>
        </w:rPr>
        <w:t xml:space="preserve">В </w:t>
      </w:r>
      <w:r w:rsidR="00D9032D">
        <w:rPr>
          <w:lang w:val="ru-RU"/>
        </w:rPr>
        <w:t xml:space="preserve">этом документе </w:t>
      </w:r>
      <w:r w:rsidR="005D3BAF">
        <w:rPr>
          <w:lang w:val="ru-RU"/>
        </w:rPr>
        <w:t xml:space="preserve">приводится краткое описание организованных </w:t>
      </w:r>
      <w:r w:rsidR="00D9032D" w:rsidRPr="00D9032D">
        <w:rPr>
          <w:lang w:val="ru-RU"/>
        </w:rPr>
        <w:t>мероприяти</w:t>
      </w:r>
      <w:r w:rsidR="005D3BAF">
        <w:rPr>
          <w:lang w:val="ru-RU"/>
        </w:rPr>
        <w:t xml:space="preserve">й в разбивке по шести </w:t>
      </w:r>
      <w:r w:rsidR="00D9032D" w:rsidRPr="00D9032D">
        <w:rPr>
          <w:lang w:val="ru-RU"/>
        </w:rPr>
        <w:t>пунктам предложения Испании</w:t>
      </w:r>
      <w:r w:rsidR="005D3BAF">
        <w:rPr>
          <w:lang w:val="ru-RU"/>
        </w:rPr>
        <w:t>,</w:t>
      </w:r>
      <w:r w:rsidR="00D9032D" w:rsidRPr="00D9032D">
        <w:rPr>
          <w:lang w:val="ru-RU"/>
        </w:rPr>
        <w:t xml:space="preserve"> </w:t>
      </w:r>
      <w:r w:rsidR="009B3B39">
        <w:rPr>
          <w:lang w:val="ru-RU"/>
        </w:rPr>
        <w:t xml:space="preserve">а также описаны итоги </w:t>
      </w:r>
      <w:r w:rsidR="00D9032D" w:rsidRPr="00D9032D">
        <w:rPr>
          <w:lang w:val="ru-RU"/>
        </w:rPr>
        <w:t>обсуждени</w:t>
      </w:r>
      <w:r w:rsidR="005D3BAF">
        <w:rPr>
          <w:lang w:val="ru-RU"/>
        </w:rPr>
        <w:t>я документов, рассматриваемых КРИС, и</w:t>
      </w:r>
      <w:r w:rsidR="00D92D9E">
        <w:rPr>
          <w:lang w:val="ru-RU"/>
        </w:rPr>
        <w:t> </w:t>
      </w:r>
      <w:r w:rsidR="005A5D00">
        <w:rPr>
          <w:lang w:val="ru-RU"/>
        </w:rPr>
        <w:t>указаны</w:t>
      </w:r>
      <w:r w:rsidR="00D9032D" w:rsidRPr="00D9032D">
        <w:rPr>
          <w:lang w:val="ru-RU"/>
        </w:rPr>
        <w:t xml:space="preserve"> последующие действия</w:t>
      </w:r>
      <w:r w:rsidR="00A753FF" w:rsidRPr="00D9032D">
        <w:rPr>
          <w:lang w:val="ru-RU"/>
        </w:rPr>
        <w:t>.</w:t>
      </w:r>
      <w:r w:rsidR="00EB7B85" w:rsidRPr="00D9032D">
        <w:rPr>
          <w:lang w:val="ru-RU"/>
        </w:rPr>
        <w:t xml:space="preserve"> </w:t>
      </w:r>
    </w:p>
    <w:p w:rsidR="00963CDF" w:rsidRPr="005F290C" w:rsidRDefault="005F290C" w:rsidP="00963CDF">
      <w:pPr>
        <w:pStyle w:val="ONUME"/>
        <w:rPr>
          <w:lang w:val="ru-RU"/>
        </w:rPr>
      </w:pPr>
      <w:r>
        <w:rPr>
          <w:lang w:val="ru-RU"/>
        </w:rPr>
        <w:t>Обсуждение</w:t>
      </w:r>
      <w:r w:rsidRPr="005F290C">
        <w:rPr>
          <w:lang w:val="ru-RU"/>
        </w:rPr>
        <w:t xml:space="preserve"> </w:t>
      </w:r>
      <w:r>
        <w:rPr>
          <w:lang w:val="ru-RU"/>
        </w:rPr>
        <w:t>Внешнего</w:t>
      </w:r>
      <w:r w:rsidRPr="005F290C">
        <w:rPr>
          <w:lang w:val="ru-RU"/>
        </w:rPr>
        <w:t xml:space="preserve"> </w:t>
      </w:r>
      <w:r>
        <w:rPr>
          <w:lang w:val="ru-RU"/>
        </w:rPr>
        <w:t>обзора</w:t>
      </w:r>
      <w:r w:rsidRPr="005F290C">
        <w:rPr>
          <w:lang w:val="ru-RU"/>
        </w:rPr>
        <w:t xml:space="preserve"> </w:t>
      </w:r>
      <w:r>
        <w:rPr>
          <w:lang w:val="ru-RU"/>
        </w:rPr>
        <w:t>и</w:t>
      </w:r>
      <w:r w:rsidRPr="005F290C">
        <w:rPr>
          <w:lang w:val="ru-RU"/>
        </w:rPr>
        <w:t xml:space="preserve"> </w:t>
      </w:r>
      <w:r>
        <w:rPr>
          <w:lang w:val="ru-RU"/>
        </w:rPr>
        <w:t>смежных</w:t>
      </w:r>
      <w:r w:rsidRPr="005F290C">
        <w:rPr>
          <w:lang w:val="ru-RU"/>
        </w:rPr>
        <w:t xml:space="preserve"> </w:t>
      </w:r>
      <w:r>
        <w:rPr>
          <w:lang w:val="ru-RU"/>
        </w:rPr>
        <w:t>документов</w:t>
      </w:r>
      <w:r w:rsidRPr="005F290C">
        <w:rPr>
          <w:lang w:val="ru-RU"/>
        </w:rPr>
        <w:t xml:space="preserve"> </w:t>
      </w:r>
      <w:r>
        <w:rPr>
          <w:lang w:val="ru-RU"/>
        </w:rPr>
        <w:t>возобновилось на двадцать четвертой сессии КРИС</w:t>
      </w:r>
      <w:r w:rsidR="00963CDF" w:rsidRPr="005F290C">
        <w:rPr>
          <w:lang w:val="ru-RU"/>
        </w:rPr>
        <w:t xml:space="preserve">. </w:t>
      </w:r>
      <w:r>
        <w:rPr>
          <w:lang w:val="ru-RU"/>
        </w:rPr>
        <w:t>Информация</w:t>
      </w:r>
      <w:r w:rsidRPr="005F290C">
        <w:rPr>
          <w:lang w:val="ru-RU"/>
        </w:rPr>
        <w:t xml:space="preserve"> </w:t>
      </w:r>
      <w:r>
        <w:rPr>
          <w:lang w:val="ru-RU"/>
        </w:rPr>
        <w:t>об</w:t>
      </w:r>
      <w:r w:rsidRPr="005F290C">
        <w:rPr>
          <w:lang w:val="ru-RU"/>
        </w:rPr>
        <w:t xml:space="preserve"> </w:t>
      </w:r>
      <w:r>
        <w:rPr>
          <w:lang w:val="ru-RU"/>
        </w:rPr>
        <w:t>итогах</w:t>
      </w:r>
      <w:r w:rsidRPr="005F290C">
        <w:rPr>
          <w:lang w:val="ru-RU"/>
        </w:rPr>
        <w:t xml:space="preserve"> </w:t>
      </w:r>
      <w:r>
        <w:rPr>
          <w:lang w:val="ru-RU"/>
        </w:rPr>
        <w:t>этой</w:t>
      </w:r>
      <w:r w:rsidRPr="005F290C">
        <w:rPr>
          <w:lang w:val="ru-RU"/>
        </w:rPr>
        <w:t xml:space="preserve"> </w:t>
      </w:r>
      <w:r>
        <w:rPr>
          <w:lang w:val="ru-RU"/>
        </w:rPr>
        <w:t>дискуссии</w:t>
      </w:r>
      <w:r w:rsidRPr="005F290C">
        <w:rPr>
          <w:lang w:val="ru-RU"/>
        </w:rPr>
        <w:t xml:space="preserve"> </w:t>
      </w:r>
      <w:r>
        <w:rPr>
          <w:lang w:val="ru-RU"/>
        </w:rPr>
        <w:t>приводится</w:t>
      </w:r>
      <w:r w:rsidRPr="005F290C">
        <w:rPr>
          <w:lang w:val="ru-RU"/>
        </w:rPr>
        <w:t xml:space="preserve"> </w:t>
      </w:r>
      <w:r>
        <w:rPr>
          <w:lang w:val="ru-RU"/>
        </w:rPr>
        <w:t>в</w:t>
      </w:r>
      <w:r w:rsidRPr="005F290C">
        <w:rPr>
          <w:lang w:val="ru-RU"/>
        </w:rPr>
        <w:t xml:space="preserve"> </w:t>
      </w:r>
      <w:r>
        <w:rPr>
          <w:lang w:val="ru-RU"/>
        </w:rPr>
        <w:t>пункте</w:t>
      </w:r>
      <w:r w:rsidRPr="005F290C">
        <w:t> </w:t>
      </w:r>
      <w:r w:rsidR="00963CDF" w:rsidRPr="005F290C">
        <w:rPr>
          <w:lang w:val="ru-RU"/>
        </w:rPr>
        <w:t xml:space="preserve">8.11 </w:t>
      </w:r>
      <w:r>
        <w:rPr>
          <w:lang w:val="ru-RU"/>
        </w:rPr>
        <w:t>резюме Председателя соответствующей сессии</w:t>
      </w:r>
      <w:r w:rsidR="00963CDF" w:rsidRPr="005F290C">
        <w:rPr>
          <w:lang w:val="ru-RU"/>
        </w:rPr>
        <w:t>:</w:t>
      </w:r>
    </w:p>
    <w:p w:rsidR="00065392" w:rsidRPr="00A35752" w:rsidRDefault="005F290C" w:rsidP="00DF25E5">
      <w:pPr>
        <w:ind w:left="567"/>
        <w:rPr>
          <w:bCs/>
          <w:lang w:val="ru-RU"/>
        </w:rPr>
      </w:pPr>
      <w:r w:rsidRPr="008C46C4">
        <w:rPr>
          <w:lang w:val="ru-RU"/>
        </w:rPr>
        <w:t>«</w:t>
      </w:r>
      <w:r w:rsidR="00963CDF" w:rsidRPr="008C46C4">
        <w:rPr>
          <w:lang w:val="ru-RU"/>
        </w:rPr>
        <w:t>8.11.</w:t>
      </w:r>
      <w:r w:rsidR="00963CDF" w:rsidRPr="008C46C4">
        <w:rPr>
          <w:lang w:val="ru-RU"/>
        </w:rPr>
        <w:tab/>
      </w:r>
      <w:r w:rsidR="00DF25E5" w:rsidRPr="00DF25E5">
        <w:rPr>
          <w:lang w:val="ru-RU"/>
        </w:rPr>
        <w:t>Внешний обзор деятельности ВОИС по оказанию технической помощи в</w:t>
      </w:r>
      <w:r w:rsidR="00D92D9E">
        <w:rPr>
          <w:lang w:val="ru-RU"/>
        </w:rPr>
        <w:t> </w:t>
      </w:r>
      <w:r w:rsidR="00DF25E5" w:rsidRPr="00DF25E5">
        <w:rPr>
          <w:lang w:val="ru-RU"/>
        </w:rPr>
        <w:t xml:space="preserve">области сотрудничества в целях развития, содержащийся в документах </w:t>
      </w:r>
      <w:r w:rsidR="00DF25E5" w:rsidRPr="00DF25E5">
        <w:t>CDIP</w:t>
      </w:r>
      <w:r w:rsidR="00DF25E5" w:rsidRPr="00DF25E5">
        <w:rPr>
          <w:lang w:val="ru-RU"/>
        </w:rPr>
        <w:t>/8/</w:t>
      </w:r>
      <w:r w:rsidR="00DF25E5" w:rsidRPr="00DF25E5">
        <w:t>INF</w:t>
      </w:r>
      <w:r w:rsidR="00DF25E5" w:rsidRPr="00DF25E5">
        <w:rPr>
          <w:lang w:val="ru-RU"/>
        </w:rPr>
        <w:t xml:space="preserve">/1, </w:t>
      </w:r>
      <w:r w:rsidR="00DF25E5" w:rsidRPr="00DF25E5">
        <w:t>CDIP</w:t>
      </w:r>
      <w:r w:rsidR="00DF25E5" w:rsidRPr="00DF25E5">
        <w:rPr>
          <w:lang w:val="ru-RU"/>
        </w:rPr>
        <w:t xml:space="preserve">/9/15, </w:t>
      </w:r>
      <w:r w:rsidR="00DF25E5" w:rsidRPr="00DF25E5">
        <w:t>CDIP</w:t>
      </w:r>
      <w:r w:rsidR="00DF25E5" w:rsidRPr="00DF25E5">
        <w:rPr>
          <w:lang w:val="ru-RU"/>
        </w:rPr>
        <w:t xml:space="preserve">/9/16 и </w:t>
      </w:r>
      <w:r w:rsidR="00DF25E5" w:rsidRPr="00DF25E5">
        <w:t>CDIP</w:t>
      </w:r>
      <w:r w:rsidR="00DF25E5" w:rsidRPr="00DF25E5">
        <w:rPr>
          <w:lang w:val="ru-RU"/>
        </w:rPr>
        <w:t xml:space="preserve">/16/6. Комитет принял к сведению информацию о завершении выполнения пересмотренного предложения Испании, содержащегося в дополнении </w:t>
      </w:r>
      <w:r w:rsidR="00DF25E5" w:rsidRPr="00DF25E5">
        <w:t>I</w:t>
      </w:r>
      <w:r w:rsidR="00DF25E5" w:rsidRPr="00DF25E5">
        <w:rPr>
          <w:lang w:val="ru-RU"/>
        </w:rPr>
        <w:t xml:space="preserve"> к резюме Председателя о семнадцатой сессии КРИС. Комитет также принял к сведению обсуждение, касающееся документов </w:t>
      </w:r>
      <w:r w:rsidR="00DF25E5" w:rsidRPr="00DF25E5">
        <w:t>CDIP</w:t>
      </w:r>
      <w:r w:rsidR="00DF25E5" w:rsidRPr="00DF25E5">
        <w:rPr>
          <w:lang w:val="ru-RU"/>
        </w:rPr>
        <w:t>/8/</w:t>
      </w:r>
      <w:r w:rsidR="00DF25E5" w:rsidRPr="00DF25E5">
        <w:t>INF</w:t>
      </w:r>
      <w:r w:rsidR="00DF25E5" w:rsidRPr="00DF25E5">
        <w:rPr>
          <w:lang w:val="ru-RU"/>
        </w:rPr>
        <w:t xml:space="preserve">/1, </w:t>
      </w:r>
      <w:r w:rsidR="00DF25E5" w:rsidRPr="00DF25E5">
        <w:t>CDIP</w:t>
      </w:r>
      <w:r w:rsidR="00DF25E5" w:rsidRPr="00DF25E5">
        <w:rPr>
          <w:lang w:val="ru-RU"/>
        </w:rPr>
        <w:t xml:space="preserve">/9/15, </w:t>
      </w:r>
      <w:r w:rsidR="00DF25E5" w:rsidRPr="00DF25E5">
        <w:t>CDIP</w:t>
      </w:r>
      <w:r w:rsidR="00DF25E5" w:rsidRPr="00DF25E5">
        <w:rPr>
          <w:lang w:val="ru-RU"/>
        </w:rPr>
        <w:t xml:space="preserve">/9/16 и </w:t>
      </w:r>
      <w:r w:rsidR="00DF25E5" w:rsidRPr="00DF25E5">
        <w:t>CDIP</w:t>
      </w:r>
      <w:r w:rsidR="00DF25E5" w:rsidRPr="00DF25E5">
        <w:rPr>
          <w:lang w:val="ru-RU"/>
        </w:rPr>
        <w:t xml:space="preserve">/16/6, и постановил использовать документ </w:t>
      </w:r>
      <w:r w:rsidR="00DF25E5" w:rsidRPr="00DF25E5">
        <w:t>CDIP</w:t>
      </w:r>
      <w:r w:rsidR="00DF25E5" w:rsidRPr="00DF25E5">
        <w:rPr>
          <w:lang w:val="ru-RU"/>
        </w:rPr>
        <w:t xml:space="preserve">/24/8 и любые другие будущие предложения, которые, возможно, будут представлены государствами-членами, в качестве основы для дальнейшего обсуждения. Комитет постановил продолжить обсуждение вопроса о технической помощи ВОИС в рамках подпункта повестки дня, озаглавленного </w:t>
      </w:r>
      <w:r w:rsidR="00A35752">
        <w:rPr>
          <w:lang w:val="ru-RU"/>
        </w:rPr>
        <w:t>"</w:t>
      </w:r>
      <w:r w:rsidR="00DF25E5" w:rsidRPr="00DF25E5">
        <w:rPr>
          <w:lang w:val="ru-RU"/>
        </w:rPr>
        <w:t>Техническая помощь ВОИС в области сотрудничества в целях развития</w:t>
      </w:r>
      <w:r w:rsidR="00A35752">
        <w:rPr>
          <w:lang w:val="ru-RU"/>
        </w:rPr>
        <w:t>"»</w:t>
      </w:r>
      <w:r w:rsidR="00A35752">
        <w:rPr>
          <w:bCs/>
          <w:lang w:val="ru-RU"/>
        </w:rPr>
        <w:t xml:space="preserve">. </w:t>
      </w:r>
    </w:p>
    <w:p w:rsidR="00963CDF" w:rsidRPr="00A35752" w:rsidRDefault="00963CDF" w:rsidP="000B0970">
      <w:pPr>
        <w:rPr>
          <w:bCs/>
          <w:lang w:val="ru-RU"/>
        </w:rPr>
      </w:pPr>
    </w:p>
    <w:p w:rsidR="00F37390" w:rsidRPr="00364399" w:rsidRDefault="002F5752" w:rsidP="00F37390">
      <w:pPr>
        <w:pStyle w:val="ONUME"/>
        <w:rPr>
          <w:lang w:val="ru-RU"/>
        </w:rPr>
      </w:pPr>
      <w:r>
        <w:rPr>
          <w:lang w:val="ru-RU"/>
        </w:rPr>
        <w:t xml:space="preserve">Таким образом, КРИС продолжит обсуждать вопросы оказания технической помощи ВОИС в области сотрудничества в целях развития на двадцать пятой сессии, запланированной на </w:t>
      </w:r>
      <w:r w:rsidR="000C3789" w:rsidRPr="000C3789">
        <w:rPr>
          <w:lang w:val="ru-RU"/>
        </w:rPr>
        <w:t>9</w:t>
      </w:r>
      <w:r>
        <w:rPr>
          <w:lang w:val="ru-RU"/>
        </w:rPr>
        <w:t>–</w:t>
      </w:r>
      <w:r w:rsidR="000C3789" w:rsidRPr="000C3789">
        <w:rPr>
          <w:lang w:val="ru-RU"/>
        </w:rPr>
        <w:t>13</w:t>
      </w:r>
      <w:r w:rsidR="000C3789">
        <w:rPr>
          <w:lang w:val="ru-RU"/>
        </w:rPr>
        <w:t xml:space="preserve"> </w:t>
      </w:r>
      <w:r w:rsidR="000C3789" w:rsidRPr="000C3789">
        <w:rPr>
          <w:lang w:val="ru-RU"/>
        </w:rPr>
        <w:t>ноябр</w:t>
      </w:r>
      <w:r w:rsidR="000C3789">
        <w:rPr>
          <w:lang w:val="ru-RU"/>
        </w:rPr>
        <w:t>я</w:t>
      </w:r>
      <w:r w:rsidR="001D1A7E" w:rsidRPr="002F5752">
        <w:rPr>
          <w:lang w:val="ru-RU"/>
        </w:rPr>
        <w:t xml:space="preserve"> 2020</w:t>
      </w:r>
      <w:r>
        <w:rPr>
          <w:lang w:val="ru-RU"/>
        </w:rPr>
        <w:t> г.</w:t>
      </w:r>
      <w:r w:rsidR="001D1A7E" w:rsidRPr="002F5752">
        <w:rPr>
          <w:lang w:val="ru-RU"/>
        </w:rPr>
        <w:t xml:space="preserve"> </w:t>
      </w:r>
      <w:r w:rsidR="004202E4">
        <w:rPr>
          <w:lang w:val="ru-RU"/>
        </w:rPr>
        <w:t>Более того, Комитет рассмотрит два документа, посвященны</w:t>
      </w:r>
      <w:r w:rsidR="00AF15B0">
        <w:rPr>
          <w:lang w:val="ru-RU"/>
        </w:rPr>
        <w:t>е</w:t>
      </w:r>
      <w:r w:rsidR="004202E4">
        <w:rPr>
          <w:lang w:val="ru-RU"/>
        </w:rPr>
        <w:t xml:space="preserve"> вебинарам по оказанию технической</w:t>
      </w:r>
      <w:r w:rsidR="004202E4" w:rsidRPr="004202E4">
        <w:rPr>
          <w:lang w:val="ru-RU"/>
        </w:rPr>
        <w:t xml:space="preserve"> </w:t>
      </w:r>
      <w:r w:rsidR="004202E4">
        <w:rPr>
          <w:lang w:val="ru-RU"/>
        </w:rPr>
        <w:t>помощи</w:t>
      </w:r>
      <w:r w:rsidR="009B3B39">
        <w:rPr>
          <w:lang w:val="ru-RU"/>
        </w:rPr>
        <w:t xml:space="preserve"> ВОИС</w:t>
      </w:r>
      <w:r w:rsidR="00906BA3" w:rsidRPr="004202E4">
        <w:rPr>
          <w:lang w:val="ru-RU"/>
        </w:rPr>
        <w:t>,</w:t>
      </w:r>
      <w:r w:rsidR="004202E4">
        <w:rPr>
          <w:lang w:val="ru-RU"/>
        </w:rPr>
        <w:t xml:space="preserve"> один из которых представляет собой независимую оценку</w:t>
      </w:r>
      <w:r w:rsidR="00906BA3" w:rsidRPr="004202E4">
        <w:rPr>
          <w:lang w:val="ru-RU"/>
        </w:rPr>
        <w:t xml:space="preserve"> </w:t>
      </w:r>
      <w:r w:rsidR="001D1A7E" w:rsidRPr="004202E4">
        <w:rPr>
          <w:lang w:val="ru-RU"/>
        </w:rPr>
        <w:t>(</w:t>
      </w:r>
      <w:r w:rsidR="004202E4">
        <w:rPr>
          <w:lang w:val="ru-RU"/>
        </w:rPr>
        <w:t xml:space="preserve">документы </w:t>
      </w:r>
      <w:r w:rsidR="001D1A7E">
        <w:t>CDIP</w:t>
      </w:r>
      <w:r w:rsidR="001D1A7E" w:rsidRPr="004202E4">
        <w:rPr>
          <w:lang w:val="ru-RU"/>
        </w:rPr>
        <w:t>/25/3</w:t>
      </w:r>
      <w:r w:rsidR="004202E4">
        <w:rPr>
          <w:lang w:val="ru-RU"/>
        </w:rPr>
        <w:t> и</w:t>
      </w:r>
      <w:r w:rsidR="00623BAA">
        <w:t> </w:t>
      </w:r>
      <w:r w:rsidR="001D1A7E" w:rsidRPr="004202E4">
        <w:rPr>
          <w:lang w:val="ru-RU"/>
        </w:rPr>
        <w:t>4)</w:t>
      </w:r>
      <w:r w:rsidR="00F37390" w:rsidRPr="004202E4">
        <w:rPr>
          <w:lang w:val="ru-RU"/>
        </w:rPr>
        <w:t xml:space="preserve">. </w:t>
      </w:r>
      <w:r w:rsidR="00944B4C">
        <w:rPr>
          <w:lang w:val="ru-RU"/>
        </w:rPr>
        <w:t>Это</w:t>
      </w:r>
      <w:r w:rsidR="00944B4C" w:rsidRPr="00364399">
        <w:rPr>
          <w:lang w:val="ru-RU"/>
        </w:rPr>
        <w:t xml:space="preserve"> </w:t>
      </w:r>
      <w:r w:rsidR="009B3B39">
        <w:rPr>
          <w:lang w:val="ru-RU"/>
        </w:rPr>
        <w:t xml:space="preserve">вытекает из </w:t>
      </w:r>
      <w:r w:rsidR="00944B4C">
        <w:rPr>
          <w:lang w:val="ru-RU"/>
        </w:rPr>
        <w:t>обсуждения</w:t>
      </w:r>
      <w:r w:rsidR="00944B4C" w:rsidRPr="00364399">
        <w:rPr>
          <w:lang w:val="ru-RU"/>
        </w:rPr>
        <w:t xml:space="preserve"> </w:t>
      </w:r>
      <w:r w:rsidR="00944B4C">
        <w:rPr>
          <w:lang w:val="ru-RU"/>
        </w:rPr>
        <w:t>предложения</w:t>
      </w:r>
      <w:r w:rsidR="00944B4C" w:rsidRPr="00364399">
        <w:rPr>
          <w:lang w:val="ru-RU"/>
        </w:rPr>
        <w:t xml:space="preserve"> </w:t>
      </w:r>
      <w:r w:rsidR="00944B4C">
        <w:rPr>
          <w:lang w:val="ru-RU"/>
        </w:rPr>
        <w:t>Испании</w:t>
      </w:r>
      <w:r w:rsidR="00944B4C" w:rsidRPr="00364399">
        <w:rPr>
          <w:lang w:val="ru-RU"/>
        </w:rPr>
        <w:t xml:space="preserve">, </w:t>
      </w:r>
      <w:r w:rsidR="00944B4C">
        <w:rPr>
          <w:lang w:val="ru-RU"/>
        </w:rPr>
        <w:t>состоявшегося</w:t>
      </w:r>
      <w:r w:rsidR="00944B4C" w:rsidRPr="00364399">
        <w:rPr>
          <w:lang w:val="ru-RU"/>
        </w:rPr>
        <w:t xml:space="preserve"> </w:t>
      </w:r>
      <w:r w:rsidR="00944B4C">
        <w:rPr>
          <w:lang w:val="ru-RU"/>
        </w:rPr>
        <w:t>на</w:t>
      </w:r>
      <w:r w:rsidR="00944B4C" w:rsidRPr="00364399">
        <w:rPr>
          <w:lang w:val="ru-RU"/>
        </w:rPr>
        <w:t xml:space="preserve"> </w:t>
      </w:r>
      <w:r w:rsidR="00944B4C">
        <w:rPr>
          <w:lang w:val="ru-RU"/>
        </w:rPr>
        <w:t>двадцать</w:t>
      </w:r>
      <w:r w:rsidR="00944B4C" w:rsidRPr="00364399">
        <w:rPr>
          <w:lang w:val="ru-RU"/>
        </w:rPr>
        <w:t xml:space="preserve"> </w:t>
      </w:r>
      <w:r w:rsidR="00944B4C">
        <w:rPr>
          <w:lang w:val="ru-RU"/>
        </w:rPr>
        <w:t>третьей</w:t>
      </w:r>
      <w:r w:rsidR="00944B4C" w:rsidRPr="00364399">
        <w:rPr>
          <w:lang w:val="ru-RU"/>
        </w:rPr>
        <w:t xml:space="preserve"> </w:t>
      </w:r>
      <w:r w:rsidR="00944B4C">
        <w:rPr>
          <w:lang w:val="ru-RU"/>
        </w:rPr>
        <w:t>сессии</w:t>
      </w:r>
      <w:r w:rsidR="00944B4C" w:rsidRPr="00364399">
        <w:rPr>
          <w:lang w:val="ru-RU"/>
        </w:rPr>
        <w:t xml:space="preserve"> </w:t>
      </w:r>
      <w:r w:rsidR="00944B4C">
        <w:rPr>
          <w:lang w:val="ru-RU"/>
        </w:rPr>
        <w:t>КРИС</w:t>
      </w:r>
      <w:r w:rsidR="00944B4C" w:rsidRPr="00364399">
        <w:rPr>
          <w:lang w:val="ru-RU"/>
        </w:rPr>
        <w:t xml:space="preserve"> </w:t>
      </w:r>
      <w:r w:rsidR="00944B4C">
        <w:rPr>
          <w:lang w:val="ru-RU"/>
        </w:rPr>
        <w:t>в</w:t>
      </w:r>
      <w:r w:rsidR="00D92D9E">
        <w:rPr>
          <w:lang w:val="ru-RU"/>
        </w:rPr>
        <w:t> </w:t>
      </w:r>
      <w:r w:rsidR="00944B4C">
        <w:rPr>
          <w:lang w:val="ru-RU"/>
        </w:rPr>
        <w:t>контексте</w:t>
      </w:r>
      <w:r w:rsidR="00944B4C" w:rsidRPr="00364399">
        <w:rPr>
          <w:lang w:val="ru-RU"/>
        </w:rPr>
        <w:t xml:space="preserve"> </w:t>
      </w:r>
      <w:r w:rsidR="00944B4C">
        <w:rPr>
          <w:lang w:val="ru-RU"/>
        </w:rPr>
        <w:t>документа</w:t>
      </w:r>
      <w:r w:rsidR="00944B4C" w:rsidRPr="00364399">
        <w:rPr>
          <w:lang w:val="ru-RU"/>
        </w:rPr>
        <w:t xml:space="preserve"> «Прототип веб-форума по вопросам технической помощи</w:t>
      </w:r>
      <w:r w:rsidR="00FE6F43" w:rsidRPr="00364399">
        <w:rPr>
          <w:lang w:val="ru-RU"/>
        </w:rPr>
        <w:t>»</w:t>
      </w:r>
      <w:r w:rsidR="00F37390" w:rsidRPr="00364399">
        <w:rPr>
          <w:lang w:val="ru-RU"/>
        </w:rPr>
        <w:t xml:space="preserve"> (</w:t>
      </w:r>
      <w:r w:rsidR="00FE6F43">
        <w:rPr>
          <w:lang w:val="ru-RU"/>
        </w:rPr>
        <w:t>документ</w:t>
      </w:r>
      <w:r w:rsidR="00FE6F43" w:rsidRPr="00364399">
        <w:rPr>
          <w:lang w:val="ru-RU"/>
        </w:rPr>
        <w:t xml:space="preserve"> </w:t>
      </w:r>
      <w:r w:rsidR="00F37390">
        <w:t>CDIP</w:t>
      </w:r>
      <w:r w:rsidR="00F37390" w:rsidRPr="00364399">
        <w:rPr>
          <w:lang w:val="ru-RU"/>
        </w:rPr>
        <w:t xml:space="preserve"> 23/9), </w:t>
      </w:r>
      <w:r w:rsidR="00FE6F43">
        <w:rPr>
          <w:lang w:val="ru-RU"/>
        </w:rPr>
        <w:t>по</w:t>
      </w:r>
      <w:r w:rsidR="00FE6F43" w:rsidRPr="00364399">
        <w:rPr>
          <w:lang w:val="ru-RU"/>
        </w:rPr>
        <w:t xml:space="preserve"> </w:t>
      </w:r>
      <w:r w:rsidR="00FE6F43">
        <w:rPr>
          <w:lang w:val="ru-RU"/>
        </w:rPr>
        <w:t>итогам</w:t>
      </w:r>
      <w:r w:rsidR="00FE6F43" w:rsidRPr="00364399">
        <w:rPr>
          <w:lang w:val="ru-RU"/>
        </w:rPr>
        <w:t xml:space="preserve"> </w:t>
      </w:r>
      <w:r w:rsidR="00FE6F43">
        <w:rPr>
          <w:lang w:val="ru-RU"/>
        </w:rPr>
        <w:t>которого</w:t>
      </w:r>
      <w:r w:rsidR="00FE6F43" w:rsidRPr="00364399">
        <w:rPr>
          <w:lang w:val="ru-RU"/>
        </w:rPr>
        <w:t xml:space="preserve"> </w:t>
      </w:r>
      <w:r w:rsidR="00FE6F43">
        <w:rPr>
          <w:lang w:val="ru-RU"/>
        </w:rPr>
        <w:t>КРИС</w:t>
      </w:r>
      <w:r w:rsidR="00F37390" w:rsidRPr="00364399">
        <w:rPr>
          <w:lang w:val="ru-RU"/>
        </w:rPr>
        <w:t xml:space="preserve"> </w:t>
      </w:r>
      <w:r w:rsidR="00FE6F43" w:rsidRPr="00364399">
        <w:rPr>
          <w:lang w:val="ru-RU"/>
        </w:rPr>
        <w:t>«&lt;…&gt;</w:t>
      </w:r>
      <w:r w:rsidR="00F37390" w:rsidRPr="00364399">
        <w:rPr>
          <w:lang w:val="ru-RU"/>
        </w:rPr>
        <w:t xml:space="preserve"> </w:t>
      </w:r>
      <w:r w:rsidR="00364399" w:rsidRPr="00364399">
        <w:rPr>
          <w:lang w:val="ru-RU"/>
        </w:rPr>
        <w:t xml:space="preserve">просил Секретариат создать </w:t>
      </w:r>
      <w:r w:rsidR="00364399" w:rsidRPr="00364399">
        <w:rPr>
          <w:lang w:val="ru-RU"/>
        </w:rPr>
        <w:lastRenderedPageBreak/>
        <w:t xml:space="preserve">платформу </w:t>
      </w:r>
      <w:r w:rsidR="00D92D9E">
        <w:rPr>
          <w:lang w:val="ru-RU"/>
        </w:rPr>
        <w:t>для проведения вебинаров</w:t>
      </w:r>
      <w:r w:rsidR="00364399" w:rsidRPr="00364399">
        <w:rPr>
          <w:lang w:val="ru-RU"/>
        </w:rPr>
        <w:t xml:space="preserve">, информация о которой содержится в варианте </w:t>
      </w:r>
      <w:r w:rsidR="00364399" w:rsidRPr="00364399">
        <w:t>B</w:t>
      </w:r>
      <w:r w:rsidR="00364399" w:rsidRPr="00364399">
        <w:rPr>
          <w:lang w:val="ru-RU"/>
        </w:rPr>
        <w:t xml:space="preserve">, на первоначальный период в шесть месяцев и представить отчет об оценке </w:t>
      </w:r>
      <w:r w:rsidR="00D92D9E">
        <w:rPr>
          <w:lang w:val="ru-RU"/>
        </w:rPr>
        <w:t>платформы</w:t>
      </w:r>
      <w:r w:rsidR="00D92D9E" w:rsidRPr="00364399">
        <w:rPr>
          <w:lang w:val="ru-RU"/>
        </w:rPr>
        <w:t xml:space="preserve"> </w:t>
      </w:r>
      <w:r w:rsidR="00364399" w:rsidRPr="00364399">
        <w:rPr>
          <w:lang w:val="ru-RU"/>
        </w:rPr>
        <w:t>на 25-й сессии Комитета для дальнейшего рассмотрения</w:t>
      </w:r>
      <w:r w:rsidR="00364399">
        <w:rPr>
          <w:lang w:val="ru-RU"/>
        </w:rPr>
        <w:t xml:space="preserve">» </w:t>
      </w:r>
      <w:r w:rsidR="004050F6" w:rsidRPr="00364399">
        <w:rPr>
          <w:lang w:val="ru-RU"/>
        </w:rPr>
        <w:t>(</w:t>
      </w:r>
      <w:r w:rsidR="00364399">
        <w:rPr>
          <w:lang w:val="ru-RU"/>
        </w:rPr>
        <w:t>см. пункт</w:t>
      </w:r>
      <w:r w:rsidR="00E62436">
        <w:t> </w:t>
      </w:r>
      <w:r w:rsidR="004050F6" w:rsidRPr="00364399">
        <w:rPr>
          <w:lang w:val="ru-RU"/>
        </w:rPr>
        <w:t xml:space="preserve">8.1 </w:t>
      </w:r>
      <w:r w:rsidR="00364399">
        <w:rPr>
          <w:lang w:val="ru-RU"/>
        </w:rPr>
        <w:t>резюме Председателя двадцать третьей сессии КРИС</w:t>
      </w:r>
      <w:r w:rsidR="004050F6" w:rsidRPr="00364399">
        <w:rPr>
          <w:lang w:val="ru-RU"/>
        </w:rPr>
        <w:t>)</w:t>
      </w:r>
      <w:r w:rsidR="00F37390" w:rsidRPr="00364399">
        <w:rPr>
          <w:lang w:val="ru-RU"/>
        </w:rPr>
        <w:t>.</w:t>
      </w:r>
      <w:r w:rsidR="00E36318" w:rsidRPr="00364399">
        <w:rPr>
          <w:lang w:val="ru-RU"/>
        </w:rPr>
        <w:t xml:space="preserve"> </w:t>
      </w:r>
    </w:p>
    <w:p w:rsidR="00F22515" w:rsidRPr="009C4E1C" w:rsidRDefault="00A25082" w:rsidP="004050F6">
      <w:pPr>
        <w:pStyle w:val="ONUME"/>
        <w:keepLines/>
        <w:rPr>
          <w:lang w:val="ru-RU"/>
        </w:rPr>
      </w:pPr>
      <w:r w:rsidRPr="00A25082">
        <w:rPr>
          <w:lang w:val="ru-RU"/>
        </w:rPr>
        <w:t xml:space="preserve">Уточненные данные об итогах обсуждения в КРИС деятельности ВОИС по оказанию технической помощи в области сотрудничества в целях развития, представленные на десятой сессии Рабочей группы, включали рекомендацию о том, чтобы, во избежание дублирования функций, Рабочая группа дождалась итогов обсуждения предложения, содержавшегося в </w:t>
      </w:r>
      <w:r>
        <w:rPr>
          <w:lang w:val="ru-RU"/>
        </w:rPr>
        <w:t>дополнении</w:t>
      </w:r>
      <w:r w:rsidRPr="00A25082">
        <w:rPr>
          <w:lang w:val="ru-RU"/>
        </w:rPr>
        <w:t xml:space="preserve"> </w:t>
      </w:r>
      <w:r w:rsidRPr="00A25082">
        <w:t>I</w:t>
      </w:r>
      <w:r w:rsidR="009C4E1C">
        <w:rPr>
          <w:lang w:val="ru-RU"/>
        </w:rPr>
        <w:t xml:space="preserve"> к резюме П</w:t>
      </w:r>
      <w:r w:rsidRPr="00A25082">
        <w:rPr>
          <w:lang w:val="ru-RU"/>
        </w:rPr>
        <w:t>редседателя семнадцатой сессии КРИС и его окончательного выполнения, наряду с соответствующими документами по вопросам технической помощи, включая Внешний обзор, прежде чем решать вопрос о мероприятиях, которые следует предпринять в связи с разделами рекомендации 211</w:t>
      </w:r>
      <w:r w:rsidRPr="00A25082">
        <w:t>bis</w:t>
      </w:r>
      <w:r w:rsidRPr="00A25082">
        <w:rPr>
          <w:lang w:val="ru-RU"/>
        </w:rPr>
        <w:t xml:space="preserve"> Дорожной карты РСТ, касающимися технической помощи (см. пункт</w:t>
      </w:r>
      <w:r w:rsidR="009C4E1C">
        <w:rPr>
          <w:lang w:val="ru-RU"/>
        </w:rPr>
        <w:t> </w:t>
      </w:r>
      <w:r w:rsidRPr="00A25082">
        <w:rPr>
          <w:lang w:val="ru-RU"/>
        </w:rPr>
        <w:t xml:space="preserve">13 документа </w:t>
      </w:r>
      <w:r w:rsidRPr="00A25082">
        <w:t>PCT</w:t>
      </w:r>
      <w:r w:rsidRPr="00A25082">
        <w:rPr>
          <w:lang w:val="ru-RU"/>
        </w:rPr>
        <w:t>/</w:t>
      </w:r>
      <w:r w:rsidRPr="00A25082">
        <w:t>WG</w:t>
      </w:r>
      <w:r w:rsidRPr="00A25082">
        <w:rPr>
          <w:lang w:val="ru-RU"/>
        </w:rPr>
        <w:t xml:space="preserve">/10/19). В этой связи Секретариат пояснил, что обсуждение в КРИС имеет дополнительный характер по отношению к отчетности перед Рабочей группой по вопросам оказания технической помощи, связанной с деятельностью </w:t>
      </w:r>
      <w:r w:rsidRPr="00A25082">
        <w:t>PCT</w:t>
      </w:r>
      <w:r w:rsidRPr="009C4E1C">
        <w:rPr>
          <w:lang w:val="ru-RU"/>
        </w:rPr>
        <w:t>, которая будет оставаться одним из основных пунктов повестки дня Рабочей группы, согласно ее решению, принятому в 2012</w:t>
      </w:r>
      <w:r w:rsidR="009C4E1C" w:rsidRPr="009C4E1C">
        <w:t> </w:t>
      </w:r>
      <w:r w:rsidRPr="009C4E1C">
        <w:rPr>
          <w:lang w:val="ru-RU"/>
        </w:rPr>
        <w:t xml:space="preserve">г. Любые рекомендации по вопросам оказания технической помощи, которые будут предлагаться КРИС в будущем, включая ту часть помощи, которая касается деятельности </w:t>
      </w:r>
      <w:r w:rsidRPr="00A25082">
        <w:t>PCT</w:t>
      </w:r>
      <w:r w:rsidRPr="009C4E1C">
        <w:rPr>
          <w:lang w:val="ru-RU"/>
        </w:rPr>
        <w:t xml:space="preserve">, будут </w:t>
      </w:r>
      <w:r w:rsidR="00D92D9E">
        <w:rPr>
          <w:lang w:val="ru-RU"/>
        </w:rPr>
        <w:t xml:space="preserve">направляться </w:t>
      </w:r>
      <w:r w:rsidRPr="009C4E1C">
        <w:rPr>
          <w:lang w:val="ru-RU"/>
        </w:rPr>
        <w:t xml:space="preserve">на рассмотрение будущих сессий Рабочей группы (см. пункт 126 отчета десятой сессии, документ </w:t>
      </w:r>
      <w:r w:rsidRPr="00A25082">
        <w:t>PCT</w:t>
      </w:r>
      <w:r w:rsidRPr="009C4E1C">
        <w:rPr>
          <w:lang w:val="ru-RU"/>
        </w:rPr>
        <w:t>/</w:t>
      </w:r>
      <w:r w:rsidRPr="00A25082">
        <w:t>WG</w:t>
      </w:r>
      <w:r w:rsidRPr="009C4E1C">
        <w:rPr>
          <w:lang w:val="ru-RU"/>
        </w:rPr>
        <w:t>/10/25</w:t>
      </w:r>
      <w:r w:rsidR="00DF4E46" w:rsidRPr="009C4E1C">
        <w:rPr>
          <w:lang w:val="ru-RU"/>
        </w:rPr>
        <w:t>).</w:t>
      </w:r>
      <w:r w:rsidR="00F22515" w:rsidRPr="009C4E1C">
        <w:rPr>
          <w:lang w:val="ru-RU"/>
        </w:rPr>
        <w:t xml:space="preserve"> </w:t>
      </w:r>
    </w:p>
    <w:p w:rsidR="005374A1" w:rsidRPr="00C24511" w:rsidRDefault="00C24511" w:rsidP="005374A1">
      <w:pPr>
        <w:pStyle w:val="ONUME"/>
        <w:ind w:left="5533"/>
        <w:rPr>
          <w:i/>
          <w:lang w:val="ru-RU"/>
        </w:rPr>
      </w:pPr>
      <w:r>
        <w:rPr>
          <w:i/>
          <w:lang w:val="ru-RU"/>
        </w:rPr>
        <w:t>Рабочей группе предлагается принять к сведению информацию, изложенную в</w:t>
      </w:r>
      <w:r w:rsidR="009E2027">
        <w:rPr>
          <w:i/>
          <w:lang w:val="ru-RU"/>
        </w:rPr>
        <w:t> </w:t>
      </w:r>
      <w:r>
        <w:rPr>
          <w:i/>
          <w:lang w:val="ru-RU"/>
        </w:rPr>
        <w:t>настоящем документе</w:t>
      </w:r>
      <w:r w:rsidR="005374A1" w:rsidRPr="00C24511">
        <w:rPr>
          <w:i/>
          <w:lang w:val="ru-RU"/>
        </w:rPr>
        <w:t>.</w:t>
      </w:r>
    </w:p>
    <w:p w:rsidR="00094E0E" w:rsidRPr="00B67CC3" w:rsidRDefault="005374A1" w:rsidP="005374A1">
      <w:pPr>
        <w:pStyle w:val="Endofdocument-Annex"/>
        <w:rPr>
          <w:lang w:val="ru-RU"/>
        </w:rPr>
        <w:sectPr w:rsidR="00094E0E" w:rsidRPr="00B67CC3" w:rsidSect="00CB208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B67CC3">
        <w:rPr>
          <w:lang w:val="ru-RU"/>
        </w:rPr>
        <w:t>[</w:t>
      </w:r>
      <w:r w:rsidR="00651ACB">
        <w:rPr>
          <w:lang w:val="ru-RU"/>
        </w:rPr>
        <w:t>Приложения</w:t>
      </w:r>
      <w:r w:rsidR="00651ACB" w:rsidRPr="00B67CC3">
        <w:rPr>
          <w:lang w:val="ru-RU"/>
        </w:rPr>
        <w:t xml:space="preserve"> </w:t>
      </w:r>
      <w:r w:rsidR="00651ACB">
        <w:rPr>
          <w:lang w:val="ru-RU"/>
        </w:rPr>
        <w:t>следуют</w:t>
      </w:r>
      <w:r w:rsidRPr="00B67CC3">
        <w:rPr>
          <w:lang w:val="ru-RU"/>
        </w:rPr>
        <w:t>]</w:t>
      </w:r>
    </w:p>
    <w:p w:rsidR="00094E0E" w:rsidRPr="00EF70F1" w:rsidRDefault="00EF70F1" w:rsidP="00094E0E">
      <w:pPr>
        <w:jc w:val="center"/>
        <w:rPr>
          <w:lang w:val="ru-RU"/>
        </w:rPr>
      </w:pPr>
      <w:r w:rsidRPr="00EF70F1">
        <w:rPr>
          <w:lang w:val="ru-RU"/>
        </w:rPr>
        <w:lastRenderedPageBreak/>
        <w:t xml:space="preserve">МЕРОПРИЯТИЯ ПО ОКАЗАНИЮ ТЕХНИЧЕСКОЙ ПОМОЩИ, НЕПОСРЕДСТВЕННО ВЛИЯЮЩЕЙ </w:t>
      </w:r>
      <w:r w:rsidR="009E2027">
        <w:rPr>
          <w:lang w:val="ru-RU"/>
        </w:rPr>
        <w:br/>
      </w:r>
      <w:r w:rsidRPr="00EF70F1">
        <w:rPr>
          <w:lang w:val="ru-RU"/>
        </w:rPr>
        <w:t>НА УРОВЕНЬ ИСПОЛЬЗОВАНИЯ СИСТЕМЫ РСТ</w:t>
      </w:r>
    </w:p>
    <w:p w:rsidR="00094E0E" w:rsidRPr="004045EB" w:rsidRDefault="00094E0E" w:rsidP="00094E0E">
      <w:pPr>
        <w:jc w:val="center"/>
        <w:rPr>
          <w:lang w:val="ru-RU"/>
        </w:rPr>
      </w:pPr>
      <w:r w:rsidRPr="004045EB">
        <w:rPr>
          <w:lang w:val="ru-RU"/>
        </w:rPr>
        <w:t>(</w:t>
      </w:r>
      <w:r w:rsidR="00915BDC">
        <w:rPr>
          <w:lang w:val="ru-RU"/>
        </w:rPr>
        <w:t xml:space="preserve">проведены в </w:t>
      </w:r>
      <w:r w:rsidRPr="004045EB">
        <w:rPr>
          <w:lang w:val="ru-RU"/>
        </w:rPr>
        <w:t>2019</w:t>
      </w:r>
      <w:r w:rsidR="00915BDC">
        <w:rPr>
          <w:lang w:val="ru-RU"/>
        </w:rPr>
        <w:t> г.</w:t>
      </w:r>
      <w:r w:rsidRPr="004045EB">
        <w:rPr>
          <w:lang w:val="ru-RU"/>
        </w:rPr>
        <w:t>)</w:t>
      </w:r>
    </w:p>
    <w:p w:rsidR="00094E0E" w:rsidRPr="004045EB" w:rsidRDefault="00094E0E" w:rsidP="00094E0E">
      <w:pPr>
        <w:rPr>
          <w:lang w:val="ru-RU"/>
        </w:rPr>
      </w:pPr>
    </w:p>
    <w:p w:rsidR="00094E0E" w:rsidRPr="004045EB" w:rsidRDefault="004045EB" w:rsidP="00094E0E">
      <w:pPr>
        <w:rPr>
          <w:lang w:val="ru-RU"/>
        </w:rPr>
      </w:pPr>
      <w:r w:rsidRPr="004045EB">
        <w:rPr>
          <w:lang w:val="ru-RU"/>
        </w:rPr>
        <w:t xml:space="preserve">В настоящем приложении содержится полный перечень всех мероприятий по оказанию технической помощи, непосредственно влияющих на уровень использования системы РСТ развивающимися странами, которые были </w:t>
      </w:r>
      <w:r>
        <w:rPr>
          <w:lang w:val="ru-RU"/>
        </w:rPr>
        <w:t xml:space="preserve">проведены </w:t>
      </w:r>
      <w:r w:rsidRPr="004045EB">
        <w:rPr>
          <w:lang w:val="ru-RU"/>
        </w:rPr>
        <w:t>в 201</w:t>
      </w:r>
      <w:r>
        <w:rPr>
          <w:lang w:val="ru-RU"/>
        </w:rPr>
        <w:t>9 </w:t>
      </w:r>
      <w:r w:rsidRPr="004045EB">
        <w:rPr>
          <w:lang w:val="ru-RU"/>
        </w:rPr>
        <w:t>г., в разбивке по следующим группам в зависимости от содержания мероприятий</w:t>
      </w:r>
      <w:r w:rsidR="00094E0E" w:rsidRPr="004045EB">
        <w:rPr>
          <w:lang w:val="ru-RU"/>
        </w:rPr>
        <w:t>:</w:t>
      </w:r>
    </w:p>
    <w:p w:rsidR="00094E0E" w:rsidRPr="004045EB" w:rsidRDefault="00094E0E" w:rsidP="00094E0E">
      <w:pPr>
        <w:rPr>
          <w:lang w:val="ru-RU"/>
        </w:rPr>
      </w:pPr>
    </w:p>
    <w:p w:rsidR="00094E0E" w:rsidRPr="000E6D58" w:rsidRDefault="000E6D58" w:rsidP="00094E0E">
      <w:pPr>
        <w:pStyle w:val="ListParagraph"/>
        <w:numPr>
          <w:ilvl w:val="1"/>
          <w:numId w:val="5"/>
        </w:numPr>
        <w:tabs>
          <w:tab w:val="left" w:pos="567"/>
        </w:tabs>
        <w:ind w:left="0"/>
        <w:rPr>
          <w:lang w:val="ru-RU"/>
        </w:rPr>
      </w:pPr>
      <w:r w:rsidRPr="000E6D58">
        <w:rPr>
          <w:lang w:val="ru-RU"/>
        </w:rPr>
        <w:t>Общая информация по патентным вопросам (обозначена в таблице символом «А»). Мероприятия, связанные с предоставлением информации о патентной охране и основах международной патентной системы, – это учебные мероприятия, посвященные аспектам патентной системы, которые не сводятся только к функционированию РСТ. Их содержанием могут быть вводные сведени</w:t>
      </w:r>
      <w:r>
        <w:rPr>
          <w:lang w:val="ru-RU"/>
        </w:rPr>
        <w:t>я о патентной системе, например</w:t>
      </w:r>
      <w:r w:rsidR="00D92D9E">
        <w:rPr>
          <w:lang w:val="ru-RU"/>
        </w:rPr>
        <w:t>,</w:t>
      </w:r>
      <w:r w:rsidRPr="000E6D58">
        <w:rPr>
          <w:lang w:val="ru-RU"/>
        </w:rPr>
        <w:t xml:space="preserve"> </w:t>
      </w:r>
      <w:r w:rsidR="00D92D9E">
        <w:rPr>
          <w:lang w:val="ru-RU"/>
        </w:rPr>
        <w:t>о порядке</w:t>
      </w:r>
      <w:r w:rsidRPr="000E6D58">
        <w:rPr>
          <w:lang w:val="ru-RU"/>
        </w:rPr>
        <w:t xml:space="preserve"> п</w:t>
      </w:r>
      <w:r w:rsidR="00D92D9E">
        <w:rPr>
          <w:lang w:val="ru-RU"/>
        </w:rPr>
        <w:t>одачи патентных заявок, основных</w:t>
      </w:r>
      <w:r w:rsidRPr="000E6D58">
        <w:rPr>
          <w:lang w:val="ru-RU"/>
        </w:rPr>
        <w:t xml:space="preserve"> правовы</w:t>
      </w:r>
      <w:r w:rsidR="00D92D9E">
        <w:rPr>
          <w:lang w:val="ru-RU"/>
        </w:rPr>
        <w:t>х</w:t>
      </w:r>
      <w:r w:rsidRPr="000E6D58">
        <w:rPr>
          <w:lang w:val="ru-RU"/>
        </w:rPr>
        <w:t xml:space="preserve"> условия</w:t>
      </w:r>
      <w:r w:rsidR="00D92D9E">
        <w:rPr>
          <w:lang w:val="ru-RU"/>
        </w:rPr>
        <w:t>х</w:t>
      </w:r>
      <w:r w:rsidRPr="000E6D58">
        <w:rPr>
          <w:lang w:val="ru-RU"/>
        </w:rPr>
        <w:t xml:space="preserve"> патентоспособности изобретения, преимущества</w:t>
      </w:r>
      <w:r w:rsidR="00D92D9E">
        <w:rPr>
          <w:lang w:val="ru-RU"/>
        </w:rPr>
        <w:t>х патентной охраны и ее возможных альтернативах, таких</w:t>
      </w:r>
      <w:r w:rsidRPr="000E6D58">
        <w:rPr>
          <w:lang w:val="ru-RU"/>
        </w:rPr>
        <w:t xml:space="preserve"> как регистрация полезных моделей и защита конфиденциальной деловой информации при помощи коммерческой тайны. Кроме того, они могут быть посвящены национальным и региональным патентным системам, роли патентной информации, в частности инициативам по облегчению доступа к технической информации, а также более</w:t>
      </w:r>
      <w:r>
        <w:rPr>
          <w:lang w:val="ru-RU"/>
        </w:rPr>
        <w:t xml:space="preserve"> конкретным вопросам, например</w:t>
      </w:r>
      <w:r w:rsidR="00D92D9E">
        <w:rPr>
          <w:lang w:val="ru-RU"/>
        </w:rPr>
        <w:t>,</w:t>
      </w:r>
      <w:r>
        <w:rPr>
          <w:lang w:val="ru-RU"/>
        </w:rPr>
        <w:t xml:space="preserve"> </w:t>
      </w:r>
      <w:r w:rsidRPr="000E6D58">
        <w:rPr>
          <w:lang w:val="ru-RU"/>
        </w:rPr>
        <w:t xml:space="preserve">составлению патентных заявок. Некоторые мероприятия касаются стратегической охраны изобретений и важности патентов </w:t>
      </w:r>
      <w:r w:rsidR="00D92D9E" w:rsidRPr="00D92D9E">
        <w:rPr>
          <w:lang w:val="ru-RU"/>
        </w:rPr>
        <w:t>с точки зрения</w:t>
      </w:r>
      <w:r w:rsidR="00D92D9E">
        <w:rPr>
          <w:lang w:val="ru-RU"/>
        </w:rPr>
        <w:t xml:space="preserve"> </w:t>
      </w:r>
      <w:r w:rsidRPr="000E6D58">
        <w:rPr>
          <w:lang w:val="ru-RU"/>
        </w:rPr>
        <w:t>передачи технологии и проводятся с участием специалистов из других организаций, хорошо знающих вопросы, представляющие особый интерес для местной аудитории</w:t>
      </w:r>
      <w:r w:rsidR="00094E0E" w:rsidRPr="000E6D58">
        <w:rPr>
          <w:lang w:val="ru-RU"/>
        </w:rPr>
        <w:t>.</w:t>
      </w:r>
    </w:p>
    <w:p w:rsidR="00094E0E" w:rsidRPr="000E6D58" w:rsidRDefault="00094E0E" w:rsidP="00094E0E">
      <w:pPr>
        <w:pStyle w:val="ListParagraph"/>
        <w:tabs>
          <w:tab w:val="left" w:pos="567"/>
        </w:tabs>
        <w:ind w:left="0"/>
        <w:rPr>
          <w:lang w:val="ru-RU"/>
        </w:rPr>
      </w:pPr>
    </w:p>
    <w:p w:rsidR="00094E0E" w:rsidRPr="00187506" w:rsidRDefault="00187506" w:rsidP="00094E0E">
      <w:pPr>
        <w:pStyle w:val="ListParagraph"/>
        <w:numPr>
          <w:ilvl w:val="1"/>
          <w:numId w:val="5"/>
        </w:numPr>
        <w:tabs>
          <w:tab w:val="left" w:pos="567"/>
        </w:tabs>
        <w:ind w:left="0"/>
        <w:rPr>
          <w:lang w:val="ru-RU"/>
        </w:rPr>
      </w:pPr>
      <w:r w:rsidRPr="00187506">
        <w:rPr>
          <w:lang w:val="ru-RU"/>
        </w:rPr>
        <w:t xml:space="preserve">Конкретная информация, посвященная деятельности РСТ (обозначена в таблице символом «В»). Специализированные семинары по тематике РСТ посвящены всестороннему анализу вопросов деятельности РСТ. В группе тем, касающихся формальных требований к заявкам и порядка их обработки получающим ведомством, рассматриваются обязательные элементы международной патентной заявки, различные допустимые способы подачи заявки, пошлины, причитающиеся к уплате при подаче заявки, заявление притязания на приоритет, исправление недостатков, исправление явных ошибок, регистрация изменений, а также отзыв заявок. В ходе семинаров по теме РСТ рассматриваются также роль и функции Международного бюро, международных поисковых органов и органов международной предварительной экспертизы. Сюда относятся международная публикация заявки, подготовка отчета о международном поиске и международного предварительного заключения о патентоспособности, а также такие необязательные процедуры, как дополнительный международный поиск, поправки согласно статье 19 и международная предварительная экспертиза, проводимая в порядке, предусмотренном Главой </w:t>
      </w:r>
      <w:r w:rsidRPr="00187506">
        <w:t>II</w:t>
      </w:r>
      <w:r w:rsidRPr="00187506">
        <w:rPr>
          <w:lang w:val="ru-RU"/>
        </w:rPr>
        <w:t xml:space="preserve">. Обсуждаются также вопросы перехода на национальную фазу, включая действия, выполняемые Международным бюро и самим заявителем, и требования законодательства конкретных стран, касающиеся, например, перевода документов и документального подтверждения приоритета. Кроме того, программа семинаров по теме РСТ часто включает описание услуг, которые предоставляются при помощи системы </w:t>
      </w:r>
      <w:r w:rsidRPr="00187506">
        <w:t>ePCT</w:t>
      </w:r>
      <w:r w:rsidRPr="00187506">
        <w:rPr>
          <w:lang w:val="ru-RU"/>
        </w:rPr>
        <w:t xml:space="preserve"> и базы данных </w:t>
      </w:r>
      <w:r w:rsidRPr="00187506">
        <w:t>PATENTSCOPE</w:t>
      </w:r>
      <w:r w:rsidRPr="00187506">
        <w:rPr>
          <w:lang w:val="ru-RU"/>
        </w:rPr>
        <w:t>, а также сведения о других источниках информации, имеющихся на веб</w:t>
      </w:r>
      <w:r>
        <w:rPr>
          <w:lang w:val="ru-RU"/>
        </w:rPr>
        <w:t>-са</w:t>
      </w:r>
      <w:r w:rsidRPr="00187506">
        <w:rPr>
          <w:lang w:val="ru-RU"/>
        </w:rPr>
        <w:t>йте ВОИС</w:t>
      </w:r>
      <w:r w:rsidR="00094E0E" w:rsidRPr="00187506">
        <w:rPr>
          <w:lang w:val="ru-RU"/>
        </w:rPr>
        <w:t>.</w:t>
      </w:r>
    </w:p>
    <w:p w:rsidR="00094E0E" w:rsidRPr="00187506" w:rsidRDefault="00094E0E" w:rsidP="00094E0E">
      <w:pPr>
        <w:pStyle w:val="ListParagraph"/>
        <w:tabs>
          <w:tab w:val="left" w:pos="567"/>
        </w:tabs>
        <w:ind w:left="0"/>
        <w:rPr>
          <w:lang w:val="ru-RU"/>
        </w:rPr>
      </w:pPr>
    </w:p>
    <w:p w:rsidR="00094E0E" w:rsidRPr="00EB53B2" w:rsidRDefault="00A86FA1" w:rsidP="00094E0E">
      <w:pPr>
        <w:pStyle w:val="ListParagraph"/>
        <w:numPr>
          <w:ilvl w:val="1"/>
          <w:numId w:val="5"/>
        </w:numPr>
        <w:tabs>
          <w:tab w:val="left" w:pos="567"/>
        </w:tabs>
        <w:ind w:left="0"/>
        <w:rPr>
          <w:lang w:val="ru-RU"/>
        </w:rPr>
      </w:pPr>
      <w:r w:rsidRPr="00A86FA1">
        <w:rPr>
          <w:lang w:val="ru-RU"/>
        </w:rPr>
        <w:t xml:space="preserve">Обучение сотрудников ведомств ИС по вопросам, касающимся </w:t>
      </w:r>
      <w:r w:rsidRPr="00A86FA1">
        <w:t>PCT</w:t>
      </w:r>
      <w:r w:rsidRPr="00A86FA1">
        <w:rPr>
          <w:lang w:val="ru-RU"/>
        </w:rPr>
        <w:t xml:space="preserve"> (обозначена в таблице символом «С»). Оказание помощи сотрудникам ведомств, осуществляющих процедуры РСТ, охватывает разделы РСТ, посвященные функциям ведомства ИС в качестве получающего ведомства, международного поискового органа, органа международной предварительной экспертизы или указанного/выбранного</w:t>
      </w:r>
      <w:r>
        <w:rPr>
          <w:lang w:val="ru-RU"/>
        </w:rPr>
        <w:t xml:space="preserve"> </w:t>
      </w:r>
      <w:r>
        <w:rPr>
          <w:lang w:val="ru-RU"/>
        </w:rPr>
        <w:lastRenderedPageBreak/>
        <w:t>ведомства</w:t>
      </w:r>
      <w:r w:rsidR="00094E0E" w:rsidRPr="00A86FA1">
        <w:rPr>
          <w:lang w:val="ru-RU"/>
        </w:rPr>
        <w:t xml:space="preserve">. </w:t>
      </w:r>
      <w:r w:rsidR="00B10C06" w:rsidRPr="00B10C06">
        <w:rPr>
          <w:lang w:val="ru-RU"/>
        </w:rPr>
        <w:t xml:space="preserve">Например, оказание помощи сотрудникам ведомств, осуществляющих выступающих одновременно в качестве получающих и указанных ведомств, посвящено вопросам обработки заявок до их передачи в Международное бюро и задачам ведомства при переходе на национальную фазу. Что касается обработки заявок, вступивших в национальную фазу, деятельность также направлена на укрепление потенциала для экспертизы заявок на национальной фазе. </w:t>
      </w:r>
      <w:r w:rsidR="00B10C06" w:rsidRPr="00EB53B2">
        <w:rPr>
          <w:lang w:val="ru-RU"/>
        </w:rPr>
        <w:t>В ходе такого обучения ведомства также получают возможность обсуждать с представителями Международного бюро различные конкретные вопросы</w:t>
      </w:r>
      <w:r w:rsidR="00094E0E" w:rsidRPr="00EB53B2">
        <w:rPr>
          <w:lang w:val="ru-RU"/>
        </w:rPr>
        <w:t>.</w:t>
      </w:r>
    </w:p>
    <w:p w:rsidR="00094E0E" w:rsidRPr="00EB53B2" w:rsidRDefault="00094E0E" w:rsidP="00094E0E">
      <w:pPr>
        <w:pStyle w:val="ListParagraph"/>
        <w:tabs>
          <w:tab w:val="left" w:pos="567"/>
        </w:tabs>
        <w:ind w:left="0"/>
        <w:rPr>
          <w:lang w:val="ru-RU"/>
        </w:rPr>
      </w:pPr>
    </w:p>
    <w:p w:rsidR="00094E0E" w:rsidRPr="008407B6" w:rsidRDefault="00EB53B2" w:rsidP="00094E0E">
      <w:pPr>
        <w:pStyle w:val="ListParagraph"/>
        <w:keepLines/>
        <w:numPr>
          <w:ilvl w:val="1"/>
          <w:numId w:val="5"/>
        </w:numPr>
        <w:tabs>
          <w:tab w:val="left" w:pos="567"/>
        </w:tabs>
        <w:ind w:left="0"/>
        <w:rPr>
          <w:lang w:val="ru-RU"/>
        </w:rPr>
      </w:pPr>
      <w:r w:rsidRPr="00EB53B2">
        <w:rPr>
          <w:lang w:val="ru-RU"/>
        </w:rPr>
        <w:t>Помощь, касающаяся использования ИКТ (обозначена в таблице символом «</w:t>
      </w:r>
      <w:r w:rsidRPr="00EB53B2">
        <w:t>D</w:t>
      </w:r>
      <w:r w:rsidRPr="00EB53B2">
        <w:rPr>
          <w:lang w:val="ru-RU"/>
        </w:rPr>
        <w:t>»). Мероприятия, связанные с созданием инфраструктуры ИКТ и технической помощью по вопросам ее применения, включают помощь в установке систем и обучение сотрудников использованию информационно-технологических инструментов и услуг системы РСТ, включая систему электронного обмена данными РСТ (</w:t>
      </w:r>
      <w:r w:rsidRPr="00EB53B2">
        <w:t>PCT</w:t>
      </w:r>
      <w:r w:rsidRPr="00EB53B2">
        <w:rPr>
          <w:lang w:val="ru-RU"/>
        </w:rPr>
        <w:t>-</w:t>
      </w:r>
      <w:r w:rsidRPr="00EB53B2">
        <w:t>EDI</w:t>
      </w:r>
      <w:r w:rsidRPr="00EB53B2">
        <w:rPr>
          <w:lang w:val="ru-RU"/>
        </w:rPr>
        <w:t xml:space="preserve">), и систему </w:t>
      </w:r>
      <w:r w:rsidRPr="00EB53B2">
        <w:t>ePCT</w:t>
      </w:r>
      <w:r w:rsidRPr="00EB53B2">
        <w:rPr>
          <w:lang w:val="ru-RU"/>
        </w:rPr>
        <w:t>. Неотъемлемой частью такой помощи является проведение демонстраций систем и практические занятия, позволяющие пользователям освоить возможности этих программ и в полной мере использовать их потенциал</w:t>
      </w:r>
      <w:r w:rsidR="00094E0E" w:rsidRPr="008407B6">
        <w:rPr>
          <w:lang w:val="ru-RU"/>
        </w:rPr>
        <w:t>.</w:t>
      </w:r>
    </w:p>
    <w:p w:rsidR="00094E0E" w:rsidRPr="008407B6" w:rsidRDefault="00094E0E" w:rsidP="00094E0E">
      <w:pPr>
        <w:pStyle w:val="ListParagraph"/>
        <w:tabs>
          <w:tab w:val="left" w:pos="567"/>
        </w:tabs>
        <w:ind w:left="0"/>
        <w:rPr>
          <w:lang w:val="ru-RU"/>
        </w:rPr>
      </w:pPr>
    </w:p>
    <w:p w:rsidR="00094E0E" w:rsidRPr="00C5235E" w:rsidRDefault="008407B6" w:rsidP="00094E0E">
      <w:pPr>
        <w:pStyle w:val="ListParagraph"/>
        <w:numPr>
          <w:ilvl w:val="1"/>
          <w:numId w:val="5"/>
        </w:numPr>
        <w:tabs>
          <w:tab w:val="left" w:pos="567"/>
        </w:tabs>
        <w:ind w:left="0"/>
        <w:rPr>
          <w:lang w:val="ru-RU"/>
        </w:rPr>
      </w:pPr>
      <w:r w:rsidRPr="008407B6">
        <w:rPr>
          <w:lang w:val="ru-RU"/>
        </w:rPr>
        <w:t xml:space="preserve">Помощь странам, которые рассматривают вопрос о присоединении к РСТ (обозначена в таблице символом «Е»). Международное бюро оказывает особую помощь странам, которые рассматривают вопрос о присоединении к РСТ, и новым договаривающимся государствам. Она включает предоставление необходимой информации странам, выразившим интерес к участию в РСТ, и их консультирование по вопросам изменений национального законодательства, необходимых для присоединения к Договору. Кроме того, Международное бюро осуществляет программу обучения сотрудников ведомства ИС нового договаривающегося государства после его присоединения. Представители Международного бюро выезжают в соответствующую страну для проведения информационно-разъяснительной работы по вопросам функционирования РСТ и патентной системы среди юристов, работников научно-исследовательских учреждений и деловых кругов и оказания помощи национальному ведомству ИС в полномасштабной реализации процедур РСТ, что позволяет ему начать выполнение функций получающего ведомства. Другой элемент программы обучения, реализуемой после присоединения страны к </w:t>
      </w:r>
      <w:r w:rsidRPr="008407B6">
        <w:t>PCT</w:t>
      </w:r>
      <w:r w:rsidRPr="008407B6">
        <w:rPr>
          <w:lang w:val="ru-RU"/>
        </w:rPr>
        <w:t>, – это практическая подготовка должностных лиц из новых договаривающихся государств в штаб-квартире ВОИС в Женеве</w:t>
      </w:r>
      <w:r w:rsidR="00094E0E" w:rsidRPr="00C5235E">
        <w:rPr>
          <w:lang w:val="ru-RU"/>
        </w:rPr>
        <w:t>.</w:t>
      </w:r>
    </w:p>
    <w:p w:rsidR="00094E0E" w:rsidRPr="00C5235E" w:rsidRDefault="00094E0E" w:rsidP="00094E0E">
      <w:pPr>
        <w:pStyle w:val="ListParagraph"/>
        <w:tabs>
          <w:tab w:val="left" w:pos="567"/>
        </w:tabs>
        <w:ind w:left="0"/>
        <w:rPr>
          <w:lang w:val="ru-RU"/>
        </w:rPr>
      </w:pPr>
    </w:p>
    <w:p w:rsidR="00094E0E" w:rsidRPr="00CE240B" w:rsidRDefault="00C5235E" w:rsidP="00094E0E">
      <w:pPr>
        <w:pStyle w:val="ListParagraph"/>
        <w:numPr>
          <w:ilvl w:val="1"/>
          <w:numId w:val="5"/>
        </w:numPr>
        <w:tabs>
          <w:tab w:val="left" w:pos="567"/>
        </w:tabs>
        <w:ind w:left="0"/>
        <w:rPr>
          <w:lang w:val="ru-RU"/>
        </w:rPr>
      </w:pPr>
      <w:r w:rsidRPr="00C5235E">
        <w:rPr>
          <w:lang w:val="ru-RU"/>
        </w:rPr>
        <w:t>Помощь международным органам (обозначена в таблице символом «</w:t>
      </w:r>
      <w:r w:rsidRPr="00C5235E">
        <w:t>F</w:t>
      </w:r>
      <w:r w:rsidRPr="00C5235E">
        <w:rPr>
          <w:lang w:val="ru-RU"/>
        </w:rPr>
        <w:t>). Наконец, Международное бюро оказывает государствам техническую помощь в осуществлении функций международного поискового органа и органа предварительной экспертизы. Такая помощь включает консультационные поездки в страны, ведомства ИС которых намерены ходатайствовать о предоставлении им статуса международного органа, для разъяснения процедуры назначения ведомства в качестве такого органа и требований, применяемых при таком назначении, а также выявления направлений, по которым необходимо провести дополнительную техническую работу до подачи официальной заявки. После назначения ведомства международным органом может быть проведено обучение его сотрудников до начала его работы в качестве такого органа</w:t>
      </w:r>
      <w:r w:rsidR="00094E0E" w:rsidRPr="00CE240B">
        <w:rPr>
          <w:lang w:val="ru-RU"/>
        </w:rPr>
        <w:t>.</w:t>
      </w:r>
    </w:p>
    <w:p w:rsidR="00094E0E" w:rsidRPr="004A10BF" w:rsidRDefault="00094E0E" w:rsidP="004A10BF">
      <w:pPr>
        <w:rPr>
          <w:lang w:val="ru-RU"/>
        </w:rPr>
      </w:pPr>
    </w:p>
    <w:p w:rsidR="00094E0E" w:rsidRPr="00CE240B" w:rsidRDefault="00950F5B" w:rsidP="00094E0E">
      <w:pPr>
        <w:rPr>
          <w:lang w:val="ru-RU"/>
        </w:rPr>
      </w:pPr>
      <w:r w:rsidRPr="00CE240B">
        <w:rPr>
          <w:lang w:val="ru-RU"/>
        </w:rPr>
        <w:t>*</w:t>
      </w:r>
      <w:r w:rsidRPr="00CE240B">
        <w:rPr>
          <w:lang w:val="ru-RU"/>
        </w:rPr>
        <w:tab/>
      </w:r>
      <w:r w:rsidR="00CE240B" w:rsidRPr="00CE240B">
        <w:rPr>
          <w:lang w:val="ru-RU"/>
        </w:rPr>
        <w:t>Страна или ведомство, участв</w:t>
      </w:r>
      <w:r w:rsidR="00F44066">
        <w:rPr>
          <w:lang w:val="ru-RU"/>
        </w:rPr>
        <w:t xml:space="preserve">овавшие в ходе </w:t>
      </w:r>
      <w:r w:rsidR="00F44066" w:rsidRPr="00CE240B">
        <w:rPr>
          <w:lang w:val="ru-RU"/>
        </w:rPr>
        <w:t xml:space="preserve">мероприятия </w:t>
      </w:r>
      <w:r w:rsidR="00CE240B" w:rsidRPr="00CE240B">
        <w:rPr>
          <w:lang w:val="ru-RU"/>
        </w:rPr>
        <w:t>в оказании технической помощи наряду с Международным бюро</w:t>
      </w:r>
      <w:r w:rsidR="00094E0E" w:rsidRPr="00CE240B">
        <w:rPr>
          <w:lang w:val="ru-RU"/>
        </w:rPr>
        <w:t>.</w:t>
      </w:r>
    </w:p>
    <w:p w:rsidR="00094E0E" w:rsidRPr="00CE240B" w:rsidRDefault="00094E0E" w:rsidP="00094E0E">
      <w:pPr>
        <w:pStyle w:val="ONUME"/>
        <w:numPr>
          <w:ilvl w:val="0"/>
          <w:numId w:val="0"/>
        </w:numPr>
        <w:rPr>
          <w:lang w:val="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835"/>
        <w:gridCol w:w="1642"/>
        <w:gridCol w:w="1093"/>
        <w:gridCol w:w="1846"/>
        <w:gridCol w:w="1731"/>
        <w:gridCol w:w="1665"/>
        <w:gridCol w:w="1513"/>
        <w:gridCol w:w="1535"/>
        <w:gridCol w:w="1318"/>
      </w:tblGrid>
      <w:tr w:rsidR="00312364" w:rsidRPr="0048246E" w:rsidTr="007D7053">
        <w:trPr>
          <w:trHeight w:val="284"/>
          <w:tblHeader/>
        </w:trPr>
        <w:tc>
          <w:tcPr>
            <w:tcW w:w="784" w:type="dxa"/>
            <w:shd w:val="clear" w:color="auto" w:fill="auto"/>
            <w:noWrap/>
          </w:tcPr>
          <w:p w:rsidR="00094E0E" w:rsidRPr="00ED4545" w:rsidRDefault="00957BF8" w:rsidP="00ED4545">
            <w:pPr>
              <w:spacing w:beforeLines="40" w:before="96" w:afterLines="40" w:after="96"/>
              <w:jc w:val="center"/>
              <w:rPr>
                <w:b/>
                <w:bCs/>
                <w:sz w:val="16"/>
                <w:szCs w:val="16"/>
              </w:rPr>
            </w:pPr>
            <w:r w:rsidRPr="00ED4545">
              <w:rPr>
                <w:b/>
                <w:bCs/>
                <w:sz w:val="16"/>
                <w:szCs w:val="16"/>
                <w:lang w:val="ru-RU"/>
              </w:rPr>
              <w:lastRenderedPageBreak/>
              <w:t>ДАТА</w:t>
            </w:r>
          </w:p>
        </w:tc>
        <w:tc>
          <w:tcPr>
            <w:tcW w:w="1822" w:type="dxa"/>
            <w:shd w:val="clear" w:color="auto" w:fill="auto"/>
            <w:noWrap/>
          </w:tcPr>
          <w:p w:rsidR="00094E0E" w:rsidRPr="00ED4545" w:rsidRDefault="00957BF8" w:rsidP="00ED4545">
            <w:pPr>
              <w:spacing w:beforeLines="40" w:before="96" w:afterLines="40" w:after="96"/>
              <w:jc w:val="center"/>
              <w:rPr>
                <w:b/>
                <w:bCs/>
              </w:rPr>
            </w:pPr>
            <w:r w:rsidRPr="00ED4545">
              <w:rPr>
                <w:b/>
                <w:bCs/>
                <w:sz w:val="16"/>
                <w:szCs w:val="16"/>
                <w:lang w:val="ru-RU"/>
              </w:rPr>
              <w:t>ФИНАНСИРОВАНИЕ</w:t>
            </w:r>
          </w:p>
        </w:tc>
        <w:tc>
          <w:tcPr>
            <w:tcW w:w="1651" w:type="dxa"/>
            <w:shd w:val="clear" w:color="auto" w:fill="auto"/>
            <w:noWrap/>
          </w:tcPr>
          <w:p w:rsidR="00094E0E" w:rsidRPr="00ED4545" w:rsidRDefault="00CF50C3" w:rsidP="00ED4545">
            <w:pPr>
              <w:spacing w:beforeLines="40" w:before="96" w:afterLines="40" w:after="96"/>
              <w:jc w:val="center"/>
              <w:rPr>
                <w:b/>
                <w:bCs/>
              </w:rPr>
            </w:pPr>
            <w:r w:rsidRPr="00ED4545">
              <w:rPr>
                <w:b/>
                <w:bCs/>
                <w:sz w:val="16"/>
                <w:szCs w:val="16"/>
                <w:lang w:val="ru-RU"/>
              </w:rPr>
              <w:t>ТИП МЕРОПРИЯТИЯ</w:t>
            </w:r>
          </w:p>
        </w:tc>
        <w:tc>
          <w:tcPr>
            <w:tcW w:w="1098" w:type="dxa"/>
            <w:shd w:val="clear" w:color="auto" w:fill="auto"/>
            <w:noWrap/>
          </w:tcPr>
          <w:p w:rsidR="00094E0E" w:rsidRPr="00ED4545" w:rsidRDefault="00CF50C3" w:rsidP="00ED4545">
            <w:pPr>
              <w:spacing w:beforeLines="40" w:before="96" w:afterLines="40" w:after="96"/>
              <w:jc w:val="center"/>
              <w:rPr>
                <w:b/>
                <w:bCs/>
              </w:rPr>
            </w:pPr>
            <w:r w:rsidRPr="00ED4545">
              <w:rPr>
                <w:b/>
                <w:bCs/>
                <w:sz w:val="16"/>
                <w:szCs w:val="16"/>
                <w:lang w:val="ru-RU"/>
              </w:rPr>
              <w:t>ГРУППА</w:t>
            </w:r>
          </w:p>
        </w:tc>
        <w:tc>
          <w:tcPr>
            <w:tcW w:w="1833" w:type="dxa"/>
            <w:shd w:val="clear" w:color="auto" w:fill="auto"/>
            <w:noWrap/>
          </w:tcPr>
          <w:p w:rsidR="00094E0E" w:rsidRPr="00ED4545" w:rsidRDefault="00CF50C3" w:rsidP="00ED4545">
            <w:pPr>
              <w:spacing w:beforeLines="40" w:before="96" w:afterLines="40" w:after="96"/>
              <w:jc w:val="center"/>
              <w:rPr>
                <w:b/>
                <w:bCs/>
              </w:rPr>
            </w:pPr>
            <w:r w:rsidRPr="00ED4545">
              <w:rPr>
                <w:b/>
                <w:bCs/>
                <w:sz w:val="16"/>
                <w:szCs w:val="16"/>
                <w:lang w:val="ru-RU"/>
              </w:rPr>
              <w:t>НАЗВАНИЕ МЕРОПРИЯТИЯ</w:t>
            </w:r>
          </w:p>
        </w:tc>
        <w:tc>
          <w:tcPr>
            <w:tcW w:w="1740" w:type="dxa"/>
            <w:shd w:val="clear" w:color="auto" w:fill="auto"/>
            <w:noWrap/>
          </w:tcPr>
          <w:p w:rsidR="00094E0E" w:rsidRPr="00ED4545" w:rsidRDefault="00B0485C" w:rsidP="00ED4545">
            <w:pPr>
              <w:spacing w:beforeLines="40" w:before="96" w:afterLines="40" w:after="96"/>
              <w:jc w:val="center"/>
              <w:rPr>
                <w:b/>
                <w:bCs/>
              </w:rPr>
            </w:pPr>
            <w:r w:rsidRPr="00ED4545">
              <w:rPr>
                <w:b/>
                <w:bCs/>
                <w:sz w:val="16"/>
                <w:szCs w:val="16"/>
                <w:lang w:val="ru-RU"/>
              </w:rPr>
              <w:t>ОРГАНИЗАТОР</w:t>
            </w:r>
          </w:p>
        </w:tc>
        <w:tc>
          <w:tcPr>
            <w:tcW w:w="1674" w:type="dxa"/>
            <w:shd w:val="clear" w:color="auto" w:fill="auto"/>
            <w:noWrap/>
          </w:tcPr>
          <w:p w:rsidR="00094E0E" w:rsidRPr="00ED4545" w:rsidRDefault="00B0485C" w:rsidP="00ED4545">
            <w:pPr>
              <w:spacing w:beforeLines="40" w:before="96" w:afterLines="40" w:after="96"/>
              <w:jc w:val="center"/>
              <w:rPr>
                <w:b/>
                <w:bCs/>
              </w:rPr>
            </w:pPr>
            <w:r w:rsidRPr="00ED4545">
              <w:rPr>
                <w:b/>
                <w:bCs/>
                <w:sz w:val="16"/>
                <w:szCs w:val="16"/>
                <w:lang w:val="ru-RU"/>
              </w:rPr>
              <w:t>МЕСТО ПРОВЕДЕНИЯ</w:t>
            </w:r>
          </w:p>
        </w:tc>
        <w:tc>
          <w:tcPr>
            <w:tcW w:w="1503" w:type="dxa"/>
            <w:shd w:val="clear" w:color="auto" w:fill="auto"/>
            <w:noWrap/>
          </w:tcPr>
          <w:p w:rsidR="00094E0E" w:rsidRPr="00ED4545" w:rsidRDefault="00B41746" w:rsidP="00ED4545">
            <w:pPr>
              <w:spacing w:beforeLines="40" w:before="96" w:afterLines="40" w:after="96"/>
              <w:jc w:val="center"/>
              <w:rPr>
                <w:b/>
                <w:bCs/>
              </w:rPr>
            </w:pPr>
            <w:r w:rsidRPr="00ED4545">
              <w:rPr>
                <w:b/>
                <w:bCs/>
                <w:sz w:val="16"/>
                <w:szCs w:val="16"/>
                <w:lang w:val="ru-RU"/>
              </w:rPr>
              <w:t>УЧАСТНИКИ</w:t>
            </w:r>
          </w:p>
        </w:tc>
        <w:tc>
          <w:tcPr>
            <w:tcW w:w="1543" w:type="dxa"/>
            <w:shd w:val="clear" w:color="auto" w:fill="auto"/>
            <w:noWrap/>
          </w:tcPr>
          <w:p w:rsidR="00094E0E" w:rsidRPr="00ED4545" w:rsidRDefault="00B41746" w:rsidP="00ED4545">
            <w:pPr>
              <w:spacing w:beforeLines="40" w:before="96" w:afterLines="40" w:after="96"/>
              <w:jc w:val="center"/>
              <w:rPr>
                <w:b/>
                <w:bCs/>
              </w:rPr>
            </w:pPr>
            <w:r w:rsidRPr="00ED4545">
              <w:rPr>
                <w:b/>
                <w:bCs/>
                <w:sz w:val="16"/>
                <w:szCs w:val="16"/>
                <w:lang w:val="ru-RU"/>
              </w:rPr>
              <w:t>ТИП УЧАСТНИКОВ</w:t>
            </w:r>
          </w:p>
        </w:tc>
        <w:tc>
          <w:tcPr>
            <w:tcW w:w="1310" w:type="dxa"/>
            <w:shd w:val="clear" w:color="auto" w:fill="auto"/>
            <w:noWrap/>
          </w:tcPr>
          <w:p w:rsidR="00094E0E" w:rsidRPr="00ED4545" w:rsidRDefault="00B41746" w:rsidP="00ED4545">
            <w:pPr>
              <w:spacing w:beforeLines="40" w:before="96" w:afterLines="40" w:after="96"/>
              <w:jc w:val="center"/>
              <w:rPr>
                <w:b/>
                <w:bCs/>
              </w:rPr>
            </w:pPr>
            <w:r w:rsidRPr="00ED4545">
              <w:rPr>
                <w:b/>
                <w:bCs/>
                <w:sz w:val="16"/>
                <w:szCs w:val="16"/>
                <w:lang w:val="ru-RU"/>
              </w:rPr>
              <w:t>ЧИСЛО УЧАСТНИКОВ</w:t>
            </w:r>
          </w:p>
        </w:tc>
      </w:tr>
      <w:tr w:rsidR="00312364" w:rsidRPr="0048246E" w:rsidTr="007D7053">
        <w:trPr>
          <w:trHeight w:val="270"/>
        </w:trPr>
        <w:tc>
          <w:tcPr>
            <w:tcW w:w="784" w:type="dxa"/>
            <w:shd w:val="clear" w:color="auto" w:fill="auto"/>
            <w:noWrap/>
          </w:tcPr>
          <w:p w:rsidR="00094E0E" w:rsidRPr="00ED4545" w:rsidRDefault="00B67CC3" w:rsidP="00ED4545">
            <w:pPr>
              <w:spacing w:beforeLines="40" w:before="96" w:afterLines="40" w:after="96"/>
              <w:jc w:val="center"/>
              <w:rPr>
                <w:sz w:val="16"/>
                <w:szCs w:val="16"/>
              </w:rPr>
            </w:pPr>
            <w:r w:rsidRPr="00ED4545">
              <w:rPr>
                <w:sz w:val="16"/>
                <w:szCs w:val="16"/>
                <w:lang w:val="ru-RU"/>
              </w:rPr>
              <w:t xml:space="preserve">Фев.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F44066">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ED4545" w:rsidRDefault="00B67CC3" w:rsidP="00ED4545">
            <w:pPr>
              <w:spacing w:beforeLines="40" w:before="96" w:afterLines="40" w:after="96"/>
              <w:jc w:val="center"/>
              <w:rPr>
                <w:sz w:val="16"/>
                <w:szCs w:val="16"/>
                <w:lang w:val="ru-RU"/>
              </w:rPr>
            </w:pPr>
            <w:r w:rsidRPr="00ED4545">
              <w:rPr>
                <w:sz w:val="16"/>
                <w:szCs w:val="16"/>
                <w:lang w:val="ru-RU"/>
              </w:rPr>
              <w:t xml:space="preserve">Практикум и семинар по вопросам </w:t>
            </w:r>
            <w:r w:rsidR="00094E0E" w:rsidRPr="00ED4545">
              <w:rPr>
                <w:sz w:val="16"/>
                <w:szCs w:val="16"/>
              </w:rPr>
              <w:t>PCT</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B</w:t>
            </w:r>
          </w:p>
        </w:tc>
        <w:tc>
          <w:tcPr>
            <w:tcW w:w="1833" w:type="dxa"/>
            <w:shd w:val="clear" w:color="auto" w:fill="auto"/>
          </w:tcPr>
          <w:p w:rsidR="00094E0E" w:rsidRPr="00ED4545" w:rsidRDefault="00B67CC3" w:rsidP="00ED4545">
            <w:pPr>
              <w:spacing w:beforeLines="40" w:before="96" w:afterLines="40" w:after="96"/>
              <w:jc w:val="center"/>
              <w:rPr>
                <w:sz w:val="16"/>
                <w:szCs w:val="16"/>
                <w:lang w:val="ru-RU"/>
              </w:rPr>
            </w:pPr>
            <w:r w:rsidRPr="00ED4545">
              <w:rPr>
                <w:sz w:val="16"/>
                <w:szCs w:val="16"/>
                <w:lang w:val="ru-RU"/>
              </w:rPr>
              <w:t>Национальный практикум и семинар</w:t>
            </w:r>
          </w:p>
        </w:tc>
        <w:tc>
          <w:tcPr>
            <w:tcW w:w="1740" w:type="dxa"/>
            <w:shd w:val="clear" w:color="auto" w:fill="auto"/>
          </w:tcPr>
          <w:p w:rsidR="00094E0E" w:rsidRPr="00ED4545" w:rsidRDefault="00094E0E" w:rsidP="00ED4545">
            <w:pPr>
              <w:spacing w:beforeLines="40" w:before="96" w:afterLines="40" w:after="96"/>
              <w:jc w:val="center"/>
              <w:rPr>
                <w:sz w:val="16"/>
                <w:szCs w:val="16"/>
                <w:lang w:val="ru-RU"/>
              </w:rPr>
            </w:pPr>
          </w:p>
        </w:tc>
        <w:tc>
          <w:tcPr>
            <w:tcW w:w="1674" w:type="dxa"/>
            <w:shd w:val="clear" w:color="auto" w:fill="auto"/>
            <w:noWrap/>
          </w:tcPr>
          <w:p w:rsidR="00094E0E" w:rsidRPr="00ED4545" w:rsidRDefault="00B67CC3" w:rsidP="00ED4545">
            <w:pPr>
              <w:spacing w:beforeLines="40" w:before="96" w:afterLines="40" w:after="96"/>
              <w:jc w:val="center"/>
              <w:rPr>
                <w:sz w:val="16"/>
                <w:szCs w:val="16"/>
              </w:rPr>
            </w:pPr>
            <w:r w:rsidRPr="00ED4545">
              <w:rPr>
                <w:sz w:val="16"/>
                <w:szCs w:val="16"/>
                <w:lang w:val="ru-RU"/>
              </w:rPr>
              <w:t>Судан</w:t>
            </w:r>
            <w:r w:rsidR="00094E0E" w:rsidRPr="00ED4545">
              <w:rPr>
                <w:sz w:val="16"/>
                <w:szCs w:val="16"/>
              </w:rPr>
              <w:t xml:space="preserve"> (SD)</w:t>
            </w:r>
          </w:p>
        </w:tc>
        <w:tc>
          <w:tcPr>
            <w:tcW w:w="1503" w:type="dxa"/>
            <w:shd w:val="clear" w:color="auto" w:fill="auto"/>
            <w:noWrap/>
          </w:tcPr>
          <w:p w:rsidR="00094E0E" w:rsidRPr="00ED4545" w:rsidRDefault="00B67CC3" w:rsidP="00ED4545">
            <w:pPr>
              <w:spacing w:beforeLines="40" w:before="96" w:afterLines="40" w:after="96"/>
              <w:jc w:val="center"/>
              <w:rPr>
                <w:sz w:val="16"/>
                <w:szCs w:val="16"/>
              </w:rPr>
            </w:pPr>
            <w:r w:rsidRPr="00ED4545">
              <w:rPr>
                <w:sz w:val="16"/>
                <w:szCs w:val="16"/>
                <w:lang w:val="ru-RU"/>
              </w:rPr>
              <w:t>Судан</w:t>
            </w:r>
            <w:r w:rsidR="00094E0E" w:rsidRPr="00ED4545">
              <w:rPr>
                <w:sz w:val="16"/>
                <w:szCs w:val="16"/>
              </w:rPr>
              <w:t xml:space="preserve"> (SD)</w:t>
            </w:r>
          </w:p>
        </w:tc>
        <w:tc>
          <w:tcPr>
            <w:tcW w:w="1543" w:type="dxa"/>
            <w:shd w:val="clear" w:color="auto" w:fill="auto"/>
            <w:noWrap/>
          </w:tcPr>
          <w:p w:rsidR="00094E0E" w:rsidRPr="00ED4545" w:rsidRDefault="00B67CC3" w:rsidP="00ED4545">
            <w:pPr>
              <w:spacing w:beforeLines="40" w:before="96" w:afterLines="40" w:after="96"/>
              <w:jc w:val="center"/>
              <w:rPr>
                <w:sz w:val="16"/>
                <w:szCs w:val="16"/>
              </w:rPr>
            </w:pPr>
            <w:r w:rsidRPr="00ED4545">
              <w:rPr>
                <w:sz w:val="16"/>
                <w:szCs w:val="16"/>
                <w:lang w:val="ru-RU"/>
              </w:rPr>
              <w:t>Ведомство</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300</w:t>
            </w:r>
          </w:p>
        </w:tc>
      </w:tr>
      <w:tr w:rsidR="00312364" w:rsidRPr="0048246E" w:rsidTr="007D7053">
        <w:trPr>
          <w:trHeight w:val="270"/>
        </w:trPr>
        <w:tc>
          <w:tcPr>
            <w:tcW w:w="784" w:type="dxa"/>
            <w:shd w:val="clear" w:color="auto" w:fill="auto"/>
            <w:noWrap/>
          </w:tcPr>
          <w:p w:rsidR="00094E0E" w:rsidRPr="00ED4545" w:rsidRDefault="00B67CC3" w:rsidP="00ED4545">
            <w:pPr>
              <w:spacing w:beforeLines="40" w:before="96" w:afterLines="40" w:after="96"/>
              <w:jc w:val="center"/>
              <w:rPr>
                <w:sz w:val="16"/>
                <w:szCs w:val="16"/>
              </w:rPr>
            </w:pPr>
            <w:r w:rsidRPr="00ED4545">
              <w:rPr>
                <w:sz w:val="16"/>
                <w:szCs w:val="16"/>
                <w:lang w:val="ru-RU"/>
              </w:rPr>
              <w:t>Фев</w:t>
            </w:r>
            <w:r w:rsidRPr="00ED4545">
              <w:rPr>
                <w:sz w:val="16"/>
                <w:szCs w:val="16"/>
              </w:rPr>
              <w:t xml:space="preserve">.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ED4545" w:rsidRDefault="00B67CC3" w:rsidP="00ED4545">
            <w:pPr>
              <w:spacing w:beforeLines="40" w:before="96" w:afterLines="40" w:after="96"/>
              <w:jc w:val="center"/>
              <w:rPr>
                <w:sz w:val="16"/>
                <w:szCs w:val="16"/>
                <w:lang w:val="ru-RU"/>
              </w:rPr>
            </w:pPr>
            <w:r w:rsidRPr="00ED4545">
              <w:rPr>
                <w:sz w:val="16"/>
                <w:szCs w:val="16"/>
                <w:lang w:val="ru-RU"/>
              </w:rPr>
              <w:t xml:space="preserve">Практикум и семинар по вопросам </w:t>
            </w:r>
            <w:r w:rsidR="00094E0E" w:rsidRPr="00ED4545">
              <w:rPr>
                <w:sz w:val="16"/>
                <w:szCs w:val="16"/>
              </w:rPr>
              <w:t>PCT</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B</w:t>
            </w:r>
          </w:p>
        </w:tc>
        <w:tc>
          <w:tcPr>
            <w:tcW w:w="1833" w:type="dxa"/>
            <w:shd w:val="clear" w:color="auto" w:fill="auto"/>
          </w:tcPr>
          <w:p w:rsidR="00094E0E" w:rsidRPr="00ED4545" w:rsidRDefault="00B67CC3" w:rsidP="00ED4545">
            <w:pPr>
              <w:spacing w:beforeLines="40" w:before="96" w:afterLines="40" w:after="96"/>
              <w:jc w:val="center"/>
              <w:rPr>
                <w:sz w:val="16"/>
                <w:szCs w:val="16"/>
              </w:rPr>
            </w:pPr>
            <w:r w:rsidRPr="00ED4545">
              <w:rPr>
                <w:sz w:val="16"/>
                <w:szCs w:val="16"/>
                <w:lang w:val="ru-RU"/>
              </w:rPr>
              <w:t>Национальный практикум и семинар</w:t>
            </w:r>
          </w:p>
        </w:tc>
        <w:tc>
          <w:tcPr>
            <w:tcW w:w="1740" w:type="dxa"/>
            <w:shd w:val="clear" w:color="auto" w:fill="auto"/>
          </w:tcPr>
          <w:p w:rsidR="00094E0E" w:rsidRPr="00ED4545" w:rsidRDefault="00094E0E" w:rsidP="00ED4545">
            <w:pPr>
              <w:spacing w:beforeLines="40" w:before="96" w:afterLines="40" w:after="96"/>
              <w:jc w:val="center"/>
              <w:rPr>
                <w:sz w:val="16"/>
                <w:szCs w:val="16"/>
              </w:rPr>
            </w:pPr>
          </w:p>
        </w:tc>
        <w:tc>
          <w:tcPr>
            <w:tcW w:w="1674" w:type="dxa"/>
            <w:shd w:val="clear" w:color="auto" w:fill="auto"/>
            <w:noWrap/>
          </w:tcPr>
          <w:p w:rsidR="00094E0E" w:rsidRPr="00ED4545" w:rsidRDefault="00B67CC3" w:rsidP="00ED4545">
            <w:pPr>
              <w:spacing w:beforeLines="40" w:before="96" w:afterLines="40" w:after="96"/>
              <w:jc w:val="center"/>
              <w:rPr>
                <w:sz w:val="16"/>
                <w:szCs w:val="16"/>
              </w:rPr>
            </w:pPr>
            <w:r w:rsidRPr="00ED4545">
              <w:rPr>
                <w:sz w:val="16"/>
                <w:szCs w:val="16"/>
                <w:lang w:val="ru-RU"/>
              </w:rPr>
              <w:t>Оман</w:t>
            </w:r>
            <w:r w:rsidR="00094E0E" w:rsidRPr="00ED4545">
              <w:rPr>
                <w:sz w:val="16"/>
                <w:szCs w:val="16"/>
              </w:rPr>
              <w:t xml:space="preserve"> (OM)</w:t>
            </w:r>
          </w:p>
        </w:tc>
        <w:tc>
          <w:tcPr>
            <w:tcW w:w="1503" w:type="dxa"/>
            <w:shd w:val="clear" w:color="auto" w:fill="auto"/>
            <w:noWrap/>
          </w:tcPr>
          <w:p w:rsidR="00094E0E" w:rsidRPr="00ED4545" w:rsidRDefault="00B67CC3" w:rsidP="00ED4545">
            <w:pPr>
              <w:spacing w:beforeLines="40" w:before="96" w:afterLines="40" w:after="96"/>
              <w:jc w:val="center"/>
              <w:rPr>
                <w:sz w:val="16"/>
                <w:szCs w:val="16"/>
              </w:rPr>
            </w:pPr>
            <w:r w:rsidRPr="00ED4545">
              <w:rPr>
                <w:sz w:val="16"/>
                <w:szCs w:val="16"/>
                <w:lang w:val="ru-RU"/>
              </w:rPr>
              <w:t>Оман</w:t>
            </w:r>
            <w:r w:rsidR="00094E0E" w:rsidRPr="00ED4545">
              <w:rPr>
                <w:sz w:val="16"/>
                <w:szCs w:val="16"/>
              </w:rPr>
              <w:t xml:space="preserve"> (OM)</w:t>
            </w:r>
          </w:p>
        </w:tc>
        <w:tc>
          <w:tcPr>
            <w:tcW w:w="1543" w:type="dxa"/>
            <w:shd w:val="clear" w:color="auto" w:fill="auto"/>
            <w:noWrap/>
          </w:tcPr>
          <w:p w:rsidR="00094E0E" w:rsidRPr="00ED4545" w:rsidRDefault="00B67CC3" w:rsidP="00ED4545">
            <w:pPr>
              <w:spacing w:beforeLines="40" w:before="96" w:afterLines="40" w:after="96"/>
              <w:jc w:val="center"/>
              <w:rPr>
                <w:sz w:val="16"/>
                <w:szCs w:val="16"/>
              </w:rPr>
            </w:pPr>
            <w:r w:rsidRPr="00ED4545">
              <w:rPr>
                <w:sz w:val="16"/>
                <w:szCs w:val="16"/>
                <w:lang w:val="ru-RU"/>
              </w:rPr>
              <w:t>Ведомство</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90</w:t>
            </w:r>
          </w:p>
        </w:tc>
      </w:tr>
      <w:tr w:rsidR="00312364" w:rsidRPr="0048246E" w:rsidTr="007D7053">
        <w:trPr>
          <w:trHeight w:val="255"/>
        </w:trPr>
        <w:tc>
          <w:tcPr>
            <w:tcW w:w="784" w:type="dxa"/>
            <w:shd w:val="clear" w:color="auto" w:fill="auto"/>
            <w:noWrap/>
          </w:tcPr>
          <w:p w:rsidR="00094E0E" w:rsidRPr="00ED4545" w:rsidRDefault="00B67CC3" w:rsidP="00ED4545">
            <w:pPr>
              <w:spacing w:beforeLines="40" w:before="96" w:afterLines="40" w:after="96"/>
              <w:jc w:val="center"/>
              <w:rPr>
                <w:sz w:val="16"/>
                <w:szCs w:val="16"/>
              </w:rPr>
            </w:pPr>
            <w:r w:rsidRPr="00ED4545">
              <w:rPr>
                <w:sz w:val="16"/>
                <w:szCs w:val="16"/>
                <w:lang w:val="ru-RU"/>
              </w:rPr>
              <w:t xml:space="preserve">Фев.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ED4545" w:rsidRDefault="00B67CC3" w:rsidP="00ED4545">
            <w:pPr>
              <w:spacing w:beforeLines="40" w:before="96" w:afterLines="40" w:after="96"/>
              <w:jc w:val="center"/>
              <w:rPr>
                <w:sz w:val="16"/>
                <w:szCs w:val="16"/>
                <w:lang w:val="ru-RU"/>
              </w:rPr>
            </w:pPr>
            <w:r w:rsidRPr="00ED4545">
              <w:rPr>
                <w:sz w:val="16"/>
                <w:szCs w:val="16"/>
                <w:lang w:val="ru-RU"/>
              </w:rPr>
              <w:t xml:space="preserve">Практикум по вопросам </w:t>
            </w:r>
            <w:r w:rsidR="00094E0E" w:rsidRPr="00ED4545">
              <w:rPr>
                <w:sz w:val="16"/>
                <w:szCs w:val="16"/>
              </w:rPr>
              <w:t>PCT</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CD</w:t>
            </w:r>
          </w:p>
        </w:tc>
        <w:tc>
          <w:tcPr>
            <w:tcW w:w="1833" w:type="dxa"/>
            <w:shd w:val="clear" w:color="auto" w:fill="auto"/>
          </w:tcPr>
          <w:p w:rsidR="00094E0E" w:rsidRPr="00ED4545" w:rsidRDefault="00C44912" w:rsidP="00ED4545">
            <w:pPr>
              <w:spacing w:beforeLines="40" w:before="96" w:afterLines="40" w:after="96"/>
              <w:jc w:val="center"/>
              <w:rPr>
                <w:sz w:val="16"/>
                <w:szCs w:val="16"/>
                <w:lang w:val="ru-RU"/>
              </w:rPr>
            </w:pPr>
            <w:r w:rsidRPr="00ED4545">
              <w:rPr>
                <w:sz w:val="16"/>
                <w:szCs w:val="16"/>
                <w:lang w:val="ru-RU"/>
              </w:rPr>
              <w:t xml:space="preserve">Углубленный курс по системе </w:t>
            </w:r>
            <w:r w:rsidR="00094E0E" w:rsidRPr="00ED4545">
              <w:rPr>
                <w:sz w:val="16"/>
                <w:szCs w:val="16"/>
              </w:rPr>
              <w:t>ePCT</w:t>
            </w:r>
          </w:p>
        </w:tc>
        <w:tc>
          <w:tcPr>
            <w:tcW w:w="1740" w:type="dxa"/>
            <w:shd w:val="clear" w:color="auto" w:fill="auto"/>
          </w:tcPr>
          <w:p w:rsidR="00094E0E" w:rsidRPr="00ED4545" w:rsidRDefault="00094E0E" w:rsidP="00ED4545">
            <w:pPr>
              <w:spacing w:beforeLines="40" w:before="96" w:afterLines="40" w:after="96"/>
              <w:jc w:val="center"/>
              <w:rPr>
                <w:sz w:val="16"/>
                <w:szCs w:val="16"/>
                <w:lang w:val="ru-RU"/>
              </w:rPr>
            </w:pPr>
          </w:p>
        </w:tc>
        <w:tc>
          <w:tcPr>
            <w:tcW w:w="1674" w:type="dxa"/>
            <w:shd w:val="clear" w:color="auto" w:fill="auto"/>
            <w:noWrap/>
          </w:tcPr>
          <w:p w:rsidR="00094E0E" w:rsidRPr="00ED4545" w:rsidRDefault="00C44912" w:rsidP="00ED4545">
            <w:pPr>
              <w:spacing w:beforeLines="40" w:before="96" w:afterLines="40" w:after="96"/>
              <w:jc w:val="center"/>
              <w:rPr>
                <w:sz w:val="16"/>
                <w:szCs w:val="16"/>
              </w:rPr>
            </w:pPr>
            <w:r w:rsidRPr="00ED4545">
              <w:rPr>
                <w:sz w:val="16"/>
                <w:szCs w:val="16"/>
                <w:lang w:val="ru-RU"/>
              </w:rPr>
              <w:t>Южная Африка</w:t>
            </w:r>
            <w:r w:rsidR="00094E0E" w:rsidRPr="00ED4545">
              <w:rPr>
                <w:sz w:val="16"/>
                <w:szCs w:val="16"/>
              </w:rPr>
              <w:t xml:space="preserve"> (ZA)</w:t>
            </w:r>
          </w:p>
        </w:tc>
        <w:tc>
          <w:tcPr>
            <w:tcW w:w="1503" w:type="dxa"/>
            <w:shd w:val="clear" w:color="auto" w:fill="auto"/>
            <w:noWrap/>
          </w:tcPr>
          <w:p w:rsidR="00094E0E" w:rsidRPr="00ED4545" w:rsidRDefault="00C44912" w:rsidP="00ED4545">
            <w:pPr>
              <w:spacing w:beforeLines="40" w:before="96" w:afterLines="40" w:after="96"/>
              <w:jc w:val="center"/>
              <w:rPr>
                <w:sz w:val="16"/>
                <w:szCs w:val="16"/>
              </w:rPr>
            </w:pPr>
            <w:r w:rsidRPr="00ED4545">
              <w:rPr>
                <w:sz w:val="16"/>
                <w:szCs w:val="16"/>
                <w:lang w:val="ru-RU"/>
              </w:rPr>
              <w:t>Южная Африка</w:t>
            </w:r>
            <w:r w:rsidR="00094E0E" w:rsidRPr="00ED4545">
              <w:rPr>
                <w:sz w:val="16"/>
                <w:szCs w:val="16"/>
              </w:rPr>
              <w:t xml:space="preserve"> (ZA)</w:t>
            </w:r>
          </w:p>
        </w:tc>
        <w:tc>
          <w:tcPr>
            <w:tcW w:w="1543" w:type="dxa"/>
            <w:shd w:val="clear" w:color="auto" w:fill="auto"/>
            <w:noWrap/>
          </w:tcPr>
          <w:p w:rsidR="00094E0E" w:rsidRPr="00ED4545" w:rsidRDefault="00C44912" w:rsidP="00ED4545">
            <w:pPr>
              <w:spacing w:beforeLines="40" w:before="96" w:afterLines="40" w:after="96"/>
              <w:jc w:val="center"/>
              <w:rPr>
                <w:sz w:val="16"/>
                <w:szCs w:val="16"/>
              </w:rPr>
            </w:pPr>
            <w:r w:rsidRPr="00ED4545">
              <w:rPr>
                <w:sz w:val="16"/>
                <w:szCs w:val="16"/>
                <w:lang w:val="ru-RU"/>
              </w:rPr>
              <w:t>Ведомство</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17</w:t>
            </w:r>
          </w:p>
        </w:tc>
      </w:tr>
      <w:tr w:rsidR="00312364" w:rsidRPr="0048246E" w:rsidTr="007D7053">
        <w:trPr>
          <w:trHeight w:val="255"/>
        </w:trPr>
        <w:tc>
          <w:tcPr>
            <w:tcW w:w="784" w:type="dxa"/>
            <w:shd w:val="clear" w:color="auto" w:fill="auto"/>
            <w:noWrap/>
          </w:tcPr>
          <w:p w:rsidR="00094E0E" w:rsidRPr="00ED4545" w:rsidRDefault="00C44912" w:rsidP="00ED4545">
            <w:pPr>
              <w:spacing w:beforeLines="40" w:before="96" w:afterLines="40" w:after="96"/>
              <w:jc w:val="center"/>
              <w:rPr>
                <w:sz w:val="16"/>
                <w:szCs w:val="16"/>
              </w:rPr>
            </w:pPr>
            <w:r w:rsidRPr="00ED4545">
              <w:rPr>
                <w:sz w:val="16"/>
                <w:szCs w:val="16"/>
                <w:lang w:val="ru-RU"/>
              </w:rPr>
              <w:t xml:space="preserve">Фев.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ED4545" w:rsidRDefault="007A3457" w:rsidP="00ED4545">
            <w:pPr>
              <w:spacing w:beforeLines="40" w:before="96" w:afterLines="40" w:after="96"/>
              <w:jc w:val="center"/>
              <w:rPr>
                <w:sz w:val="16"/>
                <w:szCs w:val="16"/>
                <w:lang w:val="ru-RU"/>
              </w:rPr>
            </w:pPr>
            <w:r w:rsidRPr="00ED4545">
              <w:rPr>
                <w:sz w:val="16"/>
                <w:szCs w:val="16"/>
                <w:lang w:val="ru-RU"/>
              </w:rPr>
              <w:t xml:space="preserve">Практикум и семинар по вопросам </w:t>
            </w:r>
            <w:r w:rsidR="00094E0E" w:rsidRPr="00ED4545">
              <w:rPr>
                <w:sz w:val="16"/>
                <w:szCs w:val="16"/>
              </w:rPr>
              <w:t>PCT</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B</w:t>
            </w:r>
          </w:p>
        </w:tc>
        <w:tc>
          <w:tcPr>
            <w:tcW w:w="1833" w:type="dxa"/>
            <w:shd w:val="clear" w:color="auto" w:fill="auto"/>
          </w:tcPr>
          <w:p w:rsidR="00094E0E" w:rsidRPr="00ED4545" w:rsidRDefault="007A3457" w:rsidP="00ED4545">
            <w:pPr>
              <w:spacing w:beforeLines="40" w:before="96" w:afterLines="40" w:after="96"/>
              <w:jc w:val="center"/>
              <w:rPr>
                <w:sz w:val="16"/>
                <w:szCs w:val="16"/>
                <w:lang w:val="ru-RU"/>
              </w:rPr>
            </w:pPr>
            <w:r w:rsidRPr="00ED4545">
              <w:rPr>
                <w:sz w:val="16"/>
                <w:szCs w:val="16"/>
                <w:lang w:val="ru-RU"/>
              </w:rPr>
              <w:t xml:space="preserve">Национальные семинары по вопросам </w:t>
            </w:r>
            <w:r w:rsidR="00094E0E" w:rsidRPr="00ED4545">
              <w:rPr>
                <w:sz w:val="16"/>
                <w:szCs w:val="16"/>
              </w:rPr>
              <w:t>PCT</w:t>
            </w:r>
          </w:p>
        </w:tc>
        <w:tc>
          <w:tcPr>
            <w:tcW w:w="1740" w:type="dxa"/>
            <w:shd w:val="clear" w:color="auto" w:fill="auto"/>
          </w:tcPr>
          <w:p w:rsidR="00094E0E" w:rsidRPr="00ED4545" w:rsidRDefault="00094E0E" w:rsidP="00ED4545">
            <w:pPr>
              <w:spacing w:beforeLines="40" w:before="96" w:afterLines="40" w:after="96"/>
              <w:jc w:val="center"/>
              <w:rPr>
                <w:sz w:val="16"/>
                <w:szCs w:val="16"/>
              </w:rPr>
            </w:pPr>
            <w:r w:rsidRPr="00ED4545">
              <w:rPr>
                <w:sz w:val="16"/>
                <w:szCs w:val="16"/>
              </w:rPr>
              <w:t>ONAPI</w:t>
            </w:r>
          </w:p>
        </w:tc>
        <w:tc>
          <w:tcPr>
            <w:tcW w:w="1674" w:type="dxa"/>
            <w:shd w:val="clear" w:color="auto" w:fill="auto"/>
            <w:noWrap/>
          </w:tcPr>
          <w:p w:rsidR="00094E0E" w:rsidRPr="00ED4545" w:rsidRDefault="007A3457" w:rsidP="00ED4545">
            <w:pPr>
              <w:spacing w:beforeLines="40" w:before="96" w:afterLines="40" w:after="96"/>
              <w:jc w:val="center"/>
              <w:rPr>
                <w:sz w:val="16"/>
                <w:szCs w:val="16"/>
              </w:rPr>
            </w:pPr>
            <w:r w:rsidRPr="00ED4545">
              <w:rPr>
                <w:sz w:val="16"/>
                <w:szCs w:val="16"/>
                <w:lang w:val="ru-RU"/>
              </w:rPr>
              <w:t>Доминиканская Республика</w:t>
            </w:r>
            <w:r w:rsidR="00094E0E" w:rsidRPr="00ED4545">
              <w:rPr>
                <w:sz w:val="16"/>
                <w:szCs w:val="16"/>
              </w:rPr>
              <w:t xml:space="preserve"> (DO)</w:t>
            </w:r>
          </w:p>
        </w:tc>
        <w:tc>
          <w:tcPr>
            <w:tcW w:w="1503" w:type="dxa"/>
            <w:shd w:val="clear" w:color="auto" w:fill="auto"/>
            <w:noWrap/>
          </w:tcPr>
          <w:p w:rsidR="00094E0E" w:rsidRPr="00ED4545" w:rsidRDefault="007A3457" w:rsidP="00ED4545">
            <w:pPr>
              <w:spacing w:beforeLines="40" w:before="96" w:afterLines="40" w:after="96"/>
              <w:jc w:val="center"/>
              <w:rPr>
                <w:sz w:val="16"/>
                <w:szCs w:val="16"/>
              </w:rPr>
            </w:pPr>
            <w:r w:rsidRPr="00ED4545">
              <w:rPr>
                <w:sz w:val="16"/>
                <w:szCs w:val="16"/>
                <w:lang w:val="ru-RU"/>
              </w:rPr>
              <w:t>Доминиканская Республика</w:t>
            </w:r>
            <w:r w:rsidR="00094E0E" w:rsidRPr="00ED4545">
              <w:rPr>
                <w:sz w:val="16"/>
                <w:szCs w:val="16"/>
              </w:rPr>
              <w:t xml:space="preserve"> (DO)</w:t>
            </w:r>
          </w:p>
        </w:tc>
        <w:tc>
          <w:tcPr>
            <w:tcW w:w="1543" w:type="dxa"/>
            <w:shd w:val="clear" w:color="auto" w:fill="auto"/>
            <w:noWrap/>
          </w:tcPr>
          <w:p w:rsidR="00094E0E" w:rsidRPr="00ED4545" w:rsidRDefault="007A3457" w:rsidP="00ED4545">
            <w:pPr>
              <w:spacing w:beforeLines="40" w:before="96" w:afterLines="40" w:after="96"/>
              <w:jc w:val="center"/>
              <w:rPr>
                <w:sz w:val="16"/>
                <w:szCs w:val="16"/>
              </w:rPr>
            </w:pPr>
            <w:r w:rsidRPr="00ED4545">
              <w:rPr>
                <w:sz w:val="16"/>
                <w:szCs w:val="16"/>
                <w:lang w:val="ru-RU"/>
              </w:rPr>
              <w:t>Пользователи</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105</w:t>
            </w:r>
          </w:p>
        </w:tc>
      </w:tr>
      <w:tr w:rsidR="00312364" w:rsidRPr="0048246E" w:rsidTr="007D7053">
        <w:trPr>
          <w:trHeight w:val="255"/>
        </w:trPr>
        <w:tc>
          <w:tcPr>
            <w:tcW w:w="784" w:type="dxa"/>
            <w:shd w:val="clear" w:color="auto" w:fill="auto"/>
            <w:noWrap/>
          </w:tcPr>
          <w:p w:rsidR="00094E0E" w:rsidRPr="00ED4545" w:rsidRDefault="000A6B67" w:rsidP="00ED4545">
            <w:pPr>
              <w:keepLines/>
              <w:spacing w:beforeLines="40" w:before="96" w:afterLines="40" w:after="96"/>
              <w:jc w:val="center"/>
              <w:rPr>
                <w:sz w:val="16"/>
                <w:szCs w:val="16"/>
              </w:rPr>
            </w:pPr>
            <w:r w:rsidRPr="00ED4545">
              <w:rPr>
                <w:sz w:val="16"/>
                <w:szCs w:val="16"/>
                <w:lang w:val="ru-RU"/>
              </w:rPr>
              <w:t>Фев</w:t>
            </w:r>
            <w:r w:rsidRPr="00ED4545">
              <w:rPr>
                <w:sz w:val="16"/>
                <w:szCs w:val="16"/>
              </w:rPr>
              <w:t xml:space="preserve">. </w:t>
            </w:r>
            <w:r w:rsidR="00475A28" w:rsidRPr="00ED4545">
              <w:rPr>
                <w:sz w:val="16"/>
                <w:szCs w:val="16"/>
              </w:rPr>
              <w:t>2019</w:t>
            </w:r>
            <w:r w:rsidRPr="00ED4545">
              <w:rPr>
                <w:sz w:val="16"/>
                <w:szCs w:val="16"/>
              </w:rPr>
              <w:t xml:space="preserve"> </w:t>
            </w:r>
            <w:r w:rsidRPr="00ED4545">
              <w:rPr>
                <w:sz w:val="16"/>
                <w:szCs w:val="16"/>
                <w:lang w:val="ru-RU"/>
              </w:rPr>
              <w:t>г.</w:t>
            </w:r>
          </w:p>
        </w:tc>
        <w:tc>
          <w:tcPr>
            <w:tcW w:w="1822" w:type="dxa"/>
            <w:shd w:val="clear" w:color="auto" w:fill="auto"/>
            <w:noWrap/>
          </w:tcPr>
          <w:p w:rsidR="00094E0E" w:rsidRPr="00ED4545" w:rsidRDefault="00F44066" w:rsidP="00ED4545">
            <w:pPr>
              <w:keepLines/>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ED4545" w:rsidRDefault="000A6B67" w:rsidP="00ED4545">
            <w:pPr>
              <w:keepLines/>
              <w:spacing w:beforeLines="40" w:before="96" w:afterLines="40" w:after="96"/>
              <w:jc w:val="center"/>
              <w:rPr>
                <w:sz w:val="16"/>
                <w:szCs w:val="16"/>
                <w:lang w:val="ru-RU"/>
              </w:rPr>
            </w:pPr>
            <w:r w:rsidRPr="00ED4545">
              <w:rPr>
                <w:sz w:val="16"/>
                <w:szCs w:val="16"/>
                <w:lang w:val="ru-RU"/>
              </w:rPr>
              <w:t xml:space="preserve">Практикум и семинар по вопросам </w:t>
            </w:r>
            <w:r w:rsidR="00094E0E" w:rsidRPr="00ED4545">
              <w:rPr>
                <w:sz w:val="16"/>
                <w:szCs w:val="16"/>
              </w:rPr>
              <w:t>PCT</w:t>
            </w:r>
          </w:p>
        </w:tc>
        <w:tc>
          <w:tcPr>
            <w:tcW w:w="1098" w:type="dxa"/>
            <w:shd w:val="clear" w:color="auto" w:fill="auto"/>
            <w:noWrap/>
          </w:tcPr>
          <w:p w:rsidR="00094E0E" w:rsidRPr="00ED4545" w:rsidRDefault="00094E0E" w:rsidP="00ED4545">
            <w:pPr>
              <w:keepLines/>
              <w:spacing w:beforeLines="40" w:before="96" w:afterLines="40" w:after="96"/>
              <w:jc w:val="center"/>
              <w:rPr>
                <w:sz w:val="16"/>
                <w:szCs w:val="16"/>
              </w:rPr>
            </w:pPr>
            <w:r w:rsidRPr="00ED4545">
              <w:rPr>
                <w:sz w:val="16"/>
                <w:szCs w:val="16"/>
              </w:rPr>
              <w:t>BC</w:t>
            </w:r>
          </w:p>
        </w:tc>
        <w:tc>
          <w:tcPr>
            <w:tcW w:w="1833" w:type="dxa"/>
            <w:shd w:val="clear" w:color="auto" w:fill="auto"/>
          </w:tcPr>
          <w:p w:rsidR="00094E0E" w:rsidRPr="00ED4545" w:rsidRDefault="000A6B67" w:rsidP="00ED4545">
            <w:pPr>
              <w:keepLines/>
              <w:spacing w:beforeLines="40" w:before="96" w:afterLines="40" w:after="96"/>
              <w:jc w:val="center"/>
              <w:rPr>
                <w:sz w:val="16"/>
                <w:szCs w:val="16"/>
                <w:lang w:val="ru-RU"/>
              </w:rPr>
            </w:pPr>
            <w:r w:rsidRPr="00ED4545">
              <w:rPr>
                <w:sz w:val="16"/>
                <w:szCs w:val="16"/>
                <w:lang w:val="ru-RU"/>
              </w:rPr>
              <w:t xml:space="preserve">Ознакомительный визит в ВОИС для изучения </w:t>
            </w:r>
            <w:r w:rsidR="00F44066" w:rsidRPr="00F44066">
              <w:rPr>
                <w:sz w:val="16"/>
                <w:szCs w:val="16"/>
                <w:lang w:val="ru-RU"/>
              </w:rPr>
              <w:t>работ</w:t>
            </w:r>
            <w:r w:rsidR="00F44066">
              <w:rPr>
                <w:sz w:val="16"/>
                <w:szCs w:val="16"/>
                <w:lang w:val="ru-RU"/>
              </w:rPr>
              <w:t xml:space="preserve">ы </w:t>
            </w:r>
            <w:r w:rsidR="00094E0E" w:rsidRPr="00ED4545">
              <w:rPr>
                <w:sz w:val="16"/>
                <w:szCs w:val="16"/>
              </w:rPr>
              <w:t>PCT</w:t>
            </w:r>
          </w:p>
        </w:tc>
        <w:tc>
          <w:tcPr>
            <w:tcW w:w="1740" w:type="dxa"/>
            <w:shd w:val="clear" w:color="auto" w:fill="auto"/>
          </w:tcPr>
          <w:p w:rsidR="00094E0E" w:rsidRPr="00ED4545" w:rsidRDefault="00094E0E" w:rsidP="00ED4545">
            <w:pPr>
              <w:keepLines/>
              <w:spacing w:beforeLines="40" w:before="96" w:afterLines="40" w:after="96"/>
              <w:jc w:val="center"/>
              <w:rPr>
                <w:sz w:val="16"/>
                <w:szCs w:val="16"/>
                <w:lang w:val="ru-RU"/>
              </w:rPr>
            </w:pPr>
          </w:p>
        </w:tc>
        <w:tc>
          <w:tcPr>
            <w:tcW w:w="1674" w:type="dxa"/>
            <w:shd w:val="clear" w:color="auto" w:fill="auto"/>
            <w:noWrap/>
          </w:tcPr>
          <w:p w:rsidR="00094E0E" w:rsidRPr="00ED4545" w:rsidRDefault="000A6B67" w:rsidP="00ED4545">
            <w:pPr>
              <w:keepLines/>
              <w:spacing w:beforeLines="40" w:before="96" w:afterLines="40" w:after="96"/>
              <w:jc w:val="center"/>
              <w:rPr>
                <w:sz w:val="16"/>
                <w:szCs w:val="16"/>
              </w:rPr>
            </w:pPr>
            <w:r w:rsidRPr="00ED4545">
              <w:rPr>
                <w:sz w:val="16"/>
                <w:szCs w:val="16"/>
                <w:lang w:val="ru-RU"/>
              </w:rPr>
              <w:t>Швейцария</w:t>
            </w:r>
            <w:r w:rsidR="00094E0E" w:rsidRPr="00ED4545">
              <w:rPr>
                <w:sz w:val="16"/>
                <w:szCs w:val="16"/>
              </w:rPr>
              <w:t xml:space="preserve"> (CH)</w:t>
            </w:r>
          </w:p>
        </w:tc>
        <w:tc>
          <w:tcPr>
            <w:tcW w:w="1503" w:type="dxa"/>
            <w:shd w:val="clear" w:color="auto" w:fill="auto"/>
            <w:noWrap/>
          </w:tcPr>
          <w:p w:rsidR="00094E0E" w:rsidRPr="00ED4545" w:rsidRDefault="000A6B67" w:rsidP="00ED4545">
            <w:pPr>
              <w:keepLines/>
              <w:spacing w:beforeLines="40" w:before="96" w:afterLines="40" w:after="96"/>
              <w:jc w:val="center"/>
              <w:rPr>
                <w:sz w:val="16"/>
                <w:szCs w:val="16"/>
                <w:lang w:val="ru-RU"/>
              </w:rPr>
            </w:pPr>
            <w:r w:rsidRPr="00ED4545">
              <w:rPr>
                <w:sz w:val="16"/>
                <w:szCs w:val="16"/>
                <w:lang w:val="ru-RU"/>
              </w:rPr>
              <w:t>Колумбия</w:t>
            </w:r>
            <w:r w:rsidR="00094E0E" w:rsidRPr="00ED4545">
              <w:rPr>
                <w:sz w:val="16"/>
                <w:szCs w:val="16"/>
                <w:lang w:val="ru-RU"/>
              </w:rPr>
              <w:t xml:space="preserve"> (</w:t>
            </w:r>
            <w:r w:rsidR="00094E0E" w:rsidRPr="00ED4545">
              <w:rPr>
                <w:sz w:val="16"/>
                <w:szCs w:val="16"/>
              </w:rPr>
              <w:t>CO</w:t>
            </w:r>
            <w:r w:rsidR="00094E0E" w:rsidRPr="00ED4545">
              <w:rPr>
                <w:sz w:val="16"/>
                <w:szCs w:val="16"/>
                <w:lang w:val="ru-RU"/>
              </w:rPr>
              <w:t>)</w:t>
            </w:r>
            <w:r w:rsidR="00094E0E" w:rsidRPr="00ED4545">
              <w:rPr>
                <w:sz w:val="16"/>
                <w:szCs w:val="16"/>
                <w:lang w:val="ru-RU"/>
              </w:rPr>
              <w:br/>
            </w:r>
            <w:r w:rsidRPr="00ED4545">
              <w:rPr>
                <w:sz w:val="16"/>
                <w:szCs w:val="16"/>
                <w:lang w:val="ru-RU"/>
              </w:rPr>
              <w:t>Коста-Рика</w:t>
            </w:r>
            <w:r w:rsidR="00094E0E" w:rsidRPr="00ED4545">
              <w:rPr>
                <w:sz w:val="16"/>
                <w:szCs w:val="16"/>
                <w:lang w:val="ru-RU"/>
              </w:rPr>
              <w:t xml:space="preserve"> (</w:t>
            </w:r>
            <w:r w:rsidR="00094E0E" w:rsidRPr="00ED4545">
              <w:rPr>
                <w:sz w:val="16"/>
                <w:szCs w:val="16"/>
              </w:rPr>
              <w:t>CR</w:t>
            </w:r>
            <w:r w:rsidR="00094E0E" w:rsidRPr="00ED4545">
              <w:rPr>
                <w:sz w:val="16"/>
                <w:szCs w:val="16"/>
                <w:lang w:val="ru-RU"/>
              </w:rPr>
              <w:t>)</w:t>
            </w:r>
            <w:r w:rsidR="00094E0E" w:rsidRPr="00ED4545">
              <w:rPr>
                <w:sz w:val="16"/>
                <w:szCs w:val="16"/>
                <w:lang w:val="ru-RU"/>
              </w:rPr>
              <w:br/>
            </w:r>
            <w:r w:rsidRPr="00ED4545">
              <w:rPr>
                <w:sz w:val="16"/>
                <w:szCs w:val="16"/>
                <w:lang w:val="ru-RU"/>
              </w:rPr>
              <w:t>Куба</w:t>
            </w:r>
            <w:r w:rsidR="00094E0E" w:rsidRPr="00ED4545">
              <w:rPr>
                <w:sz w:val="16"/>
                <w:szCs w:val="16"/>
                <w:lang w:val="ru-RU"/>
              </w:rPr>
              <w:t xml:space="preserve"> (</w:t>
            </w:r>
            <w:r w:rsidR="00094E0E" w:rsidRPr="00ED4545">
              <w:rPr>
                <w:sz w:val="16"/>
                <w:szCs w:val="16"/>
              </w:rPr>
              <w:t>CU</w:t>
            </w:r>
            <w:r w:rsidR="00094E0E" w:rsidRPr="00ED4545">
              <w:rPr>
                <w:sz w:val="16"/>
                <w:szCs w:val="16"/>
                <w:lang w:val="ru-RU"/>
              </w:rPr>
              <w:t>)</w:t>
            </w:r>
            <w:r w:rsidR="00094E0E" w:rsidRPr="00ED4545">
              <w:rPr>
                <w:sz w:val="16"/>
                <w:szCs w:val="16"/>
                <w:lang w:val="ru-RU"/>
              </w:rPr>
              <w:br/>
            </w:r>
            <w:r w:rsidRPr="00ED4545">
              <w:rPr>
                <w:sz w:val="16"/>
                <w:szCs w:val="16"/>
                <w:lang w:val="ru-RU"/>
              </w:rPr>
              <w:t>Доминиканская Республика</w:t>
            </w:r>
            <w:r w:rsidR="00094E0E" w:rsidRPr="00ED4545">
              <w:rPr>
                <w:sz w:val="16"/>
                <w:szCs w:val="16"/>
                <w:lang w:val="ru-RU"/>
              </w:rPr>
              <w:t xml:space="preserve"> (</w:t>
            </w:r>
            <w:r w:rsidR="00094E0E" w:rsidRPr="00ED4545">
              <w:rPr>
                <w:sz w:val="16"/>
                <w:szCs w:val="16"/>
              </w:rPr>
              <w:t>DO</w:t>
            </w:r>
            <w:r w:rsidR="00094E0E" w:rsidRPr="00ED4545">
              <w:rPr>
                <w:sz w:val="16"/>
                <w:szCs w:val="16"/>
                <w:lang w:val="ru-RU"/>
              </w:rPr>
              <w:t>)</w:t>
            </w:r>
            <w:r w:rsidR="00094E0E" w:rsidRPr="00ED4545">
              <w:rPr>
                <w:sz w:val="16"/>
                <w:szCs w:val="16"/>
                <w:lang w:val="ru-RU"/>
              </w:rPr>
              <w:br/>
            </w:r>
            <w:r w:rsidRPr="00ED4545">
              <w:rPr>
                <w:sz w:val="16"/>
                <w:szCs w:val="16"/>
                <w:lang w:val="ru-RU"/>
              </w:rPr>
              <w:t>Эквадор</w:t>
            </w:r>
            <w:r w:rsidR="00094E0E" w:rsidRPr="00ED4545">
              <w:rPr>
                <w:sz w:val="16"/>
                <w:szCs w:val="16"/>
                <w:lang w:val="ru-RU"/>
              </w:rPr>
              <w:t xml:space="preserve"> (</w:t>
            </w:r>
            <w:r w:rsidR="00094E0E" w:rsidRPr="00ED4545">
              <w:rPr>
                <w:sz w:val="16"/>
                <w:szCs w:val="16"/>
              </w:rPr>
              <w:t>EC</w:t>
            </w:r>
            <w:r w:rsidR="00094E0E" w:rsidRPr="00ED4545">
              <w:rPr>
                <w:sz w:val="16"/>
                <w:szCs w:val="16"/>
                <w:lang w:val="ru-RU"/>
              </w:rPr>
              <w:t>)</w:t>
            </w:r>
          </w:p>
        </w:tc>
        <w:tc>
          <w:tcPr>
            <w:tcW w:w="1543" w:type="dxa"/>
            <w:shd w:val="clear" w:color="auto" w:fill="auto"/>
            <w:noWrap/>
          </w:tcPr>
          <w:p w:rsidR="00094E0E" w:rsidRPr="00ED4545" w:rsidRDefault="000A6B67" w:rsidP="00ED4545">
            <w:pPr>
              <w:spacing w:beforeLines="40" w:before="96" w:afterLines="40" w:after="96"/>
              <w:jc w:val="center"/>
              <w:rPr>
                <w:sz w:val="16"/>
                <w:szCs w:val="16"/>
              </w:rPr>
            </w:pPr>
            <w:r w:rsidRPr="00ED4545">
              <w:rPr>
                <w:sz w:val="16"/>
                <w:szCs w:val="16"/>
                <w:lang w:val="ru-RU"/>
              </w:rPr>
              <w:t>Ведомство</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5</w:t>
            </w:r>
          </w:p>
        </w:tc>
      </w:tr>
      <w:tr w:rsidR="00312364" w:rsidRPr="0048246E" w:rsidTr="007D7053">
        <w:trPr>
          <w:trHeight w:val="255"/>
        </w:trPr>
        <w:tc>
          <w:tcPr>
            <w:tcW w:w="784" w:type="dxa"/>
            <w:shd w:val="clear" w:color="auto" w:fill="auto"/>
            <w:noWrap/>
          </w:tcPr>
          <w:p w:rsidR="008241D0" w:rsidRPr="00ED4545" w:rsidRDefault="00E331ED" w:rsidP="00ED4545">
            <w:pPr>
              <w:keepLines/>
              <w:spacing w:beforeLines="40" w:before="96" w:afterLines="40" w:after="96"/>
              <w:jc w:val="center"/>
              <w:rPr>
                <w:sz w:val="16"/>
                <w:szCs w:val="16"/>
              </w:rPr>
            </w:pPr>
            <w:r w:rsidRPr="00ED4545">
              <w:rPr>
                <w:sz w:val="16"/>
                <w:szCs w:val="16"/>
                <w:lang w:val="ru-RU"/>
              </w:rPr>
              <w:t xml:space="preserve">Март </w:t>
            </w:r>
            <w:r w:rsidR="008241D0" w:rsidRPr="00ED4545">
              <w:rPr>
                <w:sz w:val="16"/>
                <w:szCs w:val="16"/>
              </w:rPr>
              <w:t>2019</w:t>
            </w:r>
            <w:r w:rsidRPr="00ED4545">
              <w:rPr>
                <w:sz w:val="16"/>
                <w:szCs w:val="16"/>
                <w:lang w:val="ru-RU"/>
              </w:rPr>
              <w:t xml:space="preserve"> г.</w:t>
            </w:r>
          </w:p>
        </w:tc>
        <w:tc>
          <w:tcPr>
            <w:tcW w:w="1822" w:type="dxa"/>
            <w:shd w:val="clear" w:color="auto" w:fill="auto"/>
            <w:noWrap/>
          </w:tcPr>
          <w:p w:rsidR="008241D0" w:rsidRPr="00ED4545" w:rsidRDefault="00F44066" w:rsidP="00ED4545">
            <w:pPr>
              <w:keepLines/>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8241D0" w:rsidRPr="00ED4545" w:rsidRDefault="00E331ED" w:rsidP="00ED4545">
            <w:pPr>
              <w:keepLines/>
              <w:spacing w:beforeLines="40" w:before="96" w:afterLines="40" w:after="96"/>
              <w:jc w:val="center"/>
              <w:rPr>
                <w:sz w:val="16"/>
                <w:szCs w:val="16"/>
                <w:lang w:val="ru-RU"/>
              </w:rPr>
            </w:pPr>
            <w:r w:rsidRPr="00ED4545">
              <w:rPr>
                <w:sz w:val="16"/>
                <w:szCs w:val="16"/>
                <w:lang w:val="ru-RU"/>
              </w:rPr>
              <w:t xml:space="preserve">Практикум по вопросам </w:t>
            </w:r>
            <w:r w:rsidR="008241D0" w:rsidRPr="00ED4545">
              <w:rPr>
                <w:sz w:val="16"/>
                <w:szCs w:val="16"/>
              </w:rPr>
              <w:t>PCT</w:t>
            </w:r>
          </w:p>
        </w:tc>
        <w:tc>
          <w:tcPr>
            <w:tcW w:w="1098" w:type="dxa"/>
            <w:shd w:val="clear" w:color="auto" w:fill="auto"/>
            <w:noWrap/>
          </w:tcPr>
          <w:p w:rsidR="008241D0" w:rsidRPr="00ED4545" w:rsidRDefault="008241D0" w:rsidP="00ED4545">
            <w:pPr>
              <w:keepLines/>
              <w:spacing w:beforeLines="40" w:before="96" w:afterLines="40" w:after="96"/>
              <w:jc w:val="center"/>
              <w:rPr>
                <w:sz w:val="16"/>
                <w:szCs w:val="16"/>
              </w:rPr>
            </w:pPr>
            <w:r w:rsidRPr="00ED4545">
              <w:rPr>
                <w:sz w:val="16"/>
                <w:szCs w:val="16"/>
              </w:rPr>
              <w:t>C</w:t>
            </w:r>
          </w:p>
        </w:tc>
        <w:tc>
          <w:tcPr>
            <w:tcW w:w="1833" w:type="dxa"/>
            <w:shd w:val="clear" w:color="auto" w:fill="auto"/>
          </w:tcPr>
          <w:p w:rsidR="008241D0" w:rsidRPr="00ED4545" w:rsidRDefault="00E331ED" w:rsidP="00ED4545">
            <w:pPr>
              <w:keepLines/>
              <w:spacing w:beforeLines="40" w:before="96" w:afterLines="40" w:after="96"/>
              <w:jc w:val="center"/>
              <w:rPr>
                <w:sz w:val="16"/>
                <w:szCs w:val="16"/>
              </w:rPr>
            </w:pPr>
            <w:r w:rsidRPr="00ED4545">
              <w:rPr>
                <w:sz w:val="16"/>
                <w:szCs w:val="16"/>
                <w:lang w:val="ru-RU"/>
              </w:rPr>
              <w:t>Обучение сотрудников получающего ведомства</w:t>
            </w:r>
          </w:p>
        </w:tc>
        <w:tc>
          <w:tcPr>
            <w:tcW w:w="1740" w:type="dxa"/>
            <w:shd w:val="clear" w:color="auto" w:fill="auto"/>
          </w:tcPr>
          <w:p w:rsidR="008241D0" w:rsidRPr="00ED4545" w:rsidRDefault="008241D0" w:rsidP="00ED4545">
            <w:pPr>
              <w:keepLines/>
              <w:spacing w:beforeLines="40" w:before="96" w:afterLines="40" w:after="96"/>
              <w:jc w:val="center"/>
              <w:rPr>
                <w:sz w:val="16"/>
                <w:szCs w:val="16"/>
              </w:rPr>
            </w:pPr>
          </w:p>
        </w:tc>
        <w:tc>
          <w:tcPr>
            <w:tcW w:w="1674" w:type="dxa"/>
            <w:shd w:val="clear" w:color="auto" w:fill="auto"/>
            <w:noWrap/>
          </w:tcPr>
          <w:p w:rsidR="008241D0" w:rsidRPr="00ED4545" w:rsidRDefault="00E331ED" w:rsidP="00ED4545">
            <w:pPr>
              <w:keepLines/>
              <w:spacing w:beforeLines="40" w:before="96" w:afterLines="40" w:after="96"/>
              <w:jc w:val="center"/>
              <w:rPr>
                <w:sz w:val="16"/>
                <w:szCs w:val="16"/>
              </w:rPr>
            </w:pPr>
            <w:r w:rsidRPr="00ED4545">
              <w:rPr>
                <w:sz w:val="16"/>
                <w:szCs w:val="16"/>
                <w:lang w:val="ru-RU"/>
              </w:rPr>
              <w:t>Индия</w:t>
            </w:r>
            <w:r w:rsidR="008241D0" w:rsidRPr="00ED4545">
              <w:rPr>
                <w:sz w:val="16"/>
                <w:szCs w:val="16"/>
              </w:rPr>
              <w:t xml:space="preserve"> (IN)</w:t>
            </w:r>
          </w:p>
        </w:tc>
        <w:tc>
          <w:tcPr>
            <w:tcW w:w="1503" w:type="dxa"/>
            <w:shd w:val="clear" w:color="auto" w:fill="auto"/>
            <w:noWrap/>
          </w:tcPr>
          <w:p w:rsidR="008241D0" w:rsidRPr="00ED4545" w:rsidRDefault="00E331ED" w:rsidP="00ED4545">
            <w:pPr>
              <w:keepLines/>
              <w:spacing w:beforeLines="40" w:before="96" w:afterLines="40" w:after="96"/>
              <w:jc w:val="center"/>
              <w:rPr>
                <w:sz w:val="16"/>
                <w:szCs w:val="16"/>
              </w:rPr>
            </w:pPr>
            <w:r w:rsidRPr="00ED4545">
              <w:rPr>
                <w:sz w:val="16"/>
                <w:szCs w:val="16"/>
                <w:lang w:val="ru-RU"/>
              </w:rPr>
              <w:t>Индия</w:t>
            </w:r>
            <w:r w:rsidR="008241D0" w:rsidRPr="00ED4545">
              <w:rPr>
                <w:sz w:val="16"/>
                <w:szCs w:val="16"/>
              </w:rPr>
              <w:t xml:space="preserve"> (IN)</w:t>
            </w:r>
          </w:p>
        </w:tc>
        <w:tc>
          <w:tcPr>
            <w:tcW w:w="1543" w:type="dxa"/>
            <w:shd w:val="clear" w:color="auto" w:fill="auto"/>
            <w:noWrap/>
          </w:tcPr>
          <w:p w:rsidR="008241D0" w:rsidRPr="00ED4545" w:rsidRDefault="00E331ED" w:rsidP="00ED4545">
            <w:pPr>
              <w:spacing w:beforeLines="40" w:before="96" w:afterLines="40" w:after="96"/>
              <w:jc w:val="center"/>
              <w:rPr>
                <w:sz w:val="16"/>
                <w:szCs w:val="16"/>
              </w:rPr>
            </w:pPr>
            <w:r w:rsidRPr="00ED4545">
              <w:rPr>
                <w:sz w:val="16"/>
                <w:szCs w:val="16"/>
                <w:lang w:val="ru-RU"/>
              </w:rPr>
              <w:t>Ведомство</w:t>
            </w:r>
          </w:p>
        </w:tc>
        <w:tc>
          <w:tcPr>
            <w:tcW w:w="1310" w:type="dxa"/>
            <w:shd w:val="clear" w:color="auto" w:fill="auto"/>
            <w:noWrap/>
          </w:tcPr>
          <w:p w:rsidR="008241D0" w:rsidRPr="00ED4545" w:rsidRDefault="008241D0" w:rsidP="00ED4545">
            <w:pPr>
              <w:spacing w:beforeLines="40" w:before="96" w:afterLines="40" w:after="96"/>
              <w:jc w:val="center"/>
              <w:rPr>
                <w:sz w:val="16"/>
                <w:szCs w:val="16"/>
              </w:rPr>
            </w:pPr>
            <w:r w:rsidRPr="00ED4545">
              <w:rPr>
                <w:sz w:val="16"/>
                <w:szCs w:val="16"/>
              </w:rPr>
              <w:t>20</w:t>
            </w:r>
          </w:p>
        </w:tc>
      </w:tr>
      <w:tr w:rsidR="00312364" w:rsidRPr="0048246E" w:rsidTr="007D7053">
        <w:trPr>
          <w:trHeight w:val="255"/>
        </w:trPr>
        <w:tc>
          <w:tcPr>
            <w:tcW w:w="784" w:type="dxa"/>
            <w:shd w:val="clear" w:color="auto" w:fill="auto"/>
            <w:noWrap/>
          </w:tcPr>
          <w:p w:rsidR="00094E0E" w:rsidRPr="00ED4545" w:rsidRDefault="00877F91" w:rsidP="00ED4545">
            <w:pPr>
              <w:spacing w:beforeLines="40" w:before="96" w:afterLines="40" w:after="96"/>
              <w:jc w:val="center"/>
              <w:rPr>
                <w:sz w:val="16"/>
                <w:szCs w:val="16"/>
              </w:rPr>
            </w:pPr>
            <w:r w:rsidRPr="00ED4545">
              <w:rPr>
                <w:sz w:val="16"/>
                <w:szCs w:val="16"/>
                <w:lang w:val="ru-RU"/>
              </w:rPr>
              <w:t xml:space="preserve">Март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ED4545" w:rsidRDefault="00877F91" w:rsidP="00ED4545">
            <w:pPr>
              <w:spacing w:beforeLines="40" w:before="96" w:afterLines="40" w:after="96"/>
              <w:jc w:val="center"/>
              <w:rPr>
                <w:sz w:val="16"/>
                <w:szCs w:val="16"/>
                <w:lang w:val="ru-RU"/>
              </w:rPr>
            </w:pPr>
            <w:r w:rsidRPr="00ED4545">
              <w:rPr>
                <w:sz w:val="16"/>
                <w:szCs w:val="16"/>
                <w:lang w:val="ru-RU"/>
              </w:rPr>
              <w:t xml:space="preserve">Практикум и семинар по вопросам </w:t>
            </w:r>
            <w:r w:rsidR="00094E0E" w:rsidRPr="00ED4545">
              <w:rPr>
                <w:sz w:val="16"/>
                <w:szCs w:val="16"/>
              </w:rPr>
              <w:t>PCT</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BCE</w:t>
            </w:r>
          </w:p>
        </w:tc>
        <w:tc>
          <w:tcPr>
            <w:tcW w:w="1833" w:type="dxa"/>
            <w:shd w:val="clear" w:color="auto" w:fill="auto"/>
          </w:tcPr>
          <w:p w:rsidR="00094E0E" w:rsidRPr="00ED4545" w:rsidRDefault="00877F91" w:rsidP="00ED4545">
            <w:pPr>
              <w:spacing w:beforeLines="40" w:before="96" w:afterLines="40" w:after="96"/>
              <w:jc w:val="center"/>
              <w:rPr>
                <w:sz w:val="16"/>
                <w:szCs w:val="16"/>
                <w:lang w:val="ru-RU"/>
              </w:rPr>
            </w:pPr>
            <w:r w:rsidRPr="00ED4545">
              <w:rPr>
                <w:sz w:val="16"/>
                <w:szCs w:val="16"/>
                <w:lang w:val="ru-RU"/>
              </w:rPr>
              <w:t xml:space="preserve">Национальный семинар по вопросам </w:t>
            </w:r>
            <w:r w:rsidR="00094E0E" w:rsidRPr="00ED4545">
              <w:rPr>
                <w:sz w:val="16"/>
                <w:szCs w:val="16"/>
              </w:rPr>
              <w:t>PCT</w:t>
            </w:r>
          </w:p>
        </w:tc>
        <w:tc>
          <w:tcPr>
            <w:tcW w:w="1740" w:type="dxa"/>
            <w:shd w:val="clear" w:color="auto" w:fill="auto"/>
          </w:tcPr>
          <w:p w:rsidR="00094E0E" w:rsidRPr="00ED4545" w:rsidRDefault="00094E0E" w:rsidP="00ED4545">
            <w:pPr>
              <w:spacing w:beforeLines="40" w:before="96" w:afterLines="40" w:after="96"/>
              <w:jc w:val="center"/>
              <w:rPr>
                <w:sz w:val="16"/>
                <w:szCs w:val="16"/>
                <w:lang w:val="ru-RU"/>
              </w:rPr>
            </w:pPr>
          </w:p>
        </w:tc>
        <w:tc>
          <w:tcPr>
            <w:tcW w:w="1674" w:type="dxa"/>
            <w:shd w:val="clear" w:color="auto" w:fill="auto"/>
            <w:noWrap/>
          </w:tcPr>
          <w:p w:rsidR="00094E0E" w:rsidRPr="00ED4545" w:rsidRDefault="00877F91" w:rsidP="00ED4545">
            <w:pPr>
              <w:spacing w:beforeLines="40" w:before="96" w:afterLines="40" w:after="96"/>
              <w:jc w:val="center"/>
              <w:rPr>
                <w:sz w:val="16"/>
                <w:szCs w:val="16"/>
              </w:rPr>
            </w:pPr>
            <w:r w:rsidRPr="00ED4545">
              <w:rPr>
                <w:sz w:val="16"/>
                <w:szCs w:val="16"/>
                <w:lang w:val="ru-RU"/>
              </w:rPr>
              <w:t>Бутан</w:t>
            </w:r>
            <w:r w:rsidR="00094E0E" w:rsidRPr="00ED4545">
              <w:rPr>
                <w:sz w:val="16"/>
                <w:szCs w:val="16"/>
              </w:rPr>
              <w:t xml:space="preserve"> (BT)</w:t>
            </w:r>
          </w:p>
        </w:tc>
        <w:tc>
          <w:tcPr>
            <w:tcW w:w="1503" w:type="dxa"/>
            <w:shd w:val="clear" w:color="auto" w:fill="auto"/>
            <w:noWrap/>
          </w:tcPr>
          <w:p w:rsidR="00094E0E" w:rsidRPr="00ED4545" w:rsidRDefault="00877F91" w:rsidP="00ED4545">
            <w:pPr>
              <w:spacing w:beforeLines="40" w:before="96" w:afterLines="40" w:after="96"/>
              <w:jc w:val="center"/>
              <w:rPr>
                <w:sz w:val="16"/>
                <w:szCs w:val="16"/>
              </w:rPr>
            </w:pPr>
            <w:r w:rsidRPr="00ED4545">
              <w:rPr>
                <w:sz w:val="16"/>
                <w:szCs w:val="16"/>
                <w:lang w:val="ru-RU"/>
              </w:rPr>
              <w:t>Бутан</w:t>
            </w:r>
            <w:r w:rsidR="00094E0E" w:rsidRPr="00ED4545">
              <w:rPr>
                <w:sz w:val="16"/>
                <w:szCs w:val="16"/>
              </w:rPr>
              <w:t xml:space="preserve"> (BT)</w:t>
            </w:r>
          </w:p>
        </w:tc>
        <w:tc>
          <w:tcPr>
            <w:tcW w:w="1543" w:type="dxa"/>
            <w:shd w:val="clear" w:color="auto" w:fill="auto"/>
            <w:noWrap/>
          </w:tcPr>
          <w:p w:rsidR="00094E0E" w:rsidRPr="00ED4545" w:rsidRDefault="00877F91" w:rsidP="00ED4545">
            <w:pPr>
              <w:spacing w:beforeLines="40" w:before="96" w:afterLines="40" w:after="96"/>
              <w:jc w:val="center"/>
              <w:rPr>
                <w:sz w:val="16"/>
                <w:szCs w:val="16"/>
              </w:rPr>
            </w:pPr>
            <w:r w:rsidRPr="00ED4545">
              <w:rPr>
                <w:sz w:val="16"/>
                <w:szCs w:val="16"/>
                <w:lang w:val="ru-RU"/>
              </w:rPr>
              <w:t>Ведомство</w:t>
            </w:r>
            <w:r w:rsidR="00094E0E" w:rsidRPr="00ED4545">
              <w:rPr>
                <w:sz w:val="16"/>
                <w:szCs w:val="16"/>
              </w:rPr>
              <w:t xml:space="preserve"> + </w:t>
            </w:r>
            <w:r w:rsidRPr="00ED4545">
              <w:rPr>
                <w:sz w:val="16"/>
                <w:szCs w:val="16"/>
                <w:lang w:val="ru-RU"/>
              </w:rPr>
              <w:t>пользователи</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28</w:t>
            </w:r>
          </w:p>
        </w:tc>
      </w:tr>
      <w:tr w:rsidR="00312364" w:rsidRPr="0048246E" w:rsidTr="007D7053">
        <w:trPr>
          <w:trHeight w:val="255"/>
        </w:trPr>
        <w:tc>
          <w:tcPr>
            <w:tcW w:w="784" w:type="dxa"/>
            <w:shd w:val="clear" w:color="auto" w:fill="auto"/>
            <w:noWrap/>
          </w:tcPr>
          <w:p w:rsidR="00094E0E" w:rsidRPr="00ED4545" w:rsidRDefault="00A57747" w:rsidP="00ED4545">
            <w:pPr>
              <w:spacing w:beforeLines="40" w:before="96" w:afterLines="40" w:after="96"/>
              <w:jc w:val="center"/>
              <w:rPr>
                <w:sz w:val="16"/>
                <w:szCs w:val="16"/>
              </w:rPr>
            </w:pPr>
            <w:r w:rsidRPr="00ED4545">
              <w:rPr>
                <w:sz w:val="16"/>
                <w:szCs w:val="16"/>
                <w:lang w:val="ru-RU"/>
              </w:rPr>
              <w:t xml:space="preserve">Март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ED4545" w:rsidRDefault="00A57747" w:rsidP="00ED4545">
            <w:pPr>
              <w:spacing w:beforeLines="40" w:before="96" w:afterLines="40" w:after="96"/>
              <w:jc w:val="center"/>
              <w:rPr>
                <w:sz w:val="16"/>
                <w:szCs w:val="16"/>
              </w:rPr>
            </w:pPr>
            <w:r w:rsidRPr="00ED4545">
              <w:rPr>
                <w:sz w:val="16"/>
                <w:szCs w:val="16"/>
                <w:lang w:val="ru-RU"/>
              </w:rPr>
              <w:t>Практикум</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C</w:t>
            </w:r>
          </w:p>
        </w:tc>
        <w:tc>
          <w:tcPr>
            <w:tcW w:w="1833" w:type="dxa"/>
            <w:shd w:val="clear" w:color="auto" w:fill="auto"/>
          </w:tcPr>
          <w:p w:rsidR="00094E0E" w:rsidRPr="00ED4545" w:rsidRDefault="00A57747" w:rsidP="00ED4545">
            <w:pPr>
              <w:spacing w:beforeLines="40" w:before="96" w:afterLines="40" w:after="96"/>
              <w:jc w:val="center"/>
              <w:rPr>
                <w:sz w:val="16"/>
                <w:szCs w:val="16"/>
                <w:lang w:val="ru-RU"/>
              </w:rPr>
            </w:pPr>
            <w:r w:rsidRPr="00ED4545">
              <w:rPr>
                <w:sz w:val="16"/>
                <w:szCs w:val="16"/>
                <w:lang w:val="ru-RU"/>
              </w:rPr>
              <w:t xml:space="preserve">Практикум по вопросам экспертизы по существу на национальной фазе </w:t>
            </w:r>
            <w:r w:rsidR="00094E0E" w:rsidRPr="00ED4545">
              <w:rPr>
                <w:sz w:val="16"/>
                <w:szCs w:val="16"/>
              </w:rPr>
              <w:t>PCT</w:t>
            </w:r>
          </w:p>
        </w:tc>
        <w:tc>
          <w:tcPr>
            <w:tcW w:w="1740" w:type="dxa"/>
            <w:shd w:val="clear" w:color="auto" w:fill="auto"/>
          </w:tcPr>
          <w:p w:rsidR="00094E0E" w:rsidRPr="00ED4545" w:rsidRDefault="00094E0E" w:rsidP="00ED4545">
            <w:pPr>
              <w:spacing w:beforeLines="40" w:before="96" w:afterLines="40" w:after="96"/>
              <w:jc w:val="center"/>
              <w:rPr>
                <w:sz w:val="16"/>
                <w:szCs w:val="16"/>
                <w:lang w:val="ru-RU"/>
              </w:rPr>
            </w:pPr>
          </w:p>
        </w:tc>
        <w:tc>
          <w:tcPr>
            <w:tcW w:w="1674" w:type="dxa"/>
            <w:shd w:val="clear" w:color="auto" w:fill="auto"/>
            <w:noWrap/>
          </w:tcPr>
          <w:p w:rsidR="00094E0E" w:rsidRPr="00ED4545" w:rsidRDefault="00A57747" w:rsidP="00ED4545">
            <w:pPr>
              <w:spacing w:beforeLines="40" w:before="96" w:afterLines="40" w:after="96"/>
              <w:jc w:val="center"/>
              <w:rPr>
                <w:sz w:val="16"/>
                <w:szCs w:val="16"/>
              </w:rPr>
            </w:pPr>
            <w:r w:rsidRPr="00ED4545">
              <w:rPr>
                <w:sz w:val="16"/>
                <w:szCs w:val="16"/>
                <w:lang w:val="ru-RU"/>
              </w:rPr>
              <w:t>Бахрейн</w:t>
            </w:r>
            <w:r w:rsidR="00094E0E" w:rsidRPr="00ED4545">
              <w:rPr>
                <w:sz w:val="16"/>
                <w:szCs w:val="16"/>
              </w:rPr>
              <w:t xml:space="preserve"> (BH)</w:t>
            </w:r>
          </w:p>
        </w:tc>
        <w:tc>
          <w:tcPr>
            <w:tcW w:w="1503" w:type="dxa"/>
            <w:shd w:val="clear" w:color="auto" w:fill="auto"/>
            <w:noWrap/>
          </w:tcPr>
          <w:p w:rsidR="00094E0E" w:rsidRPr="00ED4545" w:rsidRDefault="00A57747" w:rsidP="00ED4545">
            <w:pPr>
              <w:spacing w:beforeLines="40" w:before="96" w:afterLines="40" w:after="96"/>
              <w:jc w:val="center"/>
              <w:rPr>
                <w:sz w:val="16"/>
                <w:szCs w:val="16"/>
              </w:rPr>
            </w:pPr>
            <w:r w:rsidRPr="00ED4545">
              <w:rPr>
                <w:sz w:val="16"/>
                <w:szCs w:val="16"/>
                <w:lang w:val="ru-RU"/>
              </w:rPr>
              <w:t>Бахрейн</w:t>
            </w:r>
            <w:r w:rsidR="00094E0E" w:rsidRPr="00ED4545">
              <w:rPr>
                <w:sz w:val="16"/>
                <w:szCs w:val="16"/>
              </w:rPr>
              <w:t xml:space="preserve"> (BH)</w:t>
            </w:r>
          </w:p>
        </w:tc>
        <w:tc>
          <w:tcPr>
            <w:tcW w:w="1543" w:type="dxa"/>
            <w:shd w:val="clear" w:color="auto" w:fill="auto"/>
            <w:noWrap/>
          </w:tcPr>
          <w:p w:rsidR="00094E0E" w:rsidRPr="00ED4545" w:rsidRDefault="00A57747" w:rsidP="00ED4545">
            <w:pPr>
              <w:spacing w:beforeLines="40" w:before="96" w:afterLines="40" w:after="96"/>
              <w:jc w:val="center"/>
              <w:rPr>
                <w:sz w:val="16"/>
                <w:szCs w:val="16"/>
              </w:rPr>
            </w:pPr>
            <w:r w:rsidRPr="00ED4545">
              <w:rPr>
                <w:sz w:val="16"/>
                <w:szCs w:val="16"/>
                <w:lang w:val="ru-RU"/>
              </w:rPr>
              <w:t>Ведомство</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4</w:t>
            </w:r>
          </w:p>
        </w:tc>
      </w:tr>
      <w:tr w:rsidR="00312364" w:rsidRPr="0048246E" w:rsidTr="007D7053">
        <w:trPr>
          <w:trHeight w:val="255"/>
        </w:trPr>
        <w:tc>
          <w:tcPr>
            <w:tcW w:w="784" w:type="dxa"/>
            <w:shd w:val="clear" w:color="auto" w:fill="auto"/>
            <w:noWrap/>
          </w:tcPr>
          <w:p w:rsidR="00094E0E" w:rsidRPr="00ED4545" w:rsidRDefault="002A72DD" w:rsidP="00ED4545">
            <w:pPr>
              <w:spacing w:beforeLines="40" w:before="96" w:afterLines="40" w:after="96"/>
              <w:jc w:val="center"/>
              <w:rPr>
                <w:sz w:val="16"/>
                <w:szCs w:val="16"/>
              </w:rPr>
            </w:pPr>
            <w:r w:rsidRPr="00ED4545">
              <w:rPr>
                <w:rFonts w:eastAsia="Times New Roman"/>
                <w:sz w:val="16"/>
                <w:szCs w:val="16"/>
                <w:lang w:val="ru-RU" w:eastAsia="en-US"/>
              </w:rPr>
              <w:t xml:space="preserve">Март </w:t>
            </w:r>
            <w:r w:rsidR="00094E0E"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rFonts w:eastAsia="Times New Roman"/>
                <w:sz w:val="16"/>
                <w:szCs w:val="16"/>
                <w:lang w:val="ru-RU" w:eastAsia="en-US"/>
              </w:rPr>
              <w:t>Региональный бюджет</w:t>
            </w:r>
          </w:p>
        </w:tc>
        <w:tc>
          <w:tcPr>
            <w:tcW w:w="1651" w:type="dxa"/>
            <w:shd w:val="clear" w:color="auto" w:fill="auto"/>
            <w:noWrap/>
          </w:tcPr>
          <w:p w:rsidR="00094E0E" w:rsidRPr="00ED4545" w:rsidRDefault="002A72DD" w:rsidP="00ED4545">
            <w:pPr>
              <w:spacing w:beforeLines="40" w:before="96" w:afterLines="40" w:after="96"/>
              <w:jc w:val="center"/>
              <w:rPr>
                <w:sz w:val="16"/>
                <w:szCs w:val="16"/>
                <w:lang w:val="ru-RU"/>
              </w:rPr>
            </w:pPr>
            <w:r w:rsidRPr="00ED4545">
              <w:rPr>
                <w:rFonts w:eastAsia="Times New Roman"/>
                <w:sz w:val="16"/>
                <w:szCs w:val="16"/>
                <w:lang w:val="ru-RU" w:eastAsia="en-US"/>
              </w:rPr>
              <w:t xml:space="preserve">Практикум и семинар по вопросам </w:t>
            </w:r>
            <w:r w:rsidR="00094E0E" w:rsidRPr="00ED4545">
              <w:rPr>
                <w:rFonts w:eastAsia="Times New Roman"/>
                <w:sz w:val="16"/>
                <w:szCs w:val="16"/>
                <w:lang w:eastAsia="en-US"/>
              </w:rPr>
              <w:t>PCT</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rFonts w:eastAsia="Times New Roman"/>
                <w:sz w:val="16"/>
                <w:szCs w:val="16"/>
                <w:lang w:eastAsia="en-US"/>
              </w:rPr>
              <w:t>B</w:t>
            </w:r>
          </w:p>
        </w:tc>
        <w:tc>
          <w:tcPr>
            <w:tcW w:w="1833" w:type="dxa"/>
            <w:shd w:val="clear" w:color="auto" w:fill="auto"/>
          </w:tcPr>
          <w:p w:rsidR="00094E0E" w:rsidRPr="00ED4545" w:rsidRDefault="002A72DD" w:rsidP="00ED4545">
            <w:pPr>
              <w:spacing w:beforeLines="40" w:before="96" w:afterLines="40" w:after="96"/>
              <w:jc w:val="center"/>
              <w:rPr>
                <w:sz w:val="16"/>
                <w:szCs w:val="16"/>
                <w:lang w:val="ru-RU"/>
              </w:rPr>
            </w:pPr>
            <w:r w:rsidRPr="00ED4545">
              <w:rPr>
                <w:rFonts w:eastAsia="Times New Roman"/>
                <w:sz w:val="16"/>
                <w:szCs w:val="16"/>
                <w:lang w:val="ru-RU" w:eastAsia="en-US"/>
              </w:rPr>
              <w:t xml:space="preserve">Специализированные семинары по вопросам </w:t>
            </w:r>
            <w:r w:rsidR="00094E0E" w:rsidRPr="00ED4545">
              <w:rPr>
                <w:rFonts w:eastAsia="Times New Roman"/>
                <w:sz w:val="16"/>
                <w:szCs w:val="16"/>
                <w:lang w:eastAsia="en-US"/>
              </w:rPr>
              <w:t>PCT</w:t>
            </w:r>
            <w:r w:rsidRPr="00ED4545">
              <w:rPr>
                <w:rFonts w:eastAsia="Times New Roman"/>
                <w:sz w:val="16"/>
                <w:szCs w:val="16"/>
                <w:lang w:val="ru-RU" w:eastAsia="en-US"/>
              </w:rPr>
              <w:t xml:space="preserve"> в Шэньчжэне и Ханчжоу</w:t>
            </w:r>
          </w:p>
        </w:tc>
        <w:tc>
          <w:tcPr>
            <w:tcW w:w="1740" w:type="dxa"/>
            <w:shd w:val="clear" w:color="auto" w:fill="auto"/>
          </w:tcPr>
          <w:p w:rsidR="00094E0E" w:rsidRPr="00ED4545" w:rsidRDefault="00AE1BDC" w:rsidP="00ED4545">
            <w:pPr>
              <w:spacing w:beforeLines="40" w:before="96" w:afterLines="40" w:after="96"/>
              <w:jc w:val="center"/>
              <w:rPr>
                <w:sz w:val="16"/>
                <w:szCs w:val="16"/>
                <w:lang w:val="ru-RU"/>
              </w:rPr>
            </w:pPr>
            <w:r w:rsidRPr="00ED4545">
              <w:rPr>
                <w:rFonts w:eastAsia="Times New Roman"/>
                <w:sz w:val="16"/>
                <w:szCs w:val="16"/>
                <w:lang w:val="ru-RU" w:eastAsia="en-US"/>
              </w:rPr>
              <w:t xml:space="preserve">Бюро ВОИС в Китае </w:t>
            </w:r>
            <w:r w:rsidR="00F44066">
              <w:rPr>
                <w:rFonts w:eastAsia="Times New Roman"/>
                <w:sz w:val="16"/>
                <w:szCs w:val="16"/>
                <w:lang w:val="ru-RU" w:eastAsia="en-US"/>
              </w:rPr>
              <w:t>/</w:t>
            </w:r>
            <w:r w:rsidR="00094E0E" w:rsidRPr="00ED4545">
              <w:rPr>
                <w:rFonts w:eastAsia="Times New Roman"/>
                <w:sz w:val="16"/>
                <w:szCs w:val="16"/>
                <w:lang w:val="ru-RU" w:eastAsia="en-US"/>
              </w:rPr>
              <w:br/>
            </w:r>
            <w:r w:rsidR="00094E0E" w:rsidRPr="00ED4545">
              <w:rPr>
                <w:rFonts w:eastAsia="Times New Roman"/>
                <w:sz w:val="16"/>
                <w:szCs w:val="16"/>
                <w:lang w:eastAsia="en-US"/>
              </w:rPr>
              <w:t>CNIPA</w:t>
            </w:r>
          </w:p>
        </w:tc>
        <w:tc>
          <w:tcPr>
            <w:tcW w:w="1674" w:type="dxa"/>
            <w:shd w:val="clear" w:color="auto" w:fill="auto"/>
            <w:noWrap/>
          </w:tcPr>
          <w:p w:rsidR="00094E0E" w:rsidRPr="00ED4545" w:rsidRDefault="00AE1BDC" w:rsidP="00ED4545">
            <w:pPr>
              <w:spacing w:beforeLines="40" w:before="96" w:afterLines="40" w:after="96"/>
              <w:jc w:val="center"/>
              <w:rPr>
                <w:sz w:val="16"/>
                <w:szCs w:val="16"/>
              </w:rPr>
            </w:pPr>
            <w:r w:rsidRPr="00ED4545">
              <w:rPr>
                <w:rFonts w:eastAsia="Times New Roman"/>
                <w:sz w:val="16"/>
                <w:szCs w:val="16"/>
                <w:lang w:val="ru-RU" w:eastAsia="en-US"/>
              </w:rPr>
              <w:t>Китай</w:t>
            </w:r>
            <w:r w:rsidR="00094E0E" w:rsidRPr="00ED4545">
              <w:rPr>
                <w:rFonts w:eastAsia="Times New Roman"/>
                <w:sz w:val="16"/>
                <w:szCs w:val="16"/>
                <w:lang w:eastAsia="en-US"/>
              </w:rPr>
              <w:t xml:space="preserve"> (CN)</w:t>
            </w:r>
          </w:p>
        </w:tc>
        <w:tc>
          <w:tcPr>
            <w:tcW w:w="1503" w:type="dxa"/>
            <w:shd w:val="clear" w:color="auto" w:fill="auto"/>
            <w:noWrap/>
          </w:tcPr>
          <w:p w:rsidR="00094E0E" w:rsidRPr="00ED4545" w:rsidRDefault="00AE1BDC" w:rsidP="00ED4545">
            <w:pPr>
              <w:spacing w:beforeLines="40" w:before="96" w:afterLines="40" w:after="96"/>
              <w:jc w:val="center"/>
              <w:rPr>
                <w:sz w:val="16"/>
                <w:szCs w:val="16"/>
              </w:rPr>
            </w:pPr>
            <w:r w:rsidRPr="00ED4545">
              <w:rPr>
                <w:rFonts w:eastAsia="Times New Roman"/>
                <w:sz w:val="16"/>
                <w:szCs w:val="16"/>
                <w:lang w:val="ru-RU" w:eastAsia="en-US"/>
              </w:rPr>
              <w:t>Китай</w:t>
            </w:r>
            <w:r w:rsidR="00094E0E" w:rsidRPr="00ED4545">
              <w:rPr>
                <w:rFonts w:eastAsia="Times New Roman"/>
                <w:sz w:val="16"/>
                <w:szCs w:val="16"/>
                <w:lang w:eastAsia="en-US"/>
              </w:rPr>
              <w:t xml:space="preserve"> (CN)</w:t>
            </w:r>
          </w:p>
        </w:tc>
        <w:tc>
          <w:tcPr>
            <w:tcW w:w="1543" w:type="dxa"/>
            <w:shd w:val="clear" w:color="auto" w:fill="auto"/>
            <w:noWrap/>
          </w:tcPr>
          <w:p w:rsidR="00094E0E" w:rsidRPr="00ED4545" w:rsidRDefault="00AE1BDC" w:rsidP="00ED4545">
            <w:pPr>
              <w:spacing w:beforeLines="40" w:before="96" w:afterLines="40" w:after="96"/>
              <w:jc w:val="center"/>
              <w:rPr>
                <w:sz w:val="16"/>
                <w:szCs w:val="16"/>
              </w:rPr>
            </w:pPr>
            <w:r w:rsidRPr="00ED4545">
              <w:rPr>
                <w:rFonts w:eastAsia="Times New Roman"/>
                <w:sz w:val="16"/>
                <w:szCs w:val="16"/>
                <w:lang w:val="ru-RU" w:eastAsia="en-US"/>
              </w:rPr>
              <w:t>Пользователи</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rFonts w:eastAsia="Times New Roman"/>
                <w:sz w:val="16"/>
                <w:szCs w:val="16"/>
                <w:lang w:eastAsia="en-US"/>
              </w:rPr>
              <w:t>250</w:t>
            </w:r>
          </w:p>
        </w:tc>
      </w:tr>
      <w:tr w:rsidR="00312364" w:rsidRPr="0048246E" w:rsidTr="007D7053">
        <w:trPr>
          <w:trHeight w:val="255"/>
        </w:trPr>
        <w:tc>
          <w:tcPr>
            <w:tcW w:w="784" w:type="dxa"/>
            <w:shd w:val="clear" w:color="auto" w:fill="auto"/>
            <w:noWrap/>
          </w:tcPr>
          <w:p w:rsidR="00094E0E" w:rsidRPr="00ED4545" w:rsidRDefault="0090705D" w:rsidP="00ED4545">
            <w:pPr>
              <w:spacing w:beforeLines="40" w:before="96" w:afterLines="40" w:after="96"/>
              <w:jc w:val="center"/>
              <w:rPr>
                <w:sz w:val="16"/>
                <w:szCs w:val="16"/>
              </w:rPr>
            </w:pPr>
            <w:r w:rsidRPr="00ED4545">
              <w:rPr>
                <w:sz w:val="16"/>
                <w:szCs w:val="16"/>
                <w:lang w:val="ru-RU"/>
              </w:rPr>
              <w:lastRenderedPageBreak/>
              <w:t>Апр</w:t>
            </w:r>
            <w:r w:rsidRPr="00ED4545">
              <w:rPr>
                <w:sz w:val="16"/>
                <w:szCs w:val="16"/>
              </w:rPr>
              <w:t xml:space="preserve">.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r w:rsidR="00094E0E" w:rsidRPr="00ED4545">
              <w:rPr>
                <w:sz w:val="16"/>
                <w:szCs w:val="16"/>
              </w:rPr>
              <w:t xml:space="preserve"> + </w:t>
            </w:r>
            <w:r w:rsidR="0090705D" w:rsidRPr="00ED4545">
              <w:rPr>
                <w:sz w:val="16"/>
                <w:szCs w:val="16"/>
                <w:lang w:val="ru-RU"/>
              </w:rPr>
              <w:t>ЦФ Японии</w:t>
            </w:r>
          </w:p>
        </w:tc>
        <w:tc>
          <w:tcPr>
            <w:tcW w:w="1651" w:type="dxa"/>
            <w:shd w:val="clear" w:color="auto" w:fill="auto"/>
            <w:noWrap/>
          </w:tcPr>
          <w:p w:rsidR="00094E0E" w:rsidRPr="00ED4545" w:rsidRDefault="0090705D" w:rsidP="00ED4545">
            <w:pPr>
              <w:spacing w:beforeLines="40" w:before="96" w:afterLines="40" w:after="96"/>
              <w:jc w:val="center"/>
              <w:rPr>
                <w:sz w:val="16"/>
                <w:szCs w:val="16"/>
              </w:rPr>
            </w:pPr>
            <w:r w:rsidRPr="00ED4545">
              <w:rPr>
                <w:sz w:val="16"/>
                <w:szCs w:val="16"/>
                <w:lang w:val="ru-RU"/>
              </w:rPr>
              <w:t>Другое</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BC</w:t>
            </w:r>
          </w:p>
        </w:tc>
        <w:tc>
          <w:tcPr>
            <w:tcW w:w="1833" w:type="dxa"/>
            <w:shd w:val="clear" w:color="auto" w:fill="auto"/>
          </w:tcPr>
          <w:p w:rsidR="00094E0E" w:rsidRPr="00ED4545" w:rsidRDefault="0090705D" w:rsidP="00ED4545">
            <w:pPr>
              <w:spacing w:beforeLines="40" w:before="96" w:afterLines="40" w:after="96"/>
              <w:jc w:val="center"/>
              <w:rPr>
                <w:sz w:val="16"/>
                <w:szCs w:val="16"/>
                <w:lang w:val="ru-RU"/>
              </w:rPr>
            </w:pPr>
            <w:r w:rsidRPr="00ED4545">
              <w:rPr>
                <w:sz w:val="16"/>
                <w:szCs w:val="16"/>
                <w:lang w:val="ru-RU"/>
              </w:rPr>
              <w:t>Обучение патентных экспертов без отрыва от производства</w:t>
            </w:r>
          </w:p>
        </w:tc>
        <w:tc>
          <w:tcPr>
            <w:tcW w:w="1740" w:type="dxa"/>
            <w:shd w:val="clear" w:color="auto" w:fill="auto"/>
          </w:tcPr>
          <w:p w:rsidR="00094E0E" w:rsidRPr="00ED4545" w:rsidRDefault="00094E0E" w:rsidP="00ED4545">
            <w:pPr>
              <w:spacing w:beforeLines="40" w:before="96" w:afterLines="40" w:after="96"/>
              <w:jc w:val="center"/>
              <w:rPr>
                <w:sz w:val="16"/>
                <w:szCs w:val="16"/>
              </w:rPr>
            </w:pPr>
            <w:r w:rsidRPr="00ED4545">
              <w:rPr>
                <w:sz w:val="16"/>
                <w:szCs w:val="16"/>
              </w:rPr>
              <w:t xml:space="preserve">OMPIC </w:t>
            </w:r>
          </w:p>
        </w:tc>
        <w:tc>
          <w:tcPr>
            <w:tcW w:w="1674" w:type="dxa"/>
            <w:shd w:val="clear" w:color="auto" w:fill="auto"/>
            <w:noWrap/>
          </w:tcPr>
          <w:p w:rsidR="00094E0E" w:rsidRPr="00ED4545" w:rsidRDefault="00575883" w:rsidP="00ED4545">
            <w:pPr>
              <w:spacing w:beforeLines="40" w:before="96" w:afterLines="40" w:after="96"/>
              <w:jc w:val="center"/>
              <w:rPr>
                <w:sz w:val="16"/>
                <w:szCs w:val="16"/>
              </w:rPr>
            </w:pPr>
            <w:r w:rsidRPr="00ED4545">
              <w:rPr>
                <w:sz w:val="16"/>
                <w:szCs w:val="16"/>
                <w:lang w:val="ru-RU"/>
              </w:rPr>
              <w:t>Марокко</w:t>
            </w:r>
            <w:r w:rsidR="00094E0E" w:rsidRPr="00ED4545">
              <w:rPr>
                <w:sz w:val="16"/>
                <w:szCs w:val="16"/>
              </w:rPr>
              <w:t xml:space="preserve"> (MA)</w:t>
            </w:r>
          </w:p>
        </w:tc>
        <w:tc>
          <w:tcPr>
            <w:tcW w:w="1503" w:type="dxa"/>
            <w:shd w:val="clear" w:color="auto" w:fill="auto"/>
            <w:noWrap/>
          </w:tcPr>
          <w:p w:rsidR="00094E0E" w:rsidRPr="00ED4545" w:rsidRDefault="00575883" w:rsidP="00ED4545">
            <w:pPr>
              <w:spacing w:beforeLines="40" w:before="96" w:afterLines="40" w:after="96"/>
              <w:jc w:val="center"/>
              <w:rPr>
                <w:sz w:val="16"/>
                <w:szCs w:val="16"/>
              </w:rPr>
            </w:pPr>
            <w:r w:rsidRPr="00ED4545">
              <w:rPr>
                <w:sz w:val="16"/>
                <w:szCs w:val="16"/>
                <w:lang w:val="ru-RU"/>
              </w:rPr>
              <w:t>Джибути</w:t>
            </w:r>
            <w:r w:rsidR="00094E0E" w:rsidRPr="00ED4545">
              <w:rPr>
                <w:sz w:val="16"/>
                <w:szCs w:val="16"/>
              </w:rPr>
              <w:t xml:space="preserve"> (DJ)</w:t>
            </w:r>
          </w:p>
        </w:tc>
        <w:tc>
          <w:tcPr>
            <w:tcW w:w="1543" w:type="dxa"/>
            <w:shd w:val="clear" w:color="auto" w:fill="auto"/>
            <w:noWrap/>
          </w:tcPr>
          <w:p w:rsidR="00094E0E" w:rsidRPr="00ED4545" w:rsidRDefault="00575883" w:rsidP="00ED4545">
            <w:pPr>
              <w:spacing w:beforeLines="40" w:before="96" w:afterLines="40" w:after="96"/>
              <w:jc w:val="center"/>
              <w:rPr>
                <w:sz w:val="16"/>
                <w:szCs w:val="16"/>
              </w:rPr>
            </w:pPr>
            <w:r w:rsidRPr="00ED4545">
              <w:rPr>
                <w:sz w:val="16"/>
                <w:szCs w:val="16"/>
                <w:lang w:val="ru-RU"/>
              </w:rPr>
              <w:t>Ведомство</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3</w:t>
            </w:r>
          </w:p>
        </w:tc>
      </w:tr>
      <w:tr w:rsidR="00312364" w:rsidRPr="0048246E" w:rsidTr="007D7053">
        <w:trPr>
          <w:trHeight w:val="255"/>
        </w:trPr>
        <w:tc>
          <w:tcPr>
            <w:tcW w:w="784" w:type="dxa"/>
            <w:shd w:val="clear" w:color="auto" w:fill="auto"/>
            <w:noWrap/>
          </w:tcPr>
          <w:p w:rsidR="00094E0E" w:rsidRPr="00ED4545" w:rsidRDefault="00830CF9" w:rsidP="00ED4545">
            <w:pPr>
              <w:spacing w:beforeLines="40" w:before="96" w:afterLines="40" w:after="96"/>
              <w:jc w:val="center"/>
              <w:rPr>
                <w:sz w:val="16"/>
                <w:szCs w:val="16"/>
              </w:rPr>
            </w:pPr>
            <w:r w:rsidRPr="00ED4545">
              <w:rPr>
                <w:sz w:val="16"/>
                <w:szCs w:val="16"/>
                <w:lang w:val="ru-RU"/>
              </w:rPr>
              <w:t xml:space="preserve">Апр.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ED4545" w:rsidRDefault="00830CF9" w:rsidP="00ED4545">
            <w:pPr>
              <w:spacing w:beforeLines="40" w:before="96" w:afterLines="40" w:after="96"/>
              <w:jc w:val="center"/>
              <w:rPr>
                <w:sz w:val="16"/>
                <w:szCs w:val="16"/>
                <w:lang w:val="ru-RU"/>
              </w:rPr>
            </w:pPr>
            <w:r w:rsidRPr="00ED4545">
              <w:rPr>
                <w:sz w:val="16"/>
                <w:szCs w:val="16"/>
                <w:lang w:val="ru-RU"/>
              </w:rPr>
              <w:t xml:space="preserve">Практикум и семинар по вопросам </w:t>
            </w:r>
            <w:r w:rsidR="00094E0E" w:rsidRPr="00ED4545">
              <w:rPr>
                <w:sz w:val="16"/>
                <w:szCs w:val="16"/>
              </w:rPr>
              <w:t>PCT</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B</w:t>
            </w:r>
          </w:p>
        </w:tc>
        <w:tc>
          <w:tcPr>
            <w:tcW w:w="1833" w:type="dxa"/>
            <w:shd w:val="clear" w:color="auto" w:fill="auto"/>
          </w:tcPr>
          <w:p w:rsidR="00094E0E" w:rsidRPr="00E224D6" w:rsidRDefault="00830CF9" w:rsidP="00ED4545">
            <w:pPr>
              <w:spacing w:beforeLines="40" w:before="96" w:afterLines="40" w:after="96"/>
              <w:jc w:val="center"/>
              <w:rPr>
                <w:sz w:val="16"/>
                <w:szCs w:val="16"/>
                <w:lang w:val="ru-RU"/>
              </w:rPr>
            </w:pPr>
            <w:r w:rsidRPr="00ED4545">
              <w:rPr>
                <w:sz w:val="16"/>
                <w:szCs w:val="16"/>
                <w:lang w:val="ru-RU"/>
              </w:rPr>
              <w:t>Семинар</w:t>
            </w:r>
            <w:r w:rsidRPr="00E224D6">
              <w:rPr>
                <w:sz w:val="16"/>
                <w:szCs w:val="16"/>
                <w:lang w:val="ru-RU"/>
              </w:rPr>
              <w:t xml:space="preserve"> </w:t>
            </w:r>
            <w:r w:rsidRPr="00ED4545">
              <w:rPr>
                <w:sz w:val="16"/>
                <w:szCs w:val="16"/>
                <w:lang w:val="ru-RU"/>
              </w:rPr>
              <w:t>по</w:t>
            </w:r>
            <w:r w:rsidRPr="00E224D6">
              <w:rPr>
                <w:sz w:val="16"/>
                <w:szCs w:val="16"/>
                <w:lang w:val="ru-RU"/>
              </w:rPr>
              <w:t xml:space="preserve"> </w:t>
            </w:r>
            <w:r w:rsidRPr="00ED4545">
              <w:rPr>
                <w:sz w:val="16"/>
                <w:szCs w:val="16"/>
                <w:lang w:val="ru-RU"/>
              </w:rPr>
              <w:t>услугам</w:t>
            </w:r>
            <w:r w:rsidRPr="00E224D6">
              <w:rPr>
                <w:sz w:val="16"/>
                <w:szCs w:val="16"/>
                <w:lang w:val="ru-RU"/>
              </w:rPr>
              <w:t xml:space="preserve"> </w:t>
            </w:r>
            <w:r w:rsidRPr="00ED4545">
              <w:rPr>
                <w:sz w:val="16"/>
                <w:szCs w:val="16"/>
                <w:lang w:val="ru-RU"/>
              </w:rPr>
              <w:t>и</w:t>
            </w:r>
            <w:r w:rsidRPr="00E224D6">
              <w:rPr>
                <w:sz w:val="16"/>
                <w:szCs w:val="16"/>
                <w:lang w:val="ru-RU"/>
              </w:rPr>
              <w:t xml:space="preserve"> </w:t>
            </w:r>
            <w:r w:rsidRPr="00ED4545">
              <w:rPr>
                <w:sz w:val="16"/>
                <w:szCs w:val="16"/>
                <w:lang w:val="ru-RU"/>
              </w:rPr>
              <w:t>инициативам</w:t>
            </w:r>
            <w:r w:rsidRPr="00E224D6">
              <w:rPr>
                <w:sz w:val="16"/>
                <w:szCs w:val="16"/>
                <w:lang w:val="ru-RU"/>
              </w:rPr>
              <w:t xml:space="preserve"> </w:t>
            </w:r>
            <w:r w:rsidRPr="00ED4545">
              <w:rPr>
                <w:sz w:val="16"/>
                <w:szCs w:val="16"/>
                <w:lang w:val="ru-RU"/>
              </w:rPr>
              <w:t>ВОИС</w:t>
            </w:r>
          </w:p>
        </w:tc>
        <w:tc>
          <w:tcPr>
            <w:tcW w:w="1740" w:type="dxa"/>
            <w:shd w:val="clear" w:color="auto" w:fill="auto"/>
          </w:tcPr>
          <w:p w:rsidR="00094E0E" w:rsidRPr="00E224D6" w:rsidRDefault="00094E0E" w:rsidP="00ED4545">
            <w:pPr>
              <w:spacing w:beforeLines="40" w:before="96" w:afterLines="40" w:after="96"/>
              <w:jc w:val="center"/>
              <w:rPr>
                <w:sz w:val="16"/>
                <w:szCs w:val="16"/>
                <w:lang w:val="ru-RU"/>
              </w:rPr>
            </w:pPr>
          </w:p>
        </w:tc>
        <w:tc>
          <w:tcPr>
            <w:tcW w:w="1674" w:type="dxa"/>
            <w:shd w:val="clear" w:color="auto" w:fill="auto"/>
            <w:noWrap/>
          </w:tcPr>
          <w:p w:rsidR="00094E0E" w:rsidRPr="00ED4545" w:rsidRDefault="00830CF9" w:rsidP="00ED4545">
            <w:pPr>
              <w:spacing w:beforeLines="40" w:before="96" w:afterLines="40" w:after="96"/>
              <w:jc w:val="center"/>
              <w:rPr>
                <w:sz w:val="16"/>
                <w:szCs w:val="16"/>
              </w:rPr>
            </w:pPr>
            <w:r w:rsidRPr="00ED4545">
              <w:rPr>
                <w:sz w:val="16"/>
                <w:szCs w:val="16"/>
                <w:lang w:val="ru-RU"/>
              </w:rPr>
              <w:t>Греция</w:t>
            </w:r>
            <w:r w:rsidR="00094E0E" w:rsidRPr="00ED4545">
              <w:rPr>
                <w:sz w:val="16"/>
                <w:szCs w:val="16"/>
              </w:rPr>
              <w:t xml:space="preserve"> (GR)</w:t>
            </w:r>
          </w:p>
        </w:tc>
        <w:tc>
          <w:tcPr>
            <w:tcW w:w="1503" w:type="dxa"/>
            <w:shd w:val="clear" w:color="auto" w:fill="auto"/>
            <w:noWrap/>
          </w:tcPr>
          <w:p w:rsidR="00094E0E" w:rsidRPr="00ED4545" w:rsidRDefault="00830CF9" w:rsidP="00ED4545">
            <w:pPr>
              <w:spacing w:beforeLines="40" w:before="96" w:afterLines="40" w:after="96"/>
              <w:jc w:val="center"/>
              <w:rPr>
                <w:sz w:val="16"/>
                <w:szCs w:val="16"/>
              </w:rPr>
            </w:pPr>
            <w:r w:rsidRPr="00ED4545">
              <w:rPr>
                <w:sz w:val="16"/>
                <w:szCs w:val="16"/>
                <w:lang w:val="ru-RU"/>
              </w:rPr>
              <w:t xml:space="preserve">Греция </w:t>
            </w:r>
            <w:r w:rsidR="00094E0E" w:rsidRPr="00ED4545">
              <w:rPr>
                <w:sz w:val="16"/>
                <w:szCs w:val="16"/>
              </w:rPr>
              <w:t>(GR)</w:t>
            </w:r>
          </w:p>
        </w:tc>
        <w:tc>
          <w:tcPr>
            <w:tcW w:w="1543" w:type="dxa"/>
            <w:shd w:val="clear" w:color="auto" w:fill="auto"/>
            <w:noWrap/>
          </w:tcPr>
          <w:p w:rsidR="00094E0E" w:rsidRPr="00ED4545" w:rsidRDefault="00830CF9" w:rsidP="00ED4545">
            <w:pPr>
              <w:spacing w:beforeLines="40" w:before="96" w:afterLines="40" w:after="96"/>
              <w:jc w:val="center"/>
              <w:rPr>
                <w:sz w:val="16"/>
                <w:szCs w:val="16"/>
              </w:rPr>
            </w:pPr>
            <w:r w:rsidRPr="00ED4545">
              <w:rPr>
                <w:sz w:val="16"/>
                <w:szCs w:val="16"/>
                <w:lang w:val="ru-RU"/>
              </w:rPr>
              <w:t>Пользователи</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141</w:t>
            </w:r>
          </w:p>
        </w:tc>
      </w:tr>
      <w:tr w:rsidR="00312364" w:rsidRPr="0048246E" w:rsidTr="007D7053">
        <w:trPr>
          <w:trHeight w:val="255"/>
        </w:trPr>
        <w:tc>
          <w:tcPr>
            <w:tcW w:w="784" w:type="dxa"/>
            <w:shd w:val="clear" w:color="auto" w:fill="auto"/>
            <w:noWrap/>
          </w:tcPr>
          <w:p w:rsidR="00094E0E" w:rsidRPr="00ED4545" w:rsidRDefault="00E5182D" w:rsidP="00ED4545">
            <w:pPr>
              <w:spacing w:beforeLines="40" w:before="96" w:afterLines="40" w:after="96"/>
              <w:jc w:val="center"/>
              <w:rPr>
                <w:sz w:val="16"/>
                <w:szCs w:val="16"/>
              </w:rPr>
            </w:pPr>
            <w:r w:rsidRPr="00ED4545">
              <w:rPr>
                <w:sz w:val="16"/>
                <w:szCs w:val="16"/>
                <w:lang w:val="ru-RU"/>
              </w:rPr>
              <w:t xml:space="preserve">Апр.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ED4545" w:rsidRDefault="00E5182D" w:rsidP="00ED4545">
            <w:pPr>
              <w:spacing w:beforeLines="40" w:before="96" w:afterLines="40" w:after="96"/>
              <w:jc w:val="center"/>
              <w:rPr>
                <w:sz w:val="16"/>
                <w:szCs w:val="16"/>
                <w:lang w:val="ru-RU"/>
              </w:rPr>
            </w:pPr>
            <w:r w:rsidRPr="00ED4545">
              <w:rPr>
                <w:sz w:val="16"/>
                <w:szCs w:val="16"/>
                <w:lang w:val="ru-RU"/>
              </w:rPr>
              <w:t xml:space="preserve">Практикум и семинар по вопросам </w:t>
            </w:r>
            <w:r w:rsidR="00094E0E" w:rsidRPr="00ED4545">
              <w:rPr>
                <w:sz w:val="16"/>
                <w:szCs w:val="16"/>
              </w:rPr>
              <w:t>PCT</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CDE</w:t>
            </w:r>
          </w:p>
        </w:tc>
        <w:tc>
          <w:tcPr>
            <w:tcW w:w="1833" w:type="dxa"/>
            <w:shd w:val="clear" w:color="auto" w:fill="auto"/>
          </w:tcPr>
          <w:p w:rsidR="00094E0E" w:rsidRPr="00ED4545" w:rsidRDefault="00E5182D" w:rsidP="00ED4545">
            <w:pPr>
              <w:spacing w:beforeLines="40" w:before="96" w:afterLines="40" w:after="96"/>
              <w:jc w:val="center"/>
              <w:rPr>
                <w:sz w:val="16"/>
                <w:szCs w:val="16"/>
                <w:lang w:val="ru-RU"/>
              </w:rPr>
            </w:pPr>
            <w:r w:rsidRPr="00ED4545">
              <w:rPr>
                <w:sz w:val="16"/>
                <w:szCs w:val="16"/>
                <w:lang w:val="ru-RU"/>
              </w:rPr>
              <w:t xml:space="preserve">Углубленный курс изучения системы </w:t>
            </w:r>
            <w:r w:rsidR="00094E0E" w:rsidRPr="00ED4545">
              <w:rPr>
                <w:sz w:val="16"/>
                <w:szCs w:val="16"/>
              </w:rPr>
              <w:t>ePCT</w:t>
            </w:r>
            <w:r w:rsidRPr="00ED4545">
              <w:rPr>
                <w:sz w:val="16"/>
                <w:szCs w:val="16"/>
                <w:lang w:val="ru-RU"/>
              </w:rPr>
              <w:t xml:space="preserve"> и процедур </w:t>
            </w:r>
            <w:r w:rsidR="00094E0E" w:rsidRPr="00ED4545">
              <w:rPr>
                <w:sz w:val="16"/>
                <w:szCs w:val="16"/>
              </w:rPr>
              <w:t>PCT</w:t>
            </w:r>
          </w:p>
        </w:tc>
        <w:tc>
          <w:tcPr>
            <w:tcW w:w="1740" w:type="dxa"/>
            <w:shd w:val="clear" w:color="auto" w:fill="auto"/>
          </w:tcPr>
          <w:p w:rsidR="00094E0E" w:rsidRPr="00ED4545" w:rsidRDefault="00094E0E" w:rsidP="00ED4545">
            <w:pPr>
              <w:spacing w:beforeLines="40" w:before="96" w:afterLines="40" w:after="96"/>
              <w:jc w:val="center"/>
              <w:rPr>
                <w:sz w:val="16"/>
                <w:szCs w:val="16"/>
                <w:lang w:val="ru-RU"/>
              </w:rPr>
            </w:pPr>
          </w:p>
        </w:tc>
        <w:tc>
          <w:tcPr>
            <w:tcW w:w="1674" w:type="dxa"/>
            <w:shd w:val="clear" w:color="auto" w:fill="auto"/>
            <w:noWrap/>
          </w:tcPr>
          <w:p w:rsidR="00094E0E" w:rsidRPr="00ED4545" w:rsidRDefault="00E5182D" w:rsidP="00ED4545">
            <w:pPr>
              <w:spacing w:beforeLines="40" w:before="96" w:afterLines="40" w:after="96"/>
              <w:jc w:val="center"/>
              <w:rPr>
                <w:sz w:val="16"/>
                <w:szCs w:val="16"/>
              </w:rPr>
            </w:pPr>
            <w:r w:rsidRPr="00ED4545">
              <w:rPr>
                <w:sz w:val="16"/>
                <w:szCs w:val="16"/>
                <w:lang w:val="ru-RU"/>
              </w:rPr>
              <w:t>Иордания</w:t>
            </w:r>
            <w:r w:rsidR="00094E0E" w:rsidRPr="00ED4545">
              <w:rPr>
                <w:sz w:val="16"/>
                <w:szCs w:val="16"/>
              </w:rPr>
              <w:t xml:space="preserve"> (JO)</w:t>
            </w:r>
          </w:p>
        </w:tc>
        <w:tc>
          <w:tcPr>
            <w:tcW w:w="1503" w:type="dxa"/>
            <w:shd w:val="clear" w:color="auto" w:fill="auto"/>
            <w:noWrap/>
          </w:tcPr>
          <w:p w:rsidR="00094E0E" w:rsidRPr="00ED4545" w:rsidRDefault="00E5182D" w:rsidP="00ED4545">
            <w:pPr>
              <w:spacing w:beforeLines="40" w:before="96" w:afterLines="40" w:after="96"/>
              <w:jc w:val="center"/>
              <w:rPr>
                <w:sz w:val="16"/>
                <w:szCs w:val="16"/>
              </w:rPr>
            </w:pPr>
            <w:r w:rsidRPr="00ED4545">
              <w:rPr>
                <w:sz w:val="16"/>
                <w:szCs w:val="16"/>
                <w:lang w:val="ru-RU"/>
              </w:rPr>
              <w:t>Иордания</w:t>
            </w:r>
            <w:r w:rsidR="00094E0E" w:rsidRPr="00ED4545">
              <w:rPr>
                <w:sz w:val="16"/>
                <w:szCs w:val="16"/>
              </w:rPr>
              <w:t xml:space="preserve"> (JO)</w:t>
            </w:r>
          </w:p>
        </w:tc>
        <w:tc>
          <w:tcPr>
            <w:tcW w:w="1543" w:type="dxa"/>
            <w:shd w:val="clear" w:color="auto" w:fill="auto"/>
            <w:noWrap/>
          </w:tcPr>
          <w:p w:rsidR="00094E0E" w:rsidRPr="00ED4545" w:rsidRDefault="00E5182D" w:rsidP="00ED4545">
            <w:pPr>
              <w:spacing w:beforeLines="40" w:before="96" w:afterLines="40" w:after="96"/>
              <w:jc w:val="center"/>
              <w:rPr>
                <w:sz w:val="16"/>
                <w:szCs w:val="16"/>
              </w:rPr>
            </w:pPr>
            <w:r w:rsidRPr="00ED4545">
              <w:rPr>
                <w:sz w:val="16"/>
                <w:szCs w:val="16"/>
                <w:lang w:val="ru-RU"/>
              </w:rPr>
              <w:t>Ведомство</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6</w:t>
            </w:r>
          </w:p>
        </w:tc>
      </w:tr>
      <w:tr w:rsidR="00312364" w:rsidRPr="0048246E" w:rsidTr="007D7053">
        <w:trPr>
          <w:trHeight w:val="510"/>
        </w:trPr>
        <w:tc>
          <w:tcPr>
            <w:tcW w:w="784" w:type="dxa"/>
            <w:shd w:val="clear" w:color="auto" w:fill="auto"/>
            <w:noWrap/>
          </w:tcPr>
          <w:p w:rsidR="00094E0E" w:rsidRPr="00ED4545" w:rsidRDefault="004C232D" w:rsidP="00ED4545">
            <w:pPr>
              <w:spacing w:beforeLines="40" w:before="96" w:afterLines="40" w:after="96"/>
              <w:jc w:val="center"/>
              <w:rPr>
                <w:sz w:val="16"/>
                <w:szCs w:val="16"/>
              </w:rPr>
            </w:pPr>
            <w:r w:rsidRPr="00ED4545">
              <w:rPr>
                <w:sz w:val="16"/>
                <w:szCs w:val="16"/>
                <w:lang w:val="ru-RU"/>
              </w:rPr>
              <w:t xml:space="preserve">Апр.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F44066" w:rsidRDefault="004C232D" w:rsidP="00ED4545">
            <w:pPr>
              <w:spacing w:beforeLines="40" w:before="96" w:afterLines="40" w:after="96"/>
              <w:jc w:val="center"/>
              <w:rPr>
                <w:sz w:val="16"/>
                <w:szCs w:val="16"/>
                <w:lang w:val="ru-RU"/>
              </w:rPr>
            </w:pPr>
            <w:r w:rsidRPr="00ED4545">
              <w:rPr>
                <w:sz w:val="16"/>
                <w:szCs w:val="16"/>
                <w:lang w:val="ru-RU"/>
              </w:rPr>
              <w:t>Поддержка</w:t>
            </w:r>
            <w:r w:rsidRPr="00F44066">
              <w:rPr>
                <w:sz w:val="16"/>
                <w:szCs w:val="16"/>
                <w:lang w:val="ru-RU"/>
              </w:rPr>
              <w:t xml:space="preserve"> </w:t>
            </w:r>
            <w:r w:rsidRPr="00ED4545">
              <w:rPr>
                <w:sz w:val="16"/>
                <w:szCs w:val="16"/>
                <w:lang w:val="ru-RU"/>
              </w:rPr>
              <w:t>МПО</w:t>
            </w:r>
            <w:r w:rsidR="00094E0E" w:rsidRPr="00F44066">
              <w:rPr>
                <w:sz w:val="16"/>
                <w:szCs w:val="16"/>
                <w:lang w:val="ru-RU"/>
              </w:rPr>
              <w:t>/</w:t>
            </w:r>
            <w:r w:rsidRPr="00ED4545">
              <w:rPr>
                <w:sz w:val="16"/>
                <w:szCs w:val="16"/>
                <w:lang w:val="ru-RU"/>
              </w:rPr>
              <w:t>ОМПЭ</w:t>
            </w:r>
            <w:r w:rsidRPr="00F44066">
              <w:rPr>
                <w:sz w:val="16"/>
                <w:szCs w:val="16"/>
                <w:lang w:val="ru-RU"/>
              </w:rPr>
              <w:t xml:space="preserve"> </w:t>
            </w:r>
            <w:r w:rsidR="00F44066" w:rsidRPr="00F44066">
              <w:rPr>
                <w:sz w:val="16"/>
                <w:szCs w:val="16"/>
                <w:lang w:val="ru-RU"/>
              </w:rPr>
              <w:t>в рамках</w:t>
            </w:r>
            <w:r w:rsidR="00F44066">
              <w:rPr>
                <w:sz w:val="16"/>
                <w:szCs w:val="16"/>
                <w:lang w:val="ru-RU"/>
              </w:rPr>
              <w:t xml:space="preserve"> </w:t>
            </w:r>
            <w:r w:rsidRPr="00ED4545">
              <w:rPr>
                <w:sz w:val="16"/>
                <w:szCs w:val="16"/>
                <w:lang w:val="ru-RU"/>
              </w:rPr>
              <w:t>РСТ</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CDF</w:t>
            </w:r>
          </w:p>
        </w:tc>
        <w:tc>
          <w:tcPr>
            <w:tcW w:w="1833" w:type="dxa"/>
            <w:shd w:val="clear" w:color="auto" w:fill="auto"/>
          </w:tcPr>
          <w:p w:rsidR="00094E0E" w:rsidRPr="00ED4545" w:rsidRDefault="004C232D" w:rsidP="00ED4545">
            <w:pPr>
              <w:spacing w:beforeLines="40" w:before="96" w:afterLines="40" w:after="96"/>
              <w:jc w:val="center"/>
              <w:rPr>
                <w:sz w:val="16"/>
                <w:szCs w:val="16"/>
                <w:lang w:val="ru-RU"/>
              </w:rPr>
            </w:pPr>
            <w:r w:rsidRPr="00ED4545">
              <w:rPr>
                <w:sz w:val="16"/>
                <w:szCs w:val="16"/>
                <w:lang w:val="ru-RU"/>
              </w:rPr>
              <w:t xml:space="preserve">Обучение использованию системы </w:t>
            </w:r>
            <w:r w:rsidR="00094E0E" w:rsidRPr="00ED4545">
              <w:rPr>
                <w:sz w:val="16"/>
                <w:szCs w:val="16"/>
              </w:rPr>
              <w:t>ePCT</w:t>
            </w:r>
            <w:r w:rsidRPr="00ED4545">
              <w:rPr>
                <w:sz w:val="16"/>
                <w:szCs w:val="16"/>
                <w:lang w:val="ru-RU"/>
              </w:rPr>
              <w:t xml:space="preserve"> для МПО</w:t>
            </w:r>
            <w:r w:rsidR="00094E0E" w:rsidRPr="00ED4545">
              <w:rPr>
                <w:sz w:val="16"/>
                <w:szCs w:val="16"/>
                <w:lang w:val="ru-RU"/>
              </w:rPr>
              <w:t>/</w:t>
            </w:r>
            <w:r w:rsidRPr="00ED4545">
              <w:rPr>
                <w:sz w:val="16"/>
                <w:szCs w:val="16"/>
                <w:lang w:val="ru-RU"/>
              </w:rPr>
              <w:t>ОМПЭ</w:t>
            </w:r>
          </w:p>
        </w:tc>
        <w:tc>
          <w:tcPr>
            <w:tcW w:w="1740" w:type="dxa"/>
            <w:shd w:val="clear" w:color="auto" w:fill="auto"/>
          </w:tcPr>
          <w:p w:rsidR="00094E0E" w:rsidRPr="00ED4545" w:rsidRDefault="00094E0E" w:rsidP="00ED4545">
            <w:pPr>
              <w:spacing w:beforeLines="40" w:before="96" w:afterLines="40" w:after="96"/>
              <w:jc w:val="center"/>
              <w:rPr>
                <w:sz w:val="16"/>
                <w:szCs w:val="16"/>
                <w:lang w:val="ru-RU"/>
              </w:rPr>
            </w:pPr>
          </w:p>
        </w:tc>
        <w:tc>
          <w:tcPr>
            <w:tcW w:w="1674" w:type="dxa"/>
            <w:shd w:val="clear" w:color="auto" w:fill="auto"/>
          </w:tcPr>
          <w:p w:rsidR="00094E0E" w:rsidRPr="00ED4545" w:rsidRDefault="00EE01C7" w:rsidP="00ED4545">
            <w:pPr>
              <w:spacing w:beforeLines="40" w:before="96" w:afterLines="40" w:after="96"/>
              <w:jc w:val="center"/>
              <w:rPr>
                <w:sz w:val="16"/>
                <w:szCs w:val="16"/>
              </w:rPr>
            </w:pPr>
            <w:r w:rsidRPr="00ED4545">
              <w:rPr>
                <w:sz w:val="16"/>
                <w:szCs w:val="16"/>
                <w:lang w:val="ru-RU"/>
              </w:rPr>
              <w:t>Филиппины</w:t>
            </w:r>
            <w:r w:rsidR="00094E0E" w:rsidRPr="00ED4545">
              <w:rPr>
                <w:sz w:val="16"/>
                <w:szCs w:val="16"/>
              </w:rPr>
              <w:t xml:space="preserve"> (PH)</w:t>
            </w:r>
          </w:p>
        </w:tc>
        <w:tc>
          <w:tcPr>
            <w:tcW w:w="1503" w:type="dxa"/>
            <w:shd w:val="clear" w:color="auto" w:fill="auto"/>
          </w:tcPr>
          <w:p w:rsidR="00094E0E" w:rsidRPr="00ED4545" w:rsidRDefault="00EE01C7" w:rsidP="00ED4545">
            <w:pPr>
              <w:spacing w:beforeLines="40" w:before="96" w:afterLines="40" w:after="96"/>
              <w:jc w:val="center"/>
              <w:rPr>
                <w:sz w:val="16"/>
                <w:szCs w:val="16"/>
              </w:rPr>
            </w:pPr>
            <w:r w:rsidRPr="00ED4545">
              <w:rPr>
                <w:sz w:val="16"/>
                <w:szCs w:val="16"/>
                <w:lang w:val="ru-RU"/>
              </w:rPr>
              <w:t>Филиппины</w:t>
            </w:r>
            <w:r w:rsidR="00094E0E" w:rsidRPr="00ED4545">
              <w:rPr>
                <w:sz w:val="16"/>
                <w:szCs w:val="16"/>
              </w:rPr>
              <w:t xml:space="preserve"> (PH)</w:t>
            </w:r>
          </w:p>
        </w:tc>
        <w:tc>
          <w:tcPr>
            <w:tcW w:w="1543" w:type="dxa"/>
            <w:shd w:val="clear" w:color="auto" w:fill="auto"/>
            <w:noWrap/>
          </w:tcPr>
          <w:p w:rsidR="00094E0E" w:rsidRPr="00ED4545" w:rsidRDefault="00EE01C7" w:rsidP="00ED4545">
            <w:pPr>
              <w:spacing w:beforeLines="40" w:before="96" w:afterLines="40" w:after="96"/>
              <w:jc w:val="center"/>
              <w:rPr>
                <w:sz w:val="16"/>
                <w:szCs w:val="16"/>
              </w:rPr>
            </w:pPr>
            <w:r w:rsidRPr="00ED4545">
              <w:rPr>
                <w:sz w:val="16"/>
                <w:szCs w:val="16"/>
                <w:lang w:val="ru-RU"/>
              </w:rPr>
              <w:t>Ведомство</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50</w:t>
            </w:r>
          </w:p>
        </w:tc>
      </w:tr>
      <w:tr w:rsidR="00312364" w:rsidRPr="0048246E" w:rsidTr="007D7053">
        <w:trPr>
          <w:trHeight w:val="510"/>
        </w:trPr>
        <w:tc>
          <w:tcPr>
            <w:tcW w:w="784" w:type="dxa"/>
            <w:shd w:val="clear" w:color="auto" w:fill="auto"/>
            <w:noWrap/>
          </w:tcPr>
          <w:p w:rsidR="00094E0E" w:rsidRPr="00ED4545" w:rsidRDefault="005B1960" w:rsidP="00ED4545">
            <w:pPr>
              <w:spacing w:beforeLines="40" w:before="96" w:afterLines="40" w:after="96"/>
              <w:jc w:val="center"/>
              <w:rPr>
                <w:sz w:val="16"/>
                <w:szCs w:val="16"/>
              </w:rPr>
            </w:pPr>
            <w:r w:rsidRPr="00ED4545">
              <w:rPr>
                <w:sz w:val="16"/>
                <w:szCs w:val="16"/>
                <w:lang w:val="ru-RU"/>
              </w:rPr>
              <w:t xml:space="preserve">Апр.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r w:rsidR="00094E0E" w:rsidRPr="00ED4545">
              <w:rPr>
                <w:sz w:val="16"/>
                <w:szCs w:val="16"/>
              </w:rPr>
              <w:t xml:space="preserve"> + </w:t>
            </w:r>
            <w:r w:rsidR="005B1960" w:rsidRPr="00ED4545">
              <w:rPr>
                <w:sz w:val="16"/>
                <w:szCs w:val="16"/>
                <w:lang w:val="ru-RU"/>
              </w:rPr>
              <w:t>ЦФ Австралии</w:t>
            </w:r>
          </w:p>
        </w:tc>
        <w:tc>
          <w:tcPr>
            <w:tcW w:w="1651" w:type="dxa"/>
            <w:shd w:val="clear" w:color="auto" w:fill="auto"/>
            <w:noWrap/>
          </w:tcPr>
          <w:p w:rsidR="00094E0E" w:rsidRPr="00ED4545" w:rsidRDefault="005B1960" w:rsidP="00ED4545">
            <w:pPr>
              <w:spacing w:beforeLines="40" w:before="96" w:afterLines="40" w:after="96"/>
              <w:jc w:val="center"/>
              <w:rPr>
                <w:sz w:val="16"/>
                <w:szCs w:val="16"/>
              </w:rPr>
            </w:pPr>
            <w:r w:rsidRPr="00ED4545">
              <w:rPr>
                <w:sz w:val="16"/>
                <w:szCs w:val="16"/>
                <w:lang w:val="ru-RU"/>
              </w:rPr>
              <w:t>Другое</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BC</w:t>
            </w:r>
          </w:p>
        </w:tc>
        <w:tc>
          <w:tcPr>
            <w:tcW w:w="1833" w:type="dxa"/>
            <w:shd w:val="clear" w:color="auto" w:fill="auto"/>
          </w:tcPr>
          <w:p w:rsidR="00094E0E" w:rsidRPr="00ED4545" w:rsidRDefault="005B1960" w:rsidP="00ED4545">
            <w:pPr>
              <w:spacing w:beforeLines="40" w:before="96" w:afterLines="40" w:after="96"/>
              <w:jc w:val="center"/>
              <w:rPr>
                <w:sz w:val="16"/>
                <w:szCs w:val="16"/>
                <w:lang w:val="ru-RU"/>
              </w:rPr>
            </w:pPr>
            <w:r w:rsidRPr="00ED4545">
              <w:rPr>
                <w:sz w:val="16"/>
                <w:szCs w:val="16"/>
                <w:lang w:val="ru-RU"/>
              </w:rPr>
              <w:t>Обучение патентных экспертов без отрыва от производства</w:t>
            </w:r>
          </w:p>
        </w:tc>
        <w:tc>
          <w:tcPr>
            <w:tcW w:w="1740" w:type="dxa"/>
            <w:shd w:val="clear" w:color="auto" w:fill="auto"/>
          </w:tcPr>
          <w:p w:rsidR="00094E0E" w:rsidRPr="00ED4545" w:rsidRDefault="005B1960" w:rsidP="00ED4545">
            <w:pPr>
              <w:spacing w:beforeLines="40" w:before="96" w:afterLines="40" w:after="96"/>
              <w:jc w:val="center"/>
              <w:rPr>
                <w:sz w:val="16"/>
                <w:szCs w:val="16"/>
              </w:rPr>
            </w:pPr>
            <w:r w:rsidRPr="00ED4545">
              <w:rPr>
                <w:sz w:val="16"/>
                <w:szCs w:val="16"/>
                <w:lang w:val="ru-RU"/>
              </w:rPr>
              <w:t>ВИС Австралии</w:t>
            </w:r>
          </w:p>
        </w:tc>
        <w:tc>
          <w:tcPr>
            <w:tcW w:w="1674" w:type="dxa"/>
            <w:shd w:val="clear" w:color="auto" w:fill="auto"/>
          </w:tcPr>
          <w:p w:rsidR="00094E0E" w:rsidRPr="00ED4545" w:rsidRDefault="005B1960" w:rsidP="00ED4545">
            <w:pPr>
              <w:spacing w:beforeLines="40" w:before="96" w:afterLines="40" w:after="96"/>
              <w:jc w:val="center"/>
              <w:rPr>
                <w:sz w:val="16"/>
                <w:szCs w:val="16"/>
              </w:rPr>
            </w:pPr>
            <w:r w:rsidRPr="00ED4545">
              <w:rPr>
                <w:sz w:val="16"/>
                <w:szCs w:val="16"/>
                <w:lang w:val="ru-RU"/>
              </w:rPr>
              <w:t>Австралия</w:t>
            </w:r>
            <w:r w:rsidR="00094E0E" w:rsidRPr="00ED4545">
              <w:rPr>
                <w:sz w:val="16"/>
                <w:szCs w:val="16"/>
              </w:rPr>
              <w:t xml:space="preserve"> (AU)</w:t>
            </w:r>
          </w:p>
        </w:tc>
        <w:tc>
          <w:tcPr>
            <w:tcW w:w="1503" w:type="dxa"/>
            <w:shd w:val="clear" w:color="auto" w:fill="auto"/>
          </w:tcPr>
          <w:p w:rsidR="00094E0E" w:rsidRPr="00ED4545" w:rsidRDefault="005B1960" w:rsidP="00ED4545">
            <w:pPr>
              <w:spacing w:beforeLines="40" w:before="96" w:afterLines="40" w:after="96"/>
              <w:jc w:val="center"/>
              <w:rPr>
                <w:sz w:val="16"/>
                <w:szCs w:val="16"/>
              </w:rPr>
            </w:pPr>
            <w:r w:rsidRPr="00ED4545">
              <w:rPr>
                <w:sz w:val="16"/>
                <w:szCs w:val="16"/>
                <w:lang w:val="ru-RU"/>
              </w:rPr>
              <w:t>Индонезия</w:t>
            </w:r>
            <w:r w:rsidR="00094E0E" w:rsidRPr="00ED4545">
              <w:rPr>
                <w:sz w:val="16"/>
                <w:szCs w:val="16"/>
              </w:rPr>
              <w:t xml:space="preserve"> (ID)</w:t>
            </w:r>
          </w:p>
        </w:tc>
        <w:tc>
          <w:tcPr>
            <w:tcW w:w="1543" w:type="dxa"/>
            <w:shd w:val="clear" w:color="auto" w:fill="auto"/>
            <w:noWrap/>
          </w:tcPr>
          <w:p w:rsidR="00094E0E" w:rsidRPr="00ED4545" w:rsidRDefault="005B1960" w:rsidP="00ED4545">
            <w:pPr>
              <w:spacing w:beforeLines="40" w:before="96" w:afterLines="40" w:after="96"/>
              <w:jc w:val="center"/>
              <w:rPr>
                <w:sz w:val="16"/>
                <w:szCs w:val="16"/>
              </w:rPr>
            </w:pPr>
            <w:r w:rsidRPr="00ED4545">
              <w:rPr>
                <w:sz w:val="16"/>
                <w:szCs w:val="16"/>
                <w:lang w:val="ru-RU"/>
              </w:rPr>
              <w:t>Ведомство</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2</w:t>
            </w:r>
          </w:p>
        </w:tc>
      </w:tr>
      <w:tr w:rsidR="00312364" w:rsidRPr="0048246E" w:rsidTr="007D7053">
        <w:trPr>
          <w:trHeight w:val="510"/>
        </w:trPr>
        <w:tc>
          <w:tcPr>
            <w:tcW w:w="784" w:type="dxa"/>
            <w:shd w:val="clear" w:color="auto" w:fill="auto"/>
            <w:noWrap/>
          </w:tcPr>
          <w:p w:rsidR="00094E0E" w:rsidRPr="00ED4545" w:rsidRDefault="00311D23" w:rsidP="00ED4545">
            <w:pPr>
              <w:spacing w:beforeLines="40" w:before="96" w:afterLines="40" w:after="96"/>
              <w:jc w:val="center"/>
              <w:rPr>
                <w:sz w:val="16"/>
                <w:szCs w:val="16"/>
              </w:rPr>
            </w:pPr>
            <w:r w:rsidRPr="00ED4545">
              <w:rPr>
                <w:sz w:val="16"/>
                <w:szCs w:val="16"/>
                <w:lang w:val="ru-RU"/>
              </w:rPr>
              <w:t xml:space="preserve">Апр.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ED4545" w:rsidRDefault="00311D23" w:rsidP="00ED4545">
            <w:pPr>
              <w:spacing w:beforeLines="40" w:before="96" w:afterLines="40" w:after="96"/>
              <w:jc w:val="center"/>
              <w:rPr>
                <w:sz w:val="16"/>
                <w:szCs w:val="16"/>
                <w:lang w:val="ru-RU"/>
              </w:rPr>
            </w:pPr>
            <w:r w:rsidRPr="00ED4545">
              <w:rPr>
                <w:sz w:val="16"/>
                <w:szCs w:val="16"/>
                <w:lang w:val="ru-RU"/>
              </w:rPr>
              <w:t xml:space="preserve">Практикум и семинар по вопросам </w:t>
            </w:r>
            <w:r w:rsidR="00094E0E" w:rsidRPr="00ED4545">
              <w:rPr>
                <w:sz w:val="16"/>
                <w:szCs w:val="16"/>
              </w:rPr>
              <w:t>PCT</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B</w:t>
            </w:r>
          </w:p>
        </w:tc>
        <w:tc>
          <w:tcPr>
            <w:tcW w:w="1833" w:type="dxa"/>
            <w:shd w:val="clear" w:color="auto" w:fill="auto"/>
          </w:tcPr>
          <w:p w:rsidR="00094E0E" w:rsidRPr="00ED4545" w:rsidRDefault="00311D23" w:rsidP="00ED4545">
            <w:pPr>
              <w:spacing w:beforeLines="40" w:before="96" w:afterLines="40" w:after="96"/>
              <w:jc w:val="center"/>
              <w:rPr>
                <w:sz w:val="16"/>
                <w:szCs w:val="16"/>
                <w:lang w:val="ru-RU"/>
              </w:rPr>
            </w:pPr>
            <w:r w:rsidRPr="00ED4545">
              <w:rPr>
                <w:sz w:val="16"/>
                <w:szCs w:val="16"/>
                <w:lang w:val="ru-RU"/>
              </w:rPr>
              <w:t xml:space="preserve">Выездные семинары по вопросам </w:t>
            </w:r>
            <w:r w:rsidR="00094E0E" w:rsidRPr="00ED4545">
              <w:rPr>
                <w:sz w:val="16"/>
                <w:szCs w:val="16"/>
              </w:rPr>
              <w:t>PCT</w:t>
            </w:r>
          </w:p>
        </w:tc>
        <w:tc>
          <w:tcPr>
            <w:tcW w:w="1740" w:type="dxa"/>
            <w:shd w:val="clear" w:color="auto" w:fill="auto"/>
          </w:tcPr>
          <w:p w:rsidR="00094E0E" w:rsidRPr="00ED4545" w:rsidRDefault="00094E0E" w:rsidP="00ED4545">
            <w:pPr>
              <w:spacing w:beforeLines="40" w:before="96" w:afterLines="40" w:after="96"/>
              <w:jc w:val="center"/>
              <w:rPr>
                <w:sz w:val="16"/>
                <w:szCs w:val="16"/>
              </w:rPr>
            </w:pPr>
            <w:r w:rsidRPr="00ED4545">
              <w:rPr>
                <w:sz w:val="16"/>
                <w:szCs w:val="16"/>
              </w:rPr>
              <w:t>DCIP</w:t>
            </w:r>
          </w:p>
        </w:tc>
        <w:tc>
          <w:tcPr>
            <w:tcW w:w="1674" w:type="dxa"/>
            <w:shd w:val="clear" w:color="auto" w:fill="auto"/>
            <w:noWrap/>
          </w:tcPr>
          <w:p w:rsidR="00094E0E" w:rsidRPr="00ED4545" w:rsidRDefault="00311D23" w:rsidP="00ED4545">
            <w:pPr>
              <w:spacing w:beforeLines="40" w:before="96" w:afterLines="40" w:after="96"/>
              <w:jc w:val="center"/>
              <w:rPr>
                <w:sz w:val="16"/>
                <w:szCs w:val="16"/>
              </w:rPr>
            </w:pPr>
            <w:r w:rsidRPr="00ED4545">
              <w:rPr>
                <w:sz w:val="16"/>
                <w:szCs w:val="16"/>
                <w:lang w:val="ru-RU"/>
              </w:rPr>
              <w:t>Зимбабве</w:t>
            </w:r>
            <w:r w:rsidR="00094E0E" w:rsidRPr="00ED4545">
              <w:rPr>
                <w:sz w:val="16"/>
                <w:szCs w:val="16"/>
              </w:rPr>
              <w:t xml:space="preserve"> (ZW)</w:t>
            </w:r>
          </w:p>
        </w:tc>
        <w:tc>
          <w:tcPr>
            <w:tcW w:w="1503" w:type="dxa"/>
            <w:shd w:val="clear" w:color="auto" w:fill="auto"/>
            <w:noWrap/>
          </w:tcPr>
          <w:p w:rsidR="00094E0E" w:rsidRPr="00ED4545" w:rsidRDefault="00311D23" w:rsidP="00ED4545">
            <w:pPr>
              <w:spacing w:beforeLines="40" w:before="96" w:afterLines="40" w:after="96"/>
              <w:jc w:val="center"/>
              <w:rPr>
                <w:sz w:val="16"/>
                <w:szCs w:val="16"/>
              </w:rPr>
            </w:pPr>
            <w:r w:rsidRPr="00ED4545">
              <w:rPr>
                <w:sz w:val="16"/>
                <w:szCs w:val="16"/>
                <w:lang w:val="ru-RU"/>
              </w:rPr>
              <w:t>Зимбабве</w:t>
            </w:r>
            <w:r w:rsidR="00094E0E" w:rsidRPr="00ED4545">
              <w:rPr>
                <w:sz w:val="16"/>
                <w:szCs w:val="16"/>
              </w:rPr>
              <w:t xml:space="preserve"> (ZW)</w:t>
            </w:r>
            <w:r w:rsidR="00094E0E" w:rsidRPr="00ED4545">
              <w:rPr>
                <w:sz w:val="16"/>
                <w:szCs w:val="16"/>
              </w:rPr>
              <w:br/>
            </w:r>
            <w:r w:rsidRPr="00ED4545">
              <w:rPr>
                <w:sz w:val="16"/>
                <w:szCs w:val="16"/>
                <w:lang w:val="ru-RU"/>
              </w:rPr>
              <w:t>АРОИС</w:t>
            </w:r>
            <w:r w:rsidR="00094E0E" w:rsidRPr="00ED4545">
              <w:rPr>
                <w:sz w:val="16"/>
                <w:szCs w:val="16"/>
              </w:rPr>
              <w:t xml:space="preserve"> (AP)*</w:t>
            </w:r>
          </w:p>
        </w:tc>
        <w:tc>
          <w:tcPr>
            <w:tcW w:w="1543" w:type="dxa"/>
            <w:shd w:val="clear" w:color="auto" w:fill="auto"/>
            <w:noWrap/>
          </w:tcPr>
          <w:p w:rsidR="00094E0E" w:rsidRPr="008B5FF5" w:rsidRDefault="008B5FF5" w:rsidP="00ED4545">
            <w:pPr>
              <w:spacing w:beforeLines="40" w:before="96" w:afterLines="40" w:after="96"/>
              <w:jc w:val="center"/>
              <w:rPr>
                <w:sz w:val="16"/>
                <w:szCs w:val="16"/>
                <w:lang w:val="ru-RU"/>
              </w:rPr>
            </w:pPr>
            <w:r>
              <w:rPr>
                <w:sz w:val="16"/>
                <w:szCs w:val="16"/>
                <w:lang w:val="ru-RU"/>
              </w:rPr>
              <w:t>Университеты</w:t>
            </w:r>
            <w:r w:rsidR="00094E0E" w:rsidRPr="008B5FF5">
              <w:rPr>
                <w:sz w:val="16"/>
                <w:szCs w:val="16"/>
                <w:lang w:val="ru-RU"/>
              </w:rPr>
              <w:t>/</w:t>
            </w:r>
            <w:r w:rsidR="00094E0E" w:rsidRPr="008B5FF5">
              <w:rPr>
                <w:sz w:val="16"/>
                <w:szCs w:val="16"/>
                <w:lang w:val="ru-RU"/>
              </w:rPr>
              <w:br/>
            </w:r>
            <w:r>
              <w:rPr>
                <w:sz w:val="16"/>
                <w:szCs w:val="16"/>
                <w:lang w:val="ru-RU"/>
              </w:rPr>
              <w:t>научные учреждения</w:t>
            </w:r>
            <w:r w:rsidR="00311D23" w:rsidRPr="00ED4545">
              <w:rPr>
                <w:sz w:val="16"/>
                <w:szCs w:val="16"/>
                <w:lang w:val="ru-RU"/>
              </w:rPr>
              <w:t xml:space="preserve"> </w:t>
            </w:r>
            <w:r w:rsidR="00094E0E" w:rsidRPr="008B5FF5">
              <w:rPr>
                <w:sz w:val="16"/>
                <w:szCs w:val="16"/>
                <w:lang w:val="ru-RU"/>
              </w:rPr>
              <w:t xml:space="preserve">+ </w:t>
            </w:r>
            <w:r w:rsidR="00311D23" w:rsidRPr="00ED4545">
              <w:rPr>
                <w:sz w:val="16"/>
                <w:szCs w:val="16"/>
                <w:lang w:val="ru-RU"/>
              </w:rPr>
              <w:t>пользователи</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60</w:t>
            </w:r>
          </w:p>
        </w:tc>
      </w:tr>
      <w:tr w:rsidR="00312364" w:rsidRPr="0048246E" w:rsidTr="007D7053">
        <w:trPr>
          <w:trHeight w:val="510"/>
        </w:trPr>
        <w:tc>
          <w:tcPr>
            <w:tcW w:w="784" w:type="dxa"/>
            <w:shd w:val="clear" w:color="auto" w:fill="auto"/>
            <w:noWrap/>
          </w:tcPr>
          <w:p w:rsidR="00661BE7" w:rsidRPr="00ED4545" w:rsidRDefault="00311D23" w:rsidP="00ED4545">
            <w:pPr>
              <w:spacing w:beforeLines="40" w:before="96" w:afterLines="40" w:after="96"/>
              <w:jc w:val="center"/>
              <w:rPr>
                <w:sz w:val="16"/>
                <w:szCs w:val="16"/>
              </w:rPr>
            </w:pPr>
            <w:r w:rsidRPr="00ED4545">
              <w:rPr>
                <w:sz w:val="16"/>
                <w:szCs w:val="16"/>
                <w:lang w:val="ru-RU"/>
              </w:rPr>
              <w:t>Апр</w:t>
            </w:r>
            <w:r w:rsidRPr="00ED4545">
              <w:rPr>
                <w:sz w:val="16"/>
                <w:szCs w:val="16"/>
              </w:rPr>
              <w:t xml:space="preserve">. </w:t>
            </w:r>
            <w:r w:rsidR="00661BE7" w:rsidRPr="00ED4545">
              <w:rPr>
                <w:sz w:val="16"/>
                <w:szCs w:val="16"/>
              </w:rPr>
              <w:t>2019</w:t>
            </w:r>
            <w:r w:rsidRPr="00ED4545">
              <w:rPr>
                <w:sz w:val="16"/>
                <w:szCs w:val="16"/>
              </w:rPr>
              <w:t xml:space="preserve"> </w:t>
            </w:r>
            <w:r w:rsidRPr="00ED4545">
              <w:rPr>
                <w:sz w:val="16"/>
                <w:szCs w:val="16"/>
                <w:lang w:val="ru-RU"/>
              </w:rPr>
              <w:t>г</w:t>
            </w:r>
            <w:r w:rsidRPr="00ED4545">
              <w:rPr>
                <w:sz w:val="16"/>
                <w:szCs w:val="16"/>
              </w:rPr>
              <w:t>.</w:t>
            </w:r>
          </w:p>
        </w:tc>
        <w:tc>
          <w:tcPr>
            <w:tcW w:w="1822" w:type="dxa"/>
            <w:shd w:val="clear" w:color="auto" w:fill="auto"/>
            <w:noWrap/>
          </w:tcPr>
          <w:p w:rsidR="00661BE7"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661BE7" w:rsidRPr="00ED4545" w:rsidRDefault="00311D23" w:rsidP="00ED4545">
            <w:pPr>
              <w:spacing w:beforeLines="40" w:before="96" w:afterLines="40" w:after="96"/>
              <w:jc w:val="center"/>
              <w:rPr>
                <w:sz w:val="16"/>
                <w:szCs w:val="16"/>
              </w:rPr>
            </w:pPr>
            <w:r w:rsidRPr="00ED4545">
              <w:rPr>
                <w:sz w:val="16"/>
                <w:szCs w:val="16"/>
                <w:lang w:val="ru-RU"/>
              </w:rPr>
              <w:t>Другое</w:t>
            </w:r>
          </w:p>
        </w:tc>
        <w:tc>
          <w:tcPr>
            <w:tcW w:w="1098" w:type="dxa"/>
            <w:shd w:val="clear" w:color="auto" w:fill="auto"/>
            <w:noWrap/>
          </w:tcPr>
          <w:p w:rsidR="00661BE7" w:rsidRPr="00ED4545" w:rsidRDefault="00661BE7" w:rsidP="00ED4545">
            <w:pPr>
              <w:spacing w:beforeLines="40" w:before="96" w:afterLines="40" w:after="96"/>
              <w:jc w:val="center"/>
              <w:rPr>
                <w:sz w:val="16"/>
                <w:szCs w:val="16"/>
              </w:rPr>
            </w:pPr>
            <w:r w:rsidRPr="00ED4545">
              <w:rPr>
                <w:sz w:val="16"/>
                <w:szCs w:val="16"/>
              </w:rPr>
              <w:t>B</w:t>
            </w:r>
          </w:p>
        </w:tc>
        <w:tc>
          <w:tcPr>
            <w:tcW w:w="1833" w:type="dxa"/>
            <w:shd w:val="clear" w:color="auto" w:fill="auto"/>
          </w:tcPr>
          <w:p w:rsidR="00661BE7" w:rsidRPr="00ED4545" w:rsidRDefault="00311D23" w:rsidP="00ED4545">
            <w:pPr>
              <w:spacing w:beforeLines="40" w:before="96" w:afterLines="40" w:after="96"/>
              <w:jc w:val="center"/>
              <w:rPr>
                <w:sz w:val="16"/>
                <w:szCs w:val="16"/>
                <w:lang w:val="ru-RU"/>
              </w:rPr>
            </w:pPr>
            <w:r w:rsidRPr="00ED4545">
              <w:rPr>
                <w:sz w:val="16"/>
                <w:szCs w:val="16"/>
                <w:lang w:val="ru-RU"/>
              </w:rPr>
              <w:t xml:space="preserve">Презентация модуля подачи заявок в </w:t>
            </w:r>
            <w:r w:rsidR="00661BE7" w:rsidRPr="00ED4545">
              <w:rPr>
                <w:sz w:val="16"/>
                <w:szCs w:val="16"/>
              </w:rPr>
              <w:t>PCT</w:t>
            </w:r>
            <w:r w:rsidRPr="00ED4545">
              <w:rPr>
                <w:sz w:val="16"/>
                <w:szCs w:val="16"/>
                <w:lang w:val="ru-RU"/>
              </w:rPr>
              <w:t xml:space="preserve"> и </w:t>
            </w:r>
            <w:r w:rsidR="00661BE7" w:rsidRPr="00ED4545">
              <w:rPr>
                <w:sz w:val="16"/>
                <w:szCs w:val="16"/>
              </w:rPr>
              <w:t>ePCT</w:t>
            </w:r>
          </w:p>
        </w:tc>
        <w:tc>
          <w:tcPr>
            <w:tcW w:w="1740" w:type="dxa"/>
            <w:shd w:val="clear" w:color="auto" w:fill="auto"/>
          </w:tcPr>
          <w:p w:rsidR="00661BE7" w:rsidRPr="00ED4545" w:rsidRDefault="00661BE7" w:rsidP="00ED4545">
            <w:pPr>
              <w:spacing w:beforeLines="40" w:before="96" w:afterLines="40" w:after="96"/>
              <w:jc w:val="center"/>
              <w:rPr>
                <w:sz w:val="16"/>
                <w:szCs w:val="16"/>
                <w:lang w:val="ru-RU"/>
              </w:rPr>
            </w:pPr>
          </w:p>
        </w:tc>
        <w:tc>
          <w:tcPr>
            <w:tcW w:w="1674" w:type="dxa"/>
            <w:shd w:val="clear" w:color="auto" w:fill="auto"/>
            <w:noWrap/>
          </w:tcPr>
          <w:p w:rsidR="00661BE7" w:rsidRPr="00ED4545" w:rsidRDefault="00311D23" w:rsidP="00ED4545">
            <w:pPr>
              <w:spacing w:beforeLines="40" w:before="96" w:afterLines="40" w:after="96"/>
              <w:jc w:val="center"/>
              <w:rPr>
                <w:sz w:val="16"/>
                <w:szCs w:val="16"/>
              </w:rPr>
            </w:pPr>
            <w:r w:rsidRPr="00ED4545">
              <w:rPr>
                <w:sz w:val="16"/>
                <w:szCs w:val="16"/>
                <w:lang w:val="ru-RU"/>
              </w:rPr>
              <w:t>Российская Федерация</w:t>
            </w:r>
            <w:r w:rsidR="00661BE7" w:rsidRPr="00ED4545">
              <w:rPr>
                <w:sz w:val="16"/>
                <w:szCs w:val="16"/>
              </w:rPr>
              <w:t xml:space="preserve"> (RU)</w:t>
            </w:r>
          </w:p>
        </w:tc>
        <w:tc>
          <w:tcPr>
            <w:tcW w:w="1503" w:type="dxa"/>
            <w:shd w:val="clear" w:color="auto" w:fill="auto"/>
            <w:noWrap/>
          </w:tcPr>
          <w:p w:rsidR="00661BE7" w:rsidRPr="00ED4545" w:rsidRDefault="00311D23" w:rsidP="00ED4545">
            <w:pPr>
              <w:spacing w:beforeLines="40" w:before="96" w:afterLines="40" w:after="96"/>
              <w:jc w:val="center"/>
              <w:rPr>
                <w:sz w:val="16"/>
                <w:szCs w:val="16"/>
              </w:rPr>
            </w:pPr>
            <w:r w:rsidRPr="00ED4545">
              <w:rPr>
                <w:sz w:val="16"/>
                <w:szCs w:val="16"/>
                <w:lang w:val="ru-RU"/>
              </w:rPr>
              <w:t>Российская Федерация</w:t>
            </w:r>
            <w:r w:rsidR="00661BE7" w:rsidRPr="00ED4545">
              <w:rPr>
                <w:sz w:val="16"/>
                <w:szCs w:val="16"/>
              </w:rPr>
              <w:t xml:space="preserve"> (RU)</w:t>
            </w:r>
          </w:p>
        </w:tc>
        <w:tc>
          <w:tcPr>
            <w:tcW w:w="1543" w:type="dxa"/>
            <w:shd w:val="clear" w:color="auto" w:fill="auto"/>
            <w:noWrap/>
          </w:tcPr>
          <w:p w:rsidR="00661BE7" w:rsidRPr="00ED4545" w:rsidRDefault="00311D23" w:rsidP="00ED4545">
            <w:pPr>
              <w:spacing w:beforeLines="40" w:before="96" w:afterLines="40" w:after="96"/>
              <w:jc w:val="center"/>
              <w:rPr>
                <w:sz w:val="16"/>
                <w:szCs w:val="16"/>
              </w:rPr>
            </w:pPr>
            <w:r w:rsidRPr="00ED4545">
              <w:rPr>
                <w:sz w:val="16"/>
                <w:szCs w:val="16"/>
                <w:lang w:val="ru-RU"/>
              </w:rPr>
              <w:t>Ведомство</w:t>
            </w:r>
            <w:r w:rsidR="00661BE7" w:rsidRPr="00ED4545">
              <w:rPr>
                <w:sz w:val="16"/>
                <w:szCs w:val="16"/>
              </w:rPr>
              <w:t xml:space="preserve"> + </w:t>
            </w:r>
            <w:r w:rsidRPr="00ED4545">
              <w:rPr>
                <w:sz w:val="16"/>
                <w:szCs w:val="16"/>
                <w:lang w:val="ru-RU"/>
              </w:rPr>
              <w:t>пользователи</w:t>
            </w:r>
          </w:p>
        </w:tc>
        <w:tc>
          <w:tcPr>
            <w:tcW w:w="1310" w:type="dxa"/>
            <w:shd w:val="clear" w:color="auto" w:fill="auto"/>
            <w:noWrap/>
          </w:tcPr>
          <w:p w:rsidR="00661BE7" w:rsidRPr="00ED4545" w:rsidRDefault="00661BE7" w:rsidP="00ED4545">
            <w:pPr>
              <w:spacing w:beforeLines="40" w:before="96" w:afterLines="40" w:after="96"/>
              <w:jc w:val="center"/>
              <w:rPr>
                <w:sz w:val="16"/>
                <w:szCs w:val="16"/>
              </w:rPr>
            </w:pPr>
            <w:r w:rsidRPr="00ED4545">
              <w:rPr>
                <w:sz w:val="16"/>
                <w:szCs w:val="16"/>
              </w:rPr>
              <w:t>90</w:t>
            </w:r>
          </w:p>
        </w:tc>
      </w:tr>
      <w:tr w:rsidR="00312364" w:rsidRPr="0048246E" w:rsidTr="007D7053">
        <w:trPr>
          <w:trHeight w:val="510"/>
        </w:trPr>
        <w:tc>
          <w:tcPr>
            <w:tcW w:w="784" w:type="dxa"/>
            <w:shd w:val="clear" w:color="auto" w:fill="auto"/>
            <w:noWrap/>
          </w:tcPr>
          <w:p w:rsidR="00094E0E" w:rsidRPr="00ED4545" w:rsidRDefault="00146060" w:rsidP="00ED4545">
            <w:pPr>
              <w:spacing w:beforeLines="40" w:before="96" w:afterLines="40" w:after="96"/>
              <w:jc w:val="center"/>
              <w:rPr>
                <w:sz w:val="16"/>
                <w:szCs w:val="16"/>
              </w:rPr>
            </w:pPr>
            <w:r w:rsidRPr="00ED4545">
              <w:rPr>
                <w:sz w:val="16"/>
                <w:szCs w:val="16"/>
                <w:lang w:val="ru-RU"/>
              </w:rPr>
              <w:t xml:space="preserve">Апр.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ED4545" w:rsidRDefault="00146060" w:rsidP="00ED4545">
            <w:pPr>
              <w:spacing w:beforeLines="40" w:before="96" w:afterLines="40" w:after="96"/>
              <w:jc w:val="center"/>
              <w:rPr>
                <w:sz w:val="16"/>
                <w:szCs w:val="16"/>
                <w:lang w:val="ru-RU"/>
              </w:rPr>
            </w:pPr>
            <w:r w:rsidRPr="00ED4545">
              <w:rPr>
                <w:sz w:val="16"/>
                <w:szCs w:val="16"/>
                <w:lang w:val="ru-RU"/>
              </w:rPr>
              <w:t xml:space="preserve">Практикум и семинар по вопросам </w:t>
            </w:r>
            <w:r w:rsidR="00094E0E" w:rsidRPr="00ED4545">
              <w:rPr>
                <w:sz w:val="16"/>
                <w:szCs w:val="16"/>
              </w:rPr>
              <w:t>PCT</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BC</w:t>
            </w:r>
            <w:r w:rsidR="00E90CA9" w:rsidRPr="00ED4545">
              <w:rPr>
                <w:sz w:val="16"/>
                <w:szCs w:val="16"/>
              </w:rPr>
              <w:t>E</w:t>
            </w:r>
          </w:p>
        </w:tc>
        <w:tc>
          <w:tcPr>
            <w:tcW w:w="1833" w:type="dxa"/>
            <w:shd w:val="clear" w:color="auto" w:fill="auto"/>
          </w:tcPr>
          <w:p w:rsidR="00094E0E" w:rsidRPr="00ED4545" w:rsidRDefault="00146060" w:rsidP="00ED4545">
            <w:pPr>
              <w:spacing w:beforeLines="40" w:before="96" w:afterLines="40" w:after="96"/>
              <w:jc w:val="center"/>
              <w:rPr>
                <w:sz w:val="16"/>
                <w:szCs w:val="16"/>
                <w:lang w:val="ru-RU"/>
              </w:rPr>
            </w:pPr>
            <w:r w:rsidRPr="00ED4545">
              <w:rPr>
                <w:sz w:val="16"/>
                <w:szCs w:val="16"/>
                <w:lang w:val="ru-RU"/>
              </w:rPr>
              <w:t xml:space="preserve">Субрегиональный практикум ВОИС по вопросам экспертизы на национальной фазе </w:t>
            </w:r>
            <w:r w:rsidR="00094E0E" w:rsidRPr="00ED4545">
              <w:rPr>
                <w:sz w:val="16"/>
                <w:szCs w:val="16"/>
              </w:rPr>
              <w:t>PCT</w:t>
            </w:r>
          </w:p>
        </w:tc>
        <w:tc>
          <w:tcPr>
            <w:tcW w:w="1740" w:type="dxa"/>
            <w:shd w:val="clear" w:color="auto" w:fill="auto"/>
          </w:tcPr>
          <w:p w:rsidR="00094E0E" w:rsidRPr="00ED4545" w:rsidRDefault="00094E0E" w:rsidP="00ED4545">
            <w:pPr>
              <w:spacing w:beforeLines="40" w:before="96" w:afterLines="40" w:after="96"/>
              <w:jc w:val="center"/>
              <w:rPr>
                <w:sz w:val="16"/>
                <w:szCs w:val="16"/>
              </w:rPr>
            </w:pPr>
            <w:r w:rsidRPr="00ED4545">
              <w:rPr>
                <w:sz w:val="16"/>
                <w:szCs w:val="16"/>
              </w:rPr>
              <w:t>EgPO</w:t>
            </w:r>
          </w:p>
        </w:tc>
        <w:tc>
          <w:tcPr>
            <w:tcW w:w="1674" w:type="dxa"/>
            <w:shd w:val="clear" w:color="auto" w:fill="auto"/>
            <w:noWrap/>
          </w:tcPr>
          <w:p w:rsidR="00094E0E" w:rsidRPr="00ED4545" w:rsidRDefault="00146060" w:rsidP="00ED4545">
            <w:pPr>
              <w:spacing w:beforeLines="40" w:before="96" w:afterLines="40" w:after="96"/>
              <w:jc w:val="center"/>
              <w:rPr>
                <w:sz w:val="16"/>
                <w:szCs w:val="16"/>
              </w:rPr>
            </w:pPr>
            <w:r w:rsidRPr="00ED4545">
              <w:rPr>
                <w:sz w:val="16"/>
                <w:szCs w:val="16"/>
                <w:lang w:val="ru-RU"/>
              </w:rPr>
              <w:t>Египет</w:t>
            </w:r>
            <w:r w:rsidR="00094E0E" w:rsidRPr="00ED4545">
              <w:rPr>
                <w:sz w:val="16"/>
                <w:szCs w:val="16"/>
              </w:rPr>
              <w:t xml:space="preserve"> (EG)</w:t>
            </w:r>
          </w:p>
        </w:tc>
        <w:tc>
          <w:tcPr>
            <w:tcW w:w="1503" w:type="dxa"/>
            <w:shd w:val="clear" w:color="auto" w:fill="auto"/>
            <w:noWrap/>
          </w:tcPr>
          <w:p w:rsidR="00094E0E" w:rsidRPr="00ED4545" w:rsidRDefault="00146060" w:rsidP="00ED4545">
            <w:pPr>
              <w:spacing w:beforeLines="40" w:before="96" w:afterLines="40" w:after="96"/>
              <w:jc w:val="center"/>
              <w:rPr>
                <w:sz w:val="16"/>
                <w:szCs w:val="16"/>
                <w:lang w:val="ru-RU"/>
              </w:rPr>
            </w:pPr>
            <w:r w:rsidRPr="00ED4545">
              <w:rPr>
                <w:sz w:val="16"/>
                <w:szCs w:val="16"/>
                <w:lang w:val="ru-RU"/>
              </w:rPr>
              <w:t>Египет</w:t>
            </w:r>
            <w:r w:rsidR="00094E0E" w:rsidRPr="00ED4545">
              <w:rPr>
                <w:sz w:val="16"/>
                <w:szCs w:val="16"/>
                <w:lang w:val="ru-RU"/>
              </w:rPr>
              <w:t xml:space="preserve"> (</w:t>
            </w:r>
            <w:r w:rsidR="00094E0E" w:rsidRPr="00ED4545">
              <w:rPr>
                <w:sz w:val="16"/>
                <w:szCs w:val="16"/>
              </w:rPr>
              <w:t>EG</w:t>
            </w:r>
            <w:r w:rsidR="00094E0E" w:rsidRPr="00ED4545">
              <w:rPr>
                <w:sz w:val="16"/>
                <w:szCs w:val="16"/>
                <w:lang w:val="ru-RU"/>
              </w:rPr>
              <w:t>)</w:t>
            </w:r>
            <w:r w:rsidR="00094E0E" w:rsidRPr="00ED4545">
              <w:rPr>
                <w:sz w:val="16"/>
                <w:szCs w:val="16"/>
                <w:lang w:val="ru-RU"/>
              </w:rPr>
              <w:br/>
            </w:r>
            <w:r w:rsidRPr="00ED4545">
              <w:rPr>
                <w:sz w:val="16"/>
                <w:szCs w:val="16"/>
                <w:lang w:val="ru-RU"/>
              </w:rPr>
              <w:t>Ирак</w:t>
            </w:r>
            <w:r w:rsidR="00094E0E" w:rsidRPr="00ED4545">
              <w:rPr>
                <w:sz w:val="16"/>
                <w:szCs w:val="16"/>
                <w:lang w:val="ru-RU"/>
              </w:rPr>
              <w:t xml:space="preserve"> (</w:t>
            </w:r>
            <w:r w:rsidR="00094E0E" w:rsidRPr="00ED4545">
              <w:rPr>
                <w:sz w:val="16"/>
                <w:szCs w:val="16"/>
              </w:rPr>
              <w:t>IQ</w:t>
            </w:r>
            <w:r w:rsidR="00094E0E" w:rsidRPr="00ED4545">
              <w:rPr>
                <w:sz w:val="16"/>
                <w:szCs w:val="16"/>
                <w:lang w:val="ru-RU"/>
              </w:rPr>
              <w:t>)</w:t>
            </w:r>
            <w:r w:rsidR="00094E0E" w:rsidRPr="00ED4545">
              <w:rPr>
                <w:sz w:val="16"/>
                <w:szCs w:val="16"/>
                <w:lang w:val="ru-RU"/>
              </w:rPr>
              <w:br/>
            </w:r>
            <w:r w:rsidRPr="00ED4545">
              <w:rPr>
                <w:sz w:val="16"/>
                <w:szCs w:val="16"/>
                <w:lang w:val="ru-RU"/>
              </w:rPr>
              <w:t>Ливия</w:t>
            </w:r>
            <w:r w:rsidR="00094E0E" w:rsidRPr="00ED4545">
              <w:rPr>
                <w:sz w:val="16"/>
                <w:szCs w:val="16"/>
                <w:lang w:val="ru-RU"/>
              </w:rPr>
              <w:t xml:space="preserve"> (</w:t>
            </w:r>
            <w:r w:rsidR="00094E0E" w:rsidRPr="00ED4545">
              <w:rPr>
                <w:sz w:val="16"/>
                <w:szCs w:val="16"/>
              </w:rPr>
              <w:t>LY</w:t>
            </w:r>
            <w:r w:rsidR="00094E0E" w:rsidRPr="00ED4545">
              <w:rPr>
                <w:sz w:val="16"/>
                <w:szCs w:val="16"/>
                <w:lang w:val="ru-RU"/>
              </w:rPr>
              <w:t>)</w:t>
            </w:r>
            <w:r w:rsidR="00094E0E" w:rsidRPr="00ED4545">
              <w:rPr>
                <w:sz w:val="16"/>
                <w:szCs w:val="16"/>
                <w:lang w:val="ru-RU"/>
              </w:rPr>
              <w:br/>
            </w:r>
            <w:r w:rsidRPr="00ED4545">
              <w:rPr>
                <w:sz w:val="16"/>
                <w:szCs w:val="16"/>
                <w:lang w:val="ru-RU"/>
              </w:rPr>
              <w:t>Сирийская Арабская Республика</w:t>
            </w:r>
            <w:r w:rsidR="00094E0E" w:rsidRPr="00ED4545">
              <w:rPr>
                <w:sz w:val="16"/>
                <w:szCs w:val="16"/>
                <w:lang w:val="ru-RU"/>
              </w:rPr>
              <w:t xml:space="preserve"> (</w:t>
            </w:r>
            <w:r w:rsidR="00094E0E" w:rsidRPr="00ED4545">
              <w:rPr>
                <w:sz w:val="16"/>
                <w:szCs w:val="16"/>
              </w:rPr>
              <w:t>SY</w:t>
            </w:r>
            <w:r w:rsidR="00094E0E" w:rsidRPr="00ED4545">
              <w:rPr>
                <w:sz w:val="16"/>
                <w:szCs w:val="16"/>
                <w:lang w:val="ru-RU"/>
              </w:rPr>
              <w:t>)</w:t>
            </w:r>
          </w:p>
        </w:tc>
        <w:tc>
          <w:tcPr>
            <w:tcW w:w="1543" w:type="dxa"/>
            <w:shd w:val="clear" w:color="auto" w:fill="auto"/>
            <w:noWrap/>
          </w:tcPr>
          <w:p w:rsidR="00094E0E" w:rsidRPr="00ED4545" w:rsidRDefault="00A946C8" w:rsidP="00ED4545">
            <w:pPr>
              <w:spacing w:beforeLines="40" w:before="96" w:afterLines="40" w:after="96"/>
              <w:jc w:val="center"/>
              <w:rPr>
                <w:sz w:val="16"/>
                <w:szCs w:val="16"/>
              </w:rPr>
            </w:pPr>
            <w:r w:rsidRPr="00ED4545">
              <w:rPr>
                <w:sz w:val="16"/>
                <w:szCs w:val="16"/>
                <w:lang w:val="ru-RU"/>
              </w:rPr>
              <w:t>Ведомство</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30</w:t>
            </w:r>
          </w:p>
        </w:tc>
      </w:tr>
      <w:tr w:rsidR="00312364" w:rsidRPr="0048246E" w:rsidTr="007D7053">
        <w:trPr>
          <w:trHeight w:val="510"/>
        </w:trPr>
        <w:tc>
          <w:tcPr>
            <w:tcW w:w="784" w:type="dxa"/>
            <w:shd w:val="clear" w:color="auto" w:fill="auto"/>
            <w:noWrap/>
          </w:tcPr>
          <w:p w:rsidR="00094E0E" w:rsidRPr="00ED4545" w:rsidRDefault="00E860D9" w:rsidP="00ED4545">
            <w:pPr>
              <w:spacing w:beforeLines="40" w:before="96" w:afterLines="40" w:after="96"/>
              <w:jc w:val="center"/>
              <w:rPr>
                <w:sz w:val="16"/>
                <w:szCs w:val="16"/>
              </w:rPr>
            </w:pPr>
            <w:r w:rsidRPr="00ED4545">
              <w:rPr>
                <w:sz w:val="16"/>
                <w:szCs w:val="16"/>
                <w:lang w:val="ru-RU"/>
              </w:rPr>
              <w:t>Май</w:t>
            </w:r>
            <w:r w:rsidRPr="00ED4545">
              <w:rPr>
                <w:sz w:val="16"/>
                <w:szCs w:val="16"/>
              </w:rPr>
              <w:t xml:space="preserve"> </w:t>
            </w:r>
            <w:r w:rsidR="00094E0E" w:rsidRPr="00ED4545">
              <w:rPr>
                <w:sz w:val="16"/>
                <w:szCs w:val="16"/>
              </w:rPr>
              <w:t>2019</w:t>
            </w:r>
            <w:r w:rsidRPr="00ED4545">
              <w:rPr>
                <w:sz w:val="16"/>
                <w:szCs w:val="16"/>
              </w:rPr>
              <w:t xml:space="preserve"> </w:t>
            </w:r>
            <w:r w:rsidRPr="00ED4545">
              <w:rPr>
                <w:sz w:val="16"/>
                <w:szCs w:val="16"/>
                <w:lang w:val="ru-RU"/>
              </w:rPr>
              <w:t>г</w:t>
            </w:r>
            <w:r w:rsidRPr="00ED4545">
              <w:rPr>
                <w:sz w:val="16"/>
                <w:szCs w:val="16"/>
              </w:rPr>
              <w:t>.</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ED4545" w:rsidRDefault="00E860D9" w:rsidP="00ED4545">
            <w:pPr>
              <w:spacing w:beforeLines="40" w:before="96" w:afterLines="40" w:after="96"/>
              <w:jc w:val="center"/>
              <w:rPr>
                <w:sz w:val="16"/>
                <w:szCs w:val="16"/>
                <w:lang w:val="ru-RU"/>
              </w:rPr>
            </w:pPr>
            <w:r w:rsidRPr="00ED4545">
              <w:rPr>
                <w:sz w:val="16"/>
                <w:szCs w:val="16"/>
                <w:lang w:val="ru-RU"/>
              </w:rPr>
              <w:t xml:space="preserve">Практикум и семинар по вопросам </w:t>
            </w:r>
            <w:r w:rsidR="00094E0E" w:rsidRPr="00ED4545">
              <w:rPr>
                <w:sz w:val="16"/>
                <w:szCs w:val="16"/>
              </w:rPr>
              <w:t>PCT</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BC</w:t>
            </w:r>
          </w:p>
        </w:tc>
        <w:tc>
          <w:tcPr>
            <w:tcW w:w="1833" w:type="dxa"/>
            <w:shd w:val="clear" w:color="auto" w:fill="auto"/>
          </w:tcPr>
          <w:p w:rsidR="00094E0E" w:rsidRPr="00ED4545" w:rsidRDefault="00E860D9" w:rsidP="00ED4545">
            <w:pPr>
              <w:spacing w:beforeLines="40" w:before="96" w:afterLines="40" w:after="96"/>
              <w:jc w:val="center"/>
              <w:rPr>
                <w:sz w:val="16"/>
                <w:szCs w:val="16"/>
                <w:lang w:val="ru-RU"/>
              </w:rPr>
            </w:pPr>
            <w:r w:rsidRPr="00ED4545">
              <w:rPr>
                <w:sz w:val="16"/>
                <w:szCs w:val="16"/>
                <w:lang w:val="ru-RU"/>
              </w:rPr>
              <w:t xml:space="preserve">Семинар и обучение по вопросам </w:t>
            </w:r>
            <w:r w:rsidR="00094E0E" w:rsidRPr="00ED4545">
              <w:rPr>
                <w:sz w:val="16"/>
                <w:szCs w:val="16"/>
              </w:rPr>
              <w:t>PCT</w:t>
            </w:r>
          </w:p>
        </w:tc>
        <w:tc>
          <w:tcPr>
            <w:tcW w:w="1740" w:type="dxa"/>
            <w:shd w:val="clear" w:color="auto" w:fill="auto"/>
          </w:tcPr>
          <w:p w:rsidR="00094E0E" w:rsidRPr="00ED4545" w:rsidRDefault="00094E0E" w:rsidP="00ED4545">
            <w:pPr>
              <w:spacing w:beforeLines="40" w:before="96" w:afterLines="40" w:after="96"/>
              <w:jc w:val="center"/>
              <w:rPr>
                <w:sz w:val="16"/>
                <w:szCs w:val="16"/>
                <w:lang w:val="ru-RU"/>
              </w:rPr>
            </w:pPr>
          </w:p>
        </w:tc>
        <w:tc>
          <w:tcPr>
            <w:tcW w:w="1674" w:type="dxa"/>
            <w:shd w:val="clear" w:color="auto" w:fill="auto"/>
            <w:noWrap/>
          </w:tcPr>
          <w:p w:rsidR="00094E0E" w:rsidRPr="00ED4545" w:rsidRDefault="00E860D9" w:rsidP="00ED4545">
            <w:pPr>
              <w:spacing w:beforeLines="40" w:before="96" w:afterLines="40" w:after="96"/>
              <w:jc w:val="center"/>
              <w:rPr>
                <w:sz w:val="16"/>
                <w:szCs w:val="16"/>
              </w:rPr>
            </w:pPr>
            <w:r w:rsidRPr="00ED4545">
              <w:rPr>
                <w:sz w:val="16"/>
                <w:szCs w:val="16"/>
                <w:lang w:val="ru-RU"/>
              </w:rPr>
              <w:t>Намибия</w:t>
            </w:r>
            <w:r w:rsidR="00094E0E" w:rsidRPr="00ED4545">
              <w:rPr>
                <w:sz w:val="16"/>
                <w:szCs w:val="16"/>
              </w:rPr>
              <w:t xml:space="preserve"> (NA)</w:t>
            </w:r>
          </w:p>
        </w:tc>
        <w:tc>
          <w:tcPr>
            <w:tcW w:w="1503" w:type="dxa"/>
            <w:shd w:val="clear" w:color="auto" w:fill="auto"/>
            <w:noWrap/>
          </w:tcPr>
          <w:p w:rsidR="00094E0E" w:rsidRPr="00ED4545" w:rsidRDefault="00E860D9" w:rsidP="00ED4545">
            <w:pPr>
              <w:spacing w:beforeLines="40" w:before="96" w:afterLines="40" w:after="96"/>
              <w:jc w:val="center"/>
              <w:rPr>
                <w:sz w:val="16"/>
                <w:szCs w:val="16"/>
              </w:rPr>
            </w:pPr>
            <w:r w:rsidRPr="00ED4545">
              <w:rPr>
                <w:sz w:val="16"/>
                <w:szCs w:val="16"/>
                <w:lang w:val="ru-RU"/>
              </w:rPr>
              <w:t>Намибия</w:t>
            </w:r>
            <w:r w:rsidR="00094E0E" w:rsidRPr="00ED4545">
              <w:rPr>
                <w:sz w:val="16"/>
                <w:szCs w:val="16"/>
              </w:rPr>
              <w:t xml:space="preserve"> (NA)</w:t>
            </w:r>
          </w:p>
        </w:tc>
        <w:tc>
          <w:tcPr>
            <w:tcW w:w="1543" w:type="dxa"/>
            <w:shd w:val="clear" w:color="auto" w:fill="auto"/>
            <w:noWrap/>
          </w:tcPr>
          <w:p w:rsidR="00094E0E" w:rsidRPr="00ED4545" w:rsidRDefault="00E860D9" w:rsidP="00ED4545">
            <w:pPr>
              <w:spacing w:beforeLines="40" w:before="96" w:afterLines="40" w:after="96"/>
              <w:jc w:val="center"/>
              <w:rPr>
                <w:sz w:val="16"/>
                <w:szCs w:val="16"/>
              </w:rPr>
            </w:pPr>
            <w:r w:rsidRPr="00ED4545">
              <w:rPr>
                <w:sz w:val="16"/>
                <w:szCs w:val="16"/>
                <w:lang w:val="ru-RU"/>
              </w:rPr>
              <w:t>Ведомство</w:t>
            </w:r>
            <w:r w:rsidR="00094E0E" w:rsidRPr="00ED4545">
              <w:rPr>
                <w:sz w:val="16"/>
                <w:szCs w:val="16"/>
              </w:rPr>
              <w:t xml:space="preserve"> + </w:t>
            </w:r>
            <w:r w:rsidRPr="00ED4545">
              <w:rPr>
                <w:sz w:val="16"/>
                <w:szCs w:val="16"/>
                <w:lang w:val="ru-RU"/>
              </w:rPr>
              <w:t>пользователи</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40</w:t>
            </w:r>
          </w:p>
        </w:tc>
      </w:tr>
      <w:tr w:rsidR="00312364" w:rsidRPr="0048246E" w:rsidTr="007D7053">
        <w:trPr>
          <w:trHeight w:val="510"/>
        </w:trPr>
        <w:tc>
          <w:tcPr>
            <w:tcW w:w="784" w:type="dxa"/>
            <w:shd w:val="clear" w:color="auto" w:fill="auto"/>
            <w:noWrap/>
          </w:tcPr>
          <w:p w:rsidR="00094E0E" w:rsidRPr="00ED4545" w:rsidRDefault="004555AE" w:rsidP="00ED4545">
            <w:pPr>
              <w:spacing w:beforeLines="40" w:before="96" w:afterLines="40" w:after="96"/>
              <w:jc w:val="center"/>
              <w:rPr>
                <w:sz w:val="16"/>
                <w:szCs w:val="16"/>
              </w:rPr>
            </w:pPr>
            <w:r w:rsidRPr="00ED4545">
              <w:rPr>
                <w:sz w:val="16"/>
                <w:szCs w:val="16"/>
                <w:lang w:val="ru-RU"/>
              </w:rPr>
              <w:lastRenderedPageBreak/>
              <w:t xml:space="preserve">Май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ED4545" w:rsidRDefault="004555AE" w:rsidP="00ED4545">
            <w:pPr>
              <w:spacing w:beforeLines="40" w:before="96" w:afterLines="40" w:after="96"/>
              <w:jc w:val="center"/>
              <w:rPr>
                <w:sz w:val="16"/>
                <w:szCs w:val="16"/>
                <w:lang w:val="ru-RU"/>
              </w:rPr>
            </w:pPr>
            <w:r w:rsidRPr="00ED4545">
              <w:rPr>
                <w:sz w:val="16"/>
                <w:szCs w:val="16"/>
                <w:lang w:val="ru-RU"/>
              </w:rPr>
              <w:t xml:space="preserve">Практикум и семинар по вопросам </w:t>
            </w:r>
            <w:r w:rsidR="00094E0E" w:rsidRPr="00ED4545">
              <w:rPr>
                <w:sz w:val="16"/>
                <w:szCs w:val="16"/>
              </w:rPr>
              <w:t>PCT</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BC</w:t>
            </w:r>
          </w:p>
        </w:tc>
        <w:tc>
          <w:tcPr>
            <w:tcW w:w="1833" w:type="dxa"/>
            <w:shd w:val="clear" w:color="auto" w:fill="auto"/>
          </w:tcPr>
          <w:p w:rsidR="00094E0E" w:rsidRPr="00ED4545" w:rsidRDefault="004555AE" w:rsidP="00ED4545">
            <w:pPr>
              <w:spacing w:beforeLines="40" w:before="96" w:afterLines="40" w:after="96"/>
              <w:jc w:val="center"/>
              <w:rPr>
                <w:sz w:val="16"/>
                <w:szCs w:val="16"/>
                <w:lang w:val="ru-RU"/>
              </w:rPr>
            </w:pPr>
            <w:r w:rsidRPr="00ED4545">
              <w:rPr>
                <w:sz w:val="16"/>
                <w:szCs w:val="16"/>
                <w:lang w:val="ru-RU"/>
              </w:rPr>
              <w:t xml:space="preserve">Семинары по вопросам </w:t>
            </w:r>
            <w:r w:rsidR="00094E0E" w:rsidRPr="00ED4545">
              <w:rPr>
                <w:sz w:val="16"/>
                <w:szCs w:val="16"/>
              </w:rPr>
              <w:t>PCT</w:t>
            </w:r>
          </w:p>
        </w:tc>
        <w:tc>
          <w:tcPr>
            <w:tcW w:w="1740" w:type="dxa"/>
            <w:shd w:val="clear" w:color="auto" w:fill="auto"/>
          </w:tcPr>
          <w:p w:rsidR="00094E0E" w:rsidRPr="00ED4545" w:rsidRDefault="00094E0E" w:rsidP="00ED4545">
            <w:pPr>
              <w:spacing w:beforeLines="40" w:before="96" w:afterLines="40" w:after="96"/>
              <w:jc w:val="center"/>
              <w:rPr>
                <w:sz w:val="16"/>
                <w:szCs w:val="16"/>
                <w:lang w:val="ru-RU"/>
              </w:rPr>
            </w:pPr>
          </w:p>
        </w:tc>
        <w:tc>
          <w:tcPr>
            <w:tcW w:w="1674" w:type="dxa"/>
            <w:shd w:val="clear" w:color="auto" w:fill="auto"/>
            <w:noWrap/>
          </w:tcPr>
          <w:p w:rsidR="00094E0E" w:rsidRPr="00ED4545" w:rsidRDefault="004555AE" w:rsidP="00ED4545">
            <w:pPr>
              <w:spacing w:beforeLines="40" w:before="96" w:afterLines="40" w:after="96"/>
              <w:jc w:val="center"/>
              <w:rPr>
                <w:sz w:val="16"/>
                <w:szCs w:val="16"/>
              </w:rPr>
            </w:pPr>
            <w:r w:rsidRPr="00ED4545">
              <w:rPr>
                <w:sz w:val="16"/>
                <w:szCs w:val="16"/>
                <w:lang w:val="ru-RU"/>
              </w:rPr>
              <w:t>Вьетнам</w:t>
            </w:r>
            <w:r w:rsidR="00613F88" w:rsidRPr="00ED4545">
              <w:rPr>
                <w:sz w:val="16"/>
                <w:szCs w:val="16"/>
              </w:rPr>
              <w:t xml:space="preserve"> </w:t>
            </w:r>
            <w:r w:rsidR="00094E0E" w:rsidRPr="00ED4545">
              <w:rPr>
                <w:sz w:val="16"/>
                <w:szCs w:val="16"/>
              </w:rPr>
              <w:t>(VN)</w:t>
            </w:r>
          </w:p>
        </w:tc>
        <w:tc>
          <w:tcPr>
            <w:tcW w:w="1503" w:type="dxa"/>
            <w:shd w:val="clear" w:color="auto" w:fill="auto"/>
            <w:noWrap/>
          </w:tcPr>
          <w:p w:rsidR="00094E0E" w:rsidRPr="00ED4545" w:rsidRDefault="004555AE" w:rsidP="00ED4545">
            <w:pPr>
              <w:spacing w:beforeLines="40" w:before="96" w:afterLines="40" w:after="96"/>
              <w:jc w:val="center"/>
              <w:rPr>
                <w:sz w:val="16"/>
                <w:szCs w:val="16"/>
              </w:rPr>
            </w:pPr>
            <w:r w:rsidRPr="00ED4545">
              <w:rPr>
                <w:sz w:val="16"/>
                <w:szCs w:val="16"/>
                <w:lang w:val="ru-RU"/>
              </w:rPr>
              <w:t>Вьетнам</w:t>
            </w:r>
            <w:r w:rsidR="00094E0E" w:rsidRPr="00ED4545">
              <w:rPr>
                <w:sz w:val="16"/>
                <w:szCs w:val="16"/>
              </w:rPr>
              <w:t xml:space="preserve"> (VN)</w:t>
            </w:r>
          </w:p>
        </w:tc>
        <w:tc>
          <w:tcPr>
            <w:tcW w:w="1543" w:type="dxa"/>
            <w:shd w:val="clear" w:color="auto" w:fill="auto"/>
            <w:noWrap/>
          </w:tcPr>
          <w:p w:rsidR="00094E0E" w:rsidRPr="00ED4545" w:rsidRDefault="004555AE" w:rsidP="00ED4545">
            <w:pPr>
              <w:spacing w:beforeLines="40" w:before="96" w:afterLines="40" w:after="96"/>
              <w:jc w:val="center"/>
              <w:rPr>
                <w:sz w:val="16"/>
                <w:szCs w:val="16"/>
              </w:rPr>
            </w:pPr>
            <w:r w:rsidRPr="00ED4545">
              <w:rPr>
                <w:sz w:val="16"/>
                <w:szCs w:val="16"/>
                <w:lang w:val="ru-RU"/>
              </w:rPr>
              <w:t>Ведомство</w:t>
            </w:r>
            <w:r w:rsidR="00094E0E" w:rsidRPr="00ED4545">
              <w:rPr>
                <w:sz w:val="16"/>
                <w:szCs w:val="16"/>
              </w:rPr>
              <w:t xml:space="preserve"> + </w:t>
            </w:r>
            <w:r w:rsidRPr="00ED4545">
              <w:rPr>
                <w:sz w:val="16"/>
                <w:szCs w:val="16"/>
                <w:lang w:val="ru-RU"/>
              </w:rPr>
              <w:t>пользователи</w:t>
            </w:r>
          </w:p>
        </w:tc>
        <w:tc>
          <w:tcPr>
            <w:tcW w:w="1310" w:type="dxa"/>
            <w:shd w:val="clear" w:color="auto" w:fill="auto"/>
            <w:noWrap/>
          </w:tcPr>
          <w:p w:rsidR="00094E0E" w:rsidRPr="00ED4545" w:rsidRDefault="000B2F63" w:rsidP="00ED4545">
            <w:pPr>
              <w:spacing w:beforeLines="40" w:before="96" w:afterLines="40" w:after="96"/>
              <w:jc w:val="center"/>
              <w:rPr>
                <w:sz w:val="16"/>
                <w:szCs w:val="16"/>
              </w:rPr>
            </w:pPr>
            <w:r w:rsidRPr="00ED4545">
              <w:rPr>
                <w:sz w:val="16"/>
                <w:szCs w:val="16"/>
              </w:rPr>
              <w:t>179</w:t>
            </w:r>
          </w:p>
        </w:tc>
      </w:tr>
      <w:tr w:rsidR="00312364" w:rsidTr="007D7053">
        <w:trPr>
          <w:trHeight w:val="510"/>
        </w:trPr>
        <w:tc>
          <w:tcPr>
            <w:tcW w:w="784" w:type="dxa"/>
            <w:shd w:val="clear" w:color="auto" w:fill="auto"/>
            <w:noWrap/>
          </w:tcPr>
          <w:p w:rsidR="00094E0E" w:rsidRPr="00ED4545" w:rsidRDefault="00DA4DA5" w:rsidP="00ED4545">
            <w:pPr>
              <w:spacing w:beforeLines="40" w:before="96" w:afterLines="40" w:after="96"/>
              <w:jc w:val="center"/>
              <w:rPr>
                <w:sz w:val="16"/>
                <w:szCs w:val="16"/>
              </w:rPr>
            </w:pPr>
            <w:r w:rsidRPr="00ED4545">
              <w:rPr>
                <w:sz w:val="16"/>
                <w:szCs w:val="16"/>
                <w:lang w:val="ru-RU"/>
              </w:rPr>
              <w:t xml:space="preserve">Май </w:t>
            </w:r>
            <w:r w:rsidR="00094E0E" w:rsidRPr="00ED4545">
              <w:rPr>
                <w:sz w:val="16"/>
                <w:szCs w:val="16"/>
              </w:rPr>
              <w:t>2019</w:t>
            </w:r>
            <w:r w:rsidRPr="00ED4545">
              <w:rPr>
                <w:sz w:val="16"/>
                <w:szCs w:val="16"/>
                <w:lang w:val="ru-RU"/>
              </w:rPr>
              <w:t xml:space="preserve"> г.</w:t>
            </w:r>
          </w:p>
        </w:tc>
        <w:tc>
          <w:tcPr>
            <w:tcW w:w="1822" w:type="dxa"/>
            <w:shd w:val="clear" w:color="auto" w:fill="auto"/>
            <w:noWrap/>
          </w:tcPr>
          <w:p w:rsidR="00094E0E"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4E0E" w:rsidRPr="00ED4545" w:rsidRDefault="00DA4DA5" w:rsidP="00ED4545">
            <w:pPr>
              <w:spacing w:beforeLines="40" w:before="96" w:afterLines="40" w:after="96"/>
              <w:jc w:val="center"/>
              <w:rPr>
                <w:sz w:val="16"/>
                <w:szCs w:val="16"/>
                <w:lang w:val="ru-RU"/>
              </w:rPr>
            </w:pPr>
            <w:r w:rsidRPr="00ED4545">
              <w:rPr>
                <w:sz w:val="16"/>
                <w:szCs w:val="16"/>
                <w:lang w:val="ru-RU"/>
              </w:rPr>
              <w:t xml:space="preserve">Практикум и семинар по вопросам </w:t>
            </w:r>
            <w:r w:rsidR="00094E0E" w:rsidRPr="00ED4545">
              <w:rPr>
                <w:sz w:val="16"/>
                <w:szCs w:val="16"/>
              </w:rPr>
              <w:t>PCT</w:t>
            </w:r>
          </w:p>
        </w:tc>
        <w:tc>
          <w:tcPr>
            <w:tcW w:w="1098"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AB</w:t>
            </w:r>
          </w:p>
        </w:tc>
        <w:tc>
          <w:tcPr>
            <w:tcW w:w="1833" w:type="dxa"/>
            <w:shd w:val="clear" w:color="auto" w:fill="auto"/>
          </w:tcPr>
          <w:p w:rsidR="00094E0E" w:rsidRPr="00ED4545" w:rsidRDefault="00DA4DA5" w:rsidP="00ED4545">
            <w:pPr>
              <w:spacing w:beforeLines="40" w:before="96" w:afterLines="40" w:after="96"/>
              <w:jc w:val="center"/>
              <w:rPr>
                <w:sz w:val="16"/>
                <w:szCs w:val="16"/>
                <w:lang w:val="ru-RU"/>
              </w:rPr>
            </w:pPr>
            <w:r w:rsidRPr="00ED4545">
              <w:rPr>
                <w:sz w:val="16"/>
                <w:szCs w:val="16"/>
                <w:lang w:val="ru-RU"/>
              </w:rPr>
              <w:t xml:space="preserve">Национальный семинар по вопросам </w:t>
            </w:r>
            <w:r w:rsidR="00094E0E" w:rsidRPr="00ED4545">
              <w:rPr>
                <w:sz w:val="16"/>
                <w:szCs w:val="16"/>
              </w:rPr>
              <w:t>PCT</w:t>
            </w:r>
          </w:p>
        </w:tc>
        <w:tc>
          <w:tcPr>
            <w:tcW w:w="1740" w:type="dxa"/>
            <w:shd w:val="clear" w:color="auto" w:fill="auto"/>
          </w:tcPr>
          <w:p w:rsidR="00094E0E" w:rsidRPr="00ED4545" w:rsidRDefault="00094E0E" w:rsidP="00ED4545">
            <w:pPr>
              <w:spacing w:beforeLines="40" w:before="96" w:afterLines="40" w:after="96"/>
              <w:jc w:val="center"/>
              <w:rPr>
                <w:sz w:val="16"/>
                <w:szCs w:val="16"/>
                <w:lang w:val="ru-RU"/>
              </w:rPr>
            </w:pPr>
          </w:p>
        </w:tc>
        <w:tc>
          <w:tcPr>
            <w:tcW w:w="1674" w:type="dxa"/>
            <w:shd w:val="clear" w:color="auto" w:fill="auto"/>
            <w:noWrap/>
          </w:tcPr>
          <w:p w:rsidR="00094E0E" w:rsidRPr="00ED4545" w:rsidRDefault="00DA4DA5" w:rsidP="00ED4545">
            <w:pPr>
              <w:spacing w:beforeLines="40" w:before="96" w:afterLines="40" w:after="96"/>
              <w:jc w:val="center"/>
              <w:rPr>
                <w:sz w:val="16"/>
                <w:szCs w:val="16"/>
              </w:rPr>
            </w:pPr>
            <w:r w:rsidRPr="00ED4545">
              <w:rPr>
                <w:sz w:val="16"/>
                <w:szCs w:val="16"/>
                <w:lang w:val="ru-RU"/>
              </w:rPr>
              <w:t>Нигерия</w:t>
            </w:r>
            <w:r w:rsidR="00094E0E" w:rsidRPr="00ED4545">
              <w:rPr>
                <w:sz w:val="16"/>
                <w:szCs w:val="16"/>
              </w:rPr>
              <w:t xml:space="preserve"> (NG)</w:t>
            </w:r>
          </w:p>
        </w:tc>
        <w:tc>
          <w:tcPr>
            <w:tcW w:w="1503" w:type="dxa"/>
            <w:shd w:val="clear" w:color="auto" w:fill="auto"/>
            <w:noWrap/>
          </w:tcPr>
          <w:p w:rsidR="00094E0E" w:rsidRPr="00ED4545" w:rsidRDefault="00DA4DA5" w:rsidP="00ED4545">
            <w:pPr>
              <w:spacing w:beforeLines="40" w:before="96" w:afterLines="40" w:after="96"/>
              <w:jc w:val="center"/>
              <w:rPr>
                <w:sz w:val="16"/>
                <w:szCs w:val="16"/>
              </w:rPr>
            </w:pPr>
            <w:r w:rsidRPr="00ED4545">
              <w:rPr>
                <w:sz w:val="16"/>
                <w:szCs w:val="16"/>
                <w:lang w:val="ru-RU"/>
              </w:rPr>
              <w:t>Нигерия</w:t>
            </w:r>
            <w:r w:rsidR="00094E0E" w:rsidRPr="00ED4545">
              <w:rPr>
                <w:sz w:val="16"/>
                <w:szCs w:val="16"/>
              </w:rPr>
              <w:t xml:space="preserve"> (NG)</w:t>
            </w:r>
          </w:p>
        </w:tc>
        <w:tc>
          <w:tcPr>
            <w:tcW w:w="1543" w:type="dxa"/>
            <w:shd w:val="clear" w:color="auto" w:fill="auto"/>
            <w:noWrap/>
          </w:tcPr>
          <w:p w:rsidR="00094E0E" w:rsidRPr="00ED4545" w:rsidRDefault="008B5FF5" w:rsidP="00ED4545">
            <w:pPr>
              <w:spacing w:beforeLines="40" w:before="96" w:afterLines="40" w:after="96"/>
              <w:jc w:val="center"/>
              <w:rPr>
                <w:sz w:val="16"/>
                <w:szCs w:val="16"/>
              </w:rPr>
            </w:pPr>
            <w:r>
              <w:rPr>
                <w:sz w:val="16"/>
                <w:szCs w:val="16"/>
                <w:lang w:val="ru-RU"/>
              </w:rPr>
              <w:t>Университеты</w:t>
            </w:r>
            <w:r w:rsidR="00094E0E" w:rsidRPr="00ED4545">
              <w:rPr>
                <w:sz w:val="16"/>
                <w:szCs w:val="16"/>
              </w:rPr>
              <w:t>/</w:t>
            </w:r>
            <w:r w:rsidR="00094E0E" w:rsidRPr="00ED4545">
              <w:rPr>
                <w:sz w:val="16"/>
                <w:szCs w:val="16"/>
              </w:rPr>
              <w:br/>
            </w:r>
            <w:r>
              <w:rPr>
                <w:sz w:val="16"/>
                <w:szCs w:val="16"/>
                <w:lang w:val="ru-RU"/>
              </w:rPr>
              <w:t>научные учреждения</w:t>
            </w:r>
            <w:r w:rsidR="00DA4DA5" w:rsidRPr="00ED4545">
              <w:rPr>
                <w:sz w:val="16"/>
                <w:szCs w:val="16"/>
                <w:lang w:val="ru-RU"/>
              </w:rPr>
              <w:t xml:space="preserve"> </w:t>
            </w:r>
            <w:r w:rsidR="00094E0E" w:rsidRPr="00ED4545">
              <w:rPr>
                <w:sz w:val="16"/>
                <w:szCs w:val="16"/>
              </w:rPr>
              <w:t xml:space="preserve">+ </w:t>
            </w:r>
            <w:r w:rsidR="00DA4DA5" w:rsidRPr="00ED4545">
              <w:rPr>
                <w:sz w:val="16"/>
                <w:szCs w:val="16"/>
                <w:lang w:val="ru-RU"/>
              </w:rPr>
              <w:t>пользователи</w:t>
            </w:r>
          </w:p>
        </w:tc>
        <w:tc>
          <w:tcPr>
            <w:tcW w:w="1310" w:type="dxa"/>
            <w:shd w:val="clear" w:color="auto" w:fill="auto"/>
            <w:noWrap/>
          </w:tcPr>
          <w:p w:rsidR="00094E0E" w:rsidRPr="00ED4545" w:rsidRDefault="00094E0E" w:rsidP="00ED4545">
            <w:pPr>
              <w:spacing w:beforeLines="40" w:before="96" w:afterLines="40" w:after="96"/>
              <w:jc w:val="center"/>
              <w:rPr>
                <w:sz w:val="16"/>
                <w:szCs w:val="16"/>
              </w:rPr>
            </w:pPr>
            <w:r w:rsidRPr="00ED4545">
              <w:rPr>
                <w:sz w:val="16"/>
                <w:szCs w:val="16"/>
              </w:rPr>
              <w:t>30</w:t>
            </w:r>
          </w:p>
        </w:tc>
      </w:tr>
      <w:tr w:rsidR="00312364" w:rsidRPr="009E4C47" w:rsidTr="007D7053">
        <w:trPr>
          <w:trHeight w:val="510"/>
        </w:trPr>
        <w:tc>
          <w:tcPr>
            <w:tcW w:w="784" w:type="dxa"/>
            <w:shd w:val="clear" w:color="auto" w:fill="auto"/>
            <w:noWrap/>
          </w:tcPr>
          <w:p w:rsidR="00094E0E" w:rsidRPr="00ED4545" w:rsidRDefault="004257E0"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 xml:space="preserve">Май </w:t>
            </w:r>
            <w:r w:rsidR="00094E0E"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094E0E"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094E0E" w:rsidRPr="00ED4545" w:rsidRDefault="004257E0"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094E0E" w:rsidRPr="00ED4545">
              <w:rPr>
                <w:rFonts w:eastAsia="Times New Roman"/>
                <w:sz w:val="16"/>
                <w:szCs w:val="16"/>
                <w:lang w:eastAsia="en-US"/>
              </w:rPr>
              <w:t>PCT</w:t>
            </w:r>
          </w:p>
        </w:tc>
        <w:tc>
          <w:tcPr>
            <w:tcW w:w="1098" w:type="dxa"/>
            <w:shd w:val="clear" w:color="auto" w:fill="auto"/>
            <w:noWrap/>
          </w:tcPr>
          <w:p w:rsidR="00094E0E" w:rsidRPr="00ED4545" w:rsidRDefault="00094E0E"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w:t>
            </w:r>
          </w:p>
        </w:tc>
        <w:tc>
          <w:tcPr>
            <w:tcW w:w="1833" w:type="dxa"/>
            <w:shd w:val="clear" w:color="auto" w:fill="auto"/>
          </w:tcPr>
          <w:p w:rsidR="00094E0E" w:rsidRPr="00ED4545" w:rsidRDefault="004257E0"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Национальный семинар по вопросам функционирования системы </w:t>
            </w:r>
            <w:r w:rsidR="00094E0E" w:rsidRPr="00ED4545">
              <w:rPr>
                <w:rFonts w:eastAsia="Times New Roman"/>
                <w:sz w:val="16"/>
                <w:szCs w:val="16"/>
                <w:lang w:eastAsia="en-US"/>
              </w:rPr>
              <w:t>PCT</w:t>
            </w:r>
          </w:p>
        </w:tc>
        <w:tc>
          <w:tcPr>
            <w:tcW w:w="1740" w:type="dxa"/>
            <w:shd w:val="clear" w:color="auto" w:fill="auto"/>
          </w:tcPr>
          <w:p w:rsidR="00094E0E" w:rsidRPr="00ED4545" w:rsidRDefault="001F1A85" w:rsidP="004A7214">
            <w:pPr>
              <w:spacing w:beforeLines="40" w:before="96" w:afterLines="40" w:after="96"/>
              <w:rPr>
                <w:rFonts w:eastAsia="Times New Roman"/>
                <w:sz w:val="16"/>
                <w:szCs w:val="16"/>
                <w:lang w:val="ru-RU" w:eastAsia="en-US"/>
              </w:rPr>
            </w:pPr>
            <w:r w:rsidRPr="00ED4545">
              <w:rPr>
                <w:rFonts w:eastAsia="Times New Roman"/>
                <w:sz w:val="16"/>
                <w:szCs w:val="16"/>
                <w:lang w:val="ru-RU" w:eastAsia="en-US"/>
              </w:rPr>
              <w:t>Представительство ВОИС в</w:t>
            </w:r>
            <w:r w:rsidR="004A7214">
              <w:rPr>
                <w:rFonts w:eastAsia="Times New Roman"/>
                <w:sz w:val="16"/>
                <w:szCs w:val="16"/>
                <w:lang w:val="ru-RU" w:eastAsia="en-US"/>
              </w:rPr>
              <w:t> </w:t>
            </w:r>
            <w:r w:rsidR="00F44066" w:rsidRPr="00F44066">
              <w:rPr>
                <w:rFonts w:eastAsia="Times New Roman"/>
                <w:sz w:val="16"/>
                <w:szCs w:val="16"/>
                <w:lang w:val="ru-RU" w:eastAsia="en-US"/>
              </w:rPr>
              <w:t>Российской Федерации</w:t>
            </w:r>
          </w:p>
        </w:tc>
        <w:tc>
          <w:tcPr>
            <w:tcW w:w="1674" w:type="dxa"/>
            <w:shd w:val="clear" w:color="auto" w:fill="auto"/>
            <w:noWrap/>
          </w:tcPr>
          <w:p w:rsidR="00094E0E" w:rsidRPr="00ED4545" w:rsidRDefault="001F1A85"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Российская Федерация</w:t>
            </w:r>
            <w:r w:rsidR="00094E0E" w:rsidRPr="00ED4545">
              <w:rPr>
                <w:rFonts w:eastAsia="Times New Roman"/>
                <w:sz w:val="16"/>
                <w:szCs w:val="16"/>
                <w:lang w:eastAsia="en-US"/>
              </w:rPr>
              <w:t xml:space="preserve"> (RU)</w:t>
            </w:r>
          </w:p>
        </w:tc>
        <w:tc>
          <w:tcPr>
            <w:tcW w:w="1503" w:type="dxa"/>
            <w:shd w:val="clear" w:color="auto" w:fill="auto"/>
            <w:noWrap/>
          </w:tcPr>
          <w:p w:rsidR="00094E0E" w:rsidRPr="00ED4545" w:rsidRDefault="001F1A85"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Российская Федерация</w:t>
            </w:r>
            <w:r w:rsidR="00094E0E" w:rsidRPr="00ED4545">
              <w:rPr>
                <w:rFonts w:eastAsia="Times New Roman"/>
                <w:sz w:val="16"/>
                <w:szCs w:val="16"/>
                <w:lang w:eastAsia="en-US"/>
              </w:rPr>
              <w:t xml:space="preserve"> (RU)</w:t>
            </w:r>
          </w:p>
        </w:tc>
        <w:tc>
          <w:tcPr>
            <w:tcW w:w="1543" w:type="dxa"/>
            <w:shd w:val="clear" w:color="auto" w:fill="auto"/>
            <w:noWrap/>
          </w:tcPr>
          <w:p w:rsidR="00094E0E" w:rsidRPr="00ED4545" w:rsidRDefault="008B5FF5" w:rsidP="00ED4545">
            <w:pPr>
              <w:spacing w:beforeLines="40" w:before="96" w:afterLines="40" w:after="96"/>
              <w:jc w:val="center"/>
              <w:rPr>
                <w:rFonts w:eastAsia="Times New Roman"/>
                <w:sz w:val="16"/>
                <w:szCs w:val="16"/>
                <w:lang w:eastAsia="en-US"/>
              </w:rPr>
            </w:pPr>
            <w:r>
              <w:rPr>
                <w:sz w:val="16"/>
                <w:szCs w:val="16"/>
                <w:lang w:val="ru-RU"/>
              </w:rPr>
              <w:t>Университеты</w:t>
            </w:r>
            <w:r w:rsidR="00094E0E" w:rsidRPr="00ED4545">
              <w:rPr>
                <w:sz w:val="16"/>
                <w:szCs w:val="16"/>
              </w:rPr>
              <w:t>/</w:t>
            </w:r>
            <w:r w:rsidR="00094E0E" w:rsidRPr="00ED4545">
              <w:rPr>
                <w:sz w:val="16"/>
                <w:szCs w:val="16"/>
              </w:rPr>
              <w:br/>
            </w:r>
            <w:r>
              <w:rPr>
                <w:sz w:val="16"/>
                <w:szCs w:val="16"/>
                <w:lang w:val="ru-RU"/>
              </w:rPr>
              <w:t>научные учреждения</w:t>
            </w:r>
            <w:r w:rsidR="001F1A85" w:rsidRPr="00ED4545">
              <w:rPr>
                <w:sz w:val="16"/>
                <w:szCs w:val="16"/>
                <w:lang w:val="ru-RU"/>
              </w:rPr>
              <w:t xml:space="preserve"> </w:t>
            </w:r>
            <w:r w:rsidR="00094E0E" w:rsidRPr="00ED4545">
              <w:rPr>
                <w:sz w:val="16"/>
                <w:szCs w:val="16"/>
              </w:rPr>
              <w:t xml:space="preserve">+ </w:t>
            </w:r>
            <w:r w:rsidR="001F1A85" w:rsidRPr="00ED4545">
              <w:rPr>
                <w:sz w:val="16"/>
                <w:szCs w:val="16"/>
                <w:lang w:val="ru-RU"/>
              </w:rPr>
              <w:t>пользователи</w:t>
            </w:r>
          </w:p>
        </w:tc>
        <w:tc>
          <w:tcPr>
            <w:tcW w:w="1310" w:type="dxa"/>
            <w:shd w:val="clear" w:color="auto" w:fill="auto"/>
            <w:noWrap/>
          </w:tcPr>
          <w:p w:rsidR="00094E0E" w:rsidRPr="00ED4545" w:rsidRDefault="00094E0E"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50</w:t>
            </w:r>
          </w:p>
        </w:tc>
      </w:tr>
      <w:tr w:rsidR="00312364" w:rsidRPr="009E4C47" w:rsidTr="007D7053">
        <w:trPr>
          <w:trHeight w:val="510"/>
        </w:trPr>
        <w:tc>
          <w:tcPr>
            <w:tcW w:w="784" w:type="dxa"/>
            <w:shd w:val="clear" w:color="auto" w:fill="auto"/>
            <w:noWrap/>
          </w:tcPr>
          <w:p w:rsidR="00CB62DC" w:rsidRPr="00ED4545" w:rsidRDefault="00087631"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Май</w:t>
            </w:r>
            <w:r w:rsidRPr="00ED4545">
              <w:rPr>
                <w:rFonts w:eastAsia="Times New Roman"/>
                <w:sz w:val="16"/>
                <w:szCs w:val="16"/>
                <w:lang w:eastAsia="en-US"/>
              </w:rPr>
              <w:t xml:space="preserve"> </w:t>
            </w:r>
            <w:r w:rsidR="00CB62DC"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CB62DC" w:rsidRPr="00ED4545" w:rsidRDefault="00087631"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ЦФ Кореи</w:t>
            </w:r>
          </w:p>
        </w:tc>
        <w:tc>
          <w:tcPr>
            <w:tcW w:w="1651" w:type="dxa"/>
            <w:shd w:val="clear" w:color="auto" w:fill="auto"/>
            <w:noWrap/>
          </w:tcPr>
          <w:p w:rsidR="00CB62DC" w:rsidRPr="00ED4545" w:rsidRDefault="00087631"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Другое</w:t>
            </w:r>
          </w:p>
        </w:tc>
        <w:tc>
          <w:tcPr>
            <w:tcW w:w="1098" w:type="dxa"/>
            <w:shd w:val="clear" w:color="auto" w:fill="auto"/>
            <w:noWrap/>
          </w:tcPr>
          <w:p w:rsidR="00CB62DC" w:rsidRPr="00ED4545" w:rsidRDefault="00CB62DC"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AF</w:t>
            </w:r>
          </w:p>
        </w:tc>
        <w:tc>
          <w:tcPr>
            <w:tcW w:w="1833" w:type="dxa"/>
            <w:shd w:val="clear" w:color="auto" w:fill="auto"/>
          </w:tcPr>
          <w:p w:rsidR="00CB62DC" w:rsidRPr="00E224D6" w:rsidRDefault="00087631"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Национальный</w:t>
            </w:r>
            <w:r w:rsidRPr="00E224D6">
              <w:rPr>
                <w:rFonts w:eastAsia="Times New Roman"/>
                <w:sz w:val="16"/>
                <w:szCs w:val="16"/>
                <w:lang w:val="ru-RU" w:eastAsia="en-US"/>
              </w:rPr>
              <w:t xml:space="preserve"> </w:t>
            </w:r>
            <w:r w:rsidR="00FC2CB9" w:rsidRPr="00ED4545">
              <w:rPr>
                <w:rFonts w:eastAsia="Times New Roman"/>
                <w:sz w:val="16"/>
                <w:szCs w:val="16"/>
                <w:lang w:val="ru-RU" w:eastAsia="en-US"/>
              </w:rPr>
              <w:t>практикум</w:t>
            </w:r>
            <w:r w:rsidR="00FC2CB9" w:rsidRPr="00E224D6">
              <w:rPr>
                <w:rFonts w:eastAsia="Times New Roman"/>
                <w:sz w:val="16"/>
                <w:szCs w:val="16"/>
                <w:lang w:val="ru-RU" w:eastAsia="en-US"/>
              </w:rPr>
              <w:t xml:space="preserve"> </w:t>
            </w:r>
            <w:r w:rsidR="00FC2CB9" w:rsidRPr="00ED4545">
              <w:rPr>
                <w:rFonts w:eastAsia="Times New Roman"/>
                <w:sz w:val="16"/>
                <w:szCs w:val="16"/>
                <w:lang w:val="ru-RU" w:eastAsia="en-US"/>
              </w:rPr>
              <w:t>по</w:t>
            </w:r>
            <w:r w:rsidR="00FC2CB9" w:rsidRPr="00E224D6">
              <w:rPr>
                <w:rFonts w:eastAsia="Times New Roman"/>
                <w:sz w:val="16"/>
                <w:szCs w:val="16"/>
                <w:lang w:val="ru-RU" w:eastAsia="en-US"/>
              </w:rPr>
              <w:t xml:space="preserve"> </w:t>
            </w:r>
            <w:r w:rsidR="00FC2CB9" w:rsidRPr="00ED4545">
              <w:rPr>
                <w:rFonts w:eastAsia="Times New Roman"/>
                <w:sz w:val="16"/>
                <w:szCs w:val="16"/>
                <w:lang w:val="ru-RU" w:eastAsia="en-US"/>
              </w:rPr>
              <w:t>вопросам</w:t>
            </w:r>
            <w:r w:rsidR="00FC2CB9" w:rsidRPr="00E224D6">
              <w:rPr>
                <w:rFonts w:eastAsia="Times New Roman"/>
                <w:sz w:val="16"/>
                <w:szCs w:val="16"/>
                <w:lang w:val="ru-RU" w:eastAsia="en-US"/>
              </w:rPr>
              <w:t xml:space="preserve"> </w:t>
            </w:r>
            <w:r w:rsidR="00FC2CB9" w:rsidRPr="00ED4545">
              <w:rPr>
                <w:rFonts w:eastAsia="Times New Roman"/>
                <w:sz w:val="16"/>
                <w:szCs w:val="16"/>
                <w:lang w:val="ru-RU" w:eastAsia="en-US"/>
              </w:rPr>
              <w:t>поиска</w:t>
            </w:r>
            <w:r w:rsidR="00FC2CB9" w:rsidRPr="00E224D6">
              <w:rPr>
                <w:rFonts w:eastAsia="Times New Roman"/>
                <w:sz w:val="16"/>
                <w:szCs w:val="16"/>
                <w:lang w:val="ru-RU" w:eastAsia="en-US"/>
              </w:rPr>
              <w:t xml:space="preserve"> </w:t>
            </w:r>
            <w:r w:rsidR="00FC2CB9" w:rsidRPr="00ED4545">
              <w:rPr>
                <w:rFonts w:eastAsia="Times New Roman"/>
                <w:sz w:val="16"/>
                <w:szCs w:val="16"/>
                <w:lang w:val="ru-RU" w:eastAsia="en-US"/>
              </w:rPr>
              <w:t>и</w:t>
            </w:r>
            <w:r w:rsidR="00FC2CB9" w:rsidRPr="00E224D6">
              <w:rPr>
                <w:rFonts w:eastAsia="Times New Roman"/>
                <w:sz w:val="16"/>
                <w:szCs w:val="16"/>
                <w:lang w:val="ru-RU" w:eastAsia="en-US"/>
              </w:rPr>
              <w:t xml:space="preserve"> </w:t>
            </w:r>
            <w:r w:rsidR="00FC2CB9" w:rsidRPr="00ED4545">
              <w:rPr>
                <w:rFonts w:eastAsia="Times New Roman"/>
                <w:sz w:val="16"/>
                <w:szCs w:val="16"/>
                <w:lang w:val="ru-RU" w:eastAsia="en-US"/>
              </w:rPr>
              <w:t>экспертизы</w:t>
            </w:r>
            <w:r w:rsidR="00FC2CB9" w:rsidRPr="00E224D6">
              <w:rPr>
                <w:rFonts w:eastAsia="Times New Roman"/>
                <w:sz w:val="16"/>
                <w:szCs w:val="16"/>
                <w:lang w:val="ru-RU" w:eastAsia="en-US"/>
              </w:rPr>
              <w:t xml:space="preserve"> </w:t>
            </w:r>
            <w:r w:rsidR="00FC2CB9" w:rsidRPr="00ED4545">
              <w:rPr>
                <w:rFonts w:eastAsia="Times New Roman"/>
                <w:sz w:val="16"/>
                <w:szCs w:val="16"/>
                <w:lang w:val="ru-RU" w:eastAsia="en-US"/>
              </w:rPr>
              <w:t>изобретений</w:t>
            </w:r>
            <w:r w:rsidR="00FC2CB9" w:rsidRPr="00E224D6">
              <w:rPr>
                <w:rFonts w:eastAsia="Times New Roman"/>
                <w:sz w:val="16"/>
                <w:szCs w:val="16"/>
                <w:lang w:val="ru-RU" w:eastAsia="en-US"/>
              </w:rPr>
              <w:t xml:space="preserve">, </w:t>
            </w:r>
            <w:r w:rsidR="00FC2CB9" w:rsidRPr="00ED4545">
              <w:rPr>
                <w:rFonts w:eastAsia="Times New Roman"/>
                <w:sz w:val="16"/>
                <w:szCs w:val="16"/>
                <w:lang w:val="ru-RU" w:eastAsia="en-US"/>
              </w:rPr>
              <w:t>связанных</w:t>
            </w:r>
            <w:r w:rsidR="00FC2CB9" w:rsidRPr="00E224D6">
              <w:rPr>
                <w:rFonts w:eastAsia="Times New Roman"/>
                <w:sz w:val="16"/>
                <w:szCs w:val="16"/>
                <w:lang w:val="ru-RU" w:eastAsia="en-US"/>
              </w:rPr>
              <w:t xml:space="preserve"> </w:t>
            </w:r>
            <w:r w:rsidR="00FC2CB9" w:rsidRPr="00ED4545">
              <w:rPr>
                <w:rFonts w:eastAsia="Times New Roman"/>
                <w:sz w:val="16"/>
                <w:szCs w:val="16"/>
                <w:lang w:val="ru-RU" w:eastAsia="en-US"/>
              </w:rPr>
              <w:t>с</w:t>
            </w:r>
            <w:r w:rsidR="00FC2CB9" w:rsidRPr="00E224D6">
              <w:rPr>
                <w:rFonts w:eastAsia="Times New Roman"/>
                <w:sz w:val="16"/>
                <w:szCs w:val="16"/>
                <w:lang w:val="ru-RU" w:eastAsia="en-US"/>
              </w:rPr>
              <w:t xml:space="preserve"> </w:t>
            </w:r>
            <w:r w:rsidR="00FC2CB9" w:rsidRPr="00ED4545">
              <w:rPr>
                <w:rFonts w:eastAsia="Times New Roman"/>
                <w:sz w:val="16"/>
                <w:szCs w:val="16"/>
                <w:lang w:val="ru-RU" w:eastAsia="en-US"/>
              </w:rPr>
              <w:t>генетическими</w:t>
            </w:r>
            <w:r w:rsidR="00FC2CB9" w:rsidRPr="00E224D6">
              <w:rPr>
                <w:rFonts w:eastAsia="Times New Roman"/>
                <w:sz w:val="16"/>
                <w:szCs w:val="16"/>
                <w:lang w:val="ru-RU" w:eastAsia="en-US"/>
              </w:rPr>
              <w:t xml:space="preserve"> </w:t>
            </w:r>
            <w:r w:rsidR="00FC2CB9" w:rsidRPr="00ED4545">
              <w:rPr>
                <w:rFonts w:eastAsia="Times New Roman"/>
                <w:sz w:val="16"/>
                <w:szCs w:val="16"/>
                <w:lang w:val="ru-RU" w:eastAsia="en-US"/>
              </w:rPr>
              <w:t>ресурсами</w:t>
            </w:r>
          </w:p>
        </w:tc>
        <w:tc>
          <w:tcPr>
            <w:tcW w:w="1740" w:type="dxa"/>
            <w:shd w:val="clear" w:color="auto" w:fill="auto"/>
          </w:tcPr>
          <w:p w:rsidR="00CB62DC" w:rsidRPr="00E224D6" w:rsidRDefault="00CB62DC" w:rsidP="00ED4545">
            <w:pPr>
              <w:spacing w:beforeLines="40" w:before="96" w:afterLines="40" w:after="96"/>
              <w:rPr>
                <w:rFonts w:eastAsia="Times New Roman"/>
                <w:sz w:val="16"/>
                <w:szCs w:val="16"/>
                <w:lang w:val="ru-RU" w:eastAsia="en-US"/>
              </w:rPr>
            </w:pPr>
          </w:p>
        </w:tc>
        <w:tc>
          <w:tcPr>
            <w:tcW w:w="1674" w:type="dxa"/>
            <w:shd w:val="clear" w:color="auto" w:fill="auto"/>
            <w:noWrap/>
          </w:tcPr>
          <w:p w:rsidR="00CB62DC" w:rsidRPr="00ED4545" w:rsidRDefault="00D25EE2"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Филиппины</w:t>
            </w:r>
            <w:r w:rsidR="00CB62DC" w:rsidRPr="00ED4545">
              <w:rPr>
                <w:rFonts w:eastAsia="Times New Roman"/>
                <w:sz w:val="16"/>
                <w:szCs w:val="16"/>
                <w:lang w:eastAsia="en-US"/>
              </w:rPr>
              <w:t xml:space="preserve"> (PH)</w:t>
            </w:r>
          </w:p>
        </w:tc>
        <w:tc>
          <w:tcPr>
            <w:tcW w:w="1503" w:type="dxa"/>
            <w:shd w:val="clear" w:color="auto" w:fill="auto"/>
            <w:noWrap/>
          </w:tcPr>
          <w:p w:rsidR="00CB62DC" w:rsidRPr="00ED4545" w:rsidRDefault="00D25EE2"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Филиппины</w:t>
            </w:r>
            <w:r w:rsidR="00CB62DC" w:rsidRPr="00ED4545">
              <w:rPr>
                <w:rFonts w:eastAsia="Times New Roman"/>
                <w:sz w:val="16"/>
                <w:szCs w:val="16"/>
                <w:lang w:val="ru-RU" w:eastAsia="en-US"/>
              </w:rPr>
              <w:t xml:space="preserve"> (</w:t>
            </w:r>
            <w:r w:rsidR="00CB62DC" w:rsidRPr="00ED4545">
              <w:rPr>
                <w:rFonts w:eastAsia="Times New Roman"/>
                <w:sz w:val="16"/>
                <w:szCs w:val="16"/>
                <w:lang w:eastAsia="en-US"/>
              </w:rPr>
              <w:t>PH</w:t>
            </w:r>
            <w:r w:rsidR="00CB62DC" w:rsidRPr="00ED4545">
              <w:rPr>
                <w:rFonts w:eastAsia="Times New Roman"/>
                <w:sz w:val="16"/>
                <w:szCs w:val="16"/>
                <w:lang w:val="ru-RU" w:eastAsia="en-US"/>
              </w:rPr>
              <w:t>)</w:t>
            </w:r>
            <w:r w:rsidR="00CB62DC" w:rsidRPr="00ED4545">
              <w:rPr>
                <w:rFonts w:eastAsia="Times New Roman"/>
                <w:sz w:val="16"/>
                <w:szCs w:val="16"/>
                <w:lang w:val="ru-RU" w:eastAsia="en-US"/>
              </w:rPr>
              <w:br/>
            </w:r>
            <w:r w:rsidRPr="00ED4545">
              <w:rPr>
                <w:rFonts w:eastAsia="Times New Roman"/>
                <w:sz w:val="16"/>
                <w:szCs w:val="16"/>
                <w:lang w:val="ru-RU" w:eastAsia="en-US"/>
              </w:rPr>
              <w:t>ЕПВ</w:t>
            </w:r>
            <w:r w:rsidR="00CB62DC" w:rsidRPr="00ED4545">
              <w:rPr>
                <w:rFonts w:eastAsia="Times New Roman"/>
                <w:sz w:val="16"/>
                <w:szCs w:val="16"/>
                <w:lang w:val="ru-RU" w:eastAsia="en-US"/>
              </w:rPr>
              <w:t xml:space="preserve"> (</w:t>
            </w:r>
            <w:r w:rsidR="00CB62DC" w:rsidRPr="00ED4545">
              <w:rPr>
                <w:rFonts w:eastAsia="Times New Roman"/>
                <w:sz w:val="16"/>
                <w:szCs w:val="16"/>
                <w:lang w:eastAsia="en-US"/>
              </w:rPr>
              <w:t>EP</w:t>
            </w:r>
            <w:r w:rsidR="00CB62DC" w:rsidRPr="00ED4545">
              <w:rPr>
                <w:rFonts w:eastAsia="Times New Roman"/>
                <w:sz w:val="16"/>
                <w:szCs w:val="16"/>
                <w:lang w:val="ru-RU" w:eastAsia="en-US"/>
              </w:rPr>
              <w:t>)*</w:t>
            </w:r>
            <w:r w:rsidR="00CB62DC" w:rsidRPr="00ED4545">
              <w:rPr>
                <w:rFonts w:eastAsia="Times New Roman"/>
                <w:sz w:val="16"/>
                <w:szCs w:val="16"/>
                <w:lang w:val="ru-RU" w:eastAsia="en-US"/>
              </w:rPr>
              <w:br/>
            </w:r>
            <w:r w:rsidRPr="00ED4545">
              <w:rPr>
                <w:rFonts w:eastAsia="Times New Roman"/>
                <w:sz w:val="16"/>
                <w:szCs w:val="16"/>
                <w:lang w:val="ru-RU" w:eastAsia="en-US"/>
              </w:rPr>
              <w:t>Республика Корея</w:t>
            </w:r>
            <w:r w:rsidR="00CB62DC" w:rsidRPr="00ED4545">
              <w:rPr>
                <w:rFonts w:eastAsia="Times New Roman"/>
                <w:sz w:val="16"/>
                <w:szCs w:val="16"/>
                <w:lang w:val="ru-RU" w:eastAsia="en-US"/>
              </w:rPr>
              <w:t xml:space="preserve"> (</w:t>
            </w:r>
            <w:r w:rsidR="00CB62DC" w:rsidRPr="00ED4545">
              <w:rPr>
                <w:rFonts w:eastAsia="Times New Roman"/>
                <w:sz w:val="16"/>
                <w:szCs w:val="16"/>
                <w:lang w:eastAsia="en-US"/>
              </w:rPr>
              <w:t>KR</w:t>
            </w:r>
            <w:r w:rsidR="00CB62DC" w:rsidRPr="00ED4545">
              <w:rPr>
                <w:rFonts w:eastAsia="Times New Roman"/>
                <w:sz w:val="16"/>
                <w:szCs w:val="16"/>
                <w:lang w:val="ru-RU" w:eastAsia="en-US"/>
              </w:rPr>
              <w:t>)*</w:t>
            </w:r>
            <w:r w:rsidR="00CB62DC" w:rsidRPr="00ED4545">
              <w:rPr>
                <w:rFonts w:eastAsia="Times New Roman"/>
                <w:sz w:val="16"/>
                <w:szCs w:val="16"/>
                <w:lang w:val="ru-RU" w:eastAsia="en-US"/>
              </w:rPr>
              <w:br/>
            </w:r>
            <w:r w:rsidRPr="00ED4545">
              <w:rPr>
                <w:rFonts w:eastAsia="Times New Roman"/>
                <w:sz w:val="16"/>
                <w:szCs w:val="16"/>
                <w:lang w:val="ru-RU" w:eastAsia="en-US"/>
              </w:rPr>
              <w:t>Швейцария</w:t>
            </w:r>
            <w:r w:rsidR="00CB62DC" w:rsidRPr="00ED4545">
              <w:rPr>
                <w:rFonts w:eastAsia="Times New Roman"/>
                <w:sz w:val="16"/>
                <w:szCs w:val="16"/>
                <w:lang w:val="ru-RU" w:eastAsia="en-US"/>
              </w:rPr>
              <w:t xml:space="preserve"> (</w:t>
            </w:r>
            <w:r w:rsidR="00CB62DC" w:rsidRPr="00ED4545">
              <w:rPr>
                <w:rFonts w:eastAsia="Times New Roman"/>
                <w:sz w:val="16"/>
                <w:szCs w:val="16"/>
                <w:lang w:eastAsia="en-US"/>
              </w:rPr>
              <w:t>CH</w:t>
            </w:r>
            <w:r w:rsidR="00CB62DC" w:rsidRPr="00ED4545">
              <w:rPr>
                <w:rFonts w:eastAsia="Times New Roman"/>
                <w:sz w:val="16"/>
                <w:szCs w:val="16"/>
                <w:lang w:val="ru-RU" w:eastAsia="en-US"/>
              </w:rPr>
              <w:t>)*</w:t>
            </w:r>
          </w:p>
        </w:tc>
        <w:tc>
          <w:tcPr>
            <w:tcW w:w="1543" w:type="dxa"/>
            <w:shd w:val="clear" w:color="auto" w:fill="auto"/>
            <w:noWrap/>
          </w:tcPr>
          <w:p w:rsidR="00CB62DC" w:rsidRPr="00ED4545" w:rsidRDefault="00D25EE2" w:rsidP="00ED4545">
            <w:pPr>
              <w:spacing w:beforeLines="40" w:before="96" w:afterLines="40" w:after="96"/>
              <w:jc w:val="center"/>
              <w:rPr>
                <w:sz w:val="16"/>
                <w:szCs w:val="16"/>
              </w:rPr>
            </w:pPr>
            <w:r w:rsidRPr="00ED4545">
              <w:rPr>
                <w:sz w:val="16"/>
                <w:szCs w:val="16"/>
                <w:lang w:val="ru-RU"/>
              </w:rPr>
              <w:t>Ведомство</w:t>
            </w:r>
          </w:p>
        </w:tc>
        <w:tc>
          <w:tcPr>
            <w:tcW w:w="1310" w:type="dxa"/>
            <w:shd w:val="clear" w:color="auto" w:fill="auto"/>
            <w:noWrap/>
          </w:tcPr>
          <w:p w:rsidR="00CB62DC" w:rsidRPr="00ED4545" w:rsidRDefault="00CB62DC"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30</w:t>
            </w:r>
          </w:p>
        </w:tc>
      </w:tr>
      <w:tr w:rsidR="00312364" w:rsidRPr="009E4C47" w:rsidTr="007D7053">
        <w:trPr>
          <w:trHeight w:val="510"/>
        </w:trPr>
        <w:tc>
          <w:tcPr>
            <w:tcW w:w="784" w:type="dxa"/>
            <w:shd w:val="clear" w:color="auto" w:fill="auto"/>
            <w:noWrap/>
          </w:tcPr>
          <w:p w:rsidR="00094E0E" w:rsidRPr="00ED4545" w:rsidRDefault="00E65E52"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Июнь</w:t>
            </w:r>
            <w:r w:rsidRPr="00ED4545">
              <w:rPr>
                <w:rFonts w:eastAsia="Times New Roman"/>
                <w:sz w:val="16"/>
                <w:szCs w:val="16"/>
                <w:lang w:eastAsia="en-US"/>
              </w:rPr>
              <w:t xml:space="preserve"> </w:t>
            </w:r>
            <w:r w:rsidR="00094E0E"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094E0E"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094E0E" w:rsidRPr="00ED4545" w:rsidRDefault="00E65E52"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094E0E" w:rsidRPr="00ED4545">
              <w:rPr>
                <w:rFonts w:eastAsia="Times New Roman"/>
                <w:sz w:val="16"/>
                <w:szCs w:val="16"/>
                <w:lang w:eastAsia="en-US"/>
              </w:rPr>
              <w:t>PCT</w:t>
            </w:r>
          </w:p>
        </w:tc>
        <w:tc>
          <w:tcPr>
            <w:tcW w:w="1098" w:type="dxa"/>
            <w:shd w:val="clear" w:color="auto" w:fill="auto"/>
            <w:noWrap/>
          </w:tcPr>
          <w:p w:rsidR="00094E0E" w:rsidRPr="00ED4545" w:rsidRDefault="00094E0E"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w:t>
            </w:r>
          </w:p>
        </w:tc>
        <w:tc>
          <w:tcPr>
            <w:tcW w:w="1833" w:type="dxa"/>
            <w:shd w:val="clear" w:color="auto" w:fill="auto"/>
          </w:tcPr>
          <w:p w:rsidR="00094E0E" w:rsidRPr="00ED4545" w:rsidRDefault="00E65E52"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Национальный семинар по вопросам </w:t>
            </w:r>
            <w:r w:rsidR="00094E0E" w:rsidRPr="00ED4545">
              <w:rPr>
                <w:rFonts w:eastAsia="Times New Roman"/>
                <w:sz w:val="16"/>
                <w:szCs w:val="16"/>
                <w:lang w:eastAsia="en-US"/>
              </w:rPr>
              <w:t>PCT</w:t>
            </w:r>
          </w:p>
        </w:tc>
        <w:tc>
          <w:tcPr>
            <w:tcW w:w="1740" w:type="dxa"/>
            <w:shd w:val="clear" w:color="auto" w:fill="auto"/>
          </w:tcPr>
          <w:p w:rsidR="00094E0E" w:rsidRPr="00ED4545" w:rsidRDefault="00613F88"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INDECOPI</w:t>
            </w:r>
          </w:p>
        </w:tc>
        <w:tc>
          <w:tcPr>
            <w:tcW w:w="1674" w:type="dxa"/>
            <w:shd w:val="clear" w:color="auto" w:fill="auto"/>
            <w:noWrap/>
          </w:tcPr>
          <w:p w:rsidR="00094E0E" w:rsidRPr="00ED4545" w:rsidRDefault="00E65E52"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Перу</w:t>
            </w:r>
            <w:r w:rsidR="00094E0E" w:rsidRPr="00ED4545">
              <w:rPr>
                <w:rFonts w:eastAsia="Times New Roman"/>
                <w:sz w:val="16"/>
                <w:szCs w:val="16"/>
                <w:lang w:eastAsia="en-US"/>
              </w:rPr>
              <w:t xml:space="preserve"> (PE)</w:t>
            </w:r>
          </w:p>
        </w:tc>
        <w:tc>
          <w:tcPr>
            <w:tcW w:w="1503" w:type="dxa"/>
            <w:shd w:val="clear" w:color="auto" w:fill="auto"/>
            <w:noWrap/>
          </w:tcPr>
          <w:p w:rsidR="00094E0E" w:rsidRPr="00ED4545" w:rsidRDefault="00E65E52"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Перу</w:t>
            </w:r>
            <w:r w:rsidR="00094E0E" w:rsidRPr="00ED4545">
              <w:rPr>
                <w:rFonts w:eastAsia="Times New Roman"/>
                <w:sz w:val="16"/>
                <w:szCs w:val="16"/>
                <w:lang w:eastAsia="en-US"/>
              </w:rPr>
              <w:t xml:space="preserve"> (PE)</w:t>
            </w:r>
            <w:r w:rsidR="000B2F63" w:rsidRPr="00ED4545">
              <w:rPr>
                <w:rFonts w:eastAsia="Times New Roman"/>
                <w:sz w:val="16"/>
                <w:szCs w:val="16"/>
                <w:lang w:eastAsia="en-US"/>
              </w:rPr>
              <w:br/>
            </w:r>
            <w:r w:rsidRPr="00ED4545">
              <w:rPr>
                <w:rFonts w:eastAsia="Times New Roman"/>
                <w:sz w:val="16"/>
                <w:szCs w:val="16"/>
                <w:lang w:val="ru-RU" w:eastAsia="en-US"/>
              </w:rPr>
              <w:t>Испания</w:t>
            </w:r>
            <w:r w:rsidR="000B2F63" w:rsidRPr="00ED4545">
              <w:rPr>
                <w:rFonts w:eastAsia="Times New Roman"/>
                <w:sz w:val="16"/>
                <w:szCs w:val="16"/>
                <w:lang w:eastAsia="en-US"/>
              </w:rPr>
              <w:t xml:space="preserve"> (ES)*</w:t>
            </w:r>
          </w:p>
        </w:tc>
        <w:tc>
          <w:tcPr>
            <w:tcW w:w="1543" w:type="dxa"/>
            <w:shd w:val="clear" w:color="auto" w:fill="auto"/>
            <w:noWrap/>
          </w:tcPr>
          <w:p w:rsidR="00094E0E" w:rsidRPr="00ED4545" w:rsidRDefault="008B5FF5" w:rsidP="00ED4545">
            <w:pPr>
              <w:spacing w:beforeLines="40" w:before="96" w:afterLines="40" w:after="96"/>
              <w:jc w:val="center"/>
              <w:rPr>
                <w:rFonts w:eastAsia="Times New Roman"/>
                <w:sz w:val="16"/>
                <w:szCs w:val="16"/>
                <w:lang w:eastAsia="en-US"/>
              </w:rPr>
            </w:pPr>
            <w:r>
              <w:rPr>
                <w:sz w:val="16"/>
                <w:szCs w:val="16"/>
                <w:lang w:val="ru-RU"/>
              </w:rPr>
              <w:t>Университеты</w:t>
            </w:r>
            <w:r w:rsidR="00094E0E" w:rsidRPr="00ED4545">
              <w:rPr>
                <w:sz w:val="16"/>
                <w:szCs w:val="16"/>
              </w:rPr>
              <w:t>/</w:t>
            </w:r>
            <w:r w:rsidR="00094E0E" w:rsidRPr="00ED4545">
              <w:rPr>
                <w:sz w:val="16"/>
                <w:szCs w:val="16"/>
              </w:rPr>
              <w:br/>
            </w:r>
            <w:r>
              <w:rPr>
                <w:sz w:val="16"/>
                <w:szCs w:val="16"/>
                <w:lang w:val="ru-RU"/>
              </w:rPr>
              <w:t>научные учреждения</w:t>
            </w:r>
            <w:r w:rsidR="00E65E52" w:rsidRPr="00ED4545">
              <w:rPr>
                <w:sz w:val="16"/>
                <w:szCs w:val="16"/>
                <w:lang w:val="ru-RU"/>
              </w:rPr>
              <w:t xml:space="preserve"> </w:t>
            </w:r>
            <w:r w:rsidR="00094E0E" w:rsidRPr="00ED4545">
              <w:rPr>
                <w:sz w:val="16"/>
                <w:szCs w:val="16"/>
              </w:rPr>
              <w:t xml:space="preserve">+ </w:t>
            </w:r>
            <w:r w:rsidR="00E65E52" w:rsidRPr="00ED4545">
              <w:rPr>
                <w:sz w:val="16"/>
                <w:szCs w:val="16"/>
                <w:lang w:val="ru-RU"/>
              </w:rPr>
              <w:t>пользователи</w:t>
            </w:r>
          </w:p>
        </w:tc>
        <w:tc>
          <w:tcPr>
            <w:tcW w:w="1310" w:type="dxa"/>
            <w:shd w:val="clear" w:color="auto" w:fill="auto"/>
            <w:noWrap/>
          </w:tcPr>
          <w:p w:rsidR="00094E0E" w:rsidRPr="00ED4545" w:rsidRDefault="000B2F63"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70</w:t>
            </w:r>
          </w:p>
        </w:tc>
      </w:tr>
      <w:tr w:rsidR="00312364" w:rsidRPr="009E4C47" w:rsidTr="007D7053">
        <w:trPr>
          <w:trHeight w:val="510"/>
        </w:trPr>
        <w:tc>
          <w:tcPr>
            <w:tcW w:w="784" w:type="dxa"/>
            <w:shd w:val="clear" w:color="auto" w:fill="auto"/>
            <w:noWrap/>
          </w:tcPr>
          <w:p w:rsidR="00094E0E" w:rsidRPr="00ED4545" w:rsidRDefault="001B09DB"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 xml:space="preserve">Июнь </w:t>
            </w:r>
            <w:r w:rsidR="00094E0E"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094E0E"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094E0E" w:rsidRPr="00ED4545" w:rsidRDefault="001B09DB"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094E0E" w:rsidRPr="00ED4545">
              <w:rPr>
                <w:rFonts w:eastAsia="Times New Roman"/>
                <w:sz w:val="16"/>
                <w:szCs w:val="16"/>
                <w:lang w:eastAsia="en-US"/>
              </w:rPr>
              <w:t>PCT</w:t>
            </w:r>
          </w:p>
        </w:tc>
        <w:tc>
          <w:tcPr>
            <w:tcW w:w="1098" w:type="dxa"/>
            <w:shd w:val="clear" w:color="auto" w:fill="auto"/>
            <w:noWrap/>
          </w:tcPr>
          <w:p w:rsidR="00094E0E" w:rsidRPr="00ED4545" w:rsidRDefault="00094E0E"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w:t>
            </w:r>
          </w:p>
        </w:tc>
        <w:tc>
          <w:tcPr>
            <w:tcW w:w="1833" w:type="dxa"/>
            <w:shd w:val="clear" w:color="auto" w:fill="auto"/>
          </w:tcPr>
          <w:p w:rsidR="00094E0E" w:rsidRPr="00ED4545" w:rsidRDefault="001B09DB"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Национальный семинар по вопросам </w:t>
            </w:r>
            <w:r w:rsidR="00094E0E" w:rsidRPr="00ED4545">
              <w:rPr>
                <w:rFonts w:eastAsia="Times New Roman"/>
                <w:sz w:val="16"/>
                <w:szCs w:val="16"/>
                <w:lang w:eastAsia="en-US"/>
              </w:rPr>
              <w:t>PCT</w:t>
            </w:r>
          </w:p>
        </w:tc>
        <w:tc>
          <w:tcPr>
            <w:tcW w:w="1740" w:type="dxa"/>
            <w:shd w:val="clear" w:color="auto" w:fill="auto"/>
          </w:tcPr>
          <w:p w:rsidR="00094E0E" w:rsidRPr="00ED4545" w:rsidRDefault="00613F88"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INAPI</w:t>
            </w:r>
          </w:p>
        </w:tc>
        <w:tc>
          <w:tcPr>
            <w:tcW w:w="1674" w:type="dxa"/>
            <w:shd w:val="clear" w:color="auto" w:fill="auto"/>
            <w:noWrap/>
          </w:tcPr>
          <w:p w:rsidR="00094E0E" w:rsidRPr="00ED4545" w:rsidRDefault="001B09DB"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Чили</w:t>
            </w:r>
            <w:r w:rsidR="00094E0E" w:rsidRPr="00ED4545">
              <w:rPr>
                <w:rFonts w:eastAsia="Times New Roman"/>
                <w:sz w:val="16"/>
                <w:szCs w:val="16"/>
                <w:lang w:eastAsia="en-US"/>
              </w:rPr>
              <w:t xml:space="preserve"> (CL)</w:t>
            </w:r>
          </w:p>
        </w:tc>
        <w:tc>
          <w:tcPr>
            <w:tcW w:w="1503" w:type="dxa"/>
            <w:shd w:val="clear" w:color="auto" w:fill="auto"/>
            <w:noWrap/>
          </w:tcPr>
          <w:p w:rsidR="00094E0E" w:rsidRPr="00ED4545" w:rsidRDefault="001B09DB"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Чили</w:t>
            </w:r>
            <w:r w:rsidR="00094E0E" w:rsidRPr="00ED4545">
              <w:rPr>
                <w:rFonts w:eastAsia="Times New Roman"/>
                <w:sz w:val="16"/>
                <w:szCs w:val="16"/>
                <w:lang w:eastAsia="en-US"/>
              </w:rPr>
              <w:t xml:space="preserve"> (CL)</w:t>
            </w:r>
            <w:r w:rsidR="000B2F63" w:rsidRPr="00ED4545">
              <w:rPr>
                <w:rFonts w:eastAsia="Times New Roman"/>
                <w:sz w:val="16"/>
                <w:szCs w:val="16"/>
                <w:lang w:eastAsia="en-US"/>
              </w:rPr>
              <w:br/>
            </w:r>
            <w:r w:rsidRPr="00ED4545">
              <w:rPr>
                <w:rFonts w:eastAsia="Times New Roman"/>
                <w:sz w:val="16"/>
                <w:szCs w:val="16"/>
                <w:lang w:val="ru-RU" w:eastAsia="en-US"/>
              </w:rPr>
              <w:t>Испания</w:t>
            </w:r>
            <w:r w:rsidR="000B2F63" w:rsidRPr="00ED4545">
              <w:rPr>
                <w:rFonts w:eastAsia="Times New Roman"/>
                <w:sz w:val="16"/>
                <w:szCs w:val="16"/>
                <w:lang w:eastAsia="en-US"/>
              </w:rPr>
              <w:t xml:space="preserve"> (ES)*</w:t>
            </w:r>
          </w:p>
        </w:tc>
        <w:tc>
          <w:tcPr>
            <w:tcW w:w="1543" w:type="dxa"/>
            <w:shd w:val="clear" w:color="auto" w:fill="auto"/>
            <w:noWrap/>
          </w:tcPr>
          <w:p w:rsidR="00094E0E" w:rsidRPr="00ED4545" w:rsidRDefault="008B5FF5" w:rsidP="00ED4545">
            <w:pPr>
              <w:spacing w:beforeLines="40" w:before="96" w:afterLines="40" w:after="96"/>
              <w:jc w:val="center"/>
              <w:rPr>
                <w:rFonts w:eastAsia="Times New Roman"/>
                <w:sz w:val="16"/>
                <w:szCs w:val="16"/>
                <w:lang w:eastAsia="en-US"/>
              </w:rPr>
            </w:pPr>
            <w:r>
              <w:rPr>
                <w:sz w:val="16"/>
                <w:szCs w:val="16"/>
                <w:lang w:val="ru-RU"/>
              </w:rPr>
              <w:t>Университеты</w:t>
            </w:r>
            <w:r w:rsidR="00094E0E" w:rsidRPr="00ED4545">
              <w:rPr>
                <w:sz w:val="16"/>
                <w:szCs w:val="16"/>
              </w:rPr>
              <w:t>/</w:t>
            </w:r>
            <w:r w:rsidR="00094E0E" w:rsidRPr="00ED4545">
              <w:rPr>
                <w:sz w:val="16"/>
                <w:szCs w:val="16"/>
              </w:rPr>
              <w:br/>
            </w:r>
            <w:r>
              <w:rPr>
                <w:sz w:val="16"/>
                <w:szCs w:val="16"/>
                <w:lang w:val="ru-RU"/>
              </w:rPr>
              <w:t>научные учреждения</w:t>
            </w:r>
            <w:r w:rsidR="006D6C19" w:rsidRPr="00ED4545">
              <w:rPr>
                <w:sz w:val="16"/>
                <w:szCs w:val="16"/>
                <w:lang w:val="ru-RU"/>
              </w:rPr>
              <w:t xml:space="preserve"> </w:t>
            </w:r>
            <w:r w:rsidR="00094E0E" w:rsidRPr="00ED4545">
              <w:rPr>
                <w:sz w:val="16"/>
                <w:szCs w:val="16"/>
              </w:rPr>
              <w:t xml:space="preserve">+ </w:t>
            </w:r>
            <w:r w:rsidR="006D6C19" w:rsidRPr="00ED4545">
              <w:rPr>
                <w:sz w:val="16"/>
                <w:szCs w:val="16"/>
                <w:lang w:val="ru-RU"/>
              </w:rPr>
              <w:t>пользователи</w:t>
            </w:r>
          </w:p>
        </w:tc>
        <w:tc>
          <w:tcPr>
            <w:tcW w:w="1310" w:type="dxa"/>
            <w:shd w:val="clear" w:color="auto" w:fill="auto"/>
            <w:noWrap/>
          </w:tcPr>
          <w:p w:rsidR="00094E0E" w:rsidRPr="00ED4545" w:rsidRDefault="00613F88"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326</w:t>
            </w:r>
          </w:p>
        </w:tc>
      </w:tr>
      <w:tr w:rsidR="00312364" w:rsidRPr="009E4C47" w:rsidTr="007D7053">
        <w:trPr>
          <w:trHeight w:val="510"/>
        </w:trPr>
        <w:tc>
          <w:tcPr>
            <w:tcW w:w="784" w:type="dxa"/>
            <w:shd w:val="clear" w:color="auto" w:fill="auto"/>
            <w:noWrap/>
          </w:tcPr>
          <w:p w:rsidR="00094E0E" w:rsidRPr="00ED4545" w:rsidRDefault="00CD1635"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 xml:space="preserve">Июнь </w:t>
            </w:r>
            <w:r w:rsidR="00094E0E"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094E0E"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094E0E" w:rsidRPr="00ED4545" w:rsidRDefault="00CD1635"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094E0E" w:rsidRPr="00ED4545">
              <w:rPr>
                <w:rFonts w:eastAsia="Times New Roman"/>
                <w:sz w:val="16"/>
                <w:szCs w:val="16"/>
                <w:lang w:eastAsia="en-US"/>
              </w:rPr>
              <w:t>PCT</w:t>
            </w:r>
          </w:p>
        </w:tc>
        <w:tc>
          <w:tcPr>
            <w:tcW w:w="1098" w:type="dxa"/>
            <w:shd w:val="clear" w:color="auto" w:fill="auto"/>
            <w:noWrap/>
          </w:tcPr>
          <w:p w:rsidR="00094E0E" w:rsidRPr="00ED4545" w:rsidRDefault="006C5951"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BD</w:t>
            </w:r>
          </w:p>
        </w:tc>
        <w:tc>
          <w:tcPr>
            <w:tcW w:w="1833" w:type="dxa"/>
            <w:shd w:val="clear" w:color="auto" w:fill="auto"/>
          </w:tcPr>
          <w:p w:rsidR="00094E0E" w:rsidRPr="00ED4545" w:rsidRDefault="00CD1635"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Национальные выездные семинары по вопросам </w:t>
            </w:r>
            <w:r w:rsidR="00094E0E" w:rsidRPr="00ED4545">
              <w:rPr>
                <w:rFonts w:eastAsia="Times New Roman"/>
                <w:sz w:val="16"/>
                <w:szCs w:val="16"/>
                <w:lang w:eastAsia="en-US"/>
              </w:rPr>
              <w:t>PCT</w:t>
            </w:r>
          </w:p>
        </w:tc>
        <w:tc>
          <w:tcPr>
            <w:tcW w:w="1740" w:type="dxa"/>
            <w:shd w:val="clear" w:color="auto" w:fill="auto"/>
          </w:tcPr>
          <w:p w:rsidR="00094E0E" w:rsidRPr="00ED4545" w:rsidRDefault="00613F88"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eastAsia="en-US"/>
              </w:rPr>
              <w:t>IP</w:t>
            </w:r>
            <w:r w:rsidRPr="00ED4545">
              <w:rPr>
                <w:rFonts w:eastAsia="Times New Roman"/>
                <w:sz w:val="16"/>
                <w:szCs w:val="16"/>
                <w:lang w:val="ru-RU" w:eastAsia="en-US"/>
              </w:rPr>
              <w:t xml:space="preserve"> </w:t>
            </w:r>
            <w:r w:rsidR="00CD1635" w:rsidRPr="00ED4545">
              <w:rPr>
                <w:rFonts w:eastAsia="Times New Roman"/>
                <w:sz w:val="16"/>
                <w:szCs w:val="16"/>
                <w:lang w:val="ru-RU" w:eastAsia="en-US"/>
              </w:rPr>
              <w:t>Индия</w:t>
            </w:r>
            <w:r w:rsidR="00767A6B" w:rsidRPr="00ED4545">
              <w:rPr>
                <w:rFonts w:eastAsia="Times New Roman"/>
                <w:sz w:val="16"/>
                <w:szCs w:val="16"/>
                <w:lang w:val="ru-RU" w:eastAsia="en-US"/>
              </w:rPr>
              <w:br/>
            </w:r>
            <w:r w:rsidR="00767A6B" w:rsidRPr="00ED4545">
              <w:rPr>
                <w:rFonts w:eastAsia="Times New Roman"/>
                <w:sz w:val="16"/>
                <w:szCs w:val="16"/>
                <w:lang w:eastAsia="en-US"/>
              </w:rPr>
              <w:t>FICCI</w:t>
            </w:r>
            <w:r w:rsidR="00767A6B" w:rsidRPr="00ED4545">
              <w:rPr>
                <w:rFonts w:eastAsia="Times New Roman"/>
                <w:sz w:val="16"/>
                <w:szCs w:val="16"/>
                <w:lang w:val="ru-RU" w:eastAsia="en-US"/>
              </w:rPr>
              <w:t xml:space="preserve"> (</w:t>
            </w:r>
            <w:r w:rsidR="00CD1635" w:rsidRPr="00ED4545">
              <w:rPr>
                <w:rFonts w:eastAsia="Times New Roman"/>
                <w:sz w:val="16"/>
                <w:szCs w:val="16"/>
                <w:lang w:val="ru-RU" w:eastAsia="en-US"/>
              </w:rPr>
              <w:t>Индия</w:t>
            </w:r>
            <w:r w:rsidR="00767A6B" w:rsidRPr="00ED4545">
              <w:rPr>
                <w:rFonts w:eastAsia="Times New Roman"/>
                <w:sz w:val="16"/>
                <w:szCs w:val="16"/>
                <w:lang w:val="ru-RU" w:eastAsia="en-US"/>
              </w:rPr>
              <w:t>)</w:t>
            </w:r>
            <w:r w:rsidRPr="00ED4545">
              <w:rPr>
                <w:rFonts w:eastAsia="Times New Roman"/>
                <w:sz w:val="16"/>
                <w:szCs w:val="16"/>
                <w:lang w:val="ru-RU" w:eastAsia="en-US"/>
              </w:rPr>
              <w:br/>
            </w:r>
            <w:r w:rsidRPr="00ED4545">
              <w:rPr>
                <w:rFonts w:eastAsia="Times New Roman"/>
                <w:sz w:val="16"/>
                <w:szCs w:val="16"/>
                <w:lang w:eastAsia="en-US"/>
              </w:rPr>
              <w:t>ASSOCHAM</w:t>
            </w:r>
            <w:r w:rsidRPr="00ED4545">
              <w:rPr>
                <w:rFonts w:eastAsia="Times New Roman"/>
                <w:sz w:val="16"/>
                <w:szCs w:val="16"/>
                <w:lang w:val="ru-RU" w:eastAsia="en-US"/>
              </w:rPr>
              <w:t xml:space="preserve"> (</w:t>
            </w:r>
            <w:r w:rsidR="00CD1635" w:rsidRPr="00ED4545">
              <w:rPr>
                <w:rFonts w:eastAsia="Times New Roman"/>
                <w:sz w:val="16"/>
                <w:szCs w:val="16"/>
                <w:lang w:val="ru-RU" w:eastAsia="en-US"/>
              </w:rPr>
              <w:t>Индия</w:t>
            </w:r>
            <w:r w:rsidRPr="00ED4545">
              <w:rPr>
                <w:rFonts w:eastAsia="Times New Roman"/>
                <w:sz w:val="16"/>
                <w:szCs w:val="16"/>
                <w:lang w:val="ru-RU" w:eastAsia="en-US"/>
              </w:rPr>
              <w:t>)</w:t>
            </w:r>
          </w:p>
        </w:tc>
        <w:tc>
          <w:tcPr>
            <w:tcW w:w="1674" w:type="dxa"/>
            <w:shd w:val="clear" w:color="auto" w:fill="auto"/>
            <w:noWrap/>
          </w:tcPr>
          <w:p w:rsidR="00094E0E" w:rsidRPr="00ED4545" w:rsidRDefault="00CD1635"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Индия</w:t>
            </w:r>
            <w:r w:rsidR="00094E0E" w:rsidRPr="00ED4545">
              <w:rPr>
                <w:rFonts w:eastAsia="Times New Roman"/>
                <w:sz w:val="16"/>
                <w:szCs w:val="16"/>
                <w:lang w:eastAsia="en-US"/>
              </w:rPr>
              <w:t xml:space="preserve"> (IN)</w:t>
            </w:r>
          </w:p>
        </w:tc>
        <w:tc>
          <w:tcPr>
            <w:tcW w:w="1503" w:type="dxa"/>
            <w:shd w:val="clear" w:color="auto" w:fill="auto"/>
            <w:noWrap/>
          </w:tcPr>
          <w:p w:rsidR="00094E0E" w:rsidRPr="00ED4545" w:rsidRDefault="00CD1635"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Индия</w:t>
            </w:r>
            <w:r w:rsidR="00094E0E" w:rsidRPr="00ED4545">
              <w:rPr>
                <w:rFonts w:eastAsia="Times New Roman"/>
                <w:sz w:val="16"/>
                <w:szCs w:val="16"/>
                <w:lang w:eastAsia="en-US"/>
              </w:rPr>
              <w:t xml:space="preserve"> (IN)</w:t>
            </w:r>
          </w:p>
        </w:tc>
        <w:tc>
          <w:tcPr>
            <w:tcW w:w="1543" w:type="dxa"/>
            <w:shd w:val="clear" w:color="auto" w:fill="auto"/>
            <w:noWrap/>
          </w:tcPr>
          <w:p w:rsidR="00094E0E" w:rsidRPr="00ED4545" w:rsidRDefault="00CD1635" w:rsidP="00ED4545">
            <w:pPr>
              <w:spacing w:beforeLines="40" w:before="96" w:afterLines="40" w:after="96"/>
              <w:jc w:val="center"/>
              <w:rPr>
                <w:sz w:val="16"/>
                <w:szCs w:val="16"/>
                <w:lang w:val="ru-RU"/>
              </w:rPr>
            </w:pPr>
            <w:r w:rsidRPr="00ED4545">
              <w:rPr>
                <w:sz w:val="16"/>
                <w:szCs w:val="16"/>
                <w:lang w:val="ru-RU"/>
              </w:rPr>
              <w:t>Ведомство</w:t>
            </w:r>
            <w:r w:rsidR="00094E0E" w:rsidRPr="00ED4545">
              <w:rPr>
                <w:sz w:val="16"/>
                <w:szCs w:val="16"/>
                <w:lang w:val="ru-RU"/>
              </w:rPr>
              <w:t xml:space="preserve"> + </w:t>
            </w:r>
            <w:r w:rsidR="008B5FF5">
              <w:rPr>
                <w:sz w:val="16"/>
                <w:szCs w:val="16"/>
                <w:lang w:val="ru-RU"/>
              </w:rPr>
              <w:t>Университеты</w:t>
            </w:r>
            <w:r w:rsidR="00767A6B" w:rsidRPr="00ED4545">
              <w:rPr>
                <w:sz w:val="16"/>
                <w:szCs w:val="16"/>
                <w:lang w:val="ru-RU"/>
              </w:rPr>
              <w:t>/</w:t>
            </w:r>
            <w:r w:rsidR="00767A6B" w:rsidRPr="00ED4545">
              <w:rPr>
                <w:sz w:val="16"/>
                <w:szCs w:val="16"/>
                <w:lang w:val="ru-RU"/>
              </w:rPr>
              <w:br/>
            </w:r>
            <w:r w:rsidR="008B5FF5">
              <w:rPr>
                <w:sz w:val="16"/>
                <w:szCs w:val="16"/>
                <w:lang w:val="ru-RU"/>
              </w:rPr>
              <w:t>научные учреждения</w:t>
            </w:r>
            <w:r w:rsidR="00767A6B" w:rsidRPr="00ED4545">
              <w:rPr>
                <w:sz w:val="16"/>
                <w:szCs w:val="16"/>
                <w:lang w:val="ru-RU"/>
              </w:rPr>
              <w:t xml:space="preserve"> + </w:t>
            </w:r>
            <w:r w:rsidRPr="00ED4545">
              <w:rPr>
                <w:sz w:val="16"/>
                <w:szCs w:val="16"/>
                <w:lang w:val="ru-RU"/>
              </w:rPr>
              <w:t>пользователи</w:t>
            </w:r>
          </w:p>
        </w:tc>
        <w:tc>
          <w:tcPr>
            <w:tcW w:w="1310" w:type="dxa"/>
            <w:shd w:val="clear" w:color="auto" w:fill="auto"/>
            <w:noWrap/>
          </w:tcPr>
          <w:p w:rsidR="00094E0E" w:rsidRPr="00ED4545" w:rsidRDefault="00767A6B"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650</w:t>
            </w:r>
          </w:p>
        </w:tc>
      </w:tr>
      <w:tr w:rsidR="00312364" w:rsidRPr="009E4C47" w:rsidTr="007D7053">
        <w:trPr>
          <w:trHeight w:val="510"/>
        </w:trPr>
        <w:tc>
          <w:tcPr>
            <w:tcW w:w="784" w:type="dxa"/>
            <w:shd w:val="clear" w:color="auto" w:fill="auto"/>
            <w:noWrap/>
          </w:tcPr>
          <w:p w:rsidR="009E4E90" w:rsidRPr="00ED4545" w:rsidRDefault="00091C09"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lastRenderedPageBreak/>
              <w:t xml:space="preserve">Июнь </w:t>
            </w:r>
            <w:r w:rsidR="009E4E90"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9E4E90"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9E4E90" w:rsidRPr="00ED4545" w:rsidRDefault="00986D10"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9E4E90" w:rsidRPr="00ED4545">
              <w:rPr>
                <w:rFonts w:eastAsia="Times New Roman"/>
                <w:sz w:val="16"/>
                <w:szCs w:val="16"/>
                <w:lang w:eastAsia="en-US"/>
              </w:rPr>
              <w:t>PCT</w:t>
            </w:r>
          </w:p>
        </w:tc>
        <w:tc>
          <w:tcPr>
            <w:tcW w:w="1098" w:type="dxa"/>
            <w:shd w:val="clear" w:color="auto" w:fill="auto"/>
            <w:noWrap/>
          </w:tcPr>
          <w:p w:rsidR="009E4E90" w:rsidRPr="00ED4545" w:rsidRDefault="009E4E90"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CD</w:t>
            </w:r>
          </w:p>
        </w:tc>
        <w:tc>
          <w:tcPr>
            <w:tcW w:w="1833" w:type="dxa"/>
            <w:shd w:val="clear" w:color="auto" w:fill="auto"/>
          </w:tcPr>
          <w:p w:rsidR="009E4E90" w:rsidRPr="00ED4545" w:rsidRDefault="00312364" w:rsidP="00184EDE">
            <w:pPr>
              <w:keepNext/>
              <w:keepLines/>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Обучение по вопросам работы с системой </w:t>
            </w:r>
            <w:r w:rsidR="009E4E90" w:rsidRPr="00ED4545">
              <w:rPr>
                <w:rFonts w:eastAsia="Times New Roman"/>
                <w:sz w:val="16"/>
                <w:szCs w:val="16"/>
                <w:lang w:eastAsia="en-US"/>
              </w:rPr>
              <w:t>ePCT</w:t>
            </w:r>
            <w:r w:rsidRPr="00ED4545">
              <w:rPr>
                <w:rFonts w:eastAsia="Times New Roman"/>
                <w:sz w:val="16"/>
                <w:szCs w:val="16"/>
                <w:lang w:val="ru-RU" w:eastAsia="en-US"/>
              </w:rPr>
              <w:t xml:space="preserve"> и проведения формальной экспертизы </w:t>
            </w:r>
            <w:r w:rsidR="009E4E90" w:rsidRPr="00ED4545">
              <w:rPr>
                <w:rFonts w:eastAsia="Times New Roman"/>
                <w:sz w:val="16"/>
                <w:szCs w:val="16"/>
                <w:lang w:eastAsia="en-US"/>
              </w:rPr>
              <w:t>PCT</w:t>
            </w:r>
          </w:p>
        </w:tc>
        <w:tc>
          <w:tcPr>
            <w:tcW w:w="1740" w:type="dxa"/>
            <w:shd w:val="clear" w:color="auto" w:fill="auto"/>
          </w:tcPr>
          <w:p w:rsidR="009E4E90" w:rsidRPr="00ED4545" w:rsidRDefault="009E4E90"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9E4E90" w:rsidRPr="00ED4545" w:rsidRDefault="003D5C7F"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Беларусь</w:t>
            </w:r>
            <w:r w:rsidR="009E4E90" w:rsidRPr="00ED4545">
              <w:rPr>
                <w:rFonts w:eastAsia="Times New Roman"/>
                <w:sz w:val="16"/>
                <w:szCs w:val="16"/>
                <w:lang w:eastAsia="en-US"/>
              </w:rPr>
              <w:t xml:space="preserve"> (BY)</w:t>
            </w:r>
          </w:p>
        </w:tc>
        <w:tc>
          <w:tcPr>
            <w:tcW w:w="1503" w:type="dxa"/>
            <w:shd w:val="clear" w:color="auto" w:fill="auto"/>
            <w:noWrap/>
          </w:tcPr>
          <w:p w:rsidR="009E4E90" w:rsidRPr="00ED4545" w:rsidRDefault="003D5C7F"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Беларусь</w:t>
            </w:r>
            <w:r w:rsidR="009E4E90" w:rsidRPr="00ED4545">
              <w:rPr>
                <w:rFonts w:eastAsia="Times New Roman"/>
                <w:sz w:val="16"/>
                <w:szCs w:val="16"/>
                <w:lang w:eastAsia="en-US"/>
              </w:rPr>
              <w:t xml:space="preserve"> (BY)</w:t>
            </w:r>
          </w:p>
        </w:tc>
        <w:tc>
          <w:tcPr>
            <w:tcW w:w="1543" w:type="dxa"/>
            <w:shd w:val="clear" w:color="auto" w:fill="auto"/>
            <w:noWrap/>
          </w:tcPr>
          <w:p w:rsidR="009E4E90" w:rsidRPr="00ED4545" w:rsidRDefault="003D5C7F" w:rsidP="00ED4545">
            <w:pPr>
              <w:spacing w:beforeLines="40" w:before="96" w:afterLines="40" w:after="96"/>
              <w:jc w:val="center"/>
              <w:rPr>
                <w:sz w:val="16"/>
                <w:szCs w:val="16"/>
              </w:rPr>
            </w:pPr>
            <w:r w:rsidRPr="00ED4545">
              <w:rPr>
                <w:sz w:val="16"/>
                <w:szCs w:val="16"/>
                <w:lang w:val="ru-RU"/>
              </w:rPr>
              <w:t>Ведомство</w:t>
            </w:r>
          </w:p>
        </w:tc>
        <w:tc>
          <w:tcPr>
            <w:tcW w:w="1310" w:type="dxa"/>
            <w:shd w:val="clear" w:color="auto" w:fill="auto"/>
            <w:noWrap/>
          </w:tcPr>
          <w:p w:rsidR="009E4E90" w:rsidRPr="00ED4545" w:rsidRDefault="009E4E90"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12</w:t>
            </w:r>
          </w:p>
        </w:tc>
      </w:tr>
      <w:tr w:rsidR="00312364" w:rsidRPr="009E4C47" w:rsidTr="007D7053">
        <w:trPr>
          <w:trHeight w:val="510"/>
        </w:trPr>
        <w:tc>
          <w:tcPr>
            <w:tcW w:w="784" w:type="dxa"/>
            <w:shd w:val="clear" w:color="auto" w:fill="auto"/>
            <w:noWrap/>
          </w:tcPr>
          <w:p w:rsidR="00094E0E" w:rsidRPr="00ED4545" w:rsidRDefault="00091C09" w:rsidP="00ED4545">
            <w:pPr>
              <w:spacing w:beforeLines="40" w:before="96" w:afterLines="40" w:after="96"/>
              <w:jc w:val="center"/>
              <w:rPr>
                <w:rFonts w:eastAsia="Times New Roman"/>
                <w:sz w:val="16"/>
                <w:szCs w:val="16"/>
                <w:lang w:eastAsia="en-US"/>
              </w:rPr>
            </w:pPr>
            <w:r w:rsidRPr="00ED4545">
              <w:rPr>
                <w:sz w:val="16"/>
                <w:szCs w:val="16"/>
                <w:lang w:val="ru-RU"/>
              </w:rPr>
              <w:t>Июнь</w:t>
            </w:r>
            <w:r w:rsidRPr="00ED4545">
              <w:rPr>
                <w:sz w:val="16"/>
                <w:szCs w:val="16"/>
              </w:rPr>
              <w:t xml:space="preserve"> </w:t>
            </w:r>
            <w:r w:rsidR="00093183" w:rsidRPr="00ED4545">
              <w:rPr>
                <w:sz w:val="16"/>
                <w:szCs w:val="16"/>
              </w:rPr>
              <w:t>2019</w:t>
            </w:r>
            <w:r w:rsidRPr="00ED4545">
              <w:rPr>
                <w:sz w:val="16"/>
                <w:szCs w:val="16"/>
              </w:rPr>
              <w:t xml:space="preserve"> </w:t>
            </w:r>
            <w:r w:rsidRPr="00ED4545">
              <w:rPr>
                <w:sz w:val="16"/>
                <w:szCs w:val="16"/>
                <w:lang w:val="ru-RU"/>
              </w:rPr>
              <w:t>г</w:t>
            </w:r>
            <w:r w:rsidRPr="00ED4545">
              <w:rPr>
                <w:sz w:val="16"/>
                <w:szCs w:val="16"/>
              </w:rPr>
              <w:t>.</w:t>
            </w:r>
          </w:p>
        </w:tc>
        <w:tc>
          <w:tcPr>
            <w:tcW w:w="1822" w:type="dxa"/>
            <w:shd w:val="clear" w:color="auto" w:fill="auto"/>
            <w:noWrap/>
          </w:tcPr>
          <w:p w:rsidR="00094E0E" w:rsidRPr="00ED4545" w:rsidRDefault="00F44066" w:rsidP="00ED4545">
            <w:pPr>
              <w:spacing w:beforeLines="40" w:before="96" w:afterLines="40" w:after="96"/>
              <w:jc w:val="center"/>
              <w:rPr>
                <w:rFonts w:eastAsia="Times New Roman"/>
                <w:sz w:val="16"/>
                <w:szCs w:val="16"/>
                <w:lang w:eastAsia="en-US"/>
              </w:rPr>
            </w:pPr>
            <w:r>
              <w:rPr>
                <w:sz w:val="16"/>
                <w:szCs w:val="16"/>
                <w:lang w:val="ru-RU"/>
              </w:rPr>
              <w:t>Региональный бюджет</w:t>
            </w:r>
          </w:p>
        </w:tc>
        <w:tc>
          <w:tcPr>
            <w:tcW w:w="1651" w:type="dxa"/>
            <w:shd w:val="clear" w:color="auto" w:fill="auto"/>
            <w:noWrap/>
          </w:tcPr>
          <w:p w:rsidR="00094E0E" w:rsidRPr="00ED4545" w:rsidRDefault="00986D10" w:rsidP="00ED4545">
            <w:pPr>
              <w:spacing w:beforeLines="40" w:before="96" w:afterLines="40" w:after="96"/>
              <w:jc w:val="center"/>
              <w:rPr>
                <w:rFonts w:eastAsia="Times New Roman"/>
                <w:sz w:val="16"/>
                <w:szCs w:val="16"/>
                <w:lang w:val="ru-RU" w:eastAsia="en-US"/>
              </w:rPr>
            </w:pPr>
            <w:r w:rsidRPr="00ED4545">
              <w:rPr>
                <w:sz w:val="16"/>
                <w:szCs w:val="16"/>
                <w:lang w:val="ru-RU"/>
              </w:rPr>
              <w:t xml:space="preserve">Практикум и семинар по вопросам </w:t>
            </w:r>
            <w:r w:rsidR="00094E0E" w:rsidRPr="00ED4545">
              <w:rPr>
                <w:sz w:val="16"/>
                <w:szCs w:val="16"/>
              </w:rPr>
              <w:t>PCT</w:t>
            </w:r>
          </w:p>
        </w:tc>
        <w:tc>
          <w:tcPr>
            <w:tcW w:w="1098" w:type="dxa"/>
            <w:shd w:val="clear" w:color="auto" w:fill="auto"/>
            <w:noWrap/>
          </w:tcPr>
          <w:p w:rsidR="00094E0E" w:rsidRPr="00ED4545" w:rsidRDefault="00094E0E" w:rsidP="00ED4545">
            <w:pPr>
              <w:spacing w:beforeLines="40" w:before="96" w:afterLines="40" w:after="96"/>
              <w:jc w:val="center"/>
              <w:rPr>
                <w:rFonts w:eastAsia="Times New Roman"/>
                <w:sz w:val="16"/>
                <w:szCs w:val="16"/>
                <w:lang w:eastAsia="en-US"/>
              </w:rPr>
            </w:pPr>
            <w:r w:rsidRPr="00ED4545">
              <w:rPr>
                <w:sz w:val="16"/>
                <w:szCs w:val="16"/>
              </w:rPr>
              <w:t>B</w:t>
            </w:r>
            <w:r w:rsidR="009E4E90" w:rsidRPr="00ED4545">
              <w:rPr>
                <w:sz w:val="16"/>
                <w:szCs w:val="16"/>
              </w:rPr>
              <w:t>C</w:t>
            </w:r>
          </w:p>
        </w:tc>
        <w:tc>
          <w:tcPr>
            <w:tcW w:w="1833" w:type="dxa"/>
            <w:shd w:val="clear" w:color="auto" w:fill="auto"/>
          </w:tcPr>
          <w:p w:rsidR="00094E0E" w:rsidRPr="00ED4545" w:rsidRDefault="00312364" w:rsidP="00ED4545">
            <w:pPr>
              <w:spacing w:beforeLines="40" w:before="96" w:afterLines="40" w:after="96"/>
              <w:jc w:val="center"/>
              <w:rPr>
                <w:rFonts w:eastAsia="Times New Roman"/>
                <w:sz w:val="16"/>
                <w:szCs w:val="16"/>
                <w:lang w:val="ru-RU" w:eastAsia="en-US"/>
              </w:rPr>
            </w:pPr>
            <w:r w:rsidRPr="00ED4545">
              <w:rPr>
                <w:sz w:val="16"/>
                <w:szCs w:val="16"/>
                <w:lang w:val="ru-RU"/>
              </w:rPr>
              <w:t xml:space="preserve">Семинар по вопросам </w:t>
            </w:r>
            <w:r w:rsidR="00094E0E" w:rsidRPr="00ED4545">
              <w:rPr>
                <w:sz w:val="16"/>
                <w:szCs w:val="16"/>
              </w:rPr>
              <w:t>PCT</w:t>
            </w:r>
          </w:p>
        </w:tc>
        <w:tc>
          <w:tcPr>
            <w:tcW w:w="1740" w:type="dxa"/>
            <w:shd w:val="clear" w:color="auto" w:fill="auto"/>
          </w:tcPr>
          <w:p w:rsidR="00094E0E" w:rsidRPr="00ED4545" w:rsidRDefault="00094E0E" w:rsidP="00ED4545">
            <w:pPr>
              <w:spacing w:beforeLines="40" w:before="96" w:afterLines="40" w:after="96"/>
              <w:rPr>
                <w:rFonts w:eastAsia="Times New Roman"/>
                <w:sz w:val="16"/>
                <w:szCs w:val="16"/>
                <w:lang w:val="ru-RU" w:eastAsia="en-US"/>
              </w:rPr>
            </w:pPr>
          </w:p>
        </w:tc>
        <w:tc>
          <w:tcPr>
            <w:tcW w:w="1674" w:type="dxa"/>
            <w:shd w:val="clear" w:color="auto" w:fill="auto"/>
            <w:noWrap/>
          </w:tcPr>
          <w:p w:rsidR="00094E0E" w:rsidRPr="00ED4545" w:rsidRDefault="00321BCB" w:rsidP="00ED4545">
            <w:pPr>
              <w:spacing w:beforeLines="40" w:before="96" w:afterLines="40" w:after="96"/>
              <w:jc w:val="center"/>
              <w:rPr>
                <w:rFonts w:eastAsia="Times New Roman"/>
                <w:sz w:val="16"/>
                <w:szCs w:val="16"/>
                <w:lang w:val="ru-RU" w:eastAsia="en-US"/>
              </w:rPr>
            </w:pPr>
            <w:r w:rsidRPr="00ED4545">
              <w:rPr>
                <w:sz w:val="16"/>
                <w:szCs w:val="16"/>
                <w:lang w:val="ru-RU"/>
              </w:rPr>
              <w:t>Сент-Китс и Невис</w:t>
            </w:r>
            <w:r w:rsidR="00094E0E" w:rsidRPr="00ED4545">
              <w:rPr>
                <w:sz w:val="16"/>
                <w:szCs w:val="16"/>
                <w:lang w:val="ru-RU"/>
              </w:rPr>
              <w:t xml:space="preserve"> (</w:t>
            </w:r>
            <w:r w:rsidR="00094E0E" w:rsidRPr="00ED4545">
              <w:rPr>
                <w:sz w:val="16"/>
                <w:szCs w:val="16"/>
              </w:rPr>
              <w:t>KN</w:t>
            </w:r>
            <w:r w:rsidR="00094E0E" w:rsidRPr="00ED4545">
              <w:rPr>
                <w:sz w:val="16"/>
                <w:szCs w:val="16"/>
                <w:lang w:val="ru-RU"/>
              </w:rPr>
              <w:t>)</w:t>
            </w:r>
          </w:p>
        </w:tc>
        <w:tc>
          <w:tcPr>
            <w:tcW w:w="1503" w:type="dxa"/>
            <w:shd w:val="clear" w:color="auto" w:fill="auto"/>
            <w:noWrap/>
          </w:tcPr>
          <w:p w:rsidR="00094E0E" w:rsidRPr="00ED4545" w:rsidRDefault="00321BCB" w:rsidP="00ED4545">
            <w:pPr>
              <w:spacing w:beforeLines="40" w:before="96" w:afterLines="40" w:after="96"/>
              <w:jc w:val="center"/>
              <w:rPr>
                <w:rFonts w:eastAsia="Times New Roman"/>
                <w:sz w:val="16"/>
                <w:szCs w:val="16"/>
                <w:lang w:val="ru-RU" w:eastAsia="en-US"/>
              </w:rPr>
            </w:pPr>
            <w:r w:rsidRPr="00ED4545">
              <w:rPr>
                <w:sz w:val="16"/>
                <w:szCs w:val="16"/>
                <w:lang w:val="ru-RU"/>
              </w:rPr>
              <w:t>Сент-Китс и Невис</w:t>
            </w:r>
            <w:r w:rsidR="00094E0E" w:rsidRPr="00ED4545">
              <w:rPr>
                <w:sz w:val="16"/>
                <w:szCs w:val="16"/>
                <w:lang w:val="ru-RU"/>
              </w:rPr>
              <w:t xml:space="preserve"> (</w:t>
            </w:r>
            <w:r w:rsidR="00094E0E" w:rsidRPr="00ED4545">
              <w:rPr>
                <w:sz w:val="16"/>
                <w:szCs w:val="16"/>
              </w:rPr>
              <w:t>KN</w:t>
            </w:r>
            <w:r w:rsidR="00094E0E" w:rsidRPr="00ED4545">
              <w:rPr>
                <w:sz w:val="16"/>
                <w:szCs w:val="16"/>
                <w:lang w:val="ru-RU"/>
              </w:rPr>
              <w:t>)</w:t>
            </w:r>
          </w:p>
        </w:tc>
        <w:tc>
          <w:tcPr>
            <w:tcW w:w="1543" w:type="dxa"/>
            <w:shd w:val="clear" w:color="auto" w:fill="auto"/>
            <w:noWrap/>
          </w:tcPr>
          <w:p w:rsidR="00094E0E" w:rsidRPr="00ED4545" w:rsidRDefault="00B2659C" w:rsidP="00ED4545">
            <w:pPr>
              <w:spacing w:beforeLines="40" w:before="96" w:afterLines="40" w:after="96"/>
              <w:jc w:val="center"/>
              <w:rPr>
                <w:sz w:val="16"/>
                <w:szCs w:val="16"/>
                <w:lang w:val="ru-RU"/>
              </w:rPr>
            </w:pPr>
            <w:r w:rsidRPr="00ED4545">
              <w:rPr>
                <w:sz w:val="16"/>
                <w:szCs w:val="16"/>
                <w:lang w:val="ru-RU"/>
              </w:rPr>
              <w:t>Ведомство</w:t>
            </w:r>
            <w:r w:rsidR="009E4E90" w:rsidRPr="00ED4545">
              <w:rPr>
                <w:sz w:val="16"/>
                <w:szCs w:val="16"/>
                <w:lang w:val="ru-RU"/>
              </w:rPr>
              <w:t xml:space="preserve"> + </w:t>
            </w:r>
            <w:r w:rsidR="008B5FF5">
              <w:rPr>
                <w:sz w:val="16"/>
                <w:szCs w:val="16"/>
                <w:lang w:val="ru-RU"/>
              </w:rPr>
              <w:t>Университеты</w:t>
            </w:r>
            <w:r w:rsidR="009E4E90" w:rsidRPr="00ED4545">
              <w:rPr>
                <w:sz w:val="16"/>
                <w:szCs w:val="16"/>
                <w:lang w:val="ru-RU"/>
              </w:rPr>
              <w:t>/</w:t>
            </w:r>
            <w:r w:rsidR="009E4E90" w:rsidRPr="00ED4545">
              <w:rPr>
                <w:sz w:val="16"/>
                <w:szCs w:val="16"/>
                <w:lang w:val="ru-RU"/>
              </w:rPr>
              <w:br/>
            </w:r>
            <w:r w:rsidR="008B5FF5">
              <w:rPr>
                <w:sz w:val="16"/>
                <w:szCs w:val="16"/>
                <w:lang w:val="ru-RU"/>
              </w:rPr>
              <w:t>научные учреждения</w:t>
            </w:r>
            <w:r w:rsidRPr="00ED4545">
              <w:rPr>
                <w:sz w:val="16"/>
                <w:szCs w:val="16"/>
                <w:lang w:val="ru-RU"/>
              </w:rPr>
              <w:t xml:space="preserve"> </w:t>
            </w:r>
            <w:r w:rsidR="009E4E90" w:rsidRPr="00ED4545">
              <w:rPr>
                <w:sz w:val="16"/>
                <w:szCs w:val="16"/>
                <w:lang w:val="ru-RU"/>
              </w:rPr>
              <w:t xml:space="preserve">+ </w:t>
            </w:r>
            <w:r w:rsidRPr="00ED4545">
              <w:rPr>
                <w:sz w:val="16"/>
                <w:szCs w:val="16"/>
                <w:lang w:val="ru-RU"/>
              </w:rPr>
              <w:t>пользователи</w:t>
            </w:r>
          </w:p>
        </w:tc>
        <w:tc>
          <w:tcPr>
            <w:tcW w:w="1310" w:type="dxa"/>
            <w:shd w:val="clear" w:color="auto" w:fill="auto"/>
            <w:noWrap/>
          </w:tcPr>
          <w:p w:rsidR="00094E0E" w:rsidRPr="00ED4545" w:rsidRDefault="009E4E90"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25</w:t>
            </w:r>
          </w:p>
        </w:tc>
      </w:tr>
      <w:tr w:rsidR="00312364" w:rsidRPr="009E4C47" w:rsidTr="007D7053">
        <w:trPr>
          <w:trHeight w:val="510"/>
        </w:trPr>
        <w:tc>
          <w:tcPr>
            <w:tcW w:w="784" w:type="dxa"/>
            <w:shd w:val="clear" w:color="auto" w:fill="auto"/>
            <w:noWrap/>
          </w:tcPr>
          <w:p w:rsidR="00093183" w:rsidRPr="00ED4545" w:rsidRDefault="00091C09" w:rsidP="00ED4545">
            <w:pPr>
              <w:spacing w:beforeLines="40" w:before="96" w:afterLines="40" w:after="96"/>
              <w:jc w:val="center"/>
              <w:rPr>
                <w:sz w:val="16"/>
                <w:szCs w:val="16"/>
              </w:rPr>
            </w:pPr>
            <w:r w:rsidRPr="00ED4545">
              <w:rPr>
                <w:sz w:val="16"/>
                <w:szCs w:val="16"/>
                <w:lang w:val="ru-RU"/>
              </w:rPr>
              <w:t>Июль</w:t>
            </w:r>
            <w:r w:rsidRPr="00ED4545">
              <w:rPr>
                <w:sz w:val="16"/>
                <w:szCs w:val="16"/>
              </w:rPr>
              <w:t xml:space="preserve"> </w:t>
            </w:r>
            <w:r w:rsidR="00093183" w:rsidRPr="00ED4545">
              <w:rPr>
                <w:sz w:val="16"/>
                <w:szCs w:val="16"/>
              </w:rPr>
              <w:t>20</w:t>
            </w:r>
            <w:r w:rsidRPr="00ED4545">
              <w:rPr>
                <w:sz w:val="16"/>
                <w:szCs w:val="16"/>
              </w:rPr>
              <w:t>1</w:t>
            </w:r>
            <w:r w:rsidR="00093183" w:rsidRPr="00ED4545">
              <w:rPr>
                <w:sz w:val="16"/>
                <w:szCs w:val="16"/>
              </w:rPr>
              <w:t>9</w:t>
            </w:r>
            <w:r w:rsidRPr="00ED4545">
              <w:rPr>
                <w:sz w:val="16"/>
                <w:szCs w:val="16"/>
              </w:rPr>
              <w:t xml:space="preserve"> </w:t>
            </w:r>
            <w:r w:rsidRPr="00ED4545">
              <w:rPr>
                <w:sz w:val="16"/>
                <w:szCs w:val="16"/>
                <w:lang w:val="ru-RU"/>
              </w:rPr>
              <w:t>г</w:t>
            </w:r>
            <w:r w:rsidRPr="00ED4545">
              <w:rPr>
                <w:sz w:val="16"/>
                <w:szCs w:val="16"/>
              </w:rPr>
              <w:t>.</w:t>
            </w:r>
          </w:p>
        </w:tc>
        <w:tc>
          <w:tcPr>
            <w:tcW w:w="1822" w:type="dxa"/>
            <w:shd w:val="clear" w:color="auto" w:fill="auto"/>
            <w:noWrap/>
          </w:tcPr>
          <w:p w:rsidR="00093183"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651" w:type="dxa"/>
            <w:shd w:val="clear" w:color="auto" w:fill="auto"/>
            <w:noWrap/>
          </w:tcPr>
          <w:p w:rsidR="00093183" w:rsidRPr="00ED4545" w:rsidRDefault="00986D10" w:rsidP="00ED4545">
            <w:pPr>
              <w:spacing w:beforeLines="40" w:before="96" w:afterLines="40" w:after="96"/>
              <w:jc w:val="center"/>
              <w:rPr>
                <w:sz w:val="16"/>
                <w:szCs w:val="16"/>
                <w:lang w:val="ru-RU"/>
              </w:rPr>
            </w:pPr>
            <w:r w:rsidRPr="00ED4545">
              <w:rPr>
                <w:sz w:val="16"/>
                <w:szCs w:val="16"/>
                <w:lang w:val="ru-RU"/>
              </w:rPr>
              <w:t xml:space="preserve">Практикум и семинар по вопросам </w:t>
            </w:r>
            <w:r w:rsidR="00093183" w:rsidRPr="00ED4545">
              <w:rPr>
                <w:sz w:val="16"/>
                <w:szCs w:val="16"/>
              </w:rPr>
              <w:t>PCT</w:t>
            </w:r>
          </w:p>
        </w:tc>
        <w:tc>
          <w:tcPr>
            <w:tcW w:w="1098" w:type="dxa"/>
            <w:shd w:val="clear" w:color="auto" w:fill="auto"/>
            <w:noWrap/>
          </w:tcPr>
          <w:p w:rsidR="00093183" w:rsidRPr="00ED4545" w:rsidRDefault="00093183" w:rsidP="00ED4545">
            <w:pPr>
              <w:spacing w:beforeLines="40" w:before="96" w:afterLines="40" w:after="96"/>
              <w:jc w:val="center"/>
              <w:rPr>
                <w:sz w:val="16"/>
                <w:szCs w:val="16"/>
              </w:rPr>
            </w:pPr>
            <w:r w:rsidRPr="00ED4545">
              <w:rPr>
                <w:sz w:val="16"/>
                <w:szCs w:val="16"/>
              </w:rPr>
              <w:t>E</w:t>
            </w:r>
          </w:p>
        </w:tc>
        <w:tc>
          <w:tcPr>
            <w:tcW w:w="1833" w:type="dxa"/>
            <w:shd w:val="clear" w:color="auto" w:fill="auto"/>
          </w:tcPr>
          <w:p w:rsidR="00093183" w:rsidRPr="00ED4545" w:rsidRDefault="00312364" w:rsidP="00ED4545">
            <w:pPr>
              <w:spacing w:beforeLines="40" w:before="96" w:afterLines="40" w:after="96"/>
              <w:jc w:val="center"/>
              <w:rPr>
                <w:sz w:val="16"/>
                <w:szCs w:val="16"/>
                <w:lang w:val="ru-RU"/>
              </w:rPr>
            </w:pPr>
            <w:r w:rsidRPr="00ED4545">
              <w:rPr>
                <w:sz w:val="16"/>
                <w:szCs w:val="16"/>
                <w:lang w:val="ru-RU"/>
              </w:rPr>
              <w:t xml:space="preserve">Информационный семинар по вопросам </w:t>
            </w:r>
            <w:r w:rsidR="00093183" w:rsidRPr="00ED4545">
              <w:rPr>
                <w:sz w:val="16"/>
                <w:szCs w:val="16"/>
              </w:rPr>
              <w:t>PCT</w:t>
            </w:r>
          </w:p>
        </w:tc>
        <w:tc>
          <w:tcPr>
            <w:tcW w:w="1740" w:type="dxa"/>
            <w:shd w:val="clear" w:color="auto" w:fill="auto"/>
          </w:tcPr>
          <w:p w:rsidR="00093183" w:rsidRPr="00ED4545" w:rsidRDefault="00656DBF"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INPI-AR</w:t>
            </w:r>
          </w:p>
        </w:tc>
        <w:tc>
          <w:tcPr>
            <w:tcW w:w="1674" w:type="dxa"/>
            <w:shd w:val="clear" w:color="auto" w:fill="auto"/>
            <w:noWrap/>
          </w:tcPr>
          <w:p w:rsidR="00093183" w:rsidRPr="00ED4545" w:rsidRDefault="00321BCB" w:rsidP="00ED4545">
            <w:pPr>
              <w:spacing w:beforeLines="40" w:before="96" w:afterLines="40" w:after="96"/>
              <w:jc w:val="center"/>
              <w:rPr>
                <w:sz w:val="16"/>
                <w:szCs w:val="16"/>
              </w:rPr>
            </w:pPr>
            <w:r w:rsidRPr="00ED4545">
              <w:rPr>
                <w:sz w:val="16"/>
                <w:szCs w:val="16"/>
              </w:rPr>
              <w:t>Аргентина</w:t>
            </w:r>
            <w:r w:rsidR="00093183" w:rsidRPr="00ED4545">
              <w:rPr>
                <w:sz w:val="16"/>
                <w:szCs w:val="16"/>
              </w:rPr>
              <w:t xml:space="preserve"> (AR)</w:t>
            </w:r>
          </w:p>
        </w:tc>
        <w:tc>
          <w:tcPr>
            <w:tcW w:w="1503" w:type="dxa"/>
            <w:shd w:val="clear" w:color="auto" w:fill="auto"/>
            <w:noWrap/>
          </w:tcPr>
          <w:p w:rsidR="00093183" w:rsidRPr="00ED4545" w:rsidRDefault="00321BCB" w:rsidP="00ED4545">
            <w:pPr>
              <w:spacing w:beforeLines="40" w:before="96" w:afterLines="40" w:after="96"/>
              <w:jc w:val="center"/>
              <w:rPr>
                <w:sz w:val="16"/>
                <w:szCs w:val="16"/>
              </w:rPr>
            </w:pPr>
            <w:r w:rsidRPr="00ED4545">
              <w:rPr>
                <w:sz w:val="16"/>
                <w:szCs w:val="16"/>
                <w:lang w:val="ru-RU"/>
              </w:rPr>
              <w:t>Аргентина</w:t>
            </w:r>
            <w:r w:rsidR="00093183" w:rsidRPr="00ED4545">
              <w:rPr>
                <w:sz w:val="16"/>
                <w:szCs w:val="16"/>
              </w:rPr>
              <w:t xml:space="preserve"> (AR)</w:t>
            </w:r>
            <w:r w:rsidR="00093183" w:rsidRPr="00ED4545">
              <w:rPr>
                <w:sz w:val="16"/>
                <w:szCs w:val="16"/>
              </w:rPr>
              <w:br/>
            </w:r>
            <w:r w:rsidRPr="00ED4545">
              <w:rPr>
                <w:sz w:val="16"/>
                <w:szCs w:val="16"/>
                <w:lang w:val="ru-RU"/>
              </w:rPr>
              <w:t>Перу</w:t>
            </w:r>
            <w:r w:rsidR="00093183" w:rsidRPr="00ED4545">
              <w:rPr>
                <w:sz w:val="16"/>
                <w:szCs w:val="16"/>
              </w:rPr>
              <w:t xml:space="preserve"> (PE)</w:t>
            </w:r>
            <w:r w:rsidR="00656DBF" w:rsidRPr="00ED4545">
              <w:rPr>
                <w:sz w:val="16"/>
                <w:szCs w:val="16"/>
              </w:rPr>
              <w:t>*</w:t>
            </w:r>
          </w:p>
        </w:tc>
        <w:tc>
          <w:tcPr>
            <w:tcW w:w="1543" w:type="dxa"/>
            <w:shd w:val="clear" w:color="auto" w:fill="auto"/>
            <w:noWrap/>
          </w:tcPr>
          <w:p w:rsidR="00093183" w:rsidRPr="00ED4545" w:rsidRDefault="00B2659C" w:rsidP="00ED4545">
            <w:pPr>
              <w:spacing w:beforeLines="40" w:before="96" w:afterLines="40" w:after="96"/>
              <w:jc w:val="center"/>
              <w:rPr>
                <w:sz w:val="16"/>
                <w:szCs w:val="16"/>
                <w:lang w:val="ru-RU"/>
              </w:rPr>
            </w:pPr>
            <w:r w:rsidRPr="00ED4545">
              <w:rPr>
                <w:sz w:val="16"/>
                <w:szCs w:val="16"/>
                <w:lang w:val="ru-RU"/>
              </w:rPr>
              <w:t>Ведомство</w:t>
            </w:r>
            <w:r w:rsidR="00093183" w:rsidRPr="00ED4545">
              <w:rPr>
                <w:sz w:val="16"/>
                <w:szCs w:val="16"/>
                <w:lang w:val="ru-RU"/>
              </w:rPr>
              <w:t xml:space="preserve"> + </w:t>
            </w:r>
            <w:r w:rsidR="008B5FF5">
              <w:rPr>
                <w:sz w:val="16"/>
                <w:szCs w:val="16"/>
                <w:lang w:val="ru-RU"/>
              </w:rPr>
              <w:t>Университеты</w:t>
            </w:r>
            <w:r w:rsidR="00093183" w:rsidRPr="00ED4545">
              <w:rPr>
                <w:sz w:val="16"/>
                <w:szCs w:val="16"/>
                <w:lang w:val="ru-RU"/>
              </w:rPr>
              <w:t>/</w:t>
            </w:r>
            <w:r w:rsidR="00093183" w:rsidRPr="00ED4545">
              <w:rPr>
                <w:sz w:val="16"/>
                <w:szCs w:val="16"/>
                <w:lang w:val="ru-RU"/>
              </w:rPr>
              <w:br/>
            </w:r>
            <w:r w:rsidR="008B5FF5">
              <w:rPr>
                <w:sz w:val="16"/>
                <w:szCs w:val="16"/>
                <w:lang w:val="ru-RU"/>
              </w:rPr>
              <w:t>научные учреждения</w:t>
            </w:r>
            <w:r w:rsidR="00093183" w:rsidRPr="00ED4545">
              <w:rPr>
                <w:sz w:val="16"/>
                <w:szCs w:val="16"/>
                <w:lang w:val="ru-RU"/>
              </w:rPr>
              <w:t xml:space="preserve"> + </w:t>
            </w:r>
            <w:r w:rsidRPr="00ED4545">
              <w:rPr>
                <w:sz w:val="16"/>
                <w:szCs w:val="16"/>
                <w:lang w:val="ru-RU"/>
              </w:rPr>
              <w:t>пользователи</w:t>
            </w:r>
          </w:p>
        </w:tc>
        <w:tc>
          <w:tcPr>
            <w:tcW w:w="1310" w:type="dxa"/>
            <w:shd w:val="clear" w:color="auto" w:fill="auto"/>
            <w:noWrap/>
          </w:tcPr>
          <w:p w:rsidR="00093183" w:rsidRPr="00ED4545" w:rsidRDefault="00093183"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415</w:t>
            </w:r>
          </w:p>
        </w:tc>
      </w:tr>
      <w:tr w:rsidR="00312364" w:rsidRPr="009E4C47" w:rsidTr="007D7053">
        <w:trPr>
          <w:trHeight w:val="765"/>
        </w:trPr>
        <w:tc>
          <w:tcPr>
            <w:tcW w:w="784" w:type="dxa"/>
            <w:shd w:val="clear" w:color="auto" w:fill="auto"/>
            <w:noWrap/>
          </w:tcPr>
          <w:p w:rsidR="00094E0E" w:rsidRPr="00ED4545" w:rsidRDefault="00B14625"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Июль</w:t>
            </w:r>
            <w:r w:rsidRPr="00ED4545">
              <w:rPr>
                <w:rFonts w:eastAsia="Times New Roman"/>
                <w:sz w:val="16"/>
                <w:szCs w:val="16"/>
                <w:lang w:eastAsia="en-US"/>
              </w:rPr>
              <w:t xml:space="preserve"> </w:t>
            </w:r>
            <w:r w:rsidR="00094E0E"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094E0E"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094E0E" w:rsidRPr="00ED4545" w:rsidRDefault="00B14625"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094E0E" w:rsidRPr="00ED4545">
              <w:rPr>
                <w:rFonts w:eastAsia="Times New Roman"/>
                <w:sz w:val="16"/>
                <w:szCs w:val="16"/>
                <w:lang w:eastAsia="en-US"/>
              </w:rPr>
              <w:t>PCT</w:t>
            </w:r>
          </w:p>
        </w:tc>
        <w:tc>
          <w:tcPr>
            <w:tcW w:w="1098" w:type="dxa"/>
            <w:shd w:val="clear" w:color="auto" w:fill="auto"/>
            <w:noWrap/>
          </w:tcPr>
          <w:p w:rsidR="00094E0E" w:rsidRPr="00ED4545" w:rsidRDefault="006C5951"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CD</w:t>
            </w:r>
            <w:r w:rsidR="00E90CA9" w:rsidRPr="00ED4545">
              <w:rPr>
                <w:rFonts w:eastAsia="Times New Roman"/>
                <w:sz w:val="16"/>
                <w:szCs w:val="16"/>
                <w:lang w:eastAsia="en-US"/>
              </w:rPr>
              <w:t>E</w:t>
            </w:r>
          </w:p>
        </w:tc>
        <w:tc>
          <w:tcPr>
            <w:tcW w:w="1833" w:type="dxa"/>
            <w:shd w:val="clear" w:color="auto" w:fill="auto"/>
          </w:tcPr>
          <w:p w:rsidR="00094E0E" w:rsidRPr="00E224D6" w:rsidRDefault="00B14625"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Региональный</w:t>
            </w:r>
            <w:r w:rsidRPr="00E224D6">
              <w:rPr>
                <w:rFonts w:eastAsia="Times New Roman"/>
                <w:sz w:val="16"/>
                <w:szCs w:val="16"/>
                <w:lang w:val="ru-RU" w:eastAsia="en-US"/>
              </w:rPr>
              <w:t xml:space="preserve"> </w:t>
            </w:r>
            <w:r w:rsidRPr="00ED4545">
              <w:rPr>
                <w:rFonts w:eastAsia="Times New Roman"/>
                <w:sz w:val="16"/>
                <w:szCs w:val="16"/>
                <w:lang w:val="ru-RU" w:eastAsia="en-US"/>
              </w:rPr>
              <w:t>семинар</w:t>
            </w:r>
            <w:r w:rsidRPr="00E224D6">
              <w:rPr>
                <w:rFonts w:eastAsia="Times New Roman"/>
                <w:sz w:val="16"/>
                <w:szCs w:val="16"/>
                <w:lang w:val="ru-RU" w:eastAsia="en-US"/>
              </w:rPr>
              <w:t xml:space="preserve"> </w:t>
            </w:r>
            <w:r w:rsidRPr="00ED4545">
              <w:rPr>
                <w:rFonts w:eastAsia="Times New Roman"/>
                <w:sz w:val="16"/>
                <w:szCs w:val="16"/>
                <w:lang w:val="ru-RU" w:eastAsia="en-US"/>
              </w:rPr>
              <w:t>по</w:t>
            </w:r>
            <w:r w:rsidRPr="00E224D6">
              <w:rPr>
                <w:rFonts w:eastAsia="Times New Roman"/>
                <w:sz w:val="16"/>
                <w:szCs w:val="16"/>
                <w:lang w:val="ru-RU" w:eastAsia="en-US"/>
              </w:rPr>
              <w:t xml:space="preserve"> </w:t>
            </w:r>
            <w:r w:rsidRPr="00ED4545">
              <w:rPr>
                <w:rFonts w:eastAsia="Times New Roman"/>
                <w:sz w:val="16"/>
                <w:szCs w:val="16"/>
                <w:lang w:val="ru-RU" w:eastAsia="en-US"/>
              </w:rPr>
              <w:t>вопросам</w:t>
            </w:r>
            <w:r w:rsidRPr="00E224D6">
              <w:rPr>
                <w:rFonts w:eastAsia="Times New Roman"/>
                <w:sz w:val="16"/>
                <w:szCs w:val="16"/>
                <w:lang w:val="ru-RU" w:eastAsia="en-US"/>
              </w:rPr>
              <w:t xml:space="preserve"> </w:t>
            </w:r>
            <w:r w:rsidRPr="00ED4545">
              <w:rPr>
                <w:rFonts w:eastAsia="Times New Roman"/>
                <w:sz w:val="16"/>
                <w:szCs w:val="16"/>
                <w:lang w:val="ru-RU" w:eastAsia="en-US"/>
              </w:rPr>
              <w:t>РСТ</w:t>
            </w:r>
            <w:r w:rsidRPr="00E224D6">
              <w:rPr>
                <w:rFonts w:eastAsia="Times New Roman"/>
                <w:sz w:val="16"/>
                <w:szCs w:val="16"/>
                <w:lang w:val="ru-RU" w:eastAsia="en-US"/>
              </w:rPr>
              <w:t xml:space="preserve"> </w:t>
            </w:r>
            <w:r w:rsidRPr="00ED4545">
              <w:rPr>
                <w:rFonts w:eastAsia="Times New Roman"/>
                <w:sz w:val="16"/>
                <w:szCs w:val="16"/>
                <w:lang w:val="ru-RU" w:eastAsia="en-US"/>
              </w:rPr>
              <w:t>для</w:t>
            </w:r>
            <w:r w:rsidRPr="00E224D6">
              <w:rPr>
                <w:rFonts w:eastAsia="Times New Roman"/>
                <w:sz w:val="16"/>
                <w:szCs w:val="16"/>
                <w:lang w:val="ru-RU" w:eastAsia="en-US"/>
              </w:rPr>
              <w:t xml:space="preserve"> </w:t>
            </w:r>
            <w:r w:rsidRPr="00ED4545">
              <w:rPr>
                <w:rFonts w:eastAsia="Times New Roman"/>
                <w:sz w:val="16"/>
                <w:szCs w:val="16"/>
                <w:lang w:val="ru-RU" w:eastAsia="en-US"/>
              </w:rPr>
              <w:t>португалоязычных</w:t>
            </w:r>
            <w:r w:rsidRPr="00E224D6">
              <w:rPr>
                <w:rFonts w:eastAsia="Times New Roman"/>
                <w:sz w:val="16"/>
                <w:szCs w:val="16"/>
                <w:lang w:val="ru-RU" w:eastAsia="en-US"/>
              </w:rPr>
              <w:t xml:space="preserve"> </w:t>
            </w:r>
            <w:r w:rsidRPr="00ED4545">
              <w:rPr>
                <w:rFonts w:eastAsia="Times New Roman"/>
                <w:sz w:val="16"/>
                <w:szCs w:val="16"/>
                <w:lang w:val="ru-RU" w:eastAsia="en-US"/>
              </w:rPr>
              <w:t>стран</w:t>
            </w:r>
            <w:r w:rsidRPr="00E224D6">
              <w:rPr>
                <w:rFonts w:eastAsia="Times New Roman"/>
                <w:sz w:val="16"/>
                <w:szCs w:val="16"/>
                <w:lang w:val="ru-RU" w:eastAsia="en-US"/>
              </w:rPr>
              <w:t xml:space="preserve"> </w:t>
            </w:r>
            <w:r w:rsidRPr="00ED4545">
              <w:rPr>
                <w:rFonts w:eastAsia="Times New Roman"/>
                <w:sz w:val="16"/>
                <w:szCs w:val="16"/>
                <w:lang w:val="ru-RU" w:eastAsia="en-US"/>
              </w:rPr>
              <w:t>Африки</w:t>
            </w:r>
          </w:p>
        </w:tc>
        <w:tc>
          <w:tcPr>
            <w:tcW w:w="1740" w:type="dxa"/>
            <w:shd w:val="clear" w:color="auto" w:fill="auto"/>
          </w:tcPr>
          <w:p w:rsidR="00094E0E" w:rsidRPr="00ED4545" w:rsidRDefault="00B14625"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Институт промышленной собственности Анголы</w:t>
            </w:r>
          </w:p>
        </w:tc>
        <w:tc>
          <w:tcPr>
            <w:tcW w:w="1674" w:type="dxa"/>
            <w:shd w:val="clear" w:color="auto" w:fill="auto"/>
            <w:noWrap/>
          </w:tcPr>
          <w:p w:rsidR="00094E0E" w:rsidRPr="00ED4545" w:rsidRDefault="00B14625"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Ангола</w:t>
            </w:r>
            <w:r w:rsidR="00094E0E" w:rsidRPr="00ED4545">
              <w:rPr>
                <w:rFonts w:eastAsia="Times New Roman"/>
                <w:sz w:val="16"/>
                <w:szCs w:val="16"/>
                <w:lang w:eastAsia="en-US"/>
              </w:rPr>
              <w:t xml:space="preserve"> (AO)</w:t>
            </w:r>
          </w:p>
        </w:tc>
        <w:tc>
          <w:tcPr>
            <w:tcW w:w="1503" w:type="dxa"/>
            <w:shd w:val="clear" w:color="auto" w:fill="auto"/>
            <w:noWrap/>
          </w:tcPr>
          <w:p w:rsidR="00094E0E" w:rsidRPr="00ED4545" w:rsidRDefault="00B14625"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Ангола</w:t>
            </w:r>
            <w:r w:rsidR="00656DBF" w:rsidRPr="00ED4545">
              <w:rPr>
                <w:rFonts w:eastAsia="Times New Roman"/>
                <w:sz w:val="16"/>
                <w:szCs w:val="16"/>
                <w:lang w:val="ru-RU" w:eastAsia="en-US"/>
              </w:rPr>
              <w:t xml:space="preserve"> (</w:t>
            </w:r>
            <w:r w:rsidR="00656DBF" w:rsidRPr="00ED4545">
              <w:rPr>
                <w:rFonts w:eastAsia="Times New Roman"/>
                <w:sz w:val="16"/>
                <w:szCs w:val="16"/>
                <w:lang w:eastAsia="en-US"/>
              </w:rPr>
              <w:t>AO</w:t>
            </w:r>
            <w:r w:rsidR="00656DBF" w:rsidRPr="00ED4545">
              <w:rPr>
                <w:rFonts w:eastAsia="Times New Roman"/>
                <w:sz w:val="16"/>
                <w:szCs w:val="16"/>
                <w:lang w:val="ru-RU" w:eastAsia="en-US"/>
              </w:rPr>
              <w:t>)</w:t>
            </w:r>
            <w:r w:rsidR="00656DBF" w:rsidRPr="00ED4545">
              <w:rPr>
                <w:rFonts w:eastAsia="Times New Roman"/>
                <w:sz w:val="16"/>
                <w:szCs w:val="16"/>
                <w:lang w:val="ru-RU" w:eastAsia="en-US"/>
              </w:rPr>
              <w:br/>
            </w:r>
            <w:r w:rsidRPr="00ED4545">
              <w:rPr>
                <w:rFonts w:eastAsia="Times New Roman"/>
                <w:sz w:val="16"/>
                <w:szCs w:val="16"/>
                <w:lang w:val="ru-RU" w:eastAsia="en-US"/>
              </w:rPr>
              <w:t xml:space="preserve">Кабо-Верде </w:t>
            </w:r>
            <w:r w:rsidR="00656DBF" w:rsidRPr="00ED4545">
              <w:rPr>
                <w:rFonts w:eastAsia="Times New Roman"/>
                <w:sz w:val="16"/>
                <w:szCs w:val="16"/>
                <w:lang w:val="ru-RU" w:eastAsia="en-US"/>
              </w:rPr>
              <w:t>(</w:t>
            </w:r>
            <w:r w:rsidR="00656DBF" w:rsidRPr="00ED4545">
              <w:rPr>
                <w:rFonts w:eastAsia="Times New Roman"/>
                <w:sz w:val="16"/>
                <w:szCs w:val="16"/>
                <w:lang w:eastAsia="en-US"/>
              </w:rPr>
              <w:t>CV</w:t>
            </w:r>
            <w:r w:rsidR="00656DBF" w:rsidRPr="00ED4545">
              <w:rPr>
                <w:rFonts w:eastAsia="Times New Roman"/>
                <w:sz w:val="16"/>
                <w:szCs w:val="16"/>
                <w:lang w:val="ru-RU" w:eastAsia="en-US"/>
              </w:rPr>
              <w:t>)</w:t>
            </w:r>
            <w:r w:rsidR="00656DBF" w:rsidRPr="00ED4545">
              <w:rPr>
                <w:rFonts w:eastAsia="Times New Roman"/>
                <w:sz w:val="16"/>
                <w:szCs w:val="16"/>
                <w:lang w:val="ru-RU" w:eastAsia="en-US"/>
              </w:rPr>
              <w:br/>
            </w:r>
            <w:r w:rsidRPr="00ED4545">
              <w:rPr>
                <w:rFonts w:eastAsia="Times New Roman"/>
                <w:sz w:val="16"/>
                <w:szCs w:val="16"/>
                <w:lang w:val="ru-RU" w:eastAsia="en-US"/>
              </w:rPr>
              <w:t>Мозамбик</w:t>
            </w:r>
            <w:r w:rsidR="00656DBF" w:rsidRPr="00ED4545">
              <w:rPr>
                <w:rFonts w:eastAsia="Times New Roman"/>
                <w:sz w:val="16"/>
                <w:szCs w:val="16"/>
                <w:lang w:val="ru-RU" w:eastAsia="en-US"/>
              </w:rPr>
              <w:t xml:space="preserve"> (</w:t>
            </w:r>
            <w:r w:rsidR="00656DBF" w:rsidRPr="00ED4545">
              <w:rPr>
                <w:rFonts w:eastAsia="Times New Roman"/>
                <w:sz w:val="16"/>
                <w:szCs w:val="16"/>
                <w:lang w:eastAsia="en-US"/>
              </w:rPr>
              <w:t>MZ</w:t>
            </w:r>
            <w:r w:rsidR="00656DBF" w:rsidRPr="00ED4545">
              <w:rPr>
                <w:rFonts w:eastAsia="Times New Roman"/>
                <w:sz w:val="16"/>
                <w:szCs w:val="16"/>
                <w:lang w:val="ru-RU" w:eastAsia="en-US"/>
              </w:rPr>
              <w:t>)</w:t>
            </w:r>
            <w:r w:rsidR="00656DBF" w:rsidRPr="00ED4545">
              <w:rPr>
                <w:rFonts w:eastAsia="Times New Roman"/>
                <w:sz w:val="16"/>
                <w:szCs w:val="16"/>
                <w:lang w:val="ru-RU" w:eastAsia="en-US"/>
              </w:rPr>
              <w:br/>
            </w:r>
            <w:r w:rsidRPr="00ED4545">
              <w:rPr>
                <w:rFonts w:eastAsia="Times New Roman"/>
                <w:sz w:val="16"/>
                <w:szCs w:val="16"/>
                <w:lang w:val="ru-RU" w:eastAsia="en-US"/>
              </w:rPr>
              <w:t>Сан-Томе и Принсипи</w:t>
            </w:r>
            <w:r w:rsidR="00656DBF" w:rsidRPr="00ED4545">
              <w:rPr>
                <w:rFonts w:eastAsia="Times New Roman"/>
                <w:sz w:val="16"/>
                <w:szCs w:val="16"/>
                <w:lang w:val="ru-RU" w:eastAsia="en-US"/>
              </w:rPr>
              <w:t xml:space="preserve"> (</w:t>
            </w:r>
            <w:r w:rsidR="00656DBF" w:rsidRPr="00ED4545">
              <w:rPr>
                <w:rFonts w:eastAsia="Times New Roman"/>
                <w:sz w:val="16"/>
                <w:szCs w:val="16"/>
                <w:lang w:eastAsia="en-US"/>
              </w:rPr>
              <w:t>ST</w:t>
            </w:r>
            <w:r w:rsidR="00656DBF" w:rsidRPr="00ED4545">
              <w:rPr>
                <w:rFonts w:eastAsia="Times New Roman"/>
                <w:sz w:val="16"/>
                <w:szCs w:val="16"/>
                <w:lang w:val="ru-RU" w:eastAsia="en-US"/>
              </w:rPr>
              <w:t>)</w:t>
            </w:r>
            <w:r w:rsidR="006C5951" w:rsidRPr="00ED4545">
              <w:rPr>
                <w:rFonts w:eastAsia="Times New Roman"/>
                <w:sz w:val="16"/>
                <w:szCs w:val="16"/>
                <w:lang w:val="ru-RU" w:eastAsia="en-US"/>
              </w:rPr>
              <w:br/>
            </w:r>
            <w:r w:rsidRPr="00ED4545">
              <w:rPr>
                <w:rFonts w:eastAsia="Times New Roman"/>
                <w:sz w:val="16"/>
                <w:szCs w:val="16"/>
                <w:lang w:val="ru-RU" w:eastAsia="en-US"/>
              </w:rPr>
              <w:t>АРОИС</w:t>
            </w:r>
            <w:r w:rsidR="0086645C" w:rsidRPr="00ED4545">
              <w:rPr>
                <w:rFonts w:eastAsia="Times New Roman"/>
                <w:sz w:val="16"/>
                <w:szCs w:val="16"/>
                <w:lang w:val="ru-RU" w:eastAsia="en-US"/>
              </w:rPr>
              <w:t xml:space="preserve"> (</w:t>
            </w:r>
            <w:r w:rsidR="0086645C" w:rsidRPr="00ED4545">
              <w:rPr>
                <w:rFonts w:eastAsia="Times New Roman"/>
                <w:sz w:val="16"/>
                <w:szCs w:val="16"/>
                <w:lang w:eastAsia="en-US"/>
              </w:rPr>
              <w:t>AP</w:t>
            </w:r>
            <w:r w:rsidR="006C5951" w:rsidRPr="00ED4545">
              <w:rPr>
                <w:rFonts w:eastAsia="Times New Roman"/>
                <w:sz w:val="16"/>
                <w:szCs w:val="16"/>
                <w:lang w:val="ru-RU" w:eastAsia="en-US"/>
              </w:rPr>
              <w:t>)*</w:t>
            </w:r>
            <w:r w:rsidR="006C5951" w:rsidRPr="00ED4545">
              <w:rPr>
                <w:rFonts w:eastAsia="Times New Roman"/>
                <w:sz w:val="16"/>
                <w:szCs w:val="16"/>
                <w:lang w:val="ru-RU" w:eastAsia="en-US"/>
              </w:rPr>
              <w:br/>
            </w:r>
            <w:r w:rsidRPr="00ED4545">
              <w:rPr>
                <w:rFonts w:eastAsia="Times New Roman"/>
                <w:sz w:val="16"/>
                <w:szCs w:val="16"/>
                <w:lang w:val="ru-RU" w:eastAsia="en-US"/>
              </w:rPr>
              <w:t>Бразилия</w:t>
            </w:r>
            <w:r w:rsidR="006C5951" w:rsidRPr="00ED4545">
              <w:rPr>
                <w:rFonts w:eastAsia="Times New Roman"/>
                <w:sz w:val="16"/>
                <w:szCs w:val="16"/>
                <w:lang w:val="ru-RU" w:eastAsia="en-US"/>
              </w:rPr>
              <w:t xml:space="preserve"> (</w:t>
            </w:r>
            <w:r w:rsidR="006C5951" w:rsidRPr="00ED4545">
              <w:rPr>
                <w:rFonts w:eastAsia="Times New Roman"/>
                <w:sz w:val="16"/>
                <w:szCs w:val="16"/>
                <w:lang w:eastAsia="en-US"/>
              </w:rPr>
              <w:t>BR</w:t>
            </w:r>
            <w:r w:rsidR="006C5951" w:rsidRPr="00ED4545">
              <w:rPr>
                <w:rFonts w:eastAsia="Times New Roman"/>
                <w:sz w:val="16"/>
                <w:szCs w:val="16"/>
                <w:lang w:val="ru-RU" w:eastAsia="en-US"/>
              </w:rPr>
              <w:t>)*</w:t>
            </w:r>
          </w:p>
        </w:tc>
        <w:tc>
          <w:tcPr>
            <w:tcW w:w="1543" w:type="dxa"/>
            <w:shd w:val="clear" w:color="auto" w:fill="auto"/>
            <w:noWrap/>
          </w:tcPr>
          <w:p w:rsidR="00094E0E" w:rsidRPr="00ED4545" w:rsidRDefault="00B14625"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094E0E" w:rsidRPr="00ED4545" w:rsidRDefault="002E4162"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25</w:t>
            </w:r>
          </w:p>
        </w:tc>
      </w:tr>
      <w:tr w:rsidR="00312364" w:rsidRPr="009E4C47" w:rsidTr="007D7053">
        <w:trPr>
          <w:trHeight w:val="765"/>
        </w:trPr>
        <w:tc>
          <w:tcPr>
            <w:tcW w:w="784" w:type="dxa"/>
            <w:shd w:val="clear" w:color="auto" w:fill="auto"/>
            <w:noWrap/>
          </w:tcPr>
          <w:p w:rsidR="002C2E09" w:rsidRPr="00ED4545" w:rsidRDefault="00ED537B"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Июль</w:t>
            </w:r>
            <w:r w:rsidRPr="00ED4545">
              <w:rPr>
                <w:rFonts w:eastAsia="Times New Roman"/>
                <w:sz w:val="16"/>
                <w:szCs w:val="16"/>
                <w:lang w:eastAsia="en-US"/>
              </w:rPr>
              <w:t xml:space="preserve"> </w:t>
            </w:r>
            <w:r w:rsidR="002C2E09"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2C2E09"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2C2E09" w:rsidRPr="00ED4545" w:rsidRDefault="00ED537B"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Другое</w:t>
            </w:r>
          </w:p>
        </w:tc>
        <w:tc>
          <w:tcPr>
            <w:tcW w:w="1098" w:type="dxa"/>
            <w:shd w:val="clear" w:color="auto" w:fill="auto"/>
            <w:noWrap/>
          </w:tcPr>
          <w:p w:rsidR="002C2E09" w:rsidRPr="00ED4545" w:rsidRDefault="002C2E09"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CE</w:t>
            </w:r>
          </w:p>
        </w:tc>
        <w:tc>
          <w:tcPr>
            <w:tcW w:w="1833" w:type="dxa"/>
            <w:shd w:val="clear" w:color="auto" w:fill="auto"/>
          </w:tcPr>
          <w:p w:rsidR="002C2E09" w:rsidRPr="00ED4545" w:rsidRDefault="00ED537B"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Национальный</w:t>
            </w:r>
            <w:r w:rsidRPr="00E224D6">
              <w:rPr>
                <w:rFonts w:eastAsia="Times New Roman"/>
                <w:sz w:val="16"/>
                <w:szCs w:val="16"/>
                <w:lang w:val="ru-RU" w:eastAsia="en-US"/>
              </w:rPr>
              <w:t xml:space="preserve"> </w:t>
            </w:r>
            <w:r w:rsidRPr="00ED4545">
              <w:rPr>
                <w:rFonts w:eastAsia="Times New Roman"/>
                <w:sz w:val="16"/>
                <w:szCs w:val="16"/>
                <w:lang w:val="ru-RU" w:eastAsia="en-US"/>
              </w:rPr>
              <w:t>практикум</w:t>
            </w:r>
            <w:r w:rsidRPr="00E224D6">
              <w:rPr>
                <w:rFonts w:eastAsia="Times New Roman"/>
                <w:sz w:val="16"/>
                <w:szCs w:val="16"/>
                <w:lang w:val="ru-RU" w:eastAsia="en-US"/>
              </w:rPr>
              <w:t xml:space="preserve"> </w:t>
            </w:r>
            <w:r w:rsidRPr="00ED4545">
              <w:rPr>
                <w:rFonts w:eastAsia="Times New Roman"/>
                <w:sz w:val="16"/>
                <w:szCs w:val="16"/>
                <w:lang w:val="ru-RU" w:eastAsia="en-US"/>
              </w:rPr>
              <w:t>для</w:t>
            </w:r>
            <w:r w:rsidRPr="00E224D6">
              <w:rPr>
                <w:rFonts w:eastAsia="Times New Roman"/>
                <w:sz w:val="16"/>
                <w:szCs w:val="16"/>
                <w:lang w:val="ru-RU" w:eastAsia="en-US"/>
              </w:rPr>
              <w:t xml:space="preserve"> </w:t>
            </w:r>
            <w:r w:rsidRPr="00ED4545">
              <w:rPr>
                <w:rFonts w:eastAsia="Times New Roman"/>
                <w:sz w:val="16"/>
                <w:szCs w:val="16"/>
                <w:lang w:val="ru-RU" w:eastAsia="en-US"/>
              </w:rPr>
              <w:t>патентных</w:t>
            </w:r>
            <w:r w:rsidRPr="00E224D6">
              <w:rPr>
                <w:rFonts w:eastAsia="Times New Roman"/>
                <w:sz w:val="16"/>
                <w:szCs w:val="16"/>
                <w:lang w:val="ru-RU" w:eastAsia="en-US"/>
              </w:rPr>
              <w:t xml:space="preserve"> </w:t>
            </w:r>
            <w:r w:rsidRPr="00ED4545">
              <w:rPr>
                <w:rFonts w:eastAsia="Times New Roman"/>
                <w:sz w:val="16"/>
                <w:szCs w:val="16"/>
                <w:lang w:val="ru-RU" w:eastAsia="en-US"/>
              </w:rPr>
              <w:t>экспертов</w:t>
            </w:r>
            <w:r w:rsidRPr="00E224D6">
              <w:rPr>
                <w:rFonts w:eastAsia="Times New Roman"/>
                <w:sz w:val="16"/>
                <w:szCs w:val="16"/>
                <w:lang w:val="ru-RU" w:eastAsia="en-US"/>
              </w:rPr>
              <w:t xml:space="preserve"> </w:t>
            </w:r>
            <w:r w:rsidRPr="00ED4545">
              <w:rPr>
                <w:rFonts w:eastAsia="Times New Roman"/>
                <w:sz w:val="16"/>
                <w:szCs w:val="16"/>
                <w:lang w:val="ru-RU" w:eastAsia="en-US"/>
              </w:rPr>
              <w:t>по</w:t>
            </w:r>
            <w:r w:rsidRPr="00E224D6">
              <w:rPr>
                <w:rFonts w:eastAsia="Times New Roman"/>
                <w:sz w:val="16"/>
                <w:szCs w:val="16"/>
                <w:lang w:val="ru-RU" w:eastAsia="en-US"/>
              </w:rPr>
              <w:t xml:space="preserve"> </w:t>
            </w:r>
            <w:r w:rsidRPr="00ED4545">
              <w:rPr>
                <w:rFonts w:eastAsia="Times New Roman"/>
                <w:sz w:val="16"/>
                <w:szCs w:val="16"/>
                <w:lang w:val="ru-RU" w:eastAsia="en-US"/>
              </w:rPr>
              <w:t>вопросу</w:t>
            </w:r>
            <w:r w:rsidRPr="00E224D6">
              <w:rPr>
                <w:rFonts w:eastAsia="Times New Roman"/>
                <w:sz w:val="16"/>
                <w:szCs w:val="16"/>
                <w:lang w:val="ru-RU" w:eastAsia="en-US"/>
              </w:rPr>
              <w:t xml:space="preserve"> </w:t>
            </w:r>
            <w:r w:rsidRPr="00ED4545">
              <w:rPr>
                <w:rFonts w:eastAsia="Times New Roman"/>
                <w:sz w:val="16"/>
                <w:szCs w:val="16"/>
                <w:lang w:val="ru-RU" w:eastAsia="en-US"/>
              </w:rPr>
              <w:t>обмена</w:t>
            </w:r>
            <w:r w:rsidRPr="00E224D6">
              <w:rPr>
                <w:rFonts w:eastAsia="Times New Roman"/>
                <w:sz w:val="16"/>
                <w:szCs w:val="16"/>
                <w:lang w:val="ru-RU" w:eastAsia="en-US"/>
              </w:rPr>
              <w:t xml:space="preserve"> </w:t>
            </w:r>
            <w:r w:rsidRPr="00ED4545">
              <w:rPr>
                <w:rFonts w:eastAsia="Times New Roman"/>
                <w:sz w:val="16"/>
                <w:szCs w:val="16"/>
                <w:lang w:val="ru-RU" w:eastAsia="en-US"/>
              </w:rPr>
              <w:t xml:space="preserve">результатами работы на национальной фазе </w:t>
            </w:r>
            <w:r w:rsidR="002C2E09" w:rsidRPr="00ED4545">
              <w:rPr>
                <w:rFonts w:eastAsia="Times New Roman"/>
                <w:sz w:val="16"/>
                <w:szCs w:val="16"/>
                <w:lang w:eastAsia="en-US"/>
              </w:rPr>
              <w:t>PCT</w:t>
            </w:r>
            <w:r w:rsidR="002C2E09" w:rsidRPr="00ED4545">
              <w:rPr>
                <w:rFonts w:eastAsia="Times New Roman"/>
                <w:sz w:val="16"/>
                <w:szCs w:val="16"/>
                <w:lang w:val="ru-RU" w:eastAsia="en-US"/>
              </w:rPr>
              <w:t xml:space="preserve">, </w:t>
            </w:r>
            <w:r w:rsidRPr="00ED4545">
              <w:rPr>
                <w:rFonts w:eastAsia="Times New Roman"/>
                <w:sz w:val="16"/>
                <w:szCs w:val="16"/>
                <w:lang w:val="ru-RU" w:eastAsia="en-US"/>
              </w:rPr>
              <w:t>Ведомство интеллектуальной собственности Эфиопии</w:t>
            </w:r>
            <w:r w:rsidR="002C2E09" w:rsidRPr="00ED4545">
              <w:rPr>
                <w:rFonts w:eastAsia="Times New Roman"/>
                <w:sz w:val="16"/>
                <w:szCs w:val="16"/>
                <w:lang w:val="ru-RU" w:eastAsia="en-US"/>
              </w:rPr>
              <w:t xml:space="preserve"> (</w:t>
            </w:r>
            <w:r w:rsidR="002C2E09" w:rsidRPr="00ED4545">
              <w:rPr>
                <w:rFonts w:eastAsia="Times New Roman"/>
                <w:sz w:val="16"/>
                <w:szCs w:val="16"/>
                <w:lang w:eastAsia="en-US"/>
              </w:rPr>
              <w:t>EIPO</w:t>
            </w:r>
            <w:r w:rsidR="002C2E09" w:rsidRPr="00ED4545">
              <w:rPr>
                <w:rFonts w:eastAsia="Times New Roman"/>
                <w:sz w:val="16"/>
                <w:szCs w:val="16"/>
                <w:lang w:val="ru-RU" w:eastAsia="en-US"/>
              </w:rPr>
              <w:t>)</w:t>
            </w:r>
          </w:p>
        </w:tc>
        <w:tc>
          <w:tcPr>
            <w:tcW w:w="1740" w:type="dxa"/>
            <w:shd w:val="clear" w:color="auto" w:fill="auto"/>
          </w:tcPr>
          <w:p w:rsidR="002C2E09" w:rsidRPr="00ED4545" w:rsidRDefault="002C2E09"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2C2E09" w:rsidRPr="00ED4545" w:rsidRDefault="00C2271A"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Эфиопия</w:t>
            </w:r>
            <w:r w:rsidR="002C2E09" w:rsidRPr="00ED4545">
              <w:rPr>
                <w:rFonts w:eastAsia="Times New Roman"/>
                <w:sz w:val="16"/>
                <w:szCs w:val="16"/>
                <w:lang w:eastAsia="en-US"/>
              </w:rPr>
              <w:t xml:space="preserve"> (ET)</w:t>
            </w:r>
          </w:p>
        </w:tc>
        <w:tc>
          <w:tcPr>
            <w:tcW w:w="1503" w:type="dxa"/>
            <w:shd w:val="clear" w:color="auto" w:fill="auto"/>
            <w:noWrap/>
          </w:tcPr>
          <w:p w:rsidR="002C2E09" w:rsidRPr="00ED4545" w:rsidRDefault="00C2271A" w:rsidP="00ED4545">
            <w:pPr>
              <w:keepLines/>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Эфиопия</w:t>
            </w:r>
            <w:r w:rsidR="002C2E09" w:rsidRPr="00ED4545">
              <w:rPr>
                <w:rFonts w:eastAsia="Times New Roman"/>
                <w:sz w:val="16"/>
                <w:szCs w:val="16"/>
                <w:lang w:eastAsia="en-US"/>
              </w:rPr>
              <w:t xml:space="preserve"> (ET)</w:t>
            </w:r>
          </w:p>
        </w:tc>
        <w:tc>
          <w:tcPr>
            <w:tcW w:w="1543" w:type="dxa"/>
            <w:shd w:val="clear" w:color="auto" w:fill="auto"/>
            <w:noWrap/>
          </w:tcPr>
          <w:p w:rsidR="002C2E09" w:rsidRPr="00ED4545" w:rsidRDefault="00C2271A"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2C2E09" w:rsidRPr="00ED4545" w:rsidRDefault="002C2E09"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15</w:t>
            </w:r>
          </w:p>
        </w:tc>
      </w:tr>
      <w:tr w:rsidR="00312364" w:rsidRPr="009E4C47" w:rsidTr="007D7053">
        <w:trPr>
          <w:trHeight w:val="765"/>
        </w:trPr>
        <w:tc>
          <w:tcPr>
            <w:tcW w:w="784" w:type="dxa"/>
            <w:shd w:val="clear" w:color="auto" w:fill="auto"/>
            <w:noWrap/>
          </w:tcPr>
          <w:p w:rsidR="009D0588" w:rsidRPr="00ED4545" w:rsidRDefault="00577F54"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lastRenderedPageBreak/>
              <w:t>Авг</w:t>
            </w:r>
            <w:r w:rsidRPr="00ED4545">
              <w:rPr>
                <w:rFonts w:eastAsia="Times New Roman"/>
                <w:sz w:val="16"/>
                <w:szCs w:val="16"/>
                <w:lang w:eastAsia="en-US"/>
              </w:rPr>
              <w:t xml:space="preserve">. </w:t>
            </w:r>
            <w:r w:rsidR="009D0588"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9D0588"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9D0588" w:rsidRPr="00ED4545" w:rsidRDefault="00577F54"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9D0588" w:rsidRPr="00ED4545">
              <w:rPr>
                <w:rFonts w:eastAsia="Times New Roman"/>
                <w:sz w:val="16"/>
                <w:szCs w:val="16"/>
                <w:lang w:eastAsia="en-US"/>
              </w:rPr>
              <w:t>PCT</w:t>
            </w:r>
          </w:p>
        </w:tc>
        <w:tc>
          <w:tcPr>
            <w:tcW w:w="1098" w:type="dxa"/>
            <w:shd w:val="clear" w:color="auto" w:fill="auto"/>
            <w:noWrap/>
          </w:tcPr>
          <w:p w:rsidR="009D0588" w:rsidRPr="00ED4545" w:rsidRDefault="00CB7A27"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w:t>
            </w:r>
            <w:r w:rsidR="00E90CA9" w:rsidRPr="00ED4545">
              <w:rPr>
                <w:rFonts w:eastAsia="Times New Roman"/>
                <w:sz w:val="16"/>
                <w:szCs w:val="16"/>
                <w:lang w:eastAsia="en-US"/>
              </w:rPr>
              <w:t>CE</w:t>
            </w:r>
          </w:p>
        </w:tc>
        <w:tc>
          <w:tcPr>
            <w:tcW w:w="1833" w:type="dxa"/>
            <w:shd w:val="clear" w:color="auto" w:fill="auto"/>
          </w:tcPr>
          <w:p w:rsidR="009D0588" w:rsidRPr="00E224D6" w:rsidRDefault="00577F54"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Региональный</w:t>
            </w:r>
            <w:r w:rsidRPr="00E224D6">
              <w:rPr>
                <w:rFonts w:eastAsia="Times New Roman"/>
                <w:sz w:val="16"/>
                <w:szCs w:val="16"/>
                <w:lang w:val="ru-RU" w:eastAsia="en-US"/>
              </w:rPr>
              <w:t xml:space="preserve"> </w:t>
            </w:r>
            <w:r w:rsidRPr="00ED4545">
              <w:rPr>
                <w:rFonts w:eastAsia="Times New Roman"/>
                <w:sz w:val="16"/>
                <w:szCs w:val="16"/>
                <w:lang w:val="ru-RU" w:eastAsia="en-US"/>
              </w:rPr>
              <w:t>семинар</w:t>
            </w:r>
            <w:r w:rsidRPr="00E224D6">
              <w:rPr>
                <w:rFonts w:eastAsia="Times New Roman"/>
                <w:sz w:val="16"/>
                <w:szCs w:val="16"/>
                <w:lang w:val="ru-RU" w:eastAsia="en-US"/>
              </w:rPr>
              <w:t xml:space="preserve"> </w:t>
            </w:r>
            <w:r w:rsidRPr="00ED4545">
              <w:rPr>
                <w:rFonts w:eastAsia="Times New Roman"/>
                <w:sz w:val="16"/>
                <w:szCs w:val="16"/>
                <w:lang w:val="ru-RU" w:eastAsia="en-US"/>
              </w:rPr>
              <w:t>по</w:t>
            </w:r>
            <w:r w:rsidRPr="00E224D6">
              <w:rPr>
                <w:rFonts w:eastAsia="Times New Roman"/>
                <w:sz w:val="16"/>
                <w:szCs w:val="16"/>
                <w:lang w:val="ru-RU" w:eastAsia="en-US"/>
              </w:rPr>
              <w:t xml:space="preserve"> </w:t>
            </w:r>
            <w:r w:rsidRPr="00ED4545">
              <w:rPr>
                <w:rFonts w:eastAsia="Times New Roman"/>
                <w:sz w:val="16"/>
                <w:szCs w:val="16"/>
                <w:lang w:val="ru-RU" w:eastAsia="en-US"/>
              </w:rPr>
              <w:t>вопросам</w:t>
            </w:r>
            <w:r w:rsidRPr="00E224D6">
              <w:rPr>
                <w:rFonts w:eastAsia="Times New Roman"/>
                <w:sz w:val="16"/>
                <w:szCs w:val="16"/>
                <w:lang w:val="ru-RU" w:eastAsia="en-US"/>
              </w:rPr>
              <w:t xml:space="preserve"> </w:t>
            </w:r>
            <w:r w:rsidR="009D0588" w:rsidRPr="00ED4545">
              <w:rPr>
                <w:rFonts w:eastAsia="Times New Roman"/>
                <w:sz w:val="16"/>
                <w:szCs w:val="16"/>
                <w:lang w:eastAsia="en-US"/>
              </w:rPr>
              <w:t>PCT</w:t>
            </w:r>
            <w:r w:rsidRPr="00E224D6">
              <w:rPr>
                <w:rFonts w:eastAsia="Times New Roman"/>
                <w:sz w:val="16"/>
                <w:szCs w:val="16"/>
                <w:lang w:val="ru-RU" w:eastAsia="en-US"/>
              </w:rPr>
              <w:t xml:space="preserve"> </w:t>
            </w:r>
            <w:r w:rsidRPr="00ED4545">
              <w:rPr>
                <w:rFonts w:eastAsia="Times New Roman"/>
                <w:sz w:val="16"/>
                <w:szCs w:val="16"/>
                <w:lang w:val="ru-RU" w:eastAsia="en-US"/>
              </w:rPr>
              <w:t>для</w:t>
            </w:r>
            <w:r w:rsidRPr="00E224D6">
              <w:rPr>
                <w:rFonts w:eastAsia="Times New Roman"/>
                <w:sz w:val="16"/>
                <w:szCs w:val="16"/>
                <w:lang w:val="ru-RU" w:eastAsia="en-US"/>
              </w:rPr>
              <w:t xml:space="preserve"> </w:t>
            </w:r>
            <w:r w:rsidRPr="00ED4545">
              <w:rPr>
                <w:rFonts w:eastAsia="Times New Roman"/>
                <w:sz w:val="16"/>
                <w:szCs w:val="16"/>
                <w:lang w:val="ru-RU" w:eastAsia="en-US"/>
              </w:rPr>
              <w:t>стран</w:t>
            </w:r>
            <w:r w:rsidRPr="00E224D6">
              <w:rPr>
                <w:rFonts w:eastAsia="Times New Roman"/>
                <w:sz w:val="16"/>
                <w:szCs w:val="16"/>
                <w:lang w:val="ru-RU" w:eastAsia="en-US"/>
              </w:rPr>
              <w:t xml:space="preserve"> </w:t>
            </w:r>
            <w:r w:rsidRPr="00ED4545">
              <w:rPr>
                <w:rFonts w:eastAsia="Times New Roman"/>
                <w:sz w:val="16"/>
                <w:szCs w:val="16"/>
                <w:lang w:val="ru-RU" w:eastAsia="en-US"/>
              </w:rPr>
              <w:t>Латинской</w:t>
            </w:r>
            <w:r w:rsidRPr="00E224D6">
              <w:rPr>
                <w:rFonts w:eastAsia="Times New Roman"/>
                <w:sz w:val="16"/>
                <w:szCs w:val="16"/>
                <w:lang w:val="ru-RU" w:eastAsia="en-US"/>
              </w:rPr>
              <w:t xml:space="preserve"> </w:t>
            </w:r>
            <w:r w:rsidRPr="00ED4545">
              <w:rPr>
                <w:rFonts w:eastAsia="Times New Roman"/>
                <w:sz w:val="16"/>
                <w:szCs w:val="16"/>
                <w:lang w:val="ru-RU" w:eastAsia="en-US"/>
              </w:rPr>
              <w:t>Америки</w:t>
            </w:r>
          </w:p>
        </w:tc>
        <w:tc>
          <w:tcPr>
            <w:tcW w:w="1740" w:type="dxa"/>
            <w:shd w:val="clear" w:color="auto" w:fill="auto"/>
          </w:tcPr>
          <w:p w:rsidR="009D0588" w:rsidRPr="00E224D6" w:rsidRDefault="009D0588"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9D0588" w:rsidRPr="00ED4545" w:rsidRDefault="00577F54"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Коста-Рика</w:t>
            </w:r>
            <w:r w:rsidR="009D0588" w:rsidRPr="00ED4545">
              <w:rPr>
                <w:rFonts w:eastAsia="Times New Roman"/>
                <w:sz w:val="16"/>
                <w:szCs w:val="16"/>
                <w:lang w:eastAsia="en-US"/>
              </w:rPr>
              <w:t xml:space="preserve"> (CR)</w:t>
            </w:r>
          </w:p>
        </w:tc>
        <w:tc>
          <w:tcPr>
            <w:tcW w:w="1503" w:type="dxa"/>
            <w:shd w:val="clear" w:color="auto" w:fill="auto"/>
            <w:noWrap/>
          </w:tcPr>
          <w:p w:rsidR="000C3789" w:rsidRPr="000C3789" w:rsidRDefault="00064B8C" w:rsidP="00ED4545">
            <w:pPr>
              <w:keepLines/>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Аргентина</w:t>
            </w:r>
            <w:r w:rsidR="00E90CA9" w:rsidRPr="00ED4545">
              <w:rPr>
                <w:rFonts w:eastAsia="Times New Roman"/>
                <w:sz w:val="16"/>
                <w:szCs w:val="16"/>
                <w:lang w:eastAsia="en-US"/>
              </w:rPr>
              <w:t xml:space="preserve"> (AR)</w:t>
            </w:r>
            <w:r w:rsidR="009D0588" w:rsidRPr="00ED4545">
              <w:rPr>
                <w:rFonts w:eastAsia="Times New Roman"/>
                <w:sz w:val="16"/>
                <w:szCs w:val="16"/>
                <w:lang w:eastAsia="en-US"/>
              </w:rPr>
              <w:br/>
            </w:r>
            <w:r w:rsidRPr="00ED4545">
              <w:rPr>
                <w:rFonts w:eastAsia="Times New Roman"/>
                <w:sz w:val="16"/>
                <w:szCs w:val="16"/>
                <w:lang w:val="ru-RU" w:eastAsia="en-US"/>
              </w:rPr>
              <w:t>Бразилия</w:t>
            </w:r>
            <w:r w:rsidR="009D0588" w:rsidRPr="00ED4545">
              <w:rPr>
                <w:rFonts w:eastAsia="Times New Roman"/>
                <w:sz w:val="16"/>
                <w:szCs w:val="16"/>
                <w:lang w:eastAsia="en-US"/>
              </w:rPr>
              <w:t xml:space="preserve"> (BR)</w:t>
            </w:r>
            <w:r w:rsidR="009D0588" w:rsidRPr="00ED4545">
              <w:rPr>
                <w:rFonts w:eastAsia="Times New Roman"/>
                <w:sz w:val="16"/>
                <w:szCs w:val="16"/>
                <w:lang w:eastAsia="en-US"/>
              </w:rPr>
              <w:br/>
            </w:r>
            <w:r w:rsidRPr="00ED4545">
              <w:rPr>
                <w:rFonts w:eastAsia="Times New Roman"/>
                <w:sz w:val="16"/>
                <w:szCs w:val="16"/>
                <w:lang w:val="ru-RU" w:eastAsia="en-US"/>
              </w:rPr>
              <w:t>Чили</w:t>
            </w:r>
            <w:r w:rsidR="009D0588" w:rsidRPr="00ED4545">
              <w:rPr>
                <w:rFonts w:eastAsia="Times New Roman"/>
                <w:sz w:val="16"/>
                <w:szCs w:val="16"/>
                <w:lang w:eastAsia="en-US"/>
              </w:rPr>
              <w:t xml:space="preserve"> (CL)</w:t>
            </w:r>
            <w:r w:rsidR="009D0588" w:rsidRPr="00ED4545">
              <w:rPr>
                <w:rFonts w:eastAsia="Times New Roman"/>
                <w:sz w:val="16"/>
                <w:szCs w:val="16"/>
                <w:lang w:eastAsia="en-US"/>
              </w:rPr>
              <w:br/>
            </w:r>
            <w:r w:rsidRPr="00ED4545">
              <w:rPr>
                <w:rFonts w:eastAsia="Times New Roman"/>
                <w:sz w:val="16"/>
                <w:szCs w:val="16"/>
                <w:lang w:val="ru-RU" w:eastAsia="en-US"/>
              </w:rPr>
              <w:t>Колумбия</w:t>
            </w:r>
            <w:r w:rsidR="009D0588" w:rsidRPr="00ED4545">
              <w:rPr>
                <w:rFonts w:eastAsia="Times New Roman"/>
                <w:sz w:val="16"/>
                <w:szCs w:val="16"/>
                <w:lang w:eastAsia="en-US"/>
              </w:rPr>
              <w:t xml:space="preserve"> (CO)</w:t>
            </w:r>
            <w:r w:rsidR="009D0588" w:rsidRPr="00ED4545">
              <w:rPr>
                <w:rFonts w:eastAsia="Times New Roman"/>
                <w:sz w:val="16"/>
                <w:szCs w:val="16"/>
                <w:lang w:eastAsia="en-US"/>
              </w:rPr>
              <w:br/>
            </w:r>
            <w:r w:rsidRPr="00ED4545">
              <w:rPr>
                <w:rFonts w:eastAsia="Times New Roman"/>
                <w:sz w:val="16"/>
                <w:szCs w:val="16"/>
                <w:lang w:val="ru-RU" w:eastAsia="en-US"/>
              </w:rPr>
              <w:t>Коста</w:t>
            </w:r>
            <w:r w:rsidRPr="00ED4545">
              <w:rPr>
                <w:rFonts w:eastAsia="Times New Roman"/>
                <w:sz w:val="16"/>
                <w:szCs w:val="16"/>
                <w:lang w:eastAsia="en-US"/>
              </w:rPr>
              <w:t>-</w:t>
            </w:r>
            <w:r w:rsidRPr="00ED4545">
              <w:rPr>
                <w:rFonts w:eastAsia="Times New Roman"/>
                <w:sz w:val="16"/>
                <w:szCs w:val="16"/>
                <w:lang w:val="ru-RU" w:eastAsia="en-US"/>
              </w:rPr>
              <w:t>Рика</w:t>
            </w:r>
            <w:r w:rsidR="009D0588" w:rsidRPr="00ED4545">
              <w:rPr>
                <w:rFonts w:eastAsia="Times New Roman"/>
                <w:sz w:val="16"/>
                <w:szCs w:val="16"/>
                <w:lang w:eastAsia="en-US"/>
              </w:rPr>
              <w:t xml:space="preserve"> (CR)</w:t>
            </w:r>
            <w:r w:rsidR="009D0588" w:rsidRPr="00ED4545">
              <w:rPr>
                <w:rFonts w:eastAsia="Times New Roman"/>
                <w:sz w:val="16"/>
                <w:szCs w:val="16"/>
                <w:lang w:eastAsia="en-US"/>
              </w:rPr>
              <w:br/>
            </w:r>
            <w:r w:rsidRPr="00ED4545">
              <w:rPr>
                <w:rFonts w:eastAsia="Times New Roman"/>
                <w:sz w:val="16"/>
                <w:szCs w:val="16"/>
                <w:lang w:val="ru-RU" w:eastAsia="en-US"/>
              </w:rPr>
              <w:t>Куба</w:t>
            </w:r>
            <w:r w:rsidR="009D0588" w:rsidRPr="00ED4545">
              <w:rPr>
                <w:rFonts w:eastAsia="Times New Roman"/>
                <w:sz w:val="16"/>
                <w:szCs w:val="16"/>
                <w:lang w:eastAsia="en-US"/>
              </w:rPr>
              <w:t xml:space="preserve"> (CU)</w:t>
            </w:r>
            <w:r w:rsidR="00E90CA9" w:rsidRPr="00ED4545">
              <w:rPr>
                <w:rFonts w:eastAsia="Times New Roman"/>
                <w:sz w:val="16"/>
                <w:szCs w:val="16"/>
                <w:lang w:eastAsia="en-US"/>
              </w:rPr>
              <w:br/>
            </w:r>
            <w:r w:rsidRPr="00ED4545">
              <w:rPr>
                <w:rFonts w:eastAsia="Times New Roman"/>
                <w:sz w:val="16"/>
                <w:szCs w:val="16"/>
                <w:lang w:val="ru-RU" w:eastAsia="en-US"/>
              </w:rPr>
              <w:t>Доминиканская</w:t>
            </w:r>
            <w:r w:rsidRPr="00ED4545">
              <w:rPr>
                <w:rFonts w:eastAsia="Times New Roman"/>
                <w:sz w:val="16"/>
                <w:szCs w:val="16"/>
                <w:lang w:eastAsia="en-US"/>
              </w:rPr>
              <w:t xml:space="preserve"> </w:t>
            </w:r>
            <w:r w:rsidRPr="00ED4545">
              <w:rPr>
                <w:rFonts w:eastAsia="Times New Roman"/>
                <w:sz w:val="16"/>
                <w:szCs w:val="16"/>
                <w:lang w:val="ru-RU" w:eastAsia="en-US"/>
              </w:rPr>
              <w:t>Республика</w:t>
            </w:r>
            <w:r w:rsidR="00E90CA9" w:rsidRPr="00ED4545">
              <w:rPr>
                <w:rFonts w:eastAsia="Times New Roman"/>
                <w:sz w:val="16"/>
                <w:szCs w:val="16"/>
                <w:lang w:eastAsia="en-US"/>
              </w:rPr>
              <w:t xml:space="preserve"> (DO)</w:t>
            </w:r>
            <w:r w:rsidR="009D0588" w:rsidRPr="00ED4545">
              <w:rPr>
                <w:rFonts w:eastAsia="Times New Roman"/>
                <w:sz w:val="16"/>
                <w:szCs w:val="16"/>
                <w:lang w:eastAsia="en-US"/>
              </w:rPr>
              <w:br/>
            </w:r>
            <w:r w:rsidRPr="00ED4545">
              <w:rPr>
                <w:rFonts w:eastAsia="Times New Roman"/>
                <w:sz w:val="16"/>
                <w:szCs w:val="16"/>
                <w:lang w:val="ru-RU" w:eastAsia="en-US"/>
              </w:rPr>
              <w:t>Эквадор</w:t>
            </w:r>
            <w:r w:rsidR="009D0588" w:rsidRPr="00ED4545">
              <w:rPr>
                <w:rFonts w:eastAsia="Times New Roman"/>
                <w:sz w:val="16"/>
                <w:szCs w:val="16"/>
                <w:lang w:eastAsia="en-US"/>
              </w:rPr>
              <w:t xml:space="preserve"> (EC)</w:t>
            </w:r>
            <w:r w:rsidR="00E90CA9" w:rsidRPr="00ED4545">
              <w:rPr>
                <w:rFonts w:eastAsia="Times New Roman"/>
                <w:sz w:val="16"/>
                <w:szCs w:val="16"/>
                <w:lang w:eastAsia="en-US"/>
              </w:rPr>
              <w:br/>
            </w:r>
            <w:r w:rsidRPr="00ED4545">
              <w:rPr>
                <w:rFonts w:eastAsia="Times New Roman"/>
                <w:sz w:val="16"/>
                <w:szCs w:val="16"/>
                <w:lang w:val="ru-RU" w:eastAsia="en-US"/>
              </w:rPr>
              <w:t>Сальвадор</w:t>
            </w:r>
            <w:r w:rsidR="00E90CA9" w:rsidRPr="00ED4545">
              <w:rPr>
                <w:rFonts w:eastAsia="Times New Roman"/>
                <w:sz w:val="16"/>
                <w:szCs w:val="16"/>
                <w:lang w:eastAsia="en-US"/>
              </w:rPr>
              <w:t xml:space="preserve"> (SV)</w:t>
            </w:r>
            <w:r w:rsidR="00E90CA9" w:rsidRPr="00ED4545">
              <w:rPr>
                <w:rFonts w:eastAsia="Times New Roman"/>
                <w:sz w:val="16"/>
                <w:szCs w:val="16"/>
                <w:lang w:eastAsia="en-US"/>
              </w:rPr>
              <w:br/>
            </w:r>
            <w:r w:rsidRPr="00ED4545">
              <w:rPr>
                <w:rFonts w:eastAsia="Times New Roman"/>
                <w:sz w:val="16"/>
                <w:szCs w:val="16"/>
                <w:lang w:val="ru-RU" w:eastAsia="en-US"/>
              </w:rPr>
              <w:t>Гватемала</w:t>
            </w:r>
            <w:r w:rsidR="00E90CA9" w:rsidRPr="00ED4545">
              <w:rPr>
                <w:rFonts w:eastAsia="Times New Roman"/>
                <w:sz w:val="16"/>
                <w:szCs w:val="16"/>
                <w:lang w:eastAsia="en-US"/>
              </w:rPr>
              <w:t xml:space="preserve"> (GT)</w:t>
            </w:r>
            <w:r w:rsidR="00E90CA9" w:rsidRPr="00ED4545">
              <w:rPr>
                <w:rFonts w:eastAsia="Times New Roman"/>
                <w:sz w:val="16"/>
                <w:szCs w:val="16"/>
                <w:lang w:eastAsia="en-US"/>
              </w:rPr>
              <w:br/>
            </w:r>
            <w:r w:rsidRPr="00ED4545">
              <w:rPr>
                <w:rFonts w:eastAsia="Times New Roman"/>
                <w:sz w:val="16"/>
                <w:szCs w:val="16"/>
                <w:lang w:val="ru-RU" w:eastAsia="en-US"/>
              </w:rPr>
              <w:t>Гондурас</w:t>
            </w:r>
            <w:r w:rsidR="00E90CA9" w:rsidRPr="00ED4545">
              <w:rPr>
                <w:rFonts w:eastAsia="Times New Roman"/>
                <w:sz w:val="16"/>
                <w:szCs w:val="16"/>
                <w:lang w:eastAsia="en-US"/>
              </w:rPr>
              <w:t xml:space="preserve"> (HN)</w:t>
            </w:r>
            <w:r w:rsidR="00E90CA9" w:rsidRPr="00ED4545">
              <w:rPr>
                <w:rFonts w:eastAsia="Times New Roman"/>
                <w:sz w:val="16"/>
                <w:szCs w:val="16"/>
                <w:lang w:eastAsia="en-US"/>
              </w:rPr>
              <w:br/>
            </w:r>
            <w:r w:rsidRPr="00ED4545">
              <w:rPr>
                <w:rFonts w:eastAsia="Times New Roman"/>
                <w:sz w:val="16"/>
                <w:szCs w:val="16"/>
                <w:lang w:val="ru-RU" w:eastAsia="en-US"/>
              </w:rPr>
              <w:t>Никарагуа</w:t>
            </w:r>
            <w:r w:rsidR="00E90CA9" w:rsidRPr="00ED4545">
              <w:rPr>
                <w:rFonts w:eastAsia="Times New Roman"/>
                <w:sz w:val="16"/>
                <w:szCs w:val="16"/>
                <w:lang w:eastAsia="en-US"/>
              </w:rPr>
              <w:t xml:space="preserve"> (NI)</w:t>
            </w:r>
            <w:r w:rsidR="009D0588" w:rsidRPr="00ED4545">
              <w:rPr>
                <w:rFonts w:eastAsia="Times New Roman"/>
                <w:sz w:val="16"/>
                <w:szCs w:val="16"/>
                <w:lang w:eastAsia="en-US"/>
              </w:rPr>
              <w:br/>
            </w:r>
            <w:r w:rsidRPr="00ED4545">
              <w:rPr>
                <w:rFonts w:eastAsia="Times New Roman"/>
                <w:sz w:val="16"/>
                <w:szCs w:val="16"/>
                <w:lang w:val="ru-RU" w:eastAsia="en-US"/>
              </w:rPr>
              <w:t>Панама</w:t>
            </w:r>
            <w:r w:rsidR="00E90CA9" w:rsidRPr="00ED4545">
              <w:rPr>
                <w:rFonts w:eastAsia="Times New Roman"/>
                <w:sz w:val="16"/>
                <w:szCs w:val="16"/>
                <w:lang w:eastAsia="en-US"/>
              </w:rPr>
              <w:t xml:space="preserve"> (PA)</w:t>
            </w:r>
            <w:r w:rsidR="00E90CA9" w:rsidRPr="00ED4545">
              <w:rPr>
                <w:rFonts w:eastAsia="Times New Roman"/>
                <w:sz w:val="16"/>
                <w:szCs w:val="16"/>
                <w:lang w:eastAsia="en-US"/>
              </w:rPr>
              <w:br/>
            </w:r>
            <w:r w:rsidRPr="00ED4545">
              <w:rPr>
                <w:rFonts w:eastAsia="Times New Roman"/>
                <w:sz w:val="16"/>
                <w:szCs w:val="16"/>
                <w:lang w:val="ru-RU" w:eastAsia="en-US"/>
              </w:rPr>
              <w:t>Парагвай</w:t>
            </w:r>
            <w:r w:rsidR="00E90CA9" w:rsidRPr="00ED4545">
              <w:rPr>
                <w:rFonts w:eastAsia="Times New Roman"/>
                <w:sz w:val="16"/>
                <w:szCs w:val="16"/>
                <w:lang w:eastAsia="en-US"/>
              </w:rPr>
              <w:t xml:space="preserve"> (PY)</w:t>
            </w:r>
            <w:r w:rsidR="00E90CA9" w:rsidRPr="00ED4545">
              <w:rPr>
                <w:rFonts w:eastAsia="Times New Roman"/>
                <w:sz w:val="16"/>
                <w:szCs w:val="16"/>
                <w:lang w:eastAsia="en-US"/>
              </w:rPr>
              <w:br/>
            </w:r>
            <w:r w:rsidRPr="00ED4545">
              <w:rPr>
                <w:rFonts w:eastAsia="Times New Roman"/>
                <w:sz w:val="16"/>
                <w:szCs w:val="16"/>
                <w:lang w:val="ru-RU" w:eastAsia="en-US"/>
              </w:rPr>
              <w:t>Перу</w:t>
            </w:r>
            <w:r w:rsidR="00E90CA9" w:rsidRPr="00ED4545">
              <w:rPr>
                <w:rFonts w:eastAsia="Times New Roman"/>
                <w:sz w:val="16"/>
                <w:szCs w:val="16"/>
                <w:lang w:eastAsia="en-US"/>
              </w:rPr>
              <w:t xml:space="preserve"> (PE)</w:t>
            </w:r>
            <w:r w:rsidR="00E90CA9" w:rsidRPr="00ED4545">
              <w:rPr>
                <w:rFonts w:eastAsia="Times New Roman"/>
                <w:sz w:val="16"/>
                <w:szCs w:val="16"/>
                <w:lang w:eastAsia="en-US"/>
              </w:rPr>
              <w:br/>
            </w:r>
            <w:r w:rsidRPr="00ED4545">
              <w:rPr>
                <w:rFonts w:eastAsia="Times New Roman"/>
                <w:sz w:val="16"/>
                <w:szCs w:val="16"/>
                <w:lang w:val="ru-RU" w:eastAsia="en-US"/>
              </w:rPr>
              <w:t>Уругвай</w:t>
            </w:r>
            <w:r w:rsidR="00E90CA9" w:rsidRPr="00ED4545">
              <w:rPr>
                <w:rFonts w:eastAsia="Times New Roman"/>
                <w:sz w:val="16"/>
                <w:szCs w:val="16"/>
                <w:lang w:eastAsia="en-US"/>
              </w:rPr>
              <w:t xml:space="preserve"> (UY)</w:t>
            </w:r>
            <w:r w:rsidR="00E90CA9" w:rsidRPr="00ED4545">
              <w:rPr>
                <w:rFonts w:eastAsia="Times New Roman"/>
                <w:sz w:val="16"/>
                <w:szCs w:val="16"/>
                <w:lang w:eastAsia="en-US"/>
              </w:rPr>
              <w:br/>
            </w:r>
            <w:r w:rsidRPr="00ED4545">
              <w:rPr>
                <w:rFonts w:eastAsia="Times New Roman"/>
                <w:sz w:val="16"/>
                <w:szCs w:val="16"/>
                <w:lang w:val="ru-RU" w:eastAsia="en-US"/>
              </w:rPr>
              <w:t>Венесуэла</w:t>
            </w:r>
            <w:r w:rsidR="00E90CA9" w:rsidRPr="00ED4545">
              <w:rPr>
                <w:rFonts w:eastAsia="Times New Roman"/>
                <w:sz w:val="16"/>
                <w:szCs w:val="16"/>
                <w:lang w:eastAsia="en-US"/>
              </w:rPr>
              <w:t xml:space="preserve"> (</w:t>
            </w:r>
            <w:r w:rsidRPr="00ED4545">
              <w:rPr>
                <w:rFonts w:eastAsia="Times New Roman"/>
                <w:sz w:val="16"/>
                <w:szCs w:val="16"/>
                <w:lang w:val="ru-RU" w:eastAsia="en-US"/>
              </w:rPr>
              <w:t>Боливарианская</w:t>
            </w:r>
            <w:r w:rsidRPr="00ED4545">
              <w:rPr>
                <w:rFonts w:eastAsia="Times New Roman"/>
                <w:sz w:val="16"/>
                <w:szCs w:val="16"/>
                <w:lang w:eastAsia="en-US"/>
              </w:rPr>
              <w:t xml:space="preserve"> </w:t>
            </w:r>
            <w:r w:rsidRPr="00ED4545">
              <w:rPr>
                <w:rFonts w:eastAsia="Times New Roman"/>
                <w:sz w:val="16"/>
                <w:szCs w:val="16"/>
                <w:lang w:val="ru-RU" w:eastAsia="en-US"/>
              </w:rPr>
              <w:t>Республика</w:t>
            </w:r>
            <w:r w:rsidR="00E90CA9" w:rsidRPr="00ED4545">
              <w:rPr>
                <w:rFonts w:eastAsia="Times New Roman"/>
                <w:sz w:val="16"/>
                <w:szCs w:val="16"/>
                <w:lang w:eastAsia="en-US"/>
              </w:rPr>
              <w:t>) (VE)</w:t>
            </w:r>
            <w:r w:rsidR="00C76433" w:rsidRPr="00ED4545">
              <w:rPr>
                <w:rFonts w:eastAsia="Times New Roman"/>
                <w:sz w:val="16"/>
                <w:szCs w:val="16"/>
                <w:lang w:eastAsia="en-US"/>
              </w:rPr>
              <w:br/>
            </w:r>
            <w:r w:rsidRPr="00ED4545">
              <w:rPr>
                <w:rFonts w:eastAsia="Times New Roman"/>
                <w:sz w:val="16"/>
                <w:szCs w:val="16"/>
                <w:lang w:val="ru-RU" w:eastAsia="en-US"/>
              </w:rPr>
              <w:t>ЕПВ</w:t>
            </w:r>
            <w:r w:rsidR="00C76433" w:rsidRPr="00ED4545">
              <w:rPr>
                <w:rFonts w:eastAsia="Times New Roman"/>
                <w:sz w:val="16"/>
                <w:szCs w:val="16"/>
                <w:lang w:eastAsia="en-US"/>
              </w:rPr>
              <w:t xml:space="preserve"> (EP)*</w:t>
            </w:r>
            <w:r w:rsidR="00CB7A27" w:rsidRPr="00ED4545">
              <w:rPr>
                <w:rFonts w:eastAsia="Times New Roman"/>
                <w:sz w:val="16"/>
                <w:szCs w:val="16"/>
                <w:lang w:eastAsia="en-US"/>
              </w:rPr>
              <w:br/>
            </w:r>
            <w:r w:rsidR="008F587F" w:rsidRPr="00ED4545">
              <w:rPr>
                <w:rFonts w:eastAsia="Times New Roman"/>
                <w:sz w:val="16"/>
                <w:szCs w:val="16"/>
                <w:lang w:eastAsia="en-US"/>
              </w:rPr>
              <w:t>IP Key</w:t>
            </w:r>
            <w:r w:rsidR="00CB7A27" w:rsidRPr="00ED4545">
              <w:rPr>
                <w:rFonts w:eastAsia="Times New Roman"/>
                <w:sz w:val="16"/>
                <w:szCs w:val="16"/>
                <w:lang w:eastAsia="en-US"/>
              </w:rPr>
              <w:t xml:space="preserve"> </w:t>
            </w:r>
            <w:r w:rsidR="008F587F" w:rsidRPr="00ED4545">
              <w:rPr>
                <w:rFonts w:eastAsia="Times New Roman"/>
                <w:sz w:val="16"/>
                <w:szCs w:val="16"/>
                <w:lang w:eastAsia="en-US"/>
              </w:rPr>
              <w:t>(</w:t>
            </w:r>
            <w:r w:rsidRPr="00ED4545">
              <w:rPr>
                <w:rFonts w:eastAsia="Times New Roman"/>
                <w:sz w:val="16"/>
                <w:szCs w:val="16"/>
                <w:lang w:val="ru-RU" w:eastAsia="en-US"/>
              </w:rPr>
              <w:t>ВИС</w:t>
            </w:r>
            <w:r w:rsidRPr="00ED4545">
              <w:rPr>
                <w:rFonts w:eastAsia="Times New Roman"/>
                <w:sz w:val="16"/>
                <w:szCs w:val="16"/>
                <w:lang w:eastAsia="en-US"/>
              </w:rPr>
              <w:t xml:space="preserve"> </w:t>
            </w:r>
            <w:r w:rsidRPr="00ED4545">
              <w:rPr>
                <w:rFonts w:eastAsia="Times New Roman"/>
                <w:sz w:val="16"/>
                <w:szCs w:val="16"/>
                <w:lang w:val="ru-RU" w:eastAsia="en-US"/>
              </w:rPr>
              <w:t>ЕС</w:t>
            </w:r>
            <w:r w:rsidR="008F587F" w:rsidRPr="00ED4545">
              <w:rPr>
                <w:rFonts w:eastAsia="Times New Roman"/>
                <w:sz w:val="16"/>
                <w:szCs w:val="16"/>
                <w:lang w:eastAsia="en-US"/>
              </w:rPr>
              <w:t xml:space="preserve">) </w:t>
            </w:r>
            <w:r w:rsidR="00CB7A27" w:rsidRPr="00ED4545">
              <w:rPr>
                <w:rFonts w:eastAsia="Times New Roman"/>
                <w:sz w:val="16"/>
                <w:szCs w:val="16"/>
                <w:lang w:eastAsia="en-US"/>
              </w:rPr>
              <w:t>(EM)</w:t>
            </w:r>
            <w:r w:rsidR="008F587F" w:rsidRPr="00ED4545">
              <w:rPr>
                <w:rFonts w:eastAsia="Times New Roman"/>
                <w:sz w:val="16"/>
                <w:szCs w:val="16"/>
                <w:lang w:eastAsia="en-US"/>
              </w:rPr>
              <w:t>*</w:t>
            </w:r>
            <w:r w:rsidR="00CB7A27" w:rsidRPr="00ED4545">
              <w:rPr>
                <w:rFonts w:eastAsia="Times New Roman"/>
                <w:sz w:val="16"/>
                <w:szCs w:val="16"/>
                <w:lang w:eastAsia="en-US"/>
              </w:rPr>
              <w:br/>
            </w:r>
            <w:r w:rsidRPr="00ED4545">
              <w:rPr>
                <w:rFonts w:eastAsia="Times New Roman"/>
                <w:sz w:val="16"/>
                <w:szCs w:val="16"/>
                <w:lang w:val="ru-RU" w:eastAsia="en-US"/>
              </w:rPr>
              <w:t>Япония</w:t>
            </w:r>
            <w:r w:rsidR="00CB7A27" w:rsidRPr="000C3789">
              <w:rPr>
                <w:rFonts w:eastAsia="Times New Roman"/>
                <w:sz w:val="16"/>
                <w:szCs w:val="16"/>
                <w:lang w:eastAsia="en-US"/>
              </w:rPr>
              <w:t xml:space="preserve"> (JP)*</w:t>
            </w:r>
            <w:r w:rsidR="00C76433" w:rsidRPr="000C3789">
              <w:rPr>
                <w:rFonts w:eastAsia="Times New Roman"/>
                <w:sz w:val="16"/>
                <w:szCs w:val="16"/>
                <w:lang w:eastAsia="en-US"/>
              </w:rPr>
              <w:br/>
            </w:r>
            <w:r w:rsidRPr="00ED4545">
              <w:rPr>
                <w:rFonts w:eastAsia="Times New Roman"/>
                <w:sz w:val="16"/>
                <w:szCs w:val="16"/>
                <w:lang w:val="ru-RU" w:eastAsia="en-US"/>
              </w:rPr>
              <w:t>Испания</w:t>
            </w:r>
            <w:r w:rsidR="00C76433" w:rsidRPr="000C3789">
              <w:rPr>
                <w:rFonts w:eastAsia="Times New Roman"/>
                <w:sz w:val="16"/>
                <w:szCs w:val="16"/>
                <w:lang w:eastAsia="en-US"/>
              </w:rPr>
              <w:t xml:space="preserve"> (ES)*</w:t>
            </w:r>
            <w:r w:rsidR="000C3789">
              <w:rPr>
                <w:rFonts w:eastAsia="Times New Roman"/>
                <w:sz w:val="16"/>
                <w:szCs w:val="16"/>
                <w:lang w:eastAsia="en-US"/>
              </w:rPr>
              <w:br/>
            </w:r>
            <w:r w:rsidR="000C3789" w:rsidRPr="000C3789">
              <w:rPr>
                <w:rFonts w:eastAsia="Times New Roman"/>
                <w:sz w:val="16"/>
                <w:szCs w:val="16"/>
                <w:lang w:val="ru-RU" w:eastAsia="en-US"/>
              </w:rPr>
              <w:t>Соединенные</w:t>
            </w:r>
            <w:r w:rsidR="000C3789" w:rsidRPr="000C3789">
              <w:rPr>
                <w:rFonts w:eastAsia="Times New Roman"/>
                <w:sz w:val="16"/>
                <w:szCs w:val="16"/>
                <w:lang w:eastAsia="en-US"/>
              </w:rPr>
              <w:t xml:space="preserve"> </w:t>
            </w:r>
            <w:r w:rsidR="000C3789" w:rsidRPr="000C3789">
              <w:rPr>
                <w:rFonts w:eastAsia="Times New Roman"/>
                <w:sz w:val="16"/>
                <w:szCs w:val="16"/>
                <w:lang w:val="ru-RU" w:eastAsia="en-US"/>
              </w:rPr>
              <w:t>Штаты</w:t>
            </w:r>
            <w:r w:rsidR="000C3789" w:rsidRPr="000C3789">
              <w:rPr>
                <w:rFonts w:eastAsia="Times New Roman"/>
                <w:sz w:val="16"/>
                <w:szCs w:val="16"/>
                <w:lang w:eastAsia="en-US"/>
              </w:rPr>
              <w:t xml:space="preserve"> </w:t>
            </w:r>
            <w:r w:rsidR="000C3789" w:rsidRPr="000C3789">
              <w:rPr>
                <w:rFonts w:eastAsia="Times New Roman"/>
                <w:sz w:val="16"/>
                <w:szCs w:val="16"/>
                <w:lang w:val="ru-RU" w:eastAsia="en-US"/>
              </w:rPr>
              <w:t>Америк</w:t>
            </w:r>
            <w:r w:rsidR="000C3789">
              <w:rPr>
                <w:rFonts w:eastAsia="Times New Roman"/>
                <w:sz w:val="16"/>
                <w:szCs w:val="16"/>
                <w:lang w:val="ru-RU" w:eastAsia="en-US"/>
              </w:rPr>
              <w:t>и</w:t>
            </w:r>
            <w:r w:rsidR="000C3789" w:rsidRPr="000C3789">
              <w:rPr>
                <w:rFonts w:eastAsia="Times New Roman"/>
                <w:sz w:val="16"/>
                <w:szCs w:val="16"/>
                <w:lang w:eastAsia="en-US"/>
              </w:rPr>
              <w:t xml:space="preserve"> (US)*  </w:t>
            </w:r>
          </w:p>
        </w:tc>
        <w:tc>
          <w:tcPr>
            <w:tcW w:w="1543" w:type="dxa"/>
            <w:shd w:val="clear" w:color="auto" w:fill="auto"/>
            <w:noWrap/>
          </w:tcPr>
          <w:p w:rsidR="009D0588" w:rsidRPr="00ED4545" w:rsidRDefault="00064B8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9D0588" w:rsidRPr="00ED4545" w:rsidRDefault="00D233BA"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24</w:t>
            </w:r>
          </w:p>
        </w:tc>
      </w:tr>
      <w:tr w:rsidR="00312364" w:rsidRPr="009E4C47" w:rsidTr="007D7053">
        <w:trPr>
          <w:trHeight w:val="765"/>
        </w:trPr>
        <w:tc>
          <w:tcPr>
            <w:tcW w:w="784" w:type="dxa"/>
            <w:shd w:val="clear" w:color="auto" w:fill="auto"/>
            <w:noWrap/>
          </w:tcPr>
          <w:p w:rsidR="00CB7A27" w:rsidRPr="00ED4545" w:rsidRDefault="001952AD"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Авг</w:t>
            </w:r>
            <w:r w:rsidRPr="00ED4545">
              <w:rPr>
                <w:rFonts w:eastAsia="Times New Roman"/>
                <w:sz w:val="16"/>
                <w:szCs w:val="16"/>
                <w:lang w:eastAsia="en-US"/>
              </w:rPr>
              <w:t xml:space="preserve">. </w:t>
            </w:r>
            <w:r w:rsidR="00CB7A27"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CB7A27"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CB7A27" w:rsidRPr="00ED4545" w:rsidRDefault="001952AD"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Другое</w:t>
            </w:r>
          </w:p>
        </w:tc>
        <w:tc>
          <w:tcPr>
            <w:tcW w:w="1098" w:type="dxa"/>
            <w:shd w:val="clear" w:color="auto" w:fill="auto"/>
            <w:noWrap/>
          </w:tcPr>
          <w:p w:rsidR="00CB7A27" w:rsidRPr="00ED4545" w:rsidRDefault="008F587F"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AC</w:t>
            </w:r>
          </w:p>
        </w:tc>
        <w:tc>
          <w:tcPr>
            <w:tcW w:w="1833" w:type="dxa"/>
            <w:shd w:val="clear" w:color="auto" w:fill="auto"/>
          </w:tcPr>
          <w:p w:rsidR="00CB7A27" w:rsidRPr="00ED4545" w:rsidRDefault="001952AD"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Субрегиональное</w:t>
            </w:r>
            <w:r w:rsidRPr="00E224D6">
              <w:rPr>
                <w:rFonts w:eastAsia="Times New Roman"/>
                <w:sz w:val="16"/>
                <w:szCs w:val="16"/>
                <w:lang w:val="ru-RU" w:eastAsia="en-US"/>
              </w:rPr>
              <w:t xml:space="preserve"> </w:t>
            </w:r>
            <w:r w:rsidRPr="00ED4545">
              <w:rPr>
                <w:rFonts w:eastAsia="Times New Roman"/>
                <w:sz w:val="16"/>
                <w:szCs w:val="16"/>
                <w:lang w:val="ru-RU" w:eastAsia="en-US"/>
              </w:rPr>
              <w:t>совещание</w:t>
            </w:r>
            <w:r w:rsidRPr="00E224D6">
              <w:rPr>
                <w:rFonts w:eastAsia="Times New Roman"/>
                <w:sz w:val="16"/>
                <w:szCs w:val="16"/>
                <w:lang w:val="ru-RU" w:eastAsia="en-US"/>
              </w:rPr>
              <w:t xml:space="preserve"> </w:t>
            </w:r>
            <w:r w:rsidRPr="00ED4545">
              <w:rPr>
                <w:rFonts w:eastAsia="Times New Roman"/>
                <w:sz w:val="16"/>
                <w:szCs w:val="16"/>
                <w:lang w:val="ru-RU" w:eastAsia="en-US"/>
              </w:rPr>
              <w:t>патентных</w:t>
            </w:r>
            <w:r w:rsidRPr="00E224D6">
              <w:rPr>
                <w:rFonts w:eastAsia="Times New Roman"/>
                <w:sz w:val="16"/>
                <w:szCs w:val="16"/>
                <w:lang w:val="ru-RU" w:eastAsia="en-US"/>
              </w:rPr>
              <w:t xml:space="preserve"> </w:t>
            </w:r>
            <w:r w:rsidRPr="00ED4545">
              <w:rPr>
                <w:rFonts w:eastAsia="Times New Roman"/>
                <w:sz w:val="16"/>
                <w:szCs w:val="16"/>
                <w:lang w:val="ru-RU" w:eastAsia="en-US"/>
              </w:rPr>
              <w:t>экспертов</w:t>
            </w:r>
            <w:r w:rsidRPr="00E224D6">
              <w:rPr>
                <w:rFonts w:eastAsia="Times New Roman"/>
                <w:sz w:val="16"/>
                <w:szCs w:val="16"/>
                <w:lang w:val="ru-RU" w:eastAsia="en-US"/>
              </w:rPr>
              <w:t xml:space="preserve"> </w:t>
            </w:r>
            <w:r w:rsidRPr="00ED4545">
              <w:rPr>
                <w:rFonts w:eastAsia="Times New Roman"/>
                <w:sz w:val="16"/>
                <w:szCs w:val="16"/>
                <w:lang w:val="ru-RU" w:eastAsia="en-US"/>
              </w:rPr>
              <w:t>для</w:t>
            </w:r>
            <w:r w:rsidRPr="00E224D6">
              <w:rPr>
                <w:rFonts w:eastAsia="Times New Roman"/>
                <w:sz w:val="16"/>
                <w:szCs w:val="16"/>
                <w:lang w:val="ru-RU" w:eastAsia="en-US"/>
              </w:rPr>
              <w:t xml:space="preserve"> </w:t>
            </w:r>
            <w:r w:rsidRPr="00ED4545">
              <w:rPr>
                <w:rFonts w:eastAsia="Times New Roman"/>
                <w:sz w:val="16"/>
                <w:szCs w:val="16"/>
                <w:lang w:val="ru-RU" w:eastAsia="en-US"/>
              </w:rPr>
              <w:t>стран</w:t>
            </w:r>
            <w:r w:rsidRPr="00E224D6">
              <w:rPr>
                <w:rFonts w:eastAsia="Times New Roman"/>
                <w:sz w:val="16"/>
                <w:szCs w:val="16"/>
                <w:lang w:val="ru-RU" w:eastAsia="en-US"/>
              </w:rPr>
              <w:t xml:space="preserve"> </w:t>
            </w:r>
            <w:r w:rsidRPr="00ED4545">
              <w:rPr>
                <w:rFonts w:eastAsia="Times New Roman"/>
                <w:sz w:val="16"/>
                <w:szCs w:val="16"/>
                <w:lang w:val="ru-RU" w:eastAsia="en-US"/>
              </w:rPr>
              <w:t>Центральной</w:t>
            </w:r>
            <w:r w:rsidRPr="00E224D6">
              <w:rPr>
                <w:rFonts w:eastAsia="Times New Roman"/>
                <w:sz w:val="16"/>
                <w:szCs w:val="16"/>
                <w:lang w:val="ru-RU" w:eastAsia="en-US"/>
              </w:rPr>
              <w:t xml:space="preserve"> </w:t>
            </w:r>
            <w:r w:rsidRPr="00ED4545">
              <w:rPr>
                <w:rFonts w:eastAsia="Times New Roman"/>
                <w:sz w:val="16"/>
                <w:szCs w:val="16"/>
                <w:lang w:val="ru-RU" w:eastAsia="en-US"/>
              </w:rPr>
              <w:t>Америки</w:t>
            </w:r>
            <w:r w:rsidRPr="00E224D6">
              <w:rPr>
                <w:rFonts w:eastAsia="Times New Roman"/>
                <w:sz w:val="16"/>
                <w:szCs w:val="16"/>
                <w:lang w:val="ru-RU" w:eastAsia="en-US"/>
              </w:rPr>
              <w:t xml:space="preserve"> </w:t>
            </w:r>
            <w:r w:rsidRPr="00ED4545">
              <w:rPr>
                <w:rFonts w:eastAsia="Times New Roman"/>
                <w:sz w:val="16"/>
                <w:szCs w:val="16"/>
                <w:lang w:val="ru-RU" w:eastAsia="en-US"/>
              </w:rPr>
              <w:t>и</w:t>
            </w:r>
            <w:r w:rsidRPr="00E224D6">
              <w:rPr>
                <w:rFonts w:eastAsia="Times New Roman"/>
                <w:sz w:val="16"/>
                <w:szCs w:val="16"/>
                <w:lang w:val="ru-RU" w:eastAsia="en-US"/>
              </w:rPr>
              <w:t xml:space="preserve"> </w:t>
            </w:r>
            <w:r w:rsidRPr="00ED4545">
              <w:rPr>
                <w:rFonts w:eastAsia="Times New Roman"/>
                <w:sz w:val="16"/>
                <w:szCs w:val="16"/>
                <w:lang w:val="ru-RU" w:eastAsia="en-US"/>
              </w:rPr>
              <w:t xml:space="preserve">Доминиканской Республики о применении </w:t>
            </w:r>
            <w:r w:rsidR="004A7214" w:rsidRPr="00ED4545">
              <w:rPr>
                <w:rFonts w:eastAsia="Times New Roman"/>
                <w:sz w:val="16"/>
                <w:szCs w:val="16"/>
                <w:lang w:val="ru-RU" w:eastAsia="en-US"/>
              </w:rPr>
              <w:t>Р</w:t>
            </w:r>
            <w:r w:rsidRPr="00ED4545">
              <w:rPr>
                <w:rFonts w:eastAsia="Times New Roman"/>
                <w:sz w:val="16"/>
                <w:szCs w:val="16"/>
                <w:lang w:val="ru-RU" w:eastAsia="en-US"/>
              </w:rPr>
              <w:t>уководства по делопроизводству патентных заявок</w:t>
            </w:r>
          </w:p>
        </w:tc>
        <w:tc>
          <w:tcPr>
            <w:tcW w:w="1740" w:type="dxa"/>
            <w:shd w:val="clear" w:color="auto" w:fill="auto"/>
          </w:tcPr>
          <w:p w:rsidR="00CB7A27" w:rsidRPr="00ED4545" w:rsidRDefault="00CB7A27"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CB7A27" w:rsidRPr="00ED4545" w:rsidRDefault="001952AD"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Коста-Рика</w:t>
            </w:r>
            <w:r w:rsidR="00CB7A27" w:rsidRPr="00ED4545">
              <w:rPr>
                <w:rFonts w:eastAsia="Times New Roman"/>
                <w:sz w:val="16"/>
                <w:szCs w:val="16"/>
                <w:lang w:eastAsia="en-US"/>
              </w:rPr>
              <w:t xml:space="preserve"> (CR)</w:t>
            </w:r>
          </w:p>
        </w:tc>
        <w:tc>
          <w:tcPr>
            <w:tcW w:w="1503" w:type="dxa"/>
            <w:shd w:val="clear" w:color="auto" w:fill="auto"/>
            <w:noWrap/>
          </w:tcPr>
          <w:p w:rsidR="00CB7A27" w:rsidRPr="00ED4545" w:rsidRDefault="009C6FD3" w:rsidP="00ED4545">
            <w:pPr>
              <w:keepLines/>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Коста</w:t>
            </w:r>
            <w:r w:rsidRPr="00ED4545">
              <w:rPr>
                <w:rFonts w:eastAsia="Times New Roman"/>
                <w:sz w:val="16"/>
                <w:szCs w:val="16"/>
                <w:lang w:eastAsia="en-US"/>
              </w:rPr>
              <w:t>-</w:t>
            </w:r>
            <w:r w:rsidRPr="00ED4545">
              <w:rPr>
                <w:rFonts w:eastAsia="Times New Roman"/>
                <w:sz w:val="16"/>
                <w:szCs w:val="16"/>
                <w:lang w:val="ru-RU" w:eastAsia="en-US"/>
              </w:rPr>
              <w:t>Рика</w:t>
            </w:r>
            <w:r w:rsidR="00CB7A27" w:rsidRPr="00ED4545">
              <w:rPr>
                <w:rFonts w:eastAsia="Times New Roman"/>
                <w:sz w:val="16"/>
                <w:szCs w:val="16"/>
                <w:lang w:eastAsia="en-US"/>
              </w:rPr>
              <w:t xml:space="preserve"> (CR)</w:t>
            </w:r>
            <w:r w:rsidR="00CB7A27" w:rsidRPr="00ED4545">
              <w:rPr>
                <w:rFonts w:eastAsia="Times New Roman"/>
                <w:sz w:val="16"/>
                <w:szCs w:val="16"/>
                <w:lang w:eastAsia="en-US"/>
              </w:rPr>
              <w:br/>
            </w:r>
            <w:r w:rsidRPr="00ED4545">
              <w:rPr>
                <w:rFonts w:eastAsia="Times New Roman"/>
                <w:sz w:val="16"/>
                <w:szCs w:val="16"/>
                <w:lang w:val="ru-RU" w:eastAsia="en-US"/>
              </w:rPr>
              <w:t>Доминиканская</w:t>
            </w:r>
            <w:r w:rsidRPr="00ED4545">
              <w:rPr>
                <w:rFonts w:eastAsia="Times New Roman"/>
                <w:sz w:val="16"/>
                <w:szCs w:val="16"/>
                <w:lang w:eastAsia="en-US"/>
              </w:rPr>
              <w:t xml:space="preserve"> </w:t>
            </w:r>
            <w:r w:rsidRPr="00ED4545">
              <w:rPr>
                <w:rFonts w:eastAsia="Times New Roman"/>
                <w:sz w:val="16"/>
                <w:szCs w:val="16"/>
                <w:lang w:val="ru-RU" w:eastAsia="en-US"/>
              </w:rPr>
              <w:t>Республика</w:t>
            </w:r>
            <w:r w:rsidR="00CB7A27" w:rsidRPr="00ED4545">
              <w:rPr>
                <w:rFonts w:eastAsia="Times New Roman"/>
                <w:sz w:val="16"/>
                <w:szCs w:val="16"/>
                <w:lang w:eastAsia="en-US"/>
              </w:rPr>
              <w:t xml:space="preserve"> (DO)</w:t>
            </w:r>
            <w:r w:rsidR="00CB7A27" w:rsidRPr="00ED4545">
              <w:rPr>
                <w:rFonts w:eastAsia="Times New Roman"/>
                <w:sz w:val="16"/>
                <w:szCs w:val="16"/>
                <w:lang w:eastAsia="en-US"/>
              </w:rPr>
              <w:br/>
            </w:r>
            <w:r w:rsidRPr="00ED4545">
              <w:rPr>
                <w:rFonts w:eastAsia="Times New Roman"/>
                <w:sz w:val="16"/>
                <w:szCs w:val="16"/>
                <w:lang w:val="ru-RU" w:eastAsia="en-US"/>
              </w:rPr>
              <w:t>Сальвадор</w:t>
            </w:r>
            <w:r w:rsidR="00CB7A27" w:rsidRPr="00ED4545">
              <w:rPr>
                <w:rFonts w:eastAsia="Times New Roman"/>
                <w:sz w:val="16"/>
                <w:szCs w:val="16"/>
                <w:lang w:eastAsia="en-US"/>
              </w:rPr>
              <w:t xml:space="preserve"> (SV)</w:t>
            </w:r>
            <w:r w:rsidR="00CB7A27" w:rsidRPr="00ED4545">
              <w:rPr>
                <w:rFonts w:eastAsia="Times New Roman"/>
                <w:sz w:val="16"/>
                <w:szCs w:val="16"/>
                <w:lang w:eastAsia="en-US"/>
              </w:rPr>
              <w:br/>
            </w:r>
            <w:r w:rsidRPr="00ED4545">
              <w:rPr>
                <w:rFonts w:eastAsia="Times New Roman"/>
                <w:sz w:val="16"/>
                <w:szCs w:val="16"/>
                <w:lang w:val="ru-RU" w:eastAsia="en-US"/>
              </w:rPr>
              <w:t>Гватемала</w:t>
            </w:r>
            <w:r w:rsidR="00CB7A27" w:rsidRPr="00ED4545">
              <w:rPr>
                <w:rFonts w:eastAsia="Times New Roman"/>
                <w:sz w:val="16"/>
                <w:szCs w:val="16"/>
                <w:lang w:eastAsia="en-US"/>
              </w:rPr>
              <w:t xml:space="preserve"> (GT)</w:t>
            </w:r>
            <w:r w:rsidR="00CB7A27" w:rsidRPr="00ED4545">
              <w:rPr>
                <w:rFonts w:eastAsia="Times New Roman"/>
                <w:sz w:val="16"/>
                <w:szCs w:val="16"/>
                <w:lang w:eastAsia="en-US"/>
              </w:rPr>
              <w:br/>
            </w:r>
            <w:r w:rsidRPr="00ED4545">
              <w:rPr>
                <w:rFonts w:eastAsia="Times New Roman"/>
                <w:sz w:val="16"/>
                <w:szCs w:val="16"/>
                <w:lang w:val="ru-RU" w:eastAsia="en-US"/>
              </w:rPr>
              <w:t>Гондурас</w:t>
            </w:r>
            <w:r w:rsidR="00CB7A27" w:rsidRPr="00ED4545">
              <w:rPr>
                <w:rFonts w:eastAsia="Times New Roman"/>
                <w:sz w:val="16"/>
                <w:szCs w:val="16"/>
                <w:lang w:eastAsia="en-US"/>
              </w:rPr>
              <w:t xml:space="preserve"> (HN)</w:t>
            </w:r>
            <w:r w:rsidR="00CB7A27" w:rsidRPr="00ED4545">
              <w:rPr>
                <w:rFonts w:eastAsia="Times New Roman"/>
                <w:sz w:val="16"/>
                <w:szCs w:val="16"/>
                <w:lang w:eastAsia="en-US"/>
              </w:rPr>
              <w:br/>
            </w:r>
            <w:r w:rsidRPr="00ED4545">
              <w:rPr>
                <w:rFonts w:eastAsia="Times New Roman"/>
                <w:sz w:val="16"/>
                <w:szCs w:val="16"/>
                <w:lang w:val="ru-RU" w:eastAsia="en-US"/>
              </w:rPr>
              <w:t>Никарагуа</w:t>
            </w:r>
            <w:r w:rsidR="00CB7A27" w:rsidRPr="00ED4545">
              <w:rPr>
                <w:rFonts w:eastAsia="Times New Roman"/>
                <w:sz w:val="16"/>
                <w:szCs w:val="16"/>
                <w:lang w:eastAsia="en-US"/>
              </w:rPr>
              <w:t xml:space="preserve"> (NI)</w:t>
            </w:r>
            <w:r w:rsidR="00CB7A27" w:rsidRPr="00ED4545">
              <w:rPr>
                <w:rFonts w:eastAsia="Times New Roman"/>
                <w:sz w:val="16"/>
                <w:szCs w:val="16"/>
                <w:lang w:eastAsia="en-US"/>
              </w:rPr>
              <w:br/>
            </w:r>
            <w:r w:rsidRPr="00ED4545">
              <w:rPr>
                <w:rFonts w:eastAsia="Times New Roman"/>
                <w:sz w:val="16"/>
                <w:szCs w:val="16"/>
                <w:lang w:val="ru-RU" w:eastAsia="en-US"/>
              </w:rPr>
              <w:t>Панама</w:t>
            </w:r>
            <w:r w:rsidR="00CB7A27" w:rsidRPr="00ED4545">
              <w:rPr>
                <w:rFonts w:eastAsia="Times New Roman"/>
                <w:sz w:val="16"/>
                <w:szCs w:val="16"/>
                <w:lang w:eastAsia="en-US"/>
              </w:rPr>
              <w:t xml:space="preserve"> (PA)</w:t>
            </w:r>
            <w:r w:rsidR="00D233BA" w:rsidRPr="00ED4545">
              <w:rPr>
                <w:rFonts w:eastAsia="Times New Roman"/>
                <w:sz w:val="16"/>
                <w:szCs w:val="16"/>
                <w:lang w:eastAsia="en-US"/>
              </w:rPr>
              <w:br/>
            </w:r>
            <w:r w:rsidR="008F587F" w:rsidRPr="00ED4545">
              <w:rPr>
                <w:rFonts w:eastAsia="Times New Roman"/>
                <w:sz w:val="16"/>
                <w:szCs w:val="16"/>
                <w:lang w:eastAsia="en-US"/>
              </w:rPr>
              <w:t>IP Key</w:t>
            </w:r>
            <w:r w:rsidR="00D233BA" w:rsidRPr="00ED4545">
              <w:rPr>
                <w:rFonts w:eastAsia="Times New Roman"/>
                <w:sz w:val="16"/>
                <w:szCs w:val="16"/>
                <w:lang w:eastAsia="en-US"/>
              </w:rPr>
              <w:t xml:space="preserve"> </w:t>
            </w:r>
            <w:r w:rsidR="008F587F" w:rsidRPr="00ED4545">
              <w:rPr>
                <w:rFonts w:eastAsia="Times New Roman"/>
                <w:sz w:val="16"/>
                <w:szCs w:val="16"/>
                <w:lang w:eastAsia="en-US"/>
              </w:rPr>
              <w:t>(</w:t>
            </w:r>
            <w:r w:rsidRPr="00ED4545">
              <w:rPr>
                <w:rFonts w:eastAsia="Times New Roman"/>
                <w:sz w:val="16"/>
                <w:szCs w:val="16"/>
                <w:lang w:val="ru-RU" w:eastAsia="en-US"/>
              </w:rPr>
              <w:t>ВИС</w:t>
            </w:r>
            <w:r w:rsidRPr="00ED4545">
              <w:rPr>
                <w:rFonts w:eastAsia="Times New Roman"/>
                <w:sz w:val="16"/>
                <w:szCs w:val="16"/>
                <w:lang w:eastAsia="en-US"/>
              </w:rPr>
              <w:t xml:space="preserve"> </w:t>
            </w:r>
            <w:r w:rsidRPr="00ED4545">
              <w:rPr>
                <w:rFonts w:eastAsia="Times New Roman"/>
                <w:sz w:val="16"/>
                <w:szCs w:val="16"/>
                <w:lang w:val="ru-RU" w:eastAsia="en-US"/>
              </w:rPr>
              <w:t>ЕС</w:t>
            </w:r>
            <w:r w:rsidR="008F587F" w:rsidRPr="00ED4545">
              <w:rPr>
                <w:rFonts w:eastAsia="Times New Roman"/>
                <w:sz w:val="16"/>
                <w:szCs w:val="16"/>
                <w:lang w:eastAsia="en-US"/>
              </w:rPr>
              <w:t xml:space="preserve">) </w:t>
            </w:r>
            <w:r w:rsidR="00D233BA" w:rsidRPr="00ED4545">
              <w:rPr>
                <w:rFonts w:eastAsia="Times New Roman"/>
                <w:sz w:val="16"/>
                <w:szCs w:val="16"/>
                <w:lang w:eastAsia="en-US"/>
              </w:rPr>
              <w:t>(EM)</w:t>
            </w:r>
            <w:r w:rsidR="008F587F" w:rsidRPr="00ED4545">
              <w:rPr>
                <w:rFonts w:eastAsia="Times New Roman"/>
                <w:sz w:val="16"/>
                <w:szCs w:val="16"/>
                <w:lang w:eastAsia="en-US"/>
              </w:rPr>
              <w:t>*</w:t>
            </w:r>
            <w:r w:rsidR="00D233BA" w:rsidRPr="00ED4545">
              <w:rPr>
                <w:rFonts w:eastAsia="Times New Roman"/>
                <w:sz w:val="16"/>
                <w:szCs w:val="16"/>
                <w:lang w:eastAsia="en-US"/>
              </w:rPr>
              <w:br/>
            </w:r>
            <w:r w:rsidRPr="00ED4545">
              <w:rPr>
                <w:rFonts w:eastAsia="Times New Roman"/>
                <w:sz w:val="16"/>
                <w:szCs w:val="16"/>
                <w:lang w:val="ru-RU" w:eastAsia="en-US"/>
              </w:rPr>
              <w:t>Испания</w:t>
            </w:r>
            <w:r w:rsidR="00D233BA" w:rsidRPr="00ED4545">
              <w:rPr>
                <w:rFonts w:eastAsia="Times New Roman"/>
                <w:sz w:val="16"/>
                <w:szCs w:val="16"/>
                <w:lang w:eastAsia="en-US"/>
              </w:rPr>
              <w:t xml:space="preserve"> (ES)*</w:t>
            </w:r>
            <w:r w:rsidR="000C3789">
              <w:rPr>
                <w:rFonts w:eastAsia="Times New Roman"/>
                <w:sz w:val="16"/>
                <w:szCs w:val="16"/>
                <w:lang w:eastAsia="en-US"/>
              </w:rPr>
              <w:br/>
            </w:r>
            <w:r w:rsidR="000C3789" w:rsidRPr="000C3789">
              <w:rPr>
                <w:rFonts w:eastAsia="Times New Roman"/>
                <w:sz w:val="16"/>
                <w:szCs w:val="16"/>
                <w:lang w:val="ru-RU" w:eastAsia="en-US"/>
              </w:rPr>
              <w:t>Соединенные</w:t>
            </w:r>
            <w:r w:rsidR="000C3789" w:rsidRPr="000C3789">
              <w:rPr>
                <w:rFonts w:eastAsia="Times New Roman"/>
                <w:sz w:val="16"/>
                <w:szCs w:val="16"/>
                <w:lang w:eastAsia="en-US"/>
              </w:rPr>
              <w:t xml:space="preserve"> </w:t>
            </w:r>
            <w:r w:rsidR="000C3789" w:rsidRPr="000C3789">
              <w:rPr>
                <w:rFonts w:eastAsia="Times New Roman"/>
                <w:sz w:val="16"/>
                <w:szCs w:val="16"/>
                <w:lang w:val="ru-RU" w:eastAsia="en-US"/>
              </w:rPr>
              <w:t>Штаты</w:t>
            </w:r>
            <w:r w:rsidR="000C3789" w:rsidRPr="000C3789">
              <w:rPr>
                <w:rFonts w:eastAsia="Times New Roman"/>
                <w:sz w:val="16"/>
                <w:szCs w:val="16"/>
                <w:lang w:eastAsia="en-US"/>
              </w:rPr>
              <w:t xml:space="preserve"> </w:t>
            </w:r>
            <w:r w:rsidR="000C3789" w:rsidRPr="000C3789">
              <w:rPr>
                <w:rFonts w:eastAsia="Times New Roman"/>
                <w:sz w:val="16"/>
                <w:szCs w:val="16"/>
                <w:lang w:val="ru-RU" w:eastAsia="en-US"/>
              </w:rPr>
              <w:t>Америк</w:t>
            </w:r>
            <w:r w:rsidR="000C3789">
              <w:rPr>
                <w:rFonts w:eastAsia="Times New Roman"/>
                <w:sz w:val="16"/>
                <w:szCs w:val="16"/>
                <w:lang w:val="ru-RU" w:eastAsia="en-US"/>
              </w:rPr>
              <w:t>и</w:t>
            </w:r>
            <w:r w:rsidR="000C3789" w:rsidRPr="000C3789">
              <w:rPr>
                <w:rFonts w:eastAsia="Times New Roman"/>
                <w:sz w:val="16"/>
                <w:szCs w:val="16"/>
                <w:lang w:eastAsia="en-US"/>
              </w:rPr>
              <w:t xml:space="preserve"> (US)*</w:t>
            </w:r>
          </w:p>
        </w:tc>
        <w:tc>
          <w:tcPr>
            <w:tcW w:w="1543" w:type="dxa"/>
            <w:shd w:val="clear" w:color="auto" w:fill="auto"/>
            <w:noWrap/>
          </w:tcPr>
          <w:p w:rsidR="00CB7A27" w:rsidRPr="00ED4545" w:rsidRDefault="009C6FD3"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CB7A27" w:rsidRPr="00ED4545" w:rsidRDefault="00D233BA"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12</w:t>
            </w:r>
          </w:p>
        </w:tc>
      </w:tr>
      <w:tr w:rsidR="00312364" w:rsidRPr="009E4C47" w:rsidTr="007D7053">
        <w:trPr>
          <w:trHeight w:val="765"/>
        </w:trPr>
        <w:tc>
          <w:tcPr>
            <w:tcW w:w="784" w:type="dxa"/>
            <w:shd w:val="clear" w:color="auto" w:fill="auto"/>
            <w:noWrap/>
          </w:tcPr>
          <w:p w:rsidR="00F348EC" w:rsidRPr="00ED4545" w:rsidRDefault="00262B53"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lastRenderedPageBreak/>
              <w:t>Авг</w:t>
            </w:r>
            <w:r w:rsidRPr="00ED4545">
              <w:rPr>
                <w:rFonts w:eastAsia="Times New Roman"/>
                <w:sz w:val="16"/>
                <w:szCs w:val="16"/>
                <w:lang w:eastAsia="en-US"/>
              </w:rPr>
              <w:t xml:space="preserve">. </w:t>
            </w:r>
            <w:r w:rsidR="00F348EC"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F348EC"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F348EC" w:rsidRPr="00E224D6" w:rsidRDefault="00262B53"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Практикум</w:t>
            </w:r>
            <w:r w:rsidRPr="00E224D6">
              <w:rPr>
                <w:rFonts w:eastAsia="Times New Roman"/>
                <w:sz w:val="16"/>
                <w:szCs w:val="16"/>
                <w:lang w:val="ru-RU" w:eastAsia="en-US"/>
              </w:rPr>
              <w:t xml:space="preserve"> </w:t>
            </w:r>
            <w:r w:rsidRPr="00ED4545">
              <w:rPr>
                <w:rFonts w:eastAsia="Times New Roman"/>
                <w:sz w:val="16"/>
                <w:szCs w:val="16"/>
                <w:lang w:val="ru-RU" w:eastAsia="en-US"/>
              </w:rPr>
              <w:t>и</w:t>
            </w:r>
            <w:r w:rsidRPr="00E224D6">
              <w:rPr>
                <w:rFonts w:eastAsia="Times New Roman"/>
                <w:sz w:val="16"/>
                <w:szCs w:val="16"/>
                <w:lang w:val="ru-RU" w:eastAsia="en-US"/>
              </w:rPr>
              <w:t xml:space="preserve"> </w:t>
            </w:r>
            <w:r w:rsidRPr="00ED4545">
              <w:rPr>
                <w:rFonts w:eastAsia="Times New Roman"/>
                <w:sz w:val="16"/>
                <w:szCs w:val="16"/>
                <w:lang w:val="ru-RU" w:eastAsia="en-US"/>
              </w:rPr>
              <w:t>семинар</w:t>
            </w:r>
            <w:r w:rsidRPr="00E224D6">
              <w:rPr>
                <w:rFonts w:eastAsia="Times New Roman"/>
                <w:sz w:val="16"/>
                <w:szCs w:val="16"/>
                <w:lang w:val="ru-RU" w:eastAsia="en-US"/>
              </w:rPr>
              <w:t xml:space="preserve"> </w:t>
            </w:r>
            <w:r w:rsidRPr="00ED4545">
              <w:rPr>
                <w:rFonts w:eastAsia="Times New Roman"/>
                <w:sz w:val="16"/>
                <w:szCs w:val="16"/>
                <w:lang w:val="ru-RU" w:eastAsia="en-US"/>
              </w:rPr>
              <w:t>по</w:t>
            </w:r>
            <w:r w:rsidRPr="00E224D6">
              <w:rPr>
                <w:rFonts w:eastAsia="Times New Roman"/>
                <w:sz w:val="16"/>
                <w:szCs w:val="16"/>
                <w:lang w:val="ru-RU" w:eastAsia="en-US"/>
              </w:rPr>
              <w:t xml:space="preserve"> </w:t>
            </w:r>
            <w:r w:rsidRPr="00ED4545">
              <w:rPr>
                <w:rFonts w:eastAsia="Times New Roman"/>
                <w:sz w:val="16"/>
                <w:szCs w:val="16"/>
                <w:lang w:val="ru-RU" w:eastAsia="en-US"/>
              </w:rPr>
              <w:t>вопросам</w:t>
            </w:r>
            <w:r w:rsidRPr="00E224D6">
              <w:rPr>
                <w:rFonts w:eastAsia="Times New Roman"/>
                <w:sz w:val="16"/>
                <w:szCs w:val="16"/>
                <w:lang w:val="ru-RU" w:eastAsia="en-US"/>
              </w:rPr>
              <w:t xml:space="preserve"> </w:t>
            </w:r>
            <w:r w:rsidR="00F348EC" w:rsidRPr="00ED4545">
              <w:rPr>
                <w:rFonts w:eastAsia="Times New Roman"/>
                <w:sz w:val="16"/>
                <w:szCs w:val="16"/>
                <w:lang w:eastAsia="en-US"/>
              </w:rPr>
              <w:t>PCT</w:t>
            </w:r>
          </w:p>
        </w:tc>
        <w:tc>
          <w:tcPr>
            <w:tcW w:w="1098" w:type="dxa"/>
            <w:shd w:val="clear" w:color="auto" w:fill="auto"/>
            <w:noWrap/>
          </w:tcPr>
          <w:p w:rsidR="00F348EC" w:rsidRPr="00ED4545" w:rsidRDefault="00F348EC"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w:t>
            </w:r>
          </w:p>
        </w:tc>
        <w:tc>
          <w:tcPr>
            <w:tcW w:w="1833" w:type="dxa"/>
            <w:shd w:val="clear" w:color="auto" w:fill="auto"/>
          </w:tcPr>
          <w:p w:rsidR="00F348EC" w:rsidRPr="00E224D6" w:rsidRDefault="00262B53"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Национальный</w:t>
            </w:r>
            <w:r w:rsidRPr="00E224D6">
              <w:rPr>
                <w:rFonts w:eastAsia="Times New Roman"/>
                <w:sz w:val="16"/>
                <w:szCs w:val="16"/>
                <w:lang w:val="ru-RU" w:eastAsia="en-US"/>
              </w:rPr>
              <w:t xml:space="preserve"> </w:t>
            </w:r>
            <w:r w:rsidRPr="00ED4545">
              <w:rPr>
                <w:rFonts w:eastAsia="Times New Roman"/>
                <w:sz w:val="16"/>
                <w:szCs w:val="16"/>
                <w:lang w:val="ru-RU" w:eastAsia="en-US"/>
              </w:rPr>
              <w:t>семинар</w:t>
            </w:r>
            <w:r w:rsidRPr="00E224D6">
              <w:rPr>
                <w:rFonts w:eastAsia="Times New Roman"/>
                <w:sz w:val="16"/>
                <w:szCs w:val="16"/>
                <w:lang w:val="ru-RU" w:eastAsia="en-US"/>
              </w:rPr>
              <w:t xml:space="preserve"> </w:t>
            </w:r>
            <w:r w:rsidRPr="00ED4545">
              <w:rPr>
                <w:rFonts w:eastAsia="Times New Roman"/>
                <w:sz w:val="16"/>
                <w:szCs w:val="16"/>
                <w:lang w:val="ru-RU" w:eastAsia="en-US"/>
              </w:rPr>
              <w:t>по</w:t>
            </w:r>
            <w:r w:rsidRPr="00E224D6">
              <w:rPr>
                <w:rFonts w:eastAsia="Times New Roman"/>
                <w:sz w:val="16"/>
                <w:szCs w:val="16"/>
                <w:lang w:val="ru-RU" w:eastAsia="en-US"/>
              </w:rPr>
              <w:t xml:space="preserve"> </w:t>
            </w:r>
            <w:r w:rsidRPr="00ED4545">
              <w:rPr>
                <w:rFonts w:eastAsia="Times New Roman"/>
                <w:sz w:val="16"/>
                <w:szCs w:val="16"/>
                <w:lang w:val="ru-RU" w:eastAsia="en-US"/>
              </w:rPr>
              <w:t>вопросам</w:t>
            </w:r>
            <w:r w:rsidRPr="00E224D6">
              <w:rPr>
                <w:rFonts w:eastAsia="Times New Roman"/>
                <w:sz w:val="16"/>
                <w:szCs w:val="16"/>
                <w:lang w:val="ru-RU" w:eastAsia="en-US"/>
              </w:rPr>
              <w:t xml:space="preserve"> </w:t>
            </w:r>
            <w:r w:rsidR="00F348EC" w:rsidRPr="00ED4545">
              <w:rPr>
                <w:rFonts w:eastAsia="Times New Roman"/>
                <w:sz w:val="16"/>
                <w:szCs w:val="16"/>
                <w:lang w:eastAsia="en-US"/>
              </w:rPr>
              <w:t>PCT</w:t>
            </w:r>
          </w:p>
        </w:tc>
        <w:tc>
          <w:tcPr>
            <w:tcW w:w="1740" w:type="dxa"/>
            <w:shd w:val="clear" w:color="auto" w:fill="auto"/>
          </w:tcPr>
          <w:p w:rsidR="00F348EC" w:rsidRPr="00E224D6" w:rsidRDefault="00F348EC" w:rsidP="00ED4545">
            <w:pPr>
              <w:spacing w:beforeLines="40" w:before="96" w:afterLines="40" w:after="96"/>
              <w:rPr>
                <w:rFonts w:eastAsia="Times New Roman"/>
                <w:sz w:val="16"/>
                <w:szCs w:val="16"/>
                <w:lang w:val="ru-RU" w:eastAsia="en-US"/>
              </w:rPr>
            </w:pPr>
          </w:p>
        </w:tc>
        <w:tc>
          <w:tcPr>
            <w:tcW w:w="1674" w:type="dxa"/>
            <w:shd w:val="clear" w:color="auto" w:fill="auto"/>
            <w:noWrap/>
          </w:tcPr>
          <w:p w:rsidR="00F348EC" w:rsidRPr="00ED4545" w:rsidRDefault="00262B53"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Мозамбик</w:t>
            </w:r>
            <w:r w:rsidR="00F348EC" w:rsidRPr="00ED4545">
              <w:rPr>
                <w:rFonts w:eastAsia="Times New Roman"/>
                <w:sz w:val="16"/>
                <w:szCs w:val="16"/>
                <w:lang w:eastAsia="en-US"/>
              </w:rPr>
              <w:t xml:space="preserve"> (MZ)</w:t>
            </w:r>
          </w:p>
        </w:tc>
        <w:tc>
          <w:tcPr>
            <w:tcW w:w="1503" w:type="dxa"/>
            <w:shd w:val="clear" w:color="auto" w:fill="auto"/>
            <w:noWrap/>
          </w:tcPr>
          <w:p w:rsidR="00F348EC" w:rsidRPr="00ED4545" w:rsidRDefault="00262B53"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Мозамбик</w:t>
            </w:r>
            <w:r w:rsidR="00F348EC" w:rsidRPr="00ED4545">
              <w:rPr>
                <w:rFonts w:eastAsia="Times New Roman"/>
                <w:sz w:val="16"/>
                <w:szCs w:val="16"/>
                <w:lang w:eastAsia="en-US"/>
              </w:rPr>
              <w:t xml:space="preserve"> (MZ)</w:t>
            </w:r>
            <w:r w:rsidR="00F348EC" w:rsidRPr="00ED4545">
              <w:rPr>
                <w:rFonts w:eastAsia="Times New Roman"/>
                <w:sz w:val="16"/>
                <w:szCs w:val="16"/>
                <w:lang w:eastAsia="en-US"/>
              </w:rPr>
              <w:br/>
            </w:r>
            <w:r w:rsidRPr="00ED4545">
              <w:rPr>
                <w:rFonts w:eastAsia="Times New Roman"/>
                <w:sz w:val="16"/>
                <w:szCs w:val="16"/>
                <w:lang w:val="ru-RU" w:eastAsia="en-US"/>
              </w:rPr>
              <w:t>АРОИС</w:t>
            </w:r>
            <w:r w:rsidR="00F348EC" w:rsidRPr="00ED4545">
              <w:rPr>
                <w:rFonts w:eastAsia="Times New Roman"/>
                <w:sz w:val="16"/>
                <w:szCs w:val="16"/>
                <w:lang w:eastAsia="en-US"/>
              </w:rPr>
              <w:t xml:space="preserve"> (AP)*</w:t>
            </w:r>
          </w:p>
        </w:tc>
        <w:tc>
          <w:tcPr>
            <w:tcW w:w="1543" w:type="dxa"/>
            <w:shd w:val="clear" w:color="auto" w:fill="auto"/>
            <w:noWrap/>
          </w:tcPr>
          <w:p w:rsidR="00F348EC" w:rsidRPr="00ED4545" w:rsidRDefault="00262B53"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F348EC" w:rsidRPr="00ED4545" w:rsidRDefault="00F348EC"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40</w:t>
            </w:r>
          </w:p>
        </w:tc>
      </w:tr>
      <w:tr w:rsidR="00312364" w:rsidRPr="009E4C47" w:rsidTr="007D7053">
        <w:trPr>
          <w:trHeight w:val="765"/>
        </w:trPr>
        <w:tc>
          <w:tcPr>
            <w:tcW w:w="784" w:type="dxa"/>
            <w:shd w:val="clear" w:color="auto" w:fill="auto"/>
            <w:noWrap/>
          </w:tcPr>
          <w:p w:rsidR="00F348EC" w:rsidRPr="00ED4545" w:rsidRDefault="00EE3E31"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Сен</w:t>
            </w:r>
            <w:r w:rsidRPr="00ED4545">
              <w:rPr>
                <w:rFonts w:eastAsia="Times New Roman"/>
                <w:sz w:val="16"/>
                <w:szCs w:val="16"/>
                <w:lang w:eastAsia="en-US"/>
              </w:rPr>
              <w:t xml:space="preserve">. </w:t>
            </w:r>
            <w:r w:rsidR="00F348EC"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F348EC"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F348EC" w:rsidRPr="00ED4545" w:rsidRDefault="00EE3E31"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F348EC" w:rsidRPr="00ED4545">
              <w:rPr>
                <w:rFonts w:eastAsia="Times New Roman"/>
                <w:sz w:val="16"/>
                <w:szCs w:val="16"/>
                <w:lang w:eastAsia="en-US"/>
              </w:rPr>
              <w:t>PCT</w:t>
            </w:r>
          </w:p>
        </w:tc>
        <w:tc>
          <w:tcPr>
            <w:tcW w:w="1098" w:type="dxa"/>
            <w:shd w:val="clear" w:color="auto" w:fill="auto"/>
            <w:noWrap/>
          </w:tcPr>
          <w:p w:rsidR="00F348EC" w:rsidRPr="00ED4545" w:rsidRDefault="00F348EC"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BCE</w:t>
            </w:r>
          </w:p>
        </w:tc>
        <w:tc>
          <w:tcPr>
            <w:tcW w:w="1833" w:type="dxa"/>
            <w:shd w:val="clear" w:color="auto" w:fill="auto"/>
          </w:tcPr>
          <w:p w:rsidR="00F348EC" w:rsidRPr="00ED4545" w:rsidRDefault="00EE3E31"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Региональный семинар по вопросам </w:t>
            </w:r>
            <w:r w:rsidR="00F348EC" w:rsidRPr="00ED4545">
              <w:rPr>
                <w:rFonts w:eastAsia="Times New Roman"/>
                <w:sz w:val="16"/>
                <w:szCs w:val="16"/>
                <w:lang w:eastAsia="en-US"/>
              </w:rPr>
              <w:t>PCT</w:t>
            </w:r>
            <w:r w:rsidRPr="00ED4545">
              <w:rPr>
                <w:rFonts w:eastAsia="Times New Roman"/>
                <w:sz w:val="16"/>
                <w:szCs w:val="16"/>
                <w:lang w:val="ru-RU" w:eastAsia="en-US"/>
              </w:rPr>
              <w:t xml:space="preserve"> для государств – членов АСЕАН и СААРК</w:t>
            </w:r>
          </w:p>
        </w:tc>
        <w:tc>
          <w:tcPr>
            <w:tcW w:w="1740" w:type="dxa"/>
            <w:shd w:val="clear" w:color="auto" w:fill="auto"/>
          </w:tcPr>
          <w:p w:rsidR="00F348EC" w:rsidRPr="00ED4545" w:rsidRDefault="00CB3987"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Бюро</w:t>
            </w:r>
            <w:r w:rsidR="00EE3E31" w:rsidRPr="00ED4545">
              <w:rPr>
                <w:rFonts w:eastAsia="Times New Roman"/>
                <w:sz w:val="16"/>
                <w:szCs w:val="16"/>
                <w:lang w:val="ru-RU" w:eastAsia="en-US"/>
              </w:rPr>
              <w:t xml:space="preserve"> ВОИС в Сингапуре</w:t>
            </w:r>
          </w:p>
        </w:tc>
        <w:tc>
          <w:tcPr>
            <w:tcW w:w="1674" w:type="dxa"/>
            <w:shd w:val="clear" w:color="auto" w:fill="auto"/>
            <w:noWrap/>
          </w:tcPr>
          <w:p w:rsidR="00F348EC" w:rsidRPr="00ED4545" w:rsidRDefault="00CB3987"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Сингапур</w:t>
            </w:r>
            <w:r w:rsidR="00F348EC" w:rsidRPr="00ED4545">
              <w:rPr>
                <w:rFonts w:eastAsia="Times New Roman"/>
                <w:sz w:val="16"/>
                <w:szCs w:val="16"/>
                <w:lang w:eastAsia="en-US"/>
              </w:rPr>
              <w:t xml:space="preserve"> (SG)</w:t>
            </w:r>
          </w:p>
        </w:tc>
        <w:tc>
          <w:tcPr>
            <w:tcW w:w="1503" w:type="dxa"/>
            <w:shd w:val="clear" w:color="auto" w:fill="auto"/>
            <w:noWrap/>
          </w:tcPr>
          <w:p w:rsidR="00F348EC" w:rsidRPr="00ED4545" w:rsidRDefault="00CB3987" w:rsidP="00ED4545">
            <w:pPr>
              <w:keepLines/>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Бангладеш</w:t>
            </w:r>
            <w:r w:rsidR="00F348EC" w:rsidRPr="00ED4545">
              <w:rPr>
                <w:rFonts w:eastAsia="Times New Roman"/>
                <w:sz w:val="16"/>
                <w:szCs w:val="16"/>
                <w:lang w:eastAsia="en-US"/>
              </w:rPr>
              <w:t xml:space="preserve"> (BD)</w:t>
            </w:r>
            <w:r w:rsidR="00F348EC" w:rsidRPr="00ED4545">
              <w:rPr>
                <w:rFonts w:eastAsia="Times New Roman"/>
                <w:sz w:val="16"/>
                <w:szCs w:val="16"/>
                <w:lang w:eastAsia="en-US"/>
              </w:rPr>
              <w:br/>
            </w:r>
            <w:r w:rsidRPr="00ED4545">
              <w:rPr>
                <w:rFonts w:eastAsia="Times New Roman"/>
                <w:sz w:val="16"/>
                <w:szCs w:val="16"/>
                <w:lang w:val="ru-RU" w:eastAsia="en-US"/>
              </w:rPr>
              <w:t>Бутан</w:t>
            </w:r>
            <w:r w:rsidR="00F348EC" w:rsidRPr="00ED4545">
              <w:rPr>
                <w:rFonts w:eastAsia="Times New Roman"/>
                <w:sz w:val="16"/>
                <w:szCs w:val="16"/>
                <w:lang w:eastAsia="en-US"/>
              </w:rPr>
              <w:t xml:space="preserve"> (BT)</w:t>
            </w:r>
            <w:r w:rsidR="00F348EC" w:rsidRPr="00ED4545">
              <w:rPr>
                <w:rFonts w:eastAsia="Times New Roman"/>
                <w:sz w:val="16"/>
                <w:szCs w:val="16"/>
                <w:lang w:eastAsia="en-US"/>
              </w:rPr>
              <w:br/>
            </w:r>
            <w:r w:rsidRPr="00ED4545">
              <w:rPr>
                <w:rFonts w:eastAsia="Times New Roman"/>
                <w:sz w:val="16"/>
                <w:szCs w:val="16"/>
                <w:lang w:val="ru-RU" w:eastAsia="en-US"/>
              </w:rPr>
              <w:t>Камбоджа</w:t>
            </w:r>
            <w:r w:rsidR="00F348EC" w:rsidRPr="00ED4545">
              <w:rPr>
                <w:rFonts w:eastAsia="Times New Roman"/>
                <w:sz w:val="16"/>
                <w:szCs w:val="16"/>
                <w:lang w:eastAsia="en-US"/>
              </w:rPr>
              <w:t xml:space="preserve"> (KH)</w:t>
            </w:r>
            <w:r w:rsidR="00F348EC" w:rsidRPr="00ED4545">
              <w:rPr>
                <w:rFonts w:eastAsia="Times New Roman"/>
                <w:sz w:val="16"/>
                <w:szCs w:val="16"/>
                <w:lang w:eastAsia="en-US"/>
              </w:rPr>
              <w:br/>
            </w:r>
            <w:r w:rsidRPr="00ED4545">
              <w:rPr>
                <w:rFonts w:eastAsia="Times New Roman"/>
                <w:sz w:val="16"/>
                <w:szCs w:val="16"/>
                <w:lang w:val="ru-RU" w:eastAsia="en-US"/>
              </w:rPr>
              <w:t>Индия</w:t>
            </w:r>
            <w:r w:rsidR="00F348EC" w:rsidRPr="00ED4545">
              <w:rPr>
                <w:rFonts w:eastAsia="Times New Roman"/>
                <w:sz w:val="16"/>
                <w:szCs w:val="16"/>
                <w:lang w:eastAsia="en-US"/>
              </w:rPr>
              <w:t xml:space="preserve"> (IN)</w:t>
            </w:r>
            <w:r w:rsidR="00F348EC" w:rsidRPr="00ED4545">
              <w:rPr>
                <w:rFonts w:eastAsia="Times New Roman"/>
                <w:sz w:val="16"/>
                <w:szCs w:val="16"/>
                <w:lang w:eastAsia="en-US"/>
              </w:rPr>
              <w:br/>
            </w:r>
            <w:r w:rsidRPr="00ED4545">
              <w:rPr>
                <w:rFonts w:eastAsia="Times New Roman"/>
                <w:sz w:val="16"/>
                <w:szCs w:val="16"/>
                <w:lang w:val="ru-RU" w:eastAsia="en-US"/>
              </w:rPr>
              <w:t>Малайзия</w:t>
            </w:r>
            <w:r w:rsidR="00F348EC" w:rsidRPr="00ED4545">
              <w:rPr>
                <w:rFonts w:eastAsia="Times New Roman"/>
                <w:sz w:val="16"/>
                <w:szCs w:val="16"/>
                <w:lang w:eastAsia="en-US"/>
              </w:rPr>
              <w:t xml:space="preserve"> (MY)</w:t>
            </w:r>
            <w:r w:rsidR="00F348EC" w:rsidRPr="00ED4545">
              <w:rPr>
                <w:rFonts w:eastAsia="Times New Roman"/>
                <w:sz w:val="16"/>
                <w:szCs w:val="16"/>
                <w:lang w:eastAsia="en-US"/>
              </w:rPr>
              <w:br/>
            </w:r>
            <w:r w:rsidRPr="00ED4545">
              <w:rPr>
                <w:rFonts w:eastAsia="Times New Roman"/>
                <w:sz w:val="16"/>
                <w:szCs w:val="16"/>
                <w:lang w:val="ru-RU" w:eastAsia="en-US"/>
              </w:rPr>
              <w:t>Мьянма</w:t>
            </w:r>
            <w:r w:rsidR="00F348EC" w:rsidRPr="00ED4545">
              <w:rPr>
                <w:rFonts w:eastAsia="Times New Roman"/>
                <w:sz w:val="16"/>
                <w:szCs w:val="16"/>
                <w:lang w:eastAsia="en-US"/>
              </w:rPr>
              <w:t xml:space="preserve"> (MM)</w:t>
            </w:r>
            <w:r w:rsidR="00F348EC" w:rsidRPr="00ED4545">
              <w:rPr>
                <w:rFonts w:eastAsia="Times New Roman"/>
                <w:sz w:val="16"/>
                <w:szCs w:val="16"/>
                <w:lang w:eastAsia="en-US"/>
              </w:rPr>
              <w:br/>
            </w:r>
            <w:r w:rsidRPr="00ED4545">
              <w:rPr>
                <w:rFonts w:eastAsia="Times New Roman"/>
                <w:sz w:val="16"/>
                <w:szCs w:val="16"/>
                <w:lang w:val="ru-RU" w:eastAsia="en-US"/>
              </w:rPr>
              <w:t>Пакистан</w:t>
            </w:r>
            <w:r w:rsidR="00F348EC" w:rsidRPr="00ED4545">
              <w:rPr>
                <w:rFonts w:eastAsia="Times New Roman"/>
                <w:sz w:val="16"/>
                <w:szCs w:val="16"/>
                <w:lang w:eastAsia="en-US"/>
              </w:rPr>
              <w:t xml:space="preserve"> (PK)</w:t>
            </w:r>
            <w:r w:rsidR="00F348EC" w:rsidRPr="00ED4545">
              <w:rPr>
                <w:rFonts w:eastAsia="Times New Roman"/>
                <w:sz w:val="16"/>
                <w:szCs w:val="16"/>
                <w:lang w:eastAsia="en-US"/>
              </w:rPr>
              <w:br/>
            </w:r>
            <w:r w:rsidRPr="00ED4545">
              <w:rPr>
                <w:rFonts w:eastAsia="Times New Roman"/>
                <w:sz w:val="16"/>
                <w:szCs w:val="16"/>
                <w:lang w:val="ru-RU" w:eastAsia="en-US"/>
              </w:rPr>
              <w:t>Филиппины</w:t>
            </w:r>
            <w:r w:rsidR="00F348EC" w:rsidRPr="00ED4545">
              <w:rPr>
                <w:rFonts w:eastAsia="Times New Roman"/>
                <w:sz w:val="16"/>
                <w:szCs w:val="16"/>
                <w:lang w:eastAsia="en-US"/>
              </w:rPr>
              <w:t xml:space="preserve"> (PH)</w:t>
            </w:r>
            <w:r w:rsidR="00F348EC" w:rsidRPr="00ED4545">
              <w:rPr>
                <w:rFonts w:eastAsia="Times New Roman"/>
                <w:sz w:val="16"/>
                <w:szCs w:val="16"/>
                <w:lang w:eastAsia="en-US"/>
              </w:rPr>
              <w:br/>
            </w:r>
            <w:r w:rsidRPr="00ED4545">
              <w:rPr>
                <w:rFonts w:eastAsia="Times New Roman"/>
                <w:sz w:val="16"/>
                <w:szCs w:val="16"/>
                <w:lang w:val="ru-RU" w:eastAsia="en-US"/>
              </w:rPr>
              <w:t>Сингапур</w:t>
            </w:r>
            <w:r w:rsidR="00F348EC" w:rsidRPr="00ED4545">
              <w:rPr>
                <w:rFonts w:eastAsia="Times New Roman"/>
                <w:sz w:val="16"/>
                <w:szCs w:val="16"/>
                <w:lang w:eastAsia="en-US"/>
              </w:rPr>
              <w:t xml:space="preserve"> (SG)</w:t>
            </w:r>
            <w:r w:rsidR="00F348EC" w:rsidRPr="00ED4545">
              <w:rPr>
                <w:rFonts w:eastAsia="Times New Roman"/>
                <w:sz w:val="16"/>
                <w:szCs w:val="16"/>
                <w:lang w:eastAsia="en-US"/>
              </w:rPr>
              <w:br/>
            </w:r>
            <w:r w:rsidRPr="00ED4545">
              <w:rPr>
                <w:rFonts w:eastAsia="Times New Roman"/>
                <w:sz w:val="16"/>
                <w:szCs w:val="16"/>
                <w:lang w:val="ru-RU" w:eastAsia="en-US"/>
              </w:rPr>
              <w:t>Шри</w:t>
            </w:r>
            <w:r w:rsidRPr="00ED4545">
              <w:rPr>
                <w:rFonts w:eastAsia="Times New Roman"/>
                <w:sz w:val="16"/>
                <w:szCs w:val="16"/>
                <w:lang w:eastAsia="en-US"/>
              </w:rPr>
              <w:t>-</w:t>
            </w:r>
            <w:r w:rsidRPr="00ED4545">
              <w:rPr>
                <w:rFonts w:eastAsia="Times New Roman"/>
                <w:sz w:val="16"/>
                <w:szCs w:val="16"/>
                <w:lang w:val="ru-RU" w:eastAsia="en-US"/>
              </w:rPr>
              <w:t>Ланка</w:t>
            </w:r>
            <w:r w:rsidR="00F348EC" w:rsidRPr="00ED4545">
              <w:rPr>
                <w:rFonts w:eastAsia="Times New Roman"/>
                <w:sz w:val="16"/>
                <w:szCs w:val="16"/>
                <w:lang w:eastAsia="en-US"/>
              </w:rPr>
              <w:t xml:space="preserve"> (LK)</w:t>
            </w:r>
            <w:r w:rsidR="00F348EC" w:rsidRPr="00ED4545">
              <w:rPr>
                <w:rFonts w:eastAsia="Times New Roman"/>
                <w:sz w:val="16"/>
                <w:szCs w:val="16"/>
                <w:lang w:eastAsia="en-US"/>
              </w:rPr>
              <w:br/>
            </w:r>
            <w:r w:rsidRPr="00ED4545">
              <w:rPr>
                <w:rFonts w:eastAsia="Times New Roman"/>
                <w:sz w:val="16"/>
                <w:szCs w:val="16"/>
                <w:lang w:val="ru-RU" w:eastAsia="en-US"/>
              </w:rPr>
              <w:t>Таиланд</w:t>
            </w:r>
            <w:r w:rsidR="00F348EC" w:rsidRPr="00ED4545">
              <w:rPr>
                <w:rFonts w:eastAsia="Times New Roman"/>
                <w:sz w:val="16"/>
                <w:szCs w:val="16"/>
                <w:lang w:eastAsia="en-US"/>
              </w:rPr>
              <w:t xml:space="preserve"> (TH)</w:t>
            </w:r>
            <w:r w:rsidR="00F348EC" w:rsidRPr="00ED4545">
              <w:rPr>
                <w:rFonts w:eastAsia="Times New Roman"/>
                <w:sz w:val="16"/>
                <w:szCs w:val="16"/>
                <w:lang w:eastAsia="en-US"/>
              </w:rPr>
              <w:br/>
            </w:r>
            <w:r w:rsidRPr="00ED4545">
              <w:rPr>
                <w:rFonts w:eastAsia="Times New Roman"/>
                <w:sz w:val="16"/>
                <w:szCs w:val="16"/>
                <w:lang w:val="ru-RU" w:eastAsia="en-US"/>
              </w:rPr>
              <w:t>Вьетнам</w:t>
            </w:r>
            <w:r w:rsidR="00F348EC" w:rsidRPr="00ED4545">
              <w:rPr>
                <w:rFonts w:eastAsia="Times New Roman"/>
                <w:sz w:val="16"/>
                <w:szCs w:val="16"/>
                <w:lang w:eastAsia="en-US"/>
              </w:rPr>
              <w:t xml:space="preserve"> (VN)</w:t>
            </w:r>
          </w:p>
        </w:tc>
        <w:tc>
          <w:tcPr>
            <w:tcW w:w="1543" w:type="dxa"/>
            <w:shd w:val="clear" w:color="auto" w:fill="auto"/>
            <w:noWrap/>
          </w:tcPr>
          <w:p w:rsidR="00F348EC" w:rsidRPr="00ED4545" w:rsidRDefault="00CB3987"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F348EC" w:rsidRPr="00ED4545" w:rsidRDefault="00F348EC"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13</w:t>
            </w:r>
          </w:p>
        </w:tc>
      </w:tr>
      <w:tr w:rsidR="00312364" w:rsidRPr="009E4C47" w:rsidTr="007D7053">
        <w:trPr>
          <w:trHeight w:val="765"/>
        </w:trPr>
        <w:tc>
          <w:tcPr>
            <w:tcW w:w="784" w:type="dxa"/>
            <w:shd w:val="clear" w:color="auto" w:fill="auto"/>
            <w:noWrap/>
          </w:tcPr>
          <w:p w:rsidR="00F348EC" w:rsidRPr="00ED4545" w:rsidRDefault="004334E8" w:rsidP="00ED4545">
            <w:pPr>
              <w:keepLines/>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Сен</w:t>
            </w:r>
            <w:r w:rsidRPr="00ED4545">
              <w:rPr>
                <w:rFonts w:eastAsia="Times New Roman"/>
                <w:sz w:val="16"/>
                <w:szCs w:val="16"/>
                <w:lang w:eastAsia="en-US"/>
              </w:rPr>
              <w:t xml:space="preserve">. </w:t>
            </w:r>
            <w:r w:rsidR="00F348EC"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F348EC" w:rsidRPr="00ED4545" w:rsidRDefault="004334E8" w:rsidP="00ED4545">
            <w:pPr>
              <w:keepLines/>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ЦФ</w:t>
            </w:r>
            <w:r w:rsidRPr="00ED4545">
              <w:rPr>
                <w:rFonts w:eastAsia="Times New Roman"/>
                <w:sz w:val="16"/>
                <w:szCs w:val="16"/>
                <w:lang w:eastAsia="en-US"/>
              </w:rPr>
              <w:t xml:space="preserve"> </w:t>
            </w:r>
            <w:r w:rsidRPr="00ED4545">
              <w:rPr>
                <w:rFonts w:eastAsia="Times New Roman"/>
                <w:sz w:val="16"/>
                <w:szCs w:val="16"/>
                <w:lang w:val="ru-RU" w:eastAsia="en-US"/>
              </w:rPr>
              <w:t>Японии</w:t>
            </w:r>
          </w:p>
        </w:tc>
        <w:tc>
          <w:tcPr>
            <w:tcW w:w="1651" w:type="dxa"/>
            <w:shd w:val="clear" w:color="auto" w:fill="auto"/>
            <w:noWrap/>
          </w:tcPr>
          <w:p w:rsidR="00F348EC" w:rsidRPr="00E224D6" w:rsidRDefault="004334E8" w:rsidP="00ED4545">
            <w:pPr>
              <w:keepLines/>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Практикум</w:t>
            </w:r>
            <w:r w:rsidRPr="00E224D6">
              <w:rPr>
                <w:rFonts w:eastAsia="Times New Roman"/>
                <w:sz w:val="16"/>
                <w:szCs w:val="16"/>
                <w:lang w:val="ru-RU" w:eastAsia="en-US"/>
              </w:rPr>
              <w:t xml:space="preserve"> </w:t>
            </w:r>
            <w:r w:rsidRPr="00ED4545">
              <w:rPr>
                <w:rFonts w:eastAsia="Times New Roman"/>
                <w:sz w:val="16"/>
                <w:szCs w:val="16"/>
                <w:lang w:val="ru-RU" w:eastAsia="en-US"/>
              </w:rPr>
              <w:t>и</w:t>
            </w:r>
            <w:r w:rsidRPr="00E224D6">
              <w:rPr>
                <w:rFonts w:eastAsia="Times New Roman"/>
                <w:sz w:val="16"/>
                <w:szCs w:val="16"/>
                <w:lang w:val="ru-RU" w:eastAsia="en-US"/>
              </w:rPr>
              <w:t xml:space="preserve"> </w:t>
            </w:r>
            <w:r w:rsidRPr="00ED4545">
              <w:rPr>
                <w:rFonts w:eastAsia="Times New Roman"/>
                <w:sz w:val="16"/>
                <w:szCs w:val="16"/>
                <w:lang w:val="ru-RU" w:eastAsia="en-US"/>
              </w:rPr>
              <w:t>семинар</w:t>
            </w:r>
            <w:r w:rsidRPr="00E224D6">
              <w:rPr>
                <w:rFonts w:eastAsia="Times New Roman"/>
                <w:sz w:val="16"/>
                <w:szCs w:val="16"/>
                <w:lang w:val="ru-RU" w:eastAsia="en-US"/>
              </w:rPr>
              <w:t xml:space="preserve"> </w:t>
            </w:r>
            <w:r w:rsidRPr="00ED4545">
              <w:rPr>
                <w:rFonts w:eastAsia="Times New Roman"/>
                <w:sz w:val="16"/>
                <w:szCs w:val="16"/>
                <w:lang w:val="ru-RU" w:eastAsia="en-US"/>
              </w:rPr>
              <w:t>по</w:t>
            </w:r>
            <w:r w:rsidRPr="00E224D6">
              <w:rPr>
                <w:rFonts w:eastAsia="Times New Roman"/>
                <w:sz w:val="16"/>
                <w:szCs w:val="16"/>
                <w:lang w:val="ru-RU" w:eastAsia="en-US"/>
              </w:rPr>
              <w:t xml:space="preserve"> </w:t>
            </w:r>
            <w:r w:rsidRPr="00ED4545">
              <w:rPr>
                <w:rFonts w:eastAsia="Times New Roman"/>
                <w:sz w:val="16"/>
                <w:szCs w:val="16"/>
                <w:lang w:val="ru-RU" w:eastAsia="en-US"/>
              </w:rPr>
              <w:t>вопросам</w:t>
            </w:r>
            <w:r w:rsidRPr="00E224D6">
              <w:rPr>
                <w:rFonts w:eastAsia="Times New Roman"/>
                <w:sz w:val="16"/>
                <w:szCs w:val="16"/>
                <w:lang w:val="ru-RU" w:eastAsia="en-US"/>
              </w:rPr>
              <w:t xml:space="preserve"> </w:t>
            </w:r>
            <w:r w:rsidR="00F348EC" w:rsidRPr="00ED4545">
              <w:rPr>
                <w:rFonts w:eastAsia="Times New Roman"/>
                <w:sz w:val="16"/>
                <w:szCs w:val="16"/>
                <w:lang w:eastAsia="en-US"/>
              </w:rPr>
              <w:t>PCT</w:t>
            </w:r>
          </w:p>
        </w:tc>
        <w:tc>
          <w:tcPr>
            <w:tcW w:w="1098" w:type="dxa"/>
            <w:shd w:val="clear" w:color="auto" w:fill="auto"/>
            <w:noWrap/>
          </w:tcPr>
          <w:p w:rsidR="00F348EC" w:rsidRPr="00ED4545" w:rsidRDefault="00F348EC" w:rsidP="00ED4545">
            <w:pPr>
              <w:keepLines/>
              <w:spacing w:beforeLines="40" w:before="96" w:afterLines="40" w:after="96"/>
              <w:jc w:val="center"/>
              <w:rPr>
                <w:rFonts w:eastAsia="Times New Roman"/>
                <w:sz w:val="16"/>
                <w:szCs w:val="16"/>
                <w:lang w:eastAsia="en-US"/>
              </w:rPr>
            </w:pPr>
            <w:r w:rsidRPr="00ED4545">
              <w:rPr>
                <w:rFonts w:eastAsia="Times New Roman"/>
                <w:sz w:val="16"/>
                <w:szCs w:val="16"/>
                <w:lang w:eastAsia="en-US"/>
              </w:rPr>
              <w:t>C</w:t>
            </w:r>
          </w:p>
        </w:tc>
        <w:tc>
          <w:tcPr>
            <w:tcW w:w="1833" w:type="dxa"/>
            <w:shd w:val="clear" w:color="auto" w:fill="auto"/>
          </w:tcPr>
          <w:p w:rsidR="00F348EC" w:rsidRPr="00ED4545" w:rsidRDefault="004334E8" w:rsidP="00ED4545">
            <w:pPr>
              <w:keepLines/>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Региональный</w:t>
            </w:r>
            <w:r w:rsidRPr="00E224D6">
              <w:rPr>
                <w:rFonts w:eastAsia="Times New Roman"/>
                <w:sz w:val="16"/>
                <w:szCs w:val="16"/>
                <w:lang w:val="ru-RU" w:eastAsia="en-US"/>
              </w:rPr>
              <w:t xml:space="preserve"> </w:t>
            </w:r>
            <w:r w:rsidRPr="00ED4545">
              <w:rPr>
                <w:rFonts w:eastAsia="Times New Roman"/>
                <w:sz w:val="16"/>
                <w:szCs w:val="16"/>
                <w:lang w:val="ru-RU" w:eastAsia="en-US"/>
              </w:rPr>
              <w:t>семинар</w:t>
            </w:r>
            <w:r w:rsidRPr="00E224D6">
              <w:rPr>
                <w:rFonts w:eastAsia="Times New Roman"/>
                <w:sz w:val="16"/>
                <w:szCs w:val="16"/>
                <w:lang w:val="ru-RU" w:eastAsia="en-US"/>
              </w:rPr>
              <w:t xml:space="preserve"> </w:t>
            </w:r>
            <w:r w:rsidRPr="00ED4545">
              <w:rPr>
                <w:rFonts w:eastAsia="Times New Roman"/>
                <w:sz w:val="16"/>
                <w:szCs w:val="16"/>
                <w:lang w:val="ru-RU" w:eastAsia="en-US"/>
              </w:rPr>
              <w:t>по</w:t>
            </w:r>
            <w:r w:rsidRPr="00E224D6">
              <w:rPr>
                <w:rFonts w:eastAsia="Times New Roman"/>
                <w:sz w:val="16"/>
                <w:szCs w:val="16"/>
                <w:lang w:val="ru-RU" w:eastAsia="en-US"/>
              </w:rPr>
              <w:t xml:space="preserve"> </w:t>
            </w:r>
            <w:r w:rsidRPr="00ED4545">
              <w:rPr>
                <w:rFonts w:eastAsia="Times New Roman"/>
                <w:sz w:val="16"/>
                <w:szCs w:val="16"/>
                <w:lang w:val="ru-RU" w:eastAsia="en-US"/>
              </w:rPr>
              <w:t>вопросам</w:t>
            </w:r>
            <w:r w:rsidRPr="00E224D6">
              <w:rPr>
                <w:rFonts w:eastAsia="Times New Roman"/>
                <w:sz w:val="16"/>
                <w:szCs w:val="16"/>
                <w:lang w:val="ru-RU" w:eastAsia="en-US"/>
              </w:rPr>
              <w:t xml:space="preserve"> </w:t>
            </w:r>
            <w:r w:rsidRPr="00ED4545">
              <w:rPr>
                <w:rFonts w:eastAsia="Times New Roman"/>
                <w:sz w:val="16"/>
                <w:szCs w:val="16"/>
                <w:lang w:val="ru-RU" w:eastAsia="en-US"/>
              </w:rPr>
              <w:t>РСТ</w:t>
            </w:r>
            <w:r w:rsidRPr="00E224D6">
              <w:rPr>
                <w:rFonts w:eastAsia="Times New Roman"/>
                <w:sz w:val="16"/>
                <w:szCs w:val="16"/>
                <w:lang w:val="ru-RU" w:eastAsia="en-US"/>
              </w:rPr>
              <w:t xml:space="preserve"> </w:t>
            </w:r>
            <w:r w:rsidRPr="00ED4545">
              <w:rPr>
                <w:rFonts w:eastAsia="Times New Roman"/>
                <w:sz w:val="16"/>
                <w:szCs w:val="16"/>
                <w:lang w:val="ru-RU" w:eastAsia="en-US"/>
              </w:rPr>
              <w:t>для</w:t>
            </w:r>
            <w:r w:rsidRPr="00E224D6">
              <w:rPr>
                <w:rFonts w:eastAsia="Times New Roman"/>
                <w:sz w:val="16"/>
                <w:szCs w:val="16"/>
                <w:lang w:val="ru-RU" w:eastAsia="en-US"/>
              </w:rPr>
              <w:t xml:space="preserve"> </w:t>
            </w:r>
            <w:r w:rsidRPr="00ED4545">
              <w:rPr>
                <w:rFonts w:eastAsia="Times New Roman"/>
                <w:sz w:val="16"/>
                <w:szCs w:val="16"/>
                <w:lang w:val="ru-RU" w:eastAsia="en-US"/>
              </w:rPr>
              <w:t>отдельных</w:t>
            </w:r>
            <w:r w:rsidRPr="00E224D6">
              <w:rPr>
                <w:rFonts w:eastAsia="Times New Roman"/>
                <w:sz w:val="16"/>
                <w:szCs w:val="16"/>
                <w:lang w:val="ru-RU" w:eastAsia="en-US"/>
              </w:rPr>
              <w:t xml:space="preserve"> </w:t>
            </w:r>
            <w:r w:rsidRPr="00ED4545">
              <w:rPr>
                <w:rFonts w:eastAsia="Times New Roman"/>
                <w:sz w:val="16"/>
                <w:szCs w:val="16"/>
                <w:lang w:val="ru-RU" w:eastAsia="en-US"/>
              </w:rPr>
              <w:t>африканских стран</w:t>
            </w:r>
          </w:p>
        </w:tc>
        <w:tc>
          <w:tcPr>
            <w:tcW w:w="1740" w:type="dxa"/>
            <w:shd w:val="clear" w:color="auto" w:fill="auto"/>
          </w:tcPr>
          <w:p w:rsidR="00F348EC" w:rsidRPr="00ED4545" w:rsidRDefault="00CE26BD" w:rsidP="004A7214">
            <w:pPr>
              <w:keepLines/>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Управление по делам компаний и интеллектуальной собственности</w:t>
            </w:r>
            <w:r w:rsidR="00936E41" w:rsidRPr="00ED4545">
              <w:rPr>
                <w:rFonts w:eastAsia="Times New Roman"/>
                <w:sz w:val="16"/>
                <w:szCs w:val="16"/>
                <w:lang w:val="ru-RU" w:eastAsia="en-US"/>
              </w:rPr>
              <w:t xml:space="preserve"> </w:t>
            </w:r>
            <w:r w:rsidR="004A7214">
              <w:rPr>
                <w:rFonts w:eastAsia="Times New Roman"/>
                <w:sz w:val="16"/>
                <w:szCs w:val="16"/>
                <w:lang w:val="ru-RU" w:eastAsia="en-US"/>
              </w:rPr>
              <w:t>Ботсваны</w:t>
            </w:r>
          </w:p>
        </w:tc>
        <w:tc>
          <w:tcPr>
            <w:tcW w:w="1674" w:type="dxa"/>
            <w:shd w:val="clear" w:color="auto" w:fill="auto"/>
            <w:noWrap/>
          </w:tcPr>
          <w:p w:rsidR="00F348EC" w:rsidRPr="00ED4545" w:rsidRDefault="00CE26BD" w:rsidP="00ED4545">
            <w:pPr>
              <w:keepLines/>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Ботсвана</w:t>
            </w:r>
            <w:r w:rsidR="00F348EC" w:rsidRPr="00ED4545">
              <w:rPr>
                <w:rFonts w:eastAsia="Times New Roman"/>
                <w:sz w:val="16"/>
                <w:szCs w:val="16"/>
                <w:lang w:eastAsia="en-US"/>
              </w:rPr>
              <w:t xml:space="preserve"> (BW)</w:t>
            </w:r>
          </w:p>
        </w:tc>
        <w:tc>
          <w:tcPr>
            <w:tcW w:w="1503" w:type="dxa"/>
            <w:shd w:val="clear" w:color="auto" w:fill="auto"/>
            <w:noWrap/>
          </w:tcPr>
          <w:p w:rsidR="00F348EC" w:rsidRPr="00ED4545" w:rsidRDefault="0057137A" w:rsidP="00ED4545">
            <w:pPr>
              <w:keepLines/>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Ботсвана</w:t>
            </w:r>
            <w:r w:rsidR="00F348EC" w:rsidRPr="00ED4545">
              <w:rPr>
                <w:rFonts w:eastAsia="Times New Roman"/>
                <w:sz w:val="16"/>
                <w:szCs w:val="16"/>
                <w:lang w:eastAsia="en-US"/>
              </w:rPr>
              <w:t xml:space="preserve"> (BW)</w:t>
            </w:r>
            <w:r w:rsidR="00F348EC" w:rsidRPr="00ED4545">
              <w:rPr>
                <w:rFonts w:eastAsia="Times New Roman"/>
                <w:sz w:val="16"/>
                <w:szCs w:val="16"/>
                <w:lang w:eastAsia="en-US"/>
              </w:rPr>
              <w:br/>
            </w:r>
            <w:r w:rsidRPr="00ED4545">
              <w:rPr>
                <w:rFonts w:eastAsia="Times New Roman"/>
                <w:sz w:val="16"/>
                <w:szCs w:val="16"/>
                <w:lang w:val="ru-RU" w:eastAsia="en-US"/>
              </w:rPr>
              <w:t>Гамбия</w:t>
            </w:r>
            <w:r w:rsidR="00F348EC" w:rsidRPr="00ED4545">
              <w:rPr>
                <w:rFonts w:eastAsia="Times New Roman"/>
                <w:sz w:val="16"/>
                <w:szCs w:val="16"/>
                <w:lang w:eastAsia="en-US"/>
              </w:rPr>
              <w:t xml:space="preserve"> (GM)</w:t>
            </w:r>
            <w:r w:rsidR="00F348EC" w:rsidRPr="00ED4545">
              <w:rPr>
                <w:rFonts w:eastAsia="Times New Roman"/>
                <w:sz w:val="16"/>
                <w:szCs w:val="16"/>
                <w:lang w:eastAsia="en-US"/>
              </w:rPr>
              <w:br/>
            </w:r>
            <w:r w:rsidRPr="00ED4545">
              <w:rPr>
                <w:rFonts w:eastAsia="Times New Roman"/>
                <w:sz w:val="16"/>
                <w:szCs w:val="16"/>
                <w:lang w:val="ru-RU" w:eastAsia="en-US"/>
              </w:rPr>
              <w:t>Гана</w:t>
            </w:r>
            <w:r w:rsidR="00F348EC" w:rsidRPr="00ED4545">
              <w:rPr>
                <w:rFonts w:eastAsia="Times New Roman"/>
                <w:sz w:val="16"/>
                <w:szCs w:val="16"/>
                <w:lang w:eastAsia="en-US"/>
              </w:rPr>
              <w:t xml:space="preserve"> (GH)</w:t>
            </w:r>
            <w:r w:rsidR="00F348EC" w:rsidRPr="00ED4545">
              <w:rPr>
                <w:rFonts w:eastAsia="Times New Roman"/>
                <w:sz w:val="16"/>
                <w:szCs w:val="16"/>
                <w:lang w:eastAsia="en-US"/>
              </w:rPr>
              <w:br/>
            </w:r>
            <w:r w:rsidRPr="00ED4545">
              <w:rPr>
                <w:rFonts w:eastAsia="Times New Roman"/>
                <w:sz w:val="16"/>
                <w:szCs w:val="16"/>
                <w:lang w:val="ru-RU" w:eastAsia="en-US"/>
              </w:rPr>
              <w:t>Кения</w:t>
            </w:r>
            <w:r w:rsidR="00F348EC" w:rsidRPr="00ED4545">
              <w:rPr>
                <w:rFonts w:eastAsia="Times New Roman"/>
                <w:sz w:val="16"/>
                <w:szCs w:val="16"/>
                <w:lang w:eastAsia="en-US"/>
              </w:rPr>
              <w:t xml:space="preserve"> (KE)</w:t>
            </w:r>
            <w:r w:rsidR="00F348EC" w:rsidRPr="00ED4545">
              <w:rPr>
                <w:rFonts w:eastAsia="Times New Roman"/>
                <w:sz w:val="16"/>
                <w:szCs w:val="16"/>
                <w:lang w:eastAsia="en-US"/>
              </w:rPr>
              <w:br/>
            </w:r>
            <w:r w:rsidRPr="00ED4545">
              <w:rPr>
                <w:rFonts w:eastAsia="Times New Roman"/>
                <w:sz w:val="16"/>
                <w:szCs w:val="16"/>
                <w:lang w:val="ru-RU" w:eastAsia="en-US"/>
              </w:rPr>
              <w:t>Лесото</w:t>
            </w:r>
            <w:r w:rsidR="00F348EC" w:rsidRPr="00ED4545">
              <w:rPr>
                <w:rFonts w:eastAsia="Times New Roman"/>
                <w:sz w:val="16"/>
                <w:szCs w:val="16"/>
                <w:lang w:eastAsia="en-US"/>
              </w:rPr>
              <w:t xml:space="preserve"> (LS)</w:t>
            </w:r>
            <w:r w:rsidR="00F348EC" w:rsidRPr="00ED4545">
              <w:rPr>
                <w:rFonts w:eastAsia="Times New Roman"/>
                <w:sz w:val="16"/>
                <w:szCs w:val="16"/>
                <w:lang w:eastAsia="en-US"/>
              </w:rPr>
              <w:br/>
            </w:r>
            <w:r w:rsidRPr="00ED4545">
              <w:rPr>
                <w:rFonts w:eastAsia="Times New Roman"/>
                <w:sz w:val="16"/>
                <w:szCs w:val="16"/>
                <w:lang w:val="ru-RU" w:eastAsia="en-US"/>
              </w:rPr>
              <w:t>Малави</w:t>
            </w:r>
            <w:r w:rsidR="00F348EC" w:rsidRPr="00ED4545">
              <w:rPr>
                <w:rFonts w:eastAsia="Times New Roman"/>
                <w:sz w:val="16"/>
                <w:szCs w:val="16"/>
                <w:lang w:eastAsia="en-US"/>
              </w:rPr>
              <w:t xml:space="preserve"> (MW)</w:t>
            </w:r>
            <w:r w:rsidR="00F348EC" w:rsidRPr="00ED4545">
              <w:rPr>
                <w:rFonts w:eastAsia="Times New Roman"/>
                <w:sz w:val="16"/>
                <w:szCs w:val="16"/>
                <w:lang w:eastAsia="en-US"/>
              </w:rPr>
              <w:br/>
            </w:r>
            <w:r w:rsidRPr="00ED4545">
              <w:rPr>
                <w:rFonts w:eastAsia="Times New Roman"/>
                <w:sz w:val="16"/>
                <w:szCs w:val="16"/>
                <w:lang w:val="ru-RU" w:eastAsia="en-US"/>
              </w:rPr>
              <w:t>Маврикий</w:t>
            </w:r>
            <w:r w:rsidR="00F348EC" w:rsidRPr="00ED4545">
              <w:rPr>
                <w:rFonts w:eastAsia="Times New Roman"/>
                <w:sz w:val="16"/>
                <w:szCs w:val="16"/>
                <w:lang w:eastAsia="en-US"/>
              </w:rPr>
              <w:t xml:space="preserve"> (MU)</w:t>
            </w:r>
            <w:r w:rsidR="00F348EC" w:rsidRPr="00ED4545">
              <w:rPr>
                <w:rFonts w:eastAsia="Times New Roman"/>
                <w:sz w:val="16"/>
                <w:szCs w:val="16"/>
                <w:lang w:eastAsia="en-US"/>
              </w:rPr>
              <w:br/>
            </w:r>
            <w:r w:rsidRPr="00ED4545">
              <w:rPr>
                <w:rFonts w:eastAsia="Times New Roman"/>
                <w:sz w:val="16"/>
                <w:szCs w:val="16"/>
                <w:lang w:val="ru-RU" w:eastAsia="en-US"/>
              </w:rPr>
              <w:t>Мозамбик</w:t>
            </w:r>
            <w:r w:rsidR="00F348EC" w:rsidRPr="00ED4545">
              <w:rPr>
                <w:rFonts w:eastAsia="Times New Roman"/>
                <w:sz w:val="16"/>
                <w:szCs w:val="16"/>
                <w:lang w:eastAsia="en-US"/>
              </w:rPr>
              <w:t xml:space="preserve"> (MZ)</w:t>
            </w:r>
            <w:r w:rsidR="00F348EC" w:rsidRPr="00ED4545">
              <w:rPr>
                <w:rFonts w:eastAsia="Times New Roman"/>
                <w:sz w:val="16"/>
                <w:szCs w:val="16"/>
                <w:lang w:eastAsia="en-US"/>
              </w:rPr>
              <w:br/>
            </w:r>
            <w:r w:rsidRPr="00ED4545">
              <w:rPr>
                <w:rFonts w:eastAsia="Times New Roman"/>
                <w:sz w:val="16"/>
                <w:szCs w:val="16"/>
                <w:lang w:val="ru-RU" w:eastAsia="en-US"/>
              </w:rPr>
              <w:t>Руанда</w:t>
            </w:r>
            <w:r w:rsidR="00F348EC" w:rsidRPr="00ED4545">
              <w:rPr>
                <w:rFonts w:eastAsia="Times New Roman"/>
                <w:sz w:val="16"/>
                <w:szCs w:val="16"/>
                <w:lang w:eastAsia="en-US"/>
              </w:rPr>
              <w:t xml:space="preserve"> (RW)</w:t>
            </w:r>
            <w:r w:rsidR="00F348EC" w:rsidRPr="00ED4545">
              <w:rPr>
                <w:rFonts w:eastAsia="Times New Roman"/>
                <w:sz w:val="16"/>
                <w:szCs w:val="16"/>
                <w:lang w:eastAsia="en-US"/>
              </w:rPr>
              <w:br/>
            </w:r>
            <w:r w:rsidRPr="00ED4545">
              <w:rPr>
                <w:rFonts w:eastAsia="Times New Roman"/>
                <w:sz w:val="16"/>
                <w:szCs w:val="16"/>
                <w:lang w:val="ru-RU" w:eastAsia="en-US"/>
              </w:rPr>
              <w:t>Южная</w:t>
            </w:r>
            <w:r w:rsidRPr="00ED4545">
              <w:rPr>
                <w:rFonts w:eastAsia="Times New Roman"/>
                <w:sz w:val="16"/>
                <w:szCs w:val="16"/>
                <w:lang w:eastAsia="en-US"/>
              </w:rPr>
              <w:t xml:space="preserve"> </w:t>
            </w:r>
            <w:r w:rsidRPr="00ED4545">
              <w:rPr>
                <w:rFonts w:eastAsia="Times New Roman"/>
                <w:sz w:val="16"/>
                <w:szCs w:val="16"/>
                <w:lang w:val="ru-RU" w:eastAsia="en-US"/>
              </w:rPr>
              <w:t>Африка</w:t>
            </w:r>
            <w:r w:rsidR="00F348EC" w:rsidRPr="00ED4545">
              <w:rPr>
                <w:rFonts w:eastAsia="Times New Roman"/>
                <w:sz w:val="16"/>
                <w:szCs w:val="16"/>
                <w:lang w:eastAsia="en-US"/>
              </w:rPr>
              <w:t xml:space="preserve"> (ZA)</w:t>
            </w:r>
            <w:r w:rsidR="00F348EC" w:rsidRPr="00ED4545">
              <w:rPr>
                <w:rFonts w:eastAsia="Times New Roman"/>
                <w:sz w:val="16"/>
                <w:szCs w:val="16"/>
                <w:lang w:eastAsia="en-US"/>
              </w:rPr>
              <w:br/>
            </w:r>
            <w:r w:rsidRPr="00ED4545">
              <w:rPr>
                <w:rFonts w:eastAsia="Times New Roman"/>
                <w:sz w:val="16"/>
                <w:szCs w:val="16"/>
                <w:lang w:val="ru-RU" w:eastAsia="en-US"/>
              </w:rPr>
              <w:t>Объединенная</w:t>
            </w:r>
            <w:r w:rsidRPr="00ED4545">
              <w:rPr>
                <w:rFonts w:eastAsia="Times New Roman"/>
                <w:sz w:val="16"/>
                <w:szCs w:val="16"/>
                <w:lang w:eastAsia="en-US"/>
              </w:rPr>
              <w:t xml:space="preserve"> </w:t>
            </w:r>
            <w:r w:rsidRPr="00ED4545">
              <w:rPr>
                <w:rFonts w:eastAsia="Times New Roman"/>
                <w:sz w:val="16"/>
                <w:szCs w:val="16"/>
                <w:lang w:val="ru-RU" w:eastAsia="en-US"/>
              </w:rPr>
              <w:t>Республика</w:t>
            </w:r>
            <w:r w:rsidRPr="00ED4545">
              <w:rPr>
                <w:rFonts w:eastAsia="Times New Roman"/>
                <w:sz w:val="16"/>
                <w:szCs w:val="16"/>
                <w:lang w:eastAsia="en-US"/>
              </w:rPr>
              <w:t xml:space="preserve"> </w:t>
            </w:r>
            <w:r w:rsidRPr="00ED4545">
              <w:rPr>
                <w:rFonts w:eastAsia="Times New Roman"/>
                <w:sz w:val="16"/>
                <w:szCs w:val="16"/>
                <w:lang w:val="ru-RU" w:eastAsia="en-US"/>
              </w:rPr>
              <w:t>Танзания</w:t>
            </w:r>
            <w:r w:rsidR="00F348EC" w:rsidRPr="00ED4545">
              <w:rPr>
                <w:rFonts w:eastAsia="Times New Roman"/>
                <w:sz w:val="16"/>
                <w:szCs w:val="16"/>
                <w:lang w:eastAsia="en-US"/>
              </w:rPr>
              <w:t xml:space="preserve"> (TZ)</w:t>
            </w:r>
            <w:r w:rsidR="00F348EC" w:rsidRPr="00ED4545">
              <w:rPr>
                <w:rFonts w:eastAsia="Times New Roman"/>
                <w:sz w:val="16"/>
                <w:szCs w:val="16"/>
                <w:lang w:eastAsia="en-US"/>
              </w:rPr>
              <w:br/>
            </w:r>
            <w:r w:rsidRPr="00ED4545">
              <w:rPr>
                <w:rFonts w:eastAsia="Times New Roman"/>
                <w:sz w:val="16"/>
                <w:szCs w:val="16"/>
                <w:lang w:val="ru-RU" w:eastAsia="en-US"/>
              </w:rPr>
              <w:t>Зимбабве</w:t>
            </w:r>
            <w:r w:rsidR="00F348EC" w:rsidRPr="00ED4545">
              <w:rPr>
                <w:rFonts w:eastAsia="Times New Roman"/>
                <w:sz w:val="16"/>
                <w:szCs w:val="16"/>
                <w:lang w:eastAsia="en-US"/>
              </w:rPr>
              <w:t xml:space="preserve"> (ZW)</w:t>
            </w:r>
            <w:r w:rsidR="00F348EC" w:rsidRPr="00ED4545">
              <w:rPr>
                <w:rFonts w:eastAsia="Times New Roman"/>
                <w:sz w:val="16"/>
                <w:szCs w:val="16"/>
                <w:lang w:eastAsia="en-US"/>
              </w:rPr>
              <w:br/>
            </w:r>
            <w:r w:rsidRPr="00ED4545">
              <w:rPr>
                <w:rFonts w:eastAsia="Times New Roman"/>
                <w:sz w:val="16"/>
                <w:szCs w:val="16"/>
                <w:lang w:val="ru-RU" w:eastAsia="en-US"/>
              </w:rPr>
              <w:t>АРОИС</w:t>
            </w:r>
            <w:r w:rsidR="00F348EC" w:rsidRPr="00ED4545">
              <w:rPr>
                <w:rFonts w:eastAsia="Times New Roman"/>
                <w:sz w:val="16"/>
                <w:szCs w:val="16"/>
                <w:lang w:eastAsia="en-US"/>
              </w:rPr>
              <w:t xml:space="preserve"> (AP)*</w:t>
            </w:r>
            <w:r w:rsidR="00F348EC" w:rsidRPr="00ED4545">
              <w:rPr>
                <w:rFonts w:eastAsia="Times New Roman"/>
                <w:sz w:val="16"/>
                <w:szCs w:val="16"/>
                <w:lang w:eastAsia="en-US"/>
              </w:rPr>
              <w:br/>
            </w:r>
            <w:r w:rsidRPr="00ED4545">
              <w:rPr>
                <w:rFonts w:eastAsia="Times New Roman"/>
                <w:sz w:val="16"/>
                <w:szCs w:val="16"/>
                <w:lang w:val="ru-RU" w:eastAsia="en-US"/>
              </w:rPr>
              <w:t>Япония</w:t>
            </w:r>
            <w:r w:rsidR="00F348EC" w:rsidRPr="00ED4545">
              <w:rPr>
                <w:rFonts w:eastAsia="Times New Roman"/>
                <w:sz w:val="16"/>
                <w:szCs w:val="16"/>
                <w:lang w:eastAsia="en-US"/>
              </w:rPr>
              <w:t xml:space="preserve"> (JP)</w:t>
            </w:r>
            <w:r w:rsidR="00496B6D" w:rsidRPr="00ED4545">
              <w:rPr>
                <w:rFonts w:eastAsia="Times New Roman"/>
                <w:sz w:val="16"/>
                <w:szCs w:val="16"/>
                <w:lang w:eastAsia="en-US"/>
              </w:rPr>
              <w:t>*</w:t>
            </w:r>
          </w:p>
        </w:tc>
        <w:tc>
          <w:tcPr>
            <w:tcW w:w="1543" w:type="dxa"/>
            <w:shd w:val="clear" w:color="auto" w:fill="auto"/>
            <w:noWrap/>
          </w:tcPr>
          <w:p w:rsidR="00F348EC" w:rsidRPr="00ED4545" w:rsidRDefault="0057137A" w:rsidP="00ED4545">
            <w:pPr>
              <w:keepLines/>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F348EC" w:rsidRPr="00ED4545" w:rsidRDefault="00F348EC" w:rsidP="00ED4545">
            <w:pPr>
              <w:keepLines/>
              <w:spacing w:beforeLines="40" w:before="96" w:afterLines="40" w:after="96"/>
              <w:jc w:val="center"/>
              <w:rPr>
                <w:rFonts w:eastAsia="Times New Roman"/>
                <w:sz w:val="16"/>
                <w:szCs w:val="16"/>
                <w:lang w:eastAsia="en-US"/>
              </w:rPr>
            </w:pPr>
            <w:r w:rsidRPr="00ED4545">
              <w:rPr>
                <w:rFonts w:eastAsia="Times New Roman"/>
                <w:sz w:val="16"/>
                <w:szCs w:val="16"/>
                <w:lang w:eastAsia="en-US"/>
              </w:rPr>
              <w:t>45</w:t>
            </w:r>
          </w:p>
        </w:tc>
      </w:tr>
      <w:tr w:rsidR="00312364" w:rsidRPr="009E4C47" w:rsidTr="007D7053">
        <w:trPr>
          <w:trHeight w:val="570"/>
        </w:trPr>
        <w:tc>
          <w:tcPr>
            <w:tcW w:w="784" w:type="dxa"/>
            <w:shd w:val="clear" w:color="auto" w:fill="auto"/>
            <w:noWrap/>
          </w:tcPr>
          <w:p w:rsidR="00023BAA" w:rsidRPr="00ED4545" w:rsidRDefault="00AC7B0A"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lastRenderedPageBreak/>
              <w:t>Сен</w:t>
            </w:r>
            <w:r w:rsidRPr="00ED4545">
              <w:rPr>
                <w:rFonts w:eastAsia="Times New Roman"/>
                <w:sz w:val="16"/>
                <w:szCs w:val="16"/>
                <w:lang w:eastAsia="en-US"/>
              </w:rPr>
              <w:t xml:space="preserve">. </w:t>
            </w:r>
            <w:r w:rsidR="00023BAA"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023BAA"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023BAA" w:rsidRPr="00ED4545" w:rsidRDefault="00AC7B0A"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Практикум</w:t>
            </w:r>
            <w:r w:rsidRPr="00ED4545">
              <w:rPr>
                <w:rFonts w:eastAsia="Times New Roman"/>
                <w:sz w:val="16"/>
                <w:szCs w:val="16"/>
                <w:lang w:eastAsia="en-US"/>
              </w:rPr>
              <w:t xml:space="preserve"> </w:t>
            </w:r>
            <w:r w:rsidRPr="00ED4545">
              <w:rPr>
                <w:rFonts w:eastAsia="Times New Roman"/>
                <w:sz w:val="16"/>
                <w:szCs w:val="16"/>
                <w:lang w:val="ru-RU" w:eastAsia="en-US"/>
              </w:rPr>
              <w:t>по</w:t>
            </w:r>
            <w:r w:rsidRPr="00ED4545">
              <w:rPr>
                <w:rFonts w:eastAsia="Times New Roman"/>
                <w:sz w:val="16"/>
                <w:szCs w:val="16"/>
                <w:lang w:eastAsia="en-US"/>
              </w:rPr>
              <w:t xml:space="preserve"> </w:t>
            </w:r>
            <w:r w:rsidRPr="00ED4545">
              <w:rPr>
                <w:rFonts w:eastAsia="Times New Roman"/>
                <w:sz w:val="16"/>
                <w:szCs w:val="16"/>
                <w:lang w:val="ru-RU" w:eastAsia="en-US"/>
              </w:rPr>
              <w:t>вопросам</w:t>
            </w:r>
            <w:r w:rsidRPr="00ED4545">
              <w:rPr>
                <w:rFonts w:eastAsia="Times New Roman"/>
                <w:sz w:val="16"/>
                <w:szCs w:val="16"/>
                <w:lang w:eastAsia="en-US"/>
              </w:rPr>
              <w:t xml:space="preserve"> </w:t>
            </w:r>
            <w:r w:rsidR="00023BAA" w:rsidRPr="00ED4545">
              <w:rPr>
                <w:rFonts w:eastAsia="Times New Roman"/>
                <w:sz w:val="16"/>
                <w:szCs w:val="16"/>
                <w:lang w:eastAsia="en-US"/>
              </w:rPr>
              <w:t>PCT</w:t>
            </w:r>
          </w:p>
        </w:tc>
        <w:tc>
          <w:tcPr>
            <w:tcW w:w="1098" w:type="dxa"/>
            <w:shd w:val="clear" w:color="auto" w:fill="auto"/>
            <w:noWrap/>
          </w:tcPr>
          <w:p w:rsidR="00023BAA" w:rsidRPr="00ED4545" w:rsidRDefault="00023BAA"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C</w:t>
            </w:r>
          </w:p>
        </w:tc>
        <w:tc>
          <w:tcPr>
            <w:tcW w:w="1833" w:type="dxa"/>
            <w:shd w:val="clear" w:color="auto" w:fill="auto"/>
          </w:tcPr>
          <w:p w:rsidR="00023BAA" w:rsidRPr="00E224D6" w:rsidRDefault="00AC7B0A"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Экспертиза</w:t>
            </w:r>
            <w:r w:rsidRPr="00E224D6">
              <w:rPr>
                <w:rFonts w:eastAsia="Times New Roman"/>
                <w:sz w:val="16"/>
                <w:szCs w:val="16"/>
                <w:lang w:val="ru-RU" w:eastAsia="en-US"/>
              </w:rPr>
              <w:t xml:space="preserve"> </w:t>
            </w:r>
            <w:r w:rsidRPr="00ED4545">
              <w:rPr>
                <w:rFonts w:eastAsia="Times New Roman"/>
                <w:sz w:val="16"/>
                <w:szCs w:val="16"/>
                <w:lang w:val="ru-RU" w:eastAsia="en-US"/>
              </w:rPr>
              <w:t>на</w:t>
            </w:r>
            <w:r w:rsidRPr="00E224D6">
              <w:rPr>
                <w:rFonts w:eastAsia="Times New Roman"/>
                <w:sz w:val="16"/>
                <w:szCs w:val="16"/>
                <w:lang w:val="ru-RU" w:eastAsia="en-US"/>
              </w:rPr>
              <w:t xml:space="preserve"> </w:t>
            </w:r>
            <w:r w:rsidRPr="00ED4545">
              <w:rPr>
                <w:rFonts w:eastAsia="Times New Roman"/>
                <w:sz w:val="16"/>
                <w:szCs w:val="16"/>
                <w:lang w:val="ru-RU" w:eastAsia="en-US"/>
              </w:rPr>
              <w:t>национальной</w:t>
            </w:r>
            <w:r w:rsidRPr="00E224D6">
              <w:rPr>
                <w:rFonts w:eastAsia="Times New Roman"/>
                <w:sz w:val="16"/>
                <w:szCs w:val="16"/>
                <w:lang w:val="ru-RU" w:eastAsia="en-US"/>
              </w:rPr>
              <w:t xml:space="preserve"> </w:t>
            </w:r>
            <w:r w:rsidRPr="00ED4545">
              <w:rPr>
                <w:rFonts w:eastAsia="Times New Roman"/>
                <w:sz w:val="16"/>
                <w:szCs w:val="16"/>
                <w:lang w:val="ru-RU" w:eastAsia="en-US"/>
              </w:rPr>
              <w:t>фазе</w:t>
            </w:r>
            <w:r w:rsidRPr="00E224D6">
              <w:rPr>
                <w:rFonts w:eastAsia="Times New Roman"/>
                <w:sz w:val="16"/>
                <w:szCs w:val="16"/>
                <w:lang w:val="ru-RU" w:eastAsia="en-US"/>
              </w:rPr>
              <w:t xml:space="preserve"> </w:t>
            </w:r>
            <w:r w:rsidR="00023BAA" w:rsidRPr="00ED4545">
              <w:rPr>
                <w:rFonts w:eastAsia="Times New Roman"/>
                <w:sz w:val="16"/>
                <w:szCs w:val="16"/>
                <w:lang w:eastAsia="en-US"/>
              </w:rPr>
              <w:t>PCT</w:t>
            </w:r>
          </w:p>
        </w:tc>
        <w:tc>
          <w:tcPr>
            <w:tcW w:w="1740" w:type="dxa"/>
            <w:shd w:val="clear" w:color="auto" w:fill="auto"/>
          </w:tcPr>
          <w:p w:rsidR="00023BAA" w:rsidRPr="00ED4545" w:rsidRDefault="00AC7B0A"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ЕАПВ</w:t>
            </w:r>
          </w:p>
        </w:tc>
        <w:tc>
          <w:tcPr>
            <w:tcW w:w="1674" w:type="dxa"/>
            <w:shd w:val="clear" w:color="auto" w:fill="auto"/>
            <w:noWrap/>
          </w:tcPr>
          <w:p w:rsidR="00023BAA" w:rsidRPr="00ED4545" w:rsidRDefault="00AC7B0A"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Российская</w:t>
            </w:r>
            <w:r w:rsidRPr="00ED4545">
              <w:rPr>
                <w:rFonts w:eastAsia="Times New Roman"/>
                <w:sz w:val="16"/>
                <w:szCs w:val="16"/>
                <w:lang w:eastAsia="en-US"/>
              </w:rPr>
              <w:t xml:space="preserve"> </w:t>
            </w:r>
            <w:r w:rsidRPr="00ED4545">
              <w:rPr>
                <w:rFonts w:eastAsia="Times New Roman"/>
                <w:sz w:val="16"/>
                <w:szCs w:val="16"/>
                <w:lang w:val="ru-RU" w:eastAsia="en-US"/>
              </w:rPr>
              <w:t>Федерация</w:t>
            </w:r>
            <w:r w:rsidR="00023BAA" w:rsidRPr="00ED4545">
              <w:rPr>
                <w:rFonts w:eastAsia="Times New Roman"/>
                <w:sz w:val="16"/>
                <w:szCs w:val="16"/>
                <w:lang w:eastAsia="en-US"/>
              </w:rPr>
              <w:t xml:space="preserve"> (RU)</w:t>
            </w:r>
          </w:p>
        </w:tc>
        <w:tc>
          <w:tcPr>
            <w:tcW w:w="1503" w:type="dxa"/>
            <w:shd w:val="clear" w:color="auto" w:fill="auto"/>
            <w:noWrap/>
          </w:tcPr>
          <w:p w:rsidR="00023BAA" w:rsidRPr="00ED4545" w:rsidRDefault="00AC7B0A" w:rsidP="00184EDE">
            <w:pPr>
              <w:keepLines/>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Армения</w:t>
            </w:r>
            <w:r w:rsidR="00023BAA" w:rsidRPr="00ED4545">
              <w:rPr>
                <w:rFonts w:eastAsia="Times New Roman"/>
                <w:sz w:val="16"/>
                <w:szCs w:val="16"/>
                <w:lang w:eastAsia="en-US"/>
              </w:rPr>
              <w:t xml:space="preserve"> (AM)</w:t>
            </w:r>
            <w:r w:rsidR="00023BAA" w:rsidRPr="00ED4545">
              <w:rPr>
                <w:rFonts w:eastAsia="Times New Roman"/>
                <w:sz w:val="16"/>
                <w:szCs w:val="16"/>
                <w:lang w:eastAsia="en-US"/>
              </w:rPr>
              <w:br/>
            </w:r>
            <w:r w:rsidRPr="00ED4545">
              <w:rPr>
                <w:rFonts w:eastAsia="Times New Roman"/>
                <w:sz w:val="16"/>
                <w:szCs w:val="16"/>
                <w:lang w:val="ru-RU" w:eastAsia="en-US"/>
              </w:rPr>
              <w:t>Азербайджан</w:t>
            </w:r>
            <w:r w:rsidR="00023BAA" w:rsidRPr="00ED4545">
              <w:rPr>
                <w:rFonts w:eastAsia="Times New Roman"/>
                <w:sz w:val="16"/>
                <w:szCs w:val="16"/>
                <w:lang w:eastAsia="en-US"/>
              </w:rPr>
              <w:t xml:space="preserve"> (AZ)</w:t>
            </w:r>
            <w:r w:rsidR="00023BAA" w:rsidRPr="00ED4545">
              <w:rPr>
                <w:rFonts w:eastAsia="Times New Roman"/>
                <w:sz w:val="16"/>
                <w:szCs w:val="16"/>
                <w:lang w:eastAsia="en-US"/>
              </w:rPr>
              <w:br/>
            </w:r>
            <w:r w:rsidRPr="00ED4545">
              <w:rPr>
                <w:rFonts w:eastAsia="Times New Roman"/>
                <w:sz w:val="16"/>
                <w:szCs w:val="16"/>
                <w:lang w:val="ru-RU" w:eastAsia="en-US"/>
              </w:rPr>
              <w:t>Беларусь</w:t>
            </w:r>
            <w:r w:rsidR="00023BAA" w:rsidRPr="00ED4545">
              <w:rPr>
                <w:rFonts w:eastAsia="Times New Roman"/>
                <w:sz w:val="16"/>
                <w:szCs w:val="16"/>
                <w:lang w:eastAsia="en-US"/>
              </w:rPr>
              <w:t xml:space="preserve"> (BY)</w:t>
            </w:r>
            <w:r w:rsidR="00023BAA" w:rsidRPr="00ED4545">
              <w:rPr>
                <w:rFonts w:eastAsia="Times New Roman"/>
                <w:sz w:val="16"/>
                <w:szCs w:val="16"/>
                <w:lang w:eastAsia="en-US"/>
              </w:rPr>
              <w:br/>
            </w:r>
            <w:r w:rsidRPr="00ED4545">
              <w:rPr>
                <w:rFonts w:eastAsia="Times New Roman"/>
                <w:sz w:val="16"/>
                <w:szCs w:val="16"/>
                <w:lang w:val="ru-RU" w:eastAsia="en-US"/>
              </w:rPr>
              <w:t>Казахстан</w:t>
            </w:r>
            <w:r w:rsidR="00023BAA" w:rsidRPr="00ED4545">
              <w:rPr>
                <w:rFonts w:eastAsia="Times New Roman"/>
                <w:sz w:val="16"/>
                <w:szCs w:val="16"/>
                <w:lang w:eastAsia="en-US"/>
              </w:rPr>
              <w:t xml:space="preserve"> (KZ)</w:t>
            </w:r>
            <w:r w:rsidR="00023BAA" w:rsidRPr="00ED4545">
              <w:rPr>
                <w:rFonts w:eastAsia="Times New Roman"/>
                <w:sz w:val="16"/>
                <w:szCs w:val="16"/>
                <w:lang w:eastAsia="en-US"/>
              </w:rPr>
              <w:br/>
            </w:r>
            <w:r w:rsidRPr="00ED4545">
              <w:rPr>
                <w:rFonts w:eastAsia="Times New Roman"/>
                <w:sz w:val="16"/>
                <w:szCs w:val="16"/>
                <w:lang w:val="ru-RU" w:eastAsia="en-US"/>
              </w:rPr>
              <w:t>Кыргызстан</w:t>
            </w:r>
            <w:r w:rsidR="00023BAA" w:rsidRPr="00ED4545">
              <w:rPr>
                <w:rFonts w:eastAsia="Times New Roman"/>
                <w:sz w:val="16"/>
                <w:szCs w:val="16"/>
                <w:lang w:eastAsia="en-US"/>
              </w:rPr>
              <w:t xml:space="preserve"> (KG)</w:t>
            </w:r>
            <w:r w:rsidR="00023BAA" w:rsidRPr="00ED4545">
              <w:rPr>
                <w:rFonts w:eastAsia="Times New Roman"/>
                <w:sz w:val="16"/>
                <w:szCs w:val="16"/>
                <w:lang w:eastAsia="en-US"/>
              </w:rPr>
              <w:br/>
            </w:r>
            <w:r w:rsidRPr="00ED4545">
              <w:rPr>
                <w:rFonts w:eastAsia="Times New Roman"/>
                <w:sz w:val="16"/>
                <w:szCs w:val="16"/>
                <w:lang w:val="ru-RU" w:eastAsia="en-US"/>
              </w:rPr>
              <w:t>Российская</w:t>
            </w:r>
            <w:r w:rsidRPr="00ED4545">
              <w:rPr>
                <w:rFonts w:eastAsia="Times New Roman"/>
                <w:sz w:val="16"/>
                <w:szCs w:val="16"/>
                <w:lang w:eastAsia="en-US"/>
              </w:rPr>
              <w:t xml:space="preserve"> </w:t>
            </w:r>
            <w:r w:rsidRPr="00ED4545">
              <w:rPr>
                <w:rFonts w:eastAsia="Times New Roman"/>
                <w:sz w:val="16"/>
                <w:szCs w:val="16"/>
                <w:lang w:val="ru-RU" w:eastAsia="en-US"/>
              </w:rPr>
              <w:t>Федерация</w:t>
            </w:r>
            <w:r w:rsidR="00023BAA" w:rsidRPr="00ED4545">
              <w:rPr>
                <w:rFonts w:eastAsia="Times New Roman"/>
                <w:sz w:val="16"/>
                <w:szCs w:val="16"/>
                <w:lang w:eastAsia="en-US"/>
              </w:rPr>
              <w:t xml:space="preserve"> (RU)</w:t>
            </w:r>
            <w:r w:rsidR="00023BAA" w:rsidRPr="00ED4545">
              <w:rPr>
                <w:rFonts w:eastAsia="Times New Roman"/>
                <w:sz w:val="16"/>
                <w:szCs w:val="16"/>
                <w:lang w:eastAsia="en-US"/>
              </w:rPr>
              <w:br/>
            </w:r>
            <w:r w:rsidRPr="00ED4545">
              <w:rPr>
                <w:rFonts w:eastAsia="Times New Roman"/>
                <w:sz w:val="16"/>
                <w:szCs w:val="16"/>
                <w:lang w:val="ru-RU" w:eastAsia="en-US"/>
              </w:rPr>
              <w:t>Таджикистан</w:t>
            </w:r>
            <w:r w:rsidR="00023BAA" w:rsidRPr="00ED4545">
              <w:rPr>
                <w:rFonts w:eastAsia="Times New Roman"/>
                <w:sz w:val="16"/>
                <w:szCs w:val="16"/>
                <w:lang w:eastAsia="en-US"/>
              </w:rPr>
              <w:t xml:space="preserve"> (TJ)</w:t>
            </w:r>
            <w:r w:rsidR="00023BAA" w:rsidRPr="00ED4545">
              <w:rPr>
                <w:rFonts w:eastAsia="Times New Roman"/>
                <w:sz w:val="16"/>
                <w:szCs w:val="16"/>
                <w:lang w:eastAsia="en-US"/>
              </w:rPr>
              <w:br/>
            </w:r>
            <w:r w:rsidRPr="00ED4545">
              <w:rPr>
                <w:rFonts w:eastAsia="Times New Roman"/>
                <w:sz w:val="16"/>
                <w:szCs w:val="16"/>
                <w:lang w:val="ru-RU" w:eastAsia="en-US"/>
              </w:rPr>
              <w:t>Туркменистан</w:t>
            </w:r>
            <w:r w:rsidR="00023BAA" w:rsidRPr="00ED4545">
              <w:rPr>
                <w:rFonts w:eastAsia="Times New Roman"/>
                <w:sz w:val="16"/>
                <w:szCs w:val="16"/>
                <w:lang w:eastAsia="en-US"/>
              </w:rPr>
              <w:t xml:space="preserve"> (TM)</w:t>
            </w:r>
            <w:r w:rsidR="00023BAA" w:rsidRPr="00ED4545">
              <w:rPr>
                <w:rFonts w:eastAsia="Times New Roman"/>
                <w:sz w:val="16"/>
                <w:szCs w:val="16"/>
                <w:lang w:eastAsia="en-US"/>
              </w:rPr>
              <w:br/>
            </w:r>
            <w:r w:rsidRPr="00ED4545">
              <w:rPr>
                <w:rFonts w:eastAsia="Times New Roman"/>
                <w:sz w:val="16"/>
                <w:szCs w:val="16"/>
                <w:lang w:val="ru-RU" w:eastAsia="en-US"/>
              </w:rPr>
              <w:t>ЕАПВ</w:t>
            </w:r>
            <w:r w:rsidR="00023BAA" w:rsidRPr="00ED4545">
              <w:rPr>
                <w:rFonts w:eastAsia="Times New Roman"/>
                <w:sz w:val="16"/>
                <w:szCs w:val="16"/>
                <w:lang w:eastAsia="en-US"/>
              </w:rPr>
              <w:t xml:space="preserve"> (EA)</w:t>
            </w:r>
          </w:p>
        </w:tc>
        <w:tc>
          <w:tcPr>
            <w:tcW w:w="1543" w:type="dxa"/>
            <w:shd w:val="clear" w:color="auto" w:fill="auto"/>
            <w:noWrap/>
          </w:tcPr>
          <w:p w:rsidR="00023BAA" w:rsidRPr="00ED4545" w:rsidRDefault="00AC7B0A"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023BAA" w:rsidRPr="00ED4545" w:rsidRDefault="00023BAA"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16</w:t>
            </w:r>
          </w:p>
        </w:tc>
      </w:tr>
      <w:tr w:rsidR="00312364" w:rsidRPr="002E04B9" w:rsidTr="007D7053">
        <w:trPr>
          <w:trHeight w:val="570"/>
        </w:trPr>
        <w:tc>
          <w:tcPr>
            <w:tcW w:w="784" w:type="dxa"/>
            <w:shd w:val="clear" w:color="auto" w:fill="auto"/>
            <w:noWrap/>
          </w:tcPr>
          <w:p w:rsidR="00BB1EF9" w:rsidRPr="00ED4545" w:rsidRDefault="00E05BC0"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Сен</w:t>
            </w:r>
            <w:r w:rsidRPr="00ED4545">
              <w:rPr>
                <w:rFonts w:eastAsia="Times New Roman"/>
                <w:sz w:val="16"/>
                <w:szCs w:val="16"/>
                <w:lang w:eastAsia="en-US"/>
              </w:rPr>
              <w:t xml:space="preserve">. </w:t>
            </w:r>
            <w:r w:rsidR="00BB1EF9"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BB1EF9"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BB1EF9" w:rsidRPr="00E224D6" w:rsidRDefault="00E05BC0"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Практикум</w:t>
            </w:r>
            <w:r w:rsidRPr="00E224D6">
              <w:rPr>
                <w:rFonts w:eastAsia="Times New Roman"/>
                <w:sz w:val="16"/>
                <w:szCs w:val="16"/>
                <w:lang w:val="ru-RU" w:eastAsia="en-US"/>
              </w:rPr>
              <w:t xml:space="preserve"> </w:t>
            </w:r>
            <w:r w:rsidRPr="00ED4545">
              <w:rPr>
                <w:rFonts w:eastAsia="Times New Roman"/>
                <w:sz w:val="16"/>
                <w:szCs w:val="16"/>
                <w:lang w:val="ru-RU" w:eastAsia="en-US"/>
              </w:rPr>
              <w:t>и</w:t>
            </w:r>
            <w:r w:rsidRPr="00E224D6">
              <w:rPr>
                <w:rFonts w:eastAsia="Times New Roman"/>
                <w:sz w:val="16"/>
                <w:szCs w:val="16"/>
                <w:lang w:val="ru-RU" w:eastAsia="en-US"/>
              </w:rPr>
              <w:t xml:space="preserve"> </w:t>
            </w:r>
            <w:r w:rsidRPr="00ED4545">
              <w:rPr>
                <w:rFonts w:eastAsia="Times New Roman"/>
                <w:sz w:val="16"/>
                <w:szCs w:val="16"/>
                <w:lang w:val="ru-RU" w:eastAsia="en-US"/>
              </w:rPr>
              <w:t>семинар</w:t>
            </w:r>
            <w:r w:rsidRPr="00E224D6">
              <w:rPr>
                <w:rFonts w:eastAsia="Times New Roman"/>
                <w:sz w:val="16"/>
                <w:szCs w:val="16"/>
                <w:lang w:val="ru-RU" w:eastAsia="en-US"/>
              </w:rPr>
              <w:t xml:space="preserve"> </w:t>
            </w:r>
            <w:r w:rsidRPr="00ED4545">
              <w:rPr>
                <w:rFonts w:eastAsia="Times New Roman"/>
                <w:sz w:val="16"/>
                <w:szCs w:val="16"/>
                <w:lang w:val="ru-RU" w:eastAsia="en-US"/>
              </w:rPr>
              <w:t>по</w:t>
            </w:r>
            <w:r w:rsidRPr="00E224D6">
              <w:rPr>
                <w:rFonts w:eastAsia="Times New Roman"/>
                <w:sz w:val="16"/>
                <w:szCs w:val="16"/>
                <w:lang w:val="ru-RU" w:eastAsia="en-US"/>
              </w:rPr>
              <w:t xml:space="preserve"> </w:t>
            </w:r>
            <w:r w:rsidRPr="00ED4545">
              <w:rPr>
                <w:rFonts w:eastAsia="Times New Roman"/>
                <w:sz w:val="16"/>
                <w:szCs w:val="16"/>
                <w:lang w:val="ru-RU" w:eastAsia="en-US"/>
              </w:rPr>
              <w:t>вопросам</w:t>
            </w:r>
            <w:r w:rsidRPr="00E224D6">
              <w:rPr>
                <w:rFonts w:eastAsia="Times New Roman"/>
                <w:sz w:val="16"/>
                <w:szCs w:val="16"/>
                <w:lang w:val="ru-RU" w:eastAsia="en-US"/>
              </w:rPr>
              <w:t xml:space="preserve"> </w:t>
            </w:r>
            <w:r w:rsidR="00BB1EF9" w:rsidRPr="00ED4545">
              <w:rPr>
                <w:rFonts w:eastAsia="Times New Roman"/>
                <w:sz w:val="16"/>
                <w:szCs w:val="16"/>
                <w:lang w:eastAsia="en-US"/>
              </w:rPr>
              <w:t>PCT</w:t>
            </w:r>
          </w:p>
        </w:tc>
        <w:tc>
          <w:tcPr>
            <w:tcW w:w="1098" w:type="dxa"/>
            <w:shd w:val="clear" w:color="auto" w:fill="auto"/>
            <w:noWrap/>
          </w:tcPr>
          <w:p w:rsidR="00BB1EF9" w:rsidRPr="00ED4545" w:rsidRDefault="00BB1EF9"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BC</w:t>
            </w:r>
          </w:p>
        </w:tc>
        <w:tc>
          <w:tcPr>
            <w:tcW w:w="1833" w:type="dxa"/>
            <w:shd w:val="clear" w:color="auto" w:fill="auto"/>
          </w:tcPr>
          <w:p w:rsidR="00BB1EF9" w:rsidRPr="00E224D6" w:rsidRDefault="00E05BC0"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Семинар</w:t>
            </w:r>
            <w:r w:rsidRPr="00E224D6">
              <w:rPr>
                <w:rFonts w:eastAsia="Times New Roman"/>
                <w:sz w:val="16"/>
                <w:szCs w:val="16"/>
                <w:lang w:val="ru-RU" w:eastAsia="en-US"/>
              </w:rPr>
              <w:t xml:space="preserve"> </w:t>
            </w:r>
            <w:r w:rsidRPr="00ED4545">
              <w:rPr>
                <w:rFonts w:eastAsia="Times New Roman"/>
                <w:sz w:val="16"/>
                <w:szCs w:val="16"/>
                <w:lang w:val="ru-RU" w:eastAsia="en-US"/>
              </w:rPr>
              <w:t>по</w:t>
            </w:r>
            <w:r w:rsidRPr="00E224D6">
              <w:rPr>
                <w:rFonts w:eastAsia="Times New Roman"/>
                <w:sz w:val="16"/>
                <w:szCs w:val="16"/>
                <w:lang w:val="ru-RU" w:eastAsia="en-US"/>
              </w:rPr>
              <w:t xml:space="preserve"> </w:t>
            </w:r>
            <w:r w:rsidRPr="00ED4545">
              <w:rPr>
                <w:rFonts w:eastAsia="Times New Roman"/>
                <w:sz w:val="16"/>
                <w:szCs w:val="16"/>
                <w:lang w:val="ru-RU" w:eastAsia="en-US"/>
              </w:rPr>
              <w:t>вопросам</w:t>
            </w:r>
            <w:r w:rsidRPr="00E224D6">
              <w:rPr>
                <w:rFonts w:eastAsia="Times New Roman"/>
                <w:sz w:val="16"/>
                <w:szCs w:val="16"/>
                <w:lang w:val="ru-RU" w:eastAsia="en-US"/>
              </w:rPr>
              <w:t xml:space="preserve"> </w:t>
            </w:r>
            <w:r w:rsidRPr="00ED4545">
              <w:rPr>
                <w:rFonts w:eastAsia="Times New Roman"/>
                <w:sz w:val="16"/>
                <w:szCs w:val="16"/>
                <w:lang w:val="ru-RU" w:eastAsia="en-US"/>
              </w:rPr>
              <w:t>ИС</w:t>
            </w:r>
            <w:r w:rsidRPr="00E224D6">
              <w:rPr>
                <w:rFonts w:eastAsia="Times New Roman"/>
                <w:sz w:val="16"/>
                <w:szCs w:val="16"/>
                <w:lang w:val="ru-RU" w:eastAsia="en-US"/>
              </w:rPr>
              <w:t xml:space="preserve"> </w:t>
            </w:r>
            <w:r w:rsidRPr="00ED4545">
              <w:rPr>
                <w:rFonts w:eastAsia="Times New Roman"/>
                <w:sz w:val="16"/>
                <w:szCs w:val="16"/>
                <w:lang w:val="ru-RU" w:eastAsia="en-US"/>
              </w:rPr>
              <w:t>и</w:t>
            </w:r>
            <w:r w:rsidRPr="00E224D6">
              <w:rPr>
                <w:rFonts w:eastAsia="Times New Roman"/>
                <w:sz w:val="16"/>
                <w:szCs w:val="16"/>
                <w:lang w:val="ru-RU" w:eastAsia="en-US"/>
              </w:rPr>
              <w:t xml:space="preserve"> </w:t>
            </w:r>
            <w:r w:rsidRPr="00ED4545">
              <w:rPr>
                <w:rFonts w:eastAsia="Times New Roman"/>
                <w:sz w:val="16"/>
                <w:szCs w:val="16"/>
                <w:lang w:val="ru-RU" w:eastAsia="en-US"/>
              </w:rPr>
              <w:t>инноваций</w:t>
            </w:r>
          </w:p>
        </w:tc>
        <w:tc>
          <w:tcPr>
            <w:tcW w:w="1740" w:type="dxa"/>
            <w:shd w:val="clear" w:color="auto" w:fill="auto"/>
          </w:tcPr>
          <w:p w:rsidR="00BB1EF9" w:rsidRPr="00ED4545" w:rsidRDefault="00936E41"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OCPI</w:t>
            </w:r>
          </w:p>
        </w:tc>
        <w:tc>
          <w:tcPr>
            <w:tcW w:w="1674" w:type="dxa"/>
            <w:shd w:val="clear" w:color="auto" w:fill="auto"/>
            <w:noWrap/>
          </w:tcPr>
          <w:p w:rsidR="00BB1EF9" w:rsidRPr="00ED4545" w:rsidRDefault="00E05BC0"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Куба</w:t>
            </w:r>
            <w:r w:rsidR="00BB1EF9" w:rsidRPr="00ED4545">
              <w:rPr>
                <w:rFonts w:eastAsia="Times New Roman"/>
                <w:sz w:val="16"/>
                <w:szCs w:val="16"/>
                <w:lang w:eastAsia="en-US"/>
              </w:rPr>
              <w:t xml:space="preserve"> (CU)</w:t>
            </w:r>
          </w:p>
        </w:tc>
        <w:tc>
          <w:tcPr>
            <w:tcW w:w="1503" w:type="dxa"/>
            <w:shd w:val="clear" w:color="auto" w:fill="auto"/>
            <w:noWrap/>
          </w:tcPr>
          <w:p w:rsidR="00BB1EF9" w:rsidRPr="00ED4545" w:rsidRDefault="00E05BC0"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Куба</w:t>
            </w:r>
            <w:r w:rsidR="00BB1EF9" w:rsidRPr="00ED4545">
              <w:rPr>
                <w:rFonts w:eastAsia="Times New Roman"/>
                <w:sz w:val="16"/>
                <w:szCs w:val="16"/>
                <w:lang w:eastAsia="en-US"/>
              </w:rPr>
              <w:t xml:space="preserve"> (CU)</w:t>
            </w:r>
          </w:p>
        </w:tc>
        <w:tc>
          <w:tcPr>
            <w:tcW w:w="1543" w:type="dxa"/>
            <w:shd w:val="clear" w:color="auto" w:fill="auto"/>
            <w:noWrap/>
          </w:tcPr>
          <w:p w:rsidR="00BB1EF9" w:rsidRPr="002E04B9" w:rsidRDefault="00E05BC0"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Ведомство</w:t>
            </w:r>
            <w:r w:rsidR="00BB1EF9" w:rsidRPr="002E04B9">
              <w:rPr>
                <w:rFonts w:eastAsia="Times New Roman"/>
                <w:sz w:val="16"/>
                <w:szCs w:val="16"/>
                <w:lang w:val="ru-RU" w:eastAsia="en-US"/>
              </w:rPr>
              <w:t xml:space="preserve"> + </w:t>
            </w:r>
            <w:r w:rsidR="002E04B9">
              <w:rPr>
                <w:rFonts w:eastAsia="Times New Roman"/>
                <w:sz w:val="16"/>
                <w:szCs w:val="16"/>
                <w:lang w:val="ru-RU" w:eastAsia="en-US"/>
              </w:rPr>
              <w:t>у</w:t>
            </w:r>
            <w:r w:rsidR="008B5FF5">
              <w:rPr>
                <w:rFonts w:eastAsia="Times New Roman"/>
                <w:sz w:val="16"/>
                <w:szCs w:val="16"/>
                <w:lang w:val="ru-RU" w:eastAsia="en-US"/>
              </w:rPr>
              <w:t>ниверситеты</w:t>
            </w:r>
            <w:r w:rsidR="00BB1EF9" w:rsidRPr="002E04B9">
              <w:rPr>
                <w:rFonts w:eastAsia="Times New Roman"/>
                <w:sz w:val="16"/>
                <w:szCs w:val="16"/>
                <w:lang w:val="ru-RU" w:eastAsia="en-US"/>
              </w:rPr>
              <w:t>/</w:t>
            </w:r>
            <w:r w:rsidR="002E04B9">
              <w:rPr>
                <w:rFonts w:eastAsia="Times New Roman"/>
                <w:sz w:val="16"/>
                <w:szCs w:val="16"/>
                <w:lang w:val="ru-RU" w:eastAsia="en-US"/>
              </w:rPr>
              <w:br/>
            </w:r>
            <w:r w:rsidR="008B5FF5">
              <w:rPr>
                <w:rFonts w:eastAsia="Times New Roman"/>
                <w:sz w:val="16"/>
                <w:szCs w:val="16"/>
                <w:lang w:val="ru-RU" w:eastAsia="en-US"/>
              </w:rPr>
              <w:t>научные учреждения</w:t>
            </w:r>
          </w:p>
        </w:tc>
        <w:tc>
          <w:tcPr>
            <w:tcW w:w="1310" w:type="dxa"/>
            <w:shd w:val="clear" w:color="auto" w:fill="auto"/>
            <w:noWrap/>
          </w:tcPr>
          <w:p w:rsidR="00BB1EF9" w:rsidRPr="002E04B9" w:rsidRDefault="00BB1EF9" w:rsidP="00ED4545">
            <w:pPr>
              <w:spacing w:beforeLines="40" w:before="96" w:afterLines="40" w:after="96"/>
              <w:jc w:val="center"/>
              <w:rPr>
                <w:rFonts w:eastAsia="Times New Roman"/>
                <w:sz w:val="16"/>
                <w:szCs w:val="16"/>
                <w:lang w:val="ru-RU" w:eastAsia="en-US"/>
              </w:rPr>
            </w:pPr>
            <w:r w:rsidRPr="002E04B9">
              <w:rPr>
                <w:rFonts w:eastAsia="Times New Roman"/>
                <w:sz w:val="16"/>
                <w:szCs w:val="16"/>
                <w:lang w:val="ru-RU" w:eastAsia="en-US"/>
              </w:rPr>
              <w:t>50</w:t>
            </w:r>
          </w:p>
        </w:tc>
      </w:tr>
      <w:tr w:rsidR="00312364" w:rsidRPr="009E4C47" w:rsidTr="007D7053">
        <w:trPr>
          <w:trHeight w:val="570"/>
        </w:trPr>
        <w:tc>
          <w:tcPr>
            <w:tcW w:w="784" w:type="dxa"/>
            <w:shd w:val="clear" w:color="auto" w:fill="auto"/>
            <w:noWrap/>
          </w:tcPr>
          <w:p w:rsidR="00323E67" w:rsidRPr="002E04B9" w:rsidRDefault="00966396"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Сен</w:t>
            </w:r>
            <w:r w:rsidRPr="002E04B9">
              <w:rPr>
                <w:rFonts w:eastAsia="Times New Roman"/>
                <w:sz w:val="16"/>
                <w:szCs w:val="16"/>
                <w:lang w:val="ru-RU" w:eastAsia="en-US"/>
              </w:rPr>
              <w:t xml:space="preserve">. </w:t>
            </w:r>
            <w:r w:rsidR="00323E67" w:rsidRPr="002E04B9">
              <w:rPr>
                <w:rFonts w:eastAsia="Times New Roman"/>
                <w:sz w:val="16"/>
                <w:szCs w:val="16"/>
                <w:lang w:val="ru-RU" w:eastAsia="en-US"/>
              </w:rPr>
              <w:t>2019</w:t>
            </w:r>
            <w:r w:rsidRPr="002E04B9">
              <w:rPr>
                <w:rFonts w:eastAsia="Times New Roman"/>
                <w:sz w:val="16"/>
                <w:szCs w:val="16"/>
                <w:lang w:val="ru-RU" w:eastAsia="en-US"/>
              </w:rPr>
              <w:t xml:space="preserve"> </w:t>
            </w:r>
            <w:r w:rsidRPr="00ED4545">
              <w:rPr>
                <w:rFonts w:eastAsia="Times New Roman"/>
                <w:sz w:val="16"/>
                <w:szCs w:val="16"/>
                <w:lang w:val="ru-RU" w:eastAsia="en-US"/>
              </w:rPr>
              <w:t>г</w:t>
            </w:r>
            <w:r w:rsidRPr="002E04B9">
              <w:rPr>
                <w:rFonts w:eastAsia="Times New Roman"/>
                <w:sz w:val="16"/>
                <w:szCs w:val="16"/>
                <w:lang w:val="ru-RU" w:eastAsia="en-US"/>
              </w:rPr>
              <w:t>.</w:t>
            </w:r>
          </w:p>
        </w:tc>
        <w:tc>
          <w:tcPr>
            <w:tcW w:w="1822" w:type="dxa"/>
            <w:shd w:val="clear" w:color="auto" w:fill="auto"/>
            <w:noWrap/>
          </w:tcPr>
          <w:p w:rsidR="00323E67" w:rsidRPr="002E04B9" w:rsidRDefault="00F44066" w:rsidP="00ED4545">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Региональный бюджет</w:t>
            </w:r>
          </w:p>
        </w:tc>
        <w:tc>
          <w:tcPr>
            <w:tcW w:w="1651" w:type="dxa"/>
            <w:shd w:val="clear" w:color="auto" w:fill="auto"/>
            <w:noWrap/>
          </w:tcPr>
          <w:p w:rsidR="00323E67" w:rsidRPr="00ED4545" w:rsidRDefault="00966396"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755B6C" w:rsidRPr="00ED4545">
              <w:rPr>
                <w:rFonts w:eastAsia="Times New Roman"/>
                <w:sz w:val="16"/>
                <w:szCs w:val="16"/>
                <w:lang w:eastAsia="en-US"/>
              </w:rPr>
              <w:t>PCT</w:t>
            </w:r>
          </w:p>
        </w:tc>
        <w:tc>
          <w:tcPr>
            <w:tcW w:w="1098" w:type="dxa"/>
            <w:shd w:val="clear" w:color="auto" w:fill="auto"/>
            <w:noWrap/>
          </w:tcPr>
          <w:p w:rsidR="00323E67" w:rsidRPr="002E04B9" w:rsidRDefault="00496B6D"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eastAsia="en-US"/>
              </w:rPr>
              <w:t>BC</w:t>
            </w:r>
            <w:r w:rsidR="00323E67" w:rsidRPr="00ED4545">
              <w:rPr>
                <w:rFonts w:eastAsia="Times New Roman"/>
                <w:sz w:val="16"/>
                <w:szCs w:val="16"/>
                <w:lang w:eastAsia="en-US"/>
              </w:rPr>
              <w:t>D</w:t>
            </w:r>
          </w:p>
        </w:tc>
        <w:tc>
          <w:tcPr>
            <w:tcW w:w="1833" w:type="dxa"/>
            <w:shd w:val="clear" w:color="auto" w:fill="auto"/>
          </w:tcPr>
          <w:p w:rsidR="00323E67" w:rsidRPr="00ED4545" w:rsidRDefault="00966396"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Углубленный курс изучения системы </w:t>
            </w:r>
            <w:r w:rsidR="00936E41" w:rsidRPr="00ED4545">
              <w:rPr>
                <w:rFonts w:eastAsia="Times New Roman"/>
                <w:sz w:val="16"/>
                <w:szCs w:val="16"/>
                <w:lang w:eastAsia="en-US"/>
              </w:rPr>
              <w:t>ePCT</w:t>
            </w:r>
            <w:r w:rsidRPr="00ED4545">
              <w:rPr>
                <w:rFonts w:eastAsia="Times New Roman"/>
                <w:sz w:val="16"/>
                <w:szCs w:val="16"/>
                <w:lang w:val="ru-RU" w:eastAsia="en-US"/>
              </w:rPr>
              <w:t xml:space="preserve"> для ведомств и заявителей</w:t>
            </w:r>
          </w:p>
        </w:tc>
        <w:tc>
          <w:tcPr>
            <w:tcW w:w="1740" w:type="dxa"/>
            <w:shd w:val="clear" w:color="auto" w:fill="auto"/>
          </w:tcPr>
          <w:p w:rsidR="00323E67" w:rsidRPr="00ED4545" w:rsidRDefault="00936E41"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KIPI</w:t>
            </w:r>
          </w:p>
        </w:tc>
        <w:tc>
          <w:tcPr>
            <w:tcW w:w="1674" w:type="dxa"/>
            <w:shd w:val="clear" w:color="auto" w:fill="auto"/>
            <w:noWrap/>
          </w:tcPr>
          <w:p w:rsidR="00323E67" w:rsidRPr="00ED4545" w:rsidRDefault="00966396"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Кения</w:t>
            </w:r>
            <w:r w:rsidR="00323E67" w:rsidRPr="00ED4545">
              <w:rPr>
                <w:rFonts w:eastAsia="Times New Roman"/>
                <w:sz w:val="16"/>
                <w:szCs w:val="16"/>
                <w:lang w:eastAsia="en-US"/>
              </w:rPr>
              <w:t xml:space="preserve"> (KE)</w:t>
            </w:r>
          </w:p>
        </w:tc>
        <w:tc>
          <w:tcPr>
            <w:tcW w:w="1503" w:type="dxa"/>
            <w:shd w:val="clear" w:color="auto" w:fill="auto"/>
            <w:noWrap/>
          </w:tcPr>
          <w:p w:rsidR="00323E67" w:rsidRPr="00ED4545" w:rsidRDefault="00966396"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Кения</w:t>
            </w:r>
            <w:r w:rsidR="00323E67" w:rsidRPr="00ED4545">
              <w:rPr>
                <w:rFonts w:eastAsia="Times New Roman"/>
                <w:sz w:val="16"/>
                <w:szCs w:val="16"/>
                <w:lang w:eastAsia="en-US"/>
              </w:rPr>
              <w:t xml:space="preserve"> (KE)</w:t>
            </w:r>
          </w:p>
        </w:tc>
        <w:tc>
          <w:tcPr>
            <w:tcW w:w="1543" w:type="dxa"/>
            <w:shd w:val="clear" w:color="auto" w:fill="auto"/>
            <w:noWrap/>
          </w:tcPr>
          <w:p w:rsidR="00323E67" w:rsidRPr="00ED4545" w:rsidRDefault="00966396"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Ведомство</w:t>
            </w:r>
            <w:r w:rsidR="00755B6C" w:rsidRPr="00ED4545">
              <w:rPr>
                <w:rFonts w:eastAsia="Times New Roman"/>
                <w:sz w:val="16"/>
                <w:szCs w:val="16"/>
                <w:lang w:val="ru-RU" w:eastAsia="en-US"/>
              </w:rPr>
              <w:t xml:space="preserve"> + </w:t>
            </w:r>
            <w:r w:rsidR="002E04B9">
              <w:rPr>
                <w:rFonts w:eastAsia="Times New Roman"/>
                <w:sz w:val="16"/>
                <w:szCs w:val="16"/>
                <w:lang w:val="ru-RU" w:eastAsia="en-US"/>
              </w:rPr>
              <w:t>у</w:t>
            </w:r>
            <w:r w:rsidR="008B5FF5">
              <w:rPr>
                <w:rFonts w:eastAsia="Times New Roman"/>
                <w:sz w:val="16"/>
                <w:szCs w:val="16"/>
                <w:lang w:val="ru-RU" w:eastAsia="en-US"/>
              </w:rPr>
              <w:t>ниверситеты</w:t>
            </w:r>
            <w:r w:rsidR="00936E41" w:rsidRPr="00ED4545">
              <w:rPr>
                <w:rFonts w:eastAsia="Times New Roman"/>
                <w:sz w:val="16"/>
                <w:szCs w:val="16"/>
                <w:lang w:val="ru-RU" w:eastAsia="en-US"/>
              </w:rPr>
              <w:t>/</w:t>
            </w:r>
            <w:r w:rsidR="00936E41" w:rsidRPr="00ED4545">
              <w:rPr>
                <w:rFonts w:eastAsia="Times New Roman"/>
                <w:sz w:val="16"/>
                <w:szCs w:val="16"/>
                <w:lang w:val="ru-RU" w:eastAsia="en-US"/>
              </w:rPr>
              <w:br/>
            </w:r>
            <w:r w:rsidR="008B5FF5">
              <w:rPr>
                <w:rFonts w:eastAsia="Times New Roman"/>
                <w:sz w:val="16"/>
                <w:szCs w:val="16"/>
                <w:lang w:val="ru-RU" w:eastAsia="en-US"/>
              </w:rPr>
              <w:t>научные учреждения</w:t>
            </w:r>
            <w:r w:rsidR="00936E41" w:rsidRPr="00ED4545">
              <w:rPr>
                <w:rFonts w:eastAsia="Times New Roman"/>
                <w:sz w:val="16"/>
                <w:szCs w:val="16"/>
                <w:lang w:val="ru-RU" w:eastAsia="en-US"/>
              </w:rPr>
              <w:t xml:space="preserve"> + </w:t>
            </w:r>
            <w:r w:rsidRPr="00ED4545">
              <w:rPr>
                <w:rFonts w:eastAsia="Times New Roman"/>
                <w:sz w:val="16"/>
                <w:szCs w:val="16"/>
                <w:lang w:val="ru-RU" w:eastAsia="en-US"/>
              </w:rPr>
              <w:t>пользователи</w:t>
            </w:r>
          </w:p>
        </w:tc>
        <w:tc>
          <w:tcPr>
            <w:tcW w:w="1310" w:type="dxa"/>
            <w:shd w:val="clear" w:color="auto" w:fill="auto"/>
            <w:noWrap/>
          </w:tcPr>
          <w:p w:rsidR="00323E67" w:rsidRPr="00ED4545" w:rsidRDefault="00936E41"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43</w:t>
            </w:r>
          </w:p>
        </w:tc>
      </w:tr>
      <w:tr w:rsidR="00312364" w:rsidRPr="009E4C47" w:rsidTr="007D7053">
        <w:trPr>
          <w:trHeight w:val="570"/>
        </w:trPr>
        <w:tc>
          <w:tcPr>
            <w:tcW w:w="784" w:type="dxa"/>
            <w:shd w:val="clear" w:color="auto" w:fill="auto"/>
            <w:noWrap/>
          </w:tcPr>
          <w:p w:rsidR="00CD2918" w:rsidRPr="00ED4545" w:rsidRDefault="00FF0C9F"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Сен</w:t>
            </w:r>
            <w:r w:rsidRPr="00ED4545">
              <w:rPr>
                <w:rFonts w:eastAsia="Times New Roman"/>
                <w:sz w:val="16"/>
                <w:szCs w:val="16"/>
                <w:lang w:eastAsia="en-US"/>
              </w:rPr>
              <w:t xml:space="preserve">. </w:t>
            </w:r>
            <w:r w:rsidR="00CD2918"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CD2918"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CD2918" w:rsidRPr="00ED4545" w:rsidRDefault="00FF0C9F"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CD2918" w:rsidRPr="00ED4545">
              <w:rPr>
                <w:rFonts w:eastAsia="Times New Roman"/>
                <w:sz w:val="16"/>
                <w:szCs w:val="16"/>
                <w:lang w:eastAsia="en-US"/>
              </w:rPr>
              <w:t>PCT</w:t>
            </w:r>
          </w:p>
        </w:tc>
        <w:tc>
          <w:tcPr>
            <w:tcW w:w="1098" w:type="dxa"/>
            <w:shd w:val="clear" w:color="auto" w:fill="auto"/>
            <w:noWrap/>
          </w:tcPr>
          <w:p w:rsidR="00CD2918" w:rsidRPr="00ED4545" w:rsidRDefault="00CD2918"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BCD</w:t>
            </w:r>
          </w:p>
        </w:tc>
        <w:tc>
          <w:tcPr>
            <w:tcW w:w="1833" w:type="dxa"/>
            <w:shd w:val="clear" w:color="auto" w:fill="auto"/>
          </w:tcPr>
          <w:p w:rsidR="00CD2918" w:rsidRPr="00E224D6" w:rsidRDefault="00FF0C9F"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Субрегиональный</w:t>
            </w:r>
            <w:r w:rsidRPr="00E224D6">
              <w:rPr>
                <w:rFonts w:eastAsia="Times New Roman"/>
                <w:sz w:val="16"/>
                <w:szCs w:val="16"/>
                <w:lang w:val="ru-RU" w:eastAsia="en-US"/>
              </w:rPr>
              <w:t xml:space="preserve"> </w:t>
            </w:r>
            <w:r w:rsidRPr="00ED4545">
              <w:rPr>
                <w:rFonts w:eastAsia="Times New Roman"/>
                <w:sz w:val="16"/>
                <w:szCs w:val="16"/>
                <w:lang w:val="ru-RU" w:eastAsia="en-US"/>
              </w:rPr>
              <w:t>практикум</w:t>
            </w:r>
            <w:r w:rsidRPr="00E224D6">
              <w:rPr>
                <w:rFonts w:eastAsia="Times New Roman"/>
                <w:sz w:val="16"/>
                <w:szCs w:val="16"/>
                <w:lang w:val="ru-RU" w:eastAsia="en-US"/>
              </w:rPr>
              <w:t xml:space="preserve"> </w:t>
            </w:r>
            <w:r w:rsidRPr="00ED4545">
              <w:rPr>
                <w:rFonts w:eastAsia="Times New Roman"/>
                <w:sz w:val="16"/>
                <w:szCs w:val="16"/>
                <w:lang w:val="ru-RU" w:eastAsia="en-US"/>
              </w:rPr>
              <w:t>ВОИС</w:t>
            </w:r>
            <w:r w:rsidRPr="00E224D6">
              <w:rPr>
                <w:rFonts w:eastAsia="Times New Roman"/>
                <w:sz w:val="16"/>
                <w:szCs w:val="16"/>
                <w:lang w:val="ru-RU" w:eastAsia="en-US"/>
              </w:rPr>
              <w:t xml:space="preserve"> </w:t>
            </w:r>
            <w:r w:rsidRPr="00ED4545">
              <w:rPr>
                <w:rFonts w:eastAsia="Times New Roman"/>
                <w:sz w:val="16"/>
                <w:szCs w:val="16"/>
                <w:lang w:val="ru-RU" w:eastAsia="en-US"/>
              </w:rPr>
              <w:t>по</w:t>
            </w:r>
            <w:r w:rsidRPr="00E224D6">
              <w:rPr>
                <w:rFonts w:eastAsia="Times New Roman"/>
                <w:sz w:val="16"/>
                <w:szCs w:val="16"/>
                <w:lang w:val="ru-RU" w:eastAsia="en-US"/>
              </w:rPr>
              <w:t xml:space="preserve"> </w:t>
            </w:r>
            <w:r w:rsidRPr="00ED4545">
              <w:rPr>
                <w:rFonts w:eastAsia="Times New Roman"/>
                <w:sz w:val="16"/>
                <w:szCs w:val="16"/>
                <w:lang w:val="ru-RU" w:eastAsia="en-US"/>
              </w:rPr>
              <w:t>вопросам</w:t>
            </w:r>
            <w:r w:rsidRPr="00E224D6">
              <w:rPr>
                <w:rFonts w:eastAsia="Times New Roman"/>
                <w:sz w:val="16"/>
                <w:szCs w:val="16"/>
                <w:lang w:val="ru-RU" w:eastAsia="en-US"/>
              </w:rPr>
              <w:t xml:space="preserve"> </w:t>
            </w:r>
            <w:r w:rsidRPr="00ED4545">
              <w:rPr>
                <w:rFonts w:eastAsia="Times New Roman"/>
                <w:sz w:val="16"/>
                <w:szCs w:val="16"/>
                <w:lang w:val="ru-RU" w:eastAsia="en-US"/>
              </w:rPr>
              <w:t>РСТ</w:t>
            </w:r>
            <w:r w:rsidRPr="00E224D6">
              <w:rPr>
                <w:rFonts w:eastAsia="Times New Roman"/>
                <w:sz w:val="16"/>
                <w:szCs w:val="16"/>
                <w:lang w:val="ru-RU" w:eastAsia="en-US"/>
              </w:rPr>
              <w:t xml:space="preserve"> </w:t>
            </w:r>
            <w:r w:rsidRPr="00ED4545">
              <w:rPr>
                <w:rFonts w:eastAsia="Times New Roman"/>
                <w:sz w:val="16"/>
                <w:szCs w:val="16"/>
                <w:lang w:val="ru-RU" w:eastAsia="en-US"/>
              </w:rPr>
              <w:t>для</w:t>
            </w:r>
            <w:r w:rsidRPr="00E224D6">
              <w:rPr>
                <w:rFonts w:eastAsia="Times New Roman"/>
                <w:sz w:val="16"/>
                <w:szCs w:val="16"/>
                <w:lang w:val="ru-RU" w:eastAsia="en-US"/>
              </w:rPr>
              <w:t xml:space="preserve"> </w:t>
            </w:r>
            <w:r w:rsidRPr="00ED4545">
              <w:rPr>
                <w:rFonts w:eastAsia="Times New Roman"/>
                <w:sz w:val="16"/>
                <w:szCs w:val="16"/>
                <w:lang w:val="ru-RU" w:eastAsia="en-US"/>
              </w:rPr>
              <w:t>отдельных</w:t>
            </w:r>
            <w:r w:rsidRPr="00E224D6">
              <w:rPr>
                <w:rFonts w:eastAsia="Times New Roman"/>
                <w:sz w:val="16"/>
                <w:szCs w:val="16"/>
                <w:lang w:val="ru-RU" w:eastAsia="en-US"/>
              </w:rPr>
              <w:t xml:space="preserve"> </w:t>
            </w:r>
            <w:r w:rsidRPr="00ED4545">
              <w:rPr>
                <w:rFonts w:eastAsia="Times New Roman"/>
                <w:sz w:val="16"/>
                <w:szCs w:val="16"/>
                <w:lang w:val="ru-RU" w:eastAsia="en-US"/>
              </w:rPr>
              <w:t>государств</w:t>
            </w:r>
            <w:r w:rsidRPr="00E224D6">
              <w:rPr>
                <w:rFonts w:eastAsia="Times New Roman"/>
                <w:sz w:val="16"/>
                <w:szCs w:val="16"/>
                <w:lang w:val="ru-RU" w:eastAsia="en-US"/>
              </w:rPr>
              <w:t xml:space="preserve"> – </w:t>
            </w:r>
            <w:r w:rsidRPr="00ED4545">
              <w:rPr>
                <w:rFonts w:eastAsia="Times New Roman"/>
                <w:sz w:val="16"/>
                <w:szCs w:val="16"/>
                <w:lang w:val="ru-RU" w:eastAsia="en-US"/>
              </w:rPr>
              <w:t>участников</w:t>
            </w:r>
            <w:r w:rsidRPr="00E224D6">
              <w:rPr>
                <w:rFonts w:eastAsia="Times New Roman"/>
                <w:sz w:val="16"/>
                <w:szCs w:val="16"/>
                <w:lang w:val="ru-RU" w:eastAsia="en-US"/>
              </w:rPr>
              <w:t xml:space="preserve"> </w:t>
            </w:r>
            <w:r w:rsidRPr="00ED4545">
              <w:rPr>
                <w:rFonts w:eastAsia="Times New Roman"/>
                <w:sz w:val="16"/>
                <w:szCs w:val="16"/>
                <w:lang w:val="ru-RU" w:eastAsia="en-US"/>
              </w:rPr>
              <w:t>РСТ</w:t>
            </w:r>
            <w:r w:rsidRPr="00E224D6">
              <w:rPr>
                <w:rFonts w:eastAsia="Times New Roman"/>
                <w:sz w:val="16"/>
                <w:szCs w:val="16"/>
                <w:lang w:val="ru-RU" w:eastAsia="en-US"/>
              </w:rPr>
              <w:t xml:space="preserve"> </w:t>
            </w:r>
            <w:r w:rsidRPr="00ED4545">
              <w:rPr>
                <w:rFonts w:eastAsia="Times New Roman"/>
                <w:sz w:val="16"/>
                <w:szCs w:val="16"/>
                <w:lang w:val="ru-RU" w:eastAsia="en-US"/>
              </w:rPr>
              <w:t>из</w:t>
            </w:r>
            <w:r w:rsidRPr="00E224D6">
              <w:rPr>
                <w:rFonts w:eastAsia="Times New Roman"/>
                <w:sz w:val="16"/>
                <w:szCs w:val="16"/>
                <w:lang w:val="ru-RU" w:eastAsia="en-US"/>
              </w:rPr>
              <w:t xml:space="preserve"> </w:t>
            </w:r>
            <w:r w:rsidRPr="00ED4545">
              <w:rPr>
                <w:rFonts w:eastAsia="Times New Roman"/>
                <w:sz w:val="16"/>
                <w:szCs w:val="16"/>
                <w:lang w:val="ru-RU" w:eastAsia="en-US"/>
              </w:rPr>
              <w:t>арабского</w:t>
            </w:r>
            <w:r w:rsidRPr="00E224D6">
              <w:rPr>
                <w:rFonts w:eastAsia="Times New Roman"/>
                <w:sz w:val="16"/>
                <w:szCs w:val="16"/>
                <w:lang w:val="ru-RU" w:eastAsia="en-US"/>
              </w:rPr>
              <w:t xml:space="preserve"> </w:t>
            </w:r>
            <w:r w:rsidRPr="00ED4545">
              <w:rPr>
                <w:rFonts w:eastAsia="Times New Roman"/>
                <w:sz w:val="16"/>
                <w:szCs w:val="16"/>
                <w:lang w:val="ru-RU" w:eastAsia="en-US"/>
              </w:rPr>
              <w:t>региона</w:t>
            </w:r>
          </w:p>
        </w:tc>
        <w:tc>
          <w:tcPr>
            <w:tcW w:w="1740" w:type="dxa"/>
            <w:shd w:val="clear" w:color="auto" w:fill="auto"/>
          </w:tcPr>
          <w:p w:rsidR="00CD2918" w:rsidRPr="00E224D6" w:rsidRDefault="00FF0C9F"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Управление</w:t>
            </w:r>
            <w:r w:rsidRPr="00E224D6">
              <w:rPr>
                <w:rFonts w:eastAsia="Times New Roman"/>
                <w:sz w:val="16"/>
                <w:szCs w:val="16"/>
                <w:lang w:val="ru-RU" w:eastAsia="en-US"/>
              </w:rPr>
              <w:t xml:space="preserve"> </w:t>
            </w:r>
            <w:r w:rsidRPr="00ED4545">
              <w:rPr>
                <w:rFonts w:eastAsia="Times New Roman"/>
                <w:sz w:val="16"/>
                <w:szCs w:val="16"/>
                <w:lang w:val="ru-RU" w:eastAsia="en-US"/>
              </w:rPr>
              <w:t>промышленного</w:t>
            </w:r>
            <w:r w:rsidRPr="00E224D6">
              <w:rPr>
                <w:rFonts w:eastAsia="Times New Roman"/>
                <w:sz w:val="16"/>
                <w:szCs w:val="16"/>
                <w:lang w:val="ru-RU" w:eastAsia="en-US"/>
              </w:rPr>
              <w:t xml:space="preserve"> </w:t>
            </w:r>
            <w:r w:rsidRPr="00ED4545">
              <w:rPr>
                <w:rFonts w:eastAsia="Times New Roman"/>
                <w:sz w:val="16"/>
                <w:szCs w:val="16"/>
                <w:lang w:val="ru-RU" w:eastAsia="en-US"/>
              </w:rPr>
              <w:t>развития</w:t>
            </w:r>
            <w:r w:rsidRPr="00E224D6">
              <w:rPr>
                <w:rFonts w:eastAsia="Times New Roman"/>
                <w:sz w:val="16"/>
                <w:szCs w:val="16"/>
                <w:lang w:val="ru-RU" w:eastAsia="en-US"/>
              </w:rPr>
              <w:t xml:space="preserve">, </w:t>
            </w:r>
            <w:r w:rsidRPr="00ED4545">
              <w:rPr>
                <w:rFonts w:eastAsia="Times New Roman"/>
                <w:sz w:val="16"/>
                <w:szCs w:val="16"/>
                <w:lang w:val="ru-RU" w:eastAsia="en-US"/>
              </w:rPr>
              <w:t>министерство</w:t>
            </w:r>
            <w:r w:rsidRPr="00E224D6">
              <w:rPr>
                <w:rFonts w:eastAsia="Times New Roman"/>
                <w:sz w:val="16"/>
                <w:szCs w:val="16"/>
                <w:lang w:val="ru-RU" w:eastAsia="en-US"/>
              </w:rPr>
              <w:t xml:space="preserve"> </w:t>
            </w:r>
            <w:r w:rsidRPr="00ED4545">
              <w:rPr>
                <w:rFonts w:eastAsia="Times New Roman"/>
                <w:sz w:val="16"/>
                <w:szCs w:val="16"/>
                <w:lang w:val="ru-RU" w:eastAsia="en-US"/>
              </w:rPr>
              <w:t>торговли</w:t>
            </w:r>
            <w:r w:rsidRPr="00E224D6">
              <w:rPr>
                <w:rFonts w:eastAsia="Times New Roman"/>
                <w:sz w:val="16"/>
                <w:szCs w:val="16"/>
                <w:lang w:val="ru-RU" w:eastAsia="en-US"/>
              </w:rPr>
              <w:t xml:space="preserve">, </w:t>
            </w:r>
            <w:r w:rsidRPr="00ED4545">
              <w:rPr>
                <w:rFonts w:eastAsia="Times New Roman"/>
                <w:sz w:val="16"/>
                <w:szCs w:val="16"/>
                <w:lang w:val="ru-RU" w:eastAsia="en-US"/>
              </w:rPr>
              <w:t>промышленности</w:t>
            </w:r>
            <w:r w:rsidRPr="00E224D6">
              <w:rPr>
                <w:rFonts w:eastAsia="Times New Roman"/>
                <w:sz w:val="16"/>
                <w:szCs w:val="16"/>
                <w:lang w:val="ru-RU" w:eastAsia="en-US"/>
              </w:rPr>
              <w:t xml:space="preserve"> </w:t>
            </w:r>
            <w:r w:rsidRPr="00ED4545">
              <w:rPr>
                <w:rFonts w:eastAsia="Times New Roman"/>
                <w:sz w:val="16"/>
                <w:szCs w:val="16"/>
                <w:lang w:val="ru-RU" w:eastAsia="en-US"/>
              </w:rPr>
              <w:t>и</w:t>
            </w:r>
            <w:r w:rsidRPr="00E224D6">
              <w:rPr>
                <w:rFonts w:eastAsia="Times New Roman"/>
                <w:sz w:val="16"/>
                <w:szCs w:val="16"/>
                <w:lang w:val="ru-RU" w:eastAsia="en-US"/>
              </w:rPr>
              <w:t xml:space="preserve"> </w:t>
            </w:r>
            <w:r w:rsidRPr="00ED4545">
              <w:rPr>
                <w:rFonts w:eastAsia="Times New Roman"/>
                <w:sz w:val="16"/>
                <w:szCs w:val="16"/>
                <w:lang w:val="ru-RU" w:eastAsia="en-US"/>
              </w:rPr>
              <w:t>туризма</w:t>
            </w:r>
          </w:p>
        </w:tc>
        <w:tc>
          <w:tcPr>
            <w:tcW w:w="1674" w:type="dxa"/>
            <w:shd w:val="clear" w:color="auto" w:fill="auto"/>
            <w:noWrap/>
          </w:tcPr>
          <w:p w:rsidR="00CD2918" w:rsidRPr="00ED4545" w:rsidRDefault="00FF0C9F"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Мавритания</w:t>
            </w:r>
            <w:r w:rsidR="00CD2918" w:rsidRPr="00ED4545">
              <w:rPr>
                <w:rFonts w:eastAsia="Times New Roman"/>
                <w:sz w:val="16"/>
                <w:szCs w:val="16"/>
                <w:lang w:eastAsia="en-US"/>
              </w:rPr>
              <w:t xml:space="preserve"> (MR)</w:t>
            </w:r>
          </w:p>
        </w:tc>
        <w:tc>
          <w:tcPr>
            <w:tcW w:w="1503" w:type="dxa"/>
            <w:shd w:val="clear" w:color="auto" w:fill="auto"/>
            <w:noWrap/>
          </w:tcPr>
          <w:p w:rsidR="00CD2918" w:rsidRPr="00ED4545" w:rsidRDefault="006E5386"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Коморские Острова</w:t>
            </w:r>
            <w:r w:rsidR="00CD2918" w:rsidRPr="00ED4545">
              <w:rPr>
                <w:rFonts w:eastAsia="Times New Roman"/>
                <w:sz w:val="16"/>
                <w:szCs w:val="16"/>
                <w:lang w:val="ru-RU" w:eastAsia="en-US"/>
              </w:rPr>
              <w:t xml:space="preserve"> (</w:t>
            </w:r>
            <w:r w:rsidR="00CD2918" w:rsidRPr="00ED4545">
              <w:rPr>
                <w:rFonts w:eastAsia="Times New Roman"/>
                <w:sz w:val="16"/>
                <w:szCs w:val="16"/>
                <w:lang w:eastAsia="en-US"/>
              </w:rPr>
              <w:t>KM</w:t>
            </w:r>
            <w:r w:rsidR="00CD2918" w:rsidRPr="00ED4545">
              <w:rPr>
                <w:rFonts w:eastAsia="Times New Roman"/>
                <w:sz w:val="16"/>
                <w:szCs w:val="16"/>
                <w:lang w:val="ru-RU" w:eastAsia="en-US"/>
              </w:rPr>
              <w:t>)</w:t>
            </w:r>
            <w:r w:rsidR="00CD2918" w:rsidRPr="00ED4545">
              <w:rPr>
                <w:rFonts w:eastAsia="Times New Roman"/>
                <w:sz w:val="16"/>
                <w:szCs w:val="16"/>
                <w:lang w:val="ru-RU" w:eastAsia="en-US"/>
              </w:rPr>
              <w:br/>
            </w:r>
            <w:r w:rsidRPr="00ED4545">
              <w:rPr>
                <w:rFonts w:eastAsia="Times New Roman"/>
                <w:sz w:val="16"/>
                <w:szCs w:val="16"/>
                <w:lang w:val="ru-RU" w:eastAsia="en-US"/>
              </w:rPr>
              <w:t>Джибути</w:t>
            </w:r>
            <w:r w:rsidR="00CD2918" w:rsidRPr="00ED4545">
              <w:rPr>
                <w:rFonts w:eastAsia="Times New Roman"/>
                <w:sz w:val="16"/>
                <w:szCs w:val="16"/>
                <w:lang w:val="ru-RU" w:eastAsia="en-US"/>
              </w:rPr>
              <w:t xml:space="preserve"> (</w:t>
            </w:r>
            <w:r w:rsidR="00CD2918" w:rsidRPr="00ED4545">
              <w:rPr>
                <w:rFonts w:eastAsia="Times New Roman"/>
                <w:sz w:val="16"/>
                <w:szCs w:val="16"/>
                <w:lang w:eastAsia="en-US"/>
              </w:rPr>
              <w:t>DJ</w:t>
            </w:r>
            <w:r w:rsidR="00CD2918" w:rsidRPr="00ED4545">
              <w:rPr>
                <w:rFonts w:eastAsia="Times New Roman"/>
                <w:sz w:val="16"/>
                <w:szCs w:val="16"/>
                <w:lang w:val="ru-RU" w:eastAsia="en-US"/>
              </w:rPr>
              <w:t>)</w:t>
            </w:r>
            <w:r w:rsidR="00CD2918" w:rsidRPr="00ED4545">
              <w:rPr>
                <w:rFonts w:eastAsia="Times New Roman"/>
                <w:sz w:val="16"/>
                <w:szCs w:val="16"/>
                <w:lang w:val="ru-RU" w:eastAsia="en-US"/>
              </w:rPr>
              <w:br/>
            </w:r>
            <w:r w:rsidRPr="00ED4545">
              <w:rPr>
                <w:rFonts w:eastAsia="Times New Roman"/>
                <w:sz w:val="16"/>
                <w:szCs w:val="16"/>
                <w:lang w:val="ru-RU" w:eastAsia="en-US"/>
              </w:rPr>
              <w:t>Мавритания</w:t>
            </w:r>
            <w:r w:rsidR="00CD2918" w:rsidRPr="00ED4545">
              <w:rPr>
                <w:rFonts w:eastAsia="Times New Roman"/>
                <w:sz w:val="16"/>
                <w:szCs w:val="16"/>
                <w:lang w:val="ru-RU" w:eastAsia="en-US"/>
              </w:rPr>
              <w:t xml:space="preserve"> (</w:t>
            </w:r>
            <w:r w:rsidR="00CD2918" w:rsidRPr="00ED4545">
              <w:rPr>
                <w:rFonts w:eastAsia="Times New Roman"/>
                <w:sz w:val="16"/>
                <w:szCs w:val="16"/>
                <w:lang w:eastAsia="en-US"/>
              </w:rPr>
              <w:t>MR</w:t>
            </w:r>
            <w:r w:rsidR="00CD2918" w:rsidRPr="00ED4545">
              <w:rPr>
                <w:rFonts w:eastAsia="Times New Roman"/>
                <w:sz w:val="16"/>
                <w:szCs w:val="16"/>
                <w:lang w:val="ru-RU" w:eastAsia="en-US"/>
              </w:rPr>
              <w:t>)</w:t>
            </w:r>
          </w:p>
        </w:tc>
        <w:tc>
          <w:tcPr>
            <w:tcW w:w="1543" w:type="dxa"/>
            <w:shd w:val="clear" w:color="auto" w:fill="auto"/>
            <w:noWrap/>
          </w:tcPr>
          <w:p w:rsidR="00CD2918" w:rsidRPr="00ED4545" w:rsidRDefault="006E5386" w:rsidP="00ED4545">
            <w:pPr>
              <w:spacing w:beforeLines="40" w:before="96" w:afterLines="40" w:after="96"/>
              <w:jc w:val="center"/>
              <w:rPr>
                <w:rFonts w:eastAsia="Times New Roman"/>
                <w:sz w:val="16"/>
                <w:szCs w:val="16"/>
                <w:lang w:val="fr-FR" w:eastAsia="en-US"/>
              </w:rPr>
            </w:pPr>
            <w:r w:rsidRPr="00ED4545">
              <w:rPr>
                <w:rFonts w:eastAsia="Times New Roman"/>
                <w:sz w:val="16"/>
                <w:szCs w:val="16"/>
                <w:lang w:val="ru-RU" w:eastAsia="en-US"/>
              </w:rPr>
              <w:t>Ведомство</w:t>
            </w:r>
            <w:r w:rsidR="00CD2918" w:rsidRPr="00ED4545">
              <w:rPr>
                <w:rFonts w:eastAsia="Times New Roman"/>
                <w:sz w:val="16"/>
                <w:szCs w:val="16"/>
                <w:lang w:val="fr-FR" w:eastAsia="en-US"/>
              </w:rPr>
              <w:t xml:space="preserve"> + </w:t>
            </w:r>
            <w:r w:rsidRPr="00ED4545">
              <w:rPr>
                <w:rFonts w:eastAsia="Times New Roman"/>
                <w:sz w:val="16"/>
                <w:szCs w:val="16"/>
                <w:lang w:val="ru-RU" w:eastAsia="en-US"/>
              </w:rPr>
              <w:t>пользователи</w:t>
            </w:r>
          </w:p>
        </w:tc>
        <w:tc>
          <w:tcPr>
            <w:tcW w:w="1310" w:type="dxa"/>
            <w:shd w:val="clear" w:color="auto" w:fill="auto"/>
            <w:noWrap/>
          </w:tcPr>
          <w:p w:rsidR="00CD2918" w:rsidRPr="00ED4545" w:rsidRDefault="00CD2918"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50</w:t>
            </w:r>
          </w:p>
        </w:tc>
      </w:tr>
      <w:tr w:rsidR="00312364" w:rsidRPr="009E4C47" w:rsidTr="007D7053">
        <w:trPr>
          <w:trHeight w:val="570"/>
        </w:trPr>
        <w:tc>
          <w:tcPr>
            <w:tcW w:w="784" w:type="dxa"/>
            <w:shd w:val="clear" w:color="auto" w:fill="auto"/>
            <w:noWrap/>
          </w:tcPr>
          <w:p w:rsidR="00F348EC" w:rsidRPr="00ED4545" w:rsidRDefault="00B5717E"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Сен</w:t>
            </w:r>
            <w:r w:rsidRPr="00ED4545">
              <w:rPr>
                <w:rFonts w:eastAsia="Times New Roman"/>
                <w:sz w:val="16"/>
                <w:szCs w:val="16"/>
                <w:lang w:eastAsia="en-US"/>
              </w:rPr>
              <w:t xml:space="preserve">. </w:t>
            </w:r>
            <w:r w:rsidR="00F348EC"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F348EC"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F348EC" w:rsidRPr="00ED4545" w:rsidRDefault="00B5717E"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F348EC" w:rsidRPr="00ED4545">
              <w:rPr>
                <w:rFonts w:eastAsia="Times New Roman"/>
                <w:sz w:val="16"/>
                <w:szCs w:val="16"/>
                <w:lang w:eastAsia="en-US"/>
              </w:rPr>
              <w:t>PCT</w:t>
            </w:r>
          </w:p>
        </w:tc>
        <w:tc>
          <w:tcPr>
            <w:tcW w:w="1098" w:type="dxa"/>
            <w:shd w:val="clear" w:color="auto" w:fill="auto"/>
            <w:noWrap/>
          </w:tcPr>
          <w:p w:rsidR="00F348EC" w:rsidRPr="00ED4545" w:rsidRDefault="00936E41"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w:t>
            </w:r>
          </w:p>
        </w:tc>
        <w:tc>
          <w:tcPr>
            <w:tcW w:w="1833" w:type="dxa"/>
            <w:shd w:val="clear" w:color="auto" w:fill="auto"/>
          </w:tcPr>
          <w:p w:rsidR="00F348EC" w:rsidRPr="00ED4545" w:rsidRDefault="00B5717E"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Национальные семинары по вопросам развития системы </w:t>
            </w:r>
            <w:r w:rsidR="00936E41" w:rsidRPr="00ED4545">
              <w:rPr>
                <w:rFonts w:eastAsia="Times New Roman"/>
                <w:sz w:val="16"/>
                <w:szCs w:val="16"/>
                <w:lang w:eastAsia="en-US"/>
              </w:rPr>
              <w:t>PCT</w:t>
            </w:r>
          </w:p>
        </w:tc>
        <w:tc>
          <w:tcPr>
            <w:tcW w:w="1740" w:type="dxa"/>
            <w:shd w:val="clear" w:color="auto" w:fill="auto"/>
          </w:tcPr>
          <w:p w:rsidR="00F348EC" w:rsidRPr="00ED4545" w:rsidRDefault="00B5717E" w:rsidP="004A7214">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Представительство ВОИС в</w:t>
            </w:r>
            <w:r w:rsidR="004A7214">
              <w:rPr>
                <w:rFonts w:eastAsia="Times New Roman"/>
                <w:sz w:val="16"/>
                <w:szCs w:val="16"/>
                <w:lang w:val="ru-RU" w:eastAsia="en-US"/>
              </w:rPr>
              <w:t> </w:t>
            </w:r>
            <w:r w:rsidR="00F44066" w:rsidRPr="00F44066">
              <w:rPr>
                <w:rFonts w:eastAsia="Times New Roman"/>
                <w:sz w:val="16"/>
                <w:szCs w:val="16"/>
                <w:lang w:val="ru-RU" w:eastAsia="en-US"/>
              </w:rPr>
              <w:t>Российской Федерации/</w:t>
            </w:r>
            <w:r w:rsidR="00D46229" w:rsidRPr="00ED4545">
              <w:rPr>
                <w:rFonts w:eastAsia="Times New Roman"/>
                <w:sz w:val="16"/>
                <w:szCs w:val="16"/>
                <w:lang w:val="ru-RU" w:eastAsia="en-US"/>
              </w:rPr>
              <w:br/>
            </w:r>
            <w:r w:rsidRPr="00ED4545">
              <w:rPr>
                <w:rFonts w:eastAsia="Times New Roman"/>
                <w:sz w:val="16"/>
                <w:szCs w:val="16"/>
                <w:lang w:val="ru-RU" w:eastAsia="en-US"/>
              </w:rPr>
              <w:t>Роспатент</w:t>
            </w:r>
          </w:p>
        </w:tc>
        <w:tc>
          <w:tcPr>
            <w:tcW w:w="1674" w:type="dxa"/>
            <w:shd w:val="clear" w:color="auto" w:fill="auto"/>
            <w:noWrap/>
          </w:tcPr>
          <w:p w:rsidR="00F348EC" w:rsidRPr="00ED4545" w:rsidRDefault="00B5717E"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Российская Федерация</w:t>
            </w:r>
            <w:r w:rsidR="00F348EC" w:rsidRPr="00ED4545">
              <w:rPr>
                <w:rFonts w:eastAsia="Times New Roman"/>
                <w:sz w:val="16"/>
                <w:szCs w:val="16"/>
                <w:lang w:eastAsia="en-US"/>
              </w:rPr>
              <w:t xml:space="preserve"> (RU)</w:t>
            </w:r>
          </w:p>
        </w:tc>
        <w:tc>
          <w:tcPr>
            <w:tcW w:w="1503" w:type="dxa"/>
            <w:shd w:val="clear" w:color="auto" w:fill="auto"/>
            <w:noWrap/>
          </w:tcPr>
          <w:p w:rsidR="00F348EC" w:rsidRPr="00ED4545" w:rsidRDefault="00B5717E"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Российская Федерация</w:t>
            </w:r>
            <w:r w:rsidR="00F348EC" w:rsidRPr="00ED4545">
              <w:rPr>
                <w:rFonts w:eastAsia="Times New Roman"/>
                <w:sz w:val="16"/>
                <w:szCs w:val="16"/>
                <w:lang w:eastAsia="en-US"/>
              </w:rPr>
              <w:t xml:space="preserve"> (RU)</w:t>
            </w:r>
          </w:p>
        </w:tc>
        <w:tc>
          <w:tcPr>
            <w:tcW w:w="1543" w:type="dxa"/>
            <w:shd w:val="clear" w:color="auto" w:fill="auto"/>
            <w:noWrap/>
          </w:tcPr>
          <w:p w:rsidR="00F348EC" w:rsidRPr="00ED4545" w:rsidRDefault="008B5FF5"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Университеты</w:t>
            </w:r>
            <w:r w:rsidR="00936E41" w:rsidRPr="00ED4545">
              <w:rPr>
                <w:rFonts w:eastAsia="Times New Roman"/>
                <w:sz w:val="16"/>
                <w:szCs w:val="16"/>
                <w:lang w:eastAsia="en-US"/>
              </w:rPr>
              <w:t>/</w:t>
            </w:r>
            <w:r w:rsidR="00936E41" w:rsidRPr="00ED4545">
              <w:rPr>
                <w:rFonts w:eastAsia="Times New Roman"/>
                <w:sz w:val="16"/>
                <w:szCs w:val="16"/>
                <w:lang w:eastAsia="en-US"/>
              </w:rPr>
              <w:br/>
            </w:r>
            <w:r>
              <w:rPr>
                <w:rFonts w:eastAsia="Times New Roman"/>
                <w:sz w:val="16"/>
                <w:szCs w:val="16"/>
                <w:lang w:val="ru-RU" w:eastAsia="en-US"/>
              </w:rPr>
              <w:t>научные учреждения</w:t>
            </w:r>
            <w:r w:rsidR="00936E41" w:rsidRPr="00ED4545">
              <w:rPr>
                <w:rFonts w:eastAsia="Times New Roman"/>
                <w:sz w:val="16"/>
                <w:szCs w:val="16"/>
                <w:lang w:eastAsia="en-US"/>
              </w:rPr>
              <w:t xml:space="preserve"> + </w:t>
            </w:r>
            <w:r w:rsidR="00B5717E" w:rsidRPr="00ED4545">
              <w:rPr>
                <w:rFonts w:eastAsia="Times New Roman"/>
                <w:sz w:val="16"/>
                <w:szCs w:val="16"/>
                <w:lang w:val="ru-RU" w:eastAsia="en-US"/>
              </w:rPr>
              <w:t>пользователи</w:t>
            </w:r>
          </w:p>
        </w:tc>
        <w:tc>
          <w:tcPr>
            <w:tcW w:w="1310" w:type="dxa"/>
            <w:shd w:val="clear" w:color="auto" w:fill="auto"/>
            <w:noWrap/>
          </w:tcPr>
          <w:p w:rsidR="00F348EC" w:rsidRPr="00ED4545" w:rsidRDefault="00936E41"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20</w:t>
            </w:r>
          </w:p>
        </w:tc>
      </w:tr>
      <w:tr w:rsidR="00312364" w:rsidRPr="009E4C47" w:rsidTr="007D7053">
        <w:trPr>
          <w:trHeight w:val="570"/>
        </w:trPr>
        <w:tc>
          <w:tcPr>
            <w:tcW w:w="784" w:type="dxa"/>
            <w:shd w:val="clear" w:color="auto" w:fill="auto"/>
            <w:noWrap/>
          </w:tcPr>
          <w:p w:rsidR="00C23B95" w:rsidRPr="00ED4545" w:rsidRDefault="00B5717E"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Сен</w:t>
            </w:r>
            <w:r w:rsidRPr="00ED4545">
              <w:rPr>
                <w:rFonts w:eastAsia="Times New Roman"/>
                <w:sz w:val="16"/>
                <w:szCs w:val="16"/>
                <w:lang w:eastAsia="en-US"/>
              </w:rPr>
              <w:t xml:space="preserve">. </w:t>
            </w:r>
            <w:r w:rsidR="00C23B95"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C23B95"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C23B95" w:rsidRPr="00ED4545" w:rsidRDefault="00B5717E"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C23B95" w:rsidRPr="00ED4545">
              <w:rPr>
                <w:rFonts w:eastAsia="Times New Roman"/>
                <w:sz w:val="16"/>
                <w:szCs w:val="16"/>
                <w:lang w:eastAsia="en-US"/>
              </w:rPr>
              <w:t>PCT</w:t>
            </w:r>
          </w:p>
        </w:tc>
        <w:tc>
          <w:tcPr>
            <w:tcW w:w="1098" w:type="dxa"/>
            <w:shd w:val="clear" w:color="auto" w:fill="auto"/>
            <w:noWrap/>
          </w:tcPr>
          <w:p w:rsidR="00C23B95" w:rsidRPr="00ED4545" w:rsidRDefault="00C23B95"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w:t>
            </w:r>
          </w:p>
        </w:tc>
        <w:tc>
          <w:tcPr>
            <w:tcW w:w="1833" w:type="dxa"/>
            <w:shd w:val="clear" w:color="auto" w:fill="auto"/>
          </w:tcPr>
          <w:p w:rsidR="00C23B95" w:rsidRPr="00ED4545" w:rsidRDefault="00B5717E"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Национальный семинар по вопросам развития системы </w:t>
            </w:r>
            <w:r w:rsidR="00C23B95" w:rsidRPr="00ED4545">
              <w:rPr>
                <w:rFonts w:eastAsia="Times New Roman"/>
                <w:sz w:val="16"/>
                <w:szCs w:val="16"/>
                <w:lang w:eastAsia="en-US"/>
              </w:rPr>
              <w:t>PCT</w:t>
            </w:r>
          </w:p>
        </w:tc>
        <w:tc>
          <w:tcPr>
            <w:tcW w:w="1740" w:type="dxa"/>
            <w:shd w:val="clear" w:color="auto" w:fill="auto"/>
          </w:tcPr>
          <w:p w:rsidR="00C23B95" w:rsidRPr="00ED4545" w:rsidRDefault="00B5717E"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Роспатент</w:t>
            </w:r>
          </w:p>
        </w:tc>
        <w:tc>
          <w:tcPr>
            <w:tcW w:w="1674" w:type="dxa"/>
            <w:shd w:val="clear" w:color="auto" w:fill="auto"/>
            <w:noWrap/>
          </w:tcPr>
          <w:p w:rsidR="00C23B95" w:rsidRPr="00ED4545" w:rsidRDefault="00B5717E"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Российская Федерация</w:t>
            </w:r>
            <w:r w:rsidR="00C23B95" w:rsidRPr="00ED4545">
              <w:rPr>
                <w:rFonts w:eastAsia="Times New Roman"/>
                <w:sz w:val="16"/>
                <w:szCs w:val="16"/>
                <w:lang w:eastAsia="en-US"/>
              </w:rPr>
              <w:t xml:space="preserve"> (RU)</w:t>
            </w:r>
          </w:p>
        </w:tc>
        <w:tc>
          <w:tcPr>
            <w:tcW w:w="1503" w:type="dxa"/>
            <w:shd w:val="clear" w:color="auto" w:fill="auto"/>
            <w:noWrap/>
          </w:tcPr>
          <w:p w:rsidR="00C23B95" w:rsidRPr="00ED4545" w:rsidRDefault="00B5717E"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Российская Федерация</w:t>
            </w:r>
            <w:r w:rsidR="00C23B95" w:rsidRPr="00ED4545">
              <w:rPr>
                <w:rFonts w:eastAsia="Times New Roman"/>
                <w:sz w:val="16"/>
                <w:szCs w:val="16"/>
                <w:lang w:eastAsia="en-US"/>
              </w:rPr>
              <w:t xml:space="preserve"> (RU)</w:t>
            </w:r>
          </w:p>
        </w:tc>
        <w:tc>
          <w:tcPr>
            <w:tcW w:w="1543" w:type="dxa"/>
            <w:shd w:val="clear" w:color="auto" w:fill="auto"/>
            <w:noWrap/>
          </w:tcPr>
          <w:p w:rsidR="00C23B95" w:rsidRPr="00ED4545" w:rsidRDefault="008B5FF5"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Университеты</w:t>
            </w:r>
            <w:r w:rsidR="00C23B95" w:rsidRPr="00ED4545">
              <w:rPr>
                <w:rFonts w:eastAsia="Times New Roman"/>
                <w:sz w:val="16"/>
                <w:szCs w:val="16"/>
                <w:lang w:eastAsia="en-US"/>
              </w:rPr>
              <w:t>/</w:t>
            </w:r>
            <w:r w:rsidR="00C23B95" w:rsidRPr="00ED4545">
              <w:rPr>
                <w:rFonts w:eastAsia="Times New Roman"/>
                <w:sz w:val="16"/>
                <w:szCs w:val="16"/>
                <w:lang w:eastAsia="en-US"/>
              </w:rPr>
              <w:br/>
            </w:r>
            <w:r>
              <w:rPr>
                <w:rFonts w:eastAsia="Times New Roman"/>
                <w:sz w:val="16"/>
                <w:szCs w:val="16"/>
                <w:lang w:val="ru-RU" w:eastAsia="en-US"/>
              </w:rPr>
              <w:t>научные учреждения</w:t>
            </w:r>
            <w:r w:rsidR="00C23B95" w:rsidRPr="00ED4545">
              <w:rPr>
                <w:rFonts w:eastAsia="Times New Roman"/>
                <w:sz w:val="16"/>
                <w:szCs w:val="16"/>
                <w:lang w:eastAsia="en-US"/>
              </w:rPr>
              <w:t xml:space="preserve"> + </w:t>
            </w:r>
            <w:r w:rsidR="00B5717E" w:rsidRPr="00ED4545">
              <w:rPr>
                <w:rFonts w:eastAsia="Times New Roman"/>
                <w:sz w:val="16"/>
                <w:szCs w:val="16"/>
                <w:lang w:val="ru-RU" w:eastAsia="en-US"/>
              </w:rPr>
              <w:t>пользователи</w:t>
            </w:r>
          </w:p>
        </w:tc>
        <w:tc>
          <w:tcPr>
            <w:tcW w:w="1310" w:type="dxa"/>
            <w:shd w:val="clear" w:color="auto" w:fill="auto"/>
            <w:noWrap/>
          </w:tcPr>
          <w:p w:rsidR="00C23B95" w:rsidRPr="00ED4545" w:rsidRDefault="00C23B95"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120</w:t>
            </w:r>
          </w:p>
        </w:tc>
      </w:tr>
      <w:tr w:rsidR="00312364" w:rsidRPr="009E4C47" w:rsidTr="007D7053">
        <w:trPr>
          <w:trHeight w:val="570"/>
        </w:trPr>
        <w:tc>
          <w:tcPr>
            <w:tcW w:w="784" w:type="dxa"/>
            <w:shd w:val="clear" w:color="auto" w:fill="auto"/>
            <w:noWrap/>
          </w:tcPr>
          <w:p w:rsidR="00C23B95" w:rsidRPr="00ED4545" w:rsidRDefault="007E623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lastRenderedPageBreak/>
              <w:t>Сен</w:t>
            </w:r>
            <w:r w:rsidRPr="00ED4545">
              <w:rPr>
                <w:rFonts w:eastAsia="Times New Roman"/>
                <w:sz w:val="16"/>
                <w:szCs w:val="16"/>
                <w:lang w:eastAsia="en-US"/>
              </w:rPr>
              <w:t xml:space="preserve">. </w:t>
            </w:r>
            <w:r w:rsidR="00C23B95"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C23B95"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C23B95" w:rsidRPr="00ED4545" w:rsidRDefault="007E623C"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0A4D3D" w:rsidRPr="00ED4545">
              <w:rPr>
                <w:rFonts w:eastAsia="Times New Roman"/>
                <w:sz w:val="16"/>
                <w:szCs w:val="16"/>
                <w:lang w:eastAsia="en-US"/>
              </w:rPr>
              <w:t>PCT</w:t>
            </w:r>
          </w:p>
        </w:tc>
        <w:tc>
          <w:tcPr>
            <w:tcW w:w="1098" w:type="dxa"/>
            <w:shd w:val="clear" w:color="auto" w:fill="auto"/>
            <w:noWrap/>
          </w:tcPr>
          <w:p w:rsidR="00C23B95" w:rsidRPr="00ED4545" w:rsidRDefault="000A4D3D"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BC</w:t>
            </w:r>
          </w:p>
        </w:tc>
        <w:tc>
          <w:tcPr>
            <w:tcW w:w="1833" w:type="dxa"/>
            <w:shd w:val="clear" w:color="auto" w:fill="auto"/>
          </w:tcPr>
          <w:p w:rsidR="00C23B95" w:rsidRPr="00E224D6" w:rsidRDefault="007E623C"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Региональный</w:t>
            </w:r>
            <w:r w:rsidRPr="00E224D6">
              <w:rPr>
                <w:rFonts w:eastAsia="Times New Roman"/>
                <w:sz w:val="16"/>
                <w:szCs w:val="16"/>
                <w:lang w:val="ru-RU" w:eastAsia="en-US"/>
              </w:rPr>
              <w:t xml:space="preserve"> </w:t>
            </w:r>
            <w:r w:rsidRPr="00ED4545">
              <w:rPr>
                <w:rFonts w:eastAsia="Times New Roman"/>
                <w:sz w:val="16"/>
                <w:szCs w:val="16"/>
                <w:lang w:val="ru-RU" w:eastAsia="en-US"/>
              </w:rPr>
              <w:t>семинар</w:t>
            </w:r>
            <w:r w:rsidRPr="00E224D6">
              <w:rPr>
                <w:rFonts w:eastAsia="Times New Roman"/>
                <w:sz w:val="16"/>
                <w:szCs w:val="16"/>
                <w:lang w:val="ru-RU" w:eastAsia="en-US"/>
              </w:rPr>
              <w:t xml:space="preserve"> </w:t>
            </w:r>
            <w:r w:rsidRPr="00ED4545">
              <w:rPr>
                <w:rFonts w:eastAsia="Times New Roman"/>
                <w:sz w:val="16"/>
                <w:szCs w:val="16"/>
                <w:lang w:val="ru-RU" w:eastAsia="en-US"/>
              </w:rPr>
              <w:t>ЕАПВ</w:t>
            </w:r>
            <w:r w:rsidRPr="00E224D6">
              <w:rPr>
                <w:rFonts w:eastAsia="Times New Roman"/>
                <w:sz w:val="16"/>
                <w:szCs w:val="16"/>
                <w:lang w:val="ru-RU" w:eastAsia="en-US"/>
              </w:rPr>
              <w:t xml:space="preserve"> </w:t>
            </w:r>
            <w:r w:rsidRPr="00ED4545">
              <w:rPr>
                <w:rFonts w:eastAsia="Times New Roman"/>
                <w:sz w:val="16"/>
                <w:szCs w:val="16"/>
                <w:lang w:val="ru-RU" w:eastAsia="en-US"/>
              </w:rPr>
              <w:t>по</w:t>
            </w:r>
            <w:r w:rsidRPr="00E224D6">
              <w:rPr>
                <w:rFonts w:eastAsia="Times New Roman"/>
                <w:sz w:val="16"/>
                <w:szCs w:val="16"/>
                <w:lang w:val="ru-RU" w:eastAsia="en-US"/>
              </w:rPr>
              <w:t xml:space="preserve"> </w:t>
            </w:r>
            <w:r w:rsidRPr="00ED4545">
              <w:rPr>
                <w:rFonts w:eastAsia="Times New Roman"/>
                <w:sz w:val="16"/>
                <w:szCs w:val="16"/>
                <w:lang w:val="ru-RU" w:eastAsia="en-US"/>
              </w:rPr>
              <w:t>вопросам</w:t>
            </w:r>
            <w:r w:rsidRPr="00E224D6">
              <w:rPr>
                <w:rFonts w:eastAsia="Times New Roman"/>
                <w:sz w:val="16"/>
                <w:szCs w:val="16"/>
                <w:lang w:val="ru-RU" w:eastAsia="en-US"/>
              </w:rPr>
              <w:t xml:space="preserve"> </w:t>
            </w:r>
            <w:r w:rsidRPr="00ED4545">
              <w:rPr>
                <w:rFonts w:eastAsia="Times New Roman"/>
                <w:sz w:val="16"/>
                <w:szCs w:val="16"/>
                <w:lang w:val="ru-RU" w:eastAsia="en-US"/>
              </w:rPr>
              <w:t>РСТ</w:t>
            </w:r>
          </w:p>
        </w:tc>
        <w:tc>
          <w:tcPr>
            <w:tcW w:w="1740" w:type="dxa"/>
            <w:shd w:val="clear" w:color="auto" w:fill="auto"/>
          </w:tcPr>
          <w:p w:rsidR="00C23B95" w:rsidRPr="00ED4545" w:rsidRDefault="007E623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ЕАПВ</w:t>
            </w:r>
          </w:p>
        </w:tc>
        <w:tc>
          <w:tcPr>
            <w:tcW w:w="1674" w:type="dxa"/>
            <w:shd w:val="clear" w:color="auto" w:fill="auto"/>
            <w:noWrap/>
          </w:tcPr>
          <w:p w:rsidR="00C23B95" w:rsidRPr="00ED4545" w:rsidRDefault="007E623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Кыргызстан</w:t>
            </w:r>
            <w:r w:rsidR="000A4D3D" w:rsidRPr="00ED4545">
              <w:rPr>
                <w:rFonts w:eastAsia="Times New Roman"/>
                <w:sz w:val="16"/>
                <w:szCs w:val="16"/>
                <w:lang w:eastAsia="en-US"/>
              </w:rPr>
              <w:t xml:space="preserve"> (KG)</w:t>
            </w:r>
          </w:p>
        </w:tc>
        <w:tc>
          <w:tcPr>
            <w:tcW w:w="1503" w:type="dxa"/>
            <w:shd w:val="clear" w:color="auto" w:fill="auto"/>
            <w:noWrap/>
          </w:tcPr>
          <w:p w:rsidR="00C23B95" w:rsidRPr="00ED4545" w:rsidRDefault="007E623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Армения</w:t>
            </w:r>
            <w:r w:rsidR="004B1887" w:rsidRPr="00ED4545">
              <w:rPr>
                <w:rFonts w:eastAsia="Times New Roman"/>
                <w:sz w:val="16"/>
                <w:szCs w:val="16"/>
                <w:lang w:eastAsia="en-US"/>
              </w:rPr>
              <w:t xml:space="preserve"> (AM)</w:t>
            </w:r>
            <w:r w:rsidR="004B1887" w:rsidRPr="00ED4545">
              <w:rPr>
                <w:rFonts w:eastAsia="Times New Roman"/>
                <w:sz w:val="16"/>
                <w:szCs w:val="16"/>
                <w:lang w:eastAsia="en-US"/>
              </w:rPr>
              <w:br/>
            </w:r>
            <w:r w:rsidRPr="00ED4545">
              <w:rPr>
                <w:rFonts w:eastAsia="Times New Roman"/>
                <w:sz w:val="16"/>
                <w:szCs w:val="16"/>
                <w:lang w:val="ru-RU" w:eastAsia="en-US"/>
              </w:rPr>
              <w:t>Азербайджан</w:t>
            </w:r>
            <w:r w:rsidR="004B1887" w:rsidRPr="00ED4545">
              <w:rPr>
                <w:rFonts w:eastAsia="Times New Roman"/>
                <w:sz w:val="16"/>
                <w:szCs w:val="16"/>
                <w:lang w:eastAsia="en-US"/>
              </w:rPr>
              <w:t xml:space="preserve"> (AZ)</w:t>
            </w:r>
            <w:r w:rsidR="004F2400" w:rsidRPr="00ED4545">
              <w:rPr>
                <w:rFonts w:eastAsia="Times New Roman"/>
                <w:sz w:val="16"/>
                <w:szCs w:val="16"/>
                <w:lang w:eastAsia="en-US"/>
              </w:rPr>
              <w:br/>
            </w:r>
            <w:r w:rsidRPr="00ED4545">
              <w:rPr>
                <w:rFonts w:eastAsia="Times New Roman"/>
                <w:sz w:val="16"/>
                <w:szCs w:val="16"/>
                <w:lang w:val="ru-RU" w:eastAsia="en-US"/>
              </w:rPr>
              <w:t>Беларусь</w:t>
            </w:r>
            <w:r w:rsidR="004F2400" w:rsidRPr="00ED4545">
              <w:rPr>
                <w:rFonts w:eastAsia="Times New Roman"/>
                <w:sz w:val="16"/>
                <w:szCs w:val="16"/>
                <w:lang w:eastAsia="en-US"/>
              </w:rPr>
              <w:t xml:space="preserve"> (BY)</w:t>
            </w:r>
            <w:r w:rsidR="004F2400" w:rsidRPr="00ED4545">
              <w:rPr>
                <w:rFonts w:eastAsia="Times New Roman"/>
                <w:sz w:val="16"/>
                <w:szCs w:val="16"/>
                <w:lang w:eastAsia="en-US"/>
              </w:rPr>
              <w:br/>
            </w:r>
            <w:r w:rsidRPr="00ED4545">
              <w:rPr>
                <w:rFonts w:eastAsia="Times New Roman"/>
                <w:sz w:val="16"/>
                <w:szCs w:val="16"/>
                <w:lang w:val="ru-RU" w:eastAsia="en-US"/>
              </w:rPr>
              <w:t>Казахстан</w:t>
            </w:r>
            <w:r w:rsidR="004F2400" w:rsidRPr="00ED4545">
              <w:rPr>
                <w:rFonts w:eastAsia="Times New Roman"/>
                <w:sz w:val="16"/>
                <w:szCs w:val="16"/>
                <w:lang w:eastAsia="en-US"/>
              </w:rPr>
              <w:t xml:space="preserve"> (KZ)</w:t>
            </w:r>
            <w:r w:rsidR="00B80E36" w:rsidRPr="00ED4545">
              <w:rPr>
                <w:rFonts w:eastAsia="Times New Roman"/>
                <w:sz w:val="16"/>
                <w:szCs w:val="16"/>
                <w:lang w:eastAsia="en-US"/>
              </w:rPr>
              <w:br/>
            </w:r>
            <w:r w:rsidRPr="00ED4545">
              <w:rPr>
                <w:rFonts w:eastAsia="Times New Roman"/>
                <w:sz w:val="16"/>
                <w:szCs w:val="16"/>
                <w:lang w:val="ru-RU" w:eastAsia="en-US"/>
              </w:rPr>
              <w:t>Кыргызстан</w:t>
            </w:r>
            <w:r w:rsidR="000A4D3D" w:rsidRPr="00ED4545">
              <w:rPr>
                <w:rFonts w:eastAsia="Times New Roman"/>
                <w:sz w:val="16"/>
                <w:szCs w:val="16"/>
                <w:lang w:eastAsia="en-US"/>
              </w:rPr>
              <w:t xml:space="preserve"> (KG)</w:t>
            </w:r>
            <w:r w:rsidR="00B80E36" w:rsidRPr="00ED4545">
              <w:rPr>
                <w:rFonts w:eastAsia="Times New Roman"/>
                <w:sz w:val="16"/>
                <w:szCs w:val="16"/>
                <w:lang w:eastAsia="en-US"/>
              </w:rPr>
              <w:br/>
            </w:r>
            <w:r w:rsidRPr="00ED4545">
              <w:rPr>
                <w:rFonts w:eastAsia="Times New Roman"/>
                <w:sz w:val="16"/>
                <w:szCs w:val="16"/>
                <w:lang w:val="ru-RU" w:eastAsia="en-US"/>
              </w:rPr>
              <w:t>Республика</w:t>
            </w:r>
            <w:r w:rsidRPr="00ED4545">
              <w:rPr>
                <w:rFonts w:eastAsia="Times New Roman"/>
                <w:sz w:val="16"/>
                <w:szCs w:val="16"/>
                <w:lang w:eastAsia="en-US"/>
              </w:rPr>
              <w:t xml:space="preserve"> </w:t>
            </w:r>
            <w:r w:rsidRPr="00ED4545">
              <w:rPr>
                <w:rFonts w:eastAsia="Times New Roman"/>
                <w:sz w:val="16"/>
                <w:szCs w:val="16"/>
                <w:lang w:val="ru-RU" w:eastAsia="en-US"/>
              </w:rPr>
              <w:t>Молдова</w:t>
            </w:r>
            <w:r w:rsidR="00B80E36" w:rsidRPr="00ED4545">
              <w:rPr>
                <w:rFonts w:eastAsia="Times New Roman"/>
                <w:sz w:val="16"/>
                <w:szCs w:val="16"/>
                <w:lang w:eastAsia="en-US"/>
              </w:rPr>
              <w:t xml:space="preserve"> (MD)</w:t>
            </w:r>
            <w:r w:rsidR="004F2400" w:rsidRPr="00ED4545">
              <w:rPr>
                <w:rFonts w:eastAsia="Times New Roman"/>
                <w:sz w:val="16"/>
                <w:szCs w:val="16"/>
                <w:lang w:eastAsia="en-US"/>
              </w:rPr>
              <w:br/>
            </w:r>
            <w:r w:rsidRPr="00ED4545">
              <w:rPr>
                <w:rFonts w:eastAsia="Times New Roman"/>
                <w:sz w:val="16"/>
                <w:szCs w:val="16"/>
                <w:lang w:val="ru-RU" w:eastAsia="en-US"/>
              </w:rPr>
              <w:t>Российская</w:t>
            </w:r>
            <w:r w:rsidRPr="00ED4545">
              <w:rPr>
                <w:rFonts w:eastAsia="Times New Roman"/>
                <w:sz w:val="16"/>
                <w:szCs w:val="16"/>
                <w:lang w:eastAsia="en-US"/>
              </w:rPr>
              <w:t xml:space="preserve"> </w:t>
            </w:r>
            <w:r w:rsidRPr="00ED4545">
              <w:rPr>
                <w:rFonts w:eastAsia="Times New Roman"/>
                <w:sz w:val="16"/>
                <w:szCs w:val="16"/>
                <w:lang w:val="ru-RU" w:eastAsia="en-US"/>
              </w:rPr>
              <w:t>Федерация</w:t>
            </w:r>
            <w:r w:rsidR="004F2400" w:rsidRPr="00ED4545">
              <w:rPr>
                <w:rFonts w:eastAsia="Times New Roman"/>
                <w:sz w:val="16"/>
                <w:szCs w:val="16"/>
                <w:lang w:eastAsia="en-US"/>
              </w:rPr>
              <w:t xml:space="preserve"> (RU)*</w:t>
            </w:r>
            <w:r w:rsidR="004F2400" w:rsidRPr="00ED4545">
              <w:rPr>
                <w:rFonts w:eastAsia="Times New Roman"/>
                <w:sz w:val="16"/>
                <w:szCs w:val="16"/>
                <w:lang w:eastAsia="en-US"/>
              </w:rPr>
              <w:br/>
            </w:r>
            <w:r w:rsidRPr="00ED4545">
              <w:rPr>
                <w:rFonts w:eastAsia="Times New Roman"/>
                <w:sz w:val="16"/>
                <w:szCs w:val="16"/>
                <w:lang w:val="ru-RU" w:eastAsia="en-US"/>
              </w:rPr>
              <w:t>Таджикистан</w:t>
            </w:r>
            <w:r w:rsidR="004F2400" w:rsidRPr="00ED4545">
              <w:rPr>
                <w:rFonts w:eastAsia="Times New Roman"/>
                <w:sz w:val="16"/>
                <w:szCs w:val="16"/>
                <w:lang w:eastAsia="en-US"/>
              </w:rPr>
              <w:t xml:space="preserve"> (TJ)</w:t>
            </w:r>
            <w:r w:rsidR="004F2400" w:rsidRPr="00ED4545">
              <w:rPr>
                <w:rFonts w:eastAsia="Times New Roman"/>
                <w:sz w:val="16"/>
                <w:szCs w:val="16"/>
                <w:lang w:eastAsia="en-US"/>
              </w:rPr>
              <w:br/>
            </w:r>
            <w:r w:rsidRPr="00ED4545">
              <w:rPr>
                <w:rFonts w:eastAsia="Times New Roman"/>
                <w:sz w:val="16"/>
                <w:szCs w:val="16"/>
                <w:lang w:val="ru-RU" w:eastAsia="en-US"/>
              </w:rPr>
              <w:t>Туркменистан</w:t>
            </w:r>
            <w:r w:rsidR="004F2400" w:rsidRPr="00ED4545">
              <w:rPr>
                <w:rFonts w:eastAsia="Times New Roman"/>
                <w:sz w:val="16"/>
                <w:szCs w:val="16"/>
                <w:lang w:eastAsia="en-US"/>
              </w:rPr>
              <w:t xml:space="preserve"> (TM)</w:t>
            </w:r>
            <w:r w:rsidR="00B80E36" w:rsidRPr="00ED4545">
              <w:rPr>
                <w:rFonts w:eastAsia="Times New Roman"/>
                <w:sz w:val="16"/>
                <w:szCs w:val="16"/>
                <w:lang w:eastAsia="en-US"/>
              </w:rPr>
              <w:br/>
            </w:r>
            <w:r w:rsidRPr="00ED4545">
              <w:rPr>
                <w:rFonts w:eastAsia="Times New Roman"/>
                <w:sz w:val="16"/>
                <w:szCs w:val="16"/>
                <w:lang w:val="ru-RU" w:eastAsia="en-US"/>
              </w:rPr>
              <w:t>Украина</w:t>
            </w:r>
            <w:r w:rsidR="00B80E36" w:rsidRPr="00ED4545">
              <w:rPr>
                <w:rFonts w:eastAsia="Times New Roman"/>
                <w:sz w:val="16"/>
                <w:szCs w:val="16"/>
                <w:lang w:eastAsia="en-US"/>
              </w:rPr>
              <w:t xml:space="preserve"> (UA)</w:t>
            </w:r>
            <w:r w:rsidR="00B80E36" w:rsidRPr="00ED4545">
              <w:rPr>
                <w:rFonts w:eastAsia="Times New Roman"/>
                <w:sz w:val="16"/>
                <w:szCs w:val="16"/>
                <w:lang w:eastAsia="en-US"/>
              </w:rPr>
              <w:br/>
            </w:r>
            <w:r w:rsidRPr="00ED4545">
              <w:rPr>
                <w:rFonts w:eastAsia="Times New Roman"/>
                <w:sz w:val="16"/>
                <w:szCs w:val="16"/>
                <w:lang w:val="ru-RU" w:eastAsia="en-US"/>
              </w:rPr>
              <w:t>Узбекистан</w:t>
            </w:r>
            <w:r w:rsidR="00B80E36" w:rsidRPr="00ED4545">
              <w:rPr>
                <w:rFonts w:eastAsia="Times New Roman"/>
                <w:sz w:val="16"/>
                <w:szCs w:val="16"/>
                <w:lang w:eastAsia="en-US"/>
              </w:rPr>
              <w:t xml:space="preserve"> (UZ)</w:t>
            </w:r>
            <w:r w:rsidR="004F2400" w:rsidRPr="00ED4545">
              <w:rPr>
                <w:rFonts w:eastAsia="Times New Roman"/>
                <w:sz w:val="16"/>
                <w:szCs w:val="16"/>
                <w:lang w:eastAsia="en-US"/>
              </w:rPr>
              <w:br/>
            </w:r>
            <w:r w:rsidRPr="00ED4545">
              <w:rPr>
                <w:rFonts w:eastAsia="Times New Roman"/>
                <w:sz w:val="16"/>
                <w:szCs w:val="16"/>
                <w:lang w:val="ru-RU" w:eastAsia="en-US"/>
              </w:rPr>
              <w:t>ЕАПВ</w:t>
            </w:r>
            <w:r w:rsidR="004F2400" w:rsidRPr="00ED4545">
              <w:rPr>
                <w:rFonts w:eastAsia="Times New Roman"/>
                <w:sz w:val="16"/>
                <w:szCs w:val="16"/>
                <w:lang w:eastAsia="en-US"/>
              </w:rPr>
              <w:t xml:space="preserve"> (EA)*</w:t>
            </w:r>
          </w:p>
        </w:tc>
        <w:tc>
          <w:tcPr>
            <w:tcW w:w="1543" w:type="dxa"/>
            <w:shd w:val="clear" w:color="auto" w:fill="auto"/>
            <w:noWrap/>
          </w:tcPr>
          <w:p w:rsidR="00C23B95" w:rsidRPr="00ED4545" w:rsidRDefault="009A4041"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Ведомство</w:t>
            </w:r>
            <w:r w:rsidR="000A4D3D" w:rsidRPr="00ED4545">
              <w:rPr>
                <w:rFonts w:eastAsia="Times New Roman"/>
                <w:sz w:val="16"/>
                <w:szCs w:val="16"/>
                <w:lang w:eastAsia="en-US"/>
              </w:rPr>
              <w:t xml:space="preserve"> + </w:t>
            </w:r>
            <w:r w:rsidRPr="00ED4545">
              <w:rPr>
                <w:rFonts w:eastAsia="Times New Roman"/>
                <w:sz w:val="16"/>
                <w:szCs w:val="16"/>
                <w:lang w:val="ru-RU" w:eastAsia="en-US"/>
              </w:rPr>
              <w:t>пользователи</w:t>
            </w:r>
          </w:p>
        </w:tc>
        <w:tc>
          <w:tcPr>
            <w:tcW w:w="1310" w:type="dxa"/>
            <w:shd w:val="clear" w:color="auto" w:fill="auto"/>
            <w:noWrap/>
          </w:tcPr>
          <w:p w:rsidR="00C23B95" w:rsidRPr="00ED4545" w:rsidRDefault="004F2400"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5</w:t>
            </w:r>
            <w:r w:rsidR="000A4D3D" w:rsidRPr="00ED4545">
              <w:rPr>
                <w:rFonts w:eastAsia="Times New Roman"/>
                <w:sz w:val="16"/>
                <w:szCs w:val="16"/>
                <w:lang w:eastAsia="en-US"/>
              </w:rPr>
              <w:t>0</w:t>
            </w:r>
          </w:p>
        </w:tc>
      </w:tr>
      <w:tr w:rsidR="00312364" w:rsidRPr="009E4C47" w:rsidTr="007D7053">
        <w:trPr>
          <w:trHeight w:val="570"/>
        </w:trPr>
        <w:tc>
          <w:tcPr>
            <w:tcW w:w="784" w:type="dxa"/>
            <w:shd w:val="clear" w:color="auto" w:fill="auto"/>
            <w:noWrap/>
          </w:tcPr>
          <w:p w:rsidR="00C23B95" w:rsidRPr="00ED4545" w:rsidRDefault="00993F59"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Окт</w:t>
            </w:r>
            <w:r w:rsidRPr="00ED4545">
              <w:rPr>
                <w:rFonts w:eastAsia="Times New Roman"/>
                <w:sz w:val="16"/>
                <w:szCs w:val="16"/>
                <w:lang w:eastAsia="en-US"/>
              </w:rPr>
              <w:t xml:space="preserve">. </w:t>
            </w:r>
            <w:r w:rsidR="000A4D3D"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C23B95"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r w:rsidR="00993F59" w:rsidRPr="00ED4545">
              <w:rPr>
                <w:rFonts w:eastAsia="Times New Roman"/>
                <w:sz w:val="16"/>
                <w:szCs w:val="16"/>
                <w:lang w:val="ru-RU" w:eastAsia="en-US"/>
              </w:rPr>
              <w:t xml:space="preserve"> </w:t>
            </w:r>
            <w:r w:rsidR="000A4D3D" w:rsidRPr="00ED4545">
              <w:rPr>
                <w:rFonts w:eastAsia="Times New Roman"/>
                <w:sz w:val="16"/>
                <w:szCs w:val="16"/>
                <w:lang w:eastAsia="en-US"/>
              </w:rPr>
              <w:t xml:space="preserve">+ </w:t>
            </w:r>
            <w:r w:rsidR="00993F59" w:rsidRPr="00ED4545">
              <w:rPr>
                <w:rFonts w:eastAsia="Times New Roman"/>
                <w:sz w:val="16"/>
                <w:szCs w:val="16"/>
                <w:lang w:val="ru-RU" w:eastAsia="en-US"/>
              </w:rPr>
              <w:t>ЦФ Японии</w:t>
            </w:r>
          </w:p>
        </w:tc>
        <w:tc>
          <w:tcPr>
            <w:tcW w:w="1651" w:type="dxa"/>
            <w:shd w:val="clear" w:color="auto" w:fill="auto"/>
            <w:noWrap/>
          </w:tcPr>
          <w:p w:rsidR="00C23B95" w:rsidRPr="00ED4545" w:rsidRDefault="00993F59"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Практикум</w:t>
            </w:r>
          </w:p>
        </w:tc>
        <w:tc>
          <w:tcPr>
            <w:tcW w:w="1098" w:type="dxa"/>
            <w:shd w:val="clear" w:color="auto" w:fill="auto"/>
            <w:noWrap/>
          </w:tcPr>
          <w:p w:rsidR="00C23B95" w:rsidRPr="00ED4545" w:rsidRDefault="000A4D3D"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C</w:t>
            </w:r>
          </w:p>
        </w:tc>
        <w:tc>
          <w:tcPr>
            <w:tcW w:w="1833" w:type="dxa"/>
            <w:shd w:val="clear" w:color="auto" w:fill="auto"/>
          </w:tcPr>
          <w:p w:rsidR="00C23B95" w:rsidRPr="00E224D6" w:rsidRDefault="00993F59"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Практикум</w:t>
            </w:r>
            <w:r w:rsidRPr="00E224D6">
              <w:rPr>
                <w:rFonts w:eastAsia="Times New Roman"/>
                <w:sz w:val="16"/>
                <w:szCs w:val="16"/>
                <w:lang w:val="ru-RU" w:eastAsia="en-US"/>
              </w:rPr>
              <w:t xml:space="preserve"> </w:t>
            </w:r>
            <w:r w:rsidRPr="00ED4545">
              <w:rPr>
                <w:rFonts w:eastAsia="Times New Roman"/>
                <w:sz w:val="16"/>
                <w:szCs w:val="16"/>
                <w:lang w:val="ru-RU" w:eastAsia="en-US"/>
              </w:rPr>
              <w:t>по</w:t>
            </w:r>
            <w:r w:rsidRPr="00E224D6">
              <w:rPr>
                <w:rFonts w:eastAsia="Times New Roman"/>
                <w:sz w:val="16"/>
                <w:szCs w:val="16"/>
                <w:lang w:val="ru-RU" w:eastAsia="en-US"/>
              </w:rPr>
              <w:t xml:space="preserve"> </w:t>
            </w:r>
            <w:r w:rsidRPr="00ED4545">
              <w:rPr>
                <w:rFonts w:eastAsia="Times New Roman"/>
                <w:sz w:val="16"/>
                <w:szCs w:val="16"/>
                <w:lang w:val="ru-RU" w:eastAsia="en-US"/>
              </w:rPr>
              <w:t>вопросам</w:t>
            </w:r>
            <w:r w:rsidRPr="00E224D6">
              <w:rPr>
                <w:rFonts w:eastAsia="Times New Roman"/>
                <w:sz w:val="16"/>
                <w:szCs w:val="16"/>
                <w:lang w:val="ru-RU" w:eastAsia="en-US"/>
              </w:rPr>
              <w:t xml:space="preserve"> </w:t>
            </w:r>
            <w:r w:rsidRPr="00ED4545">
              <w:rPr>
                <w:rFonts w:eastAsia="Times New Roman"/>
                <w:sz w:val="16"/>
                <w:szCs w:val="16"/>
                <w:lang w:val="ru-RU" w:eastAsia="en-US"/>
              </w:rPr>
              <w:t>экспертизы</w:t>
            </w:r>
            <w:r w:rsidRPr="00E224D6">
              <w:rPr>
                <w:rFonts w:eastAsia="Times New Roman"/>
                <w:sz w:val="16"/>
                <w:szCs w:val="16"/>
                <w:lang w:val="ru-RU" w:eastAsia="en-US"/>
              </w:rPr>
              <w:t xml:space="preserve"> </w:t>
            </w:r>
            <w:r w:rsidRPr="00ED4545">
              <w:rPr>
                <w:rFonts w:eastAsia="Times New Roman"/>
                <w:sz w:val="16"/>
                <w:szCs w:val="16"/>
                <w:lang w:val="ru-RU" w:eastAsia="en-US"/>
              </w:rPr>
              <w:t>на</w:t>
            </w:r>
            <w:r w:rsidRPr="00E224D6">
              <w:rPr>
                <w:rFonts w:eastAsia="Times New Roman"/>
                <w:sz w:val="16"/>
                <w:szCs w:val="16"/>
                <w:lang w:val="ru-RU" w:eastAsia="en-US"/>
              </w:rPr>
              <w:t xml:space="preserve"> </w:t>
            </w:r>
            <w:r w:rsidRPr="00ED4545">
              <w:rPr>
                <w:rFonts w:eastAsia="Times New Roman"/>
                <w:sz w:val="16"/>
                <w:szCs w:val="16"/>
                <w:lang w:val="ru-RU" w:eastAsia="en-US"/>
              </w:rPr>
              <w:t>национальной</w:t>
            </w:r>
            <w:r w:rsidRPr="00E224D6">
              <w:rPr>
                <w:rFonts w:eastAsia="Times New Roman"/>
                <w:sz w:val="16"/>
                <w:szCs w:val="16"/>
                <w:lang w:val="ru-RU" w:eastAsia="en-US"/>
              </w:rPr>
              <w:t xml:space="preserve"> </w:t>
            </w:r>
            <w:r w:rsidRPr="00ED4545">
              <w:rPr>
                <w:rFonts w:eastAsia="Times New Roman"/>
                <w:sz w:val="16"/>
                <w:szCs w:val="16"/>
                <w:lang w:val="ru-RU" w:eastAsia="en-US"/>
              </w:rPr>
              <w:t>фазе</w:t>
            </w:r>
            <w:r w:rsidRPr="00E224D6">
              <w:rPr>
                <w:rFonts w:eastAsia="Times New Roman"/>
                <w:sz w:val="16"/>
                <w:szCs w:val="16"/>
                <w:lang w:val="ru-RU" w:eastAsia="en-US"/>
              </w:rPr>
              <w:t xml:space="preserve"> </w:t>
            </w:r>
            <w:r w:rsidRPr="00ED4545">
              <w:rPr>
                <w:rFonts w:eastAsia="Times New Roman"/>
                <w:sz w:val="16"/>
                <w:szCs w:val="16"/>
                <w:lang w:val="ru-RU" w:eastAsia="en-US"/>
              </w:rPr>
              <w:t>РСТ</w:t>
            </w:r>
          </w:p>
        </w:tc>
        <w:tc>
          <w:tcPr>
            <w:tcW w:w="1740" w:type="dxa"/>
            <w:shd w:val="clear" w:color="auto" w:fill="auto"/>
          </w:tcPr>
          <w:p w:rsidR="00C23B95" w:rsidRPr="00ED4545" w:rsidRDefault="00993F59"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АОИС</w:t>
            </w:r>
          </w:p>
        </w:tc>
        <w:tc>
          <w:tcPr>
            <w:tcW w:w="1674" w:type="dxa"/>
            <w:shd w:val="clear" w:color="auto" w:fill="auto"/>
            <w:noWrap/>
          </w:tcPr>
          <w:p w:rsidR="00C23B95" w:rsidRPr="00ED4545" w:rsidRDefault="00993F59"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Камерун</w:t>
            </w:r>
            <w:r w:rsidR="000A4D3D" w:rsidRPr="00ED4545">
              <w:rPr>
                <w:rFonts w:eastAsia="Times New Roman"/>
                <w:sz w:val="16"/>
                <w:szCs w:val="16"/>
                <w:lang w:eastAsia="en-US"/>
              </w:rPr>
              <w:t xml:space="preserve"> (CM)</w:t>
            </w:r>
          </w:p>
        </w:tc>
        <w:tc>
          <w:tcPr>
            <w:tcW w:w="1503" w:type="dxa"/>
            <w:shd w:val="clear" w:color="auto" w:fill="auto"/>
            <w:noWrap/>
          </w:tcPr>
          <w:p w:rsidR="00C23B95" w:rsidRPr="00ED4545" w:rsidRDefault="00993F59"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АОИС</w:t>
            </w:r>
            <w:r w:rsidR="000A4D3D" w:rsidRPr="00ED4545">
              <w:rPr>
                <w:rFonts w:eastAsia="Times New Roman"/>
                <w:sz w:val="16"/>
                <w:szCs w:val="16"/>
                <w:lang w:eastAsia="en-US"/>
              </w:rPr>
              <w:t xml:space="preserve"> (OA)</w:t>
            </w:r>
            <w:r w:rsidR="000A4D3D" w:rsidRPr="00ED4545">
              <w:rPr>
                <w:rFonts w:eastAsia="Times New Roman"/>
                <w:sz w:val="16"/>
                <w:szCs w:val="16"/>
                <w:lang w:eastAsia="en-US"/>
              </w:rPr>
              <w:br/>
            </w:r>
            <w:r w:rsidRPr="00ED4545">
              <w:rPr>
                <w:rFonts w:eastAsia="Times New Roman"/>
                <w:sz w:val="16"/>
                <w:szCs w:val="16"/>
                <w:lang w:val="ru-RU" w:eastAsia="en-US"/>
              </w:rPr>
              <w:t>Япония</w:t>
            </w:r>
            <w:r w:rsidR="000A4D3D" w:rsidRPr="00ED4545">
              <w:rPr>
                <w:rFonts w:eastAsia="Times New Roman"/>
                <w:sz w:val="16"/>
                <w:szCs w:val="16"/>
                <w:lang w:eastAsia="en-US"/>
              </w:rPr>
              <w:t xml:space="preserve"> (JP)*</w:t>
            </w:r>
          </w:p>
        </w:tc>
        <w:tc>
          <w:tcPr>
            <w:tcW w:w="1543" w:type="dxa"/>
            <w:shd w:val="clear" w:color="auto" w:fill="auto"/>
            <w:noWrap/>
          </w:tcPr>
          <w:p w:rsidR="00C23B95" w:rsidRPr="00ED4545" w:rsidRDefault="00993F59"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C23B95" w:rsidRPr="00ED4545" w:rsidRDefault="000A4D3D"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8</w:t>
            </w:r>
          </w:p>
        </w:tc>
      </w:tr>
      <w:tr w:rsidR="00312364" w:rsidRPr="009E4C47" w:rsidTr="007D7053">
        <w:trPr>
          <w:trHeight w:val="570"/>
        </w:trPr>
        <w:tc>
          <w:tcPr>
            <w:tcW w:w="784" w:type="dxa"/>
            <w:shd w:val="clear" w:color="auto" w:fill="auto"/>
            <w:noWrap/>
          </w:tcPr>
          <w:p w:rsidR="00C23B95" w:rsidRPr="00ED4545" w:rsidRDefault="00E6345E"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Окт</w:t>
            </w:r>
            <w:r w:rsidRPr="00ED4545">
              <w:rPr>
                <w:rFonts w:eastAsia="Times New Roman"/>
                <w:sz w:val="16"/>
                <w:szCs w:val="16"/>
                <w:lang w:eastAsia="en-US"/>
              </w:rPr>
              <w:t xml:space="preserve">. </w:t>
            </w:r>
            <w:r w:rsidR="00B80E36"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p>
        </w:tc>
        <w:tc>
          <w:tcPr>
            <w:tcW w:w="1822" w:type="dxa"/>
            <w:shd w:val="clear" w:color="auto" w:fill="auto"/>
            <w:noWrap/>
          </w:tcPr>
          <w:p w:rsidR="00C23B95"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C23B95" w:rsidRPr="00ED4545" w:rsidRDefault="00E6345E"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B80E36" w:rsidRPr="00ED4545">
              <w:rPr>
                <w:rFonts w:eastAsia="Times New Roman"/>
                <w:sz w:val="16"/>
                <w:szCs w:val="16"/>
                <w:lang w:eastAsia="en-US"/>
              </w:rPr>
              <w:t>PCT</w:t>
            </w:r>
          </w:p>
        </w:tc>
        <w:tc>
          <w:tcPr>
            <w:tcW w:w="1098" w:type="dxa"/>
            <w:shd w:val="clear" w:color="auto" w:fill="auto"/>
            <w:noWrap/>
          </w:tcPr>
          <w:p w:rsidR="00C23B95" w:rsidRPr="00ED4545" w:rsidRDefault="00B80E36"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D</w:t>
            </w:r>
          </w:p>
        </w:tc>
        <w:tc>
          <w:tcPr>
            <w:tcW w:w="1833" w:type="dxa"/>
            <w:shd w:val="clear" w:color="auto" w:fill="auto"/>
          </w:tcPr>
          <w:p w:rsidR="00C23B95" w:rsidRPr="00ED4545" w:rsidRDefault="00E6345E"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Углубленный курс изучения системы </w:t>
            </w:r>
            <w:r w:rsidR="00B80E36" w:rsidRPr="00ED4545">
              <w:rPr>
                <w:rFonts w:eastAsia="Times New Roman"/>
                <w:sz w:val="16"/>
                <w:szCs w:val="16"/>
                <w:lang w:eastAsia="en-US"/>
              </w:rPr>
              <w:t>ePCT</w:t>
            </w:r>
          </w:p>
        </w:tc>
        <w:tc>
          <w:tcPr>
            <w:tcW w:w="1740" w:type="dxa"/>
            <w:shd w:val="clear" w:color="auto" w:fill="auto"/>
          </w:tcPr>
          <w:p w:rsidR="00C23B95" w:rsidRPr="00ED4545" w:rsidRDefault="00C23B95"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C23B95" w:rsidRPr="00ED4545" w:rsidRDefault="00E6345E"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Румыния</w:t>
            </w:r>
            <w:r w:rsidR="00B80E36" w:rsidRPr="00ED4545">
              <w:rPr>
                <w:rFonts w:eastAsia="Times New Roman"/>
                <w:sz w:val="16"/>
                <w:szCs w:val="16"/>
                <w:lang w:eastAsia="en-US"/>
              </w:rPr>
              <w:t xml:space="preserve"> (RO)</w:t>
            </w:r>
          </w:p>
        </w:tc>
        <w:tc>
          <w:tcPr>
            <w:tcW w:w="1503" w:type="dxa"/>
            <w:shd w:val="clear" w:color="auto" w:fill="auto"/>
            <w:noWrap/>
          </w:tcPr>
          <w:p w:rsidR="00C23B95" w:rsidRPr="00ED4545" w:rsidRDefault="00E6345E"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Румыния</w:t>
            </w:r>
            <w:r w:rsidR="00B80E36" w:rsidRPr="00ED4545">
              <w:rPr>
                <w:rFonts w:eastAsia="Times New Roman"/>
                <w:sz w:val="16"/>
                <w:szCs w:val="16"/>
                <w:lang w:eastAsia="en-US"/>
              </w:rPr>
              <w:t xml:space="preserve"> (RO)</w:t>
            </w:r>
          </w:p>
        </w:tc>
        <w:tc>
          <w:tcPr>
            <w:tcW w:w="1543" w:type="dxa"/>
            <w:shd w:val="clear" w:color="auto" w:fill="auto"/>
            <w:noWrap/>
          </w:tcPr>
          <w:p w:rsidR="00C23B95" w:rsidRPr="00ED4545" w:rsidRDefault="00790879"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Ведомство</w:t>
            </w:r>
            <w:r w:rsidR="00B80E36" w:rsidRPr="00ED4545">
              <w:rPr>
                <w:rFonts w:eastAsia="Times New Roman"/>
                <w:sz w:val="16"/>
                <w:szCs w:val="16"/>
                <w:lang w:val="ru-RU" w:eastAsia="en-US"/>
              </w:rPr>
              <w:t xml:space="preserve"> + </w:t>
            </w:r>
            <w:r w:rsidR="002E04B9">
              <w:rPr>
                <w:rFonts w:eastAsia="Times New Roman"/>
                <w:sz w:val="16"/>
                <w:szCs w:val="16"/>
                <w:lang w:val="ru-RU" w:eastAsia="en-US"/>
              </w:rPr>
              <w:t>у</w:t>
            </w:r>
            <w:r w:rsidR="008B5FF5">
              <w:rPr>
                <w:rFonts w:eastAsia="Times New Roman"/>
                <w:sz w:val="16"/>
                <w:szCs w:val="16"/>
                <w:lang w:val="ru-RU" w:eastAsia="en-US"/>
              </w:rPr>
              <w:t>ниверситеты</w:t>
            </w:r>
            <w:r w:rsidR="00B80E36" w:rsidRPr="00ED4545">
              <w:rPr>
                <w:rFonts w:eastAsia="Times New Roman"/>
                <w:sz w:val="16"/>
                <w:szCs w:val="16"/>
                <w:lang w:val="ru-RU" w:eastAsia="en-US"/>
              </w:rPr>
              <w:t>/</w:t>
            </w:r>
            <w:r w:rsidR="00B80E36" w:rsidRPr="00ED4545">
              <w:rPr>
                <w:rFonts w:eastAsia="Times New Roman"/>
                <w:sz w:val="16"/>
                <w:szCs w:val="16"/>
                <w:lang w:val="ru-RU" w:eastAsia="en-US"/>
              </w:rPr>
              <w:br/>
            </w:r>
            <w:r w:rsidR="008B5FF5">
              <w:rPr>
                <w:rFonts w:eastAsia="Times New Roman"/>
                <w:sz w:val="16"/>
                <w:szCs w:val="16"/>
                <w:lang w:val="ru-RU" w:eastAsia="en-US"/>
              </w:rPr>
              <w:t>научные учреждения</w:t>
            </w:r>
            <w:r w:rsidR="00B80E36" w:rsidRPr="00ED4545">
              <w:rPr>
                <w:rFonts w:eastAsia="Times New Roman"/>
                <w:sz w:val="16"/>
                <w:szCs w:val="16"/>
                <w:lang w:val="ru-RU" w:eastAsia="en-US"/>
              </w:rPr>
              <w:t xml:space="preserve"> + </w:t>
            </w:r>
            <w:r w:rsidRPr="00ED4545">
              <w:rPr>
                <w:rFonts w:eastAsia="Times New Roman"/>
                <w:sz w:val="16"/>
                <w:szCs w:val="16"/>
                <w:lang w:val="ru-RU" w:eastAsia="en-US"/>
              </w:rPr>
              <w:t>пользователи</w:t>
            </w:r>
          </w:p>
        </w:tc>
        <w:tc>
          <w:tcPr>
            <w:tcW w:w="1310" w:type="dxa"/>
            <w:shd w:val="clear" w:color="auto" w:fill="auto"/>
            <w:noWrap/>
          </w:tcPr>
          <w:p w:rsidR="00C23B95" w:rsidRPr="00ED4545" w:rsidRDefault="00B80E36"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22</w:t>
            </w:r>
          </w:p>
        </w:tc>
      </w:tr>
      <w:tr w:rsidR="00312364" w:rsidRPr="009E4C47" w:rsidTr="007D7053">
        <w:trPr>
          <w:trHeight w:val="570"/>
        </w:trPr>
        <w:tc>
          <w:tcPr>
            <w:tcW w:w="784" w:type="dxa"/>
            <w:shd w:val="clear" w:color="auto" w:fill="auto"/>
            <w:noWrap/>
          </w:tcPr>
          <w:p w:rsidR="00B80E36" w:rsidRPr="00ED4545" w:rsidRDefault="004302E6"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Окт</w:t>
            </w:r>
            <w:r w:rsidRPr="00ED4545">
              <w:rPr>
                <w:rFonts w:eastAsia="Times New Roman"/>
                <w:sz w:val="16"/>
                <w:szCs w:val="16"/>
                <w:lang w:eastAsia="en-US"/>
              </w:rPr>
              <w:t xml:space="preserve">. </w:t>
            </w:r>
            <w:r w:rsidR="00B80E36"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B80E36"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B80E36" w:rsidRPr="00ED4545" w:rsidRDefault="004302E6"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B80E36" w:rsidRPr="00ED4545">
              <w:rPr>
                <w:rFonts w:eastAsia="Times New Roman"/>
                <w:sz w:val="16"/>
                <w:szCs w:val="16"/>
                <w:lang w:eastAsia="en-US"/>
              </w:rPr>
              <w:t>PCT</w:t>
            </w:r>
          </w:p>
        </w:tc>
        <w:tc>
          <w:tcPr>
            <w:tcW w:w="1098" w:type="dxa"/>
            <w:shd w:val="clear" w:color="auto" w:fill="auto"/>
            <w:noWrap/>
          </w:tcPr>
          <w:p w:rsidR="00B80E36" w:rsidRPr="00ED4545" w:rsidRDefault="00521FB8"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BC</w:t>
            </w:r>
          </w:p>
        </w:tc>
        <w:tc>
          <w:tcPr>
            <w:tcW w:w="1833" w:type="dxa"/>
            <w:shd w:val="clear" w:color="auto" w:fill="auto"/>
          </w:tcPr>
          <w:p w:rsidR="00B80E36" w:rsidRPr="00ED4545" w:rsidRDefault="004302E6"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Национальный семинар по вопросам </w:t>
            </w:r>
            <w:r w:rsidR="00B80E36" w:rsidRPr="00ED4545">
              <w:rPr>
                <w:rFonts w:eastAsia="Times New Roman"/>
                <w:sz w:val="16"/>
                <w:szCs w:val="16"/>
                <w:lang w:eastAsia="en-US"/>
              </w:rPr>
              <w:t>PCT</w:t>
            </w:r>
          </w:p>
        </w:tc>
        <w:tc>
          <w:tcPr>
            <w:tcW w:w="1740" w:type="dxa"/>
            <w:shd w:val="clear" w:color="auto" w:fill="auto"/>
          </w:tcPr>
          <w:p w:rsidR="00B80E36" w:rsidRPr="00ED4545" w:rsidRDefault="004302E6"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АРОИС</w:t>
            </w:r>
            <w:r w:rsidR="00521FB8" w:rsidRPr="00ED4545">
              <w:rPr>
                <w:rFonts w:eastAsia="Times New Roman"/>
                <w:sz w:val="16"/>
                <w:szCs w:val="16"/>
                <w:lang w:eastAsia="en-US"/>
              </w:rPr>
              <w:br/>
              <w:t>URSB</w:t>
            </w:r>
          </w:p>
        </w:tc>
        <w:tc>
          <w:tcPr>
            <w:tcW w:w="1674" w:type="dxa"/>
            <w:shd w:val="clear" w:color="auto" w:fill="auto"/>
            <w:noWrap/>
          </w:tcPr>
          <w:p w:rsidR="00B80E36" w:rsidRPr="00ED4545" w:rsidRDefault="004302E6"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Уганда</w:t>
            </w:r>
            <w:r w:rsidR="00B80E36" w:rsidRPr="00ED4545">
              <w:rPr>
                <w:rFonts w:eastAsia="Times New Roman"/>
                <w:sz w:val="16"/>
                <w:szCs w:val="16"/>
                <w:lang w:eastAsia="en-US"/>
              </w:rPr>
              <w:t xml:space="preserve"> (UG)</w:t>
            </w:r>
          </w:p>
        </w:tc>
        <w:tc>
          <w:tcPr>
            <w:tcW w:w="1503" w:type="dxa"/>
            <w:shd w:val="clear" w:color="auto" w:fill="auto"/>
            <w:noWrap/>
          </w:tcPr>
          <w:p w:rsidR="00B80E36" w:rsidRPr="00ED4545" w:rsidRDefault="004302E6"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Уганда</w:t>
            </w:r>
            <w:r w:rsidR="00B80E36" w:rsidRPr="00ED4545">
              <w:rPr>
                <w:rFonts w:eastAsia="Times New Roman"/>
                <w:sz w:val="16"/>
                <w:szCs w:val="16"/>
                <w:lang w:val="ru-RU" w:eastAsia="en-US"/>
              </w:rPr>
              <w:t xml:space="preserve"> (</w:t>
            </w:r>
            <w:r w:rsidR="00B80E36" w:rsidRPr="00ED4545">
              <w:rPr>
                <w:rFonts w:eastAsia="Times New Roman"/>
                <w:sz w:val="16"/>
                <w:szCs w:val="16"/>
                <w:lang w:eastAsia="en-US"/>
              </w:rPr>
              <w:t>UG</w:t>
            </w:r>
            <w:r w:rsidR="00B80E36" w:rsidRPr="00ED4545">
              <w:rPr>
                <w:rFonts w:eastAsia="Times New Roman"/>
                <w:sz w:val="16"/>
                <w:szCs w:val="16"/>
                <w:lang w:val="ru-RU" w:eastAsia="en-US"/>
              </w:rPr>
              <w:t>)</w:t>
            </w:r>
            <w:r w:rsidR="00B80E36" w:rsidRPr="00ED4545">
              <w:rPr>
                <w:rFonts w:eastAsia="Times New Roman"/>
                <w:sz w:val="16"/>
                <w:szCs w:val="16"/>
                <w:lang w:val="ru-RU" w:eastAsia="en-US"/>
              </w:rPr>
              <w:br/>
            </w:r>
            <w:r w:rsidRPr="00ED4545">
              <w:rPr>
                <w:rFonts w:eastAsia="Times New Roman"/>
                <w:sz w:val="16"/>
                <w:szCs w:val="16"/>
                <w:lang w:val="ru-RU" w:eastAsia="en-US"/>
              </w:rPr>
              <w:t>АРОИС</w:t>
            </w:r>
            <w:r w:rsidR="00B80E36" w:rsidRPr="00ED4545">
              <w:rPr>
                <w:rFonts w:eastAsia="Times New Roman"/>
                <w:sz w:val="16"/>
                <w:szCs w:val="16"/>
                <w:lang w:val="ru-RU" w:eastAsia="en-US"/>
              </w:rPr>
              <w:t xml:space="preserve"> (</w:t>
            </w:r>
            <w:r w:rsidR="00B80E36" w:rsidRPr="00ED4545">
              <w:rPr>
                <w:rFonts w:eastAsia="Times New Roman"/>
                <w:sz w:val="16"/>
                <w:szCs w:val="16"/>
                <w:lang w:eastAsia="en-US"/>
              </w:rPr>
              <w:t>AP</w:t>
            </w:r>
            <w:r w:rsidR="00B80E36" w:rsidRPr="00ED4545">
              <w:rPr>
                <w:rFonts w:eastAsia="Times New Roman"/>
                <w:sz w:val="16"/>
                <w:szCs w:val="16"/>
                <w:lang w:val="ru-RU" w:eastAsia="en-US"/>
              </w:rPr>
              <w:t>)*</w:t>
            </w:r>
            <w:r w:rsidR="00B80E36" w:rsidRPr="00ED4545">
              <w:rPr>
                <w:rFonts w:eastAsia="Times New Roman"/>
                <w:sz w:val="16"/>
                <w:szCs w:val="16"/>
                <w:lang w:val="ru-RU" w:eastAsia="en-US"/>
              </w:rPr>
              <w:br/>
            </w:r>
            <w:r w:rsidRPr="00ED4545">
              <w:rPr>
                <w:rFonts w:eastAsia="Times New Roman"/>
                <w:sz w:val="16"/>
                <w:szCs w:val="16"/>
                <w:lang w:val="ru-RU" w:eastAsia="en-US"/>
              </w:rPr>
              <w:t>Кения</w:t>
            </w:r>
            <w:r w:rsidR="00B80E36" w:rsidRPr="00ED4545">
              <w:rPr>
                <w:rFonts w:eastAsia="Times New Roman"/>
                <w:sz w:val="16"/>
                <w:szCs w:val="16"/>
                <w:lang w:val="ru-RU" w:eastAsia="en-US"/>
              </w:rPr>
              <w:t xml:space="preserve"> (</w:t>
            </w:r>
            <w:r w:rsidR="00B80E36" w:rsidRPr="00ED4545">
              <w:rPr>
                <w:rFonts w:eastAsia="Times New Roman"/>
                <w:sz w:val="16"/>
                <w:szCs w:val="16"/>
                <w:lang w:eastAsia="en-US"/>
              </w:rPr>
              <w:t>KE</w:t>
            </w:r>
            <w:r w:rsidR="00B80E36" w:rsidRPr="00ED4545">
              <w:rPr>
                <w:rFonts w:eastAsia="Times New Roman"/>
                <w:sz w:val="16"/>
                <w:szCs w:val="16"/>
                <w:lang w:val="ru-RU" w:eastAsia="en-US"/>
              </w:rPr>
              <w:t>)*</w:t>
            </w:r>
          </w:p>
        </w:tc>
        <w:tc>
          <w:tcPr>
            <w:tcW w:w="1543" w:type="dxa"/>
            <w:shd w:val="clear" w:color="auto" w:fill="auto"/>
            <w:noWrap/>
          </w:tcPr>
          <w:p w:rsidR="00B80E36" w:rsidRPr="00ED4545" w:rsidRDefault="004302E6"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Ведомство</w:t>
            </w:r>
            <w:r w:rsidR="00B80E36" w:rsidRPr="00ED4545">
              <w:rPr>
                <w:rFonts w:eastAsia="Times New Roman"/>
                <w:sz w:val="16"/>
                <w:szCs w:val="16"/>
                <w:lang w:val="ru-RU" w:eastAsia="en-US"/>
              </w:rPr>
              <w:t xml:space="preserve"> + </w:t>
            </w:r>
            <w:r w:rsidR="002E04B9">
              <w:rPr>
                <w:rFonts w:eastAsia="Times New Roman"/>
                <w:sz w:val="16"/>
                <w:szCs w:val="16"/>
                <w:lang w:val="ru-RU" w:eastAsia="en-US"/>
              </w:rPr>
              <w:t>у</w:t>
            </w:r>
            <w:r w:rsidR="008B5FF5">
              <w:rPr>
                <w:rFonts w:eastAsia="Times New Roman"/>
                <w:sz w:val="16"/>
                <w:szCs w:val="16"/>
                <w:lang w:val="ru-RU" w:eastAsia="en-US"/>
              </w:rPr>
              <w:t>ниверситеты</w:t>
            </w:r>
            <w:r w:rsidR="00B80E36" w:rsidRPr="00ED4545">
              <w:rPr>
                <w:rFonts w:eastAsia="Times New Roman"/>
                <w:sz w:val="16"/>
                <w:szCs w:val="16"/>
                <w:lang w:val="ru-RU" w:eastAsia="en-US"/>
              </w:rPr>
              <w:t>/</w:t>
            </w:r>
            <w:r w:rsidR="00B80E36" w:rsidRPr="00ED4545">
              <w:rPr>
                <w:rFonts w:eastAsia="Times New Roman"/>
                <w:sz w:val="16"/>
                <w:szCs w:val="16"/>
                <w:lang w:val="ru-RU" w:eastAsia="en-US"/>
              </w:rPr>
              <w:br/>
            </w:r>
            <w:r w:rsidR="008B5FF5">
              <w:rPr>
                <w:rFonts w:eastAsia="Times New Roman"/>
                <w:sz w:val="16"/>
                <w:szCs w:val="16"/>
                <w:lang w:val="ru-RU" w:eastAsia="en-US"/>
              </w:rPr>
              <w:t>научные учреждения</w:t>
            </w:r>
            <w:r w:rsidR="00B80E36" w:rsidRPr="00ED4545">
              <w:rPr>
                <w:rFonts w:eastAsia="Times New Roman"/>
                <w:sz w:val="16"/>
                <w:szCs w:val="16"/>
                <w:lang w:val="ru-RU" w:eastAsia="en-US"/>
              </w:rPr>
              <w:t xml:space="preserve"> + </w:t>
            </w:r>
            <w:r w:rsidRPr="00ED4545">
              <w:rPr>
                <w:rFonts w:eastAsia="Times New Roman"/>
                <w:sz w:val="16"/>
                <w:szCs w:val="16"/>
                <w:lang w:val="ru-RU" w:eastAsia="en-US"/>
              </w:rPr>
              <w:t>пользователи</w:t>
            </w:r>
          </w:p>
        </w:tc>
        <w:tc>
          <w:tcPr>
            <w:tcW w:w="1310" w:type="dxa"/>
            <w:shd w:val="clear" w:color="auto" w:fill="auto"/>
            <w:noWrap/>
          </w:tcPr>
          <w:p w:rsidR="00B80E36" w:rsidRPr="00ED4545" w:rsidRDefault="00B80E36"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45</w:t>
            </w:r>
          </w:p>
        </w:tc>
      </w:tr>
      <w:tr w:rsidR="00312364" w:rsidRPr="009E4C47" w:rsidTr="007D7053">
        <w:trPr>
          <w:trHeight w:val="570"/>
        </w:trPr>
        <w:tc>
          <w:tcPr>
            <w:tcW w:w="784" w:type="dxa"/>
            <w:shd w:val="clear" w:color="auto" w:fill="auto"/>
            <w:noWrap/>
          </w:tcPr>
          <w:p w:rsidR="008E1ACB" w:rsidRPr="00ED4545" w:rsidRDefault="00D57983"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Окт</w:t>
            </w:r>
            <w:r w:rsidRPr="00ED4545">
              <w:rPr>
                <w:rFonts w:eastAsia="Times New Roman"/>
                <w:sz w:val="16"/>
                <w:szCs w:val="16"/>
                <w:lang w:eastAsia="en-US"/>
              </w:rPr>
              <w:t xml:space="preserve">. </w:t>
            </w:r>
            <w:r w:rsidR="008E1ACB"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8E1ACB"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8E1ACB" w:rsidRPr="00ED4545" w:rsidRDefault="00D57983"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Поддержка</w:t>
            </w:r>
            <w:r w:rsidRPr="00ED4545">
              <w:rPr>
                <w:rFonts w:eastAsia="Times New Roman"/>
                <w:sz w:val="16"/>
                <w:szCs w:val="16"/>
                <w:lang w:eastAsia="en-US"/>
              </w:rPr>
              <w:t xml:space="preserve"> </w:t>
            </w:r>
            <w:r w:rsidRPr="00ED4545">
              <w:rPr>
                <w:rFonts w:eastAsia="Times New Roman"/>
                <w:sz w:val="16"/>
                <w:szCs w:val="16"/>
                <w:lang w:val="ru-RU" w:eastAsia="en-US"/>
              </w:rPr>
              <w:t>МПО</w:t>
            </w:r>
            <w:r w:rsidR="008E1ACB" w:rsidRPr="00ED4545">
              <w:rPr>
                <w:rFonts w:eastAsia="Times New Roman"/>
                <w:sz w:val="16"/>
                <w:szCs w:val="16"/>
                <w:lang w:eastAsia="en-US"/>
              </w:rPr>
              <w:t>/</w:t>
            </w:r>
            <w:r w:rsidRPr="00ED4545">
              <w:rPr>
                <w:rFonts w:eastAsia="Times New Roman"/>
                <w:sz w:val="16"/>
                <w:szCs w:val="16"/>
                <w:lang w:val="ru-RU" w:eastAsia="en-US"/>
              </w:rPr>
              <w:t>ОМПЭ</w:t>
            </w:r>
            <w:r w:rsidRPr="00ED4545">
              <w:rPr>
                <w:rFonts w:eastAsia="Times New Roman"/>
                <w:sz w:val="16"/>
                <w:szCs w:val="16"/>
                <w:lang w:eastAsia="en-US"/>
              </w:rPr>
              <w:t xml:space="preserve"> </w:t>
            </w:r>
            <w:r w:rsidRPr="00ED4545">
              <w:rPr>
                <w:rFonts w:eastAsia="Times New Roman"/>
                <w:sz w:val="16"/>
                <w:szCs w:val="16"/>
                <w:lang w:val="ru-RU" w:eastAsia="en-US"/>
              </w:rPr>
              <w:t>РСТ</w:t>
            </w:r>
          </w:p>
        </w:tc>
        <w:tc>
          <w:tcPr>
            <w:tcW w:w="1098" w:type="dxa"/>
            <w:shd w:val="clear" w:color="auto" w:fill="auto"/>
            <w:noWrap/>
          </w:tcPr>
          <w:p w:rsidR="008E1ACB" w:rsidRPr="00ED4545" w:rsidRDefault="008E1ACB"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F</w:t>
            </w:r>
          </w:p>
        </w:tc>
        <w:tc>
          <w:tcPr>
            <w:tcW w:w="1833" w:type="dxa"/>
            <w:shd w:val="clear" w:color="auto" w:fill="auto"/>
          </w:tcPr>
          <w:p w:rsidR="008E1ACB" w:rsidRPr="00ED4545" w:rsidRDefault="00405953"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Консультационная</w:t>
            </w:r>
            <w:r w:rsidRPr="00E224D6">
              <w:rPr>
                <w:rFonts w:eastAsia="Times New Roman"/>
                <w:sz w:val="16"/>
                <w:szCs w:val="16"/>
                <w:lang w:val="ru-RU" w:eastAsia="en-US"/>
              </w:rPr>
              <w:t xml:space="preserve"> </w:t>
            </w:r>
            <w:r w:rsidRPr="00ED4545">
              <w:rPr>
                <w:rFonts w:eastAsia="Times New Roman"/>
                <w:sz w:val="16"/>
                <w:szCs w:val="16"/>
                <w:lang w:val="ru-RU" w:eastAsia="en-US"/>
              </w:rPr>
              <w:t>поездка</w:t>
            </w:r>
            <w:r w:rsidRPr="00E224D6">
              <w:rPr>
                <w:rFonts w:eastAsia="Times New Roman"/>
                <w:sz w:val="16"/>
                <w:szCs w:val="16"/>
                <w:lang w:val="ru-RU" w:eastAsia="en-US"/>
              </w:rPr>
              <w:t xml:space="preserve"> </w:t>
            </w:r>
            <w:r w:rsidRPr="00ED4545">
              <w:rPr>
                <w:rFonts w:eastAsia="Times New Roman"/>
                <w:sz w:val="16"/>
                <w:szCs w:val="16"/>
                <w:lang w:val="ru-RU" w:eastAsia="en-US"/>
              </w:rPr>
              <w:t>в</w:t>
            </w:r>
            <w:r w:rsidRPr="00E224D6">
              <w:rPr>
                <w:rFonts w:eastAsia="Times New Roman"/>
                <w:sz w:val="16"/>
                <w:szCs w:val="16"/>
                <w:lang w:val="ru-RU" w:eastAsia="en-US"/>
              </w:rPr>
              <w:t xml:space="preserve"> </w:t>
            </w:r>
            <w:r w:rsidR="00523137" w:rsidRPr="00ED4545">
              <w:rPr>
                <w:rFonts w:eastAsia="Times New Roman"/>
                <w:sz w:val="16"/>
                <w:szCs w:val="16"/>
                <w:lang w:val="ru-RU" w:eastAsia="en-US"/>
              </w:rPr>
              <w:t>Евразийское</w:t>
            </w:r>
            <w:r w:rsidR="00523137" w:rsidRPr="00E224D6">
              <w:rPr>
                <w:rFonts w:eastAsia="Times New Roman"/>
                <w:sz w:val="16"/>
                <w:szCs w:val="16"/>
                <w:lang w:val="ru-RU" w:eastAsia="en-US"/>
              </w:rPr>
              <w:t xml:space="preserve"> </w:t>
            </w:r>
            <w:r w:rsidR="00523137" w:rsidRPr="00ED4545">
              <w:rPr>
                <w:rFonts w:eastAsia="Times New Roman"/>
                <w:sz w:val="16"/>
                <w:szCs w:val="16"/>
                <w:lang w:val="ru-RU" w:eastAsia="en-US"/>
              </w:rPr>
              <w:t>патентное ведомство</w:t>
            </w:r>
            <w:r w:rsidR="008E1ACB" w:rsidRPr="00ED4545">
              <w:rPr>
                <w:rFonts w:eastAsia="Times New Roman"/>
                <w:sz w:val="16"/>
                <w:szCs w:val="16"/>
                <w:lang w:val="ru-RU" w:eastAsia="en-US"/>
              </w:rPr>
              <w:t xml:space="preserve"> (</w:t>
            </w:r>
            <w:r w:rsidR="00523137" w:rsidRPr="00ED4545">
              <w:rPr>
                <w:rFonts w:eastAsia="Times New Roman"/>
                <w:sz w:val="16"/>
                <w:szCs w:val="16"/>
                <w:lang w:val="ru-RU" w:eastAsia="en-US"/>
              </w:rPr>
              <w:t>ЕАПВ</w:t>
            </w:r>
            <w:r w:rsidR="008E1ACB" w:rsidRPr="00ED4545">
              <w:rPr>
                <w:rFonts w:eastAsia="Times New Roman"/>
                <w:sz w:val="16"/>
                <w:szCs w:val="16"/>
                <w:lang w:val="ru-RU" w:eastAsia="en-US"/>
              </w:rPr>
              <w:t>)</w:t>
            </w:r>
          </w:p>
        </w:tc>
        <w:tc>
          <w:tcPr>
            <w:tcW w:w="1740" w:type="dxa"/>
            <w:shd w:val="clear" w:color="auto" w:fill="auto"/>
          </w:tcPr>
          <w:p w:rsidR="008E1ACB" w:rsidRPr="00ED4545" w:rsidRDefault="008E1ACB"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8E1ACB" w:rsidRPr="00ED4545" w:rsidRDefault="008A6331"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Российская Федерация</w:t>
            </w:r>
            <w:r w:rsidR="008E1ACB" w:rsidRPr="00ED4545">
              <w:rPr>
                <w:rFonts w:eastAsia="Times New Roman"/>
                <w:sz w:val="16"/>
                <w:szCs w:val="16"/>
                <w:lang w:eastAsia="en-US"/>
              </w:rPr>
              <w:t xml:space="preserve"> (RU)</w:t>
            </w:r>
          </w:p>
        </w:tc>
        <w:tc>
          <w:tcPr>
            <w:tcW w:w="1503" w:type="dxa"/>
            <w:shd w:val="clear" w:color="auto" w:fill="auto"/>
            <w:noWrap/>
          </w:tcPr>
          <w:p w:rsidR="008E1ACB" w:rsidRPr="00ED4545" w:rsidRDefault="008A6331"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ЕАПВ</w:t>
            </w:r>
            <w:r w:rsidR="008E1ACB" w:rsidRPr="00ED4545">
              <w:rPr>
                <w:rFonts w:eastAsia="Times New Roman"/>
                <w:sz w:val="16"/>
                <w:szCs w:val="16"/>
                <w:lang w:eastAsia="en-US"/>
              </w:rPr>
              <w:t xml:space="preserve"> (EA)</w:t>
            </w:r>
          </w:p>
        </w:tc>
        <w:tc>
          <w:tcPr>
            <w:tcW w:w="1543" w:type="dxa"/>
            <w:shd w:val="clear" w:color="auto" w:fill="auto"/>
            <w:noWrap/>
          </w:tcPr>
          <w:p w:rsidR="008E1ACB" w:rsidRPr="00ED4545" w:rsidRDefault="008A6331"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8E1ACB" w:rsidRPr="00ED4545" w:rsidRDefault="008E1ACB"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10</w:t>
            </w:r>
          </w:p>
        </w:tc>
      </w:tr>
      <w:tr w:rsidR="00312364" w:rsidRPr="009E4C47" w:rsidTr="007D7053">
        <w:trPr>
          <w:trHeight w:val="570"/>
        </w:trPr>
        <w:tc>
          <w:tcPr>
            <w:tcW w:w="784" w:type="dxa"/>
            <w:shd w:val="clear" w:color="auto" w:fill="auto"/>
            <w:noWrap/>
          </w:tcPr>
          <w:p w:rsidR="00B80E36" w:rsidRPr="00ED4545" w:rsidRDefault="00A83D5D"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lastRenderedPageBreak/>
              <w:t>Окт</w:t>
            </w:r>
            <w:r w:rsidRPr="00ED4545">
              <w:rPr>
                <w:rFonts w:eastAsia="Times New Roman"/>
                <w:sz w:val="16"/>
                <w:szCs w:val="16"/>
                <w:lang w:eastAsia="en-US"/>
              </w:rPr>
              <w:t xml:space="preserve">. </w:t>
            </w:r>
            <w:r w:rsidR="00521FB8"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B80E36"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B80E36" w:rsidRPr="00ED4545" w:rsidRDefault="00A83D5D"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521FB8" w:rsidRPr="00ED4545">
              <w:rPr>
                <w:rFonts w:eastAsia="Times New Roman"/>
                <w:sz w:val="16"/>
                <w:szCs w:val="16"/>
                <w:lang w:eastAsia="en-US"/>
              </w:rPr>
              <w:t>PCT</w:t>
            </w:r>
          </w:p>
        </w:tc>
        <w:tc>
          <w:tcPr>
            <w:tcW w:w="1098" w:type="dxa"/>
            <w:shd w:val="clear" w:color="auto" w:fill="auto"/>
            <w:noWrap/>
          </w:tcPr>
          <w:p w:rsidR="00B80E36" w:rsidRPr="00ED4545" w:rsidRDefault="00496B6D"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BC</w:t>
            </w:r>
            <w:r w:rsidR="00521FB8" w:rsidRPr="00ED4545">
              <w:rPr>
                <w:rFonts w:eastAsia="Times New Roman"/>
                <w:sz w:val="16"/>
                <w:szCs w:val="16"/>
                <w:lang w:eastAsia="en-US"/>
              </w:rPr>
              <w:t>E</w:t>
            </w:r>
          </w:p>
        </w:tc>
        <w:tc>
          <w:tcPr>
            <w:tcW w:w="1833" w:type="dxa"/>
            <w:shd w:val="clear" w:color="auto" w:fill="auto"/>
          </w:tcPr>
          <w:p w:rsidR="00B80E36" w:rsidRPr="00ED4545" w:rsidRDefault="00A83D5D"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Субрегиональный семинар по вопросам </w:t>
            </w:r>
            <w:r w:rsidR="00521FB8" w:rsidRPr="00ED4545">
              <w:rPr>
                <w:rFonts w:eastAsia="Times New Roman"/>
                <w:sz w:val="16"/>
                <w:szCs w:val="16"/>
                <w:lang w:eastAsia="en-US"/>
              </w:rPr>
              <w:t>PCT</w:t>
            </w:r>
          </w:p>
        </w:tc>
        <w:tc>
          <w:tcPr>
            <w:tcW w:w="1740" w:type="dxa"/>
            <w:shd w:val="clear" w:color="auto" w:fill="auto"/>
          </w:tcPr>
          <w:p w:rsidR="00B80E36" w:rsidRPr="00ED4545" w:rsidRDefault="00B80E36"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B80E36" w:rsidRPr="00ED4545" w:rsidRDefault="001F503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Тринидад</w:t>
            </w:r>
            <w:r w:rsidRPr="00ED4545">
              <w:rPr>
                <w:rFonts w:eastAsia="Times New Roman"/>
                <w:sz w:val="16"/>
                <w:szCs w:val="16"/>
                <w:lang w:eastAsia="en-US"/>
              </w:rPr>
              <w:t xml:space="preserve"> </w:t>
            </w:r>
            <w:r w:rsidRPr="00ED4545">
              <w:rPr>
                <w:rFonts w:eastAsia="Times New Roman"/>
                <w:sz w:val="16"/>
                <w:szCs w:val="16"/>
                <w:lang w:val="ru-RU" w:eastAsia="en-US"/>
              </w:rPr>
              <w:t>и</w:t>
            </w:r>
            <w:r w:rsidRPr="00ED4545">
              <w:rPr>
                <w:rFonts w:eastAsia="Times New Roman"/>
                <w:sz w:val="16"/>
                <w:szCs w:val="16"/>
                <w:lang w:eastAsia="en-US"/>
              </w:rPr>
              <w:t xml:space="preserve"> </w:t>
            </w:r>
            <w:r w:rsidRPr="00ED4545">
              <w:rPr>
                <w:rFonts w:eastAsia="Times New Roman"/>
                <w:sz w:val="16"/>
                <w:szCs w:val="16"/>
                <w:lang w:val="ru-RU" w:eastAsia="en-US"/>
              </w:rPr>
              <w:t>Тобаго</w:t>
            </w:r>
            <w:r w:rsidR="00521FB8" w:rsidRPr="00ED4545">
              <w:rPr>
                <w:rFonts w:eastAsia="Times New Roman"/>
                <w:sz w:val="16"/>
                <w:szCs w:val="16"/>
                <w:lang w:eastAsia="en-US"/>
              </w:rPr>
              <w:t xml:space="preserve"> (TT)</w:t>
            </w:r>
          </w:p>
        </w:tc>
        <w:tc>
          <w:tcPr>
            <w:tcW w:w="1503" w:type="dxa"/>
            <w:shd w:val="clear" w:color="auto" w:fill="auto"/>
            <w:noWrap/>
          </w:tcPr>
          <w:p w:rsidR="00B80E36" w:rsidRPr="00ED4545" w:rsidRDefault="001F503C" w:rsidP="00ED4545">
            <w:pPr>
              <w:keepLines/>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Антигуа</w:t>
            </w:r>
            <w:r w:rsidRPr="00ED4545">
              <w:rPr>
                <w:rFonts w:eastAsia="Times New Roman"/>
                <w:sz w:val="16"/>
                <w:szCs w:val="16"/>
                <w:lang w:eastAsia="en-US"/>
              </w:rPr>
              <w:t xml:space="preserve"> </w:t>
            </w:r>
            <w:r w:rsidRPr="00ED4545">
              <w:rPr>
                <w:rFonts w:eastAsia="Times New Roman"/>
                <w:sz w:val="16"/>
                <w:szCs w:val="16"/>
                <w:lang w:val="ru-RU" w:eastAsia="en-US"/>
              </w:rPr>
              <w:t>и</w:t>
            </w:r>
            <w:r w:rsidRPr="00ED4545">
              <w:rPr>
                <w:rFonts w:eastAsia="Times New Roman"/>
                <w:sz w:val="16"/>
                <w:szCs w:val="16"/>
                <w:lang w:eastAsia="en-US"/>
              </w:rPr>
              <w:t xml:space="preserve"> </w:t>
            </w:r>
            <w:r w:rsidRPr="00ED4545">
              <w:rPr>
                <w:rFonts w:eastAsia="Times New Roman"/>
                <w:sz w:val="16"/>
                <w:szCs w:val="16"/>
                <w:lang w:val="ru-RU" w:eastAsia="en-US"/>
              </w:rPr>
              <w:t>Барбуда</w:t>
            </w:r>
            <w:r w:rsidR="00907E66" w:rsidRPr="00ED4545">
              <w:rPr>
                <w:rFonts w:eastAsia="Times New Roman"/>
                <w:sz w:val="16"/>
                <w:szCs w:val="16"/>
                <w:lang w:eastAsia="en-US"/>
              </w:rPr>
              <w:t xml:space="preserve"> (AG)</w:t>
            </w:r>
            <w:r w:rsidR="00907E66" w:rsidRPr="00ED4545">
              <w:rPr>
                <w:rFonts w:eastAsia="Times New Roman"/>
                <w:sz w:val="16"/>
                <w:szCs w:val="16"/>
                <w:lang w:eastAsia="en-US"/>
              </w:rPr>
              <w:br/>
            </w:r>
            <w:r w:rsidRPr="00ED4545">
              <w:rPr>
                <w:rFonts w:eastAsia="Times New Roman"/>
                <w:sz w:val="16"/>
                <w:szCs w:val="16"/>
                <w:lang w:val="ru-RU" w:eastAsia="en-US"/>
              </w:rPr>
              <w:t>Барбадос</w:t>
            </w:r>
            <w:r w:rsidR="00907E66" w:rsidRPr="00ED4545">
              <w:rPr>
                <w:rFonts w:eastAsia="Times New Roman"/>
                <w:sz w:val="16"/>
                <w:szCs w:val="16"/>
                <w:lang w:eastAsia="en-US"/>
              </w:rPr>
              <w:t xml:space="preserve"> (BB)</w:t>
            </w:r>
            <w:r w:rsidR="00907E66" w:rsidRPr="00ED4545">
              <w:rPr>
                <w:rFonts w:eastAsia="Times New Roman"/>
                <w:sz w:val="16"/>
                <w:szCs w:val="16"/>
                <w:lang w:eastAsia="en-US"/>
              </w:rPr>
              <w:br/>
            </w:r>
            <w:r w:rsidRPr="00ED4545">
              <w:rPr>
                <w:rFonts w:eastAsia="Times New Roman"/>
                <w:sz w:val="16"/>
                <w:szCs w:val="16"/>
                <w:lang w:val="ru-RU" w:eastAsia="en-US"/>
              </w:rPr>
              <w:t>Белиз</w:t>
            </w:r>
            <w:r w:rsidR="00907E66" w:rsidRPr="00ED4545">
              <w:rPr>
                <w:rFonts w:eastAsia="Times New Roman"/>
                <w:sz w:val="16"/>
                <w:szCs w:val="16"/>
                <w:lang w:eastAsia="en-US"/>
              </w:rPr>
              <w:t xml:space="preserve"> (BZ)</w:t>
            </w:r>
            <w:r w:rsidR="00907E66" w:rsidRPr="00ED4545">
              <w:rPr>
                <w:rFonts w:eastAsia="Times New Roman"/>
                <w:sz w:val="16"/>
                <w:szCs w:val="16"/>
                <w:lang w:eastAsia="en-US"/>
              </w:rPr>
              <w:br/>
            </w:r>
            <w:r w:rsidRPr="00ED4545">
              <w:rPr>
                <w:rFonts w:eastAsia="Times New Roman"/>
                <w:sz w:val="16"/>
                <w:szCs w:val="16"/>
                <w:lang w:val="ru-RU" w:eastAsia="en-US"/>
              </w:rPr>
              <w:t>Ямайка</w:t>
            </w:r>
            <w:r w:rsidR="00907E66" w:rsidRPr="00ED4545">
              <w:rPr>
                <w:rFonts w:eastAsia="Times New Roman"/>
                <w:sz w:val="16"/>
                <w:szCs w:val="16"/>
                <w:lang w:eastAsia="en-US"/>
              </w:rPr>
              <w:t xml:space="preserve"> (JM)</w:t>
            </w:r>
            <w:r w:rsidR="00907E66" w:rsidRPr="00ED4545">
              <w:rPr>
                <w:rFonts w:eastAsia="Times New Roman"/>
                <w:sz w:val="16"/>
                <w:szCs w:val="16"/>
                <w:lang w:eastAsia="en-US"/>
              </w:rPr>
              <w:br/>
            </w:r>
            <w:r w:rsidRPr="00ED4545">
              <w:rPr>
                <w:rFonts w:eastAsia="Times New Roman"/>
                <w:sz w:val="16"/>
                <w:szCs w:val="16"/>
                <w:lang w:val="ru-RU" w:eastAsia="en-US"/>
              </w:rPr>
              <w:t>Сент</w:t>
            </w:r>
            <w:r w:rsidRPr="00ED4545">
              <w:rPr>
                <w:rFonts w:eastAsia="Times New Roman"/>
                <w:sz w:val="16"/>
                <w:szCs w:val="16"/>
                <w:lang w:eastAsia="en-US"/>
              </w:rPr>
              <w:t>-</w:t>
            </w:r>
            <w:r w:rsidRPr="00ED4545">
              <w:rPr>
                <w:rFonts w:eastAsia="Times New Roman"/>
                <w:sz w:val="16"/>
                <w:szCs w:val="16"/>
                <w:lang w:val="ru-RU" w:eastAsia="en-US"/>
              </w:rPr>
              <w:t>Китс</w:t>
            </w:r>
            <w:r w:rsidRPr="00ED4545">
              <w:rPr>
                <w:rFonts w:eastAsia="Times New Roman"/>
                <w:sz w:val="16"/>
                <w:szCs w:val="16"/>
                <w:lang w:eastAsia="en-US"/>
              </w:rPr>
              <w:t xml:space="preserve"> </w:t>
            </w:r>
            <w:r w:rsidRPr="00ED4545">
              <w:rPr>
                <w:rFonts w:eastAsia="Times New Roman"/>
                <w:sz w:val="16"/>
                <w:szCs w:val="16"/>
                <w:lang w:val="ru-RU" w:eastAsia="en-US"/>
              </w:rPr>
              <w:t>и</w:t>
            </w:r>
            <w:r w:rsidRPr="00ED4545">
              <w:rPr>
                <w:rFonts w:eastAsia="Times New Roman"/>
                <w:sz w:val="16"/>
                <w:szCs w:val="16"/>
                <w:lang w:eastAsia="en-US"/>
              </w:rPr>
              <w:t xml:space="preserve"> </w:t>
            </w:r>
            <w:r w:rsidRPr="00ED4545">
              <w:rPr>
                <w:rFonts w:eastAsia="Times New Roman"/>
                <w:sz w:val="16"/>
                <w:szCs w:val="16"/>
                <w:lang w:val="ru-RU" w:eastAsia="en-US"/>
              </w:rPr>
              <w:t>Невис</w:t>
            </w:r>
            <w:r w:rsidRPr="00ED4545">
              <w:rPr>
                <w:rFonts w:eastAsia="Times New Roman"/>
                <w:sz w:val="16"/>
                <w:szCs w:val="16"/>
                <w:lang w:eastAsia="en-US"/>
              </w:rPr>
              <w:t xml:space="preserve"> </w:t>
            </w:r>
            <w:r w:rsidR="00907E66" w:rsidRPr="00ED4545">
              <w:rPr>
                <w:rFonts w:eastAsia="Times New Roman"/>
                <w:sz w:val="16"/>
                <w:szCs w:val="16"/>
                <w:lang w:eastAsia="en-US"/>
              </w:rPr>
              <w:t>(KN)</w:t>
            </w:r>
            <w:r w:rsidR="00907E66" w:rsidRPr="00ED4545">
              <w:rPr>
                <w:rFonts w:eastAsia="Times New Roman"/>
                <w:sz w:val="16"/>
                <w:szCs w:val="16"/>
                <w:lang w:eastAsia="en-US"/>
              </w:rPr>
              <w:br/>
            </w:r>
            <w:r w:rsidRPr="00ED4545">
              <w:rPr>
                <w:rFonts w:eastAsia="Times New Roman"/>
                <w:sz w:val="16"/>
                <w:szCs w:val="16"/>
                <w:lang w:val="ru-RU" w:eastAsia="en-US"/>
              </w:rPr>
              <w:t>Тринидад</w:t>
            </w:r>
            <w:r w:rsidRPr="00ED4545">
              <w:rPr>
                <w:rFonts w:eastAsia="Times New Roman"/>
                <w:sz w:val="16"/>
                <w:szCs w:val="16"/>
                <w:lang w:eastAsia="en-US"/>
              </w:rPr>
              <w:t xml:space="preserve"> </w:t>
            </w:r>
            <w:r w:rsidRPr="00ED4545">
              <w:rPr>
                <w:rFonts w:eastAsia="Times New Roman"/>
                <w:sz w:val="16"/>
                <w:szCs w:val="16"/>
                <w:lang w:val="ru-RU" w:eastAsia="en-US"/>
              </w:rPr>
              <w:t>и</w:t>
            </w:r>
            <w:r w:rsidRPr="00ED4545">
              <w:rPr>
                <w:rFonts w:eastAsia="Times New Roman"/>
                <w:sz w:val="16"/>
                <w:szCs w:val="16"/>
                <w:lang w:eastAsia="en-US"/>
              </w:rPr>
              <w:t xml:space="preserve"> </w:t>
            </w:r>
            <w:r w:rsidRPr="00ED4545">
              <w:rPr>
                <w:rFonts w:eastAsia="Times New Roman"/>
                <w:sz w:val="16"/>
                <w:szCs w:val="16"/>
                <w:lang w:val="ru-RU" w:eastAsia="en-US"/>
              </w:rPr>
              <w:t>Тобаго</w:t>
            </w:r>
            <w:r w:rsidR="00521FB8" w:rsidRPr="00ED4545">
              <w:rPr>
                <w:rFonts w:eastAsia="Times New Roman"/>
                <w:sz w:val="16"/>
                <w:szCs w:val="16"/>
                <w:lang w:eastAsia="en-US"/>
              </w:rPr>
              <w:t xml:space="preserve"> (TT)</w:t>
            </w:r>
            <w:r w:rsidR="00521FB8" w:rsidRPr="00ED4545">
              <w:rPr>
                <w:rFonts w:eastAsia="Times New Roman"/>
                <w:sz w:val="16"/>
                <w:szCs w:val="16"/>
                <w:lang w:eastAsia="en-US"/>
              </w:rPr>
              <w:br/>
            </w:r>
            <w:r w:rsidRPr="00ED4545">
              <w:rPr>
                <w:rFonts w:eastAsia="Times New Roman"/>
                <w:sz w:val="16"/>
                <w:szCs w:val="16"/>
                <w:lang w:val="ru-RU" w:eastAsia="en-US"/>
              </w:rPr>
              <w:t>Перу</w:t>
            </w:r>
            <w:r w:rsidR="00521FB8" w:rsidRPr="00ED4545">
              <w:rPr>
                <w:rFonts w:eastAsia="Times New Roman"/>
                <w:sz w:val="16"/>
                <w:szCs w:val="16"/>
                <w:lang w:eastAsia="en-US"/>
              </w:rPr>
              <w:t xml:space="preserve"> (PE)*</w:t>
            </w:r>
          </w:p>
        </w:tc>
        <w:tc>
          <w:tcPr>
            <w:tcW w:w="1543" w:type="dxa"/>
            <w:shd w:val="clear" w:color="auto" w:fill="auto"/>
            <w:noWrap/>
          </w:tcPr>
          <w:p w:rsidR="00B80E36" w:rsidRPr="00ED4545" w:rsidRDefault="00E220A4"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Ведомство</w:t>
            </w:r>
            <w:r w:rsidR="00521FB8" w:rsidRPr="00ED4545">
              <w:rPr>
                <w:rFonts w:eastAsia="Times New Roman"/>
                <w:sz w:val="16"/>
                <w:szCs w:val="16"/>
                <w:lang w:val="ru-RU" w:eastAsia="en-US"/>
              </w:rPr>
              <w:t xml:space="preserve"> + </w:t>
            </w:r>
            <w:r w:rsidR="008B5FF5">
              <w:rPr>
                <w:rFonts w:eastAsia="Times New Roman"/>
                <w:sz w:val="16"/>
                <w:szCs w:val="16"/>
                <w:lang w:val="ru-RU" w:eastAsia="en-US"/>
              </w:rPr>
              <w:t>Университеты</w:t>
            </w:r>
            <w:r w:rsidR="00521FB8" w:rsidRPr="00ED4545">
              <w:rPr>
                <w:rFonts w:eastAsia="Times New Roman"/>
                <w:sz w:val="16"/>
                <w:szCs w:val="16"/>
                <w:lang w:val="ru-RU" w:eastAsia="en-US"/>
              </w:rPr>
              <w:t>/</w:t>
            </w:r>
            <w:r w:rsidR="00521FB8" w:rsidRPr="00ED4545">
              <w:rPr>
                <w:rFonts w:eastAsia="Times New Roman"/>
                <w:sz w:val="16"/>
                <w:szCs w:val="16"/>
                <w:lang w:val="ru-RU" w:eastAsia="en-US"/>
              </w:rPr>
              <w:br/>
            </w:r>
            <w:r w:rsidR="008B5FF5">
              <w:rPr>
                <w:rFonts w:eastAsia="Times New Roman"/>
                <w:sz w:val="16"/>
                <w:szCs w:val="16"/>
                <w:lang w:val="ru-RU" w:eastAsia="en-US"/>
              </w:rPr>
              <w:t>научные учреждения</w:t>
            </w:r>
            <w:r w:rsidR="00521FB8" w:rsidRPr="00ED4545">
              <w:rPr>
                <w:rFonts w:eastAsia="Times New Roman"/>
                <w:sz w:val="16"/>
                <w:szCs w:val="16"/>
                <w:lang w:val="ru-RU" w:eastAsia="en-US"/>
              </w:rPr>
              <w:t xml:space="preserve"> + </w:t>
            </w:r>
            <w:r w:rsidRPr="00ED4545">
              <w:rPr>
                <w:rFonts w:eastAsia="Times New Roman"/>
                <w:sz w:val="16"/>
                <w:szCs w:val="16"/>
                <w:lang w:val="ru-RU" w:eastAsia="en-US"/>
              </w:rPr>
              <w:t>пользователи</w:t>
            </w:r>
          </w:p>
        </w:tc>
        <w:tc>
          <w:tcPr>
            <w:tcW w:w="1310" w:type="dxa"/>
            <w:shd w:val="clear" w:color="auto" w:fill="auto"/>
            <w:noWrap/>
          </w:tcPr>
          <w:p w:rsidR="00B80E36" w:rsidRPr="00ED4545" w:rsidRDefault="00521FB8"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25</w:t>
            </w:r>
          </w:p>
        </w:tc>
      </w:tr>
      <w:tr w:rsidR="00312364" w:rsidRPr="009E4C47" w:rsidTr="007D7053">
        <w:trPr>
          <w:trHeight w:val="570"/>
        </w:trPr>
        <w:tc>
          <w:tcPr>
            <w:tcW w:w="784" w:type="dxa"/>
            <w:shd w:val="clear" w:color="auto" w:fill="auto"/>
            <w:noWrap/>
          </w:tcPr>
          <w:p w:rsidR="00876EB6" w:rsidRPr="00ED4545" w:rsidRDefault="00E6244A"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Окт</w:t>
            </w:r>
            <w:r w:rsidRPr="00ED4545">
              <w:rPr>
                <w:rFonts w:eastAsia="Times New Roman"/>
                <w:sz w:val="16"/>
                <w:szCs w:val="16"/>
                <w:lang w:eastAsia="en-US"/>
              </w:rPr>
              <w:t xml:space="preserve">. </w:t>
            </w:r>
            <w:r w:rsidR="00876EB6"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876EB6"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876EB6" w:rsidRPr="00ED4545" w:rsidRDefault="00E6244A"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876EB6" w:rsidRPr="00ED4545">
              <w:rPr>
                <w:rFonts w:eastAsia="Times New Roman"/>
                <w:sz w:val="16"/>
                <w:szCs w:val="16"/>
                <w:lang w:eastAsia="en-US"/>
              </w:rPr>
              <w:t>PCT</w:t>
            </w:r>
          </w:p>
        </w:tc>
        <w:tc>
          <w:tcPr>
            <w:tcW w:w="1098" w:type="dxa"/>
            <w:shd w:val="clear" w:color="auto" w:fill="auto"/>
            <w:noWrap/>
          </w:tcPr>
          <w:p w:rsidR="00876EB6" w:rsidRPr="00ED4545" w:rsidRDefault="00876EB6"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BD</w:t>
            </w:r>
          </w:p>
        </w:tc>
        <w:tc>
          <w:tcPr>
            <w:tcW w:w="1833" w:type="dxa"/>
            <w:shd w:val="clear" w:color="auto" w:fill="auto"/>
          </w:tcPr>
          <w:p w:rsidR="00876EB6" w:rsidRPr="00ED4545" w:rsidRDefault="00E6244A"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Углубленный курс изучения системы </w:t>
            </w:r>
            <w:r w:rsidR="00876EB6" w:rsidRPr="00ED4545">
              <w:rPr>
                <w:rFonts w:eastAsia="Times New Roman"/>
                <w:sz w:val="16"/>
                <w:szCs w:val="16"/>
                <w:lang w:eastAsia="en-US"/>
              </w:rPr>
              <w:t>ePCT</w:t>
            </w:r>
            <w:r w:rsidRPr="00ED4545">
              <w:rPr>
                <w:rFonts w:eastAsia="Times New Roman"/>
                <w:sz w:val="16"/>
                <w:szCs w:val="16"/>
                <w:lang w:val="ru-RU" w:eastAsia="en-US"/>
              </w:rPr>
              <w:t xml:space="preserve"> для ведомства и заявителей</w:t>
            </w:r>
          </w:p>
        </w:tc>
        <w:tc>
          <w:tcPr>
            <w:tcW w:w="1740" w:type="dxa"/>
            <w:shd w:val="clear" w:color="auto" w:fill="auto"/>
          </w:tcPr>
          <w:p w:rsidR="00876EB6" w:rsidRPr="00ED4545" w:rsidRDefault="00876EB6"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SENADI</w:t>
            </w:r>
          </w:p>
        </w:tc>
        <w:tc>
          <w:tcPr>
            <w:tcW w:w="1674" w:type="dxa"/>
            <w:shd w:val="clear" w:color="auto" w:fill="auto"/>
            <w:noWrap/>
          </w:tcPr>
          <w:p w:rsidR="00876EB6" w:rsidRPr="00ED4545" w:rsidRDefault="00E6244A"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Эквадор</w:t>
            </w:r>
            <w:r w:rsidR="00876EB6" w:rsidRPr="00ED4545">
              <w:rPr>
                <w:rFonts w:eastAsia="Times New Roman"/>
                <w:sz w:val="16"/>
                <w:szCs w:val="16"/>
                <w:lang w:eastAsia="en-US"/>
              </w:rPr>
              <w:t xml:space="preserve"> (EC)</w:t>
            </w:r>
          </w:p>
        </w:tc>
        <w:tc>
          <w:tcPr>
            <w:tcW w:w="1503" w:type="dxa"/>
            <w:shd w:val="clear" w:color="auto" w:fill="auto"/>
            <w:noWrap/>
          </w:tcPr>
          <w:p w:rsidR="00876EB6" w:rsidRPr="00ED4545" w:rsidRDefault="00E6244A"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Эквадор</w:t>
            </w:r>
            <w:r w:rsidR="00876EB6" w:rsidRPr="00ED4545">
              <w:rPr>
                <w:rFonts w:eastAsia="Times New Roman"/>
                <w:sz w:val="16"/>
                <w:szCs w:val="16"/>
                <w:lang w:eastAsia="en-US"/>
              </w:rPr>
              <w:t xml:space="preserve"> (EC)</w:t>
            </w:r>
          </w:p>
        </w:tc>
        <w:tc>
          <w:tcPr>
            <w:tcW w:w="1543" w:type="dxa"/>
            <w:shd w:val="clear" w:color="auto" w:fill="auto"/>
            <w:noWrap/>
          </w:tcPr>
          <w:p w:rsidR="00876EB6" w:rsidRPr="00ED4545" w:rsidRDefault="00E6244A"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Ведомство</w:t>
            </w:r>
            <w:r w:rsidR="00876EB6" w:rsidRPr="00ED4545">
              <w:rPr>
                <w:rFonts w:eastAsia="Times New Roman"/>
                <w:sz w:val="16"/>
                <w:szCs w:val="16"/>
                <w:lang w:val="ru-RU" w:eastAsia="en-US"/>
              </w:rPr>
              <w:t xml:space="preserve"> + </w:t>
            </w:r>
            <w:r w:rsidR="008B5FF5">
              <w:rPr>
                <w:rFonts w:eastAsia="Times New Roman"/>
                <w:sz w:val="16"/>
                <w:szCs w:val="16"/>
                <w:lang w:val="ru-RU" w:eastAsia="en-US"/>
              </w:rPr>
              <w:t>Университеты</w:t>
            </w:r>
            <w:r w:rsidR="00876EB6" w:rsidRPr="00ED4545">
              <w:rPr>
                <w:rFonts w:eastAsia="Times New Roman"/>
                <w:sz w:val="16"/>
                <w:szCs w:val="16"/>
                <w:lang w:val="ru-RU" w:eastAsia="en-US"/>
              </w:rPr>
              <w:t>/</w:t>
            </w:r>
            <w:r w:rsidR="00876EB6" w:rsidRPr="00ED4545">
              <w:rPr>
                <w:rFonts w:eastAsia="Times New Roman"/>
                <w:sz w:val="16"/>
                <w:szCs w:val="16"/>
                <w:lang w:val="ru-RU" w:eastAsia="en-US"/>
              </w:rPr>
              <w:br/>
            </w:r>
            <w:r w:rsidR="008B5FF5">
              <w:rPr>
                <w:rFonts w:eastAsia="Times New Roman"/>
                <w:sz w:val="16"/>
                <w:szCs w:val="16"/>
                <w:lang w:val="ru-RU" w:eastAsia="en-US"/>
              </w:rPr>
              <w:t>научные учреждения</w:t>
            </w:r>
            <w:r w:rsidR="00876EB6" w:rsidRPr="00ED4545">
              <w:rPr>
                <w:rFonts w:eastAsia="Times New Roman"/>
                <w:sz w:val="16"/>
                <w:szCs w:val="16"/>
                <w:lang w:val="ru-RU" w:eastAsia="en-US"/>
              </w:rPr>
              <w:t xml:space="preserve"> + </w:t>
            </w:r>
            <w:r w:rsidRPr="00ED4545">
              <w:rPr>
                <w:rFonts w:eastAsia="Times New Roman"/>
                <w:sz w:val="16"/>
                <w:szCs w:val="16"/>
                <w:lang w:val="ru-RU" w:eastAsia="en-US"/>
              </w:rPr>
              <w:t>пользователи</w:t>
            </w:r>
          </w:p>
        </w:tc>
        <w:tc>
          <w:tcPr>
            <w:tcW w:w="1310" w:type="dxa"/>
            <w:shd w:val="clear" w:color="auto" w:fill="auto"/>
            <w:noWrap/>
          </w:tcPr>
          <w:p w:rsidR="00876EB6" w:rsidRPr="00ED4545" w:rsidRDefault="00876EB6"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62</w:t>
            </w:r>
          </w:p>
        </w:tc>
      </w:tr>
      <w:tr w:rsidR="00312364" w:rsidRPr="009E4C47" w:rsidTr="007D7053">
        <w:trPr>
          <w:trHeight w:val="570"/>
        </w:trPr>
        <w:tc>
          <w:tcPr>
            <w:tcW w:w="784" w:type="dxa"/>
            <w:shd w:val="clear" w:color="auto" w:fill="auto"/>
            <w:noWrap/>
          </w:tcPr>
          <w:p w:rsidR="00175946" w:rsidRPr="00ED4545" w:rsidRDefault="00102D00"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Окт</w:t>
            </w:r>
            <w:r w:rsidRPr="00ED4545">
              <w:rPr>
                <w:rFonts w:eastAsia="Times New Roman"/>
                <w:sz w:val="16"/>
                <w:szCs w:val="16"/>
                <w:lang w:eastAsia="en-US"/>
              </w:rPr>
              <w:t xml:space="preserve">. </w:t>
            </w:r>
            <w:r w:rsidR="00175946"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175946"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175946" w:rsidRPr="00ED4545" w:rsidRDefault="00102D00"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Практикум и семинар по вопросам </w:t>
            </w:r>
            <w:r w:rsidR="00175946" w:rsidRPr="00ED4545">
              <w:rPr>
                <w:rFonts w:eastAsia="Times New Roman"/>
                <w:sz w:val="16"/>
                <w:szCs w:val="16"/>
                <w:lang w:eastAsia="en-US"/>
              </w:rPr>
              <w:t>PCT</w:t>
            </w:r>
          </w:p>
        </w:tc>
        <w:tc>
          <w:tcPr>
            <w:tcW w:w="1098" w:type="dxa"/>
            <w:shd w:val="clear" w:color="auto" w:fill="auto"/>
            <w:noWrap/>
          </w:tcPr>
          <w:p w:rsidR="00175946" w:rsidRPr="00ED4545" w:rsidRDefault="00175946"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w:t>
            </w:r>
          </w:p>
        </w:tc>
        <w:tc>
          <w:tcPr>
            <w:tcW w:w="1833" w:type="dxa"/>
            <w:shd w:val="clear" w:color="auto" w:fill="auto"/>
          </w:tcPr>
          <w:p w:rsidR="00175946" w:rsidRPr="00E224D6" w:rsidRDefault="00102D00"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Углубленный</w:t>
            </w:r>
            <w:r w:rsidRPr="00E224D6">
              <w:rPr>
                <w:rFonts w:eastAsia="Times New Roman"/>
                <w:sz w:val="16"/>
                <w:szCs w:val="16"/>
                <w:lang w:val="ru-RU" w:eastAsia="en-US"/>
              </w:rPr>
              <w:t xml:space="preserve"> </w:t>
            </w:r>
            <w:r w:rsidRPr="00ED4545">
              <w:rPr>
                <w:rFonts w:eastAsia="Times New Roman"/>
                <w:sz w:val="16"/>
                <w:szCs w:val="16"/>
                <w:lang w:val="ru-RU" w:eastAsia="en-US"/>
              </w:rPr>
              <w:t>национальный</w:t>
            </w:r>
            <w:r w:rsidRPr="00E224D6">
              <w:rPr>
                <w:rFonts w:eastAsia="Times New Roman"/>
                <w:sz w:val="16"/>
                <w:szCs w:val="16"/>
                <w:lang w:val="ru-RU" w:eastAsia="en-US"/>
              </w:rPr>
              <w:t xml:space="preserve"> </w:t>
            </w:r>
            <w:r w:rsidRPr="00ED4545">
              <w:rPr>
                <w:rFonts w:eastAsia="Times New Roman"/>
                <w:sz w:val="16"/>
                <w:szCs w:val="16"/>
                <w:lang w:val="ru-RU" w:eastAsia="en-US"/>
              </w:rPr>
              <w:t>курс</w:t>
            </w:r>
            <w:r w:rsidRPr="00E224D6">
              <w:rPr>
                <w:rFonts w:eastAsia="Times New Roman"/>
                <w:sz w:val="16"/>
                <w:szCs w:val="16"/>
                <w:lang w:val="ru-RU" w:eastAsia="en-US"/>
              </w:rPr>
              <w:t xml:space="preserve"> </w:t>
            </w:r>
            <w:r w:rsidRPr="00ED4545">
              <w:rPr>
                <w:rFonts w:eastAsia="Times New Roman"/>
                <w:sz w:val="16"/>
                <w:szCs w:val="16"/>
                <w:lang w:val="ru-RU" w:eastAsia="en-US"/>
              </w:rPr>
              <w:t>по</w:t>
            </w:r>
            <w:r w:rsidRPr="00E224D6">
              <w:rPr>
                <w:rFonts w:eastAsia="Times New Roman"/>
                <w:sz w:val="16"/>
                <w:szCs w:val="16"/>
                <w:lang w:val="ru-RU" w:eastAsia="en-US"/>
              </w:rPr>
              <w:t xml:space="preserve"> </w:t>
            </w:r>
            <w:r w:rsidRPr="00ED4545">
              <w:rPr>
                <w:rFonts w:eastAsia="Times New Roman"/>
                <w:sz w:val="16"/>
                <w:szCs w:val="16"/>
                <w:lang w:val="ru-RU" w:eastAsia="en-US"/>
              </w:rPr>
              <w:t>вопросам</w:t>
            </w:r>
            <w:r w:rsidRPr="00E224D6">
              <w:rPr>
                <w:rFonts w:eastAsia="Times New Roman"/>
                <w:sz w:val="16"/>
                <w:szCs w:val="16"/>
                <w:lang w:val="ru-RU" w:eastAsia="en-US"/>
              </w:rPr>
              <w:t xml:space="preserve"> </w:t>
            </w:r>
            <w:r w:rsidRPr="00ED4545">
              <w:rPr>
                <w:rFonts w:eastAsia="Times New Roman"/>
                <w:sz w:val="16"/>
                <w:szCs w:val="16"/>
                <w:lang w:val="ru-RU" w:eastAsia="en-US"/>
              </w:rPr>
              <w:t>РСТ</w:t>
            </w:r>
            <w:r w:rsidRPr="00E224D6">
              <w:rPr>
                <w:rFonts w:eastAsia="Times New Roman"/>
                <w:sz w:val="16"/>
                <w:szCs w:val="16"/>
                <w:lang w:val="ru-RU" w:eastAsia="en-US"/>
              </w:rPr>
              <w:t xml:space="preserve"> </w:t>
            </w:r>
            <w:r w:rsidRPr="00ED4545">
              <w:rPr>
                <w:rFonts w:eastAsia="Times New Roman"/>
                <w:sz w:val="16"/>
                <w:szCs w:val="16"/>
                <w:lang w:val="ru-RU" w:eastAsia="en-US"/>
              </w:rPr>
              <w:t>и</w:t>
            </w:r>
            <w:r w:rsidRPr="00E224D6">
              <w:rPr>
                <w:rFonts w:eastAsia="Times New Roman"/>
                <w:sz w:val="16"/>
                <w:szCs w:val="16"/>
                <w:lang w:val="ru-RU" w:eastAsia="en-US"/>
              </w:rPr>
              <w:t xml:space="preserve"> </w:t>
            </w:r>
            <w:r w:rsidRPr="00ED4545">
              <w:rPr>
                <w:rFonts w:eastAsia="Times New Roman"/>
                <w:sz w:val="16"/>
                <w:szCs w:val="16"/>
                <w:lang w:val="ru-RU" w:eastAsia="en-US"/>
              </w:rPr>
              <w:t>Мадридской</w:t>
            </w:r>
            <w:r w:rsidRPr="00E224D6">
              <w:rPr>
                <w:rFonts w:eastAsia="Times New Roman"/>
                <w:sz w:val="16"/>
                <w:szCs w:val="16"/>
                <w:lang w:val="ru-RU" w:eastAsia="en-US"/>
              </w:rPr>
              <w:t xml:space="preserve"> </w:t>
            </w:r>
            <w:r w:rsidRPr="00ED4545">
              <w:rPr>
                <w:rFonts w:eastAsia="Times New Roman"/>
                <w:sz w:val="16"/>
                <w:szCs w:val="16"/>
                <w:lang w:val="ru-RU" w:eastAsia="en-US"/>
              </w:rPr>
              <w:t>системы</w:t>
            </w:r>
            <w:r w:rsidRPr="00E224D6">
              <w:rPr>
                <w:rFonts w:eastAsia="Times New Roman"/>
                <w:sz w:val="16"/>
                <w:szCs w:val="16"/>
                <w:lang w:val="ru-RU" w:eastAsia="en-US"/>
              </w:rPr>
              <w:t xml:space="preserve"> </w:t>
            </w:r>
            <w:r w:rsidRPr="00ED4545">
              <w:rPr>
                <w:rFonts w:eastAsia="Times New Roman"/>
                <w:sz w:val="16"/>
                <w:szCs w:val="16"/>
                <w:lang w:val="ru-RU" w:eastAsia="en-US"/>
              </w:rPr>
              <w:t>для</w:t>
            </w:r>
            <w:r w:rsidRPr="00E224D6">
              <w:rPr>
                <w:rFonts w:eastAsia="Times New Roman"/>
                <w:sz w:val="16"/>
                <w:szCs w:val="16"/>
                <w:lang w:val="ru-RU" w:eastAsia="en-US"/>
              </w:rPr>
              <w:t xml:space="preserve"> </w:t>
            </w:r>
            <w:r w:rsidRPr="00ED4545">
              <w:rPr>
                <w:rFonts w:eastAsia="Times New Roman"/>
                <w:sz w:val="16"/>
                <w:szCs w:val="16"/>
                <w:lang w:val="ru-RU" w:eastAsia="en-US"/>
              </w:rPr>
              <w:t>патентных</w:t>
            </w:r>
            <w:r w:rsidRPr="00E224D6">
              <w:rPr>
                <w:rFonts w:eastAsia="Times New Roman"/>
                <w:sz w:val="16"/>
                <w:szCs w:val="16"/>
                <w:lang w:val="ru-RU" w:eastAsia="en-US"/>
              </w:rPr>
              <w:t xml:space="preserve"> </w:t>
            </w:r>
            <w:r w:rsidRPr="00ED4545">
              <w:rPr>
                <w:rFonts w:eastAsia="Times New Roman"/>
                <w:sz w:val="16"/>
                <w:szCs w:val="16"/>
                <w:lang w:val="ru-RU" w:eastAsia="en-US"/>
              </w:rPr>
              <w:t>поверенных</w:t>
            </w:r>
            <w:r w:rsidRPr="00E224D6">
              <w:rPr>
                <w:rFonts w:eastAsia="Times New Roman"/>
                <w:sz w:val="16"/>
                <w:szCs w:val="16"/>
                <w:lang w:val="ru-RU" w:eastAsia="en-US"/>
              </w:rPr>
              <w:t xml:space="preserve"> </w:t>
            </w:r>
            <w:r w:rsidRPr="00ED4545">
              <w:rPr>
                <w:rFonts w:eastAsia="Times New Roman"/>
                <w:sz w:val="16"/>
                <w:szCs w:val="16"/>
                <w:lang w:val="ru-RU" w:eastAsia="en-US"/>
              </w:rPr>
              <w:t>и</w:t>
            </w:r>
            <w:r w:rsidRPr="00E224D6">
              <w:rPr>
                <w:rFonts w:eastAsia="Times New Roman"/>
                <w:sz w:val="16"/>
                <w:szCs w:val="16"/>
                <w:lang w:val="ru-RU" w:eastAsia="en-US"/>
              </w:rPr>
              <w:t xml:space="preserve"> </w:t>
            </w:r>
            <w:r w:rsidRPr="00ED4545">
              <w:rPr>
                <w:rFonts w:eastAsia="Times New Roman"/>
                <w:sz w:val="16"/>
                <w:szCs w:val="16"/>
                <w:lang w:val="ru-RU" w:eastAsia="en-US"/>
              </w:rPr>
              <w:t>поверенных</w:t>
            </w:r>
            <w:r w:rsidRPr="00E224D6">
              <w:rPr>
                <w:rFonts w:eastAsia="Times New Roman"/>
                <w:sz w:val="16"/>
                <w:szCs w:val="16"/>
                <w:lang w:val="ru-RU" w:eastAsia="en-US"/>
              </w:rPr>
              <w:t xml:space="preserve"> </w:t>
            </w:r>
            <w:r w:rsidRPr="00ED4545">
              <w:rPr>
                <w:rFonts w:eastAsia="Times New Roman"/>
                <w:sz w:val="16"/>
                <w:szCs w:val="16"/>
                <w:lang w:val="ru-RU" w:eastAsia="en-US"/>
              </w:rPr>
              <w:t>в</w:t>
            </w:r>
            <w:r w:rsidRPr="00E224D6">
              <w:rPr>
                <w:rFonts w:eastAsia="Times New Roman"/>
                <w:sz w:val="16"/>
                <w:szCs w:val="16"/>
                <w:lang w:val="ru-RU" w:eastAsia="en-US"/>
              </w:rPr>
              <w:t xml:space="preserve"> </w:t>
            </w:r>
            <w:r w:rsidRPr="00ED4545">
              <w:rPr>
                <w:rFonts w:eastAsia="Times New Roman"/>
                <w:sz w:val="16"/>
                <w:szCs w:val="16"/>
                <w:lang w:val="ru-RU" w:eastAsia="en-US"/>
              </w:rPr>
              <w:t>области</w:t>
            </w:r>
            <w:r w:rsidRPr="00E224D6">
              <w:rPr>
                <w:rFonts w:eastAsia="Times New Roman"/>
                <w:sz w:val="16"/>
                <w:szCs w:val="16"/>
                <w:lang w:val="ru-RU" w:eastAsia="en-US"/>
              </w:rPr>
              <w:t xml:space="preserve"> </w:t>
            </w:r>
            <w:r w:rsidRPr="00ED4545">
              <w:rPr>
                <w:rFonts w:eastAsia="Times New Roman"/>
                <w:sz w:val="16"/>
                <w:szCs w:val="16"/>
                <w:lang w:val="ru-RU" w:eastAsia="en-US"/>
              </w:rPr>
              <w:t>товарных</w:t>
            </w:r>
            <w:r w:rsidRPr="00E224D6">
              <w:rPr>
                <w:rFonts w:eastAsia="Times New Roman"/>
                <w:sz w:val="16"/>
                <w:szCs w:val="16"/>
                <w:lang w:val="ru-RU" w:eastAsia="en-US"/>
              </w:rPr>
              <w:t xml:space="preserve"> </w:t>
            </w:r>
            <w:r w:rsidRPr="00ED4545">
              <w:rPr>
                <w:rFonts w:eastAsia="Times New Roman"/>
                <w:sz w:val="16"/>
                <w:szCs w:val="16"/>
                <w:lang w:val="ru-RU" w:eastAsia="en-US"/>
              </w:rPr>
              <w:t>знаков</w:t>
            </w:r>
          </w:p>
        </w:tc>
        <w:tc>
          <w:tcPr>
            <w:tcW w:w="1740" w:type="dxa"/>
            <w:shd w:val="clear" w:color="auto" w:fill="auto"/>
          </w:tcPr>
          <w:p w:rsidR="00175946" w:rsidRPr="00E224D6" w:rsidRDefault="00175946"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175946" w:rsidRPr="00ED4545" w:rsidRDefault="00102D00"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Венгрия</w:t>
            </w:r>
            <w:r w:rsidR="00175946" w:rsidRPr="00ED4545">
              <w:rPr>
                <w:rFonts w:eastAsia="Times New Roman"/>
                <w:sz w:val="16"/>
                <w:szCs w:val="16"/>
                <w:lang w:eastAsia="en-US"/>
              </w:rPr>
              <w:t xml:space="preserve"> (HU)</w:t>
            </w:r>
          </w:p>
        </w:tc>
        <w:tc>
          <w:tcPr>
            <w:tcW w:w="1503" w:type="dxa"/>
            <w:shd w:val="clear" w:color="auto" w:fill="auto"/>
            <w:noWrap/>
          </w:tcPr>
          <w:p w:rsidR="00175946" w:rsidRPr="00ED4545" w:rsidRDefault="00102D00"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Венгрия</w:t>
            </w:r>
            <w:r w:rsidR="00175946" w:rsidRPr="00ED4545">
              <w:rPr>
                <w:rFonts w:eastAsia="Times New Roman"/>
                <w:sz w:val="16"/>
                <w:szCs w:val="16"/>
                <w:lang w:val="ru-RU" w:eastAsia="en-US"/>
              </w:rPr>
              <w:t xml:space="preserve"> (</w:t>
            </w:r>
            <w:r w:rsidR="00175946" w:rsidRPr="00ED4545">
              <w:rPr>
                <w:rFonts w:eastAsia="Times New Roman"/>
                <w:sz w:val="16"/>
                <w:szCs w:val="16"/>
                <w:lang w:eastAsia="en-US"/>
              </w:rPr>
              <w:t>HU</w:t>
            </w:r>
            <w:r w:rsidR="00175946" w:rsidRPr="00ED4545">
              <w:rPr>
                <w:rFonts w:eastAsia="Times New Roman"/>
                <w:sz w:val="16"/>
                <w:szCs w:val="16"/>
                <w:lang w:val="ru-RU" w:eastAsia="en-US"/>
              </w:rPr>
              <w:t>)</w:t>
            </w:r>
            <w:r w:rsidR="00175946" w:rsidRPr="00ED4545">
              <w:rPr>
                <w:rFonts w:eastAsia="Times New Roman"/>
                <w:sz w:val="16"/>
                <w:szCs w:val="16"/>
                <w:lang w:val="ru-RU" w:eastAsia="en-US"/>
              </w:rPr>
              <w:br/>
            </w:r>
            <w:r w:rsidRPr="00ED4545">
              <w:rPr>
                <w:rFonts w:eastAsia="Times New Roman"/>
                <w:sz w:val="16"/>
                <w:szCs w:val="16"/>
                <w:lang w:val="ru-RU" w:eastAsia="en-US"/>
              </w:rPr>
              <w:t>Вишеградский патентный институт</w:t>
            </w:r>
            <w:r w:rsidR="00175946" w:rsidRPr="00ED4545">
              <w:rPr>
                <w:rFonts w:eastAsia="Times New Roman"/>
                <w:sz w:val="16"/>
                <w:szCs w:val="16"/>
                <w:lang w:val="ru-RU" w:eastAsia="en-US"/>
              </w:rPr>
              <w:t xml:space="preserve"> (</w:t>
            </w:r>
            <w:r w:rsidR="00175946" w:rsidRPr="00ED4545">
              <w:rPr>
                <w:rFonts w:eastAsia="Times New Roman"/>
                <w:sz w:val="16"/>
                <w:szCs w:val="16"/>
                <w:lang w:eastAsia="en-US"/>
              </w:rPr>
              <w:t>XV</w:t>
            </w:r>
            <w:r w:rsidR="00175946" w:rsidRPr="00ED4545">
              <w:rPr>
                <w:rFonts w:eastAsia="Times New Roman"/>
                <w:sz w:val="16"/>
                <w:szCs w:val="16"/>
                <w:lang w:val="ru-RU" w:eastAsia="en-US"/>
              </w:rPr>
              <w:t>)</w:t>
            </w:r>
          </w:p>
        </w:tc>
        <w:tc>
          <w:tcPr>
            <w:tcW w:w="1543" w:type="dxa"/>
            <w:shd w:val="clear" w:color="auto" w:fill="auto"/>
            <w:noWrap/>
          </w:tcPr>
          <w:p w:rsidR="00175946" w:rsidRPr="00ED4545" w:rsidRDefault="00102D00"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r w:rsidR="00175946" w:rsidRPr="00ED4545">
              <w:rPr>
                <w:rFonts w:eastAsia="Times New Roman"/>
                <w:sz w:val="16"/>
                <w:szCs w:val="16"/>
                <w:lang w:eastAsia="en-US"/>
              </w:rPr>
              <w:t xml:space="preserve"> + </w:t>
            </w:r>
            <w:r w:rsidRPr="00ED4545">
              <w:rPr>
                <w:rFonts w:eastAsia="Times New Roman"/>
                <w:sz w:val="16"/>
                <w:szCs w:val="16"/>
                <w:lang w:val="ru-RU" w:eastAsia="en-US"/>
              </w:rPr>
              <w:t>пользователи</w:t>
            </w:r>
          </w:p>
        </w:tc>
        <w:tc>
          <w:tcPr>
            <w:tcW w:w="1310" w:type="dxa"/>
            <w:shd w:val="clear" w:color="auto" w:fill="auto"/>
            <w:noWrap/>
          </w:tcPr>
          <w:p w:rsidR="00175946" w:rsidRPr="00ED4545" w:rsidRDefault="00175946"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80</w:t>
            </w:r>
          </w:p>
        </w:tc>
      </w:tr>
      <w:tr w:rsidR="00312364" w:rsidRPr="00175946" w:rsidTr="007D7053">
        <w:trPr>
          <w:trHeight w:val="570"/>
        </w:trPr>
        <w:tc>
          <w:tcPr>
            <w:tcW w:w="784" w:type="dxa"/>
            <w:shd w:val="clear" w:color="auto" w:fill="auto"/>
            <w:noWrap/>
          </w:tcPr>
          <w:p w:rsidR="00175946" w:rsidRPr="00ED4545" w:rsidRDefault="00440E7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Нояб</w:t>
            </w:r>
            <w:r w:rsidRPr="00ED4545">
              <w:rPr>
                <w:rFonts w:eastAsia="Times New Roman"/>
                <w:sz w:val="16"/>
                <w:szCs w:val="16"/>
                <w:lang w:eastAsia="en-US"/>
              </w:rPr>
              <w:t xml:space="preserve">. </w:t>
            </w:r>
            <w:r w:rsidR="00175946"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175946"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175946" w:rsidRPr="00ED4545" w:rsidRDefault="00524237"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 xml:space="preserve">Практикум </w:t>
            </w:r>
            <w:r w:rsidR="00175946" w:rsidRPr="00ED4545">
              <w:rPr>
                <w:rFonts w:eastAsia="Times New Roman"/>
                <w:sz w:val="16"/>
                <w:szCs w:val="16"/>
                <w:lang w:eastAsia="en-US"/>
              </w:rPr>
              <w:t>PCT</w:t>
            </w:r>
          </w:p>
        </w:tc>
        <w:tc>
          <w:tcPr>
            <w:tcW w:w="1098" w:type="dxa"/>
            <w:shd w:val="clear" w:color="auto" w:fill="auto"/>
            <w:noWrap/>
          </w:tcPr>
          <w:p w:rsidR="00175946" w:rsidRPr="00ED4545" w:rsidRDefault="0096138C"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w:t>
            </w:r>
            <w:r w:rsidR="00175946" w:rsidRPr="00ED4545">
              <w:rPr>
                <w:rFonts w:eastAsia="Times New Roman"/>
                <w:sz w:val="16"/>
                <w:szCs w:val="16"/>
                <w:lang w:eastAsia="en-US"/>
              </w:rPr>
              <w:t>CD</w:t>
            </w:r>
          </w:p>
        </w:tc>
        <w:tc>
          <w:tcPr>
            <w:tcW w:w="1833" w:type="dxa"/>
            <w:shd w:val="clear" w:color="auto" w:fill="auto"/>
          </w:tcPr>
          <w:p w:rsidR="00175946" w:rsidRPr="00ED4545" w:rsidRDefault="00524237"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 xml:space="preserve">Обучение по вопросам </w:t>
            </w:r>
            <w:r w:rsidR="00175946" w:rsidRPr="00ED4545">
              <w:rPr>
                <w:rFonts w:eastAsia="Times New Roman"/>
                <w:sz w:val="16"/>
                <w:szCs w:val="16"/>
                <w:lang w:eastAsia="en-US"/>
              </w:rPr>
              <w:t>PCT</w:t>
            </w:r>
          </w:p>
        </w:tc>
        <w:tc>
          <w:tcPr>
            <w:tcW w:w="1740" w:type="dxa"/>
            <w:shd w:val="clear" w:color="auto" w:fill="auto"/>
          </w:tcPr>
          <w:p w:rsidR="00175946" w:rsidRPr="00ED4545" w:rsidRDefault="00175946" w:rsidP="00ED4545">
            <w:pPr>
              <w:spacing w:beforeLines="40" w:before="96" w:afterLines="40" w:after="96"/>
              <w:jc w:val="center"/>
              <w:rPr>
                <w:rFonts w:eastAsia="Times New Roman"/>
                <w:sz w:val="16"/>
                <w:szCs w:val="16"/>
                <w:lang w:eastAsia="en-US"/>
              </w:rPr>
            </w:pPr>
          </w:p>
        </w:tc>
        <w:tc>
          <w:tcPr>
            <w:tcW w:w="1674" w:type="dxa"/>
            <w:shd w:val="clear" w:color="auto" w:fill="auto"/>
            <w:noWrap/>
          </w:tcPr>
          <w:p w:rsidR="00175946" w:rsidRPr="00ED4545" w:rsidRDefault="00524237"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Мозамбик</w:t>
            </w:r>
            <w:r w:rsidR="00175946" w:rsidRPr="00ED4545">
              <w:rPr>
                <w:rFonts w:eastAsia="Times New Roman"/>
                <w:sz w:val="16"/>
                <w:szCs w:val="16"/>
                <w:lang w:eastAsia="en-US"/>
              </w:rPr>
              <w:t xml:space="preserve"> (MZ)</w:t>
            </w:r>
          </w:p>
        </w:tc>
        <w:tc>
          <w:tcPr>
            <w:tcW w:w="1503" w:type="dxa"/>
            <w:shd w:val="clear" w:color="auto" w:fill="auto"/>
            <w:noWrap/>
          </w:tcPr>
          <w:p w:rsidR="00175946" w:rsidRPr="00ED4545" w:rsidRDefault="00524237"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Мозамбик</w:t>
            </w:r>
            <w:r w:rsidR="00175946" w:rsidRPr="00ED4545">
              <w:rPr>
                <w:rFonts w:eastAsia="Times New Roman"/>
                <w:sz w:val="16"/>
                <w:szCs w:val="16"/>
                <w:lang w:eastAsia="en-US"/>
              </w:rPr>
              <w:t xml:space="preserve"> (MZ)</w:t>
            </w:r>
            <w:r w:rsidR="00175946" w:rsidRPr="00ED4545">
              <w:rPr>
                <w:rFonts w:eastAsia="Times New Roman"/>
                <w:sz w:val="16"/>
                <w:szCs w:val="16"/>
                <w:lang w:eastAsia="en-US"/>
              </w:rPr>
              <w:br/>
            </w:r>
            <w:r w:rsidRPr="00ED4545">
              <w:rPr>
                <w:rFonts w:eastAsia="Times New Roman"/>
                <w:sz w:val="16"/>
                <w:szCs w:val="16"/>
                <w:lang w:val="ru-RU" w:eastAsia="en-US"/>
              </w:rPr>
              <w:t>Лесото</w:t>
            </w:r>
            <w:r w:rsidR="00175946" w:rsidRPr="00ED4545">
              <w:rPr>
                <w:rFonts w:eastAsia="Times New Roman"/>
                <w:sz w:val="16"/>
                <w:szCs w:val="16"/>
                <w:lang w:eastAsia="en-US"/>
              </w:rPr>
              <w:t xml:space="preserve"> (LS)*</w:t>
            </w:r>
            <w:r w:rsidR="00175946" w:rsidRPr="00ED4545">
              <w:rPr>
                <w:rFonts w:eastAsia="Times New Roman"/>
                <w:sz w:val="16"/>
                <w:szCs w:val="16"/>
                <w:lang w:eastAsia="en-US"/>
              </w:rPr>
              <w:br/>
            </w:r>
            <w:r w:rsidRPr="00ED4545">
              <w:rPr>
                <w:rFonts w:eastAsia="Times New Roman"/>
                <w:sz w:val="16"/>
                <w:szCs w:val="16"/>
                <w:lang w:val="ru-RU" w:eastAsia="en-US"/>
              </w:rPr>
              <w:t>АРОИС</w:t>
            </w:r>
            <w:r w:rsidR="00175946" w:rsidRPr="00ED4545">
              <w:rPr>
                <w:rFonts w:eastAsia="Times New Roman"/>
                <w:sz w:val="16"/>
                <w:szCs w:val="16"/>
                <w:lang w:eastAsia="en-US"/>
              </w:rPr>
              <w:t xml:space="preserve"> (AP)*</w:t>
            </w:r>
          </w:p>
        </w:tc>
        <w:tc>
          <w:tcPr>
            <w:tcW w:w="1543" w:type="dxa"/>
            <w:shd w:val="clear" w:color="auto" w:fill="auto"/>
            <w:noWrap/>
          </w:tcPr>
          <w:p w:rsidR="00175946" w:rsidRPr="00ED4545" w:rsidRDefault="00524237"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r w:rsidR="00175946" w:rsidRPr="00ED4545">
              <w:rPr>
                <w:rFonts w:eastAsia="Times New Roman"/>
                <w:sz w:val="16"/>
                <w:szCs w:val="16"/>
                <w:lang w:eastAsia="en-US"/>
              </w:rPr>
              <w:t xml:space="preserve"> + </w:t>
            </w:r>
            <w:r w:rsidRPr="00ED4545">
              <w:rPr>
                <w:rFonts w:eastAsia="Times New Roman"/>
                <w:sz w:val="16"/>
                <w:szCs w:val="16"/>
                <w:lang w:val="ru-RU" w:eastAsia="en-US"/>
              </w:rPr>
              <w:t>пользователи</w:t>
            </w:r>
          </w:p>
        </w:tc>
        <w:tc>
          <w:tcPr>
            <w:tcW w:w="1310" w:type="dxa"/>
            <w:shd w:val="clear" w:color="auto" w:fill="auto"/>
            <w:noWrap/>
          </w:tcPr>
          <w:p w:rsidR="00175946" w:rsidRPr="00ED4545" w:rsidRDefault="00175946"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30</w:t>
            </w:r>
          </w:p>
        </w:tc>
      </w:tr>
      <w:tr w:rsidR="00312364" w:rsidRPr="009E4C47" w:rsidTr="007D7053">
        <w:trPr>
          <w:trHeight w:val="570"/>
        </w:trPr>
        <w:tc>
          <w:tcPr>
            <w:tcW w:w="784" w:type="dxa"/>
            <w:shd w:val="clear" w:color="auto" w:fill="auto"/>
            <w:noWrap/>
          </w:tcPr>
          <w:p w:rsidR="00B80E36" w:rsidRPr="00ED4545" w:rsidRDefault="002F4556"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Нояб. </w:t>
            </w:r>
            <w:r w:rsidR="00907E66" w:rsidRPr="00ED4545">
              <w:rPr>
                <w:rFonts w:eastAsia="Times New Roman"/>
                <w:sz w:val="16"/>
                <w:szCs w:val="16"/>
                <w:lang w:val="ru-RU" w:eastAsia="en-US"/>
              </w:rPr>
              <w:t>2019</w:t>
            </w:r>
            <w:r w:rsidRPr="00ED4545">
              <w:rPr>
                <w:rFonts w:eastAsia="Times New Roman"/>
                <w:sz w:val="16"/>
                <w:szCs w:val="16"/>
                <w:lang w:val="ru-RU" w:eastAsia="en-US"/>
              </w:rPr>
              <w:t xml:space="preserve"> г.</w:t>
            </w:r>
          </w:p>
        </w:tc>
        <w:tc>
          <w:tcPr>
            <w:tcW w:w="1822" w:type="dxa"/>
            <w:shd w:val="clear" w:color="auto" w:fill="auto"/>
            <w:noWrap/>
          </w:tcPr>
          <w:p w:rsidR="00B80E36" w:rsidRPr="00ED4545" w:rsidRDefault="0089719D"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ЦФ Японии</w:t>
            </w:r>
          </w:p>
        </w:tc>
        <w:tc>
          <w:tcPr>
            <w:tcW w:w="1651" w:type="dxa"/>
            <w:shd w:val="clear" w:color="auto" w:fill="auto"/>
            <w:noWrap/>
          </w:tcPr>
          <w:p w:rsidR="00B80E36" w:rsidRPr="00ED4545" w:rsidRDefault="0089719D"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Практикум</w:t>
            </w:r>
          </w:p>
        </w:tc>
        <w:tc>
          <w:tcPr>
            <w:tcW w:w="1098" w:type="dxa"/>
            <w:shd w:val="clear" w:color="auto" w:fill="auto"/>
            <w:noWrap/>
          </w:tcPr>
          <w:p w:rsidR="00B80E36" w:rsidRPr="00ED4545" w:rsidRDefault="00907E66"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eastAsia="en-US"/>
              </w:rPr>
              <w:t>C</w:t>
            </w:r>
          </w:p>
        </w:tc>
        <w:tc>
          <w:tcPr>
            <w:tcW w:w="1833" w:type="dxa"/>
            <w:shd w:val="clear" w:color="auto" w:fill="auto"/>
          </w:tcPr>
          <w:p w:rsidR="00B80E36" w:rsidRPr="00ED4545" w:rsidRDefault="0089719D"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Межрегиональный практикум по вопросам управления качеством патентной экспертизы</w:t>
            </w:r>
          </w:p>
        </w:tc>
        <w:tc>
          <w:tcPr>
            <w:tcW w:w="1740" w:type="dxa"/>
            <w:shd w:val="clear" w:color="auto" w:fill="auto"/>
          </w:tcPr>
          <w:p w:rsidR="00B80E36" w:rsidRPr="00ED4545" w:rsidRDefault="002F4556"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ЯПВ</w:t>
            </w:r>
            <w:r w:rsidR="004A7214">
              <w:rPr>
                <w:rFonts w:eastAsia="Times New Roman"/>
                <w:sz w:val="16"/>
                <w:szCs w:val="16"/>
                <w:lang w:val="ru-RU" w:eastAsia="en-US"/>
              </w:rPr>
              <w:t>/</w:t>
            </w:r>
            <w:r w:rsidR="00907E66" w:rsidRPr="00ED4545">
              <w:rPr>
                <w:rFonts w:eastAsia="Times New Roman"/>
                <w:sz w:val="16"/>
                <w:szCs w:val="16"/>
                <w:lang w:val="ru-RU" w:eastAsia="en-US"/>
              </w:rPr>
              <w:br/>
            </w:r>
            <w:r w:rsidRPr="00ED4545">
              <w:rPr>
                <w:rFonts w:eastAsia="Times New Roman"/>
                <w:sz w:val="16"/>
                <w:szCs w:val="16"/>
                <w:lang w:val="ru-RU" w:eastAsia="en-US"/>
              </w:rPr>
              <w:t>Бюро ВОИС в Японии</w:t>
            </w:r>
          </w:p>
        </w:tc>
        <w:tc>
          <w:tcPr>
            <w:tcW w:w="1674" w:type="dxa"/>
            <w:shd w:val="clear" w:color="auto" w:fill="auto"/>
            <w:noWrap/>
          </w:tcPr>
          <w:p w:rsidR="00907E66" w:rsidRPr="00ED4545" w:rsidRDefault="002F4556"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Япония</w:t>
            </w:r>
            <w:r w:rsidR="00907E66" w:rsidRPr="00ED4545">
              <w:rPr>
                <w:rFonts w:eastAsia="Times New Roman"/>
                <w:sz w:val="16"/>
                <w:szCs w:val="16"/>
                <w:lang w:eastAsia="en-US"/>
              </w:rPr>
              <w:t xml:space="preserve"> (JP)</w:t>
            </w:r>
          </w:p>
        </w:tc>
        <w:tc>
          <w:tcPr>
            <w:tcW w:w="1503" w:type="dxa"/>
            <w:shd w:val="clear" w:color="auto" w:fill="auto"/>
            <w:noWrap/>
          </w:tcPr>
          <w:p w:rsidR="00B80E36" w:rsidRPr="00ED4545" w:rsidRDefault="002F4556"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Бразилия</w:t>
            </w:r>
            <w:r w:rsidR="00907E66" w:rsidRPr="00ED4545">
              <w:rPr>
                <w:rFonts w:eastAsia="Times New Roman"/>
                <w:sz w:val="16"/>
                <w:szCs w:val="16"/>
                <w:lang w:eastAsia="en-US"/>
              </w:rPr>
              <w:t xml:space="preserve"> (BR)</w:t>
            </w:r>
            <w:r w:rsidR="00907E66" w:rsidRPr="00ED4545">
              <w:rPr>
                <w:rFonts w:eastAsia="Times New Roman"/>
                <w:sz w:val="16"/>
                <w:szCs w:val="16"/>
                <w:lang w:eastAsia="en-US"/>
              </w:rPr>
              <w:br/>
            </w:r>
            <w:r w:rsidRPr="00ED4545">
              <w:rPr>
                <w:rFonts w:eastAsia="Times New Roman"/>
                <w:sz w:val="16"/>
                <w:szCs w:val="16"/>
                <w:lang w:val="ru-RU" w:eastAsia="en-US"/>
              </w:rPr>
              <w:t>Индия</w:t>
            </w:r>
            <w:r w:rsidR="00907E66" w:rsidRPr="00ED4545">
              <w:rPr>
                <w:rFonts w:eastAsia="Times New Roman"/>
                <w:sz w:val="16"/>
                <w:szCs w:val="16"/>
                <w:lang w:eastAsia="en-US"/>
              </w:rPr>
              <w:t xml:space="preserve"> (IN)</w:t>
            </w:r>
            <w:r w:rsidR="00907E66" w:rsidRPr="00ED4545">
              <w:rPr>
                <w:rFonts w:eastAsia="Times New Roman"/>
                <w:sz w:val="16"/>
                <w:szCs w:val="16"/>
                <w:lang w:eastAsia="en-US"/>
              </w:rPr>
              <w:br/>
            </w:r>
            <w:r w:rsidRPr="00ED4545">
              <w:rPr>
                <w:rFonts w:eastAsia="Times New Roman"/>
                <w:sz w:val="16"/>
                <w:szCs w:val="16"/>
                <w:lang w:val="ru-RU" w:eastAsia="en-US"/>
              </w:rPr>
              <w:t>Индонезия</w:t>
            </w:r>
            <w:r w:rsidR="00907E66" w:rsidRPr="00ED4545">
              <w:rPr>
                <w:rFonts w:eastAsia="Times New Roman"/>
                <w:sz w:val="16"/>
                <w:szCs w:val="16"/>
                <w:lang w:eastAsia="en-US"/>
              </w:rPr>
              <w:t xml:space="preserve"> (ID)</w:t>
            </w:r>
            <w:r w:rsidR="00907E66" w:rsidRPr="00ED4545">
              <w:rPr>
                <w:rFonts w:eastAsia="Times New Roman"/>
                <w:sz w:val="16"/>
                <w:szCs w:val="16"/>
                <w:lang w:eastAsia="en-US"/>
              </w:rPr>
              <w:br/>
            </w:r>
            <w:r w:rsidRPr="00ED4545">
              <w:rPr>
                <w:rFonts w:eastAsia="Times New Roman"/>
                <w:sz w:val="16"/>
                <w:szCs w:val="16"/>
                <w:lang w:val="ru-RU" w:eastAsia="en-US"/>
              </w:rPr>
              <w:t>Малайзия</w:t>
            </w:r>
            <w:r w:rsidR="00907E66" w:rsidRPr="00ED4545">
              <w:rPr>
                <w:rFonts w:eastAsia="Times New Roman"/>
                <w:sz w:val="16"/>
                <w:szCs w:val="16"/>
                <w:lang w:eastAsia="en-US"/>
              </w:rPr>
              <w:t xml:space="preserve"> (MY)</w:t>
            </w:r>
            <w:r w:rsidR="00907E66" w:rsidRPr="00ED4545">
              <w:rPr>
                <w:rFonts w:eastAsia="Times New Roman"/>
                <w:sz w:val="16"/>
                <w:szCs w:val="16"/>
                <w:lang w:eastAsia="en-US"/>
              </w:rPr>
              <w:br/>
            </w:r>
            <w:r w:rsidRPr="00ED4545">
              <w:rPr>
                <w:rFonts w:eastAsia="Times New Roman"/>
                <w:sz w:val="16"/>
                <w:szCs w:val="16"/>
                <w:lang w:val="ru-RU" w:eastAsia="en-US"/>
              </w:rPr>
              <w:t>Мексика</w:t>
            </w:r>
            <w:r w:rsidR="00907E66" w:rsidRPr="00ED4545">
              <w:rPr>
                <w:rFonts w:eastAsia="Times New Roman"/>
                <w:sz w:val="16"/>
                <w:szCs w:val="16"/>
                <w:lang w:eastAsia="en-US"/>
              </w:rPr>
              <w:t xml:space="preserve"> (MX)</w:t>
            </w:r>
            <w:r w:rsidR="00907E66" w:rsidRPr="00ED4545">
              <w:rPr>
                <w:rFonts w:eastAsia="Times New Roman"/>
                <w:sz w:val="16"/>
                <w:szCs w:val="16"/>
                <w:lang w:eastAsia="en-US"/>
              </w:rPr>
              <w:br/>
            </w:r>
            <w:r w:rsidRPr="00ED4545">
              <w:rPr>
                <w:rFonts w:eastAsia="Times New Roman"/>
                <w:sz w:val="16"/>
                <w:szCs w:val="16"/>
                <w:lang w:val="ru-RU" w:eastAsia="en-US"/>
              </w:rPr>
              <w:t>Филиппины</w:t>
            </w:r>
            <w:r w:rsidR="00907E66" w:rsidRPr="00ED4545">
              <w:rPr>
                <w:rFonts w:eastAsia="Times New Roman"/>
                <w:sz w:val="16"/>
                <w:szCs w:val="16"/>
                <w:lang w:eastAsia="en-US"/>
              </w:rPr>
              <w:t xml:space="preserve"> (PH)</w:t>
            </w:r>
            <w:r w:rsidR="00907E66" w:rsidRPr="00ED4545">
              <w:rPr>
                <w:rFonts w:eastAsia="Times New Roman"/>
                <w:sz w:val="16"/>
                <w:szCs w:val="16"/>
                <w:lang w:eastAsia="en-US"/>
              </w:rPr>
              <w:br/>
            </w:r>
            <w:r w:rsidRPr="00ED4545">
              <w:rPr>
                <w:rFonts w:eastAsia="Times New Roman"/>
                <w:sz w:val="16"/>
                <w:szCs w:val="16"/>
                <w:lang w:val="ru-RU" w:eastAsia="en-US"/>
              </w:rPr>
              <w:t>Сингапур</w:t>
            </w:r>
            <w:r w:rsidR="00907E66" w:rsidRPr="00ED4545">
              <w:rPr>
                <w:rFonts w:eastAsia="Times New Roman"/>
                <w:sz w:val="16"/>
                <w:szCs w:val="16"/>
                <w:lang w:eastAsia="en-US"/>
              </w:rPr>
              <w:t xml:space="preserve"> (SG)</w:t>
            </w:r>
            <w:r w:rsidR="00907E66" w:rsidRPr="00ED4545">
              <w:rPr>
                <w:rFonts w:eastAsia="Times New Roman"/>
                <w:sz w:val="16"/>
                <w:szCs w:val="16"/>
                <w:lang w:eastAsia="en-US"/>
              </w:rPr>
              <w:br/>
            </w:r>
            <w:r w:rsidRPr="00ED4545">
              <w:rPr>
                <w:rFonts w:eastAsia="Times New Roman"/>
                <w:sz w:val="16"/>
                <w:szCs w:val="16"/>
                <w:lang w:val="ru-RU" w:eastAsia="en-US"/>
              </w:rPr>
              <w:t>Таиланд</w:t>
            </w:r>
            <w:r w:rsidR="00907E66" w:rsidRPr="00ED4545">
              <w:rPr>
                <w:rFonts w:eastAsia="Times New Roman"/>
                <w:sz w:val="16"/>
                <w:szCs w:val="16"/>
                <w:lang w:eastAsia="en-US"/>
              </w:rPr>
              <w:t xml:space="preserve"> (TH)</w:t>
            </w:r>
            <w:r w:rsidR="00907E66" w:rsidRPr="00ED4545">
              <w:rPr>
                <w:rFonts w:eastAsia="Times New Roman"/>
                <w:sz w:val="16"/>
                <w:szCs w:val="16"/>
                <w:lang w:eastAsia="en-US"/>
              </w:rPr>
              <w:br/>
            </w:r>
            <w:r w:rsidRPr="00ED4545">
              <w:rPr>
                <w:rFonts w:eastAsia="Times New Roman"/>
                <w:sz w:val="16"/>
                <w:szCs w:val="16"/>
                <w:lang w:val="ru-RU" w:eastAsia="en-US"/>
              </w:rPr>
              <w:t>Вьетнам</w:t>
            </w:r>
            <w:r w:rsidR="00907E66" w:rsidRPr="00ED4545">
              <w:rPr>
                <w:rFonts w:eastAsia="Times New Roman"/>
                <w:sz w:val="16"/>
                <w:szCs w:val="16"/>
                <w:lang w:eastAsia="en-US"/>
              </w:rPr>
              <w:t xml:space="preserve"> (VN)</w:t>
            </w:r>
            <w:r w:rsidR="00907E66" w:rsidRPr="00ED4545">
              <w:rPr>
                <w:rFonts w:eastAsia="Times New Roman"/>
                <w:sz w:val="16"/>
                <w:szCs w:val="16"/>
                <w:lang w:eastAsia="en-US"/>
              </w:rPr>
              <w:br/>
            </w:r>
            <w:r w:rsidRPr="00ED4545">
              <w:rPr>
                <w:rFonts w:eastAsia="Times New Roman"/>
                <w:sz w:val="16"/>
                <w:szCs w:val="16"/>
                <w:lang w:val="ru-RU" w:eastAsia="en-US"/>
              </w:rPr>
              <w:t>Япония</w:t>
            </w:r>
            <w:r w:rsidR="00907E66" w:rsidRPr="00ED4545">
              <w:rPr>
                <w:rFonts w:eastAsia="Times New Roman"/>
                <w:sz w:val="16"/>
                <w:szCs w:val="16"/>
                <w:lang w:eastAsia="en-US"/>
              </w:rPr>
              <w:t xml:space="preserve"> (JP)</w:t>
            </w:r>
            <w:r w:rsidR="00496B6D" w:rsidRPr="00ED4545">
              <w:rPr>
                <w:rFonts w:eastAsia="Times New Roman"/>
                <w:sz w:val="16"/>
                <w:szCs w:val="16"/>
                <w:lang w:eastAsia="en-US"/>
              </w:rPr>
              <w:t>*</w:t>
            </w:r>
          </w:p>
        </w:tc>
        <w:tc>
          <w:tcPr>
            <w:tcW w:w="1543" w:type="dxa"/>
            <w:shd w:val="clear" w:color="auto" w:fill="auto"/>
            <w:noWrap/>
          </w:tcPr>
          <w:p w:rsidR="00B80E36" w:rsidRPr="00ED4545" w:rsidRDefault="002F4556"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B80E36" w:rsidRPr="00ED4545" w:rsidRDefault="00907E66"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18</w:t>
            </w:r>
          </w:p>
        </w:tc>
      </w:tr>
      <w:tr w:rsidR="00312364" w:rsidRPr="009E4C47" w:rsidTr="007D7053">
        <w:trPr>
          <w:trHeight w:val="570"/>
        </w:trPr>
        <w:tc>
          <w:tcPr>
            <w:tcW w:w="784" w:type="dxa"/>
            <w:shd w:val="clear" w:color="auto" w:fill="auto"/>
            <w:noWrap/>
          </w:tcPr>
          <w:p w:rsidR="00B80E36" w:rsidRPr="00ED4545" w:rsidRDefault="009F5731"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lastRenderedPageBreak/>
              <w:t>Нояб</w:t>
            </w:r>
            <w:r w:rsidRPr="00ED4545">
              <w:rPr>
                <w:rFonts w:eastAsia="Times New Roman"/>
                <w:sz w:val="16"/>
                <w:szCs w:val="16"/>
                <w:lang w:eastAsia="en-US"/>
              </w:rPr>
              <w:t xml:space="preserve">. </w:t>
            </w:r>
            <w:r w:rsidR="00907E66"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B80E36"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B80E36" w:rsidRPr="00E224D6" w:rsidRDefault="00863AB7"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Семинар</w:t>
            </w:r>
            <w:r w:rsidRPr="00E224D6">
              <w:rPr>
                <w:rFonts w:eastAsia="Times New Roman"/>
                <w:sz w:val="16"/>
                <w:szCs w:val="16"/>
                <w:lang w:val="ru-RU" w:eastAsia="en-US"/>
              </w:rPr>
              <w:t xml:space="preserve"> </w:t>
            </w:r>
            <w:r w:rsidRPr="00ED4545">
              <w:rPr>
                <w:rFonts w:eastAsia="Times New Roman"/>
                <w:sz w:val="16"/>
                <w:szCs w:val="16"/>
                <w:lang w:val="ru-RU" w:eastAsia="en-US"/>
              </w:rPr>
              <w:t>и</w:t>
            </w:r>
            <w:r w:rsidRPr="00E224D6">
              <w:rPr>
                <w:rFonts w:eastAsia="Times New Roman"/>
                <w:sz w:val="16"/>
                <w:szCs w:val="16"/>
                <w:lang w:val="ru-RU" w:eastAsia="en-US"/>
              </w:rPr>
              <w:t xml:space="preserve"> </w:t>
            </w:r>
            <w:r w:rsidRPr="00ED4545">
              <w:rPr>
                <w:rFonts w:eastAsia="Times New Roman"/>
                <w:sz w:val="16"/>
                <w:szCs w:val="16"/>
                <w:lang w:val="ru-RU" w:eastAsia="en-US"/>
              </w:rPr>
              <w:t>практикум</w:t>
            </w:r>
            <w:r w:rsidRPr="00E224D6">
              <w:rPr>
                <w:rFonts w:eastAsia="Times New Roman"/>
                <w:sz w:val="16"/>
                <w:szCs w:val="16"/>
                <w:lang w:val="ru-RU" w:eastAsia="en-US"/>
              </w:rPr>
              <w:t xml:space="preserve"> </w:t>
            </w:r>
            <w:r w:rsidRPr="00ED4545">
              <w:rPr>
                <w:rFonts w:eastAsia="Times New Roman"/>
                <w:sz w:val="16"/>
                <w:szCs w:val="16"/>
                <w:lang w:val="ru-RU" w:eastAsia="en-US"/>
              </w:rPr>
              <w:t>по</w:t>
            </w:r>
            <w:r w:rsidRPr="00E224D6">
              <w:rPr>
                <w:rFonts w:eastAsia="Times New Roman"/>
                <w:sz w:val="16"/>
                <w:szCs w:val="16"/>
                <w:lang w:val="ru-RU" w:eastAsia="en-US"/>
              </w:rPr>
              <w:t xml:space="preserve"> </w:t>
            </w:r>
            <w:r w:rsidRPr="00ED4545">
              <w:rPr>
                <w:rFonts w:eastAsia="Times New Roman"/>
                <w:sz w:val="16"/>
                <w:szCs w:val="16"/>
                <w:lang w:val="ru-RU" w:eastAsia="en-US"/>
              </w:rPr>
              <w:t>вопросам</w:t>
            </w:r>
            <w:r w:rsidRPr="00E224D6">
              <w:rPr>
                <w:rFonts w:eastAsia="Times New Roman"/>
                <w:sz w:val="16"/>
                <w:szCs w:val="16"/>
                <w:lang w:val="ru-RU" w:eastAsia="en-US"/>
              </w:rPr>
              <w:t xml:space="preserve"> </w:t>
            </w:r>
            <w:r w:rsidR="00907E66" w:rsidRPr="00ED4545">
              <w:rPr>
                <w:rFonts w:eastAsia="Times New Roman"/>
                <w:sz w:val="16"/>
                <w:szCs w:val="16"/>
                <w:lang w:eastAsia="en-US"/>
              </w:rPr>
              <w:t>PCT</w:t>
            </w:r>
          </w:p>
        </w:tc>
        <w:tc>
          <w:tcPr>
            <w:tcW w:w="1098" w:type="dxa"/>
            <w:shd w:val="clear" w:color="auto" w:fill="auto"/>
            <w:noWrap/>
          </w:tcPr>
          <w:p w:rsidR="00B80E36" w:rsidRPr="00ED4545" w:rsidRDefault="00907E66"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E</w:t>
            </w:r>
          </w:p>
        </w:tc>
        <w:tc>
          <w:tcPr>
            <w:tcW w:w="1833" w:type="dxa"/>
            <w:shd w:val="clear" w:color="auto" w:fill="auto"/>
          </w:tcPr>
          <w:p w:rsidR="00B80E36" w:rsidRPr="00E224D6" w:rsidRDefault="00863AB7"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Региональный</w:t>
            </w:r>
            <w:r w:rsidRPr="00E224D6">
              <w:rPr>
                <w:rFonts w:eastAsia="Times New Roman"/>
                <w:sz w:val="16"/>
                <w:szCs w:val="16"/>
                <w:lang w:val="ru-RU" w:eastAsia="en-US"/>
              </w:rPr>
              <w:t xml:space="preserve"> </w:t>
            </w:r>
            <w:r w:rsidRPr="00ED4545">
              <w:rPr>
                <w:rFonts w:eastAsia="Times New Roman"/>
                <w:sz w:val="16"/>
                <w:szCs w:val="16"/>
                <w:lang w:val="ru-RU" w:eastAsia="en-US"/>
              </w:rPr>
              <w:t>выездной</w:t>
            </w:r>
            <w:r w:rsidRPr="00E224D6">
              <w:rPr>
                <w:rFonts w:eastAsia="Times New Roman"/>
                <w:sz w:val="16"/>
                <w:szCs w:val="16"/>
                <w:lang w:val="ru-RU" w:eastAsia="en-US"/>
              </w:rPr>
              <w:t xml:space="preserve"> </w:t>
            </w:r>
            <w:r w:rsidRPr="00ED4545">
              <w:rPr>
                <w:rFonts w:eastAsia="Times New Roman"/>
                <w:sz w:val="16"/>
                <w:szCs w:val="16"/>
                <w:lang w:val="ru-RU" w:eastAsia="en-US"/>
              </w:rPr>
              <w:t>семинар</w:t>
            </w:r>
            <w:r w:rsidRPr="00E224D6">
              <w:rPr>
                <w:rFonts w:eastAsia="Times New Roman"/>
                <w:sz w:val="16"/>
                <w:szCs w:val="16"/>
                <w:lang w:val="ru-RU" w:eastAsia="en-US"/>
              </w:rPr>
              <w:t xml:space="preserve"> </w:t>
            </w:r>
            <w:r w:rsidRPr="00ED4545">
              <w:rPr>
                <w:rFonts w:eastAsia="Times New Roman"/>
                <w:sz w:val="16"/>
                <w:szCs w:val="16"/>
                <w:lang w:val="ru-RU" w:eastAsia="en-US"/>
              </w:rPr>
              <w:t>ВОИС</w:t>
            </w:r>
            <w:r w:rsidR="00907E66" w:rsidRPr="00E224D6">
              <w:rPr>
                <w:rFonts w:eastAsia="Times New Roman"/>
                <w:sz w:val="16"/>
                <w:szCs w:val="16"/>
                <w:lang w:val="ru-RU" w:eastAsia="en-US"/>
              </w:rPr>
              <w:t>-</w:t>
            </w:r>
            <w:r w:rsidR="00907E66" w:rsidRPr="00ED4545">
              <w:rPr>
                <w:rFonts w:eastAsia="Times New Roman"/>
                <w:sz w:val="16"/>
                <w:szCs w:val="16"/>
                <w:lang w:eastAsia="en-US"/>
              </w:rPr>
              <w:t>ASIPI</w:t>
            </w:r>
          </w:p>
        </w:tc>
        <w:tc>
          <w:tcPr>
            <w:tcW w:w="1740" w:type="dxa"/>
            <w:shd w:val="clear" w:color="auto" w:fill="auto"/>
          </w:tcPr>
          <w:p w:rsidR="00B80E36" w:rsidRPr="00ED4545" w:rsidRDefault="00863AB7" w:rsidP="00ED4545">
            <w:pPr>
              <w:keepLines/>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Межамериканская ассоциация интеллектуальной собственности</w:t>
            </w:r>
            <w:r w:rsidR="000F4CDA" w:rsidRPr="00ED4545">
              <w:rPr>
                <w:rFonts w:eastAsia="Times New Roman"/>
                <w:sz w:val="16"/>
                <w:szCs w:val="16"/>
                <w:lang w:val="ru-RU" w:eastAsia="en-US"/>
              </w:rPr>
              <w:t xml:space="preserve"> (</w:t>
            </w:r>
            <w:r w:rsidR="00907E66" w:rsidRPr="00ED4545">
              <w:rPr>
                <w:rFonts w:eastAsia="Times New Roman"/>
                <w:sz w:val="16"/>
                <w:szCs w:val="16"/>
                <w:lang w:eastAsia="en-US"/>
              </w:rPr>
              <w:t>ASIPI</w:t>
            </w:r>
            <w:r w:rsidR="000F4CDA" w:rsidRPr="00ED4545">
              <w:rPr>
                <w:rFonts w:eastAsia="Times New Roman"/>
                <w:sz w:val="16"/>
                <w:szCs w:val="16"/>
                <w:lang w:val="ru-RU" w:eastAsia="en-US"/>
              </w:rPr>
              <w:t>)</w:t>
            </w:r>
          </w:p>
        </w:tc>
        <w:tc>
          <w:tcPr>
            <w:tcW w:w="1674" w:type="dxa"/>
            <w:shd w:val="clear" w:color="auto" w:fill="auto"/>
            <w:noWrap/>
          </w:tcPr>
          <w:p w:rsidR="00B80E36" w:rsidRPr="00ED4545" w:rsidRDefault="00863AB7"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Парагвай</w:t>
            </w:r>
            <w:r w:rsidR="00907E66" w:rsidRPr="00ED4545">
              <w:rPr>
                <w:rFonts w:eastAsia="Times New Roman"/>
                <w:sz w:val="16"/>
                <w:szCs w:val="16"/>
                <w:lang w:eastAsia="en-US"/>
              </w:rPr>
              <w:t xml:space="preserve"> (PY)</w:t>
            </w:r>
          </w:p>
        </w:tc>
        <w:tc>
          <w:tcPr>
            <w:tcW w:w="1503" w:type="dxa"/>
            <w:shd w:val="clear" w:color="auto" w:fill="auto"/>
            <w:noWrap/>
          </w:tcPr>
          <w:p w:rsidR="00B80E36" w:rsidRPr="00ED4545" w:rsidRDefault="00863AB7"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Парагвай</w:t>
            </w:r>
            <w:r w:rsidR="00907E66" w:rsidRPr="00ED4545">
              <w:rPr>
                <w:rFonts w:eastAsia="Times New Roman"/>
                <w:sz w:val="16"/>
                <w:szCs w:val="16"/>
                <w:lang w:eastAsia="en-US"/>
              </w:rPr>
              <w:t xml:space="preserve"> (PY)</w:t>
            </w:r>
          </w:p>
        </w:tc>
        <w:tc>
          <w:tcPr>
            <w:tcW w:w="1543" w:type="dxa"/>
            <w:shd w:val="clear" w:color="auto" w:fill="auto"/>
            <w:noWrap/>
          </w:tcPr>
          <w:p w:rsidR="00B80E36" w:rsidRPr="00ED4545" w:rsidRDefault="00863AB7"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r w:rsidR="00907E66" w:rsidRPr="00ED4545">
              <w:rPr>
                <w:rFonts w:eastAsia="Times New Roman"/>
                <w:sz w:val="16"/>
                <w:szCs w:val="16"/>
                <w:lang w:eastAsia="en-US"/>
              </w:rPr>
              <w:t xml:space="preserve"> + </w:t>
            </w:r>
            <w:r w:rsidRPr="00ED4545">
              <w:rPr>
                <w:rFonts w:eastAsia="Times New Roman"/>
                <w:sz w:val="16"/>
                <w:szCs w:val="16"/>
                <w:lang w:val="ru-RU" w:eastAsia="en-US"/>
              </w:rPr>
              <w:t>пользователи</w:t>
            </w:r>
          </w:p>
        </w:tc>
        <w:tc>
          <w:tcPr>
            <w:tcW w:w="1310" w:type="dxa"/>
            <w:shd w:val="clear" w:color="auto" w:fill="auto"/>
            <w:noWrap/>
          </w:tcPr>
          <w:p w:rsidR="00B80E36" w:rsidRPr="00ED4545" w:rsidRDefault="00907E66"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80</w:t>
            </w:r>
          </w:p>
        </w:tc>
      </w:tr>
      <w:tr w:rsidR="00312364" w:rsidRPr="009E4C47" w:rsidTr="007D7053">
        <w:trPr>
          <w:trHeight w:val="570"/>
        </w:trPr>
        <w:tc>
          <w:tcPr>
            <w:tcW w:w="784" w:type="dxa"/>
            <w:shd w:val="clear" w:color="auto" w:fill="auto"/>
            <w:noWrap/>
          </w:tcPr>
          <w:p w:rsidR="00907E66" w:rsidRPr="00ED4545" w:rsidRDefault="009F5731"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Нояб</w:t>
            </w:r>
            <w:r w:rsidRPr="00ED4545">
              <w:rPr>
                <w:rFonts w:eastAsia="Times New Roman"/>
                <w:sz w:val="16"/>
                <w:szCs w:val="16"/>
                <w:lang w:eastAsia="en-US"/>
              </w:rPr>
              <w:t xml:space="preserve">. </w:t>
            </w:r>
            <w:r w:rsidR="000F4CDA"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907E66"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907E66" w:rsidRPr="00ED4545" w:rsidRDefault="00E14A16"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Семинар и практикум по вопросам </w:t>
            </w:r>
            <w:r w:rsidR="000F4CDA" w:rsidRPr="00ED4545">
              <w:rPr>
                <w:rFonts w:eastAsia="Times New Roman"/>
                <w:sz w:val="16"/>
                <w:szCs w:val="16"/>
                <w:lang w:eastAsia="en-US"/>
              </w:rPr>
              <w:t>PCT</w:t>
            </w:r>
          </w:p>
        </w:tc>
        <w:tc>
          <w:tcPr>
            <w:tcW w:w="1098" w:type="dxa"/>
            <w:shd w:val="clear" w:color="auto" w:fill="auto"/>
            <w:noWrap/>
          </w:tcPr>
          <w:p w:rsidR="00907E66" w:rsidRPr="00ED4545" w:rsidRDefault="000F4CDA"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w:t>
            </w:r>
          </w:p>
        </w:tc>
        <w:tc>
          <w:tcPr>
            <w:tcW w:w="1833" w:type="dxa"/>
            <w:shd w:val="clear" w:color="auto" w:fill="auto"/>
          </w:tcPr>
          <w:p w:rsidR="00907E66" w:rsidRPr="00ED4545" w:rsidRDefault="00E14A16"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Региональный выездной семинар ВОИС</w:t>
            </w:r>
            <w:r w:rsidR="000F4CDA" w:rsidRPr="00ED4545">
              <w:rPr>
                <w:rFonts w:eastAsia="Times New Roman"/>
                <w:sz w:val="16"/>
                <w:szCs w:val="16"/>
                <w:lang w:val="ru-RU" w:eastAsia="en-US"/>
              </w:rPr>
              <w:t>-</w:t>
            </w:r>
            <w:r w:rsidR="000F4CDA" w:rsidRPr="00ED4545">
              <w:rPr>
                <w:rFonts w:eastAsia="Times New Roman"/>
                <w:sz w:val="16"/>
                <w:szCs w:val="16"/>
                <w:lang w:eastAsia="en-US"/>
              </w:rPr>
              <w:t>ASIPI</w:t>
            </w:r>
          </w:p>
        </w:tc>
        <w:tc>
          <w:tcPr>
            <w:tcW w:w="1740" w:type="dxa"/>
            <w:shd w:val="clear" w:color="auto" w:fill="auto"/>
          </w:tcPr>
          <w:p w:rsidR="00907E66" w:rsidRPr="00ED4545" w:rsidRDefault="000F4CDA"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eastAsia="en-US"/>
              </w:rPr>
              <w:t>ASIPI</w:t>
            </w:r>
            <w:r w:rsidRPr="00ED4545">
              <w:rPr>
                <w:rFonts w:eastAsia="Times New Roman"/>
                <w:sz w:val="16"/>
                <w:szCs w:val="16"/>
                <w:lang w:val="ru-RU" w:eastAsia="en-US"/>
              </w:rPr>
              <w:br/>
            </w:r>
            <w:r w:rsidR="00E14A16" w:rsidRPr="00ED4545">
              <w:rPr>
                <w:rFonts w:eastAsia="Times New Roman"/>
                <w:sz w:val="16"/>
                <w:szCs w:val="16"/>
                <w:lang w:val="ru-RU" w:eastAsia="en-US"/>
              </w:rPr>
              <w:t>Бразильская ассоциация интеллектуальной собственности</w:t>
            </w:r>
            <w:r w:rsidRPr="00ED4545">
              <w:rPr>
                <w:rFonts w:eastAsia="Times New Roman"/>
                <w:sz w:val="16"/>
                <w:szCs w:val="16"/>
                <w:lang w:val="ru-RU" w:eastAsia="en-US"/>
              </w:rPr>
              <w:t xml:space="preserve"> (</w:t>
            </w:r>
            <w:r w:rsidRPr="00ED4545">
              <w:rPr>
                <w:rFonts w:eastAsia="Times New Roman"/>
                <w:sz w:val="16"/>
                <w:szCs w:val="16"/>
                <w:lang w:eastAsia="en-US"/>
              </w:rPr>
              <w:t>ABPI</w:t>
            </w:r>
            <w:r w:rsidRPr="00ED4545">
              <w:rPr>
                <w:rFonts w:eastAsia="Times New Roman"/>
                <w:sz w:val="16"/>
                <w:szCs w:val="16"/>
                <w:lang w:val="ru-RU" w:eastAsia="en-US"/>
              </w:rPr>
              <w:t>)</w:t>
            </w:r>
            <w:r w:rsidRPr="00ED4545">
              <w:rPr>
                <w:rFonts w:eastAsia="Times New Roman"/>
                <w:sz w:val="16"/>
                <w:szCs w:val="16"/>
                <w:lang w:val="ru-RU" w:eastAsia="en-US"/>
              </w:rPr>
              <w:br/>
            </w:r>
            <w:r w:rsidR="00E14A16" w:rsidRPr="00ED4545">
              <w:rPr>
                <w:rFonts w:eastAsia="Times New Roman"/>
                <w:sz w:val="16"/>
                <w:szCs w:val="16"/>
                <w:lang w:val="ru-RU" w:eastAsia="en-US"/>
              </w:rPr>
              <w:t>Бюро ВОИС в Бразилии</w:t>
            </w:r>
          </w:p>
        </w:tc>
        <w:tc>
          <w:tcPr>
            <w:tcW w:w="1674" w:type="dxa"/>
            <w:shd w:val="clear" w:color="auto" w:fill="auto"/>
            <w:noWrap/>
          </w:tcPr>
          <w:p w:rsidR="00907E66" w:rsidRPr="00ED4545" w:rsidRDefault="00862A9A"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Бразилия</w:t>
            </w:r>
            <w:r w:rsidR="000F4CDA" w:rsidRPr="00ED4545">
              <w:rPr>
                <w:rFonts w:eastAsia="Times New Roman"/>
                <w:sz w:val="16"/>
                <w:szCs w:val="16"/>
                <w:lang w:eastAsia="en-US"/>
              </w:rPr>
              <w:t xml:space="preserve"> (BR)</w:t>
            </w:r>
          </w:p>
        </w:tc>
        <w:tc>
          <w:tcPr>
            <w:tcW w:w="1503" w:type="dxa"/>
            <w:shd w:val="clear" w:color="auto" w:fill="auto"/>
            <w:noWrap/>
          </w:tcPr>
          <w:p w:rsidR="00907E66" w:rsidRPr="00ED4545" w:rsidRDefault="00862A9A"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Бразилия</w:t>
            </w:r>
            <w:r w:rsidR="000F4CDA" w:rsidRPr="00ED4545">
              <w:rPr>
                <w:rFonts w:eastAsia="Times New Roman"/>
                <w:sz w:val="16"/>
                <w:szCs w:val="16"/>
                <w:lang w:eastAsia="en-US"/>
              </w:rPr>
              <w:t xml:space="preserve"> (BR)</w:t>
            </w:r>
          </w:p>
        </w:tc>
        <w:tc>
          <w:tcPr>
            <w:tcW w:w="1543" w:type="dxa"/>
            <w:shd w:val="clear" w:color="auto" w:fill="auto"/>
            <w:noWrap/>
          </w:tcPr>
          <w:p w:rsidR="00907E66" w:rsidRPr="00ED4545" w:rsidRDefault="00862A9A"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r w:rsidR="000F4CDA" w:rsidRPr="00ED4545">
              <w:rPr>
                <w:rFonts w:eastAsia="Times New Roman"/>
                <w:sz w:val="16"/>
                <w:szCs w:val="16"/>
                <w:lang w:eastAsia="en-US"/>
              </w:rPr>
              <w:t xml:space="preserve"> + </w:t>
            </w:r>
            <w:r w:rsidRPr="00ED4545">
              <w:rPr>
                <w:rFonts w:eastAsia="Times New Roman"/>
                <w:sz w:val="16"/>
                <w:szCs w:val="16"/>
                <w:lang w:val="ru-RU" w:eastAsia="en-US"/>
              </w:rPr>
              <w:t>пользователи</w:t>
            </w:r>
          </w:p>
        </w:tc>
        <w:tc>
          <w:tcPr>
            <w:tcW w:w="1310" w:type="dxa"/>
            <w:shd w:val="clear" w:color="auto" w:fill="auto"/>
            <w:noWrap/>
          </w:tcPr>
          <w:p w:rsidR="00907E66" w:rsidRPr="00ED4545" w:rsidRDefault="000F4CDA"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60</w:t>
            </w:r>
          </w:p>
        </w:tc>
      </w:tr>
      <w:tr w:rsidR="00312364" w:rsidRPr="00CD251C" w:rsidTr="007D7053">
        <w:trPr>
          <w:trHeight w:val="570"/>
        </w:trPr>
        <w:tc>
          <w:tcPr>
            <w:tcW w:w="784" w:type="dxa"/>
            <w:shd w:val="clear" w:color="auto" w:fill="auto"/>
            <w:noWrap/>
          </w:tcPr>
          <w:p w:rsidR="00907E66" w:rsidRPr="00ED4545" w:rsidRDefault="009F5731"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Нояб</w:t>
            </w:r>
            <w:r w:rsidRPr="00ED4545">
              <w:rPr>
                <w:rFonts w:eastAsia="Times New Roman"/>
                <w:sz w:val="16"/>
                <w:szCs w:val="16"/>
                <w:lang w:eastAsia="en-US"/>
              </w:rPr>
              <w:t xml:space="preserve">. </w:t>
            </w:r>
            <w:r w:rsidR="000F4CDA"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907E66"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907E66" w:rsidRPr="00ED4545" w:rsidRDefault="00CC74D1"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Семинар и практикум по вопросам </w:t>
            </w:r>
            <w:r w:rsidR="000F4CDA" w:rsidRPr="00ED4545">
              <w:rPr>
                <w:rFonts w:eastAsia="Times New Roman"/>
                <w:sz w:val="16"/>
                <w:szCs w:val="16"/>
                <w:lang w:eastAsia="en-US"/>
              </w:rPr>
              <w:t>PCT</w:t>
            </w:r>
          </w:p>
        </w:tc>
        <w:tc>
          <w:tcPr>
            <w:tcW w:w="1098" w:type="dxa"/>
            <w:shd w:val="clear" w:color="auto" w:fill="auto"/>
            <w:noWrap/>
          </w:tcPr>
          <w:p w:rsidR="00907E66" w:rsidRPr="00ED4545" w:rsidRDefault="000F4CDA"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w:t>
            </w:r>
          </w:p>
        </w:tc>
        <w:tc>
          <w:tcPr>
            <w:tcW w:w="1833" w:type="dxa"/>
            <w:shd w:val="clear" w:color="auto" w:fill="auto"/>
          </w:tcPr>
          <w:p w:rsidR="00907E66" w:rsidRPr="00ED4545" w:rsidRDefault="00CC74D1"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Региональный выездной семинар ВОИС</w:t>
            </w:r>
            <w:r w:rsidR="000F4CDA" w:rsidRPr="00ED4545">
              <w:rPr>
                <w:rFonts w:eastAsia="Times New Roman"/>
                <w:sz w:val="16"/>
                <w:szCs w:val="16"/>
                <w:lang w:val="ru-RU" w:eastAsia="en-US"/>
              </w:rPr>
              <w:t>-</w:t>
            </w:r>
            <w:r w:rsidR="000F4CDA" w:rsidRPr="00ED4545">
              <w:rPr>
                <w:rFonts w:eastAsia="Times New Roman"/>
                <w:sz w:val="16"/>
                <w:szCs w:val="16"/>
                <w:lang w:eastAsia="en-US"/>
              </w:rPr>
              <w:t>ASIPI</w:t>
            </w:r>
          </w:p>
        </w:tc>
        <w:tc>
          <w:tcPr>
            <w:tcW w:w="1740" w:type="dxa"/>
            <w:shd w:val="clear" w:color="auto" w:fill="auto"/>
          </w:tcPr>
          <w:p w:rsidR="00907E66" w:rsidRPr="00ED4545" w:rsidRDefault="000F4CDA"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ASIPI</w:t>
            </w:r>
          </w:p>
        </w:tc>
        <w:tc>
          <w:tcPr>
            <w:tcW w:w="1674" w:type="dxa"/>
            <w:shd w:val="clear" w:color="auto" w:fill="auto"/>
            <w:noWrap/>
          </w:tcPr>
          <w:p w:rsidR="00907E66" w:rsidRPr="00ED4545" w:rsidRDefault="00CD251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Колумбия</w:t>
            </w:r>
            <w:r w:rsidR="000F4CDA" w:rsidRPr="00ED4545">
              <w:rPr>
                <w:rFonts w:eastAsia="Times New Roman"/>
                <w:sz w:val="16"/>
                <w:szCs w:val="16"/>
                <w:lang w:eastAsia="en-US"/>
              </w:rPr>
              <w:t xml:space="preserve"> (CO)</w:t>
            </w:r>
          </w:p>
        </w:tc>
        <w:tc>
          <w:tcPr>
            <w:tcW w:w="1503" w:type="dxa"/>
            <w:shd w:val="clear" w:color="auto" w:fill="auto"/>
            <w:noWrap/>
          </w:tcPr>
          <w:p w:rsidR="00907E66" w:rsidRPr="00ED4545" w:rsidRDefault="00CD251C"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Колумбия</w:t>
            </w:r>
            <w:r w:rsidR="000F4CDA" w:rsidRPr="00ED4545">
              <w:rPr>
                <w:rFonts w:eastAsia="Times New Roman"/>
                <w:sz w:val="16"/>
                <w:szCs w:val="16"/>
                <w:lang w:val="ru-RU" w:eastAsia="en-US"/>
              </w:rPr>
              <w:t xml:space="preserve"> (</w:t>
            </w:r>
            <w:r w:rsidR="000F4CDA" w:rsidRPr="00ED4545">
              <w:rPr>
                <w:rFonts w:eastAsia="Times New Roman"/>
                <w:sz w:val="16"/>
                <w:szCs w:val="16"/>
                <w:lang w:eastAsia="en-US"/>
              </w:rPr>
              <w:t>CO</w:t>
            </w:r>
            <w:r w:rsidR="000F4CDA" w:rsidRPr="00ED4545">
              <w:rPr>
                <w:rFonts w:eastAsia="Times New Roman"/>
                <w:sz w:val="16"/>
                <w:szCs w:val="16"/>
                <w:lang w:val="ru-RU" w:eastAsia="en-US"/>
              </w:rPr>
              <w:t>)</w:t>
            </w:r>
            <w:r w:rsidR="000F4CDA" w:rsidRPr="00ED4545">
              <w:rPr>
                <w:rFonts w:eastAsia="Times New Roman"/>
                <w:sz w:val="16"/>
                <w:szCs w:val="16"/>
                <w:lang w:val="ru-RU" w:eastAsia="en-US"/>
              </w:rPr>
              <w:br/>
            </w:r>
            <w:r w:rsidRPr="00ED4545">
              <w:rPr>
                <w:rFonts w:eastAsia="Times New Roman"/>
                <w:sz w:val="16"/>
                <w:szCs w:val="16"/>
                <w:lang w:val="ru-RU" w:eastAsia="en-US"/>
              </w:rPr>
              <w:t xml:space="preserve">ЕПВ </w:t>
            </w:r>
            <w:r w:rsidR="000F4CDA" w:rsidRPr="00ED4545">
              <w:rPr>
                <w:rFonts w:eastAsia="Times New Roman"/>
                <w:sz w:val="16"/>
                <w:szCs w:val="16"/>
                <w:lang w:val="ru-RU" w:eastAsia="en-US"/>
              </w:rPr>
              <w:t>(</w:t>
            </w:r>
            <w:r w:rsidR="000F4CDA" w:rsidRPr="00ED4545">
              <w:rPr>
                <w:rFonts w:eastAsia="Times New Roman"/>
                <w:sz w:val="16"/>
                <w:szCs w:val="16"/>
                <w:lang w:eastAsia="en-US"/>
              </w:rPr>
              <w:t>EP</w:t>
            </w:r>
            <w:r w:rsidR="000F4CDA" w:rsidRPr="00ED4545">
              <w:rPr>
                <w:rFonts w:eastAsia="Times New Roman"/>
                <w:sz w:val="16"/>
                <w:szCs w:val="16"/>
                <w:lang w:val="ru-RU" w:eastAsia="en-US"/>
              </w:rPr>
              <w:t>)*</w:t>
            </w:r>
          </w:p>
        </w:tc>
        <w:tc>
          <w:tcPr>
            <w:tcW w:w="1543" w:type="dxa"/>
            <w:shd w:val="clear" w:color="auto" w:fill="auto"/>
            <w:noWrap/>
          </w:tcPr>
          <w:p w:rsidR="00907E66" w:rsidRPr="00ED4545" w:rsidRDefault="00CD251C"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Пользователи</w:t>
            </w:r>
          </w:p>
        </w:tc>
        <w:tc>
          <w:tcPr>
            <w:tcW w:w="1310" w:type="dxa"/>
            <w:shd w:val="clear" w:color="auto" w:fill="auto"/>
            <w:noWrap/>
          </w:tcPr>
          <w:p w:rsidR="00907E66" w:rsidRPr="00ED4545" w:rsidRDefault="000F4CDA"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30</w:t>
            </w:r>
          </w:p>
        </w:tc>
      </w:tr>
      <w:tr w:rsidR="00312364" w:rsidRPr="00CC74D1" w:rsidTr="007D7053">
        <w:trPr>
          <w:trHeight w:val="570"/>
        </w:trPr>
        <w:tc>
          <w:tcPr>
            <w:tcW w:w="784" w:type="dxa"/>
            <w:shd w:val="clear" w:color="auto" w:fill="auto"/>
            <w:noWrap/>
          </w:tcPr>
          <w:p w:rsidR="00907E66" w:rsidRPr="00ED4545" w:rsidRDefault="009F5731"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Нояб. </w:t>
            </w:r>
            <w:r w:rsidR="00BA6373" w:rsidRPr="00ED4545">
              <w:rPr>
                <w:rFonts w:eastAsia="Times New Roman"/>
                <w:sz w:val="16"/>
                <w:szCs w:val="16"/>
                <w:lang w:val="ru-RU" w:eastAsia="en-US"/>
              </w:rPr>
              <w:t>2019</w:t>
            </w:r>
            <w:r w:rsidRPr="00ED4545">
              <w:rPr>
                <w:rFonts w:eastAsia="Times New Roman"/>
                <w:sz w:val="16"/>
                <w:szCs w:val="16"/>
                <w:lang w:val="ru-RU" w:eastAsia="en-US"/>
              </w:rPr>
              <w:t xml:space="preserve"> г.</w:t>
            </w:r>
          </w:p>
        </w:tc>
        <w:tc>
          <w:tcPr>
            <w:tcW w:w="1822" w:type="dxa"/>
            <w:shd w:val="clear" w:color="auto" w:fill="auto"/>
            <w:noWrap/>
          </w:tcPr>
          <w:p w:rsidR="00907E66" w:rsidRPr="00ED4545" w:rsidRDefault="00F44066" w:rsidP="00ED4545">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Региональный бюджет</w:t>
            </w:r>
          </w:p>
        </w:tc>
        <w:tc>
          <w:tcPr>
            <w:tcW w:w="1651" w:type="dxa"/>
            <w:shd w:val="clear" w:color="auto" w:fill="auto"/>
            <w:noWrap/>
          </w:tcPr>
          <w:p w:rsidR="00907E66" w:rsidRPr="00ED4545" w:rsidRDefault="005E2B2A"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Семинар и практикум по вопросам </w:t>
            </w:r>
            <w:r w:rsidR="00BA6373" w:rsidRPr="00ED4545">
              <w:rPr>
                <w:rFonts w:eastAsia="Times New Roman"/>
                <w:sz w:val="16"/>
                <w:szCs w:val="16"/>
                <w:lang w:eastAsia="en-US"/>
              </w:rPr>
              <w:t>PCT</w:t>
            </w:r>
          </w:p>
        </w:tc>
        <w:tc>
          <w:tcPr>
            <w:tcW w:w="1098" w:type="dxa"/>
            <w:shd w:val="clear" w:color="auto" w:fill="auto"/>
            <w:noWrap/>
          </w:tcPr>
          <w:p w:rsidR="00907E66" w:rsidRPr="00ED4545" w:rsidRDefault="00BA6373"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eastAsia="en-US"/>
              </w:rPr>
              <w:t>B</w:t>
            </w:r>
          </w:p>
        </w:tc>
        <w:tc>
          <w:tcPr>
            <w:tcW w:w="1833" w:type="dxa"/>
            <w:shd w:val="clear" w:color="auto" w:fill="auto"/>
          </w:tcPr>
          <w:p w:rsidR="00907E66" w:rsidRPr="00ED4545" w:rsidRDefault="005E2B2A"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Региональный выездной семинар ВОИС</w:t>
            </w:r>
            <w:r w:rsidR="00BA6373" w:rsidRPr="00ED4545">
              <w:rPr>
                <w:rFonts w:eastAsia="Times New Roman"/>
                <w:sz w:val="16"/>
                <w:szCs w:val="16"/>
                <w:lang w:val="ru-RU" w:eastAsia="en-US"/>
              </w:rPr>
              <w:t>-</w:t>
            </w:r>
            <w:r w:rsidR="00BA6373" w:rsidRPr="00ED4545">
              <w:rPr>
                <w:rFonts w:eastAsia="Times New Roman"/>
                <w:sz w:val="16"/>
                <w:szCs w:val="16"/>
                <w:lang w:eastAsia="en-US"/>
              </w:rPr>
              <w:t>ASIPI</w:t>
            </w:r>
          </w:p>
        </w:tc>
        <w:tc>
          <w:tcPr>
            <w:tcW w:w="1740" w:type="dxa"/>
            <w:shd w:val="clear" w:color="auto" w:fill="auto"/>
          </w:tcPr>
          <w:p w:rsidR="00907E66" w:rsidRPr="00ED4545" w:rsidRDefault="00BA6373"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eastAsia="en-US"/>
              </w:rPr>
              <w:t>ASIPI</w:t>
            </w:r>
          </w:p>
        </w:tc>
        <w:tc>
          <w:tcPr>
            <w:tcW w:w="1674" w:type="dxa"/>
            <w:shd w:val="clear" w:color="auto" w:fill="auto"/>
            <w:noWrap/>
          </w:tcPr>
          <w:p w:rsidR="00907E66" w:rsidRPr="00ED4545" w:rsidRDefault="00CC74D1"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Мексика</w:t>
            </w:r>
            <w:r w:rsidR="00BA6373" w:rsidRPr="00ED4545">
              <w:rPr>
                <w:rFonts w:eastAsia="Times New Roman"/>
                <w:sz w:val="16"/>
                <w:szCs w:val="16"/>
                <w:lang w:val="ru-RU" w:eastAsia="en-US"/>
              </w:rPr>
              <w:t xml:space="preserve"> </w:t>
            </w:r>
            <w:r w:rsidR="00BA6373" w:rsidRPr="00ED4545">
              <w:rPr>
                <w:rFonts w:eastAsia="Times New Roman"/>
                <w:sz w:val="16"/>
                <w:szCs w:val="16"/>
                <w:lang w:eastAsia="en-US"/>
              </w:rPr>
              <w:t>(MX)</w:t>
            </w:r>
          </w:p>
        </w:tc>
        <w:tc>
          <w:tcPr>
            <w:tcW w:w="1503" w:type="dxa"/>
            <w:shd w:val="clear" w:color="auto" w:fill="auto"/>
            <w:noWrap/>
          </w:tcPr>
          <w:p w:rsidR="00907E66" w:rsidRPr="00ED4545" w:rsidRDefault="00CC74D1"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Мексика</w:t>
            </w:r>
            <w:r w:rsidR="00BA6373" w:rsidRPr="00ED4545">
              <w:rPr>
                <w:rFonts w:eastAsia="Times New Roman"/>
                <w:sz w:val="16"/>
                <w:szCs w:val="16"/>
                <w:lang w:val="ru-RU" w:eastAsia="en-US"/>
              </w:rPr>
              <w:t xml:space="preserve"> (</w:t>
            </w:r>
            <w:r w:rsidR="00BA6373" w:rsidRPr="00ED4545">
              <w:rPr>
                <w:rFonts w:eastAsia="Times New Roman"/>
                <w:sz w:val="16"/>
                <w:szCs w:val="16"/>
                <w:lang w:eastAsia="en-US"/>
              </w:rPr>
              <w:t>MX</w:t>
            </w:r>
            <w:r w:rsidR="00BA6373" w:rsidRPr="00ED4545">
              <w:rPr>
                <w:rFonts w:eastAsia="Times New Roman"/>
                <w:sz w:val="16"/>
                <w:szCs w:val="16"/>
                <w:lang w:val="ru-RU" w:eastAsia="en-US"/>
              </w:rPr>
              <w:t>)</w:t>
            </w:r>
            <w:r w:rsidR="00BA6373" w:rsidRPr="00ED4545">
              <w:rPr>
                <w:rFonts w:eastAsia="Times New Roman"/>
                <w:sz w:val="16"/>
                <w:szCs w:val="16"/>
                <w:lang w:val="ru-RU" w:eastAsia="en-US"/>
              </w:rPr>
              <w:br/>
            </w:r>
            <w:r w:rsidRPr="00ED4545">
              <w:rPr>
                <w:rFonts w:eastAsia="Times New Roman"/>
                <w:sz w:val="16"/>
                <w:szCs w:val="16"/>
                <w:lang w:val="ru-RU" w:eastAsia="en-US"/>
              </w:rPr>
              <w:t>ЕПВ</w:t>
            </w:r>
            <w:r w:rsidR="00BA6373" w:rsidRPr="00ED4545">
              <w:rPr>
                <w:rFonts w:eastAsia="Times New Roman"/>
                <w:sz w:val="16"/>
                <w:szCs w:val="16"/>
                <w:lang w:val="ru-RU" w:eastAsia="en-US"/>
              </w:rPr>
              <w:t xml:space="preserve"> (</w:t>
            </w:r>
            <w:r w:rsidR="00BA6373" w:rsidRPr="00ED4545">
              <w:rPr>
                <w:rFonts w:eastAsia="Times New Roman"/>
                <w:sz w:val="16"/>
                <w:szCs w:val="16"/>
                <w:lang w:eastAsia="en-US"/>
              </w:rPr>
              <w:t>EP</w:t>
            </w:r>
            <w:r w:rsidR="00BA6373" w:rsidRPr="00ED4545">
              <w:rPr>
                <w:rFonts w:eastAsia="Times New Roman"/>
                <w:sz w:val="16"/>
                <w:szCs w:val="16"/>
                <w:lang w:val="ru-RU" w:eastAsia="en-US"/>
              </w:rPr>
              <w:t>)</w:t>
            </w:r>
          </w:p>
        </w:tc>
        <w:tc>
          <w:tcPr>
            <w:tcW w:w="1543" w:type="dxa"/>
            <w:shd w:val="clear" w:color="auto" w:fill="auto"/>
            <w:noWrap/>
          </w:tcPr>
          <w:p w:rsidR="00907E66" w:rsidRPr="00ED4545" w:rsidRDefault="00CC74D1"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Пользователи</w:t>
            </w:r>
          </w:p>
        </w:tc>
        <w:tc>
          <w:tcPr>
            <w:tcW w:w="1310" w:type="dxa"/>
            <w:shd w:val="clear" w:color="auto" w:fill="auto"/>
            <w:noWrap/>
          </w:tcPr>
          <w:p w:rsidR="00907E66" w:rsidRPr="00ED4545" w:rsidRDefault="00554E71"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30</w:t>
            </w:r>
          </w:p>
        </w:tc>
      </w:tr>
      <w:tr w:rsidR="00312364" w:rsidRPr="009E4C47" w:rsidTr="007D7053">
        <w:trPr>
          <w:trHeight w:val="570"/>
        </w:trPr>
        <w:tc>
          <w:tcPr>
            <w:tcW w:w="784" w:type="dxa"/>
            <w:shd w:val="clear" w:color="auto" w:fill="auto"/>
            <w:noWrap/>
          </w:tcPr>
          <w:p w:rsidR="00907E66" w:rsidRPr="00ED4545" w:rsidRDefault="009F5731"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Нояб. </w:t>
            </w:r>
            <w:r w:rsidR="00F373CD" w:rsidRPr="00ED4545">
              <w:rPr>
                <w:rFonts w:eastAsia="Times New Roman"/>
                <w:sz w:val="16"/>
                <w:szCs w:val="16"/>
                <w:lang w:val="ru-RU" w:eastAsia="en-US"/>
              </w:rPr>
              <w:t>2019</w:t>
            </w:r>
            <w:r w:rsidRPr="00ED4545">
              <w:rPr>
                <w:rFonts w:eastAsia="Times New Roman"/>
                <w:sz w:val="16"/>
                <w:szCs w:val="16"/>
                <w:lang w:val="ru-RU" w:eastAsia="en-US"/>
              </w:rPr>
              <w:t xml:space="preserve"> г.</w:t>
            </w:r>
          </w:p>
        </w:tc>
        <w:tc>
          <w:tcPr>
            <w:tcW w:w="1822" w:type="dxa"/>
            <w:shd w:val="clear" w:color="auto" w:fill="auto"/>
            <w:noWrap/>
          </w:tcPr>
          <w:p w:rsidR="00907E66" w:rsidRPr="00ED4545" w:rsidRDefault="00F44066" w:rsidP="00ED4545">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Региональный бюджет</w:t>
            </w:r>
          </w:p>
        </w:tc>
        <w:tc>
          <w:tcPr>
            <w:tcW w:w="1651" w:type="dxa"/>
            <w:shd w:val="clear" w:color="auto" w:fill="auto"/>
            <w:noWrap/>
          </w:tcPr>
          <w:p w:rsidR="00907E66" w:rsidRPr="00ED4545" w:rsidRDefault="0041561B"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Семинар и практикум по вопросам </w:t>
            </w:r>
            <w:r w:rsidR="00F373CD" w:rsidRPr="00ED4545">
              <w:rPr>
                <w:rFonts w:eastAsia="Times New Roman"/>
                <w:sz w:val="16"/>
                <w:szCs w:val="16"/>
                <w:lang w:eastAsia="en-US"/>
              </w:rPr>
              <w:t>PCT</w:t>
            </w:r>
          </w:p>
        </w:tc>
        <w:tc>
          <w:tcPr>
            <w:tcW w:w="1098" w:type="dxa"/>
            <w:shd w:val="clear" w:color="auto" w:fill="auto"/>
            <w:noWrap/>
          </w:tcPr>
          <w:p w:rsidR="00907E66" w:rsidRPr="00ED4545" w:rsidRDefault="002D2084"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eastAsia="en-US"/>
              </w:rPr>
              <w:t>BD</w:t>
            </w:r>
          </w:p>
        </w:tc>
        <w:tc>
          <w:tcPr>
            <w:tcW w:w="1833" w:type="dxa"/>
            <w:shd w:val="clear" w:color="auto" w:fill="auto"/>
          </w:tcPr>
          <w:p w:rsidR="00907E66" w:rsidRPr="00ED4545" w:rsidRDefault="0041561B"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Выездные семинары ВОИС по вопросам </w:t>
            </w:r>
            <w:r w:rsidR="00F373CD" w:rsidRPr="00ED4545">
              <w:rPr>
                <w:rFonts w:eastAsia="Times New Roman"/>
                <w:sz w:val="16"/>
                <w:szCs w:val="16"/>
                <w:lang w:eastAsia="en-US"/>
              </w:rPr>
              <w:t>PCT</w:t>
            </w:r>
          </w:p>
        </w:tc>
        <w:tc>
          <w:tcPr>
            <w:tcW w:w="1740" w:type="dxa"/>
            <w:shd w:val="clear" w:color="auto" w:fill="auto"/>
          </w:tcPr>
          <w:p w:rsidR="00907E66" w:rsidRPr="00ED4545" w:rsidRDefault="00542617"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ИС-Индия</w:t>
            </w:r>
            <w:r w:rsidR="00F373CD" w:rsidRPr="00ED4545">
              <w:rPr>
                <w:rFonts w:eastAsia="Times New Roman"/>
                <w:sz w:val="16"/>
                <w:szCs w:val="16"/>
                <w:lang w:val="ru-RU" w:eastAsia="en-US"/>
              </w:rPr>
              <w:br/>
            </w:r>
            <w:r w:rsidR="00F373CD" w:rsidRPr="00ED4545">
              <w:rPr>
                <w:rFonts w:eastAsia="Times New Roman"/>
                <w:sz w:val="16"/>
                <w:szCs w:val="16"/>
                <w:lang w:eastAsia="en-US"/>
              </w:rPr>
              <w:t>CII</w:t>
            </w:r>
            <w:r w:rsidR="00F373CD" w:rsidRPr="00ED4545">
              <w:rPr>
                <w:rFonts w:eastAsia="Times New Roman"/>
                <w:sz w:val="16"/>
                <w:szCs w:val="16"/>
                <w:lang w:val="ru-RU" w:eastAsia="en-US"/>
              </w:rPr>
              <w:t xml:space="preserve"> (</w:t>
            </w:r>
            <w:r w:rsidRPr="00ED4545">
              <w:rPr>
                <w:rFonts w:eastAsia="Times New Roman"/>
                <w:sz w:val="16"/>
                <w:szCs w:val="16"/>
                <w:lang w:val="ru-RU" w:eastAsia="en-US"/>
              </w:rPr>
              <w:t>Индия</w:t>
            </w:r>
            <w:r w:rsidR="00F373CD" w:rsidRPr="00ED4545">
              <w:rPr>
                <w:rFonts w:eastAsia="Times New Roman"/>
                <w:sz w:val="16"/>
                <w:szCs w:val="16"/>
                <w:lang w:val="ru-RU" w:eastAsia="en-US"/>
              </w:rPr>
              <w:t>)</w:t>
            </w:r>
            <w:r w:rsidR="00F373CD" w:rsidRPr="00ED4545">
              <w:rPr>
                <w:rFonts w:eastAsia="Times New Roman"/>
                <w:sz w:val="16"/>
                <w:szCs w:val="16"/>
                <w:lang w:val="ru-RU" w:eastAsia="en-US"/>
              </w:rPr>
              <w:br/>
            </w:r>
            <w:r w:rsidR="00F373CD" w:rsidRPr="00ED4545">
              <w:rPr>
                <w:rFonts w:eastAsia="Times New Roman"/>
                <w:sz w:val="16"/>
                <w:szCs w:val="16"/>
                <w:lang w:eastAsia="en-US"/>
              </w:rPr>
              <w:t>ASSOCHAM</w:t>
            </w:r>
            <w:r w:rsidR="00F373CD" w:rsidRPr="00ED4545">
              <w:rPr>
                <w:rFonts w:eastAsia="Times New Roman"/>
                <w:sz w:val="16"/>
                <w:szCs w:val="16"/>
                <w:lang w:val="ru-RU" w:eastAsia="en-US"/>
              </w:rPr>
              <w:t xml:space="preserve"> (</w:t>
            </w:r>
            <w:r w:rsidRPr="00ED4545">
              <w:rPr>
                <w:rFonts w:eastAsia="Times New Roman"/>
                <w:sz w:val="16"/>
                <w:szCs w:val="16"/>
                <w:lang w:val="ru-RU" w:eastAsia="en-US"/>
              </w:rPr>
              <w:t>Индия</w:t>
            </w:r>
            <w:r w:rsidR="00F373CD" w:rsidRPr="00ED4545">
              <w:rPr>
                <w:rFonts w:eastAsia="Times New Roman"/>
                <w:sz w:val="16"/>
                <w:szCs w:val="16"/>
                <w:lang w:val="ru-RU" w:eastAsia="en-US"/>
              </w:rPr>
              <w:t>)</w:t>
            </w:r>
          </w:p>
        </w:tc>
        <w:tc>
          <w:tcPr>
            <w:tcW w:w="1674" w:type="dxa"/>
            <w:shd w:val="clear" w:color="auto" w:fill="auto"/>
            <w:noWrap/>
          </w:tcPr>
          <w:p w:rsidR="00907E66" w:rsidRPr="00ED4545" w:rsidRDefault="0041561B"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Индия</w:t>
            </w:r>
            <w:r w:rsidR="00F373CD" w:rsidRPr="00ED4545">
              <w:rPr>
                <w:rFonts w:eastAsia="Times New Roman"/>
                <w:sz w:val="16"/>
                <w:szCs w:val="16"/>
                <w:lang w:eastAsia="en-US"/>
              </w:rPr>
              <w:t xml:space="preserve"> (IN)</w:t>
            </w:r>
          </w:p>
        </w:tc>
        <w:tc>
          <w:tcPr>
            <w:tcW w:w="1503" w:type="dxa"/>
            <w:shd w:val="clear" w:color="auto" w:fill="auto"/>
            <w:noWrap/>
          </w:tcPr>
          <w:p w:rsidR="00907E66" w:rsidRPr="00ED4545" w:rsidRDefault="0041561B"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Индия</w:t>
            </w:r>
            <w:r w:rsidR="00F373CD" w:rsidRPr="00ED4545">
              <w:rPr>
                <w:rFonts w:eastAsia="Times New Roman"/>
                <w:sz w:val="16"/>
                <w:szCs w:val="16"/>
                <w:lang w:eastAsia="en-US"/>
              </w:rPr>
              <w:t xml:space="preserve"> (IN)</w:t>
            </w:r>
          </w:p>
        </w:tc>
        <w:tc>
          <w:tcPr>
            <w:tcW w:w="1543" w:type="dxa"/>
            <w:shd w:val="clear" w:color="auto" w:fill="auto"/>
            <w:noWrap/>
          </w:tcPr>
          <w:p w:rsidR="00907E66" w:rsidRPr="00ED4545" w:rsidRDefault="0041561B"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Ведомство</w:t>
            </w:r>
            <w:r w:rsidR="00F373CD" w:rsidRPr="00ED4545">
              <w:rPr>
                <w:rFonts w:eastAsia="Times New Roman"/>
                <w:sz w:val="16"/>
                <w:szCs w:val="16"/>
                <w:lang w:val="ru-RU" w:eastAsia="en-US"/>
              </w:rPr>
              <w:t xml:space="preserve"> + </w:t>
            </w:r>
            <w:r w:rsidR="002E04B9">
              <w:rPr>
                <w:rFonts w:eastAsia="Times New Roman"/>
                <w:sz w:val="16"/>
                <w:szCs w:val="16"/>
                <w:lang w:val="ru-RU" w:eastAsia="en-US"/>
              </w:rPr>
              <w:t>у</w:t>
            </w:r>
            <w:r w:rsidR="008B5FF5">
              <w:rPr>
                <w:rFonts w:eastAsia="Times New Roman"/>
                <w:sz w:val="16"/>
                <w:szCs w:val="16"/>
                <w:lang w:val="ru-RU" w:eastAsia="en-US"/>
              </w:rPr>
              <w:t>ниверситеты</w:t>
            </w:r>
            <w:r w:rsidR="00F373CD" w:rsidRPr="00ED4545">
              <w:rPr>
                <w:rFonts w:eastAsia="Times New Roman"/>
                <w:sz w:val="16"/>
                <w:szCs w:val="16"/>
                <w:lang w:val="ru-RU" w:eastAsia="en-US"/>
              </w:rPr>
              <w:t>/</w:t>
            </w:r>
            <w:r w:rsidR="00F373CD" w:rsidRPr="00ED4545">
              <w:rPr>
                <w:rFonts w:eastAsia="Times New Roman"/>
                <w:sz w:val="16"/>
                <w:szCs w:val="16"/>
                <w:lang w:val="ru-RU" w:eastAsia="en-US"/>
              </w:rPr>
              <w:br/>
            </w:r>
            <w:r w:rsidR="008B5FF5">
              <w:rPr>
                <w:rFonts w:eastAsia="Times New Roman"/>
                <w:sz w:val="16"/>
                <w:szCs w:val="16"/>
                <w:lang w:val="ru-RU" w:eastAsia="en-US"/>
              </w:rPr>
              <w:t>научные учреждения</w:t>
            </w:r>
            <w:r w:rsidR="00F373CD" w:rsidRPr="00ED4545">
              <w:rPr>
                <w:rFonts w:eastAsia="Times New Roman"/>
                <w:sz w:val="16"/>
                <w:szCs w:val="16"/>
                <w:lang w:val="ru-RU" w:eastAsia="en-US"/>
              </w:rPr>
              <w:t xml:space="preserve"> + </w:t>
            </w:r>
            <w:r w:rsidRPr="00ED4545">
              <w:rPr>
                <w:rFonts w:eastAsia="Times New Roman"/>
                <w:sz w:val="16"/>
                <w:szCs w:val="16"/>
                <w:lang w:val="ru-RU" w:eastAsia="en-US"/>
              </w:rPr>
              <w:t>пользователи</w:t>
            </w:r>
          </w:p>
        </w:tc>
        <w:tc>
          <w:tcPr>
            <w:tcW w:w="1310" w:type="dxa"/>
            <w:shd w:val="clear" w:color="auto" w:fill="auto"/>
            <w:noWrap/>
          </w:tcPr>
          <w:p w:rsidR="00907E66" w:rsidRPr="00ED4545" w:rsidRDefault="00F373CD"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395</w:t>
            </w:r>
          </w:p>
        </w:tc>
      </w:tr>
      <w:tr w:rsidR="00312364" w:rsidRPr="009E4C47" w:rsidTr="007D7053">
        <w:trPr>
          <w:trHeight w:val="570"/>
        </w:trPr>
        <w:tc>
          <w:tcPr>
            <w:tcW w:w="784" w:type="dxa"/>
            <w:shd w:val="clear" w:color="auto" w:fill="auto"/>
            <w:noWrap/>
          </w:tcPr>
          <w:p w:rsidR="00F373CD" w:rsidRPr="00ED4545" w:rsidRDefault="002E3100"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Нояб</w:t>
            </w:r>
            <w:r w:rsidRPr="00ED4545">
              <w:rPr>
                <w:rFonts w:eastAsia="Times New Roman"/>
                <w:sz w:val="16"/>
                <w:szCs w:val="16"/>
                <w:lang w:eastAsia="en-US"/>
              </w:rPr>
              <w:t xml:space="preserve">. </w:t>
            </w:r>
            <w:r w:rsidR="002D2084"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F373CD"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F373CD" w:rsidRPr="00ED4545" w:rsidRDefault="00C73BEF"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Семинар и практикум по вопросам </w:t>
            </w:r>
            <w:r w:rsidR="002D2084" w:rsidRPr="00ED4545">
              <w:rPr>
                <w:rFonts w:eastAsia="Times New Roman"/>
                <w:sz w:val="16"/>
                <w:szCs w:val="16"/>
                <w:lang w:eastAsia="en-US"/>
              </w:rPr>
              <w:t>PCT</w:t>
            </w:r>
          </w:p>
        </w:tc>
        <w:tc>
          <w:tcPr>
            <w:tcW w:w="1098" w:type="dxa"/>
            <w:shd w:val="clear" w:color="auto" w:fill="auto"/>
            <w:noWrap/>
          </w:tcPr>
          <w:p w:rsidR="00F373CD" w:rsidRPr="00ED4545" w:rsidRDefault="002D2084"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w:t>
            </w:r>
          </w:p>
        </w:tc>
        <w:tc>
          <w:tcPr>
            <w:tcW w:w="1833" w:type="dxa"/>
            <w:shd w:val="clear" w:color="auto" w:fill="auto"/>
          </w:tcPr>
          <w:p w:rsidR="00F373CD" w:rsidRPr="00ED4545" w:rsidRDefault="00AC213C"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Национальные семинары по вопросам </w:t>
            </w:r>
            <w:r w:rsidR="002D2084" w:rsidRPr="00ED4545">
              <w:rPr>
                <w:rFonts w:eastAsia="Times New Roman"/>
                <w:sz w:val="16"/>
                <w:szCs w:val="16"/>
                <w:lang w:eastAsia="en-US"/>
              </w:rPr>
              <w:t>PCT</w:t>
            </w:r>
            <w:r w:rsidRPr="00ED4545">
              <w:rPr>
                <w:rFonts w:eastAsia="Times New Roman"/>
                <w:sz w:val="16"/>
                <w:szCs w:val="16"/>
                <w:lang w:val="ru-RU" w:eastAsia="en-US"/>
              </w:rPr>
              <w:t xml:space="preserve"> и Мадридской системы</w:t>
            </w:r>
          </w:p>
        </w:tc>
        <w:tc>
          <w:tcPr>
            <w:tcW w:w="1740" w:type="dxa"/>
            <w:shd w:val="clear" w:color="auto" w:fill="auto"/>
          </w:tcPr>
          <w:p w:rsidR="00F373CD" w:rsidRPr="00ED4545" w:rsidRDefault="00F373CD"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F373CD" w:rsidRPr="00ED4545" w:rsidRDefault="00AC213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Украина</w:t>
            </w:r>
            <w:r w:rsidR="002D2084" w:rsidRPr="00ED4545">
              <w:rPr>
                <w:rFonts w:eastAsia="Times New Roman"/>
                <w:sz w:val="16"/>
                <w:szCs w:val="16"/>
                <w:lang w:eastAsia="en-US"/>
              </w:rPr>
              <w:t xml:space="preserve"> (UA)</w:t>
            </w:r>
          </w:p>
        </w:tc>
        <w:tc>
          <w:tcPr>
            <w:tcW w:w="1503" w:type="dxa"/>
            <w:shd w:val="clear" w:color="auto" w:fill="auto"/>
            <w:noWrap/>
          </w:tcPr>
          <w:p w:rsidR="00F373CD" w:rsidRPr="00ED4545" w:rsidRDefault="00AC213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Украина</w:t>
            </w:r>
            <w:r w:rsidR="002D2084" w:rsidRPr="00ED4545">
              <w:rPr>
                <w:rFonts w:eastAsia="Times New Roman"/>
                <w:sz w:val="16"/>
                <w:szCs w:val="16"/>
                <w:lang w:eastAsia="en-US"/>
              </w:rPr>
              <w:t xml:space="preserve"> (UA)</w:t>
            </w:r>
          </w:p>
        </w:tc>
        <w:tc>
          <w:tcPr>
            <w:tcW w:w="1543" w:type="dxa"/>
            <w:shd w:val="clear" w:color="auto" w:fill="auto"/>
            <w:noWrap/>
          </w:tcPr>
          <w:p w:rsidR="00F373CD" w:rsidRPr="00ED4545" w:rsidRDefault="008B5FF5"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Университеты</w:t>
            </w:r>
            <w:r w:rsidR="002D2084" w:rsidRPr="00ED4545">
              <w:rPr>
                <w:rFonts w:eastAsia="Times New Roman"/>
                <w:sz w:val="16"/>
                <w:szCs w:val="16"/>
                <w:lang w:eastAsia="en-US"/>
              </w:rPr>
              <w:t>/</w:t>
            </w:r>
            <w:r w:rsidR="002D2084" w:rsidRPr="00ED4545">
              <w:rPr>
                <w:rFonts w:eastAsia="Times New Roman"/>
                <w:sz w:val="16"/>
                <w:szCs w:val="16"/>
                <w:lang w:eastAsia="en-US"/>
              </w:rPr>
              <w:br/>
            </w:r>
            <w:r>
              <w:rPr>
                <w:rFonts w:eastAsia="Times New Roman"/>
                <w:sz w:val="16"/>
                <w:szCs w:val="16"/>
                <w:lang w:val="ru-RU" w:eastAsia="en-US"/>
              </w:rPr>
              <w:t>научные учреждения</w:t>
            </w:r>
            <w:r w:rsidR="002D2084" w:rsidRPr="00ED4545">
              <w:rPr>
                <w:rFonts w:eastAsia="Times New Roman"/>
                <w:sz w:val="16"/>
                <w:szCs w:val="16"/>
                <w:lang w:eastAsia="en-US"/>
              </w:rPr>
              <w:t xml:space="preserve"> + </w:t>
            </w:r>
            <w:r w:rsidR="00AC213C" w:rsidRPr="00ED4545">
              <w:rPr>
                <w:rFonts w:eastAsia="Times New Roman"/>
                <w:sz w:val="16"/>
                <w:szCs w:val="16"/>
                <w:lang w:val="ru-RU" w:eastAsia="en-US"/>
              </w:rPr>
              <w:t>пользователи</w:t>
            </w:r>
          </w:p>
        </w:tc>
        <w:tc>
          <w:tcPr>
            <w:tcW w:w="1310" w:type="dxa"/>
            <w:shd w:val="clear" w:color="auto" w:fill="auto"/>
            <w:noWrap/>
          </w:tcPr>
          <w:p w:rsidR="00F373CD" w:rsidRPr="00ED4545" w:rsidRDefault="002D2084"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130</w:t>
            </w:r>
          </w:p>
        </w:tc>
      </w:tr>
      <w:tr w:rsidR="00312364" w:rsidRPr="009E4C47" w:rsidTr="007D7053">
        <w:trPr>
          <w:trHeight w:val="570"/>
        </w:trPr>
        <w:tc>
          <w:tcPr>
            <w:tcW w:w="784" w:type="dxa"/>
            <w:shd w:val="clear" w:color="auto" w:fill="auto"/>
            <w:noWrap/>
          </w:tcPr>
          <w:p w:rsidR="00B80E36" w:rsidRPr="00ED4545" w:rsidRDefault="002E3100"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Нояб</w:t>
            </w:r>
            <w:r w:rsidRPr="00ED4545">
              <w:rPr>
                <w:rFonts w:eastAsia="Times New Roman"/>
                <w:sz w:val="16"/>
                <w:szCs w:val="16"/>
                <w:lang w:eastAsia="en-US"/>
              </w:rPr>
              <w:t xml:space="preserve">. </w:t>
            </w:r>
            <w:r w:rsidR="002D2084"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B80E36"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B80E36" w:rsidRPr="00ED4545" w:rsidRDefault="00B96AF1"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Семинар и практикум по вопросам </w:t>
            </w:r>
            <w:r w:rsidR="002D2084" w:rsidRPr="00ED4545">
              <w:rPr>
                <w:rFonts w:eastAsia="Times New Roman"/>
                <w:sz w:val="16"/>
                <w:szCs w:val="16"/>
                <w:lang w:eastAsia="en-US"/>
              </w:rPr>
              <w:t>PCT</w:t>
            </w:r>
          </w:p>
        </w:tc>
        <w:tc>
          <w:tcPr>
            <w:tcW w:w="1098" w:type="dxa"/>
            <w:shd w:val="clear" w:color="auto" w:fill="auto"/>
            <w:noWrap/>
          </w:tcPr>
          <w:p w:rsidR="00B80E36" w:rsidRPr="00ED4545" w:rsidRDefault="00C127E8"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BC</w:t>
            </w:r>
          </w:p>
        </w:tc>
        <w:tc>
          <w:tcPr>
            <w:tcW w:w="1833" w:type="dxa"/>
            <w:shd w:val="clear" w:color="auto" w:fill="auto"/>
          </w:tcPr>
          <w:p w:rsidR="00B80E36" w:rsidRPr="00ED4545" w:rsidRDefault="00B96AF1"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Национальный семинар по вопросам </w:t>
            </w:r>
            <w:r w:rsidR="00C127E8" w:rsidRPr="00ED4545">
              <w:rPr>
                <w:rFonts w:eastAsia="Times New Roman"/>
                <w:sz w:val="16"/>
                <w:szCs w:val="16"/>
                <w:lang w:eastAsia="en-US"/>
              </w:rPr>
              <w:t>PCT</w:t>
            </w:r>
            <w:r w:rsidRPr="00ED4545">
              <w:rPr>
                <w:rFonts w:eastAsia="Times New Roman"/>
                <w:sz w:val="16"/>
                <w:szCs w:val="16"/>
                <w:lang w:val="ru-RU" w:eastAsia="en-US"/>
              </w:rPr>
              <w:t xml:space="preserve"> и обучение патентных экспертов по вопросам формальных требований</w:t>
            </w:r>
          </w:p>
        </w:tc>
        <w:tc>
          <w:tcPr>
            <w:tcW w:w="1740" w:type="dxa"/>
            <w:shd w:val="clear" w:color="auto" w:fill="auto"/>
          </w:tcPr>
          <w:p w:rsidR="00B80E36" w:rsidRPr="00ED4545" w:rsidRDefault="00B80E36"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B80E36" w:rsidRPr="00ED4545" w:rsidRDefault="00B96AF1"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Таиланд</w:t>
            </w:r>
            <w:r w:rsidR="00C127E8" w:rsidRPr="00ED4545">
              <w:rPr>
                <w:rFonts w:eastAsia="Times New Roman"/>
                <w:sz w:val="16"/>
                <w:szCs w:val="16"/>
                <w:lang w:eastAsia="en-US"/>
              </w:rPr>
              <w:t xml:space="preserve"> (TH)</w:t>
            </w:r>
          </w:p>
        </w:tc>
        <w:tc>
          <w:tcPr>
            <w:tcW w:w="1503" w:type="dxa"/>
            <w:shd w:val="clear" w:color="auto" w:fill="auto"/>
            <w:noWrap/>
          </w:tcPr>
          <w:p w:rsidR="00B80E36" w:rsidRPr="00ED4545" w:rsidRDefault="00B96AF1"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Таиланд</w:t>
            </w:r>
            <w:r w:rsidR="00C127E8" w:rsidRPr="00ED4545">
              <w:rPr>
                <w:rFonts w:eastAsia="Times New Roman"/>
                <w:sz w:val="16"/>
                <w:szCs w:val="16"/>
                <w:lang w:eastAsia="en-US"/>
              </w:rPr>
              <w:t xml:space="preserve"> (TH)</w:t>
            </w:r>
          </w:p>
        </w:tc>
        <w:tc>
          <w:tcPr>
            <w:tcW w:w="1543" w:type="dxa"/>
            <w:shd w:val="clear" w:color="auto" w:fill="auto"/>
            <w:noWrap/>
          </w:tcPr>
          <w:p w:rsidR="00B80E36" w:rsidRPr="00ED4545" w:rsidRDefault="00B96AF1"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r w:rsidR="00C127E8" w:rsidRPr="00ED4545">
              <w:rPr>
                <w:rFonts w:eastAsia="Times New Roman"/>
                <w:sz w:val="16"/>
                <w:szCs w:val="16"/>
                <w:lang w:eastAsia="en-US"/>
              </w:rPr>
              <w:t xml:space="preserve"> + </w:t>
            </w:r>
            <w:r w:rsidRPr="00ED4545">
              <w:rPr>
                <w:rFonts w:eastAsia="Times New Roman"/>
                <w:sz w:val="16"/>
                <w:szCs w:val="16"/>
                <w:lang w:val="ru-RU" w:eastAsia="en-US"/>
              </w:rPr>
              <w:t>пользователи</w:t>
            </w:r>
          </w:p>
        </w:tc>
        <w:tc>
          <w:tcPr>
            <w:tcW w:w="1310" w:type="dxa"/>
            <w:shd w:val="clear" w:color="auto" w:fill="auto"/>
            <w:noWrap/>
          </w:tcPr>
          <w:p w:rsidR="00B80E36" w:rsidRPr="00ED4545" w:rsidRDefault="00C127E8"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138</w:t>
            </w:r>
          </w:p>
        </w:tc>
      </w:tr>
      <w:tr w:rsidR="00312364" w:rsidRPr="009E4C47" w:rsidTr="007D7053">
        <w:trPr>
          <w:trHeight w:val="570"/>
        </w:trPr>
        <w:tc>
          <w:tcPr>
            <w:tcW w:w="784" w:type="dxa"/>
            <w:shd w:val="clear" w:color="auto" w:fill="auto"/>
            <w:noWrap/>
          </w:tcPr>
          <w:p w:rsidR="002D2084" w:rsidRPr="00ED4545" w:rsidRDefault="002E3100"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lastRenderedPageBreak/>
              <w:t>Нояб</w:t>
            </w:r>
            <w:r w:rsidRPr="00ED4545">
              <w:rPr>
                <w:rFonts w:eastAsia="Times New Roman"/>
                <w:sz w:val="16"/>
                <w:szCs w:val="16"/>
                <w:lang w:eastAsia="en-US"/>
              </w:rPr>
              <w:t xml:space="preserve">. </w:t>
            </w:r>
            <w:r w:rsidR="00C127E8" w:rsidRPr="00ED4545">
              <w:rPr>
                <w:rFonts w:eastAsia="Times New Roman"/>
                <w:sz w:val="16"/>
                <w:szCs w:val="16"/>
                <w:lang w:eastAsia="en-US"/>
              </w:rPr>
              <w:t>2019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2D2084"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2D2084" w:rsidRPr="00ED4545" w:rsidRDefault="00522403"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Практикум</w:t>
            </w:r>
          </w:p>
        </w:tc>
        <w:tc>
          <w:tcPr>
            <w:tcW w:w="1098" w:type="dxa"/>
            <w:shd w:val="clear" w:color="auto" w:fill="auto"/>
            <w:noWrap/>
          </w:tcPr>
          <w:p w:rsidR="002D2084" w:rsidRPr="00ED4545" w:rsidRDefault="00C127E8"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C</w:t>
            </w:r>
          </w:p>
        </w:tc>
        <w:tc>
          <w:tcPr>
            <w:tcW w:w="1833" w:type="dxa"/>
            <w:shd w:val="clear" w:color="auto" w:fill="auto"/>
          </w:tcPr>
          <w:p w:rsidR="002D2084" w:rsidRPr="00ED4545" w:rsidRDefault="00522403"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Обучение патентных экспертов без отрыва от производства</w:t>
            </w:r>
          </w:p>
        </w:tc>
        <w:tc>
          <w:tcPr>
            <w:tcW w:w="1740" w:type="dxa"/>
            <w:shd w:val="clear" w:color="auto" w:fill="auto"/>
          </w:tcPr>
          <w:p w:rsidR="002D2084" w:rsidRPr="00ED4545" w:rsidRDefault="002D2084"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2D2084" w:rsidRPr="00ED4545" w:rsidRDefault="00450A6B"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Лаосская Народно-Демократическая Республика</w:t>
            </w:r>
            <w:r w:rsidR="00C127E8" w:rsidRPr="00ED4545">
              <w:rPr>
                <w:rFonts w:eastAsia="Times New Roman"/>
                <w:sz w:val="16"/>
                <w:szCs w:val="16"/>
                <w:lang w:val="ru-RU" w:eastAsia="en-US"/>
              </w:rPr>
              <w:t xml:space="preserve"> (</w:t>
            </w:r>
            <w:r w:rsidR="00C127E8" w:rsidRPr="00ED4545">
              <w:rPr>
                <w:rFonts w:eastAsia="Times New Roman"/>
                <w:sz w:val="16"/>
                <w:szCs w:val="16"/>
                <w:lang w:eastAsia="en-US"/>
              </w:rPr>
              <w:t>LA</w:t>
            </w:r>
            <w:r w:rsidR="00C127E8" w:rsidRPr="00ED4545">
              <w:rPr>
                <w:rFonts w:eastAsia="Times New Roman"/>
                <w:sz w:val="16"/>
                <w:szCs w:val="16"/>
                <w:lang w:val="ru-RU" w:eastAsia="en-US"/>
              </w:rPr>
              <w:t>)</w:t>
            </w:r>
          </w:p>
        </w:tc>
        <w:tc>
          <w:tcPr>
            <w:tcW w:w="1503" w:type="dxa"/>
            <w:shd w:val="clear" w:color="auto" w:fill="auto"/>
            <w:noWrap/>
          </w:tcPr>
          <w:p w:rsidR="002D2084" w:rsidRPr="00ED4545" w:rsidRDefault="00450A6B"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Лаосская Народно-Демократическая Республика</w:t>
            </w:r>
            <w:r w:rsidR="00C127E8" w:rsidRPr="00ED4545">
              <w:rPr>
                <w:rFonts w:eastAsia="Times New Roman"/>
                <w:sz w:val="16"/>
                <w:szCs w:val="16"/>
                <w:lang w:val="ru-RU" w:eastAsia="en-US"/>
              </w:rPr>
              <w:t xml:space="preserve"> (</w:t>
            </w:r>
            <w:r w:rsidR="00C127E8" w:rsidRPr="00ED4545">
              <w:rPr>
                <w:rFonts w:eastAsia="Times New Roman"/>
                <w:sz w:val="16"/>
                <w:szCs w:val="16"/>
                <w:lang w:eastAsia="en-US"/>
              </w:rPr>
              <w:t>LA</w:t>
            </w:r>
            <w:r w:rsidR="00C127E8" w:rsidRPr="00ED4545">
              <w:rPr>
                <w:rFonts w:eastAsia="Times New Roman"/>
                <w:sz w:val="16"/>
                <w:szCs w:val="16"/>
                <w:lang w:val="ru-RU" w:eastAsia="en-US"/>
              </w:rPr>
              <w:t>)</w:t>
            </w:r>
          </w:p>
        </w:tc>
        <w:tc>
          <w:tcPr>
            <w:tcW w:w="1543" w:type="dxa"/>
            <w:shd w:val="clear" w:color="auto" w:fill="auto"/>
            <w:noWrap/>
          </w:tcPr>
          <w:p w:rsidR="002D2084" w:rsidRPr="00ED4545" w:rsidRDefault="00450A6B"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2D2084" w:rsidRPr="00ED4545" w:rsidRDefault="00C127E8"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7</w:t>
            </w:r>
          </w:p>
        </w:tc>
      </w:tr>
      <w:tr w:rsidR="00312364" w:rsidRPr="009E4C47" w:rsidTr="007D7053">
        <w:trPr>
          <w:trHeight w:val="570"/>
        </w:trPr>
        <w:tc>
          <w:tcPr>
            <w:tcW w:w="784" w:type="dxa"/>
            <w:shd w:val="clear" w:color="auto" w:fill="auto"/>
            <w:noWrap/>
          </w:tcPr>
          <w:p w:rsidR="002D2084" w:rsidRPr="00ED4545" w:rsidRDefault="002E3100"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Нояб</w:t>
            </w:r>
            <w:r w:rsidRPr="00ED4545">
              <w:rPr>
                <w:rFonts w:eastAsia="Times New Roman"/>
                <w:sz w:val="16"/>
                <w:szCs w:val="16"/>
                <w:lang w:eastAsia="en-US"/>
              </w:rPr>
              <w:t xml:space="preserve">. </w:t>
            </w:r>
            <w:r w:rsidR="00C127E8"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2D2084"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2D2084" w:rsidRPr="00ED4545" w:rsidRDefault="006A0C82"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Семинар и практикум по вопросам </w:t>
            </w:r>
            <w:r w:rsidR="00C127E8" w:rsidRPr="00ED4545">
              <w:rPr>
                <w:rFonts w:eastAsia="Times New Roman"/>
                <w:sz w:val="16"/>
                <w:szCs w:val="16"/>
                <w:lang w:eastAsia="en-US"/>
              </w:rPr>
              <w:t>PCT</w:t>
            </w:r>
          </w:p>
        </w:tc>
        <w:tc>
          <w:tcPr>
            <w:tcW w:w="1098" w:type="dxa"/>
            <w:shd w:val="clear" w:color="auto" w:fill="auto"/>
            <w:noWrap/>
          </w:tcPr>
          <w:p w:rsidR="002D2084" w:rsidRPr="00ED4545" w:rsidRDefault="000B10B5"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AB</w:t>
            </w:r>
          </w:p>
        </w:tc>
        <w:tc>
          <w:tcPr>
            <w:tcW w:w="1833" w:type="dxa"/>
            <w:shd w:val="clear" w:color="auto" w:fill="auto"/>
          </w:tcPr>
          <w:p w:rsidR="002D2084" w:rsidRPr="00ED4545" w:rsidRDefault="006A0C82"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Национальный практикум по вопросам </w:t>
            </w:r>
            <w:r w:rsidR="00C127E8" w:rsidRPr="00ED4545">
              <w:rPr>
                <w:rFonts w:eastAsia="Times New Roman"/>
                <w:sz w:val="16"/>
                <w:szCs w:val="16"/>
                <w:lang w:eastAsia="en-US"/>
              </w:rPr>
              <w:t>PCT</w:t>
            </w:r>
          </w:p>
        </w:tc>
        <w:tc>
          <w:tcPr>
            <w:tcW w:w="1740" w:type="dxa"/>
            <w:shd w:val="clear" w:color="auto" w:fill="auto"/>
          </w:tcPr>
          <w:p w:rsidR="002D2084" w:rsidRPr="00ED4545" w:rsidRDefault="002D2084"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2D2084" w:rsidRPr="00ED4545" w:rsidRDefault="006A0C82"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Иордания</w:t>
            </w:r>
            <w:r w:rsidR="00C127E8" w:rsidRPr="00ED4545">
              <w:rPr>
                <w:rFonts w:eastAsia="Times New Roman"/>
                <w:sz w:val="16"/>
                <w:szCs w:val="16"/>
                <w:lang w:eastAsia="en-US"/>
              </w:rPr>
              <w:t xml:space="preserve"> (JO)</w:t>
            </w:r>
          </w:p>
        </w:tc>
        <w:tc>
          <w:tcPr>
            <w:tcW w:w="1503" w:type="dxa"/>
            <w:shd w:val="clear" w:color="auto" w:fill="auto"/>
            <w:noWrap/>
          </w:tcPr>
          <w:p w:rsidR="002D2084" w:rsidRPr="00ED4545" w:rsidRDefault="006A0C82"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Иордания</w:t>
            </w:r>
            <w:r w:rsidR="00C127E8" w:rsidRPr="00ED4545">
              <w:rPr>
                <w:rFonts w:eastAsia="Times New Roman"/>
                <w:sz w:val="16"/>
                <w:szCs w:val="16"/>
                <w:lang w:eastAsia="en-US"/>
              </w:rPr>
              <w:t xml:space="preserve"> (JO)</w:t>
            </w:r>
          </w:p>
        </w:tc>
        <w:tc>
          <w:tcPr>
            <w:tcW w:w="1543" w:type="dxa"/>
            <w:shd w:val="clear" w:color="auto" w:fill="auto"/>
            <w:noWrap/>
          </w:tcPr>
          <w:p w:rsidR="002D2084" w:rsidRPr="00ED4545" w:rsidRDefault="008B5FF5"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Университеты</w:t>
            </w:r>
            <w:r w:rsidR="000B10B5" w:rsidRPr="00ED4545">
              <w:rPr>
                <w:rFonts w:eastAsia="Times New Roman"/>
                <w:sz w:val="16"/>
                <w:szCs w:val="16"/>
                <w:lang w:eastAsia="en-US"/>
              </w:rPr>
              <w:t>/</w:t>
            </w:r>
            <w:r w:rsidR="000B10B5" w:rsidRPr="00ED4545">
              <w:rPr>
                <w:rFonts w:eastAsia="Times New Roman"/>
                <w:sz w:val="16"/>
                <w:szCs w:val="16"/>
                <w:lang w:eastAsia="en-US"/>
              </w:rPr>
              <w:br/>
            </w:r>
            <w:r>
              <w:rPr>
                <w:rFonts w:eastAsia="Times New Roman"/>
                <w:sz w:val="16"/>
                <w:szCs w:val="16"/>
                <w:lang w:val="ru-RU" w:eastAsia="en-US"/>
              </w:rPr>
              <w:t>научные учреждения</w:t>
            </w:r>
            <w:r w:rsidR="000B10B5" w:rsidRPr="00ED4545">
              <w:rPr>
                <w:rFonts w:eastAsia="Times New Roman"/>
                <w:sz w:val="16"/>
                <w:szCs w:val="16"/>
                <w:lang w:eastAsia="en-US"/>
              </w:rPr>
              <w:t xml:space="preserve"> + </w:t>
            </w:r>
            <w:r w:rsidR="006A0C82" w:rsidRPr="00ED4545">
              <w:rPr>
                <w:rFonts w:eastAsia="Times New Roman"/>
                <w:sz w:val="16"/>
                <w:szCs w:val="16"/>
                <w:lang w:val="ru-RU" w:eastAsia="en-US"/>
              </w:rPr>
              <w:t>пользователи</w:t>
            </w:r>
          </w:p>
        </w:tc>
        <w:tc>
          <w:tcPr>
            <w:tcW w:w="1310" w:type="dxa"/>
            <w:shd w:val="clear" w:color="auto" w:fill="auto"/>
            <w:noWrap/>
          </w:tcPr>
          <w:p w:rsidR="002D2084" w:rsidRPr="00ED4545" w:rsidRDefault="000B10B5"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200</w:t>
            </w:r>
          </w:p>
        </w:tc>
      </w:tr>
      <w:tr w:rsidR="00312364" w:rsidRPr="009E4C47" w:rsidTr="007D7053">
        <w:trPr>
          <w:trHeight w:val="570"/>
        </w:trPr>
        <w:tc>
          <w:tcPr>
            <w:tcW w:w="784" w:type="dxa"/>
            <w:shd w:val="clear" w:color="auto" w:fill="auto"/>
            <w:noWrap/>
          </w:tcPr>
          <w:p w:rsidR="002D2084" w:rsidRPr="00ED4545" w:rsidRDefault="00DF2647"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Нояб</w:t>
            </w:r>
            <w:r w:rsidRPr="00ED4545">
              <w:rPr>
                <w:rFonts w:eastAsia="Times New Roman"/>
                <w:sz w:val="16"/>
                <w:szCs w:val="16"/>
                <w:lang w:eastAsia="en-US"/>
              </w:rPr>
              <w:t>. 20</w:t>
            </w:r>
            <w:r w:rsidR="00020BE1" w:rsidRPr="00ED4545">
              <w:rPr>
                <w:rFonts w:eastAsia="Times New Roman"/>
                <w:sz w:val="16"/>
                <w:szCs w:val="16"/>
                <w:lang w:eastAsia="en-US"/>
              </w:rPr>
              <w:t>19</w:t>
            </w:r>
            <w:r w:rsidRPr="00ED4545">
              <w:rPr>
                <w:rFonts w:eastAsia="Times New Roman"/>
                <w:sz w:val="16"/>
                <w:szCs w:val="16"/>
                <w:lang w:eastAsia="en-US"/>
              </w:rPr>
              <w:t xml:space="preserve"> </w:t>
            </w:r>
            <w:r w:rsidRPr="00ED4545">
              <w:rPr>
                <w:rFonts w:eastAsia="Times New Roman"/>
                <w:sz w:val="16"/>
                <w:szCs w:val="16"/>
                <w:lang w:val="ru-RU" w:eastAsia="en-US"/>
              </w:rPr>
              <w:t>г</w:t>
            </w:r>
            <w:r w:rsidRPr="00ED4545">
              <w:rPr>
                <w:rFonts w:eastAsia="Times New Roman"/>
                <w:sz w:val="16"/>
                <w:szCs w:val="16"/>
                <w:lang w:eastAsia="en-US"/>
              </w:rPr>
              <w:t>.</w:t>
            </w:r>
          </w:p>
        </w:tc>
        <w:tc>
          <w:tcPr>
            <w:tcW w:w="1822" w:type="dxa"/>
            <w:shd w:val="clear" w:color="auto" w:fill="auto"/>
            <w:noWrap/>
          </w:tcPr>
          <w:p w:rsidR="002D2084"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2D2084" w:rsidRPr="00ED4545" w:rsidRDefault="00DF2647"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Семинар и практикум по вопросам </w:t>
            </w:r>
            <w:r w:rsidR="00020BE1" w:rsidRPr="00ED4545">
              <w:rPr>
                <w:rFonts w:eastAsia="Times New Roman"/>
                <w:sz w:val="16"/>
                <w:szCs w:val="16"/>
                <w:lang w:eastAsia="en-US"/>
              </w:rPr>
              <w:t>PCT</w:t>
            </w:r>
          </w:p>
        </w:tc>
        <w:tc>
          <w:tcPr>
            <w:tcW w:w="1098" w:type="dxa"/>
            <w:shd w:val="clear" w:color="auto" w:fill="auto"/>
            <w:noWrap/>
          </w:tcPr>
          <w:p w:rsidR="002D2084" w:rsidRPr="00ED4545" w:rsidRDefault="00020BE1"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D</w:t>
            </w:r>
          </w:p>
        </w:tc>
        <w:tc>
          <w:tcPr>
            <w:tcW w:w="1833" w:type="dxa"/>
            <w:shd w:val="clear" w:color="auto" w:fill="auto"/>
          </w:tcPr>
          <w:p w:rsidR="002D2084" w:rsidRPr="00ED4545" w:rsidRDefault="00DF2647"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Углубленный курс по вопросам </w:t>
            </w:r>
            <w:r w:rsidR="000B10B5" w:rsidRPr="00ED4545">
              <w:rPr>
                <w:rFonts w:eastAsia="Times New Roman"/>
                <w:sz w:val="16"/>
                <w:szCs w:val="16"/>
                <w:lang w:eastAsia="en-US"/>
              </w:rPr>
              <w:t>ePCT</w:t>
            </w:r>
            <w:r w:rsidR="000B10B5" w:rsidRPr="00ED4545">
              <w:rPr>
                <w:rFonts w:eastAsia="Times New Roman"/>
                <w:sz w:val="16"/>
                <w:szCs w:val="16"/>
                <w:lang w:val="ru-RU" w:eastAsia="en-US"/>
              </w:rPr>
              <w:t xml:space="preserve"> </w:t>
            </w:r>
            <w:r w:rsidRPr="00ED4545">
              <w:rPr>
                <w:rFonts w:eastAsia="Times New Roman"/>
                <w:sz w:val="16"/>
                <w:szCs w:val="16"/>
                <w:lang w:val="ru-RU" w:eastAsia="en-US"/>
              </w:rPr>
              <w:t>для пользователей из числа сотрудников ведомства</w:t>
            </w:r>
          </w:p>
        </w:tc>
        <w:tc>
          <w:tcPr>
            <w:tcW w:w="1740" w:type="dxa"/>
            <w:shd w:val="clear" w:color="auto" w:fill="auto"/>
          </w:tcPr>
          <w:p w:rsidR="002D2084" w:rsidRPr="00ED4545" w:rsidRDefault="002D2084"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2D2084" w:rsidRPr="00ED4545" w:rsidRDefault="00DF2647"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Республика Молдова</w:t>
            </w:r>
            <w:r w:rsidR="000B10B5" w:rsidRPr="00ED4545">
              <w:rPr>
                <w:rFonts w:eastAsia="Times New Roman"/>
                <w:sz w:val="16"/>
                <w:szCs w:val="16"/>
                <w:lang w:eastAsia="en-US"/>
              </w:rPr>
              <w:t xml:space="preserve"> (MD)</w:t>
            </w:r>
          </w:p>
        </w:tc>
        <w:tc>
          <w:tcPr>
            <w:tcW w:w="1503" w:type="dxa"/>
            <w:shd w:val="clear" w:color="auto" w:fill="auto"/>
            <w:noWrap/>
          </w:tcPr>
          <w:p w:rsidR="002D2084" w:rsidRPr="00ED4545" w:rsidRDefault="00DF2647"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Республика Молдова</w:t>
            </w:r>
            <w:r w:rsidR="000B10B5" w:rsidRPr="00ED4545">
              <w:rPr>
                <w:rFonts w:eastAsia="Times New Roman"/>
                <w:sz w:val="16"/>
                <w:szCs w:val="16"/>
                <w:lang w:eastAsia="en-US"/>
              </w:rPr>
              <w:t xml:space="preserve"> (MD)</w:t>
            </w:r>
          </w:p>
        </w:tc>
        <w:tc>
          <w:tcPr>
            <w:tcW w:w="1543" w:type="dxa"/>
            <w:shd w:val="clear" w:color="auto" w:fill="auto"/>
            <w:noWrap/>
          </w:tcPr>
          <w:p w:rsidR="002D2084" w:rsidRPr="00ED4545" w:rsidRDefault="002469F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2D2084" w:rsidRPr="00ED4545" w:rsidRDefault="00020BE1"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6</w:t>
            </w:r>
          </w:p>
        </w:tc>
      </w:tr>
      <w:tr w:rsidR="00312364" w:rsidRPr="009E4C47" w:rsidTr="007D7053">
        <w:trPr>
          <w:trHeight w:val="570"/>
        </w:trPr>
        <w:tc>
          <w:tcPr>
            <w:tcW w:w="784" w:type="dxa"/>
            <w:shd w:val="clear" w:color="auto" w:fill="auto"/>
            <w:noWrap/>
          </w:tcPr>
          <w:p w:rsidR="00C127E8" w:rsidRPr="00ED4545" w:rsidRDefault="002469F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Дек</w:t>
            </w:r>
            <w:r w:rsidRPr="00ED4545">
              <w:rPr>
                <w:rFonts w:eastAsia="Times New Roman"/>
                <w:sz w:val="16"/>
                <w:szCs w:val="16"/>
                <w:lang w:eastAsia="en-US"/>
              </w:rPr>
              <w:t xml:space="preserve">. </w:t>
            </w:r>
            <w:r w:rsidR="00020BE1"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C127E8" w:rsidRPr="00ED4545" w:rsidRDefault="00F44066" w:rsidP="00ED4545">
            <w:pPr>
              <w:spacing w:beforeLines="40" w:before="96" w:afterLines="40" w:after="96"/>
              <w:jc w:val="center"/>
              <w:rPr>
                <w:rFonts w:eastAsia="Times New Roman"/>
                <w:sz w:val="16"/>
                <w:szCs w:val="16"/>
                <w:lang w:eastAsia="en-US"/>
              </w:rPr>
            </w:pPr>
            <w:r>
              <w:rPr>
                <w:rFonts w:eastAsia="Times New Roman"/>
                <w:sz w:val="16"/>
                <w:szCs w:val="16"/>
                <w:lang w:val="ru-RU" w:eastAsia="en-US"/>
              </w:rPr>
              <w:t>Региональный бюджет</w:t>
            </w:r>
          </w:p>
        </w:tc>
        <w:tc>
          <w:tcPr>
            <w:tcW w:w="1651" w:type="dxa"/>
            <w:shd w:val="clear" w:color="auto" w:fill="auto"/>
            <w:noWrap/>
          </w:tcPr>
          <w:p w:rsidR="00C127E8" w:rsidRPr="00ED4545" w:rsidRDefault="00A134B8"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Семинар и практикум по вопросам </w:t>
            </w:r>
            <w:r w:rsidR="00020BE1" w:rsidRPr="00ED4545">
              <w:rPr>
                <w:rFonts w:eastAsia="Times New Roman"/>
                <w:sz w:val="16"/>
                <w:szCs w:val="16"/>
                <w:lang w:eastAsia="en-US"/>
              </w:rPr>
              <w:t>PCT</w:t>
            </w:r>
          </w:p>
        </w:tc>
        <w:tc>
          <w:tcPr>
            <w:tcW w:w="1098" w:type="dxa"/>
            <w:shd w:val="clear" w:color="auto" w:fill="auto"/>
            <w:noWrap/>
          </w:tcPr>
          <w:p w:rsidR="00C127E8" w:rsidRPr="00ED4545" w:rsidRDefault="00020BE1"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BCD</w:t>
            </w:r>
          </w:p>
        </w:tc>
        <w:tc>
          <w:tcPr>
            <w:tcW w:w="1833" w:type="dxa"/>
            <w:shd w:val="clear" w:color="auto" w:fill="auto"/>
          </w:tcPr>
          <w:p w:rsidR="00C127E8" w:rsidRPr="00ED4545" w:rsidRDefault="00A134B8"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О</w:t>
            </w:r>
            <w:r w:rsidR="00DF2647" w:rsidRPr="00ED4545">
              <w:rPr>
                <w:rFonts w:eastAsia="Times New Roman"/>
                <w:sz w:val="16"/>
                <w:szCs w:val="16"/>
                <w:lang w:val="ru-RU" w:eastAsia="en-US"/>
              </w:rPr>
              <w:t xml:space="preserve">бучение по вопросам </w:t>
            </w:r>
            <w:r w:rsidR="00020BE1" w:rsidRPr="00ED4545">
              <w:rPr>
                <w:rFonts w:eastAsia="Times New Roman"/>
                <w:sz w:val="16"/>
                <w:szCs w:val="16"/>
                <w:lang w:eastAsia="en-US"/>
              </w:rPr>
              <w:t>PCT</w:t>
            </w:r>
          </w:p>
        </w:tc>
        <w:tc>
          <w:tcPr>
            <w:tcW w:w="1740" w:type="dxa"/>
            <w:shd w:val="clear" w:color="auto" w:fill="auto"/>
          </w:tcPr>
          <w:p w:rsidR="00C127E8" w:rsidRPr="00ED4545" w:rsidRDefault="00C127E8" w:rsidP="00ED4545">
            <w:pPr>
              <w:spacing w:beforeLines="40" w:before="96" w:afterLines="40" w:after="96"/>
              <w:jc w:val="center"/>
              <w:rPr>
                <w:rFonts w:eastAsia="Times New Roman"/>
                <w:sz w:val="16"/>
                <w:szCs w:val="16"/>
                <w:lang w:eastAsia="en-US"/>
              </w:rPr>
            </w:pPr>
          </w:p>
        </w:tc>
        <w:tc>
          <w:tcPr>
            <w:tcW w:w="1674" w:type="dxa"/>
            <w:shd w:val="clear" w:color="auto" w:fill="auto"/>
            <w:noWrap/>
          </w:tcPr>
          <w:p w:rsidR="00C127E8" w:rsidRPr="00ED4545" w:rsidRDefault="002469F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Сейшельские</w:t>
            </w:r>
            <w:r w:rsidRPr="00ED4545">
              <w:rPr>
                <w:rFonts w:eastAsia="Times New Roman"/>
                <w:sz w:val="16"/>
                <w:szCs w:val="16"/>
                <w:lang w:eastAsia="en-US"/>
              </w:rPr>
              <w:t xml:space="preserve"> </w:t>
            </w:r>
            <w:r w:rsidRPr="00ED4545">
              <w:rPr>
                <w:rFonts w:eastAsia="Times New Roman"/>
                <w:sz w:val="16"/>
                <w:szCs w:val="16"/>
                <w:lang w:val="ru-RU" w:eastAsia="en-US"/>
              </w:rPr>
              <w:t>Острова</w:t>
            </w:r>
            <w:r w:rsidR="00020BE1" w:rsidRPr="00ED4545">
              <w:rPr>
                <w:rFonts w:eastAsia="Times New Roman"/>
                <w:sz w:val="16"/>
                <w:szCs w:val="16"/>
                <w:lang w:eastAsia="en-US"/>
              </w:rPr>
              <w:t xml:space="preserve"> (SC)</w:t>
            </w:r>
          </w:p>
        </w:tc>
        <w:tc>
          <w:tcPr>
            <w:tcW w:w="1503" w:type="dxa"/>
            <w:shd w:val="clear" w:color="auto" w:fill="auto"/>
            <w:noWrap/>
          </w:tcPr>
          <w:p w:rsidR="00C127E8" w:rsidRPr="00ED4545" w:rsidRDefault="002469F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Сейшельские</w:t>
            </w:r>
            <w:r w:rsidRPr="00ED4545">
              <w:rPr>
                <w:rFonts w:eastAsia="Times New Roman"/>
                <w:sz w:val="16"/>
                <w:szCs w:val="16"/>
                <w:lang w:eastAsia="en-US"/>
              </w:rPr>
              <w:t xml:space="preserve"> </w:t>
            </w:r>
            <w:r w:rsidRPr="00ED4545">
              <w:rPr>
                <w:rFonts w:eastAsia="Times New Roman"/>
                <w:sz w:val="16"/>
                <w:szCs w:val="16"/>
                <w:lang w:val="ru-RU" w:eastAsia="en-US"/>
              </w:rPr>
              <w:t>Острова</w:t>
            </w:r>
            <w:r w:rsidR="00020BE1" w:rsidRPr="00ED4545">
              <w:rPr>
                <w:rFonts w:eastAsia="Times New Roman"/>
                <w:sz w:val="16"/>
                <w:szCs w:val="16"/>
                <w:lang w:eastAsia="en-US"/>
              </w:rPr>
              <w:t xml:space="preserve"> (SC)</w:t>
            </w:r>
          </w:p>
        </w:tc>
        <w:tc>
          <w:tcPr>
            <w:tcW w:w="1543" w:type="dxa"/>
            <w:shd w:val="clear" w:color="auto" w:fill="auto"/>
            <w:noWrap/>
          </w:tcPr>
          <w:p w:rsidR="00C127E8" w:rsidRPr="00ED4545" w:rsidRDefault="002469F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C127E8" w:rsidRPr="00ED4545" w:rsidRDefault="00020BE1"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10</w:t>
            </w:r>
          </w:p>
        </w:tc>
      </w:tr>
      <w:tr w:rsidR="00312364" w:rsidRPr="009E4C47" w:rsidTr="007D7053">
        <w:trPr>
          <w:trHeight w:val="570"/>
        </w:trPr>
        <w:tc>
          <w:tcPr>
            <w:tcW w:w="784" w:type="dxa"/>
            <w:shd w:val="clear" w:color="auto" w:fill="auto"/>
            <w:noWrap/>
          </w:tcPr>
          <w:p w:rsidR="00C127E8" w:rsidRPr="00ED4545" w:rsidRDefault="002469FC"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Дек</w:t>
            </w:r>
            <w:r w:rsidRPr="00ED4545">
              <w:rPr>
                <w:rFonts w:eastAsia="Times New Roman"/>
                <w:sz w:val="16"/>
                <w:szCs w:val="16"/>
                <w:lang w:eastAsia="en-US"/>
              </w:rPr>
              <w:t xml:space="preserve">. </w:t>
            </w:r>
            <w:r w:rsidR="00020BE1" w:rsidRPr="00ED4545">
              <w:rPr>
                <w:rFonts w:eastAsia="Times New Roman"/>
                <w:sz w:val="16"/>
                <w:szCs w:val="16"/>
                <w:lang w:val="ru-RU" w:eastAsia="en-US"/>
              </w:rPr>
              <w:t>2019</w:t>
            </w:r>
            <w:r w:rsidRPr="00ED4545">
              <w:rPr>
                <w:rFonts w:eastAsia="Times New Roman"/>
                <w:sz w:val="16"/>
                <w:szCs w:val="16"/>
                <w:lang w:val="ru-RU" w:eastAsia="en-US"/>
              </w:rPr>
              <w:t xml:space="preserve"> г.</w:t>
            </w:r>
          </w:p>
        </w:tc>
        <w:tc>
          <w:tcPr>
            <w:tcW w:w="1822" w:type="dxa"/>
            <w:shd w:val="clear" w:color="auto" w:fill="auto"/>
            <w:noWrap/>
          </w:tcPr>
          <w:p w:rsidR="00C127E8" w:rsidRPr="00ED4545" w:rsidRDefault="00F44066" w:rsidP="00ED4545">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Региональный бюджет</w:t>
            </w:r>
          </w:p>
        </w:tc>
        <w:tc>
          <w:tcPr>
            <w:tcW w:w="1651" w:type="dxa"/>
            <w:shd w:val="clear" w:color="auto" w:fill="auto"/>
            <w:noWrap/>
          </w:tcPr>
          <w:p w:rsidR="00C127E8" w:rsidRPr="00ED4545" w:rsidRDefault="002469FC"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Семинар и практикум по вопросам </w:t>
            </w:r>
            <w:r w:rsidR="00020BE1" w:rsidRPr="00ED4545">
              <w:rPr>
                <w:rFonts w:eastAsia="Times New Roman"/>
                <w:sz w:val="16"/>
                <w:szCs w:val="16"/>
                <w:lang w:eastAsia="en-US"/>
              </w:rPr>
              <w:t>PCT</w:t>
            </w:r>
          </w:p>
        </w:tc>
        <w:tc>
          <w:tcPr>
            <w:tcW w:w="1098" w:type="dxa"/>
            <w:shd w:val="clear" w:color="auto" w:fill="auto"/>
            <w:noWrap/>
          </w:tcPr>
          <w:p w:rsidR="00C127E8" w:rsidRPr="00ED4545" w:rsidRDefault="00020BE1"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eastAsia="en-US"/>
              </w:rPr>
              <w:t>C</w:t>
            </w:r>
          </w:p>
        </w:tc>
        <w:tc>
          <w:tcPr>
            <w:tcW w:w="1833" w:type="dxa"/>
            <w:shd w:val="clear" w:color="auto" w:fill="auto"/>
          </w:tcPr>
          <w:p w:rsidR="00C127E8" w:rsidRPr="00ED4545" w:rsidRDefault="002469FC"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Поездка экспертов в Центр промышленной собственности</w:t>
            </w:r>
          </w:p>
        </w:tc>
        <w:tc>
          <w:tcPr>
            <w:tcW w:w="1740" w:type="dxa"/>
            <w:shd w:val="clear" w:color="auto" w:fill="auto"/>
          </w:tcPr>
          <w:p w:rsidR="00C127E8" w:rsidRPr="00ED4545" w:rsidRDefault="00C127E8"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C127E8" w:rsidRPr="00ED4545" w:rsidRDefault="002469FC"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Иран</w:t>
            </w:r>
            <w:r w:rsidR="00020BE1" w:rsidRPr="00ED4545">
              <w:rPr>
                <w:rFonts w:eastAsia="Times New Roman"/>
                <w:sz w:val="16"/>
                <w:szCs w:val="16"/>
                <w:lang w:val="ru-RU" w:eastAsia="en-US"/>
              </w:rPr>
              <w:t xml:space="preserve"> (</w:t>
            </w:r>
            <w:r w:rsidRPr="00ED4545">
              <w:rPr>
                <w:rFonts w:eastAsia="Times New Roman"/>
                <w:sz w:val="16"/>
                <w:szCs w:val="16"/>
                <w:lang w:val="ru-RU" w:eastAsia="en-US"/>
              </w:rPr>
              <w:t>Исламская Республика</w:t>
            </w:r>
            <w:r w:rsidR="00020BE1" w:rsidRPr="00ED4545">
              <w:rPr>
                <w:rFonts w:eastAsia="Times New Roman"/>
                <w:sz w:val="16"/>
                <w:szCs w:val="16"/>
                <w:lang w:val="ru-RU" w:eastAsia="en-US"/>
              </w:rPr>
              <w:t>) (</w:t>
            </w:r>
            <w:r w:rsidR="00020BE1" w:rsidRPr="00ED4545">
              <w:rPr>
                <w:rFonts w:eastAsia="Times New Roman"/>
                <w:sz w:val="16"/>
                <w:szCs w:val="16"/>
                <w:lang w:eastAsia="en-US"/>
              </w:rPr>
              <w:t>IR</w:t>
            </w:r>
            <w:r w:rsidR="00020BE1" w:rsidRPr="00ED4545">
              <w:rPr>
                <w:rFonts w:eastAsia="Times New Roman"/>
                <w:sz w:val="16"/>
                <w:szCs w:val="16"/>
                <w:lang w:val="ru-RU" w:eastAsia="en-US"/>
              </w:rPr>
              <w:t>)</w:t>
            </w:r>
          </w:p>
        </w:tc>
        <w:tc>
          <w:tcPr>
            <w:tcW w:w="1503" w:type="dxa"/>
            <w:shd w:val="clear" w:color="auto" w:fill="auto"/>
            <w:noWrap/>
          </w:tcPr>
          <w:p w:rsidR="00C127E8" w:rsidRPr="00ED4545" w:rsidRDefault="002469F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Иран</w:t>
            </w:r>
            <w:r w:rsidR="00020BE1" w:rsidRPr="00ED4545">
              <w:rPr>
                <w:rFonts w:eastAsia="Times New Roman"/>
                <w:sz w:val="16"/>
                <w:szCs w:val="16"/>
                <w:lang w:eastAsia="en-US"/>
              </w:rPr>
              <w:t xml:space="preserve"> (</w:t>
            </w:r>
            <w:r w:rsidRPr="00ED4545">
              <w:rPr>
                <w:rFonts w:eastAsia="Times New Roman"/>
                <w:sz w:val="16"/>
                <w:szCs w:val="16"/>
                <w:lang w:val="ru-RU" w:eastAsia="en-US"/>
              </w:rPr>
              <w:t>Исламская</w:t>
            </w:r>
            <w:r w:rsidRPr="00ED4545">
              <w:rPr>
                <w:rFonts w:eastAsia="Times New Roman"/>
                <w:sz w:val="16"/>
                <w:szCs w:val="16"/>
                <w:lang w:eastAsia="en-US"/>
              </w:rPr>
              <w:t xml:space="preserve"> </w:t>
            </w:r>
            <w:r w:rsidRPr="00ED4545">
              <w:rPr>
                <w:rFonts w:eastAsia="Times New Roman"/>
                <w:sz w:val="16"/>
                <w:szCs w:val="16"/>
                <w:lang w:val="ru-RU" w:eastAsia="en-US"/>
              </w:rPr>
              <w:t>Республика</w:t>
            </w:r>
            <w:r w:rsidR="00020BE1" w:rsidRPr="00ED4545">
              <w:rPr>
                <w:rFonts w:eastAsia="Times New Roman"/>
                <w:sz w:val="16"/>
                <w:szCs w:val="16"/>
                <w:lang w:eastAsia="en-US"/>
              </w:rPr>
              <w:t>) (IR)</w:t>
            </w:r>
          </w:p>
        </w:tc>
        <w:tc>
          <w:tcPr>
            <w:tcW w:w="1543" w:type="dxa"/>
            <w:shd w:val="clear" w:color="auto" w:fill="auto"/>
            <w:noWrap/>
          </w:tcPr>
          <w:p w:rsidR="00C127E8" w:rsidRPr="00ED4545" w:rsidRDefault="002469F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Ведомство</w:t>
            </w:r>
          </w:p>
        </w:tc>
        <w:tc>
          <w:tcPr>
            <w:tcW w:w="1310" w:type="dxa"/>
            <w:shd w:val="clear" w:color="auto" w:fill="auto"/>
            <w:noWrap/>
          </w:tcPr>
          <w:p w:rsidR="00C127E8" w:rsidRPr="00ED4545" w:rsidRDefault="00020BE1" w:rsidP="00ED4545">
            <w:pPr>
              <w:spacing w:beforeLines="40" w:before="96" w:afterLines="40" w:after="96"/>
              <w:jc w:val="center"/>
              <w:rPr>
                <w:rFonts w:eastAsia="Times New Roman"/>
                <w:sz w:val="16"/>
                <w:szCs w:val="16"/>
                <w:lang w:eastAsia="en-US"/>
              </w:rPr>
            </w:pPr>
            <w:r w:rsidRPr="00ED4545">
              <w:rPr>
                <w:rFonts w:eastAsia="Times New Roman"/>
                <w:sz w:val="16"/>
                <w:szCs w:val="16"/>
                <w:lang w:eastAsia="en-US"/>
              </w:rPr>
              <w:t>70</w:t>
            </w:r>
          </w:p>
        </w:tc>
      </w:tr>
      <w:tr w:rsidR="00312364" w:rsidRPr="002469FC" w:rsidTr="007D7053">
        <w:trPr>
          <w:trHeight w:val="570"/>
        </w:trPr>
        <w:tc>
          <w:tcPr>
            <w:tcW w:w="784" w:type="dxa"/>
            <w:shd w:val="clear" w:color="auto" w:fill="auto"/>
            <w:noWrap/>
          </w:tcPr>
          <w:p w:rsidR="00020BE1" w:rsidRPr="00ED4545" w:rsidRDefault="002469FC" w:rsidP="00ED4545">
            <w:pPr>
              <w:spacing w:beforeLines="40" w:before="96" w:afterLines="40" w:after="96"/>
              <w:jc w:val="center"/>
              <w:rPr>
                <w:rFonts w:eastAsia="Times New Roman"/>
                <w:sz w:val="16"/>
                <w:szCs w:val="16"/>
                <w:lang w:eastAsia="en-US"/>
              </w:rPr>
            </w:pPr>
            <w:r w:rsidRPr="00ED4545">
              <w:rPr>
                <w:rFonts w:eastAsia="Times New Roman"/>
                <w:sz w:val="16"/>
                <w:szCs w:val="16"/>
                <w:lang w:val="ru-RU" w:eastAsia="en-US"/>
              </w:rPr>
              <w:t>Дек</w:t>
            </w:r>
            <w:r w:rsidRPr="00ED4545">
              <w:rPr>
                <w:rFonts w:eastAsia="Times New Roman"/>
                <w:sz w:val="16"/>
                <w:szCs w:val="16"/>
                <w:lang w:eastAsia="en-US"/>
              </w:rPr>
              <w:t xml:space="preserve">. </w:t>
            </w:r>
            <w:r w:rsidR="003B613A" w:rsidRPr="00ED4545">
              <w:rPr>
                <w:rFonts w:eastAsia="Times New Roman"/>
                <w:sz w:val="16"/>
                <w:szCs w:val="16"/>
                <w:lang w:eastAsia="en-US"/>
              </w:rPr>
              <w:t>2019</w:t>
            </w:r>
            <w:r w:rsidRPr="00ED4545">
              <w:rPr>
                <w:rFonts w:eastAsia="Times New Roman"/>
                <w:sz w:val="16"/>
                <w:szCs w:val="16"/>
                <w:lang w:val="ru-RU" w:eastAsia="en-US"/>
              </w:rPr>
              <w:t xml:space="preserve"> г.</w:t>
            </w:r>
          </w:p>
        </w:tc>
        <w:tc>
          <w:tcPr>
            <w:tcW w:w="1822" w:type="dxa"/>
            <w:shd w:val="clear" w:color="auto" w:fill="auto"/>
            <w:noWrap/>
          </w:tcPr>
          <w:p w:rsidR="00020BE1" w:rsidRPr="00ED4545" w:rsidRDefault="00F44066" w:rsidP="00ED4545">
            <w:pPr>
              <w:spacing w:beforeLines="40" w:before="96" w:afterLines="40" w:after="96"/>
              <w:jc w:val="center"/>
              <w:rPr>
                <w:rFonts w:eastAsia="Times New Roman"/>
                <w:sz w:val="16"/>
                <w:szCs w:val="16"/>
                <w:lang w:val="ru-RU" w:eastAsia="en-US"/>
              </w:rPr>
            </w:pPr>
            <w:r>
              <w:rPr>
                <w:rFonts w:eastAsia="Times New Roman"/>
                <w:sz w:val="16"/>
                <w:szCs w:val="16"/>
                <w:lang w:val="ru-RU" w:eastAsia="en-US"/>
              </w:rPr>
              <w:t>Региональный бюджет</w:t>
            </w:r>
          </w:p>
        </w:tc>
        <w:tc>
          <w:tcPr>
            <w:tcW w:w="1651" w:type="dxa"/>
            <w:shd w:val="clear" w:color="auto" w:fill="auto"/>
            <w:noWrap/>
          </w:tcPr>
          <w:p w:rsidR="00020BE1" w:rsidRPr="00ED4545" w:rsidRDefault="002469FC"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 xml:space="preserve">Семинар и практикум по вопросам </w:t>
            </w:r>
            <w:r w:rsidR="003B613A" w:rsidRPr="00ED4545">
              <w:rPr>
                <w:rFonts w:eastAsia="Times New Roman"/>
                <w:sz w:val="16"/>
                <w:szCs w:val="16"/>
                <w:lang w:eastAsia="en-US"/>
              </w:rPr>
              <w:t>PCT</w:t>
            </w:r>
          </w:p>
        </w:tc>
        <w:tc>
          <w:tcPr>
            <w:tcW w:w="1098" w:type="dxa"/>
            <w:shd w:val="clear" w:color="auto" w:fill="auto"/>
            <w:noWrap/>
          </w:tcPr>
          <w:p w:rsidR="00020BE1" w:rsidRPr="00ED4545" w:rsidRDefault="003B613A"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eastAsia="en-US"/>
              </w:rPr>
              <w:t>D</w:t>
            </w:r>
          </w:p>
        </w:tc>
        <w:tc>
          <w:tcPr>
            <w:tcW w:w="1833" w:type="dxa"/>
            <w:shd w:val="clear" w:color="auto" w:fill="auto"/>
          </w:tcPr>
          <w:p w:rsidR="00020BE1" w:rsidRPr="00ED4545" w:rsidRDefault="002469FC" w:rsidP="004A7214">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Поездка экспертов</w:t>
            </w:r>
            <w:r w:rsidR="00A134B8" w:rsidRPr="00ED4545">
              <w:rPr>
                <w:rFonts w:eastAsia="Times New Roman"/>
                <w:sz w:val="16"/>
                <w:szCs w:val="16"/>
                <w:lang w:val="ru-RU" w:eastAsia="en-US"/>
              </w:rPr>
              <w:t xml:space="preserve"> для </w:t>
            </w:r>
            <w:r w:rsidR="004A7214">
              <w:rPr>
                <w:rFonts w:eastAsia="Times New Roman"/>
                <w:sz w:val="16"/>
                <w:szCs w:val="16"/>
                <w:lang w:val="ru-RU" w:eastAsia="en-US"/>
              </w:rPr>
              <w:t xml:space="preserve">знакомства с </w:t>
            </w:r>
            <w:r w:rsidR="004A7214" w:rsidRPr="004A7214">
              <w:rPr>
                <w:rFonts w:eastAsia="Times New Roman"/>
                <w:sz w:val="16"/>
                <w:szCs w:val="16"/>
                <w:lang w:val="ru-RU" w:eastAsia="en-US"/>
              </w:rPr>
              <w:t>работ</w:t>
            </w:r>
            <w:r w:rsidR="004A7214">
              <w:rPr>
                <w:rFonts w:eastAsia="Times New Roman"/>
                <w:sz w:val="16"/>
                <w:szCs w:val="16"/>
                <w:lang w:val="ru-RU" w:eastAsia="en-US"/>
              </w:rPr>
              <w:t xml:space="preserve">ой </w:t>
            </w:r>
            <w:r w:rsidR="00A134B8" w:rsidRPr="00ED4545">
              <w:rPr>
                <w:rFonts w:eastAsia="Times New Roman"/>
                <w:sz w:val="16"/>
                <w:szCs w:val="16"/>
                <w:lang w:val="ru-RU" w:eastAsia="en-US"/>
              </w:rPr>
              <w:t>системы</w:t>
            </w:r>
            <w:r w:rsidRPr="00ED4545">
              <w:rPr>
                <w:rFonts w:eastAsia="Times New Roman"/>
                <w:sz w:val="16"/>
                <w:szCs w:val="16"/>
                <w:lang w:val="ru-RU" w:eastAsia="en-US"/>
              </w:rPr>
              <w:t xml:space="preserve"> </w:t>
            </w:r>
            <w:r w:rsidR="00020BE1" w:rsidRPr="00ED4545">
              <w:rPr>
                <w:rFonts w:eastAsia="Times New Roman"/>
                <w:sz w:val="16"/>
                <w:szCs w:val="16"/>
                <w:lang w:eastAsia="en-US"/>
              </w:rPr>
              <w:t>ePCT</w:t>
            </w:r>
          </w:p>
        </w:tc>
        <w:tc>
          <w:tcPr>
            <w:tcW w:w="1740" w:type="dxa"/>
            <w:shd w:val="clear" w:color="auto" w:fill="auto"/>
          </w:tcPr>
          <w:p w:rsidR="00020BE1" w:rsidRPr="00ED4545" w:rsidRDefault="00020BE1" w:rsidP="00ED4545">
            <w:pPr>
              <w:spacing w:beforeLines="40" w:before="96" w:afterLines="40" w:after="96"/>
              <w:jc w:val="center"/>
              <w:rPr>
                <w:rFonts w:eastAsia="Times New Roman"/>
                <w:sz w:val="16"/>
                <w:szCs w:val="16"/>
                <w:lang w:val="ru-RU" w:eastAsia="en-US"/>
              </w:rPr>
            </w:pPr>
          </w:p>
        </w:tc>
        <w:tc>
          <w:tcPr>
            <w:tcW w:w="1674" w:type="dxa"/>
            <w:shd w:val="clear" w:color="auto" w:fill="auto"/>
            <w:noWrap/>
          </w:tcPr>
          <w:p w:rsidR="00020BE1" w:rsidRPr="00ED4545" w:rsidRDefault="002469FC"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Тунис</w:t>
            </w:r>
            <w:r w:rsidR="003B613A" w:rsidRPr="00ED4545">
              <w:rPr>
                <w:rFonts w:eastAsia="Times New Roman"/>
                <w:sz w:val="16"/>
                <w:szCs w:val="16"/>
                <w:lang w:val="ru-RU" w:eastAsia="en-US"/>
              </w:rPr>
              <w:t xml:space="preserve"> (</w:t>
            </w:r>
            <w:r w:rsidR="003B613A" w:rsidRPr="00ED4545">
              <w:rPr>
                <w:rFonts w:eastAsia="Times New Roman"/>
                <w:sz w:val="16"/>
                <w:szCs w:val="16"/>
                <w:lang w:eastAsia="en-US"/>
              </w:rPr>
              <w:t>TN</w:t>
            </w:r>
            <w:r w:rsidR="003B613A" w:rsidRPr="00ED4545">
              <w:rPr>
                <w:rFonts w:eastAsia="Times New Roman"/>
                <w:sz w:val="16"/>
                <w:szCs w:val="16"/>
                <w:lang w:val="ru-RU" w:eastAsia="en-US"/>
              </w:rPr>
              <w:t>)</w:t>
            </w:r>
          </w:p>
        </w:tc>
        <w:tc>
          <w:tcPr>
            <w:tcW w:w="1503" w:type="dxa"/>
            <w:shd w:val="clear" w:color="auto" w:fill="auto"/>
            <w:noWrap/>
          </w:tcPr>
          <w:p w:rsidR="00020BE1" w:rsidRPr="00ED4545" w:rsidRDefault="002469FC"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Тунис</w:t>
            </w:r>
            <w:r w:rsidR="003B613A" w:rsidRPr="00ED4545">
              <w:rPr>
                <w:rFonts w:eastAsia="Times New Roman"/>
                <w:sz w:val="16"/>
                <w:szCs w:val="16"/>
                <w:lang w:val="ru-RU" w:eastAsia="en-US"/>
              </w:rPr>
              <w:t xml:space="preserve"> (</w:t>
            </w:r>
            <w:r w:rsidR="003B613A" w:rsidRPr="00ED4545">
              <w:rPr>
                <w:rFonts w:eastAsia="Times New Roman"/>
                <w:sz w:val="16"/>
                <w:szCs w:val="16"/>
                <w:lang w:eastAsia="en-US"/>
              </w:rPr>
              <w:t>TN</w:t>
            </w:r>
            <w:r w:rsidR="003B613A" w:rsidRPr="00ED4545">
              <w:rPr>
                <w:rFonts w:eastAsia="Times New Roman"/>
                <w:sz w:val="16"/>
                <w:szCs w:val="16"/>
                <w:lang w:val="ru-RU" w:eastAsia="en-US"/>
              </w:rPr>
              <w:t>)</w:t>
            </w:r>
          </w:p>
        </w:tc>
        <w:tc>
          <w:tcPr>
            <w:tcW w:w="1543" w:type="dxa"/>
            <w:shd w:val="clear" w:color="auto" w:fill="auto"/>
            <w:noWrap/>
          </w:tcPr>
          <w:p w:rsidR="00020BE1" w:rsidRPr="00ED4545" w:rsidRDefault="002469FC"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Ведомство</w:t>
            </w:r>
          </w:p>
        </w:tc>
        <w:tc>
          <w:tcPr>
            <w:tcW w:w="1310" w:type="dxa"/>
            <w:shd w:val="clear" w:color="auto" w:fill="auto"/>
            <w:noWrap/>
          </w:tcPr>
          <w:p w:rsidR="00020BE1" w:rsidRPr="00ED4545" w:rsidRDefault="003B613A" w:rsidP="00ED4545">
            <w:pPr>
              <w:spacing w:beforeLines="40" w:before="96" w:afterLines="40" w:after="96"/>
              <w:jc w:val="center"/>
              <w:rPr>
                <w:rFonts w:eastAsia="Times New Roman"/>
                <w:sz w:val="16"/>
                <w:szCs w:val="16"/>
                <w:lang w:val="ru-RU" w:eastAsia="en-US"/>
              </w:rPr>
            </w:pPr>
            <w:r w:rsidRPr="00ED4545">
              <w:rPr>
                <w:rFonts w:eastAsia="Times New Roman"/>
                <w:sz w:val="16"/>
                <w:szCs w:val="16"/>
                <w:lang w:val="ru-RU" w:eastAsia="en-US"/>
              </w:rPr>
              <w:t>20</w:t>
            </w:r>
          </w:p>
        </w:tc>
      </w:tr>
    </w:tbl>
    <w:p w:rsidR="0096138C" w:rsidRPr="00011674" w:rsidRDefault="008E1ACB" w:rsidP="008E1ACB">
      <w:pPr>
        <w:pStyle w:val="Endofdocument-Annex"/>
        <w:ind w:left="10773"/>
        <w:rPr>
          <w:lang w:val="ru-RU"/>
        </w:rPr>
        <w:sectPr w:rsidR="0096138C" w:rsidRPr="00011674" w:rsidSect="00094E0E">
          <w:headerReference w:type="even" r:id="rId14"/>
          <w:headerReference w:type="default" r:id="rId15"/>
          <w:footerReference w:type="even" r:id="rId16"/>
          <w:footerReference w:type="default" r:id="rId17"/>
          <w:headerReference w:type="first" r:id="rId18"/>
          <w:footerReference w:type="first" r:id="rId19"/>
          <w:endnotePr>
            <w:numFmt w:val="decimal"/>
          </w:endnotePr>
          <w:pgSz w:w="16840" w:h="11907" w:orient="landscape" w:code="9"/>
          <w:pgMar w:top="1418" w:right="567" w:bottom="1134" w:left="1418" w:header="510" w:footer="1021" w:gutter="0"/>
          <w:pgNumType w:start="1"/>
          <w:cols w:space="720"/>
          <w:titlePg/>
          <w:docGrid w:linePitch="299"/>
        </w:sectPr>
      </w:pPr>
      <w:r w:rsidRPr="002469FC">
        <w:rPr>
          <w:lang w:val="ru-RU"/>
        </w:rPr>
        <w:t>[</w:t>
      </w:r>
      <w:r w:rsidR="00B412D9">
        <w:rPr>
          <w:lang w:val="ru-RU"/>
        </w:rPr>
        <w:t>Приложение</w:t>
      </w:r>
      <w:r w:rsidRPr="002469FC">
        <w:rPr>
          <w:lang w:val="ru-RU"/>
        </w:rPr>
        <w:t xml:space="preserve"> </w:t>
      </w:r>
      <w:r>
        <w:t>II</w:t>
      </w:r>
      <w:r w:rsidR="00B412D9" w:rsidRPr="002469FC">
        <w:rPr>
          <w:lang w:val="ru-RU"/>
        </w:rPr>
        <w:t xml:space="preserve"> </w:t>
      </w:r>
      <w:r w:rsidR="00B412D9">
        <w:rPr>
          <w:lang w:val="ru-RU"/>
        </w:rPr>
        <w:t>следует</w:t>
      </w:r>
      <w:r w:rsidRPr="00011674">
        <w:rPr>
          <w:lang w:val="ru-RU"/>
        </w:rPr>
        <w:t>]</w:t>
      </w:r>
    </w:p>
    <w:p w:rsidR="0096138C" w:rsidRPr="00011674" w:rsidRDefault="00011674" w:rsidP="0096138C">
      <w:pPr>
        <w:pStyle w:val="Heading2"/>
        <w:spacing w:before="120" w:after="0"/>
        <w:jc w:val="center"/>
        <w:rPr>
          <w:u w:val="single"/>
          <w:lang w:val="ru-RU"/>
        </w:rPr>
      </w:pPr>
      <w:r w:rsidRPr="00011674">
        <w:rPr>
          <w:lang w:val="ru-RU"/>
        </w:rPr>
        <w:lastRenderedPageBreak/>
        <w:t>МЕРОПРИЯТИЯ ПО ОКАЗАНИЮ ТЕХНИЧЕСКОЙ ПОМОЩИ, НЕПОСРЕДСТВЕННО ВЛИЯЮЩЕЙ НА УРОВЕНЬ ИСПОЛЬЗОВАНИЯ СИСТЕМЫ РСТ</w:t>
      </w:r>
      <w:r w:rsidR="0096138C" w:rsidRPr="00011674">
        <w:rPr>
          <w:lang w:val="ru-RU"/>
        </w:rPr>
        <w:br/>
        <w:t>(</w:t>
      </w:r>
      <w:r w:rsidRPr="00011674">
        <w:rPr>
          <w:i/>
          <w:caps w:val="0"/>
          <w:lang w:val="ru-RU"/>
        </w:rPr>
        <w:t>проведенные за истекший период 20</w:t>
      </w:r>
      <w:r>
        <w:rPr>
          <w:i/>
          <w:caps w:val="0"/>
          <w:lang w:val="ru-RU"/>
        </w:rPr>
        <w:t>20 </w:t>
      </w:r>
      <w:r w:rsidRPr="00011674">
        <w:rPr>
          <w:i/>
          <w:caps w:val="0"/>
          <w:lang w:val="ru-RU"/>
        </w:rPr>
        <w:t>г./планируемые на оставшуюся часть 20</w:t>
      </w:r>
      <w:r>
        <w:rPr>
          <w:i/>
          <w:caps w:val="0"/>
          <w:lang w:val="ru-RU"/>
        </w:rPr>
        <w:t>20 </w:t>
      </w:r>
      <w:r w:rsidRPr="00011674">
        <w:rPr>
          <w:i/>
          <w:caps w:val="0"/>
          <w:lang w:val="ru-RU"/>
        </w:rPr>
        <w:t>г</w:t>
      </w:r>
      <w:r>
        <w:rPr>
          <w:i/>
          <w:caps w:val="0"/>
          <w:lang w:val="ru-RU"/>
        </w:rPr>
        <w:t>.</w:t>
      </w:r>
      <w:r w:rsidR="0096138C" w:rsidRPr="00011674">
        <w:rPr>
          <w:i/>
          <w:lang w:val="ru-RU"/>
        </w:rPr>
        <w:t>)</w:t>
      </w:r>
    </w:p>
    <w:p w:rsidR="0096138C" w:rsidRPr="00011674" w:rsidRDefault="0096138C" w:rsidP="0096138C">
      <w:pPr>
        <w:rPr>
          <w:lang w:val="ru-RU"/>
        </w:rPr>
      </w:pPr>
    </w:p>
    <w:p w:rsidR="0096138C" w:rsidRPr="003332E8" w:rsidRDefault="00551920" w:rsidP="0096138C">
      <w:pPr>
        <w:pStyle w:val="ONUME"/>
        <w:numPr>
          <w:ilvl w:val="0"/>
          <w:numId w:val="0"/>
        </w:numPr>
        <w:rPr>
          <w:lang w:val="ru-RU"/>
        </w:rPr>
      </w:pPr>
      <w:r w:rsidRPr="00551920">
        <w:rPr>
          <w:lang w:val="ru-RU"/>
        </w:rPr>
        <w:t>Настоящее приложение содержит полный перечень мероприятий по оказанию технической помощи, непосредственно влияющей на уровень использования системы РСТ развивающимися странами, проведенных за истекший период 20</w:t>
      </w:r>
      <w:r>
        <w:rPr>
          <w:lang w:val="ru-RU"/>
        </w:rPr>
        <w:t>20 </w:t>
      </w:r>
      <w:r w:rsidRPr="00551920">
        <w:rPr>
          <w:lang w:val="ru-RU"/>
        </w:rPr>
        <w:t>г. и планируемых на оставшуюся часть 20</w:t>
      </w:r>
      <w:r>
        <w:rPr>
          <w:lang w:val="ru-RU"/>
        </w:rPr>
        <w:t>20 </w:t>
      </w:r>
      <w:r w:rsidRPr="00551920">
        <w:rPr>
          <w:lang w:val="ru-RU"/>
        </w:rPr>
        <w:t xml:space="preserve">г., в разбивке по следующим группам в зависимости от содержания мероприятий, согласно дополнительным пояснениям, приводимым </w:t>
      </w:r>
      <w:r>
        <w:rPr>
          <w:lang w:val="ru-RU"/>
        </w:rPr>
        <w:t>в</w:t>
      </w:r>
      <w:r w:rsidRPr="00551920">
        <w:rPr>
          <w:lang w:val="ru-RU"/>
        </w:rPr>
        <w:t>о</w:t>
      </w:r>
      <w:r w:rsidR="008B5FF5">
        <w:rPr>
          <w:lang w:val="ru-RU"/>
        </w:rPr>
        <w:t> </w:t>
      </w:r>
      <w:r w:rsidRPr="00551920">
        <w:rPr>
          <w:lang w:val="ru-RU"/>
        </w:rPr>
        <w:t xml:space="preserve">вводных примечаниях к приложению </w:t>
      </w:r>
      <w:r w:rsidRPr="00551920">
        <w:t>I</w:t>
      </w:r>
      <w:r w:rsidRPr="000C3789">
        <w:rPr>
          <w:lang w:val="ru-RU"/>
        </w:rPr>
        <w:t xml:space="preserve"> выше.</w:t>
      </w:r>
      <w:r w:rsidR="0096138C" w:rsidRPr="000C3789">
        <w:rPr>
          <w:lang w:val="ru-RU"/>
        </w:rPr>
        <w:t xml:space="preserve"> </w:t>
      </w:r>
      <w:r>
        <w:rPr>
          <w:lang w:val="ru-RU"/>
        </w:rPr>
        <w:t>Многие</w:t>
      </w:r>
      <w:r w:rsidRPr="00551920">
        <w:rPr>
          <w:lang w:val="ru-RU"/>
        </w:rPr>
        <w:t xml:space="preserve"> </w:t>
      </w:r>
      <w:r>
        <w:rPr>
          <w:lang w:val="ru-RU"/>
        </w:rPr>
        <w:t>мероприятия</w:t>
      </w:r>
      <w:r w:rsidRPr="00551920">
        <w:rPr>
          <w:lang w:val="ru-RU"/>
        </w:rPr>
        <w:t xml:space="preserve">, </w:t>
      </w:r>
      <w:r>
        <w:rPr>
          <w:lang w:val="ru-RU"/>
        </w:rPr>
        <w:t>запланированные</w:t>
      </w:r>
      <w:r w:rsidRPr="00551920">
        <w:rPr>
          <w:lang w:val="ru-RU"/>
        </w:rPr>
        <w:t xml:space="preserve"> </w:t>
      </w:r>
      <w:r>
        <w:rPr>
          <w:lang w:val="ru-RU"/>
        </w:rPr>
        <w:t>на</w:t>
      </w:r>
      <w:r w:rsidRPr="00551920">
        <w:rPr>
          <w:lang w:val="ru-RU"/>
        </w:rPr>
        <w:t xml:space="preserve"> </w:t>
      </w:r>
      <w:r>
        <w:rPr>
          <w:lang w:val="ru-RU"/>
        </w:rPr>
        <w:t>перв</w:t>
      </w:r>
      <w:r w:rsidR="000C3789">
        <w:rPr>
          <w:lang w:val="ru-RU"/>
        </w:rPr>
        <w:t xml:space="preserve">ую половину </w:t>
      </w:r>
      <w:r w:rsidR="0096138C" w:rsidRPr="00551920">
        <w:rPr>
          <w:lang w:val="ru-RU"/>
        </w:rPr>
        <w:t>2020</w:t>
      </w:r>
      <w:r w:rsidRPr="00551920">
        <w:t> </w:t>
      </w:r>
      <w:r>
        <w:rPr>
          <w:lang w:val="ru-RU"/>
        </w:rPr>
        <w:t>г</w:t>
      </w:r>
      <w:r w:rsidRPr="00551920">
        <w:rPr>
          <w:lang w:val="ru-RU"/>
        </w:rPr>
        <w:t xml:space="preserve">., </w:t>
      </w:r>
      <w:r>
        <w:rPr>
          <w:lang w:val="ru-RU"/>
        </w:rPr>
        <w:t>не</w:t>
      </w:r>
      <w:r w:rsidRPr="00551920">
        <w:rPr>
          <w:lang w:val="ru-RU"/>
        </w:rPr>
        <w:t xml:space="preserve"> </w:t>
      </w:r>
      <w:r>
        <w:rPr>
          <w:lang w:val="ru-RU"/>
        </w:rPr>
        <w:t>состоялись</w:t>
      </w:r>
      <w:r w:rsidRPr="00551920">
        <w:rPr>
          <w:lang w:val="ru-RU"/>
        </w:rPr>
        <w:t xml:space="preserve"> </w:t>
      </w:r>
      <w:r>
        <w:rPr>
          <w:lang w:val="ru-RU"/>
        </w:rPr>
        <w:t>из</w:t>
      </w:r>
      <w:r w:rsidRPr="00551920">
        <w:rPr>
          <w:lang w:val="ru-RU"/>
        </w:rPr>
        <w:t>-</w:t>
      </w:r>
      <w:r>
        <w:rPr>
          <w:lang w:val="ru-RU"/>
        </w:rPr>
        <w:t>за</w:t>
      </w:r>
      <w:r w:rsidRPr="00551920">
        <w:rPr>
          <w:lang w:val="ru-RU"/>
        </w:rPr>
        <w:t xml:space="preserve"> </w:t>
      </w:r>
      <w:r>
        <w:rPr>
          <w:lang w:val="ru-RU"/>
        </w:rPr>
        <w:t>пандемии</w:t>
      </w:r>
      <w:r w:rsidRPr="00551920">
        <w:rPr>
          <w:lang w:val="ru-RU"/>
        </w:rPr>
        <w:t xml:space="preserve"> </w:t>
      </w:r>
      <w:r w:rsidR="006C428D">
        <w:t>COVID</w:t>
      </w:r>
      <w:r w:rsidR="006C428D" w:rsidRPr="00551920">
        <w:rPr>
          <w:lang w:val="ru-RU"/>
        </w:rPr>
        <w:t>-19</w:t>
      </w:r>
      <w:r>
        <w:rPr>
          <w:lang w:val="ru-RU"/>
        </w:rPr>
        <w:t>. Эти</w:t>
      </w:r>
      <w:r w:rsidRPr="003332E8">
        <w:rPr>
          <w:lang w:val="ru-RU"/>
        </w:rPr>
        <w:t xml:space="preserve"> </w:t>
      </w:r>
      <w:r>
        <w:rPr>
          <w:lang w:val="ru-RU"/>
        </w:rPr>
        <w:t>мероприятия</w:t>
      </w:r>
      <w:r w:rsidRPr="003332E8">
        <w:rPr>
          <w:lang w:val="ru-RU"/>
        </w:rPr>
        <w:t xml:space="preserve"> </w:t>
      </w:r>
      <w:r>
        <w:rPr>
          <w:lang w:val="ru-RU"/>
        </w:rPr>
        <w:t>указаны</w:t>
      </w:r>
      <w:r w:rsidRPr="003332E8">
        <w:rPr>
          <w:lang w:val="ru-RU"/>
        </w:rPr>
        <w:t xml:space="preserve"> </w:t>
      </w:r>
      <w:r>
        <w:rPr>
          <w:lang w:val="ru-RU"/>
        </w:rPr>
        <w:t>в</w:t>
      </w:r>
      <w:r w:rsidRPr="003332E8">
        <w:rPr>
          <w:lang w:val="ru-RU"/>
        </w:rPr>
        <w:t xml:space="preserve"> </w:t>
      </w:r>
      <w:r>
        <w:rPr>
          <w:lang w:val="ru-RU"/>
        </w:rPr>
        <w:t>отдельном</w:t>
      </w:r>
      <w:r w:rsidRPr="003332E8">
        <w:rPr>
          <w:lang w:val="ru-RU"/>
        </w:rPr>
        <w:t xml:space="preserve"> </w:t>
      </w:r>
      <w:r>
        <w:rPr>
          <w:lang w:val="ru-RU"/>
        </w:rPr>
        <w:t>разделе</w:t>
      </w:r>
      <w:r w:rsidRPr="003332E8">
        <w:rPr>
          <w:lang w:val="ru-RU"/>
        </w:rPr>
        <w:t xml:space="preserve"> </w:t>
      </w:r>
      <w:r>
        <w:rPr>
          <w:lang w:val="ru-RU"/>
        </w:rPr>
        <w:t>таблицы</w:t>
      </w:r>
      <w:r w:rsidRPr="003332E8">
        <w:rPr>
          <w:lang w:val="ru-RU"/>
        </w:rPr>
        <w:t xml:space="preserve"> </w:t>
      </w:r>
      <w:r>
        <w:rPr>
          <w:lang w:val="ru-RU"/>
        </w:rPr>
        <w:t>с</w:t>
      </w:r>
      <w:r w:rsidRPr="003332E8">
        <w:rPr>
          <w:lang w:val="ru-RU"/>
        </w:rPr>
        <w:t xml:space="preserve"> </w:t>
      </w:r>
      <w:r w:rsidR="004A7214">
        <w:rPr>
          <w:lang w:val="ru-RU"/>
        </w:rPr>
        <w:t xml:space="preserve">их </w:t>
      </w:r>
      <w:r w:rsidR="004A7214" w:rsidRPr="004A7214">
        <w:rPr>
          <w:lang w:val="ru-RU"/>
        </w:rPr>
        <w:t>первоначальн</w:t>
      </w:r>
      <w:r w:rsidR="004A7214">
        <w:rPr>
          <w:lang w:val="ru-RU"/>
        </w:rPr>
        <w:t>о планировавшимися сроками</w:t>
      </w:r>
      <w:r w:rsidR="001171CD" w:rsidRPr="003332E8">
        <w:rPr>
          <w:lang w:val="ru-RU"/>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980"/>
        <w:gridCol w:w="1454"/>
        <w:gridCol w:w="1181"/>
        <w:gridCol w:w="1983"/>
        <w:gridCol w:w="1688"/>
        <w:gridCol w:w="1680"/>
        <w:gridCol w:w="1508"/>
        <w:gridCol w:w="1455"/>
        <w:gridCol w:w="1314"/>
      </w:tblGrid>
      <w:tr w:rsidR="009F13CB" w:rsidRPr="0048246E" w:rsidTr="00F44066">
        <w:trPr>
          <w:trHeight w:val="284"/>
          <w:tblHeader/>
        </w:trPr>
        <w:tc>
          <w:tcPr>
            <w:tcW w:w="701" w:type="dxa"/>
            <w:shd w:val="clear" w:color="auto" w:fill="auto"/>
            <w:noWrap/>
          </w:tcPr>
          <w:p w:rsidR="0096138C" w:rsidRPr="000C3789" w:rsidRDefault="00526179" w:rsidP="00ED4545">
            <w:pPr>
              <w:spacing w:beforeLines="40" w:before="96" w:afterLines="40" w:after="96"/>
              <w:jc w:val="center"/>
              <w:rPr>
                <w:b/>
                <w:bCs/>
                <w:sz w:val="16"/>
                <w:szCs w:val="16"/>
                <w:lang w:val="ru-RU"/>
              </w:rPr>
            </w:pPr>
            <w:r w:rsidRPr="00ED4545">
              <w:rPr>
                <w:b/>
                <w:bCs/>
                <w:sz w:val="16"/>
                <w:szCs w:val="16"/>
                <w:lang w:val="ru-RU"/>
              </w:rPr>
              <w:t>ДАТА</w:t>
            </w:r>
          </w:p>
        </w:tc>
        <w:tc>
          <w:tcPr>
            <w:tcW w:w="1998" w:type="dxa"/>
            <w:shd w:val="clear" w:color="auto" w:fill="auto"/>
            <w:noWrap/>
          </w:tcPr>
          <w:p w:rsidR="0096138C" w:rsidRPr="000C3789" w:rsidRDefault="00526179" w:rsidP="00ED4545">
            <w:pPr>
              <w:spacing w:beforeLines="40" w:before="96" w:afterLines="40" w:after="96"/>
              <w:jc w:val="center"/>
              <w:rPr>
                <w:b/>
                <w:bCs/>
                <w:lang w:val="ru-RU"/>
              </w:rPr>
            </w:pPr>
            <w:r w:rsidRPr="00ED4545">
              <w:rPr>
                <w:b/>
                <w:bCs/>
                <w:sz w:val="16"/>
                <w:szCs w:val="16"/>
                <w:lang w:val="ru-RU"/>
              </w:rPr>
              <w:t>ФИНАНСИРОВАНИЕ</w:t>
            </w:r>
          </w:p>
        </w:tc>
        <w:tc>
          <w:tcPr>
            <w:tcW w:w="1467" w:type="dxa"/>
            <w:shd w:val="clear" w:color="auto" w:fill="auto"/>
            <w:noWrap/>
          </w:tcPr>
          <w:p w:rsidR="0096138C" w:rsidRPr="000C3789" w:rsidRDefault="00526179" w:rsidP="00ED4545">
            <w:pPr>
              <w:spacing w:beforeLines="40" w:before="96" w:afterLines="40" w:after="96"/>
              <w:jc w:val="center"/>
              <w:rPr>
                <w:b/>
                <w:bCs/>
                <w:lang w:val="ru-RU"/>
              </w:rPr>
            </w:pPr>
            <w:r w:rsidRPr="00ED4545">
              <w:rPr>
                <w:b/>
                <w:bCs/>
                <w:sz w:val="16"/>
                <w:szCs w:val="16"/>
                <w:lang w:val="ru-RU"/>
              </w:rPr>
              <w:t>ТИП МЕРОПРИЯТИЯ</w:t>
            </w:r>
          </w:p>
        </w:tc>
        <w:tc>
          <w:tcPr>
            <w:tcW w:w="1191" w:type="dxa"/>
            <w:shd w:val="clear" w:color="auto" w:fill="auto"/>
            <w:noWrap/>
          </w:tcPr>
          <w:p w:rsidR="0096138C" w:rsidRPr="000C3789" w:rsidRDefault="00526179" w:rsidP="00ED4545">
            <w:pPr>
              <w:spacing w:beforeLines="40" w:before="96" w:afterLines="40" w:after="96"/>
              <w:jc w:val="center"/>
              <w:rPr>
                <w:b/>
                <w:bCs/>
                <w:lang w:val="ru-RU"/>
              </w:rPr>
            </w:pPr>
            <w:r w:rsidRPr="00ED4545">
              <w:rPr>
                <w:b/>
                <w:bCs/>
                <w:sz w:val="16"/>
                <w:szCs w:val="16"/>
                <w:lang w:val="ru-RU"/>
              </w:rPr>
              <w:t>ГРУППА</w:t>
            </w:r>
          </w:p>
        </w:tc>
        <w:tc>
          <w:tcPr>
            <w:tcW w:w="2001" w:type="dxa"/>
            <w:shd w:val="clear" w:color="auto" w:fill="auto"/>
            <w:noWrap/>
          </w:tcPr>
          <w:p w:rsidR="0096138C" w:rsidRPr="000C3789" w:rsidRDefault="00526179" w:rsidP="00ED4545">
            <w:pPr>
              <w:spacing w:beforeLines="40" w:before="96" w:afterLines="40" w:after="96"/>
              <w:jc w:val="center"/>
              <w:rPr>
                <w:b/>
                <w:bCs/>
                <w:lang w:val="ru-RU"/>
              </w:rPr>
            </w:pPr>
            <w:r w:rsidRPr="00ED4545">
              <w:rPr>
                <w:b/>
                <w:bCs/>
                <w:sz w:val="16"/>
                <w:szCs w:val="16"/>
                <w:lang w:val="ru-RU"/>
              </w:rPr>
              <w:t>НАЗВАНИЕ МЕРОПРИЯТИЯ</w:t>
            </w:r>
          </w:p>
        </w:tc>
        <w:tc>
          <w:tcPr>
            <w:tcW w:w="1703" w:type="dxa"/>
            <w:shd w:val="clear" w:color="auto" w:fill="auto"/>
            <w:noWrap/>
          </w:tcPr>
          <w:p w:rsidR="0096138C" w:rsidRPr="000C3789" w:rsidRDefault="004F1F97" w:rsidP="00ED4545">
            <w:pPr>
              <w:spacing w:beforeLines="40" w:before="96" w:afterLines="40" w:after="96"/>
              <w:jc w:val="center"/>
              <w:rPr>
                <w:b/>
                <w:bCs/>
                <w:lang w:val="ru-RU"/>
              </w:rPr>
            </w:pPr>
            <w:r w:rsidRPr="00ED4545">
              <w:rPr>
                <w:b/>
                <w:bCs/>
                <w:sz w:val="16"/>
                <w:szCs w:val="16"/>
                <w:lang w:val="ru-RU"/>
              </w:rPr>
              <w:t>ОРГАНИЗАТОР</w:t>
            </w:r>
          </w:p>
        </w:tc>
        <w:tc>
          <w:tcPr>
            <w:tcW w:w="1695" w:type="dxa"/>
            <w:shd w:val="clear" w:color="auto" w:fill="auto"/>
            <w:noWrap/>
          </w:tcPr>
          <w:p w:rsidR="0096138C" w:rsidRPr="000C3789" w:rsidRDefault="004F1F97" w:rsidP="00ED4545">
            <w:pPr>
              <w:spacing w:beforeLines="40" w:before="96" w:afterLines="40" w:after="96"/>
              <w:jc w:val="center"/>
              <w:rPr>
                <w:b/>
                <w:bCs/>
                <w:lang w:val="ru-RU"/>
              </w:rPr>
            </w:pPr>
            <w:r w:rsidRPr="00ED4545">
              <w:rPr>
                <w:b/>
                <w:bCs/>
                <w:sz w:val="16"/>
                <w:szCs w:val="16"/>
                <w:lang w:val="ru-RU"/>
              </w:rPr>
              <w:t>МЕСТО ПРОВЕДЕНИЯ</w:t>
            </w:r>
          </w:p>
        </w:tc>
        <w:tc>
          <w:tcPr>
            <w:tcW w:w="1411" w:type="dxa"/>
            <w:shd w:val="clear" w:color="auto" w:fill="auto"/>
            <w:noWrap/>
          </w:tcPr>
          <w:p w:rsidR="0096138C" w:rsidRPr="000C3789" w:rsidRDefault="004F1F97" w:rsidP="00ED4545">
            <w:pPr>
              <w:spacing w:beforeLines="40" w:before="96" w:afterLines="40" w:after="96"/>
              <w:jc w:val="center"/>
              <w:rPr>
                <w:b/>
                <w:bCs/>
                <w:lang w:val="ru-RU"/>
              </w:rPr>
            </w:pPr>
            <w:r w:rsidRPr="00ED4545">
              <w:rPr>
                <w:b/>
                <w:bCs/>
                <w:sz w:val="16"/>
                <w:szCs w:val="16"/>
                <w:lang w:val="ru-RU"/>
              </w:rPr>
              <w:t>УЧАСТНИКИ</w:t>
            </w:r>
          </w:p>
        </w:tc>
        <w:tc>
          <w:tcPr>
            <w:tcW w:w="1468" w:type="dxa"/>
            <w:shd w:val="clear" w:color="auto" w:fill="auto"/>
            <w:noWrap/>
          </w:tcPr>
          <w:p w:rsidR="0096138C" w:rsidRPr="000C3789" w:rsidRDefault="004F1F97" w:rsidP="00ED4545">
            <w:pPr>
              <w:spacing w:beforeLines="40" w:before="96" w:afterLines="40" w:after="96"/>
              <w:jc w:val="center"/>
              <w:rPr>
                <w:b/>
                <w:bCs/>
                <w:lang w:val="ru-RU"/>
              </w:rPr>
            </w:pPr>
            <w:r w:rsidRPr="00ED4545">
              <w:rPr>
                <w:b/>
                <w:bCs/>
                <w:sz w:val="16"/>
                <w:szCs w:val="16"/>
                <w:lang w:val="ru-RU"/>
              </w:rPr>
              <w:t>ТИП УЧАСТНИКОВ</w:t>
            </w:r>
          </w:p>
        </w:tc>
        <w:tc>
          <w:tcPr>
            <w:tcW w:w="1325" w:type="dxa"/>
            <w:shd w:val="clear" w:color="auto" w:fill="auto"/>
            <w:noWrap/>
          </w:tcPr>
          <w:p w:rsidR="0096138C" w:rsidRPr="00ED4545" w:rsidRDefault="004F1F97" w:rsidP="00ED4545">
            <w:pPr>
              <w:spacing w:beforeLines="40" w:before="96" w:afterLines="40" w:after="96"/>
              <w:jc w:val="center"/>
              <w:rPr>
                <w:b/>
                <w:bCs/>
              </w:rPr>
            </w:pPr>
            <w:r w:rsidRPr="00ED4545">
              <w:rPr>
                <w:b/>
                <w:bCs/>
                <w:sz w:val="16"/>
                <w:szCs w:val="16"/>
                <w:lang w:val="ru-RU"/>
              </w:rPr>
              <w:t>ЧИСЛО УЧАСТНИКОВ</w:t>
            </w:r>
          </w:p>
        </w:tc>
      </w:tr>
      <w:tr w:rsidR="009F13CB" w:rsidRPr="0048246E" w:rsidTr="00F44066">
        <w:trPr>
          <w:trHeight w:val="270"/>
        </w:trPr>
        <w:tc>
          <w:tcPr>
            <w:tcW w:w="701" w:type="dxa"/>
            <w:shd w:val="clear" w:color="auto" w:fill="auto"/>
            <w:noWrap/>
          </w:tcPr>
          <w:p w:rsidR="0096138C" w:rsidRPr="00ED4545" w:rsidRDefault="00E82F74" w:rsidP="00ED4545">
            <w:pPr>
              <w:spacing w:beforeLines="40" w:before="96" w:afterLines="40" w:after="96"/>
              <w:jc w:val="center"/>
              <w:rPr>
                <w:sz w:val="16"/>
                <w:szCs w:val="16"/>
              </w:rPr>
            </w:pPr>
            <w:r w:rsidRPr="00ED4545">
              <w:rPr>
                <w:sz w:val="16"/>
                <w:szCs w:val="16"/>
                <w:lang w:val="ru-RU"/>
              </w:rPr>
              <w:t xml:space="preserve">Фев. </w:t>
            </w:r>
            <w:r w:rsidR="008420E1" w:rsidRPr="00ED4545">
              <w:rPr>
                <w:sz w:val="16"/>
                <w:szCs w:val="16"/>
              </w:rPr>
              <w:t>2020</w:t>
            </w:r>
            <w:r w:rsidRPr="00ED4545">
              <w:rPr>
                <w:sz w:val="16"/>
                <w:szCs w:val="16"/>
                <w:lang w:val="ru-RU"/>
              </w:rPr>
              <w:t xml:space="preserve"> г.</w:t>
            </w:r>
          </w:p>
        </w:tc>
        <w:tc>
          <w:tcPr>
            <w:tcW w:w="1998" w:type="dxa"/>
            <w:shd w:val="clear" w:color="auto" w:fill="auto"/>
            <w:noWrap/>
          </w:tcPr>
          <w:p w:rsidR="0096138C" w:rsidRPr="00ED4545" w:rsidRDefault="00F44066" w:rsidP="00ED4545">
            <w:pPr>
              <w:spacing w:beforeLines="40" w:before="96" w:afterLines="40" w:after="96"/>
              <w:jc w:val="center"/>
              <w:rPr>
                <w:sz w:val="16"/>
                <w:szCs w:val="16"/>
              </w:rPr>
            </w:pPr>
            <w:r>
              <w:rPr>
                <w:sz w:val="16"/>
                <w:szCs w:val="16"/>
                <w:lang w:val="ru-RU"/>
              </w:rPr>
              <w:t>Региональный бюджет</w:t>
            </w:r>
            <w:r w:rsidR="007869F7" w:rsidRPr="00ED4545">
              <w:rPr>
                <w:sz w:val="16"/>
                <w:szCs w:val="16"/>
              </w:rPr>
              <w:t xml:space="preserve"> + </w:t>
            </w:r>
            <w:r w:rsidR="00E82F74" w:rsidRPr="00ED4545">
              <w:rPr>
                <w:sz w:val="16"/>
                <w:szCs w:val="16"/>
                <w:lang w:val="ru-RU"/>
              </w:rPr>
              <w:t>ЦФ Японии</w:t>
            </w:r>
          </w:p>
        </w:tc>
        <w:tc>
          <w:tcPr>
            <w:tcW w:w="1467" w:type="dxa"/>
            <w:shd w:val="clear" w:color="auto" w:fill="auto"/>
            <w:noWrap/>
          </w:tcPr>
          <w:p w:rsidR="0096138C" w:rsidRPr="00ED4545" w:rsidRDefault="00E82F74" w:rsidP="00ED4545">
            <w:pPr>
              <w:spacing w:beforeLines="40" w:before="96" w:afterLines="40" w:after="96"/>
              <w:jc w:val="center"/>
              <w:rPr>
                <w:sz w:val="16"/>
                <w:szCs w:val="16"/>
                <w:lang w:val="ru-RU"/>
              </w:rPr>
            </w:pPr>
            <w:r w:rsidRPr="00ED4545">
              <w:rPr>
                <w:sz w:val="16"/>
                <w:szCs w:val="16"/>
                <w:lang w:val="ru-RU"/>
              </w:rPr>
              <w:t xml:space="preserve">Практикум по вопросам </w:t>
            </w:r>
            <w:r w:rsidR="0096138C" w:rsidRPr="00ED4545">
              <w:rPr>
                <w:sz w:val="16"/>
                <w:szCs w:val="16"/>
              </w:rPr>
              <w:t>PCT</w:t>
            </w:r>
            <w:r w:rsidR="0096138C" w:rsidRPr="00ED4545">
              <w:rPr>
                <w:sz w:val="16"/>
                <w:szCs w:val="16"/>
                <w:lang w:val="ru-RU"/>
              </w:rPr>
              <w:t xml:space="preserve"> </w:t>
            </w:r>
          </w:p>
        </w:tc>
        <w:tc>
          <w:tcPr>
            <w:tcW w:w="1191" w:type="dxa"/>
            <w:shd w:val="clear" w:color="auto" w:fill="auto"/>
            <w:noWrap/>
          </w:tcPr>
          <w:p w:rsidR="0096138C" w:rsidRPr="00ED4545" w:rsidRDefault="001171CD" w:rsidP="00ED4545">
            <w:pPr>
              <w:spacing w:beforeLines="40" w:before="96" w:afterLines="40" w:after="96"/>
              <w:jc w:val="center"/>
              <w:rPr>
                <w:sz w:val="16"/>
                <w:szCs w:val="16"/>
              </w:rPr>
            </w:pPr>
            <w:r w:rsidRPr="00ED4545">
              <w:rPr>
                <w:sz w:val="16"/>
                <w:szCs w:val="16"/>
              </w:rPr>
              <w:t>C</w:t>
            </w:r>
          </w:p>
        </w:tc>
        <w:tc>
          <w:tcPr>
            <w:tcW w:w="2001" w:type="dxa"/>
            <w:shd w:val="clear" w:color="auto" w:fill="auto"/>
          </w:tcPr>
          <w:p w:rsidR="0096138C" w:rsidRPr="00ED4545" w:rsidRDefault="003F38CC" w:rsidP="00ED4545">
            <w:pPr>
              <w:spacing w:beforeLines="40" w:before="96" w:afterLines="40" w:after="96"/>
              <w:jc w:val="center"/>
              <w:rPr>
                <w:sz w:val="16"/>
                <w:szCs w:val="16"/>
                <w:lang w:val="ru-RU"/>
              </w:rPr>
            </w:pPr>
            <w:r w:rsidRPr="00ED4545">
              <w:rPr>
                <w:sz w:val="16"/>
                <w:szCs w:val="16"/>
                <w:lang w:val="ru-RU"/>
              </w:rPr>
              <w:t xml:space="preserve">Практикум по вопросам экспертизы на национальной фазе </w:t>
            </w:r>
            <w:r w:rsidR="001171CD" w:rsidRPr="00ED4545">
              <w:rPr>
                <w:sz w:val="16"/>
                <w:szCs w:val="16"/>
              </w:rPr>
              <w:t>PCT</w:t>
            </w:r>
            <w:r w:rsidRPr="00ED4545">
              <w:rPr>
                <w:sz w:val="16"/>
                <w:szCs w:val="16"/>
                <w:lang w:val="ru-RU"/>
              </w:rPr>
              <w:t xml:space="preserve"> и консультации по вопрос</w:t>
            </w:r>
            <w:r w:rsidR="008B5FF5">
              <w:rPr>
                <w:sz w:val="16"/>
                <w:szCs w:val="16"/>
                <w:lang w:val="ru-RU"/>
              </w:rPr>
              <w:t>ам</w:t>
            </w:r>
            <w:r w:rsidRPr="00ED4545">
              <w:rPr>
                <w:sz w:val="16"/>
                <w:szCs w:val="16"/>
                <w:lang w:val="ru-RU"/>
              </w:rPr>
              <w:t xml:space="preserve"> </w:t>
            </w:r>
            <w:r w:rsidR="008B5FF5">
              <w:rPr>
                <w:sz w:val="16"/>
                <w:szCs w:val="16"/>
                <w:lang w:val="ru-RU"/>
              </w:rPr>
              <w:t xml:space="preserve">обучения </w:t>
            </w:r>
            <w:r w:rsidRPr="00ED4545">
              <w:rPr>
                <w:sz w:val="16"/>
                <w:szCs w:val="16"/>
                <w:lang w:val="ru-RU"/>
              </w:rPr>
              <w:t>экспертов</w:t>
            </w:r>
          </w:p>
        </w:tc>
        <w:tc>
          <w:tcPr>
            <w:tcW w:w="1703" w:type="dxa"/>
            <w:shd w:val="clear" w:color="auto" w:fill="auto"/>
          </w:tcPr>
          <w:p w:rsidR="0096138C" w:rsidRPr="00ED4545" w:rsidRDefault="0096138C" w:rsidP="00ED4545">
            <w:pPr>
              <w:spacing w:beforeLines="40" w:before="96" w:afterLines="40" w:after="96"/>
              <w:jc w:val="center"/>
              <w:rPr>
                <w:sz w:val="16"/>
                <w:szCs w:val="16"/>
                <w:lang w:val="ru-RU"/>
              </w:rPr>
            </w:pPr>
          </w:p>
        </w:tc>
        <w:tc>
          <w:tcPr>
            <w:tcW w:w="1695" w:type="dxa"/>
            <w:shd w:val="clear" w:color="auto" w:fill="auto"/>
            <w:noWrap/>
          </w:tcPr>
          <w:p w:rsidR="0096138C" w:rsidRPr="00ED4545" w:rsidRDefault="003F38CC" w:rsidP="00ED4545">
            <w:pPr>
              <w:spacing w:beforeLines="40" w:before="96" w:afterLines="40" w:after="96"/>
              <w:jc w:val="center"/>
              <w:rPr>
                <w:sz w:val="16"/>
                <w:szCs w:val="16"/>
              </w:rPr>
            </w:pPr>
            <w:r w:rsidRPr="00ED4545">
              <w:rPr>
                <w:sz w:val="16"/>
                <w:szCs w:val="16"/>
                <w:lang w:val="ru-RU"/>
              </w:rPr>
              <w:t>Южная Африка</w:t>
            </w:r>
            <w:r w:rsidR="001171CD" w:rsidRPr="00ED4545">
              <w:rPr>
                <w:sz w:val="16"/>
                <w:szCs w:val="16"/>
              </w:rPr>
              <w:t xml:space="preserve"> (ZA)</w:t>
            </w:r>
          </w:p>
        </w:tc>
        <w:tc>
          <w:tcPr>
            <w:tcW w:w="1411" w:type="dxa"/>
            <w:shd w:val="clear" w:color="auto" w:fill="auto"/>
            <w:noWrap/>
          </w:tcPr>
          <w:p w:rsidR="0096138C" w:rsidRPr="00ED4545" w:rsidRDefault="003F38CC" w:rsidP="00ED4545">
            <w:pPr>
              <w:spacing w:beforeLines="40" w:before="96" w:afterLines="40" w:after="96"/>
              <w:jc w:val="center"/>
              <w:rPr>
                <w:sz w:val="16"/>
                <w:szCs w:val="16"/>
              </w:rPr>
            </w:pPr>
            <w:r w:rsidRPr="00ED4545">
              <w:rPr>
                <w:sz w:val="16"/>
                <w:szCs w:val="16"/>
                <w:lang w:val="ru-RU"/>
              </w:rPr>
              <w:t>Южная Африка</w:t>
            </w:r>
            <w:r w:rsidR="001171CD" w:rsidRPr="00ED4545">
              <w:rPr>
                <w:sz w:val="16"/>
                <w:szCs w:val="16"/>
              </w:rPr>
              <w:t xml:space="preserve"> (ZA)</w:t>
            </w:r>
          </w:p>
        </w:tc>
        <w:tc>
          <w:tcPr>
            <w:tcW w:w="1468" w:type="dxa"/>
            <w:shd w:val="clear" w:color="auto" w:fill="auto"/>
            <w:noWrap/>
          </w:tcPr>
          <w:p w:rsidR="0096138C" w:rsidRPr="00ED4545" w:rsidRDefault="003F38CC" w:rsidP="00ED4545">
            <w:pPr>
              <w:spacing w:beforeLines="40" w:before="96" w:afterLines="40" w:after="96"/>
              <w:jc w:val="center"/>
              <w:rPr>
                <w:sz w:val="16"/>
                <w:szCs w:val="16"/>
              </w:rPr>
            </w:pPr>
            <w:r w:rsidRPr="00ED4545">
              <w:rPr>
                <w:sz w:val="16"/>
                <w:szCs w:val="16"/>
                <w:lang w:val="ru-RU"/>
              </w:rPr>
              <w:t>Ведомство</w:t>
            </w:r>
            <w:r w:rsidR="0096138C" w:rsidRPr="00ED4545">
              <w:rPr>
                <w:sz w:val="16"/>
                <w:szCs w:val="16"/>
              </w:rPr>
              <w:t xml:space="preserve"> </w:t>
            </w:r>
            <w:r w:rsidR="001171CD" w:rsidRPr="00ED4545">
              <w:rPr>
                <w:sz w:val="16"/>
                <w:szCs w:val="16"/>
              </w:rPr>
              <w:t xml:space="preserve">+ </w:t>
            </w:r>
            <w:r w:rsidRPr="00ED4545">
              <w:rPr>
                <w:sz w:val="16"/>
                <w:szCs w:val="16"/>
                <w:lang w:val="ru-RU"/>
              </w:rPr>
              <w:t>пользователи</w:t>
            </w:r>
          </w:p>
        </w:tc>
        <w:tc>
          <w:tcPr>
            <w:tcW w:w="1325" w:type="dxa"/>
            <w:shd w:val="clear" w:color="auto" w:fill="auto"/>
            <w:noWrap/>
          </w:tcPr>
          <w:p w:rsidR="0096138C" w:rsidRPr="00ED4545" w:rsidRDefault="00D241A3" w:rsidP="00ED4545">
            <w:pPr>
              <w:spacing w:beforeLines="40" w:before="96" w:afterLines="40" w:after="96"/>
              <w:jc w:val="center"/>
              <w:rPr>
                <w:sz w:val="16"/>
                <w:szCs w:val="16"/>
              </w:rPr>
            </w:pPr>
            <w:r w:rsidRPr="00ED4545">
              <w:rPr>
                <w:sz w:val="16"/>
                <w:szCs w:val="16"/>
              </w:rPr>
              <w:t>35</w:t>
            </w:r>
          </w:p>
        </w:tc>
      </w:tr>
      <w:tr w:rsidR="009F13CB" w:rsidRPr="0048246E" w:rsidTr="00F44066">
        <w:trPr>
          <w:trHeight w:val="270"/>
        </w:trPr>
        <w:tc>
          <w:tcPr>
            <w:tcW w:w="701" w:type="dxa"/>
            <w:shd w:val="clear" w:color="auto" w:fill="auto"/>
            <w:noWrap/>
          </w:tcPr>
          <w:p w:rsidR="0096138C" w:rsidRPr="00ED4545" w:rsidRDefault="00E82F74" w:rsidP="00ED4545">
            <w:pPr>
              <w:spacing w:beforeLines="40" w:before="96" w:afterLines="40" w:after="96"/>
              <w:jc w:val="center"/>
              <w:rPr>
                <w:sz w:val="16"/>
                <w:szCs w:val="16"/>
              </w:rPr>
            </w:pPr>
            <w:r w:rsidRPr="00ED4545">
              <w:rPr>
                <w:sz w:val="16"/>
                <w:szCs w:val="16"/>
                <w:lang w:val="ru-RU"/>
              </w:rPr>
              <w:t>Март</w:t>
            </w:r>
            <w:r w:rsidRPr="00ED4545">
              <w:rPr>
                <w:sz w:val="16"/>
                <w:szCs w:val="16"/>
              </w:rPr>
              <w:t xml:space="preserve"> </w:t>
            </w:r>
            <w:r w:rsidR="001171CD" w:rsidRPr="00ED4545">
              <w:rPr>
                <w:sz w:val="16"/>
                <w:szCs w:val="16"/>
              </w:rPr>
              <w:t>2020</w:t>
            </w:r>
            <w:r w:rsidRPr="00ED4545">
              <w:rPr>
                <w:sz w:val="16"/>
                <w:szCs w:val="16"/>
              </w:rPr>
              <w:t xml:space="preserve"> </w:t>
            </w:r>
            <w:r w:rsidRPr="00ED4545">
              <w:rPr>
                <w:sz w:val="16"/>
                <w:szCs w:val="16"/>
                <w:lang w:val="ru-RU"/>
              </w:rPr>
              <w:t>г</w:t>
            </w:r>
            <w:r w:rsidRPr="00ED4545">
              <w:rPr>
                <w:sz w:val="16"/>
                <w:szCs w:val="16"/>
              </w:rPr>
              <w:t>.</w:t>
            </w:r>
          </w:p>
        </w:tc>
        <w:tc>
          <w:tcPr>
            <w:tcW w:w="1998" w:type="dxa"/>
            <w:shd w:val="clear" w:color="auto" w:fill="auto"/>
            <w:noWrap/>
          </w:tcPr>
          <w:p w:rsidR="0096138C"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96138C" w:rsidRPr="00ED4545" w:rsidRDefault="00E82F74" w:rsidP="00ED4545">
            <w:pPr>
              <w:spacing w:beforeLines="40" w:before="96" w:afterLines="40" w:after="96"/>
              <w:jc w:val="center"/>
              <w:rPr>
                <w:sz w:val="16"/>
                <w:szCs w:val="16"/>
                <w:lang w:val="ru-RU"/>
              </w:rPr>
            </w:pPr>
            <w:r w:rsidRPr="00ED4545">
              <w:rPr>
                <w:sz w:val="16"/>
                <w:szCs w:val="16"/>
                <w:lang w:val="ru-RU"/>
              </w:rPr>
              <w:t xml:space="preserve">Практикум по вопросам </w:t>
            </w:r>
            <w:r w:rsidR="001171CD" w:rsidRPr="00ED4545">
              <w:rPr>
                <w:sz w:val="16"/>
                <w:szCs w:val="16"/>
              </w:rPr>
              <w:t>PCT</w:t>
            </w:r>
          </w:p>
        </w:tc>
        <w:tc>
          <w:tcPr>
            <w:tcW w:w="1191" w:type="dxa"/>
            <w:shd w:val="clear" w:color="auto" w:fill="auto"/>
            <w:noWrap/>
          </w:tcPr>
          <w:p w:rsidR="0096138C" w:rsidRPr="00ED4545" w:rsidRDefault="001171CD" w:rsidP="00ED4545">
            <w:pPr>
              <w:spacing w:beforeLines="40" w:before="96" w:afterLines="40" w:after="96"/>
              <w:jc w:val="center"/>
              <w:rPr>
                <w:sz w:val="16"/>
                <w:szCs w:val="16"/>
              </w:rPr>
            </w:pPr>
            <w:r w:rsidRPr="00ED4545">
              <w:rPr>
                <w:sz w:val="16"/>
                <w:szCs w:val="16"/>
              </w:rPr>
              <w:t>C</w:t>
            </w:r>
          </w:p>
        </w:tc>
        <w:tc>
          <w:tcPr>
            <w:tcW w:w="2001" w:type="dxa"/>
            <w:shd w:val="clear" w:color="auto" w:fill="auto"/>
          </w:tcPr>
          <w:p w:rsidR="0096138C" w:rsidRPr="00ED4545" w:rsidRDefault="00F75775" w:rsidP="00ED4545">
            <w:pPr>
              <w:spacing w:beforeLines="40" w:before="96" w:afterLines="40" w:after="96"/>
              <w:jc w:val="center"/>
              <w:rPr>
                <w:sz w:val="16"/>
                <w:szCs w:val="16"/>
                <w:lang w:val="ru-RU"/>
              </w:rPr>
            </w:pPr>
            <w:r w:rsidRPr="00ED4545">
              <w:rPr>
                <w:sz w:val="16"/>
                <w:szCs w:val="16"/>
                <w:lang w:val="ru-RU"/>
              </w:rPr>
              <w:t>Обучение патентной экспертизе</w:t>
            </w:r>
            <w:r w:rsidR="008F1C19" w:rsidRPr="00ED4545">
              <w:rPr>
                <w:sz w:val="16"/>
                <w:szCs w:val="16"/>
                <w:lang w:val="ru-RU"/>
              </w:rPr>
              <w:t xml:space="preserve"> на национальной фазе </w:t>
            </w:r>
            <w:r w:rsidR="001171CD" w:rsidRPr="00ED4545">
              <w:rPr>
                <w:sz w:val="16"/>
                <w:szCs w:val="16"/>
              </w:rPr>
              <w:t>PCT</w:t>
            </w:r>
          </w:p>
        </w:tc>
        <w:tc>
          <w:tcPr>
            <w:tcW w:w="1703" w:type="dxa"/>
            <w:shd w:val="clear" w:color="auto" w:fill="auto"/>
          </w:tcPr>
          <w:p w:rsidR="0096138C" w:rsidRPr="00ED4545" w:rsidRDefault="0096138C" w:rsidP="00ED4545">
            <w:pPr>
              <w:spacing w:beforeLines="40" w:before="96" w:afterLines="40" w:after="96"/>
              <w:jc w:val="center"/>
              <w:rPr>
                <w:sz w:val="16"/>
                <w:szCs w:val="16"/>
                <w:lang w:val="ru-RU"/>
              </w:rPr>
            </w:pPr>
          </w:p>
        </w:tc>
        <w:tc>
          <w:tcPr>
            <w:tcW w:w="1695" w:type="dxa"/>
            <w:shd w:val="clear" w:color="auto" w:fill="auto"/>
            <w:noWrap/>
          </w:tcPr>
          <w:p w:rsidR="0096138C" w:rsidRPr="00ED4545" w:rsidRDefault="008F1C19" w:rsidP="00ED4545">
            <w:pPr>
              <w:spacing w:beforeLines="40" w:before="96" w:afterLines="40" w:after="96"/>
              <w:jc w:val="center"/>
              <w:rPr>
                <w:sz w:val="16"/>
                <w:szCs w:val="16"/>
              </w:rPr>
            </w:pPr>
            <w:r w:rsidRPr="00ED4545">
              <w:rPr>
                <w:sz w:val="16"/>
                <w:szCs w:val="16"/>
                <w:lang w:val="ru-RU"/>
              </w:rPr>
              <w:t>Камбоджа</w:t>
            </w:r>
            <w:r w:rsidR="001171CD" w:rsidRPr="00ED4545">
              <w:rPr>
                <w:sz w:val="16"/>
                <w:szCs w:val="16"/>
              </w:rPr>
              <w:t xml:space="preserve"> (KH)</w:t>
            </w:r>
          </w:p>
        </w:tc>
        <w:tc>
          <w:tcPr>
            <w:tcW w:w="1411" w:type="dxa"/>
            <w:shd w:val="clear" w:color="auto" w:fill="auto"/>
            <w:noWrap/>
          </w:tcPr>
          <w:p w:rsidR="0096138C" w:rsidRPr="00ED4545" w:rsidRDefault="008F1C19" w:rsidP="00ED4545">
            <w:pPr>
              <w:spacing w:beforeLines="40" w:before="96" w:afterLines="40" w:after="96"/>
              <w:jc w:val="center"/>
              <w:rPr>
                <w:sz w:val="16"/>
                <w:szCs w:val="16"/>
              </w:rPr>
            </w:pPr>
            <w:r w:rsidRPr="00ED4545">
              <w:rPr>
                <w:sz w:val="16"/>
                <w:szCs w:val="16"/>
                <w:lang w:val="ru-RU"/>
              </w:rPr>
              <w:t>Камбоджа</w:t>
            </w:r>
            <w:r w:rsidR="001171CD" w:rsidRPr="00ED4545">
              <w:rPr>
                <w:sz w:val="16"/>
                <w:szCs w:val="16"/>
              </w:rPr>
              <w:t xml:space="preserve"> (KH)</w:t>
            </w:r>
          </w:p>
        </w:tc>
        <w:tc>
          <w:tcPr>
            <w:tcW w:w="1468" w:type="dxa"/>
            <w:shd w:val="clear" w:color="auto" w:fill="auto"/>
            <w:noWrap/>
          </w:tcPr>
          <w:p w:rsidR="0096138C" w:rsidRPr="00ED4545" w:rsidRDefault="008F1C19" w:rsidP="00ED4545">
            <w:pPr>
              <w:spacing w:beforeLines="40" w:before="96" w:afterLines="40" w:after="96"/>
              <w:jc w:val="center"/>
              <w:rPr>
                <w:sz w:val="16"/>
                <w:szCs w:val="16"/>
              </w:rPr>
            </w:pPr>
            <w:r w:rsidRPr="00ED4545">
              <w:rPr>
                <w:sz w:val="16"/>
                <w:szCs w:val="16"/>
                <w:lang w:val="ru-RU"/>
              </w:rPr>
              <w:t>Ведомство</w:t>
            </w:r>
          </w:p>
        </w:tc>
        <w:tc>
          <w:tcPr>
            <w:tcW w:w="1325" w:type="dxa"/>
            <w:shd w:val="clear" w:color="auto" w:fill="auto"/>
            <w:noWrap/>
          </w:tcPr>
          <w:p w:rsidR="0096138C" w:rsidRPr="00ED4545" w:rsidRDefault="00D241A3" w:rsidP="00ED4545">
            <w:pPr>
              <w:spacing w:beforeLines="40" w:before="96" w:afterLines="40" w:after="96"/>
              <w:jc w:val="center"/>
              <w:rPr>
                <w:sz w:val="16"/>
                <w:szCs w:val="16"/>
              </w:rPr>
            </w:pPr>
            <w:r w:rsidRPr="00ED4545">
              <w:rPr>
                <w:sz w:val="16"/>
                <w:szCs w:val="16"/>
              </w:rPr>
              <w:t>5</w:t>
            </w:r>
          </w:p>
        </w:tc>
      </w:tr>
      <w:tr w:rsidR="009F13CB" w:rsidRPr="0048246E" w:rsidTr="00F44066">
        <w:trPr>
          <w:trHeight w:val="270"/>
        </w:trPr>
        <w:tc>
          <w:tcPr>
            <w:tcW w:w="701" w:type="dxa"/>
            <w:shd w:val="clear" w:color="auto" w:fill="auto"/>
            <w:noWrap/>
          </w:tcPr>
          <w:p w:rsidR="008420E1" w:rsidRPr="00ED4545" w:rsidRDefault="00E82F74" w:rsidP="00ED4545">
            <w:pPr>
              <w:spacing w:beforeLines="40" w:before="96" w:afterLines="40" w:after="96"/>
              <w:jc w:val="center"/>
              <w:rPr>
                <w:sz w:val="16"/>
                <w:szCs w:val="16"/>
              </w:rPr>
            </w:pPr>
            <w:r w:rsidRPr="00ED4545">
              <w:rPr>
                <w:sz w:val="16"/>
                <w:szCs w:val="16"/>
                <w:lang w:val="ru-RU"/>
              </w:rPr>
              <w:t>Март</w:t>
            </w:r>
            <w:r w:rsidRPr="00ED4545">
              <w:rPr>
                <w:sz w:val="16"/>
                <w:szCs w:val="16"/>
              </w:rPr>
              <w:t xml:space="preserve"> </w:t>
            </w:r>
            <w:r w:rsidR="008420E1" w:rsidRPr="00ED4545">
              <w:rPr>
                <w:sz w:val="16"/>
                <w:szCs w:val="16"/>
              </w:rPr>
              <w:t>2020</w:t>
            </w:r>
            <w:r w:rsidRPr="00ED4545">
              <w:rPr>
                <w:sz w:val="16"/>
                <w:szCs w:val="16"/>
              </w:rPr>
              <w:t xml:space="preserve"> </w:t>
            </w:r>
            <w:r w:rsidRPr="00ED4545">
              <w:rPr>
                <w:sz w:val="16"/>
                <w:szCs w:val="16"/>
                <w:lang w:val="ru-RU"/>
              </w:rPr>
              <w:t>г</w:t>
            </w:r>
            <w:r w:rsidRPr="00ED4545">
              <w:rPr>
                <w:sz w:val="16"/>
                <w:szCs w:val="16"/>
              </w:rPr>
              <w:t>.</w:t>
            </w:r>
          </w:p>
        </w:tc>
        <w:tc>
          <w:tcPr>
            <w:tcW w:w="1998" w:type="dxa"/>
            <w:shd w:val="clear" w:color="auto" w:fill="auto"/>
            <w:noWrap/>
          </w:tcPr>
          <w:p w:rsidR="008420E1"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8420E1" w:rsidRPr="00ED4545" w:rsidRDefault="00E82F74" w:rsidP="00ED4545">
            <w:pPr>
              <w:spacing w:beforeLines="40" w:before="96" w:afterLines="40" w:after="96"/>
              <w:jc w:val="center"/>
              <w:rPr>
                <w:sz w:val="16"/>
                <w:szCs w:val="16"/>
                <w:lang w:val="ru-RU"/>
              </w:rPr>
            </w:pPr>
            <w:r w:rsidRPr="00ED4545">
              <w:rPr>
                <w:sz w:val="16"/>
                <w:szCs w:val="16"/>
                <w:lang w:val="ru-RU"/>
              </w:rPr>
              <w:t xml:space="preserve">Семинар и практикум по вопросам </w:t>
            </w:r>
            <w:r w:rsidR="008420E1" w:rsidRPr="00ED4545">
              <w:rPr>
                <w:sz w:val="16"/>
                <w:szCs w:val="16"/>
              </w:rPr>
              <w:t>PCT</w:t>
            </w:r>
          </w:p>
        </w:tc>
        <w:tc>
          <w:tcPr>
            <w:tcW w:w="1191" w:type="dxa"/>
            <w:shd w:val="clear" w:color="auto" w:fill="auto"/>
            <w:noWrap/>
          </w:tcPr>
          <w:p w:rsidR="008420E1" w:rsidRPr="00ED4545" w:rsidRDefault="008420E1" w:rsidP="00ED4545">
            <w:pPr>
              <w:spacing w:beforeLines="40" w:before="96" w:afterLines="40" w:after="96"/>
              <w:jc w:val="center"/>
              <w:rPr>
                <w:sz w:val="16"/>
                <w:szCs w:val="16"/>
              </w:rPr>
            </w:pPr>
            <w:r w:rsidRPr="00ED4545">
              <w:rPr>
                <w:sz w:val="16"/>
                <w:szCs w:val="16"/>
              </w:rPr>
              <w:t>E</w:t>
            </w:r>
          </w:p>
        </w:tc>
        <w:tc>
          <w:tcPr>
            <w:tcW w:w="2001" w:type="dxa"/>
            <w:shd w:val="clear" w:color="auto" w:fill="auto"/>
          </w:tcPr>
          <w:p w:rsidR="008420E1" w:rsidRPr="00ED4545" w:rsidRDefault="00943776" w:rsidP="00ED4545">
            <w:pPr>
              <w:spacing w:beforeLines="40" w:before="96" w:afterLines="40" w:after="96"/>
              <w:jc w:val="center"/>
              <w:rPr>
                <w:sz w:val="16"/>
                <w:szCs w:val="16"/>
                <w:lang w:val="ru-RU"/>
              </w:rPr>
            </w:pPr>
            <w:r w:rsidRPr="00ED4545">
              <w:rPr>
                <w:sz w:val="16"/>
                <w:szCs w:val="16"/>
                <w:lang w:val="ru-RU"/>
              </w:rPr>
              <w:t xml:space="preserve">Оценочная миссия и семинар по вопросам </w:t>
            </w:r>
            <w:r w:rsidR="004F2034" w:rsidRPr="00ED4545">
              <w:rPr>
                <w:sz w:val="16"/>
                <w:szCs w:val="16"/>
              </w:rPr>
              <w:t>PCT</w:t>
            </w:r>
          </w:p>
        </w:tc>
        <w:tc>
          <w:tcPr>
            <w:tcW w:w="1703" w:type="dxa"/>
            <w:shd w:val="clear" w:color="auto" w:fill="auto"/>
          </w:tcPr>
          <w:p w:rsidR="008420E1" w:rsidRPr="00ED4545" w:rsidRDefault="008420E1" w:rsidP="00ED4545">
            <w:pPr>
              <w:spacing w:beforeLines="40" w:before="96" w:afterLines="40" w:after="96"/>
              <w:jc w:val="center"/>
              <w:rPr>
                <w:sz w:val="16"/>
                <w:szCs w:val="16"/>
                <w:lang w:val="ru-RU"/>
              </w:rPr>
            </w:pPr>
          </w:p>
        </w:tc>
        <w:tc>
          <w:tcPr>
            <w:tcW w:w="1695" w:type="dxa"/>
            <w:shd w:val="clear" w:color="auto" w:fill="auto"/>
            <w:noWrap/>
          </w:tcPr>
          <w:p w:rsidR="008420E1" w:rsidRPr="00ED4545" w:rsidRDefault="00943776" w:rsidP="00ED4545">
            <w:pPr>
              <w:spacing w:beforeLines="40" w:before="96" w:afterLines="40" w:after="96"/>
              <w:jc w:val="center"/>
              <w:rPr>
                <w:sz w:val="16"/>
                <w:szCs w:val="16"/>
              </w:rPr>
            </w:pPr>
            <w:r w:rsidRPr="00ED4545">
              <w:rPr>
                <w:sz w:val="16"/>
                <w:szCs w:val="16"/>
                <w:lang w:val="ru-RU"/>
              </w:rPr>
              <w:t>Ямайка</w:t>
            </w:r>
            <w:r w:rsidR="008420E1" w:rsidRPr="00ED4545">
              <w:rPr>
                <w:sz w:val="16"/>
                <w:szCs w:val="16"/>
              </w:rPr>
              <w:t xml:space="preserve"> (JM)</w:t>
            </w:r>
          </w:p>
        </w:tc>
        <w:tc>
          <w:tcPr>
            <w:tcW w:w="1411" w:type="dxa"/>
            <w:shd w:val="clear" w:color="auto" w:fill="auto"/>
            <w:noWrap/>
          </w:tcPr>
          <w:p w:rsidR="008420E1" w:rsidRPr="00ED4545" w:rsidRDefault="00943776" w:rsidP="00ED4545">
            <w:pPr>
              <w:spacing w:beforeLines="40" w:before="96" w:afterLines="40" w:after="96"/>
              <w:jc w:val="center"/>
              <w:rPr>
                <w:sz w:val="16"/>
                <w:szCs w:val="16"/>
              </w:rPr>
            </w:pPr>
            <w:r w:rsidRPr="00ED4545">
              <w:rPr>
                <w:sz w:val="16"/>
                <w:szCs w:val="16"/>
                <w:lang w:val="ru-RU"/>
              </w:rPr>
              <w:t>Ямайка</w:t>
            </w:r>
            <w:r w:rsidR="008420E1" w:rsidRPr="00ED4545">
              <w:rPr>
                <w:sz w:val="16"/>
                <w:szCs w:val="16"/>
              </w:rPr>
              <w:t xml:space="preserve"> (JM)</w:t>
            </w:r>
          </w:p>
        </w:tc>
        <w:tc>
          <w:tcPr>
            <w:tcW w:w="1468" w:type="dxa"/>
            <w:shd w:val="clear" w:color="auto" w:fill="auto"/>
            <w:noWrap/>
          </w:tcPr>
          <w:p w:rsidR="008420E1" w:rsidRPr="00ED4545" w:rsidRDefault="00943776" w:rsidP="00ED4545">
            <w:pPr>
              <w:spacing w:beforeLines="40" w:before="96" w:afterLines="40" w:after="96"/>
              <w:jc w:val="center"/>
              <w:rPr>
                <w:sz w:val="16"/>
                <w:szCs w:val="16"/>
              </w:rPr>
            </w:pPr>
            <w:r w:rsidRPr="00ED4545">
              <w:rPr>
                <w:sz w:val="16"/>
                <w:szCs w:val="16"/>
                <w:lang w:val="ru-RU"/>
              </w:rPr>
              <w:t>Ведомство</w:t>
            </w:r>
            <w:r w:rsidR="004F2034" w:rsidRPr="00ED4545">
              <w:rPr>
                <w:sz w:val="16"/>
                <w:szCs w:val="16"/>
              </w:rPr>
              <w:t xml:space="preserve"> + </w:t>
            </w:r>
            <w:r w:rsidRPr="00ED4545">
              <w:rPr>
                <w:sz w:val="16"/>
                <w:szCs w:val="16"/>
                <w:lang w:val="ru-RU"/>
              </w:rPr>
              <w:t>пользователи</w:t>
            </w:r>
          </w:p>
        </w:tc>
        <w:tc>
          <w:tcPr>
            <w:tcW w:w="1325" w:type="dxa"/>
            <w:shd w:val="clear" w:color="auto" w:fill="auto"/>
            <w:noWrap/>
          </w:tcPr>
          <w:p w:rsidR="008420E1" w:rsidRPr="00ED4545" w:rsidRDefault="00D241A3" w:rsidP="00ED4545">
            <w:pPr>
              <w:spacing w:beforeLines="40" w:before="96" w:afterLines="40" w:after="96"/>
              <w:jc w:val="center"/>
              <w:rPr>
                <w:sz w:val="16"/>
                <w:szCs w:val="16"/>
              </w:rPr>
            </w:pPr>
            <w:r w:rsidRPr="00ED4545">
              <w:rPr>
                <w:sz w:val="16"/>
                <w:szCs w:val="16"/>
              </w:rPr>
              <w:t>30</w:t>
            </w:r>
          </w:p>
        </w:tc>
      </w:tr>
      <w:tr w:rsidR="009F13CB" w:rsidRPr="003F632F" w:rsidTr="00F44066">
        <w:trPr>
          <w:trHeight w:val="270"/>
        </w:trPr>
        <w:tc>
          <w:tcPr>
            <w:tcW w:w="701" w:type="dxa"/>
            <w:shd w:val="clear" w:color="auto" w:fill="auto"/>
            <w:noWrap/>
          </w:tcPr>
          <w:p w:rsidR="006047AA" w:rsidRPr="00F00CFD" w:rsidRDefault="00F00CFD" w:rsidP="006047AA">
            <w:pPr>
              <w:spacing w:beforeLines="40" w:before="96" w:afterLines="40" w:after="96"/>
              <w:jc w:val="center"/>
              <w:rPr>
                <w:sz w:val="16"/>
                <w:szCs w:val="16"/>
              </w:rPr>
            </w:pPr>
            <w:r>
              <w:rPr>
                <w:sz w:val="16"/>
                <w:szCs w:val="16"/>
                <w:lang w:val="ru-RU"/>
              </w:rPr>
              <w:t>Апр</w:t>
            </w:r>
            <w:r w:rsidRPr="00F00CFD">
              <w:rPr>
                <w:sz w:val="16"/>
                <w:szCs w:val="16"/>
              </w:rPr>
              <w:t>. 2020 </w:t>
            </w:r>
            <w:r>
              <w:rPr>
                <w:sz w:val="16"/>
                <w:szCs w:val="16"/>
                <w:lang w:val="ru-RU"/>
              </w:rPr>
              <w:t>г</w:t>
            </w:r>
            <w:r w:rsidRPr="00F00CFD">
              <w:rPr>
                <w:sz w:val="16"/>
                <w:szCs w:val="16"/>
              </w:rPr>
              <w:t>.</w:t>
            </w:r>
          </w:p>
        </w:tc>
        <w:tc>
          <w:tcPr>
            <w:tcW w:w="1998" w:type="dxa"/>
            <w:shd w:val="clear" w:color="auto" w:fill="auto"/>
            <w:noWrap/>
          </w:tcPr>
          <w:p w:rsidR="006047AA" w:rsidRPr="00F00CFD" w:rsidRDefault="00F44066" w:rsidP="006047AA">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F00CFD" w:rsidRDefault="00F00CFD" w:rsidP="006047AA">
            <w:pPr>
              <w:spacing w:beforeLines="40" w:before="96" w:afterLines="40" w:after="96"/>
              <w:jc w:val="center"/>
              <w:rPr>
                <w:sz w:val="16"/>
                <w:szCs w:val="16"/>
                <w:lang w:val="ru-RU"/>
              </w:rPr>
            </w:pPr>
            <w:r w:rsidRPr="00F00CFD">
              <w:rPr>
                <w:sz w:val="16"/>
                <w:szCs w:val="16"/>
                <w:lang w:val="ru-RU"/>
              </w:rPr>
              <w:t xml:space="preserve">Семинар и практикум по вопросам </w:t>
            </w:r>
            <w:r w:rsidRPr="00ED4545">
              <w:rPr>
                <w:sz w:val="16"/>
                <w:szCs w:val="16"/>
              </w:rPr>
              <w:t>PCT</w:t>
            </w:r>
          </w:p>
        </w:tc>
        <w:tc>
          <w:tcPr>
            <w:tcW w:w="1191" w:type="dxa"/>
            <w:shd w:val="clear" w:color="auto" w:fill="auto"/>
            <w:noWrap/>
          </w:tcPr>
          <w:p w:rsidR="006047AA" w:rsidRPr="00F00CFD" w:rsidRDefault="006047AA" w:rsidP="006047AA">
            <w:pPr>
              <w:spacing w:beforeLines="40" w:before="96" w:afterLines="40" w:after="96"/>
              <w:jc w:val="center"/>
              <w:rPr>
                <w:sz w:val="16"/>
                <w:szCs w:val="16"/>
              </w:rPr>
            </w:pPr>
            <w:r w:rsidRPr="00F00CFD">
              <w:rPr>
                <w:sz w:val="16"/>
                <w:szCs w:val="16"/>
              </w:rPr>
              <w:t>B</w:t>
            </w:r>
          </w:p>
        </w:tc>
        <w:tc>
          <w:tcPr>
            <w:tcW w:w="2001" w:type="dxa"/>
            <w:shd w:val="clear" w:color="auto" w:fill="auto"/>
          </w:tcPr>
          <w:p w:rsidR="006047AA" w:rsidRPr="003F632F" w:rsidRDefault="003F632F" w:rsidP="006047AA">
            <w:pPr>
              <w:spacing w:beforeLines="40" w:before="96" w:afterLines="40" w:after="96"/>
              <w:jc w:val="center"/>
              <w:rPr>
                <w:sz w:val="16"/>
                <w:szCs w:val="16"/>
                <w:lang w:val="ru-RU"/>
              </w:rPr>
            </w:pPr>
            <w:r>
              <w:rPr>
                <w:sz w:val="16"/>
                <w:szCs w:val="16"/>
                <w:lang w:val="ru-RU"/>
              </w:rPr>
              <w:t>Удаленный</w:t>
            </w:r>
            <w:r w:rsidRPr="003F632F">
              <w:rPr>
                <w:sz w:val="16"/>
                <w:szCs w:val="16"/>
                <w:lang w:val="ru-RU"/>
              </w:rPr>
              <w:t xml:space="preserve"> </w:t>
            </w:r>
            <w:r>
              <w:rPr>
                <w:sz w:val="16"/>
                <w:szCs w:val="16"/>
                <w:lang w:val="ru-RU"/>
              </w:rPr>
              <w:t>практикум</w:t>
            </w:r>
            <w:r w:rsidRPr="003F632F">
              <w:rPr>
                <w:sz w:val="16"/>
                <w:szCs w:val="16"/>
                <w:lang w:val="ru-RU"/>
              </w:rPr>
              <w:t xml:space="preserve"> по вопросам</w:t>
            </w:r>
            <w:r>
              <w:rPr>
                <w:sz w:val="16"/>
                <w:szCs w:val="16"/>
                <w:lang w:val="ru-RU"/>
              </w:rPr>
              <w:t xml:space="preserve"> зарубежного </w:t>
            </w:r>
            <w:r w:rsidRPr="003F632F">
              <w:rPr>
                <w:sz w:val="16"/>
                <w:szCs w:val="22"/>
                <w:lang w:val="ru-RU"/>
              </w:rPr>
              <w:t>патент</w:t>
            </w:r>
            <w:r>
              <w:rPr>
                <w:sz w:val="16"/>
                <w:szCs w:val="16"/>
                <w:lang w:val="ru-RU"/>
              </w:rPr>
              <w:t>ования</w:t>
            </w:r>
            <w:r w:rsidR="006047AA" w:rsidRPr="003F632F">
              <w:rPr>
                <w:sz w:val="16"/>
                <w:szCs w:val="16"/>
                <w:lang w:val="ru-RU"/>
              </w:rPr>
              <w:t xml:space="preserve">, </w:t>
            </w:r>
            <w:r>
              <w:rPr>
                <w:sz w:val="16"/>
                <w:szCs w:val="16"/>
                <w:lang w:val="ru-RU"/>
              </w:rPr>
              <w:br/>
              <w:t>Центр ИС «Сколково»</w:t>
            </w:r>
            <w:r w:rsidR="006047AA" w:rsidRPr="003F632F">
              <w:rPr>
                <w:sz w:val="16"/>
                <w:szCs w:val="16"/>
                <w:lang w:val="ru-RU"/>
              </w:rPr>
              <w:t xml:space="preserve">, </w:t>
            </w:r>
            <w:r>
              <w:rPr>
                <w:sz w:val="16"/>
                <w:szCs w:val="16"/>
                <w:lang w:val="ru-RU"/>
              </w:rPr>
              <w:t>Москва</w:t>
            </w:r>
          </w:p>
        </w:tc>
        <w:tc>
          <w:tcPr>
            <w:tcW w:w="1703" w:type="dxa"/>
            <w:shd w:val="clear" w:color="auto" w:fill="auto"/>
          </w:tcPr>
          <w:p w:rsidR="006047AA" w:rsidRPr="003F632F" w:rsidRDefault="00F44066" w:rsidP="004A7214">
            <w:pPr>
              <w:spacing w:beforeLines="40" w:before="96" w:afterLines="40" w:after="96"/>
              <w:jc w:val="center"/>
              <w:rPr>
                <w:sz w:val="16"/>
                <w:szCs w:val="16"/>
                <w:lang w:val="ru-RU"/>
              </w:rPr>
            </w:pPr>
            <w:r w:rsidRPr="00ED4545">
              <w:rPr>
                <w:rFonts w:eastAsia="Times New Roman"/>
                <w:sz w:val="16"/>
                <w:szCs w:val="16"/>
                <w:lang w:val="ru-RU" w:eastAsia="en-US"/>
              </w:rPr>
              <w:t>Представительство ВОИС в</w:t>
            </w:r>
            <w:r w:rsidR="004A7214">
              <w:rPr>
                <w:rFonts w:eastAsia="Times New Roman"/>
                <w:sz w:val="16"/>
                <w:szCs w:val="16"/>
                <w:lang w:val="ru-RU" w:eastAsia="en-US"/>
              </w:rPr>
              <w:t> </w:t>
            </w:r>
            <w:r w:rsidRPr="00F44066">
              <w:rPr>
                <w:rFonts w:eastAsia="Times New Roman"/>
                <w:sz w:val="16"/>
                <w:szCs w:val="16"/>
                <w:lang w:val="ru-RU" w:eastAsia="en-US"/>
              </w:rPr>
              <w:t>Российской Федерации</w:t>
            </w:r>
            <w:r w:rsidRPr="003F632F">
              <w:rPr>
                <w:sz w:val="16"/>
                <w:szCs w:val="16"/>
                <w:lang w:val="ru-RU"/>
              </w:rPr>
              <w:t xml:space="preserve"> </w:t>
            </w: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sidRPr="003F632F">
              <w:rPr>
                <w:sz w:val="16"/>
                <w:szCs w:val="16"/>
                <w:lang w:val="ru-RU"/>
              </w:rPr>
              <w:t>Онлайн</w:t>
            </w:r>
          </w:p>
        </w:tc>
        <w:tc>
          <w:tcPr>
            <w:tcW w:w="1411" w:type="dxa"/>
            <w:shd w:val="clear" w:color="auto" w:fill="auto"/>
            <w:noWrap/>
          </w:tcPr>
          <w:p w:rsidR="006047AA" w:rsidRPr="003F632F" w:rsidRDefault="003F632F" w:rsidP="006047AA">
            <w:pPr>
              <w:spacing w:beforeLines="40" w:before="96" w:afterLines="40" w:after="96"/>
              <w:jc w:val="center"/>
              <w:rPr>
                <w:sz w:val="16"/>
                <w:szCs w:val="16"/>
                <w:lang w:val="ru-RU"/>
              </w:rPr>
            </w:pPr>
            <w:r w:rsidRPr="003F632F">
              <w:rPr>
                <w:sz w:val="16"/>
                <w:szCs w:val="16"/>
                <w:lang w:val="ru-RU"/>
              </w:rPr>
              <w:t>Российская Федерация</w:t>
            </w:r>
            <w:r w:rsidR="006047AA" w:rsidRPr="003F632F">
              <w:rPr>
                <w:sz w:val="16"/>
                <w:szCs w:val="16"/>
                <w:lang w:val="ru-RU"/>
              </w:rPr>
              <w:t xml:space="preserve"> (</w:t>
            </w:r>
            <w:r w:rsidR="006047AA" w:rsidRPr="003F632F">
              <w:rPr>
                <w:sz w:val="16"/>
                <w:szCs w:val="16"/>
              </w:rPr>
              <w:t>RU</w:t>
            </w:r>
            <w:r w:rsidR="006047AA" w:rsidRPr="003F632F">
              <w:rPr>
                <w:sz w:val="16"/>
                <w:szCs w:val="16"/>
                <w:lang w:val="ru-RU"/>
              </w:rPr>
              <w:t>)</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sidRPr="00ED4545">
              <w:rPr>
                <w:sz w:val="16"/>
                <w:szCs w:val="16"/>
                <w:lang w:val="ru-RU"/>
              </w:rPr>
              <w:t>Пользователи</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40</w:t>
            </w:r>
          </w:p>
        </w:tc>
      </w:tr>
      <w:tr w:rsidR="009F13CB" w:rsidRPr="003F632F"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Апр.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sidRPr="00F00CFD">
              <w:rPr>
                <w:sz w:val="16"/>
                <w:szCs w:val="16"/>
                <w:lang w:val="ru-RU"/>
              </w:rPr>
              <w:t>Семинар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B</w:t>
            </w:r>
          </w:p>
        </w:tc>
        <w:tc>
          <w:tcPr>
            <w:tcW w:w="2001" w:type="dxa"/>
            <w:shd w:val="clear" w:color="auto" w:fill="auto"/>
          </w:tcPr>
          <w:p w:rsidR="006047AA" w:rsidRPr="003F632F" w:rsidRDefault="003F632F" w:rsidP="006047AA">
            <w:pPr>
              <w:spacing w:beforeLines="40" w:before="96" w:afterLines="40" w:after="96"/>
              <w:jc w:val="center"/>
              <w:rPr>
                <w:sz w:val="16"/>
                <w:szCs w:val="16"/>
                <w:lang w:val="ru-RU"/>
              </w:rPr>
            </w:pPr>
            <w:r w:rsidRPr="003F632F">
              <w:rPr>
                <w:sz w:val="16"/>
                <w:szCs w:val="16"/>
                <w:lang w:val="ru-RU"/>
              </w:rPr>
              <w:t>Вебинар</w:t>
            </w:r>
            <w:r w:rsidR="006047AA" w:rsidRPr="003F632F">
              <w:rPr>
                <w:sz w:val="16"/>
                <w:szCs w:val="16"/>
                <w:lang w:val="ru-RU"/>
              </w:rPr>
              <w:t xml:space="preserve"> </w:t>
            </w:r>
            <w:r w:rsidRPr="003F632F">
              <w:rPr>
                <w:sz w:val="16"/>
                <w:szCs w:val="16"/>
                <w:lang w:val="ru-RU"/>
              </w:rPr>
              <w:t>«</w:t>
            </w:r>
            <w:r>
              <w:rPr>
                <w:sz w:val="16"/>
                <w:szCs w:val="16"/>
                <w:lang w:val="ru-RU"/>
              </w:rPr>
              <w:t>Знакомство</w:t>
            </w:r>
            <w:r w:rsidRPr="003F632F">
              <w:rPr>
                <w:sz w:val="16"/>
                <w:szCs w:val="16"/>
                <w:lang w:val="ru-RU"/>
              </w:rPr>
              <w:t xml:space="preserve"> </w:t>
            </w:r>
            <w:r>
              <w:rPr>
                <w:sz w:val="16"/>
                <w:szCs w:val="16"/>
                <w:lang w:val="ru-RU"/>
              </w:rPr>
              <w:t>с</w:t>
            </w:r>
            <w:r w:rsidRPr="003F632F">
              <w:rPr>
                <w:sz w:val="16"/>
                <w:szCs w:val="16"/>
                <w:lang w:val="ru-RU"/>
              </w:rPr>
              <w:t xml:space="preserve"> систем</w:t>
            </w:r>
            <w:r>
              <w:rPr>
                <w:sz w:val="16"/>
                <w:szCs w:val="16"/>
                <w:lang w:val="ru-RU"/>
              </w:rPr>
              <w:t>ой</w:t>
            </w:r>
            <w:r w:rsidRPr="003F632F">
              <w:rPr>
                <w:sz w:val="16"/>
                <w:szCs w:val="16"/>
                <w:lang w:val="ru-RU"/>
              </w:rPr>
              <w:t xml:space="preserve"> </w:t>
            </w:r>
            <w:r w:rsidR="006047AA" w:rsidRPr="006047AA">
              <w:rPr>
                <w:sz w:val="16"/>
                <w:szCs w:val="16"/>
              </w:rPr>
              <w:t>PCT</w:t>
            </w:r>
            <w:r>
              <w:rPr>
                <w:sz w:val="16"/>
                <w:szCs w:val="16"/>
                <w:lang w:val="ru-RU"/>
              </w:rPr>
              <w:t>.</w:t>
            </w:r>
            <w:r w:rsidRPr="003F632F">
              <w:rPr>
                <w:sz w:val="16"/>
                <w:szCs w:val="16"/>
                <w:lang w:val="ru-RU"/>
              </w:rPr>
              <w:t xml:space="preserve"> Преимуществ</w:t>
            </w:r>
            <w:r>
              <w:rPr>
                <w:sz w:val="16"/>
                <w:szCs w:val="16"/>
                <w:lang w:val="ru-RU"/>
              </w:rPr>
              <w:t>а</w:t>
            </w:r>
            <w:r w:rsidRPr="003F632F">
              <w:rPr>
                <w:sz w:val="16"/>
                <w:szCs w:val="16"/>
                <w:lang w:val="ru-RU"/>
              </w:rPr>
              <w:t xml:space="preserve"> </w:t>
            </w:r>
            <w:r>
              <w:rPr>
                <w:sz w:val="16"/>
                <w:szCs w:val="16"/>
                <w:lang w:val="ru-RU"/>
              </w:rPr>
              <w:t xml:space="preserve">зарубежного </w:t>
            </w:r>
            <w:r w:rsidRPr="003F632F">
              <w:rPr>
                <w:sz w:val="16"/>
                <w:szCs w:val="22"/>
                <w:lang w:val="ru-RU"/>
              </w:rPr>
              <w:t>патент</w:t>
            </w:r>
            <w:r>
              <w:rPr>
                <w:sz w:val="16"/>
                <w:szCs w:val="16"/>
                <w:lang w:val="ru-RU"/>
              </w:rPr>
              <w:t xml:space="preserve">ования через </w:t>
            </w:r>
            <w:r w:rsidRPr="003F632F">
              <w:rPr>
                <w:sz w:val="16"/>
                <w:szCs w:val="16"/>
                <w:lang w:val="ru-RU"/>
              </w:rPr>
              <w:t>систем</w:t>
            </w:r>
            <w:r>
              <w:rPr>
                <w:sz w:val="16"/>
                <w:szCs w:val="16"/>
                <w:lang w:val="ru-RU"/>
              </w:rPr>
              <w:t xml:space="preserve">у </w:t>
            </w:r>
            <w:r w:rsidR="006047AA" w:rsidRPr="006047AA">
              <w:rPr>
                <w:sz w:val="16"/>
                <w:szCs w:val="16"/>
              </w:rPr>
              <w:t>ePCT</w:t>
            </w:r>
            <w:r w:rsidRPr="003F632F">
              <w:rPr>
                <w:sz w:val="16"/>
                <w:szCs w:val="16"/>
                <w:lang w:val="ru-RU"/>
              </w:rPr>
              <w:t>»</w:t>
            </w:r>
          </w:p>
        </w:tc>
        <w:tc>
          <w:tcPr>
            <w:tcW w:w="1703" w:type="dxa"/>
            <w:shd w:val="clear" w:color="auto" w:fill="auto"/>
          </w:tcPr>
          <w:p w:rsidR="006047AA" w:rsidRPr="00F64605" w:rsidRDefault="00F44066" w:rsidP="004A7214">
            <w:pPr>
              <w:spacing w:beforeLines="40" w:before="96" w:afterLines="40" w:after="96"/>
              <w:jc w:val="center"/>
              <w:rPr>
                <w:sz w:val="16"/>
                <w:szCs w:val="16"/>
                <w:lang w:val="ru-RU"/>
              </w:rPr>
            </w:pPr>
            <w:bookmarkStart w:id="7" w:name="c"/>
            <w:r w:rsidRPr="00ED4545">
              <w:rPr>
                <w:rFonts w:eastAsia="Times New Roman"/>
                <w:sz w:val="16"/>
                <w:szCs w:val="16"/>
                <w:lang w:val="ru-RU" w:eastAsia="en-US"/>
              </w:rPr>
              <w:t>Представительство ВОИС в</w:t>
            </w:r>
            <w:r w:rsidR="004A7214">
              <w:rPr>
                <w:rFonts w:eastAsia="Times New Roman"/>
                <w:sz w:val="16"/>
                <w:szCs w:val="16"/>
                <w:lang w:val="ru-RU" w:eastAsia="en-US"/>
              </w:rPr>
              <w:t> </w:t>
            </w:r>
            <w:r w:rsidRPr="00F44066">
              <w:rPr>
                <w:rFonts w:eastAsia="Times New Roman"/>
                <w:sz w:val="16"/>
                <w:szCs w:val="16"/>
                <w:lang w:val="ru-RU" w:eastAsia="en-US"/>
              </w:rPr>
              <w:t>Российской Федерации</w:t>
            </w:r>
            <w:r>
              <w:rPr>
                <w:sz w:val="16"/>
                <w:szCs w:val="16"/>
                <w:lang w:val="ru-RU"/>
              </w:rPr>
              <w:t xml:space="preserve"> </w:t>
            </w:r>
            <w:bookmarkEnd w:id="7"/>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3F632F" w:rsidRDefault="003F632F" w:rsidP="006047AA">
            <w:pPr>
              <w:spacing w:beforeLines="40" w:before="96" w:afterLines="40" w:after="96"/>
              <w:jc w:val="center"/>
              <w:rPr>
                <w:sz w:val="16"/>
                <w:szCs w:val="16"/>
                <w:lang w:val="ru-RU"/>
              </w:rPr>
            </w:pPr>
            <w:r w:rsidRPr="003F632F">
              <w:rPr>
                <w:sz w:val="16"/>
                <w:szCs w:val="16"/>
                <w:lang w:val="ru-RU"/>
              </w:rPr>
              <w:t>Казахстан</w:t>
            </w:r>
            <w:r w:rsidR="006047AA" w:rsidRPr="003F632F">
              <w:rPr>
                <w:sz w:val="16"/>
                <w:szCs w:val="16"/>
                <w:lang w:val="ru-RU"/>
              </w:rPr>
              <w:t xml:space="preserve"> (</w:t>
            </w:r>
            <w:r w:rsidR="006047AA" w:rsidRPr="006047AA">
              <w:rPr>
                <w:sz w:val="16"/>
                <w:szCs w:val="16"/>
              </w:rPr>
              <w:t>KZ</w:t>
            </w:r>
            <w:r w:rsidR="006047AA" w:rsidRPr="003F632F">
              <w:rPr>
                <w:sz w:val="16"/>
                <w:szCs w:val="16"/>
                <w:lang w:val="ru-RU"/>
              </w:rPr>
              <w:t>)</w:t>
            </w:r>
            <w:r w:rsidR="006047AA" w:rsidRPr="003F632F">
              <w:rPr>
                <w:sz w:val="16"/>
                <w:szCs w:val="16"/>
                <w:lang w:val="ru-RU"/>
              </w:rPr>
              <w:br/>
            </w:r>
            <w:r w:rsidRPr="003F632F">
              <w:rPr>
                <w:sz w:val="16"/>
                <w:szCs w:val="16"/>
                <w:lang w:val="ru-RU"/>
              </w:rPr>
              <w:t>Российская Федерация</w:t>
            </w:r>
            <w:r w:rsidR="006047AA" w:rsidRPr="003F632F">
              <w:rPr>
                <w:sz w:val="16"/>
                <w:szCs w:val="16"/>
                <w:lang w:val="ru-RU"/>
              </w:rPr>
              <w:t xml:space="preserve"> (</w:t>
            </w:r>
            <w:r w:rsidR="006047AA" w:rsidRPr="006047AA">
              <w:rPr>
                <w:sz w:val="16"/>
                <w:szCs w:val="16"/>
              </w:rPr>
              <w:t>RU</w:t>
            </w:r>
            <w:r w:rsidR="006047AA" w:rsidRPr="003F632F">
              <w:rPr>
                <w:sz w:val="16"/>
                <w:szCs w:val="16"/>
                <w:lang w:val="ru-RU"/>
              </w:rPr>
              <w:t>)</w:t>
            </w:r>
            <w:r w:rsidR="006047AA" w:rsidRPr="003F632F">
              <w:rPr>
                <w:sz w:val="16"/>
                <w:szCs w:val="16"/>
                <w:lang w:val="ru-RU"/>
              </w:rPr>
              <w:br/>
            </w:r>
            <w:r>
              <w:rPr>
                <w:sz w:val="16"/>
                <w:szCs w:val="16"/>
                <w:lang w:val="ru-RU"/>
              </w:rPr>
              <w:t>Украина</w:t>
            </w:r>
            <w:r w:rsidR="006047AA" w:rsidRPr="003F632F">
              <w:rPr>
                <w:sz w:val="16"/>
                <w:szCs w:val="16"/>
                <w:lang w:val="ru-RU"/>
              </w:rPr>
              <w:t xml:space="preserve"> (</w:t>
            </w:r>
            <w:r w:rsidR="006047AA" w:rsidRPr="006047AA">
              <w:rPr>
                <w:sz w:val="16"/>
                <w:szCs w:val="16"/>
              </w:rPr>
              <w:t>UA</w:t>
            </w:r>
            <w:r w:rsidR="006047AA" w:rsidRPr="003F632F">
              <w:rPr>
                <w:sz w:val="16"/>
                <w:szCs w:val="16"/>
                <w:lang w:val="ru-RU"/>
              </w:rPr>
              <w:t>)</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Пользователи</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430</w:t>
            </w:r>
          </w:p>
        </w:tc>
      </w:tr>
      <w:tr w:rsidR="009F13CB" w:rsidRPr="0048246E" w:rsidTr="00F44066">
        <w:trPr>
          <w:trHeight w:val="270"/>
        </w:trPr>
        <w:tc>
          <w:tcPr>
            <w:tcW w:w="701" w:type="dxa"/>
            <w:shd w:val="clear" w:color="auto" w:fill="auto"/>
            <w:noWrap/>
          </w:tcPr>
          <w:p w:rsidR="006047AA" w:rsidRPr="003F632F" w:rsidRDefault="00F00CFD" w:rsidP="006047AA">
            <w:pPr>
              <w:spacing w:beforeLines="40" w:before="96" w:afterLines="40" w:after="96"/>
              <w:jc w:val="center"/>
              <w:rPr>
                <w:sz w:val="16"/>
                <w:szCs w:val="16"/>
                <w:lang w:val="ru-RU"/>
              </w:rPr>
            </w:pPr>
            <w:r w:rsidRPr="003F632F">
              <w:rPr>
                <w:sz w:val="16"/>
                <w:szCs w:val="16"/>
                <w:lang w:val="ru-RU"/>
              </w:rPr>
              <w:lastRenderedPageBreak/>
              <w:t>Май 2020</w:t>
            </w:r>
            <w:r w:rsidRPr="00F00CFD">
              <w:rPr>
                <w:sz w:val="16"/>
                <w:szCs w:val="16"/>
              </w:rPr>
              <w:t> </w:t>
            </w:r>
            <w:r w:rsidRPr="003F632F">
              <w:rPr>
                <w:sz w:val="16"/>
                <w:szCs w:val="16"/>
                <w:lang w:val="ru-RU"/>
              </w:rPr>
              <w:t>г.</w:t>
            </w:r>
          </w:p>
        </w:tc>
        <w:tc>
          <w:tcPr>
            <w:tcW w:w="1998" w:type="dxa"/>
            <w:shd w:val="clear" w:color="auto" w:fill="auto"/>
            <w:noWrap/>
          </w:tcPr>
          <w:p w:rsidR="006047AA" w:rsidRPr="003F632F"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00CFD" w:rsidRDefault="00F00CFD" w:rsidP="006047AA">
            <w:pPr>
              <w:spacing w:beforeLines="40" w:before="96" w:afterLines="40" w:after="96"/>
              <w:jc w:val="center"/>
              <w:rPr>
                <w:sz w:val="16"/>
                <w:szCs w:val="16"/>
              </w:rPr>
            </w:pPr>
            <w:r w:rsidRPr="003F632F">
              <w:rPr>
                <w:sz w:val="16"/>
                <w:szCs w:val="16"/>
                <w:lang w:val="ru-RU"/>
              </w:rPr>
              <w:t>Се</w:t>
            </w:r>
            <w:r>
              <w:rPr>
                <w:sz w:val="16"/>
                <w:szCs w:val="16"/>
              </w:rPr>
              <w:t>минар по вопросам PCT</w:t>
            </w:r>
          </w:p>
        </w:tc>
        <w:tc>
          <w:tcPr>
            <w:tcW w:w="1191" w:type="dxa"/>
            <w:shd w:val="clear" w:color="auto" w:fill="auto"/>
            <w:noWrap/>
          </w:tcPr>
          <w:p w:rsidR="006047AA" w:rsidRPr="00F00CFD" w:rsidRDefault="006047AA" w:rsidP="006047AA">
            <w:pPr>
              <w:spacing w:beforeLines="40" w:before="96" w:afterLines="40" w:after="96"/>
              <w:jc w:val="center"/>
              <w:rPr>
                <w:sz w:val="16"/>
                <w:szCs w:val="16"/>
              </w:rPr>
            </w:pPr>
            <w:r w:rsidRPr="00F00CFD">
              <w:rPr>
                <w:sz w:val="16"/>
                <w:szCs w:val="16"/>
              </w:rPr>
              <w:t>B</w:t>
            </w:r>
          </w:p>
        </w:tc>
        <w:tc>
          <w:tcPr>
            <w:tcW w:w="2001" w:type="dxa"/>
            <w:shd w:val="clear" w:color="auto" w:fill="auto"/>
          </w:tcPr>
          <w:p w:rsidR="006047AA" w:rsidRPr="00DC491D" w:rsidRDefault="00F00CFD" w:rsidP="006047AA">
            <w:pPr>
              <w:spacing w:beforeLines="40" w:before="96" w:afterLines="40" w:after="96"/>
              <w:jc w:val="center"/>
              <w:rPr>
                <w:sz w:val="16"/>
                <w:szCs w:val="16"/>
                <w:lang w:val="ru-RU"/>
              </w:rPr>
            </w:pPr>
            <w:r w:rsidRPr="00DC491D">
              <w:rPr>
                <w:sz w:val="16"/>
                <w:szCs w:val="16"/>
                <w:lang w:val="ru-RU"/>
              </w:rPr>
              <w:t xml:space="preserve">Вебинар по вопросам </w:t>
            </w:r>
            <w:r>
              <w:rPr>
                <w:sz w:val="16"/>
                <w:szCs w:val="16"/>
              </w:rPr>
              <w:t>PCT</w:t>
            </w:r>
            <w:r w:rsidR="006047AA" w:rsidRPr="00DC491D">
              <w:rPr>
                <w:sz w:val="16"/>
                <w:szCs w:val="16"/>
                <w:lang w:val="ru-RU"/>
              </w:rPr>
              <w:t xml:space="preserve"> </w:t>
            </w:r>
            <w:r w:rsidR="00DC491D" w:rsidRPr="00DC491D">
              <w:rPr>
                <w:sz w:val="16"/>
                <w:szCs w:val="16"/>
                <w:lang w:val="ru-RU"/>
              </w:rPr>
              <w:t>«Международн</w:t>
            </w:r>
            <w:r w:rsidR="00DC491D">
              <w:rPr>
                <w:sz w:val="16"/>
                <w:szCs w:val="16"/>
                <w:lang w:val="ru-RU"/>
              </w:rPr>
              <w:t>ый</w:t>
            </w:r>
            <w:r w:rsidR="00DC491D" w:rsidRPr="00DC491D">
              <w:rPr>
                <w:sz w:val="16"/>
                <w:szCs w:val="16"/>
                <w:lang w:val="ru-RU"/>
              </w:rPr>
              <w:t xml:space="preserve"> </w:t>
            </w:r>
            <w:r w:rsidR="00DC491D">
              <w:rPr>
                <w:sz w:val="16"/>
                <w:szCs w:val="16"/>
                <w:lang w:val="ru-RU"/>
              </w:rPr>
              <w:t>поиск</w:t>
            </w:r>
            <w:r w:rsidR="006047AA" w:rsidRPr="00DC491D">
              <w:rPr>
                <w:sz w:val="16"/>
                <w:szCs w:val="16"/>
                <w:lang w:val="ru-RU"/>
              </w:rPr>
              <w:t xml:space="preserve">, </w:t>
            </w:r>
            <w:r w:rsidR="00DC491D" w:rsidRPr="00DC491D">
              <w:rPr>
                <w:sz w:val="16"/>
                <w:szCs w:val="16"/>
                <w:lang w:val="ru-RU"/>
              </w:rPr>
              <w:t>дополнительн</w:t>
            </w:r>
            <w:r w:rsidR="00DC491D">
              <w:rPr>
                <w:sz w:val="16"/>
                <w:szCs w:val="16"/>
                <w:lang w:val="ru-RU"/>
              </w:rPr>
              <w:t>ый</w:t>
            </w:r>
            <w:r w:rsidR="00DC491D" w:rsidRPr="00DC491D">
              <w:rPr>
                <w:sz w:val="16"/>
                <w:szCs w:val="16"/>
                <w:lang w:val="ru-RU"/>
              </w:rPr>
              <w:t xml:space="preserve"> международн</w:t>
            </w:r>
            <w:r w:rsidR="00DC491D">
              <w:rPr>
                <w:sz w:val="16"/>
                <w:szCs w:val="16"/>
                <w:lang w:val="ru-RU"/>
              </w:rPr>
              <w:t>ый</w:t>
            </w:r>
            <w:r w:rsidR="00DC491D" w:rsidRPr="00DC491D">
              <w:rPr>
                <w:sz w:val="16"/>
                <w:szCs w:val="16"/>
                <w:lang w:val="ru-RU"/>
              </w:rPr>
              <w:t xml:space="preserve"> </w:t>
            </w:r>
            <w:r w:rsidR="00DC491D">
              <w:rPr>
                <w:sz w:val="16"/>
                <w:szCs w:val="16"/>
                <w:lang w:val="ru-RU"/>
              </w:rPr>
              <w:t>поиск</w:t>
            </w:r>
            <w:r w:rsidR="00DC491D" w:rsidRPr="00DC491D">
              <w:rPr>
                <w:sz w:val="16"/>
                <w:szCs w:val="16"/>
                <w:lang w:val="ru-RU"/>
              </w:rPr>
              <w:t xml:space="preserve"> </w:t>
            </w:r>
            <w:r w:rsidR="00DC491D">
              <w:rPr>
                <w:sz w:val="16"/>
                <w:szCs w:val="16"/>
                <w:lang w:val="ru-RU"/>
              </w:rPr>
              <w:t xml:space="preserve">и </w:t>
            </w:r>
            <w:r w:rsidR="00DC491D" w:rsidRPr="00DC491D">
              <w:rPr>
                <w:sz w:val="16"/>
                <w:szCs w:val="16"/>
                <w:lang w:val="ru-RU"/>
              </w:rPr>
              <w:t>международн</w:t>
            </w:r>
            <w:r w:rsidR="00DC491D">
              <w:rPr>
                <w:sz w:val="16"/>
                <w:szCs w:val="16"/>
                <w:lang w:val="ru-RU"/>
              </w:rPr>
              <w:t xml:space="preserve">ая </w:t>
            </w:r>
            <w:r w:rsidR="00DC491D" w:rsidRPr="00DC491D">
              <w:rPr>
                <w:sz w:val="16"/>
                <w:szCs w:val="16"/>
                <w:lang w:val="ru-RU"/>
              </w:rPr>
              <w:t>предварительн</w:t>
            </w:r>
            <w:r w:rsidR="00DC491D">
              <w:rPr>
                <w:sz w:val="16"/>
                <w:szCs w:val="16"/>
                <w:lang w:val="ru-RU"/>
              </w:rPr>
              <w:t xml:space="preserve">ая </w:t>
            </w:r>
            <w:r w:rsidR="00DC491D" w:rsidRPr="00DC491D">
              <w:rPr>
                <w:sz w:val="16"/>
                <w:szCs w:val="16"/>
                <w:lang w:val="ru-RU"/>
              </w:rPr>
              <w:t>эксперт</w:t>
            </w:r>
            <w:r w:rsidR="00DC491D">
              <w:rPr>
                <w:sz w:val="16"/>
                <w:szCs w:val="16"/>
                <w:lang w:val="ru-RU"/>
              </w:rPr>
              <w:t>иза</w:t>
            </w:r>
            <w:r w:rsidR="00DC491D" w:rsidRPr="00DC491D">
              <w:rPr>
                <w:sz w:val="16"/>
                <w:szCs w:val="16"/>
                <w:lang w:val="ru-RU"/>
              </w:rPr>
              <w:t>»</w:t>
            </w:r>
          </w:p>
        </w:tc>
        <w:tc>
          <w:tcPr>
            <w:tcW w:w="1703" w:type="dxa"/>
            <w:shd w:val="clear" w:color="auto" w:fill="auto"/>
          </w:tcPr>
          <w:p w:rsidR="006047AA" w:rsidRPr="00F64605" w:rsidRDefault="00F44066" w:rsidP="004A7214">
            <w:pPr>
              <w:spacing w:beforeLines="40" w:before="96" w:afterLines="40" w:after="96"/>
              <w:jc w:val="center"/>
              <w:rPr>
                <w:sz w:val="16"/>
                <w:szCs w:val="16"/>
                <w:lang w:val="ru-RU"/>
              </w:rPr>
            </w:pPr>
            <w:r>
              <w:rPr>
                <w:sz w:val="16"/>
                <w:szCs w:val="16"/>
                <w:lang w:val="ru-RU"/>
              </w:rPr>
              <w:t>Представительство ВОИС в</w:t>
            </w:r>
            <w:r w:rsidR="004A7214">
              <w:rPr>
                <w:sz w:val="16"/>
                <w:szCs w:val="16"/>
                <w:lang w:val="ru-RU"/>
              </w:rPr>
              <w:t> </w:t>
            </w:r>
            <w:r>
              <w:rPr>
                <w:sz w:val="16"/>
                <w:szCs w:val="16"/>
                <w:lang w:val="ru-RU"/>
              </w:rPr>
              <w:t xml:space="preserve">Российской Федерации </w:t>
            </w: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3F632F" w:rsidRDefault="003F632F" w:rsidP="006047AA">
            <w:pPr>
              <w:spacing w:beforeLines="40" w:before="96" w:afterLines="40" w:after="96"/>
              <w:jc w:val="center"/>
              <w:rPr>
                <w:sz w:val="16"/>
                <w:szCs w:val="16"/>
                <w:lang w:val="ru-RU"/>
              </w:rPr>
            </w:pPr>
            <w:r w:rsidRPr="003F632F">
              <w:rPr>
                <w:sz w:val="16"/>
                <w:szCs w:val="16"/>
                <w:lang w:val="ru-RU"/>
              </w:rPr>
              <w:t>Азербайджан</w:t>
            </w:r>
            <w:r w:rsidR="006047AA" w:rsidRPr="003F632F">
              <w:rPr>
                <w:sz w:val="16"/>
                <w:szCs w:val="16"/>
                <w:lang w:val="ru-RU"/>
              </w:rPr>
              <w:t xml:space="preserve"> (</w:t>
            </w:r>
            <w:r w:rsidR="006047AA" w:rsidRPr="006047AA">
              <w:rPr>
                <w:sz w:val="16"/>
                <w:szCs w:val="16"/>
              </w:rPr>
              <w:t>AZ</w:t>
            </w:r>
            <w:r w:rsidR="006047AA" w:rsidRPr="003F632F">
              <w:rPr>
                <w:sz w:val="16"/>
                <w:szCs w:val="16"/>
                <w:lang w:val="ru-RU"/>
              </w:rPr>
              <w:t>)</w:t>
            </w:r>
            <w:r w:rsidR="006047AA" w:rsidRPr="003F632F">
              <w:rPr>
                <w:sz w:val="16"/>
                <w:szCs w:val="16"/>
                <w:lang w:val="ru-RU"/>
              </w:rPr>
              <w:br/>
            </w:r>
            <w:r w:rsidRPr="003F632F">
              <w:rPr>
                <w:sz w:val="16"/>
                <w:szCs w:val="16"/>
                <w:lang w:val="ru-RU"/>
              </w:rPr>
              <w:t>Казахстан</w:t>
            </w:r>
            <w:r w:rsidR="006047AA" w:rsidRPr="003F632F">
              <w:rPr>
                <w:sz w:val="16"/>
                <w:szCs w:val="16"/>
                <w:lang w:val="ru-RU"/>
              </w:rPr>
              <w:t xml:space="preserve"> (</w:t>
            </w:r>
            <w:r w:rsidR="006047AA" w:rsidRPr="006047AA">
              <w:rPr>
                <w:sz w:val="16"/>
                <w:szCs w:val="16"/>
              </w:rPr>
              <w:t>KZ</w:t>
            </w:r>
            <w:r w:rsidR="006047AA" w:rsidRPr="003F632F">
              <w:rPr>
                <w:sz w:val="16"/>
                <w:szCs w:val="16"/>
                <w:lang w:val="ru-RU"/>
              </w:rPr>
              <w:t>)</w:t>
            </w:r>
            <w:r w:rsidR="006047AA" w:rsidRPr="003F632F">
              <w:rPr>
                <w:sz w:val="16"/>
                <w:szCs w:val="16"/>
                <w:lang w:val="ru-RU"/>
              </w:rPr>
              <w:br/>
            </w:r>
            <w:r>
              <w:rPr>
                <w:sz w:val="16"/>
                <w:szCs w:val="16"/>
                <w:lang w:val="ru-RU"/>
              </w:rPr>
              <w:t>Киргизстан</w:t>
            </w:r>
            <w:r w:rsidR="006047AA" w:rsidRPr="003F632F">
              <w:rPr>
                <w:sz w:val="16"/>
                <w:szCs w:val="16"/>
                <w:lang w:val="ru-RU"/>
              </w:rPr>
              <w:t xml:space="preserve"> (</w:t>
            </w:r>
            <w:r w:rsidR="006047AA" w:rsidRPr="006047AA">
              <w:rPr>
                <w:sz w:val="16"/>
                <w:szCs w:val="16"/>
              </w:rPr>
              <w:t>KG</w:t>
            </w:r>
            <w:r w:rsidR="006047AA" w:rsidRPr="003F632F">
              <w:rPr>
                <w:sz w:val="16"/>
                <w:szCs w:val="16"/>
                <w:lang w:val="ru-RU"/>
              </w:rPr>
              <w:t>)</w:t>
            </w:r>
            <w:r w:rsidR="006047AA" w:rsidRPr="003F632F">
              <w:rPr>
                <w:sz w:val="16"/>
                <w:szCs w:val="16"/>
                <w:lang w:val="ru-RU"/>
              </w:rPr>
              <w:br/>
            </w:r>
            <w:r w:rsidRPr="003F632F">
              <w:rPr>
                <w:sz w:val="16"/>
                <w:szCs w:val="16"/>
                <w:lang w:val="ru-RU"/>
              </w:rPr>
              <w:t>Российская Федерация</w:t>
            </w:r>
            <w:r w:rsidR="006047AA" w:rsidRPr="003F632F">
              <w:rPr>
                <w:sz w:val="16"/>
                <w:szCs w:val="16"/>
                <w:lang w:val="ru-RU"/>
              </w:rPr>
              <w:t xml:space="preserve"> (</w:t>
            </w:r>
            <w:r w:rsidR="006047AA" w:rsidRPr="006047AA">
              <w:rPr>
                <w:sz w:val="16"/>
                <w:szCs w:val="16"/>
              </w:rPr>
              <w:t>RU</w:t>
            </w:r>
            <w:r w:rsidR="006047AA" w:rsidRPr="003F632F">
              <w:rPr>
                <w:sz w:val="16"/>
                <w:szCs w:val="16"/>
                <w:lang w:val="ru-RU"/>
              </w:rPr>
              <w:t>)</w:t>
            </w:r>
            <w:r w:rsidR="006047AA" w:rsidRPr="003F632F">
              <w:rPr>
                <w:sz w:val="16"/>
                <w:szCs w:val="16"/>
                <w:lang w:val="ru-RU"/>
              </w:rPr>
              <w:br/>
            </w:r>
            <w:r w:rsidRPr="003F632F">
              <w:rPr>
                <w:sz w:val="16"/>
                <w:szCs w:val="16"/>
                <w:lang w:val="ru-RU"/>
              </w:rPr>
              <w:t>Украина</w:t>
            </w:r>
            <w:r w:rsidR="006047AA" w:rsidRPr="003F632F">
              <w:rPr>
                <w:sz w:val="16"/>
                <w:szCs w:val="16"/>
                <w:lang w:val="ru-RU"/>
              </w:rPr>
              <w:t xml:space="preserve"> (</w:t>
            </w:r>
            <w:r w:rsidR="006047AA" w:rsidRPr="006047AA">
              <w:rPr>
                <w:sz w:val="16"/>
                <w:szCs w:val="16"/>
              </w:rPr>
              <w:t>UA</w:t>
            </w:r>
            <w:r w:rsidR="006047AA" w:rsidRPr="003F632F">
              <w:rPr>
                <w:sz w:val="16"/>
                <w:szCs w:val="16"/>
                <w:lang w:val="ru-RU"/>
              </w:rPr>
              <w:t>)</w:t>
            </w:r>
            <w:r w:rsidR="006047AA" w:rsidRPr="003F632F">
              <w:rPr>
                <w:sz w:val="16"/>
                <w:szCs w:val="16"/>
                <w:lang w:val="ru-RU"/>
              </w:rPr>
              <w:br/>
            </w:r>
            <w:r>
              <w:rPr>
                <w:sz w:val="16"/>
                <w:szCs w:val="16"/>
                <w:lang w:val="ru-RU"/>
              </w:rPr>
              <w:t>Узбекистан</w:t>
            </w:r>
            <w:r w:rsidR="006047AA" w:rsidRPr="003F632F">
              <w:rPr>
                <w:sz w:val="16"/>
                <w:szCs w:val="16"/>
                <w:lang w:val="ru-RU"/>
              </w:rPr>
              <w:t xml:space="preserve"> (</w:t>
            </w:r>
            <w:r w:rsidR="006047AA" w:rsidRPr="006047AA">
              <w:rPr>
                <w:sz w:val="16"/>
                <w:szCs w:val="16"/>
              </w:rPr>
              <w:t>UZ</w:t>
            </w:r>
            <w:r w:rsidR="006047AA" w:rsidRPr="003F632F">
              <w:rPr>
                <w:sz w:val="16"/>
                <w:szCs w:val="16"/>
                <w:lang w:val="ru-RU"/>
              </w:rPr>
              <w:t>)</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Пользователи</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394</w:t>
            </w:r>
          </w:p>
        </w:tc>
      </w:tr>
      <w:tr w:rsidR="009F13CB" w:rsidRPr="0048246E"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Май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Семинар и практикум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BC</w:t>
            </w:r>
          </w:p>
        </w:tc>
        <w:tc>
          <w:tcPr>
            <w:tcW w:w="2001" w:type="dxa"/>
            <w:shd w:val="clear" w:color="auto" w:fill="auto"/>
          </w:tcPr>
          <w:p w:rsidR="006047AA" w:rsidRPr="00F64605" w:rsidRDefault="003F632F" w:rsidP="006047AA">
            <w:pPr>
              <w:spacing w:beforeLines="40" w:before="96" w:afterLines="40" w:after="96"/>
              <w:jc w:val="center"/>
              <w:rPr>
                <w:sz w:val="16"/>
                <w:szCs w:val="16"/>
                <w:lang w:val="ru-RU"/>
              </w:rPr>
            </w:pPr>
            <w:r>
              <w:rPr>
                <w:sz w:val="16"/>
                <w:szCs w:val="16"/>
                <w:lang w:val="ru-RU"/>
              </w:rPr>
              <w:t xml:space="preserve">Обучение </w:t>
            </w:r>
            <w:r w:rsidRPr="003F632F">
              <w:rPr>
                <w:sz w:val="16"/>
                <w:szCs w:val="16"/>
                <w:lang w:val="ru-RU"/>
              </w:rPr>
              <w:t>работ</w:t>
            </w:r>
            <w:r>
              <w:rPr>
                <w:sz w:val="16"/>
                <w:szCs w:val="16"/>
                <w:lang w:val="ru-RU"/>
              </w:rPr>
              <w:t>е с </w:t>
            </w:r>
            <w:r w:rsidRPr="003F632F">
              <w:rPr>
                <w:sz w:val="16"/>
                <w:szCs w:val="16"/>
                <w:lang w:val="ru-RU"/>
              </w:rPr>
              <w:t>систем</w:t>
            </w:r>
            <w:r>
              <w:rPr>
                <w:sz w:val="16"/>
                <w:szCs w:val="16"/>
                <w:lang w:val="ru-RU"/>
              </w:rPr>
              <w:t xml:space="preserve">ой </w:t>
            </w:r>
            <w:r w:rsidR="006047AA" w:rsidRPr="00F64605">
              <w:rPr>
                <w:sz w:val="16"/>
                <w:szCs w:val="16"/>
                <w:lang w:val="ru-RU"/>
              </w:rPr>
              <w:t>ePCT</w:t>
            </w:r>
          </w:p>
        </w:tc>
        <w:tc>
          <w:tcPr>
            <w:tcW w:w="1703" w:type="dxa"/>
            <w:shd w:val="clear" w:color="auto" w:fill="auto"/>
          </w:tcPr>
          <w:p w:rsidR="006047AA" w:rsidRPr="00F64605"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Панама</w:t>
            </w:r>
            <w:r w:rsidR="006047AA" w:rsidRPr="00F64605">
              <w:rPr>
                <w:sz w:val="16"/>
                <w:szCs w:val="16"/>
                <w:lang w:val="ru-RU"/>
              </w:rPr>
              <w:t xml:space="preserve"> (PA)</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Пользователи</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22</w:t>
            </w:r>
          </w:p>
        </w:tc>
      </w:tr>
      <w:tr w:rsidR="009F13CB" w:rsidRPr="0048246E"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Май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Семинар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B</w:t>
            </w:r>
          </w:p>
        </w:tc>
        <w:tc>
          <w:tcPr>
            <w:tcW w:w="2001" w:type="dxa"/>
            <w:shd w:val="clear" w:color="auto" w:fill="auto"/>
          </w:tcPr>
          <w:p w:rsidR="006047AA" w:rsidRPr="003F632F" w:rsidRDefault="003F632F" w:rsidP="006047AA">
            <w:pPr>
              <w:spacing w:beforeLines="40" w:before="96" w:afterLines="40" w:after="96"/>
              <w:jc w:val="center"/>
              <w:rPr>
                <w:sz w:val="16"/>
                <w:szCs w:val="16"/>
                <w:lang w:val="ru-RU"/>
              </w:rPr>
            </w:pPr>
            <w:r w:rsidRPr="003F632F">
              <w:rPr>
                <w:sz w:val="16"/>
                <w:szCs w:val="16"/>
                <w:lang w:val="ru-RU"/>
              </w:rPr>
              <w:t>Вебинар</w:t>
            </w:r>
            <w:r w:rsidR="006047AA" w:rsidRPr="003F632F">
              <w:rPr>
                <w:sz w:val="16"/>
                <w:szCs w:val="16"/>
                <w:lang w:val="ru-RU"/>
              </w:rPr>
              <w:t xml:space="preserve"> </w:t>
            </w:r>
            <w:r>
              <w:rPr>
                <w:sz w:val="16"/>
                <w:szCs w:val="16"/>
                <w:lang w:val="ru-RU"/>
              </w:rPr>
              <w:t>«Демонстрация</w:t>
            </w:r>
            <w:r w:rsidRPr="003F632F">
              <w:rPr>
                <w:sz w:val="16"/>
                <w:szCs w:val="16"/>
                <w:lang w:val="ru-RU"/>
              </w:rPr>
              <w:t xml:space="preserve"> процедур</w:t>
            </w:r>
            <w:r>
              <w:rPr>
                <w:sz w:val="16"/>
                <w:szCs w:val="16"/>
                <w:lang w:val="ru-RU"/>
              </w:rPr>
              <w:t>ы</w:t>
            </w:r>
            <w:r w:rsidRPr="003F632F">
              <w:rPr>
                <w:sz w:val="16"/>
                <w:szCs w:val="16"/>
                <w:lang w:val="ru-RU"/>
              </w:rPr>
              <w:t xml:space="preserve"> электронн</w:t>
            </w:r>
            <w:r>
              <w:rPr>
                <w:sz w:val="16"/>
                <w:szCs w:val="16"/>
                <w:lang w:val="ru-RU"/>
              </w:rPr>
              <w:t>ой</w:t>
            </w:r>
            <w:r w:rsidRPr="003F632F">
              <w:rPr>
                <w:sz w:val="16"/>
                <w:szCs w:val="16"/>
                <w:lang w:val="ru-RU"/>
              </w:rPr>
              <w:t xml:space="preserve"> </w:t>
            </w:r>
            <w:r>
              <w:rPr>
                <w:sz w:val="16"/>
                <w:szCs w:val="16"/>
                <w:lang w:val="ru-RU"/>
              </w:rPr>
              <w:t>подачи</w:t>
            </w:r>
            <w:r w:rsidRPr="003F632F">
              <w:rPr>
                <w:sz w:val="16"/>
                <w:szCs w:val="16"/>
                <w:lang w:val="ru-RU"/>
              </w:rPr>
              <w:t xml:space="preserve"> </w:t>
            </w:r>
            <w:r>
              <w:rPr>
                <w:sz w:val="16"/>
                <w:szCs w:val="16"/>
                <w:lang w:val="ru-RU"/>
              </w:rPr>
              <w:t xml:space="preserve">международной </w:t>
            </w:r>
            <w:r w:rsidRPr="003F632F">
              <w:rPr>
                <w:rFonts w:eastAsia="Calibri"/>
                <w:sz w:val="16"/>
                <w:szCs w:val="16"/>
                <w:lang w:val="ru-RU"/>
              </w:rPr>
              <w:t>заяв</w:t>
            </w:r>
            <w:r>
              <w:rPr>
                <w:sz w:val="16"/>
                <w:szCs w:val="16"/>
                <w:lang w:val="ru-RU"/>
              </w:rPr>
              <w:t xml:space="preserve">ки через портал </w:t>
            </w:r>
            <w:r w:rsidRPr="003F632F">
              <w:rPr>
                <w:sz w:val="16"/>
                <w:szCs w:val="16"/>
                <w:lang w:val="ru-RU"/>
              </w:rPr>
              <w:t>систем</w:t>
            </w:r>
            <w:r>
              <w:rPr>
                <w:sz w:val="16"/>
                <w:szCs w:val="16"/>
                <w:lang w:val="ru-RU"/>
              </w:rPr>
              <w:t xml:space="preserve">ы </w:t>
            </w:r>
            <w:r w:rsidR="006047AA" w:rsidRPr="006047AA">
              <w:rPr>
                <w:sz w:val="16"/>
                <w:szCs w:val="16"/>
              </w:rPr>
              <w:t>ePCT</w:t>
            </w:r>
            <w:r>
              <w:rPr>
                <w:sz w:val="16"/>
                <w:szCs w:val="16"/>
                <w:lang w:val="ru-RU"/>
              </w:rPr>
              <w:t>»</w:t>
            </w:r>
          </w:p>
        </w:tc>
        <w:tc>
          <w:tcPr>
            <w:tcW w:w="1703" w:type="dxa"/>
            <w:shd w:val="clear" w:color="auto" w:fill="auto"/>
          </w:tcPr>
          <w:p w:rsidR="006047AA" w:rsidRPr="00F64605" w:rsidRDefault="00F44066" w:rsidP="004A7214">
            <w:pPr>
              <w:spacing w:beforeLines="40" w:before="96" w:afterLines="40" w:after="96"/>
              <w:jc w:val="center"/>
              <w:rPr>
                <w:sz w:val="16"/>
                <w:szCs w:val="16"/>
                <w:lang w:val="ru-RU"/>
              </w:rPr>
            </w:pPr>
            <w:r>
              <w:rPr>
                <w:sz w:val="16"/>
                <w:szCs w:val="16"/>
                <w:lang w:val="ru-RU"/>
              </w:rPr>
              <w:t>Представительство ВОИС в</w:t>
            </w:r>
            <w:r w:rsidR="004A7214">
              <w:rPr>
                <w:sz w:val="16"/>
                <w:szCs w:val="16"/>
                <w:lang w:val="ru-RU"/>
              </w:rPr>
              <w:t> </w:t>
            </w:r>
            <w:r>
              <w:rPr>
                <w:sz w:val="16"/>
                <w:szCs w:val="16"/>
                <w:lang w:val="ru-RU"/>
              </w:rPr>
              <w:t xml:space="preserve">Российской Федерации </w:t>
            </w:r>
          </w:p>
        </w:tc>
        <w:tc>
          <w:tcPr>
            <w:tcW w:w="1695" w:type="dxa"/>
            <w:shd w:val="clear" w:color="auto" w:fill="auto"/>
            <w:noWrap/>
          </w:tcPr>
          <w:p w:rsidR="006047AA" w:rsidRPr="00F64605" w:rsidDel="005A1B5F"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3F632F" w:rsidRDefault="003F632F" w:rsidP="006047AA">
            <w:pPr>
              <w:spacing w:beforeLines="40" w:before="96" w:afterLines="40" w:after="96"/>
              <w:jc w:val="center"/>
              <w:rPr>
                <w:sz w:val="16"/>
                <w:szCs w:val="16"/>
                <w:lang w:val="ru-RU"/>
              </w:rPr>
            </w:pPr>
            <w:r>
              <w:rPr>
                <w:sz w:val="16"/>
                <w:szCs w:val="16"/>
                <w:lang w:val="ru-RU"/>
              </w:rPr>
              <w:t>Беларусь</w:t>
            </w:r>
            <w:r w:rsidR="006047AA" w:rsidRPr="003F632F">
              <w:rPr>
                <w:sz w:val="16"/>
                <w:szCs w:val="16"/>
                <w:lang w:val="ru-RU"/>
              </w:rPr>
              <w:t xml:space="preserve"> (</w:t>
            </w:r>
            <w:r w:rsidR="006047AA" w:rsidRPr="006047AA">
              <w:rPr>
                <w:sz w:val="16"/>
                <w:szCs w:val="16"/>
              </w:rPr>
              <w:t>BY</w:t>
            </w:r>
            <w:r w:rsidR="006047AA" w:rsidRPr="003F632F">
              <w:rPr>
                <w:sz w:val="16"/>
                <w:szCs w:val="16"/>
                <w:lang w:val="ru-RU"/>
              </w:rPr>
              <w:t>)</w:t>
            </w:r>
            <w:r w:rsidR="006047AA" w:rsidRPr="003F632F">
              <w:rPr>
                <w:sz w:val="16"/>
                <w:szCs w:val="16"/>
                <w:lang w:val="ru-RU"/>
              </w:rPr>
              <w:br/>
            </w:r>
            <w:r w:rsidRPr="003F632F">
              <w:rPr>
                <w:sz w:val="16"/>
                <w:szCs w:val="16"/>
                <w:lang w:val="ru-RU"/>
              </w:rPr>
              <w:t>Киргизстан</w:t>
            </w:r>
            <w:r w:rsidR="006047AA" w:rsidRPr="003F632F">
              <w:rPr>
                <w:sz w:val="16"/>
                <w:szCs w:val="16"/>
                <w:lang w:val="ru-RU"/>
              </w:rPr>
              <w:t xml:space="preserve"> (</w:t>
            </w:r>
            <w:r w:rsidR="006047AA" w:rsidRPr="006047AA">
              <w:rPr>
                <w:sz w:val="16"/>
                <w:szCs w:val="16"/>
              </w:rPr>
              <w:t>KG</w:t>
            </w:r>
            <w:r w:rsidR="006047AA" w:rsidRPr="003F632F">
              <w:rPr>
                <w:sz w:val="16"/>
                <w:szCs w:val="16"/>
                <w:lang w:val="ru-RU"/>
              </w:rPr>
              <w:t xml:space="preserve">) </w:t>
            </w:r>
            <w:r w:rsidRPr="003F632F">
              <w:rPr>
                <w:sz w:val="16"/>
                <w:szCs w:val="16"/>
                <w:lang w:val="ru-RU"/>
              </w:rPr>
              <w:t>Казахстан</w:t>
            </w:r>
            <w:r w:rsidR="006047AA" w:rsidRPr="003F632F">
              <w:rPr>
                <w:sz w:val="16"/>
                <w:szCs w:val="16"/>
                <w:lang w:val="ru-RU"/>
              </w:rPr>
              <w:t xml:space="preserve"> (</w:t>
            </w:r>
            <w:r w:rsidR="006047AA" w:rsidRPr="006047AA">
              <w:rPr>
                <w:sz w:val="16"/>
                <w:szCs w:val="16"/>
              </w:rPr>
              <w:t>KZ</w:t>
            </w:r>
            <w:r w:rsidR="006047AA" w:rsidRPr="003F632F">
              <w:rPr>
                <w:sz w:val="16"/>
                <w:szCs w:val="16"/>
                <w:lang w:val="ru-RU"/>
              </w:rPr>
              <w:t>)</w:t>
            </w:r>
            <w:r w:rsidR="006047AA" w:rsidRPr="003F632F">
              <w:rPr>
                <w:sz w:val="16"/>
                <w:szCs w:val="16"/>
                <w:lang w:val="ru-RU"/>
              </w:rPr>
              <w:br/>
            </w:r>
            <w:r w:rsidRPr="003F632F">
              <w:rPr>
                <w:sz w:val="16"/>
                <w:szCs w:val="16"/>
                <w:lang w:val="ru-RU"/>
              </w:rPr>
              <w:t>Российская Федерация</w:t>
            </w:r>
            <w:r w:rsidR="006047AA" w:rsidRPr="003F632F">
              <w:rPr>
                <w:sz w:val="16"/>
                <w:szCs w:val="16"/>
                <w:lang w:val="ru-RU"/>
              </w:rPr>
              <w:t xml:space="preserve"> (</w:t>
            </w:r>
            <w:r w:rsidR="006047AA" w:rsidRPr="006047AA">
              <w:rPr>
                <w:sz w:val="16"/>
                <w:szCs w:val="16"/>
              </w:rPr>
              <w:t>RU</w:t>
            </w:r>
            <w:r w:rsidR="006047AA" w:rsidRPr="003F632F">
              <w:rPr>
                <w:sz w:val="16"/>
                <w:szCs w:val="16"/>
                <w:lang w:val="ru-RU"/>
              </w:rPr>
              <w:t xml:space="preserve">) </w:t>
            </w:r>
            <w:r w:rsidR="006047AA" w:rsidRPr="003F632F">
              <w:rPr>
                <w:sz w:val="16"/>
                <w:szCs w:val="16"/>
                <w:lang w:val="ru-RU"/>
              </w:rPr>
              <w:br/>
            </w:r>
            <w:r w:rsidRPr="003F632F">
              <w:rPr>
                <w:sz w:val="16"/>
                <w:szCs w:val="16"/>
                <w:lang w:val="ru-RU"/>
              </w:rPr>
              <w:t>Украина</w:t>
            </w:r>
            <w:r w:rsidR="006047AA" w:rsidRPr="003F632F">
              <w:rPr>
                <w:sz w:val="16"/>
                <w:szCs w:val="16"/>
                <w:lang w:val="ru-RU"/>
              </w:rPr>
              <w:t xml:space="preserve"> (</w:t>
            </w:r>
            <w:r w:rsidR="006047AA" w:rsidRPr="006047AA">
              <w:rPr>
                <w:sz w:val="16"/>
                <w:szCs w:val="16"/>
              </w:rPr>
              <w:t>UA</w:t>
            </w:r>
            <w:r w:rsidR="006047AA" w:rsidRPr="003F632F">
              <w:rPr>
                <w:sz w:val="16"/>
                <w:szCs w:val="16"/>
                <w:lang w:val="ru-RU"/>
              </w:rPr>
              <w:t xml:space="preserve">) </w:t>
            </w:r>
            <w:r w:rsidRPr="003F632F">
              <w:rPr>
                <w:sz w:val="16"/>
                <w:szCs w:val="16"/>
                <w:lang w:val="ru-RU"/>
              </w:rPr>
              <w:t>Узбекистан</w:t>
            </w:r>
            <w:r w:rsidR="006047AA" w:rsidRPr="003F632F">
              <w:rPr>
                <w:sz w:val="16"/>
                <w:szCs w:val="16"/>
                <w:lang w:val="ru-RU"/>
              </w:rPr>
              <w:t xml:space="preserve"> (</w:t>
            </w:r>
            <w:r w:rsidR="006047AA" w:rsidRPr="006047AA">
              <w:rPr>
                <w:sz w:val="16"/>
                <w:szCs w:val="16"/>
              </w:rPr>
              <w:t>UZ</w:t>
            </w:r>
            <w:r w:rsidR="006047AA" w:rsidRPr="003F632F">
              <w:rPr>
                <w:sz w:val="16"/>
                <w:szCs w:val="16"/>
                <w:lang w:val="ru-RU"/>
              </w:rPr>
              <w:t>)</w:t>
            </w:r>
          </w:p>
        </w:tc>
        <w:tc>
          <w:tcPr>
            <w:tcW w:w="1468" w:type="dxa"/>
            <w:shd w:val="clear" w:color="auto" w:fill="auto"/>
            <w:noWrap/>
          </w:tcPr>
          <w:p w:rsidR="006047AA" w:rsidRPr="00F64605" w:rsidDel="005A1B5F" w:rsidRDefault="003F632F" w:rsidP="006047AA">
            <w:pPr>
              <w:spacing w:beforeLines="40" w:before="96" w:afterLines="40" w:after="96"/>
              <w:jc w:val="center"/>
              <w:rPr>
                <w:sz w:val="16"/>
                <w:szCs w:val="16"/>
                <w:lang w:val="ru-RU"/>
              </w:rPr>
            </w:pPr>
            <w:r>
              <w:rPr>
                <w:sz w:val="16"/>
                <w:szCs w:val="16"/>
                <w:lang w:val="ru-RU"/>
              </w:rPr>
              <w:t>Пользователи</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263</w:t>
            </w:r>
          </w:p>
        </w:tc>
      </w:tr>
      <w:tr w:rsidR="009F13CB" w:rsidRPr="0048246E" w:rsidTr="00F44066">
        <w:trPr>
          <w:trHeight w:val="270"/>
        </w:trPr>
        <w:tc>
          <w:tcPr>
            <w:tcW w:w="701" w:type="dxa"/>
            <w:shd w:val="clear" w:color="auto" w:fill="auto"/>
            <w:noWrap/>
          </w:tcPr>
          <w:p w:rsidR="006047AA" w:rsidRPr="00F00CFD" w:rsidRDefault="00F00CFD" w:rsidP="006047AA">
            <w:pPr>
              <w:spacing w:beforeLines="40" w:before="96" w:afterLines="40" w:after="96"/>
              <w:jc w:val="center"/>
              <w:rPr>
                <w:sz w:val="16"/>
                <w:szCs w:val="16"/>
              </w:rPr>
            </w:pPr>
            <w:r w:rsidRPr="00F00CFD">
              <w:rPr>
                <w:sz w:val="16"/>
                <w:szCs w:val="16"/>
              </w:rPr>
              <w:t>Июнь 2020 г.</w:t>
            </w:r>
          </w:p>
        </w:tc>
        <w:tc>
          <w:tcPr>
            <w:tcW w:w="1998" w:type="dxa"/>
            <w:shd w:val="clear" w:color="auto" w:fill="auto"/>
            <w:noWrap/>
          </w:tcPr>
          <w:p w:rsidR="006047AA" w:rsidRPr="00F00CFD" w:rsidRDefault="00F44066" w:rsidP="006047AA">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F00CFD" w:rsidRDefault="00F00CFD" w:rsidP="006047AA">
            <w:pPr>
              <w:spacing w:beforeLines="40" w:before="96" w:afterLines="40" w:after="96"/>
              <w:jc w:val="center"/>
              <w:rPr>
                <w:sz w:val="16"/>
                <w:szCs w:val="16"/>
              </w:rPr>
            </w:pPr>
            <w:r w:rsidRPr="00F00CFD">
              <w:rPr>
                <w:sz w:val="16"/>
                <w:szCs w:val="16"/>
              </w:rPr>
              <w:t>Практикум по вопросам PCT</w:t>
            </w:r>
          </w:p>
        </w:tc>
        <w:tc>
          <w:tcPr>
            <w:tcW w:w="1191" w:type="dxa"/>
            <w:shd w:val="clear" w:color="auto" w:fill="auto"/>
            <w:noWrap/>
          </w:tcPr>
          <w:p w:rsidR="006047AA" w:rsidRPr="00F00CFD" w:rsidRDefault="006047AA" w:rsidP="006047AA">
            <w:pPr>
              <w:spacing w:beforeLines="40" w:before="96" w:afterLines="40" w:after="96"/>
              <w:jc w:val="center"/>
              <w:rPr>
                <w:sz w:val="16"/>
                <w:szCs w:val="16"/>
              </w:rPr>
            </w:pPr>
            <w:r w:rsidRPr="00F00CFD">
              <w:rPr>
                <w:sz w:val="16"/>
                <w:szCs w:val="16"/>
              </w:rPr>
              <w:t>F</w:t>
            </w:r>
          </w:p>
        </w:tc>
        <w:tc>
          <w:tcPr>
            <w:tcW w:w="2001" w:type="dxa"/>
            <w:shd w:val="clear" w:color="auto" w:fill="auto"/>
          </w:tcPr>
          <w:p w:rsidR="006047AA" w:rsidRPr="00DC491D" w:rsidRDefault="00DC491D" w:rsidP="006047AA">
            <w:pPr>
              <w:spacing w:beforeLines="40" w:before="96" w:afterLines="40" w:after="96"/>
              <w:jc w:val="center"/>
              <w:rPr>
                <w:sz w:val="16"/>
                <w:szCs w:val="16"/>
                <w:lang w:val="ru-RU"/>
              </w:rPr>
            </w:pPr>
            <w:r>
              <w:rPr>
                <w:sz w:val="16"/>
                <w:szCs w:val="16"/>
                <w:lang w:val="ru-RU"/>
              </w:rPr>
              <w:t>Обучение</w:t>
            </w:r>
            <w:r w:rsidRPr="00DC491D">
              <w:rPr>
                <w:sz w:val="16"/>
                <w:szCs w:val="16"/>
                <w:lang w:val="ru-RU"/>
              </w:rPr>
              <w:t xml:space="preserve"> </w:t>
            </w:r>
            <w:r>
              <w:rPr>
                <w:sz w:val="16"/>
                <w:szCs w:val="16"/>
                <w:lang w:val="ru-RU"/>
              </w:rPr>
              <w:t>методам</w:t>
            </w:r>
            <w:r w:rsidRPr="00DC491D">
              <w:rPr>
                <w:sz w:val="16"/>
                <w:szCs w:val="16"/>
                <w:lang w:val="ru-RU"/>
              </w:rPr>
              <w:t xml:space="preserve"> </w:t>
            </w:r>
            <w:r>
              <w:rPr>
                <w:sz w:val="16"/>
                <w:szCs w:val="16"/>
                <w:lang w:val="ru-RU"/>
              </w:rPr>
              <w:t>ведения</w:t>
            </w:r>
            <w:r w:rsidRPr="00DC491D">
              <w:rPr>
                <w:sz w:val="16"/>
                <w:szCs w:val="16"/>
                <w:lang w:val="ru-RU"/>
              </w:rPr>
              <w:t xml:space="preserve"> международн</w:t>
            </w:r>
            <w:r>
              <w:rPr>
                <w:sz w:val="16"/>
                <w:szCs w:val="16"/>
                <w:lang w:val="ru-RU"/>
              </w:rPr>
              <w:t>ого</w:t>
            </w:r>
            <w:r w:rsidRPr="00DC491D">
              <w:rPr>
                <w:sz w:val="16"/>
                <w:szCs w:val="16"/>
                <w:lang w:val="ru-RU"/>
              </w:rPr>
              <w:t xml:space="preserve"> </w:t>
            </w:r>
            <w:r>
              <w:rPr>
                <w:sz w:val="16"/>
                <w:szCs w:val="16"/>
                <w:lang w:val="ru-RU"/>
              </w:rPr>
              <w:t>поиска</w:t>
            </w:r>
            <w:r w:rsidRPr="00DC491D">
              <w:rPr>
                <w:sz w:val="16"/>
                <w:szCs w:val="16"/>
                <w:lang w:val="ru-RU"/>
              </w:rPr>
              <w:t xml:space="preserve"> </w:t>
            </w:r>
            <w:r>
              <w:rPr>
                <w:sz w:val="16"/>
                <w:szCs w:val="16"/>
                <w:lang w:val="ru-RU"/>
              </w:rPr>
              <w:t xml:space="preserve">на </w:t>
            </w:r>
            <w:r w:rsidRPr="00DC491D">
              <w:rPr>
                <w:sz w:val="16"/>
                <w:szCs w:val="16"/>
                <w:lang w:val="ru-RU"/>
              </w:rPr>
              <w:t>международн</w:t>
            </w:r>
            <w:r>
              <w:rPr>
                <w:sz w:val="16"/>
                <w:szCs w:val="16"/>
                <w:lang w:val="ru-RU"/>
              </w:rPr>
              <w:t>ой фазе</w:t>
            </w:r>
            <w:r w:rsidR="006047AA" w:rsidRPr="00DC491D">
              <w:rPr>
                <w:sz w:val="16"/>
                <w:szCs w:val="16"/>
                <w:lang w:val="ru-RU"/>
              </w:rPr>
              <w:t xml:space="preserve">:  </w:t>
            </w:r>
            <w:r w:rsidRPr="00DC491D">
              <w:rPr>
                <w:sz w:val="16"/>
                <w:szCs w:val="16"/>
                <w:lang w:val="ru-RU"/>
              </w:rPr>
              <w:t>основн</w:t>
            </w:r>
            <w:r>
              <w:rPr>
                <w:sz w:val="16"/>
                <w:szCs w:val="16"/>
                <w:lang w:val="ru-RU"/>
              </w:rPr>
              <w:t>ые этапы</w:t>
            </w:r>
            <w:r w:rsidR="006047AA" w:rsidRPr="00DC491D">
              <w:rPr>
                <w:sz w:val="16"/>
                <w:szCs w:val="16"/>
                <w:lang w:val="ru-RU"/>
              </w:rPr>
              <w:t xml:space="preserve">, </w:t>
            </w:r>
            <w:r w:rsidRPr="00DC491D">
              <w:rPr>
                <w:sz w:val="16"/>
                <w:szCs w:val="16"/>
                <w:lang w:val="ru-RU"/>
              </w:rPr>
              <w:t>процедур</w:t>
            </w:r>
            <w:r>
              <w:rPr>
                <w:sz w:val="16"/>
                <w:szCs w:val="16"/>
                <w:lang w:val="ru-RU"/>
              </w:rPr>
              <w:t xml:space="preserve">ы и бланки </w:t>
            </w:r>
            <w:r w:rsidR="006047AA" w:rsidRPr="006047AA">
              <w:rPr>
                <w:sz w:val="16"/>
                <w:szCs w:val="16"/>
              </w:rPr>
              <w:t>PCT</w:t>
            </w:r>
          </w:p>
        </w:tc>
        <w:tc>
          <w:tcPr>
            <w:tcW w:w="1703" w:type="dxa"/>
            <w:shd w:val="clear" w:color="auto" w:fill="auto"/>
          </w:tcPr>
          <w:p w:rsidR="006047AA" w:rsidRPr="00DC491D"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 xml:space="preserve">Евразийское </w:t>
            </w:r>
            <w:r w:rsidRPr="003F632F">
              <w:rPr>
                <w:sz w:val="16"/>
                <w:szCs w:val="16"/>
                <w:lang w:val="ru-RU"/>
              </w:rPr>
              <w:t>патент</w:t>
            </w:r>
            <w:r>
              <w:rPr>
                <w:sz w:val="16"/>
                <w:szCs w:val="16"/>
                <w:lang w:val="ru-RU"/>
              </w:rPr>
              <w:t xml:space="preserve">ное </w:t>
            </w:r>
            <w:r w:rsidRPr="003F632F">
              <w:rPr>
                <w:sz w:val="16"/>
                <w:szCs w:val="16"/>
                <w:lang w:val="ru-RU"/>
              </w:rPr>
              <w:t>ведомств</w:t>
            </w:r>
            <w:r>
              <w:rPr>
                <w:sz w:val="16"/>
                <w:szCs w:val="16"/>
                <w:lang w:val="ru-RU"/>
              </w:rPr>
              <w:t>о</w:t>
            </w:r>
            <w:r w:rsidR="006047AA" w:rsidRPr="00F64605">
              <w:rPr>
                <w:sz w:val="16"/>
                <w:szCs w:val="16"/>
                <w:lang w:val="ru-RU"/>
              </w:rPr>
              <w:t xml:space="preserve"> (EA)</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sidRPr="003F632F">
              <w:rPr>
                <w:sz w:val="16"/>
                <w:szCs w:val="16"/>
                <w:lang w:val="ru-RU"/>
              </w:rPr>
              <w:t>Ведомств</w:t>
            </w:r>
            <w:r>
              <w:rPr>
                <w:sz w:val="16"/>
                <w:szCs w:val="16"/>
                <w:lang w:val="ru-RU"/>
              </w:rPr>
              <w:t>о</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28</w:t>
            </w:r>
          </w:p>
        </w:tc>
      </w:tr>
      <w:tr w:rsidR="009F13CB" w:rsidRPr="0048246E" w:rsidTr="00F44066">
        <w:trPr>
          <w:trHeight w:val="270"/>
        </w:trPr>
        <w:tc>
          <w:tcPr>
            <w:tcW w:w="701" w:type="dxa"/>
            <w:shd w:val="clear" w:color="auto" w:fill="auto"/>
            <w:noWrap/>
          </w:tcPr>
          <w:p w:rsidR="006047AA" w:rsidRPr="00F00CFD" w:rsidRDefault="00F00CFD" w:rsidP="006047AA">
            <w:pPr>
              <w:spacing w:beforeLines="40" w:before="96" w:afterLines="40" w:after="96"/>
              <w:jc w:val="center"/>
              <w:rPr>
                <w:sz w:val="16"/>
                <w:szCs w:val="16"/>
              </w:rPr>
            </w:pPr>
            <w:r w:rsidRPr="00F00CFD">
              <w:rPr>
                <w:sz w:val="16"/>
                <w:szCs w:val="16"/>
              </w:rPr>
              <w:t>Июль 2020 г.</w:t>
            </w:r>
          </w:p>
        </w:tc>
        <w:tc>
          <w:tcPr>
            <w:tcW w:w="1998" w:type="dxa"/>
            <w:shd w:val="clear" w:color="auto" w:fill="auto"/>
            <w:noWrap/>
          </w:tcPr>
          <w:p w:rsidR="006047AA" w:rsidRPr="00F00CFD" w:rsidRDefault="00F44066" w:rsidP="006047AA">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F00CFD" w:rsidRDefault="00F00CFD" w:rsidP="006047AA">
            <w:pPr>
              <w:spacing w:beforeLines="40" w:before="96" w:afterLines="40" w:after="96"/>
              <w:jc w:val="center"/>
              <w:rPr>
                <w:sz w:val="16"/>
                <w:szCs w:val="16"/>
              </w:rPr>
            </w:pPr>
            <w:r>
              <w:rPr>
                <w:sz w:val="16"/>
                <w:szCs w:val="16"/>
              </w:rPr>
              <w:t>Семинар по вопросам PCT</w:t>
            </w:r>
          </w:p>
        </w:tc>
        <w:tc>
          <w:tcPr>
            <w:tcW w:w="1191" w:type="dxa"/>
            <w:shd w:val="clear" w:color="auto" w:fill="auto"/>
            <w:noWrap/>
          </w:tcPr>
          <w:p w:rsidR="006047AA" w:rsidRPr="00F00CFD" w:rsidRDefault="006047AA" w:rsidP="006047AA">
            <w:pPr>
              <w:spacing w:beforeLines="40" w:before="96" w:afterLines="40" w:after="96"/>
              <w:jc w:val="center"/>
              <w:rPr>
                <w:sz w:val="16"/>
                <w:szCs w:val="16"/>
              </w:rPr>
            </w:pPr>
            <w:r w:rsidRPr="00F00CFD">
              <w:rPr>
                <w:sz w:val="16"/>
                <w:szCs w:val="16"/>
              </w:rPr>
              <w:t>B</w:t>
            </w:r>
          </w:p>
        </w:tc>
        <w:tc>
          <w:tcPr>
            <w:tcW w:w="2001" w:type="dxa"/>
            <w:shd w:val="clear" w:color="auto" w:fill="auto"/>
          </w:tcPr>
          <w:p w:rsidR="006047AA" w:rsidRPr="00DC491D" w:rsidRDefault="003F632F" w:rsidP="006047AA">
            <w:pPr>
              <w:spacing w:beforeLines="40" w:before="96" w:afterLines="40" w:after="96"/>
              <w:jc w:val="center"/>
              <w:rPr>
                <w:sz w:val="16"/>
                <w:szCs w:val="16"/>
                <w:lang w:val="ru-RU"/>
              </w:rPr>
            </w:pPr>
            <w:r w:rsidRPr="00DC491D">
              <w:rPr>
                <w:sz w:val="16"/>
                <w:szCs w:val="16"/>
                <w:lang w:val="ru-RU"/>
              </w:rPr>
              <w:t>Вебинар</w:t>
            </w:r>
            <w:r w:rsidR="006047AA" w:rsidRPr="00DC491D">
              <w:rPr>
                <w:sz w:val="16"/>
                <w:szCs w:val="16"/>
                <w:lang w:val="ru-RU"/>
              </w:rPr>
              <w:t xml:space="preserve"> </w:t>
            </w:r>
            <w:r w:rsidR="00DC491D">
              <w:rPr>
                <w:sz w:val="16"/>
                <w:szCs w:val="16"/>
                <w:lang w:val="ru-RU"/>
              </w:rPr>
              <w:t xml:space="preserve">«Внесение </w:t>
            </w:r>
            <w:r w:rsidR="00DC491D" w:rsidRPr="00DC491D">
              <w:rPr>
                <w:sz w:val="16"/>
                <w:szCs w:val="16"/>
                <w:lang w:val="ru-RU"/>
              </w:rPr>
              <w:t>изменени</w:t>
            </w:r>
            <w:r w:rsidR="00DC491D">
              <w:rPr>
                <w:sz w:val="16"/>
                <w:szCs w:val="16"/>
                <w:lang w:val="ru-RU"/>
              </w:rPr>
              <w:t xml:space="preserve">й в </w:t>
            </w:r>
            <w:r w:rsidR="00DC491D" w:rsidRPr="00DC491D">
              <w:rPr>
                <w:rFonts w:eastAsia="Calibri"/>
                <w:sz w:val="16"/>
                <w:szCs w:val="16"/>
                <w:lang w:val="ru-RU"/>
              </w:rPr>
              <w:t>заяв</w:t>
            </w:r>
            <w:r w:rsidR="00DC491D">
              <w:rPr>
                <w:sz w:val="16"/>
                <w:szCs w:val="16"/>
                <w:lang w:val="ru-RU"/>
              </w:rPr>
              <w:t xml:space="preserve">ку, поданную </w:t>
            </w:r>
            <w:r w:rsidR="00DC491D" w:rsidRPr="00DC491D">
              <w:rPr>
                <w:sz w:val="16"/>
                <w:szCs w:val="16"/>
                <w:lang w:val="ru-RU"/>
              </w:rPr>
              <w:t>в</w:t>
            </w:r>
            <w:r w:rsidR="00DC491D">
              <w:rPr>
                <w:sz w:val="16"/>
                <w:szCs w:val="16"/>
                <w:lang w:val="ru-RU"/>
              </w:rPr>
              <w:t> </w:t>
            </w:r>
            <w:r w:rsidR="00DC491D" w:rsidRPr="00DC491D">
              <w:rPr>
                <w:sz w:val="16"/>
                <w:szCs w:val="16"/>
                <w:lang w:val="ru-RU"/>
              </w:rPr>
              <w:t>рамках</w:t>
            </w:r>
            <w:r w:rsidR="00DC491D">
              <w:rPr>
                <w:sz w:val="16"/>
                <w:szCs w:val="16"/>
                <w:lang w:val="ru-RU"/>
              </w:rPr>
              <w:t xml:space="preserve"> </w:t>
            </w:r>
            <w:r w:rsidR="006047AA" w:rsidRPr="006047AA">
              <w:rPr>
                <w:sz w:val="16"/>
                <w:szCs w:val="16"/>
              </w:rPr>
              <w:t>PCT</w:t>
            </w:r>
            <w:r w:rsidR="00DC491D" w:rsidRPr="00DC491D">
              <w:rPr>
                <w:sz w:val="16"/>
                <w:szCs w:val="16"/>
                <w:lang w:val="ru-RU"/>
              </w:rPr>
              <w:t>»</w:t>
            </w:r>
          </w:p>
        </w:tc>
        <w:tc>
          <w:tcPr>
            <w:tcW w:w="1703" w:type="dxa"/>
            <w:shd w:val="clear" w:color="auto" w:fill="auto"/>
          </w:tcPr>
          <w:p w:rsidR="006047AA" w:rsidRPr="00F44066" w:rsidRDefault="00F44066" w:rsidP="004A7214">
            <w:pPr>
              <w:spacing w:beforeLines="40" w:before="96" w:afterLines="40" w:after="96"/>
              <w:jc w:val="center"/>
              <w:rPr>
                <w:sz w:val="16"/>
                <w:szCs w:val="16"/>
                <w:lang w:val="ru-RU"/>
              </w:rPr>
            </w:pPr>
            <w:r w:rsidRPr="00F44066">
              <w:rPr>
                <w:sz w:val="16"/>
                <w:szCs w:val="16"/>
                <w:lang w:val="ru-RU"/>
              </w:rPr>
              <w:t>Представительство ВОИС в</w:t>
            </w:r>
            <w:r w:rsidR="004A7214">
              <w:rPr>
                <w:sz w:val="16"/>
                <w:szCs w:val="16"/>
                <w:lang w:val="ru-RU"/>
              </w:rPr>
              <w:t> </w:t>
            </w:r>
            <w:r w:rsidRPr="00F44066">
              <w:rPr>
                <w:sz w:val="16"/>
                <w:szCs w:val="16"/>
                <w:lang w:val="ru-RU"/>
              </w:rPr>
              <w:t xml:space="preserve">Российской Федерации </w:t>
            </w:r>
          </w:p>
        </w:tc>
        <w:tc>
          <w:tcPr>
            <w:tcW w:w="1695" w:type="dxa"/>
            <w:shd w:val="clear" w:color="auto" w:fill="auto"/>
            <w:noWrap/>
          </w:tcPr>
          <w:p w:rsidR="006047AA" w:rsidRPr="00F00CFD" w:rsidRDefault="003F632F" w:rsidP="006047AA">
            <w:pPr>
              <w:spacing w:beforeLines="40" w:before="96" w:afterLines="40" w:after="96"/>
              <w:jc w:val="center"/>
              <w:rPr>
                <w:sz w:val="16"/>
                <w:szCs w:val="16"/>
              </w:rPr>
            </w:pPr>
            <w:r>
              <w:rPr>
                <w:sz w:val="16"/>
                <w:szCs w:val="16"/>
              </w:rPr>
              <w:t>Онлайн</w:t>
            </w:r>
          </w:p>
        </w:tc>
        <w:tc>
          <w:tcPr>
            <w:tcW w:w="1411" w:type="dxa"/>
            <w:shd w:val="clear" w:color="auto" w:fill="auto"/>
            <w:noWrap/>
          </w:tcPr>
          <w:p w:rsidR="006047AA" w:rsidRPr="003F632F" w:rsidRDefault="003F632F" w:rsidP="006047AA">
            <w:pPr>
              <w:spacing w:beforeLines="40" w:before="96" w:afterLines="40" w:after="96"/>
              <w:jc w:val="center"/>
              <w:rPr>
                <w:sz w:val="16"/>
                <w:szCs w:val="16"/>
                <w:lang w:val="ru-RU"/>
              </w:rPr>
            </w:pPr>
            <w:r w:rsidRPr="003F632F">
              <w:rPr>
                <w:sz w:val="16"/>
                <w:szCs w:val="16"/>
                <w:lang w:val="ru-RU"/>
              </w:rPr>
              <w:t>Армения</w:t>
            </w:r>
            <w:r w:rsidR="006047AA" w:rsidRPr="003F632F">
              <w:rPr>
                <w:sz w:val="16"/>
                <w:szCs w:val="16"/>
                <w:lang w:val="ru-RU"/>
              </w:rPr>
              <w:t xml:space="preserve"> (</w:t>
            </w:r>
            <w:r w:rsidR="006047AA" w:rsidRPr="006047AA">
              <w:rPr>
                <w:sz w:val="16"/>
                <w:szCs w:val="16"/>
              </w:rPr>
              <w:t>AM</w:t>
            </w:r>
            <w:r w:rsidR="006047AA" w:rsidRPr="003F632F">
              <w:rPr>
                <w:sz w:val="16"/>
                <w:szCs w:val="16"/>
                <w:lang w:val="ru-RU"/>
              </w:rPr>
              <w:t>)</w:t>
            </w:r>
            <w:r w:rsidR="006047AA" w:rsidRPr="003F632F">
              <w:rPr>
                <w:sz w:val="16"/>
                <w:szCs w:val="16"/>
                <w:lang w:val="ru-RU"/>
              </w:rPr>
              <w:br/>
            </w:r>
            <w:r w:rsidRPr="003F632F">
              <w:rPr>
                <w:sz w:val="16"/>
                <w:szCs w:val="16"/>
                <w:lang w:val="ru-RU"/>
              </w:rPr>
              <w:t>Эстония</w:t>
            </w:r>
            <w:r w:rsidR="006047AA" w:rsidRPr="003F632F">
              <w:rPr>
                <w:sz w:val="16"/>
                <w:szCs w:val="16"/>
                <w:lang w:val="ru-RU"/>
              </w:rPr>
              <w:t xml:space="preserve"> (</w:t>
            </w:r>
            <w:r w:rsidR="006047AA" w:rsidRPr="006047AA">
              <w:rPr>
                <w:sz w:val="16"/>
                <w:szCs w:val="16"/>
              </w:rPr>
              <w:t>EE</w:t>
            </w:r>
            <w:r w:rsidR="006047AA" w:rsidRPr="003F632F">
              <w:rPr>
                <w:sz w:val="16"/>
                <w:szCs w:val="16"/>
                <w:lang w:val="ru-RU"/>
              </w:rPr>
              <w:t>)</w:t>
            </w:r>
            <w:r w:rsidR="006047AA" w:rsidRPr="003F632F">
              <w:rPr>
                <w:sz w:val="16"/>
                <w:szCs w:val="16"/>
                <w:lang w:val="ru-RU"/>
              </w:rPr>
              <w:br/>
            </w:r>
            <w:r w:rsidRPr="003F632F">
              <w:rPr>
                <w:sz w:val="16"/>
                <w:szCs w:val="16"/>
                <w:lang w:val="ru-RU"/>
              </w:rPr>
              <w:t>Казахстан</w:t>
            </w:r>
            <w:r w:rsidR="006047AA" w:rsidRPr="003F632F">
              <w:rPr>
                <w:sz w:val="16"/>
                <w:szCs w:val="16"/>
                <w:lang w:val="ru-RU"/>
              </w:rPr>
              <w:t xml:space="preserve"> (</w:t>
            </w:r>
            <w:r w:rsidR="006047AA" w:rsidRPr="006047AA">
              <w:rPr>
                <w:sz w:val="16"/>
                <w:szCs w:val="16"/>
              </w:rPr>
              <w:t>KZ</w:t>
            </w:r>
            <w:r w:rsidR="006047AA" w:rsidRPr="003F632F">
              <w:rPr>
                <w:sz w:val="16"/>
                <w:szCs w:val="16"/>
                <w:lang w:val="ru-RU"/>
              </w:rPr>
              <w:t>)</w:t>
            </w:r>
            <w:r w:rsidR="006047AA" w:rsidRPr="003F632F">
              <w:rPr>
                <w:sz w:val="16"/>
                <w:szCs w:val="16"/>
                <w:lang w:val="ru-RU"/>
              </w:rPr>
              <w:br/>
            </w:r>
            <w:r w:rsidRPr="003F632F">
              <w:rPr>
                <w:sz w:val="16"/>
                <w:szCs w:val="16"/>
                <w:lang w:val="ru-RU"/>
              </w:rPr>
              <w:t>Киргизстан</w:t>
            </w:r>
            <w:r w:rsidR="006047AA" w:rsidRPr="003F632F">
              <w:rPr>
                <w:sz w:val="16"/>
                <w:szCs w:val="16"/>
                <w:lang w:val="ru-RU"/>
              </w:rPr>
              <w:t xml:space="preserve"> (</w:t>
            </w:r>
            <w:r w:rsidR="006047AA" w:rsidRPr="006047AA">
              <w:rPr>
                <w:sz w:val="16"/>
                <w:szCs w:val="16"/>
              </w:rPr>
              <w:t>KG</w:t>
            </w:r>
            <w:r w:rsidR="006047AA" w:rsidRPr="003F632F">
              <w:rPr>
                <w:sz w:val="16"/>
                <w:szCs w:val="16"/>
                <w:lang w:val="ru-RU"/>
              </w:rPr>
              <w:t>)</w:t>
            </w:r>
            <w:r w:rsidR="006047AA" w:rsidRPr="003F632F">
              <w:rPr>
                <w:sz w:val="16"/>
                <w:szCs w:val="16"/>
                <w:lang w:val="ru-RU"/>
              </w:rPr>
              <w:br/>
            </w:r>
            <w:r w:rsidRPr="003F632F">
              <w:rPr>
                <w:sz w:val="16"/>
                <w:szCs w:val="16"/>
                <w:lang w:val="ru-RU"/>
              </w:rPr>
              <w:t>Республика Молдова</w:t>
            </w:r>
            <w:r w:rsidR="006047AA" w:rsidRPr="003F632F">
              <w:rPr>
                <w:sz w:val="16"/>
                <w:szCs w:val="16"/>
                <w:lang w:val="ru-RU"/>
              </w:rPr>
              <w:t xml:space="preserve"> (</w:t>
            </w:r>
            <w:r w:rsidR="006047AA" w:rsidRPr="006047AA">
              <w:rPr>
                <w:sz w:val="16"/>
                <w:szCs w:val="16"/>
              </w:rPr>
              <w:t>MD</w:t>
            </w:r>
            <w:r w:rsidR="006047AA" w:rsidRPr="003F632F">
              <w:rPr>
                <w:sz w:val="16"/>
                <w:szCs w:val="16"/>
                <w:lang w:val="ru-RU"/>
              </w:rPr>
              <w:t>)</w:t>
            </w:r>
            <w:r w:rsidR="006047AA" w:rsidRPr="003F632F">
              <w:rPr>
                <w:sz w:val="16"/>
                <w:szCs w:val="16"/>
                <w:lang w:val="ru-RU"/>
              </w:rPr>
              <w:br/>
            </w:r>
            <w:r w:rsidRPr="003F632F">
              <w:rPr>
                <w:sz w:val="16"/>
                <w:szCs w:val="16"/>
                <w:lang w:val="ru-RU"/>
              </w:rPr>
              <w:t>Российская Федерация</w:t>
            </w:r>
            <w:r w:rsidR="006047AA" w:rsidRPr="003F632F">
              <w:rPr>
                <w:sz w:val="16"/>
                <w:szCs w:val="16"/>
                <w:lang w:val="ru-RU"/>
              </w:rPr>
              <w:t xml:space="preserve"> (</w:t>
            </w:r>
            <w:r w:rsidR="006047AA" w:rsidRPr="006047AA">
              <w:rPr>
                <w:sz w:val="16"/>
                <w:szCs w:val="16"/>
              </w:rPr>
              <w:t>RU</w:t>
            </w:r>
            <w:r w:rsidR="006047AA" w:rsidRPr="003F632F">
              <w:rPr>
                <w:sz w:val="16"/>
                <w:szCs w:val="16"/>
                <w:lang w:val="ru-RU"/>
              </w:rPr>
              <w:t>)</w:t>
            </w:r>
            <w:r w:rsidR="006047AA" w:rsidRPr="003F632F">
              <w:rPr>
                <w:sz w:val="16"/>
                <w:szCs w:val="16"/>
                <w:lang w:val="ru-RU"/>
              </w:rPr>
              <w:br/>
            </w:r>
            <w:r>
              <w:rPr>
                <w:sz w:val="16"/>
                <w:szCs w:val="16"/>
                <w:lang w:val="ru-RU"/>
              </w:rPr>
              <w:t>Таджикистан</w:t>
            </w:r>
            <w:r w:rsidR="006047AA" w:rsidRPr="003F632F">
              <w:rPr>
                <w:sz w:val="16"/>
                <w:szCs w:val="16"/>
                <w:lang w:val="ru-RU"/>
              </w:rPr>
              <w:t xml:space="preserve"> (</w:t>
            </w:r>
            <w:r w:rsidR="006047AA" w:rsidRPr="006047AA">
              <w:rPr>
                <w:sz w:val="16"/>
                <w:szCs w:val="16"/>
              </w:rPr>
              <w:t>TJ</w:t>
            </w:r>
            <w:r w:rsidR="006047AA" w:rsidRPr="003F632F">
              <w:rPr>
                <w:sz w:val="16"/>
                <w:szCs w:val="16"/>
                <w:lang w:val="ru-RU"/>
              </w:rPr>
              <w:t>)</w:t>
            </w:r>
            <w:r w:rsidR="006047AA" w:rsidRPr="003F632F">
              <w:rPr>
                <w:sz w:val="16"/>
                <w:szCs w:val="16"/>
                <w:lang w:val="ru-RU"/>
              </w:rPr>
              <w:br/>
            </w:r>
            <w:r w:rsidRPr="003F632F">
              <w:rPr>
                <w:sz w:val="16"/>
                <w:szCs w:val="16"/>
                <w:lang w:val="ru-RU"/>
              </w:rPr>
              <w:t>Украина</w:t>
            </w:r>
            <w:r w:rsidR="006047AA" w:rsidRPr="003F632F">
              <w:rPr>
                <w:sz w:val="16"/>
                <w:szCs w:val="16"/>
                <w:lang w:val="ru-RU"/>
              </w:rPr>
              <w:t xml:space="preserve"> (</w:t>
            </w:r>
            <w:r w:rsidR="006047AA" w:rsidRPr="006047AA">
              <w:rPr>
                <w:sz w:val="16"/>
                <w:szCs w:val="16"/>
              </w:rPr>
              <w:t>UA</w:t>
            </w:r>
            <w:r w:rsidR="006047AA" w:rsidRPr="003F632F">
              <w:rPr>
                <w:sz w:val="16"/>
                <w:szCs w:val="16"/>
                <w:lang w:val="ru-RU"/>
              </w:rPr>
              <w:t>)</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Пользователи</w:t>
            </w:r>
            <w:r w:rsidR="006047AA" w:rsidRPr="00F64605">
              <w:rPr>
                <w:sz w:val="16"/>
                <w:szCs w:val="16"/>
                <w:lang w:val="ru-RU"/>
              </w:rPr>
              <w:t xml:space="preserve"> </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187</w:t>
            </w:r>
          </w:p>
        </w:tc>
      </w:tr>
      <w:tr w:rsidR="009F13CB" w:rsidRPr="0048246E"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lastRenderedPageBreak/>
              <w:t>Июль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Семинар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B</w:t>
            </w:r>
          </w:p>
        </w:tc>
        <w:tc>
          <w:tcPr>
            <w:tcW w:w="2001" w:type="dxa"/>
            <w:shd w:val="clear" w:color="auto" w:fill="auto"/>
          </w:tcPr>
          <w:p w:rsidR="006047AA" w:rsidRPr="00DC491D" w:rsidRDefault="00F00CFD" w:rsidP="006047AA">
            <w:pPr>
              <w:spacing w:beforeLines="40" w:before="96" w:afterLines="40" w:after="96"/>
              <w:jc w:val="center"/>
              <w:rPr>
                <w:sz w:val="16"/>
                <w:szCs w:val="16"/>
                <w:lang w:val="ru-RU"/>
              </w:rPr>
            </w:pPr>
            <w:r w:rsidRPr="00DC491D">
              <w:rPr>
                <w:sz w:val="16"/>
                <w:szCs w:val="16"/>
                <w:lang w:val="ru-RU"/>
              </w:rPr>
              <w:t xml:space="preserve">Вебинар по вопросам </w:t>
            </w:r>
            <w:r>
              <w:rPr>
                <w:sz w:val="16"/>
                <w:szCs w:val="16"/>
              </w:rPr>
              <w:t>PCT</w:t>
            </w:r>
            <w:r w:rsidR="00DC491D" w:rsidRPr="00DC491D">
              <w:rPr>
                <w:sz w:val="16"/>
                <w:szCs w:val="16"/>
                <w:lang w:val="ru-RU"/>
              </w:rPr>
              <w:t xml:space="preserve">: </w:t>
            </w:r>
            <w:r w:rsidR="00DC491D">
              <w:rPr>
                <w:sz w:val="16"/>
                <w:szCs w:val="16"/>
                <w:lang w:val="ru-RU"/>
              </w:rPr>
              <w:t>«</w:t>
            </w:r>
            <w:r w:rsidR="00DC491D" w:rsidRPr="00DC491D">
              <w:rPr>
                <w:rFonts w:eastAsia="Calibri"/>
                <w:sz w:val="16"/>
                <w:szCs w:val="16"/>
                <w:lang w:val="ru-RU"/>
              </w:rPr>
              <w:t>Заяв</w:t>
            </w:r>
            <w:r w:rsidR="00DC491D">
              <w:rPr>
                <w:sz w:val="16"/>
                <w:szCs w:val="16"/>
                <w:lang w:val="ru-RU"/>
              </w:rPr>
              <w:t>ления</w:t>
            </w:r>
            <w:r w:rsidR="00DC491D" w:rsidRPr="00DC491D">
              <w:rPr>
                <w:sz w:val="16"/>
                <w:szCs w:val="16"/>
                <w:lang w:val="ru-RU"/>
              </w:rPr>
              <w:t>,</w:t>
            </w:r>
            <w:r w:rsidR="006047AA" w:rsidRPr="00DC491D">
              <w:rPr>
                <w:sz w:val="16"/>
                <w:szCs w:val="16"/>
                <w:lang w:val="ru-RU"/>
              </w:rPr>
              <w:t xml:space="preserve"> </w:t>
            </w:r>
            <w:r w:rsidR="00DC491D" w:rsidRPr="00DC491D">
              <w:rPr>
                <w:sz w:val="16"/>
                <w:szCs w:val="16"/>
                <w:lang w:val="ru-RU"/>
              </w:rPr>
              <w:t>пошлин</w:t>
            </w:r>
            <w:r w:rsidR="00DC491D">
              <w:rPr>
                <w:sz w:val="16"/>
                <w:szCs w:val="16"/>
                <w:lang w:val="ru-RU"/>
              </w:rPr>
              <w:t xml:space="preserve">ы и сокращение </w:t>
            </w:r>
            <w:r w:rsidR="00DC491D" w:rsidRPr="00DC491D">
              <w:rPr>
                <w:sz w:val="16"/>
                <w:szCs w:val="16"/>
                <w:lang w:val="ru-RU"/>
              </w:rPr>
              <w:t>некотор</w:t>
            </w:r>
            <w:r w:rsidR="00DC491D">
              <w:rPr>
                <w:sz w:val="16"/>
                <w:szCs w:val="16"/>
                <w:lang w:val="ru-RU"/>
              </w:rPr>
              <w:t xml:space="preserve">ых видов </w:t>
            </w:r>
            <w:r w:rsidR="00DC491D" w:rsidRPr="00DC491D">
              <w:rPr>
                <w:sz w:val="16"/>
                <w:szCs w:val="16"/>
                <w:lang w:val="ru-RU"/>
              </w:rPr>
              <w:t>пошлин</w:t>
            </w:r>
            <w:r w:rsidR="00DC491D">
              <w:rPr>
                <w:sz w:val="16"/>
                <w:szCs w:val="16"/>
                <w:lang w:val="ru-RU"/>
              </w:rPr>
              <w:t>»</w:t>
            </w:r>
          </w:p>
        </w:tc>
        <w:tc>
          <w:tcPr>
            <w:tcW w:w="1703" w:type="dxa"/>
            <w:shd w:val="clear" w:color="auto" w:fill="auto"/>
          </w:tcPr>
          <w:p w:rsidR="006047AA" w:rsidRPr="00F64605" w:rsidRDefault="00F44066" w:rsidP="004A7214">
            <w:pPr>
              <w:spacing w:beforeLines="40" w:before="96" w:afterLines="40" w:after="96"/>
              <w:jc w:val="center"/>
              <w:rPr>
                <w:sz w:val="16"/>
                <w:szCs w:val="16"/>
                <w:lang w:val="ru-RU"/>
              </w:rPr>
            </w:pPr>
            <w:r>
              <w:rPr>
                <w:sz w:val="16"/>
                <w:szCs w:val="16"/>
                <w:lang w:val="ru-RU"/>
              </w:rPr>
              <w:t>Представительство ВОИС в</w:t>
            </w:r>
            <w:r w:rsidR="004A7214">
              <w:rPr>
                <w:sz w:val="16"/>
                <w:szCs w:val="16"/>
                <w:lang w:val="ru-RU"/>
              </w:rPr>
              <w:t> </w:t>
            </w:r>
            <w:r>
              <w:rPr>
                <w:sz w:val="16"/>
                <w:szCs w:val="16"/>
                <w:lang w:val="ru-RU"/>
              </w:rPr>
              <w:t xml:space="preserve">Российской Федерации </w:t>
            </w: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3F632F" w:rsidRDefault="003F632F" w:rsidP="006047AA">
            <w:pPr>
              <w:spacing w:beforeLines="40" w:before="96" w:afterLines="40" w:after="96"/>
              <w:jc w:val="center"/>
              <w:rPr>
                <w:sz w:val="16"/>
                <w:szCs w:val="16"/>
                <w:lang w:val="ru-RU"/>
              </w:rPr>
            </w:pPr>
            <w:r w:rsidRPr="003F632F">
              <w:rPr>
                <w:sz w:val="16"/>
                <w:szCs w:val="16"/>
                <w:lang w:val="ru-RU"/>
              </w:rPr>
              <w:t>Армения</w:t>
            </w:r>
            <w:r w:rsidR="006047AA" w:rsidRPr="003F632F">
              <w:rPr>
                <w:sz w:val="16"/>
                <w:szCs w:val="16"/>
                <w:lang w:val="ru-RU"/>
              </w:rPr>
              <w:t xml:space="preserve"> (</w:t>
            </w:r>
            <w:r w:rsidR="006047AA" w:rsidRPr="006047AA">
              <w:rPr>
                <w:sz w:val="16"/>
                <w:szCs w:val="16"/>
              </w:rPr>
              <w:t>AM</w:t>
            </w:r>
            <w:r w:rsidR="006047AA" w:rsidRPr="003F632F">
              <w:rPr>
                <w:sz w:val="16"/>
                <w:szCs w:val="16"/>
                <w:lang w:val="ru-RU"/>
              </w:rPr>
              <w:t>)</w:t>
            </w:r>
            <w:r w:rsidR="006047AA" w:rsidRPr="003F632F">
              <w:rPr>
                <w:sz w:val="16"/>
                <w:szCs w:val="16"/>
                <w:lang w:val="ru-RU"/>
              </w:rPr>
              <w:br/>
            </w:r>
            <w:r>
              <w:rPr>
                <w:sz w:val="16"/>
                <w:szCs w:val="16"/>
                <w:lang w:val="ru-RU"/>
              </w:rPr>
              <w:t>Беларусь</w:t>
            </w:r>
            <w:r w:rsidR="006047AA" w:rsidRPr="003F632F">
              <w:rPr>
                <w:sz w:val="16"/>
                <w:szCs w:val="16"/>
                <w:lang w:val="ru-RU"/>
              </w:rPr>
              <w:t xml:space="preserve"> (</w:t>
            </w:r>
            <w:r w:rsidR="006047AA" w:rsidRPr="006047AA">
              <w:rPr>
                <w:sz w:val="16"/>
                <w:szCs w:val="16"/>
              </w:rPr>
              <w:t>BY</w:t>
            </w:r>
            <w:r w:rsidR="006047AA" w:rsidRPr="003F632F">
              <w:rPr>
                <w:sz w:val="16"/>
                <w:szCs w:val="16"/>
                <w:lang w:val="ru-RU"/>
              </w:rPr>
              <w:t>)</w:t>
            </w:r>
            <w:r w:rsidR="006047AA" w:rsidRPr="003F632F">
              <w:rPr>
                <w:sz w:val="16"/>
                <w:szCs w:val="16"/>
                <w:lang w:val="ru-RU"/>
              </w:rPr>
              <w:br/>
            </w:r>
            <w:r w:rsidRPr="003F632F">
              <w:rPr>
                <w:sz w:val="16"/>
                <w:szCs w:val="16"/>
                <w:lang w:val="ru-RU"/>
              </w:rPr>
              <w:t>Эстония</w:t>
            </w:r>
            <w:r w:rsidR="006047AA" w:rsidRPr="003F632F">
              <w:rPr>
                <w:sz w:val="16"/>
                <w:szCs w:val="16"/>
                <w:lang w:val="ru-RU"/>
              </w:rPr>
              <w:t xml:space="preserve"> (</w:t>
            </w:r>
            <w:r w:rsidR="006047AA" w:rsidRPr="006047AA">
              <w:rPr>
                <w:sz w:val="16"/>
                <w:szCs w:val="16"/>
              </w:rPr>
              <w:t>EE</w:t>
            </w:r>
            <w:r w:rsidR="006047AA" w:rsidRPr="003F632F">
              <w:rPr>
                <w:sz w:val="16"/>
                <w:szCs w:val="16"/>
                <w:lang w:val="ru-RU"/>
              </w:rPr>
              <w:t>)</w:t>
            </w:r>
            <w:r w:rsidR="006047AA" w:rsidRPr="003F632F">
              <w:rPr>
                <w:sz w:val="16"/>
                <w:szCs w:val="16"/>
                <w:lang w:val="ru-RU"/>
              </w:rPr>
              <w:br/>
            </w:r>
            <w:r w:rsidRPr="003F632F">
              <w:rPr>
                <w:sz w:val="16"/>
                <w:szCs w:val="16"/>
                <w:lang w:val="ru-RU"/>
              </w:rPr>
              <w:t>Казахстан</w:t>
            </w:r>
            <w:r w:rsidR="006047AA" w:rsidRPr="003F632F">
              <w:rPr>
                <w:sz w:val="16"/>
                <w:szCs w:val="16"/>
                <w:lang w:val="ru-RU"/>
              </w:rPr>
              <w:t xml:space="preserve"> (</w:t>
            </w:r>
            <w:r w:rsidR="006047AA" w:rsidRPr="006047AA">
              <w:rPr>
                <w:sz w:val="16"/>
                <w:szCs w:val="16"/>
              </w:rPr>
              <w:t>KZ</w:t>
            </w:r>
            <w:r w:rsidR="006047AA" w:rsidRPr="003F632F">
              <w:rPr>
                <w:sz w:val="16"/>
                <w:szCs w:val="16"/>
                <w:lang w:val="ru-RU"/>
              </w:rPr>
              <w:t>)</w:t>
            </w:r>
            <w:r w:rsidR="006047AA" w:rsidRPr="003F632F">
              <w:rPr>
                <w:sz w:val="16"/>
                <w:szCs w:val="16"/>
                <w:lang w:val="ru-RU"/>
              </w:rPr>
              <w:br/>
            </w:r>
            <w:r w:rsidRPr="003F632F">
              <w:rPr>
                <w:sz w:val="16"/>
                <w:szCs w:val="16"/>
                <w:lang w:val="ru-RU"/>
              </w:rPr>
              <w:t>Киргизстан</w:t>
            </w:r>
            <w:r w:rsidR="006047AA" w:rsidRPr="003F632F">
              <w:rPr>
                <w:sz w:val="16"/>
                <w:szCs w:val="16"/>
                <w:lang w:val="ru-RU"/>
              </w:rPr>
              <w:t xml:space="preserve"> (</w:t>
            </w:r>
            <w:r w:rsidR="006047AA" w:rsidRPr="006047AA">
              <w:rPr>
                <w:sz w:val="16"/>
                <w:szCs w:val="16"/>
              </w:rPr>
              <w:t>KG</w:t>
            </w:r>
            <w:r w:rsidR="006047AA" w:rsidRPr="003F632F">
              <w:rPr>
                <w:sz w:val="16"/>
                <w:szCs w:val="16"/>
                <w:lang w:val="ru-RU"/>
              </w:rPr>
              <w:t>)</w:t>
            </w:r>
            <w:r w:rsidR="006047AA" w:rsidRPr="003F632F">
              <w:rPr>
                <w:sz w:val="16"/>
                <w:szCs w:val="16"/>
                <w:lang w:val="ru-RU"/>
              </w:rPr>
              <w:br/>
            </w:r>
            <w:r w:rsidRPr="003F632F">
              <w:rPr>
                <w:sz w:val="16"/>
                <w:szCs w:val="16"/>
                <w:lang w:val="ru-RU"/>
              </w:rPr>
              <w:t>Республика Молдова</w:t>
            </w:r>
            <w:r w:rsidR="006047AA" w:rsidRPr="003F632F">
              <w:rPr>
                <w:sz w:val="16"/>
                <w:szCs w:val="16"/>
                <w:lang w:val="ru-RU"/>
              </w:rPr>
              <w:t xml:space="preserve"> (</w:t>
            </w:r>
            <w:r w:rsidR="006047AA" w:rsidRPr="006047AA">
              <w:rPr>
                <w:sz w:val="16"/>
                <w:szCs w:val="16"/>
              </w:rPr>
              <w:t>MD</w:t>
            </w:r>
            <w:r w:rsidR="006047AA" w:rsidRPr="003F632F">
              <w:rPr>
                <w:sz w:val="16"/>
                <w:szCs w:val="16"/>
                <w:lang w:val="ru-RU"/>
              </w:rPr>
              <w:t>)</w:t>
            </w:r>
            <w:r w:rsidR="006047AA" w:rsidRPr="003F632F">
              <w:rPr>
                <w:sz w:val="16"/>
                <w:szCs w:val="16"/>
                <w:lang w:val="ru-RU"/>
              </w:rPr>
              <w:br/>
            </w:r>
            <w:r w:rsidRPr="003F632F">
              <w:rPr>
                <w:sz w:val="16"/>
                <w:szCs w:val="16"/>
                <w:lang w:val="ru-RU"/>
              </w:rPr>
              <w:t>Российская Федерация</w:t>
            </w:r>
            <w:r w:rsidR="006047AA" w:rsidRPr="003F632F">
              <w:rPr>
                <w:sz w:val="16"/>
                <w:szCs w:val="16"/>
                <w:lang w:val="ru-RU"/>
              </w:rPr>
              <w:t xml:space="preserve"> (</w:t>
            </w:r>
            <w:r w:rsidR="006047AA" w:rsidRPr="006047AA">
              <w:rPr>
                <w:sz w:val="16"/>
                <w:szCs w:val="16"/>
              </w:rPr>
              <w:t>RU</w:t>
            </w:r>
            <w:r w:rsidR="006047AA" w:rsidRPr="003F632F">
              <w:rPr>
                <w:sz w:val="16"/>
                <w:szCs w:val="16"/>
                <w:lang w:val="ru-RU"/>
              </w:rPr>
              <w:t>)</w:t>
            </w:r>
            <w:r w:rsidR="006047AA" w:rsidRPr="003F632F">
              <w:rPr>
                <w:sz w:val="16"/>
                <w:szCs w:val="16"/>
                <w:lang w:val="ru-RU"/>
              </w:rPr>
              <w:br/>
            </w:r>
            <w:r w:rsidRPr="003F632F">
              <w:rPr>
                <w:sz w:val="16"/>
                <w:szCs w:val="16"/>
                <w:lang w:val="ru-RU"/>
              </w:rPr>
              <w:t>Швейцари</w:t>
            </w:r>
            <w:r>
              <w:rPr>
                <w:sz w:val="16"/>
                <w:szCs w:val="16"/>
                <w:lang w:val="ru-RU"/>
              </w:rPr>
              <w:t>я</w:t>
            </w:r>
            <w:r w:rsidR="006047AA" w:rsidRPr="003F632F">
              <w:rPr>
                <w:sz w:val="16"/>
                <w:szCs w:val="16"/>
                <w:lang w:val="ru-RU"/>
              </w:rPr>
              <w:t xml:space="preserve"> (</w:t>
            </w:r>
            <w:r w:rsidR="006047AA" w:rsidRPr="006047AA">
              <w:rPr>
                <w:sz w:val="16"/>
                <w:szCs w:val="16"/>
              </w:rPr>
              <w:t>CH</w:t>
            </w:r>
            <w:r w:rsidR="006047AA" w:rsidRPr="003F632F">
              <w:rPr>
                <w:sz w:val="16"/>
                <w:szCs w:val="16"/>
                <w:lang w:val="ru-RU"/>
              </w:rPr>
              <w:t>)</w:t>
            </w:r>
            <w:r w:rsidR="006047AA" w:rsidRPr="003F632F">
              <w:rPr>
                <w:sz w:val="16"/>
                <w:szCs w:val="16"/>
                <w:lang w:val="ru-RU"/>
              </w:rPr>
              <w:br/>
            </w:r>
            <w:r w:rsidRPr="003F632F">
              <w:rPr>
                <w:sz w:val="16"/>
                <w:szCs w:val="16"/>
                <w:lang w:val="ru-RU"/>
              </w:rPr>
              <w:t>Таджикистан</w:t>
            </w:r>
            <w:r w:rsidR="006047AA" w:rsidRPr="003F632F">
              <w:rPr>
                <w:sz w:val="16"/>
                <w:szCs w:val="16"/>
                <w:lang w:val="ru-RU"/>
              </w:rPr>
              <w:t xml:space="preserve"> (</w:t>
            </w:r>
            <w:r w:rsidR="006047AA" w:rsidRPr="006047AA">
              <w:rPr>
                <w:sz w:val="16"/>
                <w:szCs w:val="16"/>
              </w:rPr>
              <w:t>TJ</w:t>
            </w:r>
            <w:r w:rsidR="006047AA" w:rsidRPr="003F632F">
              <w:rPr>
                <w:sz w:val="16"/>
                <w:szCs w:val="16"/>
                <w:lang w:val="ru-RU"/>
              </w:rPr>
              <w:t>)</w:t>
            </w:r>
            <w:r w:rsidR="006047AA" w:rsidRPr="003F632F">
              <w:rPr>
                <w:sz w:val="16"/>
                <w:szCs w:val="16"/>
                <w:lang w:val="ru-RU"/>
              </w:rPr>
              <w:br/>
            </w:r>
            <w:r>
              <w:rPr>
                <w:sz w:val="16"/>
                <w:szCs w:val="16"/>
                <w:lang w:val="ru-RU"/>
              </w:rPr>
              <w:t>Турция</w:t>
            </w:r>
            <w:r w:rsidR="006047AA" w:rsidRPr="003F632F">
              <w:rPr>
                <w:sz w:val="16"/>
                <w:szCs w:val="16"/>
                <w:lang w:val="ru-RU"/>
              </w:rPr>
              <w:t xml:space="preserve"> (</w:t>
            </w:r>
            <w:r w:rsidR="006047AA" w:rsidRPr="006047AA">
              <w:rPr>
                <w:sz w:val="16"/>
                <w:szCs w:val="16"/>
              </w:rPr>
              <w:t>TR</w:t>
            </w:r>
            <w:r w:rsidR="006047AA" w:rsidRPr="003F632F">
              <w:rPr>
                <w:sz w:val="16"/>
                <w:szCs w:val="16"/>
                <w:lang w:val="ru-RU"/>
              </w:rPr>
              <w:t>)</w:t>
            </w:r>
            <w:r w:rsidR="006047AA" w:rsidRPr="003F632F">
              <w:rPr>
                <w:sz w:val="16"/>
                <w:szCs w:val="16"/>
                <w:lang w:val="ru-RU"/>
              </w:rPr>
              <w:br/>
            </w:r>
            <w:r w:rsidRPr="003F632F">
              <w:rPr>
                <w:sz w:val="16"/>
                <w:szCs w:val="16"/>
                <w:lang w:val="ru-RU"/>
              </w:rPr>
              <w:t>Украина</w:t>
            </w:r>
            <w:r w:rsidR="006047AA" w:rsidRPr="003F632F">
              <w:rPr>
                <w:sz w:val="16"/>
                <w:szCs w:val="16"/>
                <w:lang w:val="ru-RU"/>
              </w:rPr>
              <w:t xml:space="preserve"> (</w:t>
            </w:r>
            <w:r w:rsidR="006047AA" w:rsidRPr="006047AA">
              <w:rPr>
                <w:sz w:val="16"/>
                <w:szCs w:val="16"/>
              </w:rPr>
              <w:t>UA</w:t>
            </w:r>
            <w:r w:rsidR="006047AA" w:rsidRPr="003F632F">
              <w:rPr>
                <w:sz w:val="16"/>
                <w:szCs w:val="16"/>
                <w:lang w:val="ru-RU"/>
              </w:rPr>
              <w:t>)</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Пользователи</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142</w:t>
            </w:r>
          </w:p>
        </w:tc>
      </w:tr>
      <w:tr w:rsidR="009F13CB" w:rsidRPr="0048246E" w:rsidTr="00F44066">
        <w:trPr>
          <w:trHeight w:val="270"/>
        </w:trPr>
        <w:tc>
          <w:tcPr>
            <w:tcW w:w="701" w:type="dxa"/>
            <w:shd w:val="clear" w:color="auto" w:fill="auto"/>
            <w:noWrap/>
          </w:tcPr>
          <w:p w:rsidR="006047AA" w:rsidRPr="00F64605" w:rsidDel="00E604DD" w:rsidRDefault="00F00CFD" w:rsidP="006047AA">
            <w:pPr>
              <w:spacing w:beforeLines="40" w:before="96" w:afterLines="40" w:after="96"/>
              <w:jc w:val="center"/>
              <w:rPr>
                <w:sz w:val="16"/>
                <w:szCs w:val="16"/>
                <w:lang w:val="ru-RU"/>
              </w:rPr>
            </w:pPr>
            <w:r>
              <w:rPr>
                <w:sz w:val="16"/>
                <w:szCs w:val="16"/>
                <w:lang w:val="ru-RU"/>
              </w:rPr>
              <w:t>Июль 2020 г.</w:t>
            </w:r>
          </w:p>
        </w:tc>
        <w:tc>
          <w:tcPr>
            <w:tcW w:w="1998" w:type="dxa"/>
            <w:shd w:val="clear" w:color="auto" w:fill="auto"/>
            <w:noWrap/>
          </w:tcPr>
          <w:p w:rsidR="006047AA" w:rsidRPr="00F64605" w:rsidDel="00E604DD"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Del="00E604DD" w:rsidRDefault="00F00CFD" w:rsidP="006047AA">
            <w:pPr>
              <w:spacing w:beforeLines="40" w:before="96" w:afterLines="40" w:after="96"/>
              <w:jc w:val="center"/>
              <w:rPr>
                <w:sz w:val="16"/>
                <w:szCs w:val="16"/>
                <w:lang w:val="ru-RU"/>
              </w:rPr>
            </w:pPr>
            <w:r>
              <w:rPr>
                <w:sz w:val="16"/>
                <w:szCs w:val="16"/>
                <w:lang w:val="ru-RU"/>
              </w:rPr>
              <w:t>Семинар по вопросам PCT</w:t>
            </w:r>
          </w:p>
        </w:tc>
        <w:tc>
          <w:tcPr>
            <w:tcW w:w="1191" w:type="dxa"/>
            <w:shd w:val="clear" w:color="auto" w:fill="auto"/>
            <w:noWrap/>
          </w:tcPr>
          <w:p w:rsidR="006047AA" w:rsidRPr="00F64605" w:rsidDel="00E604DD" w:rsidRDefault="006047AA" w:rsidP="006047AA">
            <w:pPr>
              <w:spacing w:beforeLines="40" w:before="96" w:afterLines="40" w:after="96"/>
              <w:jc w:val="center"/>
              <w:rPr>
                <w:sz w:val="16"/>
                <w:szCs w:val="16"/>
                <w:lang w:val="ru-RU"/>
              </w:rPr>
            </w:pPr>
            <w:r w:rsidRPr="00F64605">
              <w:rPr>
                <w:sz w:val="16"/>
                <w:szCs w:val="16"/>
                <w:lang w:val="ru-RU"/>
              </w:rPr>
              <w:t>B</w:t>
            </w:r>
          </w:p>
        </w:tc>
        <w:tc>
          <w:tcPr>
            <w:tcW w:w="2001" w:type="dxa"/>
            <w:shd w:val="clear" w:color="auto" w:fill="auto"/>
          </w:tcPr>
          <w:p w:rsidR="006047AA" w:rsidRPr="00E13888" w:rsidDel="00E604DD" w:rsidRDefault="00F00CFD" w:rsidP="004A7214">
            <w:pPr>
              <w:spacing w:beforeLines="40" w:before="96" w:afterLines="40" w:after="96"/>
              <w:jc w:val="center"/>
              <w:rPr>
                <w:sz w:val="16"/>
                <w:szCs w:val="16"/>
                <w:lang w:val="ru-RU"/>
              </w:rPr>
            </w:pPr>
            <w:r w:rsidRPr="00E13888">
              <w:rPr>
                <w:sz w:val="16"/>
                <w:szCs w:val="16"/>
                <w:lang w:val="ru-RU"/>
              </w:rPr>
              <w:t xml:space="preserve">Вебинар по вопросам </w:t>
            </w:r>
            <w:r>
              <w:rPr>
                <w:sz w:val="16"/>
                <w:szCs w:val="16"/>
              </w:rPr>
              <w:t>PCT</w:t>
            </w:r>
            <w:r w:rsidR="00E13888">
              <w:rPr>
                <w:sz w:val="16"/>
                <w:szCs w:val="16"/>
                <w:lang w:val="ru-RU"/>
              </w:rPr>
              <w:t xml:space="preserve">, проведенный </w:t>
            </w:r>
            <w:r w:rsidR="00E13888" w:rsidRPr="00E13888">
              <w:rPr>
                <w:sz w:val="16"/>
                <w:szCs w:val="16"/>
                <w:lang w:val="ru-RU"/>
              </w:rPr>
              <w:t>в рамках</w:t>
            </w:r>
            <w:r w:rsidR="004A7214">
              <w:rPr>
                <w:sz w:val="16"/>
                <w:szCs w:val="16"/>
                <w:lang w:val="ru-RU"/>
              </w:rPr>
              <w:t xml:space="preserve"> </w:t>
            </w:r>
            <w:r w:rsidR="003F632F" w:rsidRPr="00E13888">
              <w:rPr>
                <w:sz w:val="16"/>
                <w:szCs w:val="16"/>
                <w:lang w:val="ru-RU"/>
              </w:rPr>
              <w:t>Онлайн</w:t>
            </w:r>
            <w:r w:rsidR="00E13888">
              <w:rPr>
                <w:sz w:val="16"/>
                <w:szCs w:val="16"/>
                <w:lang w:val="ru-RU"/>
              </w:rPr>
              <w:t xml:space="preserve">овой недели повышения </w:t>
            </w:r>
            <w:r w:rsidR="00E13888" w:rsidRPr="00E13888">
              <w:rPr>
                <w:sz w:val="16"/>
                <w:szCs w:val="16"/>
                <w:lang w:val="ru-RU"/>
              </w:rPr>
              <w:t>осведомленн</w:t>
            </w:r>
            <w:r w:rsidR="00E13888">
              <w:rPr>
                <w:sz w:val="16"/>
                <w:szCs w:val="16"/>
                <w:lang w:val="ru-RU"/>
              </w:rPr>
              <w:t xml:space="preserve">ости </w:t>
            </w:r>
            <w:r w:rsidR="00E13888" w:rsidRPr="00E13888">
              <w:rPr>
                <w:sz w:val="16"/>
                <w:szCs w:val="16"/>
                <w:lang w:val="ru-RU"/>
              </w:rPr>
              <w:t>по вопросам</w:t>
            </w:r>
            <w:r w:rsidR="00E13888">
              <w:rPr>
                <w:sz w:val="16"/>
                <w:szCs w:val="16"/>
                <w:lang w:val="ru-RU"/>
              </w:rPr>
              <w:t xml:space="preserve"> ИС в Украине</w:t>
            </w:r>
          </w:p>
        </w:tc>
        <w:tc>
          <w:tcPr>
            <w:tcW w:w="1703" w:type="dxa"/>
            <w:shd w:val="clear" w:color="auto" w:fill="auto"/>
          </w:tcPr>
          <w:p w:rsidR="006047AA" w:rsidRPr="00E13888" w:rsidDel="00E604DD" w:rsidRDefault="00E13888" w:rsidP="006047AA">
            <w:pPr>
              <w:spacing w:beforeLines="40" w:before="96" w:afterLines="40" w:after="96"/>
              <w:jc w:val="center"/>
              <w:rPr>
                <w:sz w:val="16"/>
                <w:szCs w:val="16"/>
                <w:lang w:val="ru-RU"/>
              </w:rPr>
            </w:pPr>
            <w:r>
              <w:rPr>
                <w:sz w:val="16"/>
                <w:szCs w:val="16"/>
                <w:lang w:val="ru-RU"/>
              </w:rPr>
              <w:t>Министерство</w:t>
            </w:r>
            <w:r w:rsidRPr="00E13888">
              <w:rPr>
                <w:sz w:val="16"/>
                <w:szCs w:val="16"/>
                <w:lang w:val="ru-RU"/>
              </w:rPr>
              <w:t xml:space="preserve"> </w:t>
            </w:r>
            <w:r>
              <w:rPr>
                <w:sz w:val="16"/>
                <w:szCs w:val="16"/>
                <w:lang w:val="ru-RU"/>
              </w:rPr>
              <w:t>экономического</w:t>
            </w:r>
            <w:r w:rsidRPr="00E13888">
              <w:rPr>
                <w:sz w:val="16"/>
                <w:szCs w:val="16"/>
                <w:lang w:val="ru-RU"/>
              </w:rPr>
              <w:t xml:space="preserve"> развити</w:t>
            </w:r>
            <w:r>
              <w:rPr>
                <w:sz w:val="16"/>
                <w:szCs w:val="16"/>
                <w:lang w:val="ru-RU"/>
              </w:rPr>
              <w:t>я</w:t>
            </w:r>
            <w:r w:rsidR="006047AA" w:rsidRPr="00E13888">
              <w:rPr>
                <w:sz w:val="16"/>
                <w:szCs w:val="16"/>
                <w:lang w:val="ru-RU"/>
              </w:rPr>
              <w:t xml:space="preserve">, </w:t>
            </w:r>
            <w:r>
              <w:rPr>
                <w:sz w:val="16"/>
                <w:szCs w:val="16"/>
                <w:lang w:val="ru-RU"/>
              </w:rPr>
              <w:t xml:space="preserve">торговли и </w:t>
            </w:r>
            <w:r w:rsidRPr="00E13888">
              <w:rPr>
                <w:sz w:val="16"/>
                <w:szCs w:val="16"/>
                <w:lang w:val="ru-RU"/>
              </w:rPr>
              <w:t>сельского хозяйства</w:t>
            </w:r>
            <w:r>
              <w:rPr>
                <w:sz w:val="16"/>
                <w:szCs w:val="16"/>
                <w:lang w:val="ru-RU"/>
              </w:rPr>
              <w:t xml:space="preserve"> Украины</w:t>
            </w:r>
          </w:p>
        </w:tc>
        <w:tc>
          <w:tcPr>
            <w:tcW w:w="1695" w:type="dxa"/>
            <w:shd w:val="clear" w:color="auto" w:fill="auto"/>
            <w:noWrap/>
          </w:tcPr>
          <w:p w:rsidR="006047AA" w:rsidRPr="00E13888" w:rsidDel="00E604DD" w:rsidRDefault="003F632F" w:rsidP="006047AA">
            <w:pPr>
              <w:spacing w:beforeLines="40" w:before="96" w:afterLines="40" w:after="96"/>
              <w:jc w:val="center"/>
              <w:rPr>
                <w:sz w:val="16"/>
                <w:szCs w:val="16"/>
              </w:rPr>
            </w:pPr>
            <w:r>
              <w:rPr>
                <w:sz w:val="16"/>
                <w:szCs w:val="16"/>
                <w:lang w:val="ru-RU"/>
              </w:rPr>
              <w:t>Онлайн</w:t>
            </w:r>
          </w:p>
        </w:tc>
        <w:tc>
          <w:tcPr>
            <w:tcW w:w="1411" w:type="dxa"/>
            <w:shd w:val="clear" w:color="auto" w:fill="auto"/>
            <w:noWrap/>
          </w:tcPr>
          <w:p w:rsidR="006047AA" w:rsidRPr="00E13888" w:rsidDel="00E604DD" w:rsidRDefault="003F632F" w:rsidP="006047AA">
            <w:pPr>
              <w:spacing w:beforeLines="40" w:before="96" w:afterLines="40" w:after="96"/>
              <w:jc w:val="center"/>
              <w:rPr>
                <w:sz w:val="16"/>
                <w:szCs w:val="16"/>
              </w:rPr>
            </w:pPr>
            <w:r>
              <w:rPr>
                <w:sz w:val="16"/>
                <w:szCs w:val="16"/>
                <w:lang w:val="ru-RU"/>
              </w:rPr>
              <w:t>Украина</w:t>
            </w:r>
            <w:r w:rsidR="006047AA" w:rsidRPr="00E13888">
              <w:rPr>
                <w:sz w:val="16"/>
                <w:szCs w:val="16"/>
              </w:rPr>
              <w:t xml:space="preserve"> (UA)</w:t>
            </w:r>
          </w:p>
        </w:tc>
        <w:tc>
          <w:tcPr>
            <w:tcW w:w="1468" w:type="dxa"/>
            <w:shd w:val="clear" w:color="auto" w:fill="auto"/>
            <w:noWrap/>
          </w:tcPr>
          <w:p w:rsidR="006047AA" w:rsidRPr="00E13888" w:rsidDel="00E604DD" w:rsidRDefault="003F632F" w:rsidP="006047AA">
            <w:pPr>
              <w:spacing w:beforeLines="40" w:before="96" w:afterLines="40" w:after="96"/>
              <w:jc w:val="center"/>
              <w:rPr>
                <w:sz w:val="16"/>
                <w:szCs w:val="16"/>
              </w:rPr>
            </w:pPr>
            <w:r>
              <w:rPr>
                <w:sz w:val="16"/>
                <w:szCs w:val="16"/>
                <w:lang w:val="ru-RU"/>
              </w:rPr>
              <w:t>Пользователи</w:t>
            </w:r>
          </w:p>
        </w:tc>
        <w:tc>
          <w:tcPr>
            <w:tcW w:w="1325" w:type="dxa"/>
            <w:shd w:val="clear" w:color="auto" w:fill="auto"/>
            <w:noWrap/>
          </w:tcPr>
          <w:p w:rsidR="006047AA" w:rsidRPr="00E13888" w:rsidDel="00E604DD" w:rsidRDefault="006047AA" w:rsidP="006047AA">
            <w:pPr>
              <w:spacing w:beforeLines="40" w:before="96" w:afterLines="40" w:after="96"/>
              <w:jc w:val="center"/>
              <w:rPr>
                <w:sz w:val="16"/>
                <w:szCs w:val="16"/>
              </w:rPr>
            </w:pPr>
            <w:r w:rsidRPr="00E13888">
              <w:rPr>
                <w:sz w:val="16"/>
                <w:szCs w:val="16"/>
              </w:rPr>
              <w:t>86</w:t>
            </w:r>
          </w:p>
        </w:tc>
      </w:tr>
      <w:tr w:rsidR="009F13CB" w:rsidRPr="0048246E" w:rsidTr="00F44066">
        <w:trPr>
          <w:trHeight w:val="270"/>
        </w:trPr>
        <w:tc>
          <w:tcPr>
            <w:tcW w:w="701" w:type="dxa"/>
            <w:shd w:val="clear" w:color="auto" w:fill="auto"/>
            <w:noWrap/>
          </w:tcPr>
          <w:p w:rsidR="006047AA" w:rsidRPr="00E13888" w:rsidRDefault="00F00CFD" w:rsidP="006047AA">
            <w:pPr>
              <w:spacing w:beforeLines="40" w:before="96" w:afterLines="40" w:after="96"/>
              <w:jc w:val="center"/>
              <w:rPr>
                <w:sz w:val="16"/>
                <w:szCs w:val="16"/>
              </w:rPr>
            </w:pPr>
            <w:r>
              <w:rPr>
                <w:sz w:val="16"/>
                <w:szCs w:val="16"/>
                <w:lang w:val="ru-RU"/>
              </w:rPr>
              <w:t>Июль</w:t>
            </w:r>
            <w:r w:rsidRPr="00E13888">
              <w:rPr>
                <w:sz w:val="16"/>
                <w:szCs w:val="16"/>
              </w:rPr>
              <w:t xml:space="preserve"> 2020 </w:t>
            </w:r>
            <w:r>
              <w:rPr>
                <w:sz w:val="16"/>
                <w:szCs w:val="16"/>
                <w:lang w:val="ru-RU"/>
              </w:rPr>
              <w:t>г</w:t>
            </w:r>
            <w:r w:rsidRPr="00E13888">
              <w:rPr>
                <w:sz w:val="16"/>
                <w:szCs w:val="16"/>
              </w:rPr>
              <w:t>.</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Семинар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C</w:t>
            </w:r>
          </w:p>
        </w:tc>
        <w:tc>
          <w:tcPr>
            <w:tcW w:w="2001" w:type="dxa"/>
            <w:shd w:val="clear" w:color="auto" w:fill="auto"/>
          </w:tcPr>
          <w:p w:rsidR="006047AA" w:rsidRPr="00E13888" w:rsidRDefault="00E13888" w:rsidP="00184EDE">
            <w:pPr>
              <w:keepLines/>
              <w:spacing w:beforeLines="40" w:before="96" w:afterLines="40" w:after="96"/>
              <w:jc w:val="center"/>
              <w:rPr>
                <w:sz w:val="16"/>
                <w:szCs w:val="16"/>
                <w:lang w:val="ru-RU"/>
              </w:rPr>
            </w:pPr>
            <w:r w:rsidRPr="00E13888">
              <w:rPr>
                <w:sz w:val="16"/>
                <w:szCs w:val="16"/>
                <w:lang w:val="ru-RU"/>
              </w:rPr>
              <w:t>Национальны</w:t>
            </w:r>
            <w:r>
              <w:rPr>
                <w:sz w:val="16"/>
                <w:szCs w:val="16"/>
                <w:lang w:val="ru-RU"/>
              </w:rPr>
              <w:t>й</w:t>
            </w:r>
            <w:r w:rsidR="006047AA" w:rsidRPr="00E13888">
              <w:rPr>
                <w:sz w:val="16"/>
                <w:szCs w:val="16"/>
                <w:lang w:val="ru-RU"/>
              </w:rPr>
              <w:t xml:space="preserve"> </w:t>
            </w:r>
            <w:r w:rsidRPr="00E13888">
              <w:rPr>
                <w:sz w:val="16"/>
                <w:szCs w:val="16"/>
                <w:lang w:val="ru-RU"/>
              </w:rPr>
              <w:t>в</w:t>
            </w:r>
            <w:r w:rsidR="003F632F" w:rsidRPr="00E13888">
              <w:rPr>
                <w:sz w:val="16"/>
                <w:szCs w:val="16"/>
                <w:lang w:val="ru-RU"/>
              </w:rPr>
              <w:t>ебинар</w:t>
            </w:r>
            <w:r w:rsidR="006047AA" w:rsidRPr="00E13888">
              <w:rPr>
                <w:sz w:val="16"/>
                <w:szCs w:val="16"/>
                <w:lang w:val="ru-RU"/>
              </w:rPr>
              <w:t xml:space="preserve"> </w:t>
            </w:r>
            <w:r w:rsidRPr="00E13888">
              <w:rPr>
                <w:sz w:val="16"/>
                <w:szCs w:val="16"/>
                <w:lang w:val="ru-RU"/>
              </w:rPr>
              <w:t>по вопросам</w:t>
            </w:r>
            <w:r>
              <w:rPr>
                <w:sz w:val="16"/>
                <w:szCs w:val="16"/>
                <w:lang w:val="ru-RU"/>
              </w:rPr>
              <w:t xml:space="preserve"> </w:t>
            </w:r>
            <w:r w:rsidRPr="006047AA">
              <w:rPr>
                <w:sz w:val="16"/>
                <w:szCs w:val="16"/>
              </w:rPr>
              <w:t>PCT</w:t>
            </w:r>
            <w:r w:rsidRPr="00E13888">
              <w:rPr>
                <w:sz w:val="16"/>
                <w:szCs w:val="16"/>
                <w:lang w:val="ru-RU"/>
              </w:rPr>
              <w:t xml:space="preserve"> </w:t>
            </w:r>
            <w:r>
              <w:rPr>
                <w:sz w:val="16"/>
                <w:szCs w:val="16"/>
                <w:lang w:val="ru-RU"/>
              </w:rPr>
              <w:t xml:space="preserve">для </w:t>
            </w:r>
            <w:r w:rsidRPr="00E13888">
              <w:rPr>
                <w:sz w:val="16"/>
                <w:szCs w:val="16"/>
                <w:lang w:val="ru-RU"/>
              </w:rPr>
              <w:t>сотрудник</w:t>
            </w:r>
            <w:r>
              <w:rPr>
                <w:sz w:val="16"/>
                <w:szCs w:val="16"/>
                <w:lang w:val="ru-RU"/>
              </w:rPr>
              <w:t>ов Национального</w:t>
            </w:r>
            <w:r w:rsidR="006047AA" w:rsidRPr="00E13888">
              <w:rPr>
                <w:sz w:val="16"/>
                <w:szCs w:val="16"/>
                <w:lang w:val="ru-RU"/>
              </w:rPr>
              <w:t xml:space="preserve"> </w:t>
            </w:r>
            <w:r>
              <w:rPr>
                <w:sz w:val="16"/>
                <w:szCs w:val="16"/>
                <w:lang w:val="ru-RU"/>
              </w:rPr>
              <w:t>ведомства</w:t>
            </w:r>
            <w:r w:rsidR="006047AA" w:rsidRPr="00E13888">
              <w:rPr>
                <w:sz w:val="16"/>
                <w:szCs w:val="16"/>
                <w:lang w:val="ru-RU"/>
              </w:rPr>
              <w:t xml:space="preserve"> </w:t>
            </w:r>
            <w:r>
              <w:rPr>
                <w:sz w:val="16"/>
                <w:szCs w:val="16"/>
                <w:lang w:val="ru-RU"/>
              </w:rPr>
              <w:t xml:space="preserve">ИС </w:t>
            </w:r>
            <w:r w:rsidR="006047AA" w:rsidRPr="00E13888">
              <w:rPr>
                <w:sz w:val="16"/>
                <w:szCs w:val="16"/>
                <w:lang w:val="ru-RU"/>
              </w:rPr>
              <w:t>(</w:t>
            </w:r>
            <w:r w:rsidR="006047AA" w:rsidRPr="006047AA">
              <w:rPr>
                <w:sz w:val="16"/>
                <w:szCs w:val="16"/>
              </w:rPr>
              <w:t>NIPO</w:t>
            </w:r>
            <w:r w:rsidR="006047AA" w:rsidRPr="00E13888">
              <w:rPr>
                <w:sz w:val="16"/>
                <w:szCs w:val="16"/>
                <w:lang w:val="ru-RU"/>
              </w:rPr>
              <w:t xml:space="preserve">) </w:t>
            </w:r>
            <w:r>
              <w:rPr>
                <w:sz w:val="16"/>
                <w:szCs w:val="16"/>
                <w:lang w:val="ru-RU"/>
              </w:rPr>
              <w:t>Шри Ланки</w:t>
            </w:r>
          </w:p>
        </w:tc>
        <w:tc>
          <w:tcPr>
            <w:tcW w:w="1703" w:type="dxa"/>
            <w:shd w:val="clear" w:color="auto" w:fill="auto"/>
          </w:tcPr>
          <w:p w:rsidR="006047AA" w:rsidRPr="00E13888" w:rsidRDefault="006047AA" w:rsidP="00184EDE">
            <w:pPr>
              <w:keepLines/>
              <w:spacing w:beforeLines="40" w:before="96" w:afterLines="40" w:after="96"/>
              <w:jc w:val="center"/>
              <w:rPr>
                <w:sz w:val="16"/>
                <w:szCs w:val="16"/>
                <w:lang w:val="ru-RU"/>
              </w:rPr>
            </w:pP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Шри Ланка</w:t>
            </w:r>
            <w:r w:rsidR="006047AA" w:rsidRPr="00F64605">
              <w:rPr>
                <w:sz w:val="16"/>
                <w:szCs w:val="16"/>
                <w:lang w:val="ru-RU"/>
              </w:rPr>
              <w:t xml:space="preserve"> (LK)</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Ведомство</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12</w:t>
            </w:r>
          </w:p>
        </w:tc>
      </w:tr>
      <w:tr w:rsidR="009F13CB" w:rsidRPr="003F632F"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lastRenderedPageBreak/>
              <w:t>Июль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Семинар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B</w:t>
            </w:r>
          </w:p>
        </w:tc>
        <w:tc>
          <w:tcPr>
            <w:tcW w:w="2001" w:type="dxa"/>
            <w:shd w:val="clear" w:color="auto" w:fill="auto"/>
          </w:tcPr>
          <w:p w:rsidR="006047AA" w:rsidRPr="00E13888" w:rsidRDefault="003F632F" w:rsidP="00184EDE">
            <w:pPr>
              <w:keepLines/>
              <w:spacing w:beforeLines="40" w:before="96" w:afterLines="40" w:after="96"/>
              <w:jc w:val="center"/>
              <w:rPr>
                <w:sz w:val="16"/>
                <w:szCs w:val="16"/>
                <w:lang w:val="ru-RU"/>
              </w:rPr>
            </w:pPr>
            <w:r w:rsidRPr="00E13888">
              <w:rPr>
                <w:sz w:val="16"/>
                <w:szCs w:val="16"/>
                <w:lang w:val="ru-RU"/>
              </w:rPr>
              <w:t>Вебинар</w:t>
            </w:r>
            <w:r w:rsidR="006047AA" w:rsidRPr="00E13888">
              <w:rPr>
                <w:sz w:val="16"/>
                <w:szCs w:val="16"/>
                <w:lang w:val="ru-RU"/>
              </w:rPr>
              <w:t xml:space="preserve"> </w:t>
            </w:r>
            <w:r w:rsidR="00E13888">
              <w:rPr>
                <w:sz w:val="16"/>
                <w:szCs w:val="16"/>
                <w:lang w:val="ru-RU"/>
              </w:rPr>
              <w:t>«Переход на национальную фазу»</w:t>
            </w:r>
          </w:p>
        </w:tc>
        <w:tc>
          <w:tcPr>
            <w:tcW w:w="1703" w:type="dxa"/>
            <w:shd w:val="clear" w:color="auto" w:fill="auto"/>
          </w:tcPr>
          <w:p w:rsidR="006047AA" w:rsidRPr="00F64605" w:rsidRDefault="00F44066" w:rsidP="00184EDE">
            <w:pPr>
              <w:keepLines/>
              <w:spacing w:beforeLines="40" w:before="96" w:afterLines="40" w:after="96"/>
              <w:jc w:val="center"/>
              <w:rPr>
                <w:sz w:val="16"/>
                <w:szCs w:val="16"/>
                <w:lang w:val="ru-RU"/>
              </w:rPr>
            </w:pPr>
            <w:r>
              <w:rPr>
                <w:sz w:val="16"/>
                <w:szCs w:val="16"/>
                <w:lang w:val="ru-RU"/>
              </w:rPr>
              <w:t>Представительство ВОИС в</w:t>
            </w:r>
            <w:r w:rsidR="004A7214">
              <w:rPr>
                <w:sz w:val="16"/>
                <w:szCs w:val="16"/>
                <w:lang w:val="ru-RU"/>
              </w:rPr>
              <w:t> </w:t>
            </w:r>
            <w:r>
              <w:rPr>
                <w:sz w:val="16"/>
                <w:szCs w:val="16"/>
                <w:lang w:val="ru-RU"/>
              </w:rPr>
              <w:t xml:space="preserve">Российской Федерации </w:t>
            </w: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3F632F" w:rsidRDefault="003F632F" w:rsidP="00184EDE">
            <w:pPr>
              <w:keepNext/>
              <w:keepLines/>
              <w:spacing w:beforeLines="40" w:before="96" w:afterLines="40" w:after="96"/>
              <w:jc w:val="center"/>
              <w:rPr>
                <w:sz w:val="16"/>
                <w:szCs w:val="16"/>
                <w:lang w:val="ru-RU"/>
              </w:rPr>
            </w:pPr>
            <w:r w:rsidRPr="003F632F">
              <w:rPr>
                <w:sz w:val="16"/>
                <w:szCs w:val="16"/>
                <w:lang w:val="ru-RU"/>
              </w:rPr>
              <w:t>Армения</w:t>
            </w:r>
            <w:r w:rsidR="006047AA" w:rsidRPr="003F632F">
              <w:rPr>
                <w:sz w:val="16"/>
                <w:szCs w:val="16"/>
                <w:lang w:val="ru-RU"/>
              </w:rPr>
              <w:t xml:space="preserve"> (</w:t>
            </w:r>
            <w:r w:rsidR="006047AA" w:rsidRPr="006047AA">
              <w:rPr>
                <w:sz w:val="16"/>
                <w:szCs w:val="16"/>
              </w:rPr>
              <w:t>AM</w:t>
            </w:r>
            <w:r w:rsidR="006047AA" w:rsidRPr="003F632F">
              <w:rPr>
                <w:sz w:val="16"/>
                <w:szCs w:val="16"/>
                <w:lang w:val="ru-RU"/>
              </w:rPr>
              <w:t>)</w:t>
            </w:r>
            <w:r w:rsidR="006047AA" w:rsidRPr="003F632F">
              <w:rPr>
                <w:sz w:val="16"/>
                <w:szCs w:val="16"/>
                <w:lang w:val="ru-RU"/>
              </w:rPr>
              <w:br/>
            </w:r>
            <w:r>
              <w:rPr>
                <w:sz w:val="16"/>
                <w:szCs w:val="16"/>
                <w:lang w:val="ru-RU"/>
              </w:rPr>
              <w:t>Беларусь</w:t>
            </w:r>
            <w:r w:rsidR="006047AA" w:rsidRPr="003F632F">
              <w:rPr>
                <w:sz w:val="16"/>
                <w:szCs w:val="16"/>
                <w:lang w:val="ru-RU"/>
              </w:rPr>
              <w:t xml:space="preserve"> (</w:t>
            </w:r>
            <w:r w:rsidR="006047AA" w:rsidRPr="006047AA">
              <w:rPr>
                <w:sz w:val="16"/>
                <w:szCs w:val="16"/>
              </w:rPr>
              <w:t>BY</w:t>
            </w:r>
            <w:r w:rsidR="006047AA" w:rsidRPr="003F632F">
              <w:rPr>
                <w:sz w:val="16"/>
                <w:szCs w:val="16"/>
                <w:lang w:val="ru-RU"/>
              </w:rPr>
              <w:t>)</w:t>
            </w:r>
            <w:r w:rsidR="006047AA" w:rsidRPr="003F632F">
              <w:rPr>
                <w:sz w:val="16"/>
                <w:szCs w:val="16"/>
                <w:lang w:val="ru-RU"/>
              </w:rPr>
              <w:br/>
            </w:r>
            <w:r w:rsidRPr="003F632F">
              <w:rPr>
                <w:sz w:val="16"/>
                <w:szCs w:val="16"/>
                <w:lang w:val="ru-RU"/>
              </w:rPr>
              <w:t>Эстония</w:t>
            </w:r>
            <w:r w:rsidR="006047AA" w:rsidRPr="003F632F">
              <w:rPr>
                <w:sz w:val="16"/>
                <w:szCs w:val="16"/>
                <w:lang w:val="ru-RU"/>
              </w:rPr>
              <w:t xml:space="preserve"> (</w:t>
            </w:r>
            <w:r w:rsidR="006047AA" w:rsidRPr="006047AA">
              <w:rPr>
                <w:sz w:val="16"/>
                <w:szCs w:val="16"/>
              </w:rPr>
              <w:t>EE</w:t>
            </w:r>
            <w:r w:rsidR="006047AA" w:rsidRPr="003F632F">
              <w:rPr>
                <w:sz w:val="16"/>
                <w:szCs w:val="16"/>
                <w:lang w:val="ru-RU"/>
              </w:rPr>
              <w:t>)</w:t>
            </w:r>
            <w:r w:rsidR="006047AA" w:rsidRPr="003F632F">
              <w:rPr>
                <w:sz w:val="16"/>
                <w:szCs w:val="16"/>
                <w:lang w:val="ru-RU"/>
              </w:rPr>
              <w:br/>
            </w:r>
            <w:r>
              <w:rPr>
                <w:sz w:val="16"/>
                <w:szCs w:val="16"/>
                <w:lang w:val="ru-RU"/>
              </w:rPr>
              <w:t>Германия</w:t>
            </w:r>
            <w:r w:rsidR="006047AA" w:rsidRPr="003F632F">
              <w:rPr>
                <w:sz w:val="16"/>
                <w:szCs w:val="16"/>
                <w:lang w:val="ru-RU"/>
              </w:rPr>
              <w:t xml:space="preserve"> (</w:t>
            </w:r>
            <w:r w:rsidR="006047AA" w:rsidRPr="006047AA">
              <w:rPr>
                <w:sz w:val="16"/>
                <w:szCs w:val="16"/>
              </w:rPr>
              <w:t>DE</w:t>
            </w:r>
            <w:r w:rsidR="006047AA" w:rsidRPr="003F632F">
              <w:rPr>
                <w:sz w:val="16"/>
                <w:szCs w:val="16"/>
                <w:lang w:val="ru-RU"/>
              </w:rPr>
              <w:t>)</w:t>
            </w:r>
            <w:r w:rsidR="006047AA" w:rsidRPr="003F632F">
              <w:rPr>
                <w:sz w:val="16"/>
                <w:szCs w:val="16"/>
                <w:lang w:val="ru-RU"/>
              </w:rPr>
              <w:br/>
            </w:r>
            <w:r w:rsidRPr="003F632F">
              <w:rPr>
                <w:sz w:val="16"/>
                <w:szCs w:val="16"/>
                <w:lang w:val="ru-RU"/>
              </w:rPr>
              <w:t>Киргизстан</w:t>
            </w:r>
            <w:r w:rsidR="006047AA" w:rsidRPr="003F632F">
              <w:rPr>
                <w:sz w:val="16"/>
                <w:szCs w:val="16"/>
                <w:lang w:val="ru-RU"/>
              </w:rPr>
              <w:t xml:space="preserve"> (</w:t>
            </w:r>
            <w:r w:rsidR="006047AA" w:rsidRPr="006047AA">
              <w:rPr>
                <w:sz w:val="16"/>
                <w:szCs w:val="16"/>
              </w:rPr>
              <w:t>KG</w:t>
            </w:r>
            <w:r w:rsidR="006047AA" w:rsidRPr="003F632F">
              <w:rPr>
                <w:sz w:val="16"/>
                <w:szCs w:val="16"/>
                <w:lang w:val="ru-RU"/>
              </w:rPr>
              <w:t xml:space="preserve">) </w:t>
            </w:r>
            <w:r>
              <w:rPr>
                <w:sz w:val="16"/>
                <w:szCs w:val="16"/>
                <w:lang w:val="ru-RU"/>
              </w:rPr>
              <w:br/>
            </w:r>
            <w:r w:rsidRPr="003F632F">
              <w:rPr>
                <w:sz w:val="16"/>
                <w:szCs w:val="16"/>
                <w:lang w:val="ru-RU"/>
              </w:rPr>
              <w:t>Казахстан</w:t>
            </w:r>
            <w:r w:rsidR="006047AA" w:rsidRPr="003F632F">
              <w:rPr>
                <w:sz w:val="16"/>
                <w:szCs w:val="16"/>
                <w:lang w:val="ru-RU"/>
              </w:rPr>
              <w:t xml:space="preserve"> (</w:t>
            </w:r>
            <w:r w:rsidR="006047AA" w:rsidRPr="006047AA">
              <w:rPr>
                <w:sz w:val="16"/>
                <w:szCs w:val="16"/>
              </w:rPr>
              <w:t>KZ</w:t>
            </w:r>
            <w:r w:rsidR="006047AA" w:rsidRPr="003F632F">
              <w:rPr>
                <w:sz w:val="16"/>
                <w:szCs w:val="16"/>
                <w:lang w:val="ru-RU"/>
              </w:rPr>
              <w:t>)</w:t>
            </w:r>
            <w:r w:rsidR="006047AA" w:rsidRPr="003F632F">
              <w:rPr>
                <w:sz w:val="16"/>
                <w:szCs w:val="16"/>
                <w:lang w:val="ru-RU"/>
              </w:rPr>
              <w:br/>
            </w:r>
            <w:r w:rsidRPr="003F632F">
              <w:rPr>
                <w:sz w:val="16"/>
                <w:szCs w:val="16"/>
                <w:lang w:val="ru-RU"/>
              </w:rPr>
              <w:t>Республика Молдова</w:t>
            </w:r>
            <w:r w:rsidR="006047AA" w:rsidRPr="003F632F">
              <w:rPr>
                <w:sz w:val="16"/>
                <w:szCs w:val="16"/>
                <w:lang w:val="ru-RU"/>
              </w:rPr>
              <w:t xml:space="preserve"> (</w:t>
            </w:r>
            <w:r w:rsidR="006047AA" w:rsidRPr="006047AA">
              <w:rPr>
                <w:sz w:val="16"/>
                <w:szCs w:val="16"/>
              </w:rPr>
              <w:t>MD</w:t>
            </w:r>
            <w:r w:rsidR="006047AA" w:rsidRPr="003F632F">
              <w:rPr>
                <w:sz w:val="16"/>
                <w:szCs w:val="16"/>
                <w:lang w:val="ru-RU"/>
              </w:rPr>
              <w:t>)</w:t>
            </w:r>
            <w:r w:rsidR="006047AA" w:rsidRPr="003F632F">
              <w:rPr>
                <w:sz w:val="16"/>
                <w:szCs w:val="16"/>
                <w:lang w:val="ru-RU"/>
              </w:rPr>
              <w:br/>
            </w:r>
            <w:r w:rsidRPr="003F632F">
              <w:rPr>
                <w:sz w:val="16"/>
                <w:szCs w:val="16"/>
                <w:lang w:val="ru-RU"/>
              </w:rPr>
              <w:t>Российская Федерация</w:t>
            </w:r>
            <w:r w:rsidR="006047AA" w:rsidRPr="003F632F">
              <w:rPr>
                <w:sz w:val="16"/>
                <w:szCs w:val="16"/>
                <w:lang w:val="ru-RU"/>
              </w:rPr>
              <w:t xml:space="preserve"> (</w:t>
            </w:r>
            <w:r w:rsidR="006047AA" w:rsidRPr="006047AA">
              <w:rPr>
                <w:sz w:val="16"/>
                <w:szCs w:val="16"/>
              </w:rPr>
              <w:t>RU</w:t>
            </w:r>
            <w:r w:rsidR="006047AA" w:rsidRPr="003F632F">
              <w:rPr>
                <w:sz w:val="16"/>
                <w:szCs w:val="16"/>
                <w:lang w:val="ru-RU"/>
              </w:rPr>
              <w:t>)</w:t>
            </w:r>
            <w:r w:rsidR="006047AA" w:rsidRPr="003F632F">
              <w:rPr>
                <w:sz w:val="16"/>
                <w:szCs w:val="16"/>
                <w:lang w:val="ru-RU"/>
              </w:rPr>
              <w:br/>
            </w:r>
            <w:r w:rsidRPr="003F632F">
              <w:rPr>
                <w:sz w:val="16"/>
                <w:szCs w:val="16"/>
                <w:lang w:val="ru-RU"/>
              </w:rPr>
              <w:t>Таджикистан</w:t>
            </w:r>
            <w:r w:rsidR="006047AA" w:rsidRPr="003F632F">
              <w:rPr>
                <w:sz w:val="16"/>
                <w:szCs w:val="16"/>
                <w:lang w:val="ru-RU"/>
              </w:rPr>
              <w:t xml:space="preserve"> (</w:t>
            </w:r>
            <w:r w:rsidR="006047AA" w:rsidRPr="006047AA">
              <w:rPr>
                <w:sz w:val="16"/>
                <w:szCs w:val="16"/>
              </w:rPr>
              <w:t>TJ</w:t>
            </w:r>
            <w:r w:rsidR="006047AA" w:rsidRPr="003F632F">
              <w:rPr>
                <w:sz w:val="16"/>
                <w:szCs w:val="16"/>
                <w:lang w:val="ru-RU"/>
              </w:rPr>
              <w:t>)</w:t>
            </w:r>
            <w:r w:rsidR="006047AA" w:rsidRPr="003F632F">
              <w:rPr>
                <w:sz w:val="16"/>
                <w:szCs w:val="16"/>
                <w:lang w:val="ru-RU"/>
              </w:rPr>
              <w:br/>
            </w:r>
            <w:r w:rsidRPr="003F632F">
              <w:rPr>
                <w:sz w:val="16"/>
                <w:szCs w:val="16"/>
                <w:lang w:val="ru-RU"/>
              </w:rPr>
              <w:t>Украина</w:t>
            </w:r>
            <w:r w:rsidR="006047AA" w:rsidRPr="003F632F">
              <w:rPr>
                <w:sz w:val="16"/>
                <w:szCs w:val="16"/>
                <w:lang w:val="ru-RU"/>
              </w:rPr>
              <w:t xml:space="preserve"> (</w:t>
            </w:r>
            <w:r w:rsidR="006047AA" w:rsidRPr="006047AA">
              <w:rPr>
                <w:sz w:val="16"/>
                <w:szCs w:val="16"/>
              </w:rPr>
              <w:t>UA</w:t>
            </w:r>
            <w:r w:rsidR="006047AA" w:rsidRPr="003F632F">
              <w:rPr>
                <w:sz w:val="16"/>
                <w:szCs w:val="16"/>
                <w:lang w:val="ru-RU"/>
              </w:rPr>
              <w:t>)</w:t>
            </w:r>
            <w:r w:rsidR="006047AA" w:rsidRPr="003F632F">
              <w:rPr>
                <w:sz w:val="16"/>
                <w:szCs w:val="16"/>
                <w:lang w:val="ru-RU"/>
              </w:rPr>
              <w:br/>
            </w:r>
            <w:r w:rsidRPr="003F632F">
              <w:rPr>
                <w:sz w:val="16"/>
                <w:szCs w:val="16"/>
                <w:lang w:val="ru-RU"/>
              </w:rPr>
              <w:t>Соединенные Штаты</w:t>
            </w:r>
            <w:r>
              <w:rPr>
                <w:sz w:val="16"/>
                <w:szCs w:val="16"/>
                <w:lang w:val="ru-RU"/>
              </w:rPr>
              <w:t xml:space="preserve"> Америки</w:t>
            </w:r>
            <w:r w:rsidR="006047AA" w:rsidRPr="003F632F">
              <w:rPr>
                <w:sz w:val="16"/>
                <w:szCs w:val="16"/>
                <w:lang w:val="ru-RU"/>
              </w:rPr>
              <w:t xml:space="preserve"> (</w:t>
            </w:r>
            <w:r w:rsidR="006047AA" w:rsidRPr="006047AA">
              <w:rPr>
                <w:sz w:val="16"/>
                <w:szCs w:val="16"/>
              </w:rPr>
              <w:t>US</w:t>
            </w:r>
            <w:r w:rsidR="006047AA" w:rsidRPr="003F632F">
              <w:rPr>
                <w:sz w:val="16"/>
                <w:szCs w:val="16"/>
                <w:lang w:val="ru-RU"/>
              </w:rPr>
              <w:t>)</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Пользователи</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218</w:t>
            </w:r>
          </w:p>
        </w:tc>
      </w:tr>
      <w:tr w:rsidR="009F13CB" w:rsidRPr="0048246E"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Июль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Семинар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B</w:t>
            </w:r>
          </w:p>
        </w:tc>
        <w:tc>
          <w:tcPr>
            <w:tcW w:w="2001" w:type="dxa"/>
            <w:shd w:val="clear" w:color="auto" w:fill="auto"/>
          </w:tcPr>
          <w:p w:rsidR="006047AA" w:rsidRPr="00F64605" w:rsidRDefault="00F00CFD" w:rsidP="006047AA">
            <w:pPr>
              <w:spacing w:beforeLines="40" w:before="96" w:afterLines="40" w:after="96"/>
              <w:jc w:val="center"/>
              <w:rPr>
                <w:sz w:val="16"/>
                <w:szCs w:val="16"/>
                <w:lang w:val="ru-RU"/>
              </w:rPr>
            </w:pPr>
            <w:r>
              <w:rPr>
                <w:sz w:val="16"/>
                <w:szCs w:val="16"/>
                <w:lang w:val="ru-RU"/>
              </w:rPr>
              <w:t>Вебинар по вопросам PCT</w:t>
            </w:r>
          </w:p>
        </w:tc>
        <w:tc>
          <w:tcPr>
            <w:tcW w:w="1703" w:type="dxa"/>
            <w:shd w:val="clear" w:color="auto" w:fill="auto"/>
          </w:tcPr>
          <w:p w:rsidR="006047AA" w:rsidRPr="00E13888" w:rsidRDefault="00E13888" w:rsidP="006047AA">
            <w:pPr>
              <w:spacing w:beforeLines="40" w:before="96" w:afterLines="40" w:after="96"/>
              <w:jc w:val="center"/>
              <w:rPr>
                <w:sz w:val="16"/>
                <w:szCs w:val="16"/>
                <w:lang w:val="ru-RU"/>
              </w:rPr>
            </w:pPr>
            <w:r>
              <w:rPr>
                <w:sz w:val="16"/>
                <w:szCs w:val="16"/>
                <w:lang w:val="ru-RU"/>
              </w:rPr>
              <w:t xml:space="preserve">Реестр </w:t>
            </w:r>
            <w:r w:rsidRPr="00E13888">
              <w:rPr>
                <w:iCs/>
                <w:sz w:val="16"/>
                <w:szCs w:val="22"/>
                <w:lang w:val="ru-RU"/>
              </w:rPr>
              <w:t>интеллектуальной собственности</w:t>
            </w:r>
            <w:r>
              <w:rPr>
                <w:sz w:val="16"/>
                <w:szCs w:val="16"/>
                <w:lang w:val="ru-RU"/>
              </w:rPr>
              <w:t xml:space="preserve"> </w:t>
            </w:r>
            <w:r w:rsidR="003F632F">
              <w:rPr>
                <w:sz w:val="16"/>
                <w:szCs w:val="16"/>
              </w:rPr>
              <w:t>Гватемал</w:t>
            </w:r>
            <w:r>
              <w:rPr>
                <w:sz w:val="16"/>
                <w:szCs w:val="16"/>
                <w:lang w:val="ru-RU"/>
              </w:rPr>
              <w:t>ы</w:t>
            </w: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Гватемала</w:t>
            </w:r>
            <w:r w:rsidR="006047AA" w:rsidRPr="00F64605">
              <w:rPr>
                <w:sz w:val="16"/>
                <w:szCs w:val="16"/>
                <w:lang w:val="ru-RU"/>
              </w:rPr>
              <w:t xml:space="preserve"> (GT)</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Пользователи</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125</w:t>
            </w:r>
          </w:p>
        </w:tc>
      </w:tr>
      <w:tr w:rsidR="009F13CB" w:rsidRPr="0048246E"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Июль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Семинар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B</w:t>
            </w:r>
          </w:p>
        </w:tc>
        <w:tc>
          <w:tcPr>
            <w:tcW w:w="2001" w:type="dxa"/>
            <w:shd w:val="clear" w:color="auto" w:fill="auto"/>
          </w:tcPr>
          <w:p w:rsidR="006047AA" w:rsidRPr="00074098" w:rsidRDefault="003F632F" w:rsidP="006047AA">
            <w:pPr>
              <w:spacing w:beforeLines="40" w:before="96" w:afterLines="40" w:after="96"/>
              <w:jc w:val="center"/>
              <w:rPr>
                <w:sz w:val="16"/>
                <w:szCs w:val="16"/>
                <w:lang w:val="ru-RU"/>
              </w:rPr>
            </w:pPr>
            <w:r w:rsidRPr="00074098">
              <w:rPr>
                <w:sz w:val="16"/>
                <w:szCs w:val="16"/>
                <w:lang w:val="ru-RU"/>
              </w:rPr>
              <w:t>Вебинар</w:t>
            </w:r>
            <w:r w:rsidR="006047AA" w:rsidRPr="00074098">
              <w:rPr>
                <w:sz w:val="16"/>
                <w:szCs w:val="16"/>
                <w:lang w:val="ru-RU"/>
              </w:rPr>
              <w:t xml:space="preserve"> </w:t>
            </w:r>
            <w:r w:rsidR="00074098" w:rsidRPr="00074098">
              <w:rPr>
                <w:sz w:val="16"/>
                <w:szCs w:val="16"/>
                <w:lang w:val="ru-RU"/>
              </w:rPr>
              <w:t>«Работ</w:t>
            </w:r>
            <w:r w:rsidR="00074098">
              <w:rPr>
                <w:sz w:val="16"/>
                <w:szCs w:val="16"/>
                <w:lang w:val="ru-RU"/>
              </w:rPr>
              <w:t>а</w:t>
            </w:r>
            <w:r w:rsidR="00074098" w:rsidRPr="00074098">
              <w:rPr>
                <w:sz w:val="16"/>
                <w:szCs w:val="16"/>
                <w:lang w:val="ru-RU"/>
              </w:rPr>
              <w:t xml:space="preserve"> </w:t>
            </w:r>
            <w:r w:rsidR="00074098">
              <w:rPr>
                <w:sz w:val="16"/>
                <w:szCs w:val="16"/>
                <w:lang w:val="ru-RU"/>
              </w:rPr>
              <w:t>Союза</w:t>
            </w:r>
            <w:r w:rsidR="00074098" w:rsidRPr="00074098">
              <w:rPr>
                <w:sz w:val="16"/>
                <w:szCs w:val="16"/>
                <w:lang w:val="ru-RU"/>
              </w:rPr>
              <w:t xml:space="preserve"> </w:t>
            </w:r>
            <w:r w:rsidR="006047AA" w:rsidRPr="006047AA">
              <w:rPr>
                <w:sz w:val="16"/>
                <w:szCs w:val="16"/>
              </w:rPr>
              <w:t>PCT</w:t>
            </w:r>
            <w:r w:rsidR="006047AA" w:rsidRPr="00074098">
              <w:rPr>
                <w:sz w:val="16"/>
                <w:szCs w:val="16"/>
                <w:lang w:val="ru-RU"/>
              </w:rPr>
              <w:t xml:space="preserve"> </w:t>
            </w:r>
            <w:r w:rsidR="00074098" w:rsidRPr="00074098">
              <w:rPr>
                <w:sz w:val="16"/>
                <w:szCs w:val="16"/>
                <w:lang w:val="ru-RU"/>
              </w:rPr>
              <w:t xml:space="preserve">в рамках ВОИС </w:t>
            </w:r>
            <w:r w:rsidR="00074098">
              <w:rPr>
                <w:sz w:val="16"/>
                <w:szCs w:val="16"/>
                <w:lang w:val="ru-RU"/>
              </w:rPr>
              <w:t>как</w:t>
            </w:r>
            <w:r w:rsidR="00074098" w:rsidRPr="00074098">
              <w:rPr>
                <w:sz w:val="16"/>
                <w:szCs w:val="16"/>
                <w:lang w:val="ru-RU"/>
              </w:rPr>
              <w:t xml:space="preserve"> </w:t>
            </w:r>
            <w:r w:rsidR="00074098" w:rsidRPr="00074098">
              <w:rPr>
                <w:sz w:val="16"/>
                <w:szCs w:val="22"/>
                <w:lang w:val="ru-RU"/>
              </w:rPr>
              <w:t>специализированн</w:t>
            </w:r>
            <w:r w:rsidR="00074098">
              <w:rPr>
                <w:sz w:val="16"/>
                <w:szCs w:val="16"/>
                <w:lang w:val="ru-RU"/>
              </w:rPr>
              <w:t xml:space="preserve">ого </w:t>
            </w:r>
            <w:r w:rsidR="00074098" w:rsidRPr="00074098">
              <w:rPr>
                <w:sz w:val="16"/>
                <w:szCs w:val="16"/>
                <w:lang w:val="ru-RU"/>
              </w:rPr>
              <w:t>учреждени</w:t>
            </w:r>
            <w:r w:rsidR="00074098">
              <w:rPr>
                <w:sz w:val="16"/>
                <w:szCs w:val="16"/>
                <w:lang w:val="ru-RU"/>
              </w:rPr>
              <w:t>я ООН</w:t>
            </w:r>
            <w:r w:rsidR="00074098" w:rsidRPr="00074098">
              <w:rPr>
                <w:sz w:val="16"/>
                <w:szCs w:val="16"/>
                <w:lang w:val="ru-RU"/>
              </w:rPr>
              <w:t>»</w:t>
            </w:r>
          </w:p>
        </w:tc>
        <w:tc>
          <w:tcPr>
            <w:tcW w:w="1703" w:type="dxa"/>
            <w:shd w:val="clear" w:color="auto" w:fill="auto"/>
          </w:tcPr>
          <w:p w:rsidR="006047AA" w:rsidRPr="00F64605" w:rsidRDefault="00074098" w:rsidP="006047AA">
            <w:pPr>
              <w:spacing w:beforeLines="40" w:before="96" w:afterLines="40" w:after="96"/>
              <w:jc w:val="center"/>
              <w:rPr>
                <w:sz w:val="16"/>
                <w:szCs w:val="16"/>
                <w:lang w:val="ru-RU"/>
              </w:rPr>
            </w:pPr>
            <w:r>
              <w:rPr>
                <w:sz w:val="16"/>
                <w:szCs w:val="16"/>
                <w:lang w:val="ru-RU"/>
              </w:rPr>
              <w:t xml:space="preserve">Независимый </w:t>
            </w:r>
            <w:r w:rsidRPr="00074098">
              <w:rPr>
                <w:sz w:val="16"/>
                <w:szCs w:val="16"/>
                <w:lang w:val="ru-RU"/>
              </w:rPr>
              <w:t>университет</w:t>
            </w:r>
            <w:r>
              <w:rPr>
                <w:sz w:val="16"/>
                <w:szCs w:val="16"/>
                <w:lang w:val="ru-RU"/>
              </w:rPr>
              <w:t xml:space="preserve"> Кармен</w:t>
            </w: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Мексика</w:t>
            </w:r>
            <w:r w:rsidR="006047AA" w:rsidRPr="00F64605">
              <w:rPr>
                <w:sz w:val="16"/>
                <w:szCs w:val="16"/>
                <w:lang w:val="ru-RU"/>
              </w:rPr>
              <w:t xml:space="preserve"> (MX)</w:t>
            </w:r>
          </w:p>
        </w:tc>
        <w:tc>
          <w:tcPr>
            <w:tcW w:w="1468" w:type="dxa"/>
            <w:shd w:val="clear" w:color="auto" w:fill="auto"/>
            <w:noWrap/>
          </w:tcPr>
          <w:p w:rsidR="006047AA" w:rsidRPr="00F64605" w:rsidRDefault="00074098" w:rsidP="006047AA">
            <w:pPr>
              <w:spacing w:beforeLines="40" w:before="96" w:afterLines="40" w:after="96"/>
              <w:jc w:val="center"/>
              <w:rPr>
                <w:sz w:val="16"/>
                <w:szCs w:val="16"/>
                <w:lang w:val="ru-RU"/>
              </w:rPr>
            </w:pPr>
            <w:r w:rsidRPr="00074098">
              <w:rPr>
                <w:sz w:val="16"/>
                <w:szCs w:val="16"/>
                <w:lang w:val="ru-RU"/>
              </w:rPr>
              <w:t>Университет</w:t>
            </w:r>
            <w:r w:rsidR="006047AA" w:rsidRPr="00F64605">
              <w:rPr>
                <w:sz w:val="16"/>
                <w:szCs w:val="16"/>
                <w:lang w:val="ru-RU"/>
              </w:rPr>
              <w:t>/</w:t>
            </w:r>
            <w:r w:rsidR="006047AA" w:rsidRPr="00F64605">
              <w:rPr>
                <w:sz w:val="16"/>
                <w:szCs w:val="16"/>
                <w:lang w:val="ru-RU"/>
              </w:rPr>
              <w:br/>
            </w:r>
            <w:r w:rsidR="009F13CB">
              <w:rPr>
                <w:sz w:val="16"/>
                <w:szCs w:val="16"/>
                <w:lang w:val="ru-RU"/>
              </w:rPr>
              <w:t xml:space="preserve">научные </w:t>
            </w:r>
            <w:r w:rsidR="009F13CB" w:rsidRPr="009F13CB">
              <w:rPr>
                <w:sz w:val="16"/>
                <w:szCs w:val="16"/>
                <w:lang w:val="ru-RU"/>
              </w:rPr>
              <w:t>учреждени</w:t>
            </w:r>
            <w:r w:rsidR="009F13CB">
              <w:rPr>
                <w:sz w:val="16"/>
                <w:szCs w:val="16"/>
                <w:lang w:val="ru-RU"/>
              </w:rPr>
              <w:t>я</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60</w:t>
            </w:r>
          </w:p>
        </w:tc>
      </w:tr>
      <w:tr w:rsidR="009F13CB" w:rsidRPr="0048246E" w:rsidTr="00F44066">
        <w:trPr>
          <w:trHeight w:val="270"/>
        </w:trPr>
        <w:tc>
          <w:tcPr>
            <w:tcW w:w="701" w:type="dxa"/>
            <w:shd w:val="clear" w:color="auto" w:fill="auto"/>
            <w:noWrap/>
          </w:tcPr>
          <w:p w:rsidR="006047AA" w:rsidRPr="00F00CFD" w:rsidRDefault="00F00CFD" w:rsidP="006047AA">
            <w:pPr>
              <w:spacing w:beforeLines="40" w:before="96" w:afterLines="40" w:after="96"/>
              <w:jc w:val="center"/>
              <w:rPr>
                <w:sz w:val="16"/>
                <w:szCs w:val="16"/>
              </w:rPr>
            </w:pPr>
            <w:r w:rsidRPr="00F00CFD">
              <w:rPr>
                <w:sz w:val="16"/>
                <w:szCs w:val="16"/>
              </w:rPr>
              <w:lastRenderedPageBreak/>
              <w:t>Авг. 2020 г.</w:t>
            </w:r>
          </w:p>
        </w:tc>
        <w:tc>
          <w:tcPr>
            <w:tcW w:w="1998" w:type="dxa"/>
            <w:shd w:val="clear" w:color="auto" w:fill="auto"/>
            <w:noWrap/>
          </w:tcPr>
          <w:p w:rsidR="006047AA" w:rsidRPr="00F00CFD" w:rsidRDefault="00F44066" w:rsidP="006047AA">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F00CFD" w:rsidRDefault="00F00CFD" w:rsidP="006047AA">
            <w:pPr>
              <w:spacing w:beforeLines="40" w:before="96" w:afterLines="40" w:after="96"/>
              <w:jc w:val="center"/>
              <w:rPr>
                <w:sz w:val="16"/>
                <w:szCs w:val="16"/>
              </w:rPr>
            </w:pPr>
            <w:r>
              <w:rPr>
                <w:sz w:val="16"/>
                <w:szCs w:val="16"/>
              </w:rPr>
              <w:t>Семинар по вопросам PCT</w:t>
            </w:r>
          </w:p>
        </w:tc>
        <w:tc>
          <w:tcPr>
            <w:tcW w:w="1191" w:type="dxa"/>
            <w:shd w:val="clear" w:color="auto" w:fill="auto"/>
            <w:noWrap/>
          </w:tcPr>
          <w:p w:rsidR="006047AA" w:rsidRPr="00F00CFD" w:rsidRDefault="006047AA" w:rsidP="006047AA">
            <w:pPr>
              <w:spacing w:beforeLines="40" w:before="96" w:afterLines="40" w:after="96"/>
              <w:jc w:val="center"/>
              <w:rPr>
                <w:sz w:val="16"/>
                <w:szCs w:val="16"/>
              </w:rPr>
            </w:pPr>
            <w:r w:rsidRPr="00F00CFD">
              <w:rPr>
                <w:sz w:val="16"/>
                <w:szCs w:val="16"/>
              </w:rPr>
              <w:t>B</w:t>
            </w:r>
          </w:p>
        </w:tc>
        <w:tc>
          <w:tcPr>
            <w:tcW w:w="2001" w:type="dxa"/>
            <w:shd w:val="clear" w:color="auto" w:fill="auto"/>
          </w:tcPr>
          <w:p w:rsidR="006047AA" w:rsidRPr="00F00CFD" w:rsidRDefault="006047AA" w:rsidP="006047AA">
            <w:pPr>
              <w:spacing w:beforeLines="40" w:before="96" w:afterLines="40" w:after="96"/>
              <w:jc w:val="center"/>
              <w:rPr>
                <w:sz w:val="16"/>
                <w:szCs w:val="16"/>
              </w:rPr>
            </w:pPr>
            <w:r w:rsidRPr="00F00CFD">
              <w:rPr>
                <w:sz w:val="16"/>
                <w:szCs w:val="16"/>
              </w:rPr>
              <w:t xml:space="preserve">PCT </w:t>
            </w:r>
            <w:r w:rsidR="00074098">
              <w:rPr>
                <w:sz w:val="16"/>
                <w:szCs w:val="16"/>
                <w:lang w:val="ru-RU"/>
              </w:rPr>
              <w:t>дл</w:t>
            </w:r>
            <w:r w:rsidR="00074098">
              <w:rPr>
                <w:sz w:val="16"/>
                <w:szCs w:val="16"/>
              </w:rPr>
              <w:t>я</w:t>
            </w:r>
            <w:r w:rsidR="00074098" w:rsidRPr="00074098">
              <w:rPr>
                <w:sz w:val="16"/>
                <w:szCs w:val="16"/>
              </w:rPr>
              <w:t xml:space="preserve"> </w:t>
            </w:r>
            <w:r w:rsidR="00074098" w:rsidRPr="00074098">
              <w:rPr>
                <w:sz w:val="16"/>
                <w:szCs w:val="16"/>
                <w:lang w:val="ru-RU"/>
              </w:rPr>
              <w:t>предприяти</w:t>
            </w:r>
            <w:r w:rsidR="00074098">
              <w:rPr>
                <w:sz w:val="16"/>
                <w:szCs w:val="16"/>
                <w:lang w:val="ru-RU"/>
              </w:rPr>
              <w:t>й</w:t>
            </w:r>
          </w:p>
        </w:tc>
        <w:tc>
          <w:tcPr>
            <w:tcW w:w="1703" w:type="dxa"/>
            <w:shd w:val="clear" w:color="auto" w:fill="auto"/>
          </w:tcPr>
          <w:p w:rsidR="006047AA" w:rsidRPr="00F00CFD" w:rsidRDefault="006047AA" w:rsidP="006047AA">
            <w:pPr>
              <w:spacing w:beforeLines="40" w:before="96" w:afterLines="40" w:after="96"/>
              <w:jc w:val="center"/>
              <w:rPr>
                <w:sz w:val="16"/>
                <w:szCs w:val="16"/>
              </w:rPr>
            </w:pPr>
            <w:r w:rsidRPr="00F00CFD">
              <w:rPr>
                <w:sz w:val="16"/>
                <w:szCs w:val="16"/>
              </w:rPr>
              <w:t xml:space="preserve">INDECOPI, </w:t>
            </w:r>
            <w:r w:rsidR="003F632F">
              <w:rPr>
                <w:sz w:val="16"/>
                <w:szCs w:val="16"/>
              </w:rPr>
              <w:t>Перу</w:t>
            </w:r>
          </w:p>
        </w:tc>
        <w:tc>
          <w:tcPr>
            <w:tcW w:w="1695" w:type="dxa"/>
            <w:shd w:val="clear" w:color="auto" w:fill="auto"/>
            <w:noWrap/>
          </w:tcPr>
          <w:p w:rsidR="006047AA" w:rsidRPr="00F00CFD" w:rsidRDefault="003F632F" w:rsidP="006047AA">
            <w:pPr>
              <w:spacing w:beforeLines="40" w:before="96" w:afterLines="40" w:after="96"/>
              <w:jc w:val="center"/>
              <w:rPr>
                <w:sz w:val="16"/>
                <w:szCs w:val="16"/>
              </w:rPr>
            </w:pPr>
            <w:r>
              <w:rPr>
                <w:sz w:val="16"/>
                <w:szCs w:val="16"/>
              </w:rPr>
              <w:t>Онлайн</w:t>
            </w:r>
          </w:p>
        </w:tc>
        <w:tc>
          <w:tcPr>
            <w:tcW w:w="1411" w:type="dxa"/>
            <w:shd w:val="clear" w:color="auto" w:fill="auto"/>
            <w:noWrap/>
          </w:tcPr>
          <w:p w:rsidR="006047AA" w:rsidRPr="006047AA" w:rsidRDefault="003F632F" w:rsidP="00184EDE">
            <w:pPr>
              <w:keepNext/>
              <w:keepLines/>
              <w:spacing w:beforeLines="40" w:before="96" w:afterLines="40" w:after="96"/>
              <w:jc w:val="center"/>
              <w:rPr>
                <w:sz w:val="16"/>
                <w:szCs w:val="16"/>
              </w:rPr>
            </w:pPr>
            <w:r w:rsidRPr="003F632F">
              <w:rPr>
                <w:sz w:val="16"/>
                <w:szCs w:val="16"/>
              </w:rPr>
              <w:t>Ангола</w:t>
            </w:r>
            <w:r w:rsidR="006047AA" w:rsidRPr="006047AA">
              <w:rPr>
                <w:sz w:val="16"/>
                <w:szCs w:val="16"/>
              </w:rPr>
              <w:t xml:space="preserve"> (AO)</w:t>
            </w:r>
            <w:r w:rsidR="006047AA" w:rsidRPr="006047AA">
              <w:rPr>
                <w:sz w:val="16"/>
                <w:szCs w:val="16"/>
              </w:rPr>
              <w:br/>
            </w:r>
            <w:r w:rsidRPr="003F632F">
              <w:rPr>
                <w:sz w:val="16"/>
                <w:szCs w:val="16"/>
              </w:rPr>
              <w:t>Аргентина</w:t>
            </w:r>
            <w:r w:rsidR="006047AA" w:rsidRPr="006047AA">
              <w:rPr>
                <w:sz w:val="16"/>
                <w:szCs w:val="16"/>
              </w:rPr>
              <w:t xml:space="preserve"> (AR)</w:t>
            </w:r>
            <w:r w:rsidR="006047AA" w:rsidRPr="006047AA">
              <w:rPr>
                <w:sz w:val="16"/>
                <w:szCs w:val="16"/>
              </w:rPr>
              <w:br/>
            </w:r>
            <w:r w:rsidRPr="003F632F">
              <w:rPr>
                <w:sz w:val="16"/>
                <w:szCs w:val="16"/>
              </w:rPr>
              <w:t>Чили</w:t>
            </w:r>
            <w:r w:rsidR="006047AA" w:rsidRPr="006047AA">
              <w:rPr>
                <w:sz w:val="16"/>
                <w:szCs w:val="16"/>
              </w:rPr>
              <w:t xml:space="preserve"> (CL)</w:t>
            </w:r>
            <w:r w:rsidR="006047AA" w:rsidRPr="006047AA">
              <w:rPr>
                <w:sz w:val="16"/>
                <w:szCs w:val="16"/>
              </w:rPr>
              <w:br/>
            </w:r>
            <w:r w:rsidRPr="003F632F">
              <w:rPr>
                <w:sz w:val="16"/>
                <w:szCs w:val="16"/>
              </w:rPr>
              <w:t>Колумбия</w:t>
            </w:r>
            <w:r w:rsidR="006047AA" w:rsidRPr="006047AA">
              <w:rPr>
                <w:sz w:val="16"/>
                <w:szCs w:val="16"/>
              </w:rPr>
              <w:t xml:space="preserve"> (CO)</w:t>
            </w:r>
            <w:r w:rsidR="006047AA" w:rsidRPr="006047AA">
              <w:rPr>
                <w:sz w:val="16"/>
                <w:szCs w:val="16"/>
              </w:rPr>
              <w:br/>
            </w:r>
            <w:r>
              <w:rPr>
                <w:sz w:val="16"/>
                <w:szCs w:val="16"/>
              </w:rPr>
              <w:t>Коста-Рика</w:t>
            </w:r>
            <w:r w:rsidR="006047AA" w:rsidRPr="006047AA">
              <w:rPr>
                <w:sz w:val="16"/>
                <w:szCs w:val="16"/>
              </w:rPr>
              <w:t xml:space="preserve"> (CR)</w:t>
            </w:r>
            <w:r w:rsidR="006047AA" w:rsidRPr="006047AA">
              <w:rPr>
                <w:sz w:val="16"/>
                <w:szCs w:val="16"/>
              </w:rPr>
              <w:br/>
            </w:r>
            <w:r w:rsidRPr="003F632F">
              <w:rPr>
                <w:sz w:val="16"/>
                <w:szCs w:val="16"/>
              </w:rPr>
              <w:t>Эквадор</w:t>
            </w:r>
            <w:r w:rsidR="006047AA" w:rsidRPr="006047AA">
              <w:rPr>
                <w:sz w:val="16"/>
                <w:szCs w:val="16"/>
              </w:rPr>
              <w:t xml:space="preserve"> (EC)</w:t>
            </w:r>
            <w:r w:rsidR="006047AA" w:rsidRPr="006047AA">
              <w:rPr>
                <w:sz w:val="16"/>
                <w:szCs w:val="16"/>
              </w:rPr>
              <w:br/>
            </w:r>
            <w:r w:rsidRPr="003F632F">
              <w:rPr>
                <w:sz w:val="16"/>
                <w:szCs w:val="16"/>
              </w:rPr>
              <w:t>Экваториальная Гвинея</w:t>
            </w:r>
            <w:r w:rsidR="006047AA" w:rsidRPr="006047AA">
              <w:rPr>
                <w:sz w:val="16"/>
                <w:szCs w:val="16"/>
              </w:rPr>
              <w:t xml:space="preserve"> (GQ)</w:t>
            </w:r>
            <w:r w:rsidR="006047AA" w:rsidRPr="006047AA">
              <w:rPr>
                <w:sz w:val="16"/>
                <w:szCs w:val="16"/>
              </w:rPr>
              <w:br/>
            </w:r>
            <w:r>
              <w:rPr>
                <w:sz w:val="16"/>
                <w:szCs w:val="16"/>
              </w:rPr>
              <w:t>Гватемала</w:t>
            </w:r>
            <w:r w:rsidR="006047AA" w:rsidRPr="006047AA">
              <w:rPr>
                <w:sz w:val="16"/>
                <w:szCs w:val="16"/>
              </w:rPr>
              <w:t xml:space="preserve"> (GT)</w:t>
            </w:r>
            <w:r w:rsidR="006047AA" w:rsidRPr="006047AA">
              <w:rPr>
                <w:sz w:val="16"/>
                <w:szCs w:val="16"/>
              </w:rPr>
              <w:br/>
            </w:r>
            <w:r>
              <w:rPr>
                <w:sz w:val="16"/>
                <w:szCs w:val="16"/>
              </w:rPr>
              <w:t>Мексика</w:t>
            </w:r>
            <w:r w:rsidR="006047AA" w:rsidRPr="006047AA">
              <w:rPr>
                <w:sz w:val="16"/>
                <w:szCs w:val="16"/>
              </w:rPr>
              <w:t xml:space="preserve"> (MX)</w:t>
            </w:r>
            <w:r w:rsidR="006047AA" w:rsidRPr="006047AA">
              <w:rPr>
                <w:sz w:val="16"/>
                <w:szCs w:val="16"/>
              </w:rPr>
              <w:br/>
            </w:r>
            <w:r w:rsidRPr="003F632F">
              <w:rPr>
                <w:sz w:val="16"/>
                <w:szCs w:val="16"/>
              </w:rPr>
              <w:t>Никарагуа</w:t>
            </w:r>
            <w:r w:rsidR="006047AA" w:rsidRPr="006047AA">
              <w:rPr>
                <w:sz w:val="16"/>
                <w:szCs w:val="16"/>
              </w:rPr>
              <w:t xml:space="preserve"> (NI)</w:t>
            </w:r>
            <w:r w:rsidR="006047AA" w:rsidRPr="006047AA">
              <w:rPr>
                <w:sz w:val="16"/>
                <w:szCs w:val="16"/>
              </w:rPr>
              <w:br/>
            </w:r>
            <w:r>
              <w:rPr>
                <w:sz w:val="16"/>
                <w:szCs w:val="16"/>
              </w:rPr>
              <w:t>Панама</w:t>
            </w:r>
            <w:r w:rsidR="006047AA" w:rsidRPr="006047AA">
              <w:rPr>
                <w:sz w:val="16"/>
                <w:szCs w:val="16"/>
              </w:rPr>
              <w:t xml:space="preserve"> (PA)</w:t>
            </w:r>
            <w:r w:rsidR="006047AA" w:rsidRPr="006047AA">
              <w:rPr>
                <w:sz w:val="16"/>
                <w:szCs w:val="16"/>
              </w:rPr>
              <w:br/>
            </w:r>
            <w:r w:rsidRPr="003F632F">
              <w:rPr>
                <w:sz w:val="16"/>
                <w:szCs w:val="16"/>
              </w:rPr>
              <w:t>Перу</w:t>
            </w:r>
            <w:r w:rsidR="006047AA" w:rsidRPr="006047AA">
              <w:rPr>
                <w:sz w:val="16"/>
                <w:szCs w:val="16"/>
              </w:rPr>
              <w:t xml:space="preserve"> (PE)</w:t>
            </w:r>
            <w:r w:rsidR="006047AA" w:rsidRPr="006047AA">
              <w:rPr>
                <w:sz w:val="16"/>
                <w:szCs w:val="16"/>
              </w:rPr>
              <w:br/>
            </w:r>
            <w:r>
              <w:rPr>
                <w:sz w:val="16"/>
                <w:szCs w:val="16"/>
              </w:rPr>
              <w:t>Перу</w:t>
            </w:r>
            <w:r w:rsidR="006047AA" w:rsidRPr="006047AA">
              <w:rPr>
                <w:sz w:val="16"/>
                <w:szCs w:val="16"/>
              </w:rPr>
              <w:t xml:space="preserve"> (PE)*</w:t>
            </w:r>
            <w:r w:rsidR="006047AA" w:rsidRPr="006047AA">
              <w:rPr>
                <w:sz w:val="16"/>
                <w:szCs w:val="16"/>
              </w:rPr>
              <w:br/>
            </w:r>
            <w:r w:rsidRPr="003F632F">
              <w:rPr>
                <w:sz w:val="16"/>
                <w:szCs w:val="16"/>
              </w:rPr>
              <w:t>Испания</w:t>
            </w:r>
            <w:r w:rsidR="006047AA" w:rsidRPr="006047AA">
              <w:rPr>
                <w:sz w:val="16"/>
                <w:szCs w:val="16"/>
              </w:rPr>
              <w:t xml:space="preserve"> (ES)*</w:t>
            </w:r>
            <w:r w:rsidR="006047AA" w:rsidRPr="006047AA">
              <w:rPr>
                <w:sz w:val="16"/>
                <w:szCs w:val="16"/>
              </w:rPr>
              <w:br/>
            </w:r>
            <w:r>
              <w:rPr>
                <w:sz w:val="16"/>
                <w:szCs w:val="16"/>
              </w:rPr>
              <w:t>Соединенные Штаты Америки</w:t>
            </w:r>
            <w:r w:rsidR="006047AA" w:rsidRPr="006047AA">
              <w:rPr>
                <w:sz w:val="16"/>
                <w:szCs w:val="16"/>
              </w:rPr>
              <w:t xml:space="preserve"> (US)*</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Пользователи</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208</w:t>
            </w:r>
          </w:p>
        </w:tc>
      </w:tr>
      <w:tr w:rsidR="009F13CB" w:rsidRPr="0048246E"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Авг.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Веб</w:t>
            </w:r>
            <w:r w:rsidRPr="00F00CFD">
              <w:rPr>
                <w:sz w:val="16"/>
                <w:szCs w:val="16"/>
                <w:lang w:val="ru-RU"/>
              </w:rPr>
              <w:t>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B</w:t>
            </w:r>
          </w:p>
        </w:tc>
        <w:tc>
          <w:tcPr>
            <w:tcW w:w="2001" w:type="dxa"/>
            <w:shd w:val="clear" w:color="auto" w:fill="auto"/>
          </w:tcPr>
          <w:p w:rsidR="006047AA" w:rsidRPr="00074098" w:rsidRDefault="00074098" w:rsidP="006047AA">
            <w:pPr>
              <w:spacing w:beforeLines="40" w:before="96" w:afterLines="40" w:after="96"/>
              <w:jc w:val="center"/>
              <w:rPr>
                <w:sz w:val="16"/>
                <w:szCs w:val="16"/>
                <w:lang w:val="ru-RU"/>
              </w:rPr>
            </w:pPr>
            <w:r>
              <w:rPr>
                <w:sz w:val="16"/>
                <w:szCs w:val="16"/>
                <w:lang w:val="ru-RU"/>
              </w:rPr>
              <w:t>Веб</w:t>
            </w:r>
            <w:r w:rsidRPr="00F00CFD">
              <w:rPr>
                <w:sz w:val="16"/>
                <w:szCs w:val="16"/>
                <w:lang w:val="ru-RU"/>
              </w:rPr>
              <w:t>инар</w:t>
            </w:r>
            <w:r w:rsidRPr="00074098">
              <w:rPr>
                <w:sz w:val="16"/>
                <w:szCs w:val="16"/>
                <w:lang w:val="ru-RU"/>
              </w:rPr>
              <w:t xml:space="preserve"> «</w:t>
            </w:r>
            <w:r w:rsidR="006047AA" w:rsidRPr="006047AA">
              <w:rPr>
                <w:sz w:val="16"/>
                <w:szCs w:val="16"/>
              </w:rPr>
              <w:t>PCT</w:t>
            </w:r>
            <w:r w:rsidR="006047AA" w:rsidRPr="00074098">
              <w:rPr>
                <w:sz w:val="16"/>
                <w:szCs w:val="16"/>
                <w:lang w:val="ru-RU"/>
              </w:rPr>
              <w:t xml:space="preserve"> </w:t>
            </w:r>
            <w:r w:rsidR="006047AA" w:rsidRPr="006047AA">
              <w:rPr>
                <w:sz w:val="16"/>
                <w:szCs w:val="16"/>
              </w:rPr>
              <w:t>LIVE</w:t>
            </w:r>
            <w:r w:rsidRPr="00074098">
              <w:rPr>
                <w:sz w:val="16"/>
                <w:szCs w:val="16"/>
                <w:lang w:val="ru-RU"/>
              </w:rPr>
              <w:t>»: вопросы и ответы</w:t>
            </w:r>
            <w:r>
              <w:rPr>
                <w:sz w:val="16"/>
                <w:szCs w:val="16"/>
                <w:lang w:val="ru-RU"/>
              </w:rPr>
              <w:t xml:space="preserve"> для </w:t>
            </w:r>
            <w:r w:rsidRPr="00074098">
              <w:rPr>
                <w:sz w:val="16"/>
                <w:szCs w:val="16"/>
                <w:lang w:val="ru-RU"/>
              </w:rPr>
              <w:t>профессиональн</w:t>
            </w:r>
            <w:r>
              <w:rPr>
                <w:sz w:val="16"/>
                <w:szCs w:val="16"/>
                <w:lang w:val="ru-RU"/>
              </w:rPr>
              <w:t xml:space="preserve">ых </w:t>
            </w:r>
            <w:r w:rsidRPr="00074098">
              <w:rPr>
                <w:sz w:val="16"/>
                <w:szCs w:val="16"/>
                <w:lang w:val="ru-RU"/>
              </w:rPr>
              <w:t>работ</w:t>
            </w:r>
            <w:r>
              <w:rPr>
                <w:sz w:val="16"/>
                <w:szCs w:val="16"/>
                <w:lang w:val="ru-RU"/>
              </w:rPr>
              <w:t>ников сферы ИС стран АСЕАН</w:t>
            </w:r>
          </w:p>
        </w:tc>
        <w:tc>
          <w:tcPr>
            <w:tcW w:w="1703" w:type="dxa"/>
            <w:shd w:val="clear" w:color="auto" w:fill="auto"/>
          </w:tcPr>
          <w:p w:rsidR="006047AA" w:rsidRPr="00F64605" w:rsidRDefault="00074098" w:rsidP="006047AA">
            <w:pPr>
              <w:spacing w:beforeLines="40" w:before="96" w:afterLines="40" w:after="96"/>
              <w:jc w:val="center"/>
              <w:rPr>
                <w:sz w:val="16"/>
                <w:szCs w:val="16"/>
                <w:lang w:val="ru-RU"/>
              </w:rPr>
            </w:pPr>
            <w:r>
              <w:rPr>
                <w:sz w:val="16"/>
                <w:szCs w:val="16"/>
                <w:lang w:val="ru-RU"/>
              </w:rPr>
              <w:t xml:space="preserve">Внешнее бюро </w:t>
            </w:r>
            <w:r w:rsidRPr="00074098">
              <w:rPr>
                <w:sz w:val="16"/>
                <w:szCs w:val="16"/>
                <w:lang w:val="ru-RU"/>
              </w:rPr>
              <w:t>ВОИС</w:t>
            </w:r>
            <w:r>
              <w:rPr>
                <w:sz w:val="16"/>
                <w:szCs w:val="16"/>
                <w:lang w:val="ru-RU"/>
              </w:rPr>
              <w:t xml:space="preserve"> в Сингапуре</w:t>
            </w: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1F26E6" w:rsidRDefault="003F632F" w:rsidP="006047AA">
            <w:pPr>
              <w:spacing w:beforeLines="40" w:before="96" w:afterLines="40" w:after="96"/>
              <w:jc w:val="center"/>
              <w:rPr>
                <w:sz w:val="16"/>
                <w:szCs w:val="16"/>
                <w:lang w:val="ru-RU"/>
              </w:rPr>
            </w:pPr>
            <w:r w:rsidRPr="001F26E6">
              <w:rPr>
                <w:sz w:val="16"/>
                <w:szCs w:val="16"/>
                <w:lang w:val="ru-RU"/>
              </w:rPr>
              <w:t>Бруней-Даруссалам</w:t>
            </w:r>
            <w:r w:rsidR="006047AA" w:rsidRPr="001F26E6">
              <w:rPr>
                <w:sz w:val="16"/>
                <w:szCs w:val="16"/>
                <w:lang w:val="ru-RU"/>
              </w:rPr>
              <w:t xml:space="preserve"> (</w:t>
            </w:r>
            <w:r w:rsidR="006047AA" w:rsidRPr="006047AA">
              <w:rPr>
                <w:sz w:val="16"/>
                <w:szCs w:val="16"/>
              </w:rPr>
              <w:t>BN</w:t>
            </w:r>
            <w:r w:rsidR="006047AA" w:rsidRPr="001F26E6">
              <w:rPr>
                <w:sz w:val="16"/>
                <w:szCs w:val="16"/>
                <w:lang w:val="ru-RU"/>
              </w:rPr>
              <w:t>)</w:t>
            </w:r>
            <w:r w:rsidR="006047AA" w:rsidRPr="001F26E6">
              <w:rPr>
                <w:sz w:val="16"/>
                <w:szCs w:val="16"/>
                <w:lang w:val="ru-RU"/>
              </w:rPr>
              <w:br/>
            </w:r>
            <w:r w:rsidRPr="001F26E6">
              <w:rPr>
                <w:sz w:val="16"/>
                <w:szCs w:val="16"/>
                <w:lang w:val="ru-RU"/>
              </w:rPr>
              <w:t>Камбоджа</w:t>
            </w:r>
            <w:r w:rsidR="006047AA" w:rsidRPr="001F26E6">
              <w:rPr>
                <w:sz w:val="16"/>
                <w:szCs w:val="16"/>
                <w:lang w:val="ru-RU"/>
              </w:rPr>
              <w:t xml:space="preserve"> (</w:t>
            </w:r>
            <w:r w:rsidR="006047AA" w:rsidRPr="006047AA">
              <w:rPr>
                <w:sz w:val="16"/>
                <w:szCs w:val="16"/>
              </w:rPr>
              <w:t>KH</w:t>
            </w:r>
            <w:r w:rsidR="006047AA" w:rsidRPr="001F26E6">
              <w:rPr>
                <w:sz w:val="16"/>
                <w:szCs w:val="16"/>
                <w:lang w:val="ru-RU"/>
              </w:rPr>
              <w:t>)</w:t>
            </w:r>
            <w:r w:rsidR="006047AA" w:rsidRPr="001F26E6">
              <w:rPr>
                <w:sz w:val="16"/>
                <w:szCs w:val="16"/>
                <w:lang w:val="ru-RU"/>
              </w:rPr>
              <w:br/>
            </w:r>
            <w:r w:rsidRPr="001F26E6">
              <w:rPr>
                <w:sz w:val="16"/>
                <w:szCs w:val="16"/>
                <w:lang w:val="ru-RU"/>
              </w:rPr>
              <w:t>Индонезия</w:t>
            </w:r>
            <w:r w:rsidR="006047AA" w:rsidRPr="001F26E6">
              <w:rPr>
                <w:sz w:val="16"/>
                <w:szCs w:val="16"/>
                <w:lang w:val="ru-RU"/>
              </w:rPr>
              <w:t xml:space="preserve"> (</w:t>
            </w:r>
            <w:r w:rsidR="006047AA" w:rsidRPr="006047AA">
              <w:rPr>
                <w:sz w:val="16"/>
                <w:szCs w:val="16"/>
              </w:rPr>
              <w:t>ID</w:t>
            </w:r>
            <w:r w:rsidR="006047AA" w:rsidRPr="001F26E6">
              <w:rPr>
                <w:sz w:val="16"/>
                <w:szCs w:val="16"/>
                <w:lang w:val="ru-RU"/>
              </w:rPr>
              <w:t>)</w:t>
            </w:r>
            <w:r w:rsidR="006047AA" w:rsidRPr="001F26E6">
              <w:rPr>
                <w:sz w:val="16"/>
                <w:szCs w:val="16"/>
                <w:lang w:val="ru-RU"/>
              </w:rPr>
              <w:br/>
            </w:r>
            <w:r w:rsidR="001F26E6" w:rsidRPr="001F26E6">
              <w:rPr>
                <w:sz w:val="16"/>
                <w:szCs w:val="16"/>
                <w:lang w:val="ru-RU"/>
              </w:rPr>
              <w:t>Лаосская Народно-Демократическая Республика</w:t>
            </w:r>
            <w:r w:rsidR="006047AA" w:rsidRPr="001F26E6">
              <w:rPr>
                <w:sz w:val="16"/>
                <w:szCs w:val="16"/>
                <w:lang w:val="ru-RU"/>
              </w:rPr>
              <w:t xml:space="preserve"> (</w:t>
            </w:r>
            <w:r w:rsidR="006047AA" w:rsidRPr="006047AA">
              <w:rPr>
                <w:sz w:val="16"/>
                <w:szCs w:val="16"/>
              </w:rPr>
              <w:t>LA</w:t>
            </w:r>
            <w:r w:rsidR="006047AA" w:rsidRPr="001F26E6">
              <w:rPr>
                <w:sz w:val="16"/>
                <w:szCs w:val="16"/>
                <w:lang w:val="ru-RU"/>
              </w:rPr>
              <w:t>)</w:t>
            </w:r>
            <w:r w:rsidR="006047AA" w:rsidRPr="001F26E6">
              <w:rPr>
                <w:sz w:val="16"/>
                <w:szCs w:val="16"/>
                <w:lang w:val="ru-RU"/>
              </w:rPr>
              <w:br/>
            </w:r>
            <w:r w:rsidR="001F26E6">
              <w:rPr>
                <w:sz w:val="16"/>
                <w:szCs w:val="16"/>
                <w:lang w:val="ru-RU"/>
              </w:rPr>
              <w:t>Малайзия</w:t>
            </w:r>
            <w:r w:rsidR="006047AA" w:rsidRPr="001F26E6">
              <w:rPr>
                <w:sz w:val="16"/>
                <w:szCs w:val="16"/>
                <w:lang w:val="ru-RU"/>
              </w:rPr>
              <w:t xml:space="preserve"> (</w:t>
            </w:r>
            <w:r w:rsidR="006047AA" w:rsidRPr="006047AA">
              <w:rPr>
                <w:sz w:val="16"/>
                <w:szCs w:val="16"/>
              </w:rPr>
              <w:t>MY</w:t>
            </w:r>
            <w:r w:rsidR="006047AA" w:rsidRPr="001F26E6">
              <w:rPr>
                <w:sz w:val="16"/>
                <w:szCs w:val="16"/>
                <w:lang w:val="ru-RU"/>
              </w:rPr>
              <w:t>)</w:t>
            </w:r>
            <w:r w:rsidR="006047AA" w:rsidRPr="001F26E6">
              <w:rPr>
                <w:sz w:val="16"/>
                <w:szCs w:val="16"/>
                <w:lang w:val="ru-RU"/>
              </w:rPr>
              <w:br/>
            </w:r>
            <w:r w:rsidR="001F26E6">
              <w:rPr>
                <w:sz w:val="16"/>
                <w:szCs w:val="16"/>
                <w:lang w:val="ru-RU"/>
              </w:rPr>
              <w:t>Мьянма</w:t>
            </w:r>
            <w:r w:rsidR="006047AA" w:rsidRPr="001F26E6">
              <w:rPr>
                <w:sz w:val="16"/>
                <w:szCs w:val="16"/>
                <w:lang w:val="ru-RU"/>
              </w:rPr>
              <w:t xml:space="preserve"> (</w:t>
            </w:r>
            <w:r w:rsidR="006047AA" w:rsidRPr="006047AA">
              <w:rPr>
                <w:sz w:val="16"/>
                <w:szCs w:val="16"/>
              </w:rPr>
              <w:t>MM</w:t>
            </w:r>
            <w:r w:rsidR="006047AA" w:rsidRPr="001F26E6">
              <w:rPr>
                <w:sz w:val="16"/>
                <w:szCs w:val="16"/>
                <w:lang w:val="ru-RU"/>
              </w:rPr>
              <w:t>)</w:t>
            </w:r>
            <w:r w:rsidR="006047AA" w:rsidRPr="001F26E6">
              <w:rPr>
                <w:sz w:val="16"/>
                <w:szCs w:val="16"/>
                <w:lang w:val="ru-RU"/>
              </w:rPr>
              <w:br/>
            </w:r>
            <w:r w:rsidR="001F26E6">
              <w:rPr>
                <w:sz w:val="16"/>
                <w:szCs w:val="16"/>
                <w:lang w:val="ru-RU"/>
              </w:rPr>
              <w:t>Филиппины</w:t>
            </w:r>
            <w:r w:rsidR="006047AA" w:rsidRPr="001F26E6">
              <w:rPr>
                <w:sz w:val="16"/>
                <w:szCs w:val="16"/>
                <w:lang w:val="ru-RU"/>
              </w:rPr>
              <w:t xml:space="preserve"> (</w:t>
            </w:r>
            <w:r w:rsidR="006047AA" w:rsidRPr="006047AA">
              <w:rPr>
                <w:sz w:val="16"/>
                <w:szCs w:val="16"/>
              </w:rPr>
              <w:t>PH</w:t>
            </w:r>
            <w:r w:rsidR="006047AA" w:rsidRPr="001F26E6">
              <w:rPr>
                <w:sz w:val="16"/>
                <w:szCs w:val="16"/>
                <w:lang w:val="ru-RU"/>
              </w:rPr>
              <w:t>)</w:t>
            </w:r>
            <w:r w:rsidR="006047AA" w:rsidRPr="001F26E6">
              <w:rPr>
                <w:sz w:val="16"/>
                <w:szCs w:val="16"/>
                <w:lang w:val="ru-RU"/>
              </w:rPr>
              <w:br/>
            </w:r>
            <w:r w:rsidR="001F26E6">
              <w:rPr>
                <w:sz w:val="16"/>
                <w:szCs w:val="16"/>
                <w:lang w:val="ru-RU"/>
              </w:rPr>
              <w:t>Сингапур</w:t>
            </w:r>
            <w:r w:rsidR="006047AA" w:rsidRPr="001F26E6">
              <w:rPr>
                <w:sz w:val="16"/>
                <w:szCs w:val="16"/>
                <w:lang w:val="ru-RU"/>
              </w:rPr>
              <w:t xml:space="preserve"> (</w:t>
            </w:r>
            <w:r w:rsidR="006047AA" w:rsidRPr="006047AA">
              <w:rPr>
                <w:sz w:val="16"/>
                <w:szCs w:val="16"/>
              </w:rPr>
              <w:t>SG</w:t>
            </w:r>
            <w:r w:rsidR="006047AA" w:rsidRPr="001F26E6">
              <w:rPr>
                <w:sz w:val="16"/>
                <w:szCs w:val="16"/>
                <w:lang w:val="ru-RU"/>
              </w:rPr>
              <w:t>)</w:t>
            </w:r>
            <w:r w:rsidR="006047AA" w:rsidRPr="001F26E6">
              <w:rPr>
                <w:sz w:val="16"/>
                <w:szCs w:val="16"/>
                <w:lang w:val="ru-RU"/>
              </w:rPr>
              <w:br/>
            </w:r>
            <w:r w:rsidR="001F26E6">
              <w:rPr>
                <w:sz w:val="16"/>
                <w:szCs w:val="16"/>
                <w:lang w:val="ru-RU"/>
              </w:rPr>
              <w:t>Таиланд</w:t>
            </w:r>
            <w:r w:rsidR="006047AA" w:rsidRPr="001F26E6">
              <w:rPr>
                <w:sz w:val="16"/>
                <w:szCs w:val="16"/>
                <w:lang w:val="ru-RU"/>
              </w:rPr>
              <w:t xml:space="preserve"> (</w:t>
            </w:r>
            <w:r w:rsidR="006047AA" w:rsidRPr="006047AA">
              <w:rPr>
                <w:sz w:val="16"/>
                <w:szCs w:val="16"/>
              </w:rPr>
              <w:t>TH</w:t>
            </w:r>
            <w:r w:rsidR="006047AA" w:rsidRPr="001F26E6">
              <w:rPr>
                <w:sz w:val="16"/>
                <w:szCs w:val="16"/>
                <w:lang w:val="ru-RU"/>
              </w:rPr>
              <w:t>)</w:t>
            </w:r>
            <w:r w:rsidR="006047AA" w:rsidRPr="001F26E6">
              <w:rPr>
                <w:sz w:val="16"/>
                <w:szCs w:val="16"/>
                <w:lang w:val="ru-RU"/>
              </w:rPr>
              <w:br/>
            </w:r>
            <w:r w:rsidR="001F26E6">
              <w:rPr>
                <w:sz w:val="16"/>
                <w:szCs w:val="16"/>
                <w:lang w:val="ru-RU"/>
              </w:rPr>
              <w:t>Вьетнам</w:t>
            </w:r>
            <w:r w:rsidR="006047AA" w:rsidRPr="001F26E6">
              <w:rPr>
                <w:sz w:val="16"/>
                <w:szCs w:val="16"/>
                <w:lang w:val="ru-RU"/>
              </w:rPr>
              <w:t xml:space="preserve"> (</w:t>
            </w:r>
            <w:r w:rsidR="006047AA" w:rsidRPr="006047AA">
              <w:rPr>
                <w:sz w:val="16"/>
                <w:szCs w:val="16"/>
              </w:rPr>
              <w:t>VN</w:t>
            </w:r>
            <w:r w:rsidR="006047AA" w:rsidRPr="001F26E6">
              <w:rPr>
                <w:sz w:val="16"/>
                <w:szCs w:val="16"/>
                <w:lang w:val="ru-RU"/>
              </w:rPr>
              <w:t>)</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Пользователи</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66</w:t>
            </w:r>
          </w:p>
        </w:tc>
      </w:tr>
      <w:tr w:rsidR="009F13CB" w:rsidRPr="0048246E"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Авг.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Вебинар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BC</w:t>
            </w:r>
          </w:p>
        </w:tc>
        <w:tc>
          <w:tcPr>
            <w:tcW w:w="2001" w:type="dxa"/>
            <w:shd w:val="clear" w:color="auto" w:fill="auto"/>
          </w:tcPr>
          <w:p w:rsidR="006047AA" w:rsidRPr="00074098" w:rsidRDefault="00F00CFD" w:rsidP="006047AA">
            <w:pPr>
              <w:spacing w:beforeLines="40" w:before="96" w:afterLines="40" w:after="96"/>
              <w:jc w:val="center"/>
              <w:rPr>
                <w:sz w:val="16"/>
                <w:szCs w:val="16"/>
                <w:lang w:val="ru-RU"/>
              </w:rPr>
            </w:pPr>
            <w:r w:rsidRPr="00074098">
              <w:rPr>
                <w:sz w:val="16"/>
                <w:szCs w:val="16"/>
                <w:lang w:val="ru-RU"/>
              </w:rPr>
              <w:t xml:space="preserve">Вебинар по вопросам </w:t>
            </w:r>
            <w:r>
              <w:rPr>
                <w:sz w:val="16"/>
                <w:szCs w:val="16"/>
              </w:rPr>
              <w:t>PCT</w:t>
            </w:r>
            <w:r w:rsidR="006047AA" w:rsidRPr="00074098">
              <w:rPr>
                <w:sz w:val="16"/>
                <w:szCs w:val="16"/>
                <w:lang w:val="ru-RU"/>
              </w:rPr>
              <w:t xml:space="preserve"> </w:t>
            </w:r>
            <w:r w:rsidR="00074098">
              <w:rPr>
                <w:sz w:val="16"/>
                <w:szCs w:val="16"/>
                <w:lang w:val="ru-RU"/>
              </w:rPr>
              <w:t xml:space="preserve">для </w:t>
            </w:r>
            <w:r w:rsidR="001F26E6" w:rsidRPr="00074098">
              <w:rPr>
                <w:sz w:val="16"/>
                <w:szCs w:val="16"/>
                <w:lang w:val="ru-RU"/>
              </w:rPr>
              <w:t>Алжир</w:t>
            </w:r>
            <w:r w:rsidR="00074098">
              <w:rPr>
                <w:sz w:val="16"/>
                <w:szCs w:val="16"/>
                <w:lang w:val="ru-RU"/>
              </w:rPr>
              <w:t>ского национального</w:t>
            </w:r>
            <w:r w:rsidR="00E13888" w:rsidRPr="00074098">
              <w:rPr>
                <w:sz w:val="16"/>
                <w:szCs w:val="16"/>
                <w:lang w:val="ru-RU"/>
              </w:rPr>
              <w:t xml:space="preserve"> </w:t>
            </w:r>
            <w:r w:rsidR="00074098">
              <w:rPr>
                <w:sz w:val="16"/>
                <w:szCs w:val="16"/>
                <w:lang w:val="ru-RU"/>
              </w:rPr>
              <w:t xml:space="preserve">агентства по коммерциализации </w:t>
            </w:r>
            <w:r w:rsidR="00074098" w:rsidRPr="00074098">
              <w:rPr>
                <w:sz w:val="16"/>
                <w:szCs w:val="22"/>
                <w:lang w:val="ru-RU"/>
              </w:rPr>
              <w:t>результат</w:t>
            </w:r>
            <w:r w:rsidR="00074098">
              <w:rPr>
                <w:sz w:val="16"/>
                <w:szCs w:val="16"/>
                <w:lang w:val="ru-RU"/>
              </w:rPr>
              <w:t xml:space="preserve">ов НИОКР </w:t>
            </w:r>
            <w:r w:rsidR="006047AA" w:rsidRPr="00074098">
              <w:rPr>
                <w:sz w:val="16"/>
                <w:szCs w:val="16"/>
                <w:lang w:val="ru-RU"/>
              </w:rPr>
              <w:t>(</w:t>
            </w:r>
            <w:r w:rsidR="006047AA" w:rsidRPr="006047AA">
              <w:rPr>
                <w:sz w:val="16"/>
                <w:szCs w:val="16"/>
              </w:rPr>
              <w:t>ANVREDET</w:t>
            </w:r>
            <w:r w:rsidR="006047AA" w:rsidRPr="00074098">
              <w:rPr>
                <w:sz w:val="16"/>
                <w:szCs w:val="16"/>
                <w:lang w:val="ru-RU"/>
              </w:rPr>
              <w:t xml:space="preserve">) </w:t>
            </w:r>
            <w:r w:rsidR="00074098">
              <w:rPr>
                <w:sz w:val="16"/>
                <w:szCs w:val="16"/>
                <w:lang w:val="ru-RU"/>
              </w:rPr>
              <w:t>и пользователей</w:t>
            </w:r>
          </w:p>
        </w:tc>
        <w:tc>
          <w:tcPr>
            <w:tcW w:w="1703" w:type="dxa"/>
            <w:shd w:val="clear" w:color="auto" w:fill="auto"/>
          </w:tcPr>
          <w:p w:rsidR="006047AA" w:rsidRPr="00074098"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F64605" w:rsidRDefault="001F26E6" w:rsidP="006047AA">
            <w:pPr>
              <w:spacing w:beforeLines="40" w:before="96" w:afterLines="40" w:after="96"/>
              <w:jc w:val="center"/>
              <w:rPr>
                <w:sz w:val="16"/>
                <w:szCs w:val="16"/>
                <w:lang w:val="ru-RU"/>
              </w:rPr>
            </w:pPr>
            <w:r>
              <w:rPr>
                <w:sz w:val="16"/>
                <w:szCs w:val="16"/>
                <w:lang w:val="ru-RU"/>
              </w:rPr>
              <w:t>Алжир</w:t>
            </w:r>
            <w:r w:rsidR="006047AA" w:rsidRPr="00F64605">
              <w:rPr>
                <w:sz w:val="16"/>
                <w:szCs w:val="16"/>
                <w:lang w:val="ru-RU"/>
              </w:rPr>
              <w:t xml:space="preserve"> (DZ)</w:t>
            </w:r>
          </w:p>
        </w:tc>
        <w:tc>
          <w:tcPr>
            <w:tcW w:w="1468" w:type="dxa"/>
            <w:shd w:val="clear" w:color="auto" w:fill="auto"/>
            <w:noWrap/>
          </w:tcPr>
          <w:p w:rsidR="006047AA" w:rsidRPr="00F64605" w:rsidRDefault="00074098" w:rsidP="006047AA">
            <w:pPr>
              <w:spacing w:beforeLines="40" w:before="96" w:afterLines="40" w:after="96"/>
              <w:jc w:val="center"/>
              <w:rPr>
                <w:sz w:val="16"/>
                <w:szCs w:val="16"/>
                <w:lang w:val="ru-RU"/>
              </w:rPr>
            </w:pPr>
            <w:r w:rsidRPr="00074098">
              <w:rPr>
                <w:sz w:val="16"/>
                <w:szCs w:val="16"/>
                <w:lang w:val="ru-RU"/>
              </w:rPr>
              <w:t>Университет</w:t>
            </w:r>
            <w:r w:rsidR="006047AA" w:rsidRPr="00F64605">
              <w:rPr>
                <w:sz w:val="16"/>
                <w:szCs w:val="16"/>
                <w:lang w:val="ru-RU"/>
              </w:rPr>
              <w:t>/</w:t>
            </w:r>
            <w:r w:rsidR="006047AA" w:rsidRPr="00F64605">
              <w:rPr>
                <w:sz w:val="16"/>
                <w:szCs w:val="16"/>
                <w:lang w:val="ru-RU"/>
              </w:rPr>
              <w:br/>
            </w:r>
            <w:r w:rsidR="009F13CB">
              <w:rPr>
                <w:sz w:val="16"/>
                <w:szCs w:val="16"/>
                <w:lang w:val="ru-RU"/>
              </w:rPr>
              <w:t>научные учреждения</w:t>
            </w:r>
            <w:r w:rsidR="006047AA" w:rsidRPr="00F64605">
              <w:rPr>
                <w:sz w:val="16"/>
                <w:szCs w:val="16"/>
                <w:lang w:val="ru-RU"/>
              </w:rPr>
              <w:t xml:space="preserve"> + </w:t>
            </w:r>
            <w:r w:rsidR="008B5FF5">
              <w:rPr>
                <w:sz w:val="16"/>
                <w:szCs w:val="16"/>
                <w:lang w:val="ru-RU"/>
              </w:rPr>
              <w:t>п</w:t>
            </w:r>
            <w:r w:rsidR="003F632F">
              <w:rPr>
                <w:sz w:val="16"/>
                <w:szCs w:val="16"/>
                <w:lang w:val="ru-RU"/>
              </w:rPr>
              <w:t>ользователи</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50</w:t>
            </w:r>
          </w:p>
        </w:tc>
      </w:tr>
      <w:tr w:rsidR="009F13CB" w:rsidRPr="001F26E6"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lastRenderedPageBreak/>
              <w:t>Авг.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Вебинар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CD</w:t>
            </w:r>
          </w:p>
        </w:tc>
        <w:tc>
          <w:tcPr>
            <w:tcW w:w="2001" w:type="dxa"/>
            <w:shd w:val="clear" w:color="auto" w:fill="auto"/>
          </w:tcPr>
          <w:p w:rsidR="006047AA" w:rsidRPr="00074098" w:rsidRDefault="003F632F" w:rsidP="006047AA">
            <w:pPr>
              <w:spacing w:beforeLines="40" w:before="96" w:afterLines="40" w:after="96"/>
              <w:jc w:val="center"/>
              <w:rPr>
                <w:sz w:val="16"/>
                <w:szCs w:val="16"/>
                <w:lang w:val="ru-RU"/>
              </w:rPr>
            </w:pPr>
            <w:r w:rsidRPr="00074098">
              <w:rPr>
                <w:sz w:val="16"/>
                <w:szCs w:val="16"/>
                <w:lang w:val="ru-RU"/>
              </w:rPr>
              <w:t>Вебинар</w:t>
            </w:r>
            <w:r w:rsidR="006047AA" w:rsidRPr="00074098">
              <w:rPr>
                <w:sz w:val="16"/>
                <w:szCs w:val="16"/>
                <w:lang w:val="ru-RU"/>
              </w:rPr>
              <w:t xml:space="preserve"> </w:t>
            </w:r>
            <w:r w:rsidR="00074098">
              <w:rPr>
                <w:sz w:val="16"/>
                <w:szCs w:val="16"/>
                <w:lang w:val="ru-RU"/>
              </w:rPr>
              <w:t>«</w:t>
            </w:r>
            <w:r w:rsidR="00074098" w:rsidRPr="00074098">
              <w:rPr>
                <w:sz w:val="16"/>
                <w:szCs w:val="16"/>
                <w:lang w:val="ru-RU"/>
              </w:rPr>
              <w:t>Систем</w:t>
            </w:r>
            <w:r w:rsidR="00074098">
              <w:rPr>
                <w:sz w:val="16"/>
                <w:szCs w:val="16"/>
                <w:lang w:val="ru-RU"/>
              </w:rPr>
              <w:t xml:space="preserve">а </w:t>
            </w:r>
            <w:r w:rsidR="006047AA" w:rsidRPr="006047AA">
              <w:rPr>
                <w:sz w:val="16"/>
                <w:szCs w:val="16"/>
              </w:rPr>
              <w:t>ePCT</w:t>
            </w:r>
            <w:r w:rsidR="00074098" w:rsidRPr="00074098">
              <w:rPr>
                <w:sz w:val="16"/>
                <w:szCs w:val="16"/>
                <w:lang w:val="ru-RU"/>
              </w:rPr>
              <w:t>»</w:t>
            </w:r>
            <w:r w:rsidR="006047AA" w:rsidRPr="00074098">
              <w:rPr>
                <w:sz w:val="16"/>
                <w:szCs w:val="16"/>
                <w:lang w:val="ru-RU"/>
              </w:rPr>
              <w:t xml:space="preserve"> </w:t>
            </w:r>
            <w:r w:rsidR="00074098">
              <w:rPr>
                <w:sz w:val="16"/>
                <w:szCs w:val="16"/>
                <w:lang w:val="ru-RU"/>
              </w:rPr>
              <w:t>для ведомств ИС</w:t>
            </w:r>
          </w:p>
        </w:tc>
        <w:tc>
          <w:tcPr>
            <w:tcW w:w="1703" w:type="dxa"/>
            <w:shd w:val="clear" w:color="auto" w:fill="auto"/>
          </w:tcPr>
          <w:p w:rsidR="006047AA" w:rsidRPr="00074098"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1F26E6" w:rsidRDefault="001F26E6" w:rsidP="006047AA">
            <w:pPr>
              <w:spacing w:beforeLines="40" w:before="96" w:afterLines="40" w:after="96"/>
              <w:jc w:val="center"/>
              <w:rPr>
                <w:sz w:val="16"/>
                <w:szCs w:val="16"/>
                <w:lang w:val="ru-RU"/>
              </w:rPr>
            </w:pPr>
            <w:r w:rsidRPr="001F26E6">
              <w:rPr>
                <w:sz w:val="16"/>
                <w:szCs w:val="16"/>
                <w:lang w:val="ru-RU"/>
              </w:rPr>
              <w:t>Алжир</w:t>
            </w:r>
            <w:r w:rsidR="006047AA" w:rsidRPr="001F26E6">
              <w:rPr>
                <w:sz w:val="16"/>
                <w:szCs w:val="16"/>
                <w:lang w:val="ru-RU"/>
              </w:rPr>
              <w:t xml:space="preserve"> (</w:t>
            </w:r>
            <w:r w:rsidR="006047AA" w:rsidRPr="006047AA">
              <w:rPr>
                <w:sz w:val="16"/>
                <w:szCs w:val="16"/>
              </w:rPr>
              <w:t>DZ</w:t>
            </w:r>
            <w:r w:rsidR="006047AA" w:rsidRPr="001F26E6">
              <w:rPr>
                <w:sz w:val="16"/>
                <w:szCs w:val="16"/>
                <w:lang w:val="ru-RU"/>
              </w:rPr>
              <w:t>)</w:t>
            </w:r>
            <w:r w:rsidR="006047AA" w:rsidRPr="001F26E6">
              <w:rPr>
                <w:sz w:val="16"/>
                <w:szCs w:val="16"/>
                <w:lang w:val="ru-RU"/>
              </w:rPr>
              <w:br/>
            </w:r>
            <w:r w:rsidRPr="001F26E6">
              <w:rPr>
                <w:sz w:val="16"/>
                <w:szCs w:val="16"/>
                <w:lang w:val="ru-RU"/>
              </w:rPr>
              <w:t>Австрия</w:t>
            </w:r>
            <w:r w:rsidR="006047AA" w:rsidRPr="001F26E6">
              <w:rPr>
                <w:sz w:val="16"/>
                <w:szCs w:val="16"/>
                <w:lang w:val="ru-RU"/>
              </w:rPr>
              <w:t xml:space="preserve">  (</w:t>
            </w:r>
            <w:r w:rsidR="006047AA" w:rsidRPr="006047AA">
              <w:rPr>
                <w:sz w:val="16"/>
                <w:szCs w:val="16"/>
              </w:rPr>
              <w:t>AT</w:t>
            </w:r>
            <w:r w:rsidR="006047AA" w:rsidRPr="001F26E6">
              <w:rPr>
                <w:sz w:val="16"/>
                <w:szCs w:val="16"/>
                <w:lang w:val="ru-RU"/>
              </w:rPr>
              <w:t>)</w:t>
            </w:r>
            <w:r w:rsidR="006047AA" w:rsidRPr="001F26E6">
              <w:rPr>
                <w:sz w:val="16"/>
                <w:szCs w:val="16"/>
                <w:lang w:val="ru-RU"/>
              </w:rPr>
              <w:br/>
            </w:r>
            <w:r w:rsidRPr="001F26E6">
              <w:rPr>
                <w:sz w:val="16"/>
                <w:szCs w:val="16"/>
                <w:lang w:val="ru-RU"/>
              </w:rPr>
              <w:t>Египет</w:t>
            </w:r>
            <w:r w:rsidR="006047AA" w:rsidRPr="001F26E6">
              <w:rPr>
                <w:sz w:val="16"/>
                <w:szCs w:val="16"/>
                <w:lang w:val="ru-RU"/>
              </w:rPr>
              <w:t xml:space="preserve"> (</w:t>
            </w:r>
            <w:r w:rsidR="006047AA" w:rsidRPr="006047AA">
              <w:rPr>
                <w:sz w:val="16"/>
                <w:szCs w:val="16"/>
              </w:rPr>
              <w:t>EG</w:t>
            </w:r>
            <w:r w:rsidR="006047AA" w:rsidRPr="001F26E6">
              <w:rPr>
                <w:sz w:val="16"/>
                <w:szCs w:val="16"/>
                <w:lang w:val="ru-RU"/>
              </w:rPr>
              <w:t>)</w:t>
            </w:r>
            <w:r w:rsidR="006047AA" w:rsidRPr="001F26E6">
              <w:rPr>
                <w:sz w:val="16"/>
                <w:szCs w:val="16"/>
                <w:lang w:val="ru-RU"/>
              </w:rPr>
              <w:br/>
            </w:r>
            <w:r w:rsidRPr="001F26E6">
              <w:rPr>
                <w:sz w:val="16"/>
                <w:szCs w:val="16"/>
                <w:lang w:val="ru-RU"/>
              </w:rPr>
              <w:t>Индия</w:t>
            </w:r>
            <w:r w:rsidR="006047AA" w:rsidRPr="001F26E6">
              <w:rPr>
                <w:sz w:val="16"/>
                <w:szCs w:val="16"/>
                <w:lang w:val="ru-RU"/>
              </w:rPr>
              <w:t xml:space="preserve"> (</w:t>
            </w:r>
            <w:r w:rsidR="006047AA" w:rsidRPr="006047AA">
              <w:rPr>
                <w:sz w:val="16"/>
                <w:szCs w:val="16"/>
              </w:rPr>
              <w:t>IN</w:t>
            </w:r>
            <w:r w:rsidR="006047AA" w:rsidRPr="001F26E6">
              <w:rPr>
                <w:sz w:val="16"/>
                <w:szCs w:val="16"/>
                <w:lang w:val="ru-RU"/>
              </w:rPr>
              <w:t>)</w:t>
            </w:r>
            <w:r w:rsidR="006047AA" w:rsidRPr="001F26E6">
              <w:rPr>
                <w:sz w:val="16"/>
                <w:szCs w:val="16"/>
                <w:lang w:val="ru-RU"/>
              </w:rPr>
              <w:br/>
            </w:r>
            <w:r w:rsidRPr="001F26E6">
              <w:rPr>
                <w:sz w:val="16"/>
                <w:szCs w:val="16"/>
                <w:lang w:val="ru-RU"/>
              </w:rPr>
              <w:t>Марокко</w:t>
            </w:r>
            <w:r w:rsidR="006047AA" w:rsidRPr="001F26E6">
              <w:rPr>
                <w:sz w:val="16"/>
                <w:szCs w:val="16"/>
                <w:lang w:val="ru-RU"/>
              </w:rPr>
              <w:t xml:space="preserve"> (</w:t>
            </w:r>
            <w:r w:rsidR="006047AA" w:rsidRPr="006047AA">
              <w:rPr>
                <w:sz w:val="16"/>
                <w:szCs w:val="16"/>
              </w:rPr>
              <w:t>MA</w:t>
            </w:r>
            <w:r w:rsidR="006047AA" w:rsidRPr="001F26E6">
              <w:rPr>
                <w:sz w:val="16"/>
                <w:szCs w:val="16"/>
                <w:lang w:val="ru-RU"/>
              </w:rPr>
              <w:t>)</w:t>
            </w:r>
            <w:r w:rsidR="006047AA" w:rsidRPr="001F26E6">
              <w:rPr>
                <w:sz w:val="16"/>
                <w:szCs w:val="16"/>
                <w:lang w:val="ru-RU"/>
              </w:rPr>
              <w:br/>
            </w:r>
            <w:r>
              <w:rPr>
                <w:sz w:val="16"/>
                <w:szCs w:val="16"/>
                <w:lang w:val="ru-RU"/>
              </w:rPr>
              <w:t>Норвегия</w:t>
            </w:r>
            <w:r w:rsidR="006047AA" w:rsidRPr="001F26E6">
              <w:rPr>
                <w:sz w:val="16"/>
                <w:szCs w:val="16"/>
                <w:lang w:val="ru-RU"/>
              </w:rPr>
              <w:t xml:space="preserve"> (</w:t>
            </w:r>
            <w:r w:rsidR="006047AA" w:rsidRPr="006047AA">
              <w:rPr>
                <w:sz w:val="16"/>
                <w:szCs w:val="16"/>
              </w:rPr>
              <w:t>NO</w:t>
            </w:r>
            <w:r w:rsidR="006047AA" w:rsidRPr="001F26E6">
              <w:rPr>
                <w:sz w:val="16"/>
                <w:szCs w:val="16"/>
                <w:lang w:val="ru-RU"/>
              </w:rPr>
              <w:t>)</w:t>
            </w:r>
            <w:r w:rsidR="006047AA" w:rsidRPr="001F26E6">
              <w:rPr>
                <w:sz w:val="16"/>
                <w:szCs w:val="16"/>
                <w:lang w:val="ru-RU"/>
              </w:rPr>
              <w:br/>
            </w:r>
            <w:r w:rsidR="003F632F" w:rsidRPr="001F26E6">
              <w:rPr>
                <w:sz w:val="16"/>
                <w:szCs w:val="16"/>
                <w:lang w:val="ru-RU"/>
              </w:rPr>
              <w:t>Турция</w:t>
            </w:r>
            <w:r w:rsidR="006047AA" w:rsidRPr="001F26E6">
              <w:rPr>
                <w:sz w:val="16"/>
                <w:szCs w:val="16"/>
                <w:lang w:val="ru-RU"/>
              </w:rPr>
              <w:t xml:space="preserve"> (</w:t>
            </w:r>
            <w:r w:rsidR="006047AA" w:rsidRPr="006047AA">
              <w:rPr>
                <w:sz w:val="16"/>
                <w:szCs w:val="16"/>
              </w:rPr>
              <w:t>TR</w:t>
            </w:r>
            <w:r w:rsidR="006047AA" w:rsidRPr="001F26E6">
              <w:rPr>
                <w:sz w:val="16"/>
                <w:szCs w:val="16"/>
                <w:lang w:val="ru-RU"/>
              </w:rPr>
              <w:t>)</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Ведомство</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19</w:t>
            </w:r>
          </w:p>
        </w:tc>
      </w:tr>
      <w:tr w:rsidR="009F13CB" w:rsidRPr="0048246E"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Авг.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Семинар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C</w:t>
            </w:r>
          </w:p>
        </w:tc>
        <w:tc>
          <w:tcPr>
            <w:tcW w:w="2001" w:type="dxa"/>
            <w:shd w:val="clear" w:color="auto" w:fill="auto"/>
          </w:tcPr>
          <w:p w:rsidR="006047AA" w:rsidRPr="00074098" w:rsidRDefault="00F00CFD" w:rsidP="006047AA">
            <w:pPr>
              <w:spacing w:beforeLines="40" w:before="96" w:afterLines="40" w:after="96"/>
              <w:jc w:val="center"/>
              <w:rPr>
                <w:sz w:val="16"/>
                <w:szCs w:val="16"/>
                <w:lang w:val="ru-RU"/>
              </w:rPr>
            </w:pPr>
            <w:r w:rsidRPr="001F26E6">
              <w:rPr>
                <w:sz w:val="16"/>
                <w:szCs w:val="16"/>
                <w:lang w:val="ru-RU"/>
              </w:rPr>
              <w:t>Вебинар</w:t>
            </w:r>
            <w:r w:rsidRPr="00074098">
              <w:rPr>
                <w:sz w:val="16"/>
                <w:szCs w:val="16"/>
                <w:lang w:val="ru-RU"/>
              </w:rPr>
              <w:t xml:space="preserve"> </w:t>
            </w:r>
            <w:r w:rsidRPr="001F26E6">
              <w:rPr>
                <w:sz w:val="16"/>
                <w:szCs w:val="16"/>
                <w:lang w:val="ru-RU"/>
              </w:rPr>
              <w:t>по</w:t>
            </w:r>
            <w:r w:rsidRPr="00074098">
              <w:rPr>
                <w:sz w:val="16"/>
                <w:szCs w:val="16"/>
                <w:lang w:val="ru-RU"/>
              </w:rPr>
              <w:t xml:space="preserve"> </w:t>
            </w:r>
            <w:r w:rsidRPr="001F26E6">
              <w:rPr>
                <w:sz w:val="16"/>
                <w:szCs w:val="16"/>
                <w:lang w:val="ru-RU"/>
              </w:rPr>
              <w:t>вопросам</w:t>
            </w:r>
            <w:r w:rsidRPr="00074098">
              <w:rPr>
                <w:sz w:val="16"/>
                <w:szCs w:val="16"/>
                <w:lang w:val="ru-RU"/>
              </w:rPr>
              <w:t xml:space="preserve"> </w:t>
            </w:r>
            <w:r>
              <w:rPr>
                <w:sz w:val="16"/>
                <w:szCs w:val="16"/>
              </w:rPr>
              <w:t>PCT</w:t>
            </w:r>
            <w:r w:rsidR="006047AA" w:rsidRPr="00074098">
              <w:rPr>
                <w:sz w:val="16"/>
                <w:szCs w:val="16"/>
                <w:lang w:val="ru-RU"/>
              </w:rPr>
              <w:t xml:space="preserve"> </w:t>
            </w:r>
            <w:r w:rsidR="00074098" w:rsidRPr="00074098">
              <w:rPr>
                <w:sz w:val="16"/>
                <w:szCs w:val="16"/>
                <w:lang w:val="ru-RU"/>
              </w:rPr>
              <w:t>«</w:t>
            </w:r>
            <w:r w:rsidR="00074098">
              <w:rPr>
                <w:sz w:val="16"/>
                <w:szCs w:val="16"/>
                <w:lang w:val="ru-RU"/>
              </w:rPr>
              <w:t>Новое</w:t>
            </w:r>
            <w:r w:rsidR="00074098" w:rsidRPr="00074098">
              <w:rPr>
                <w:sz w:val="16"/>
                <w:szCs w:val="16"/>
                <w:lang w:val="ru-RU"/>
              </w:rPr>
              <w:t xml:space="preserve"> </w:t>
            </w:r>
            <w:r w:rsidR="00074098">
              <w:rPr>
                <w:sz w:val="16"/>
                <w:szCs w:val="16"/>
                <w:lang w:val="ru-RU"/>
              </w:rPr>
              <w:t>в</w:t>
            </w:r>
            <w:r w:rsidR="00074098" w:rsidRPr="00074098">
              <w:rPr>
                <w:sz w:val="16"/>
                <w:szCs w:val="16"/>
                <w:lang w:val="ru-RU"/>
              </w:rPr>
              <w:t xml:space="preserve"> развити</w:t>
            </w:r>
            <w:r w:rsidR="00074098">
              <w:rPr>
                <w:sz w:val="16"/>
                <w:szCs w:val="16"/>
                <w:lang w:val="ru-RU"/>
              </w:rPr>
              <w:t>и</w:t>
            </w:r>
            <w:r w:rsidR="00074098" w:rsidRPr="00074098">
              <w:rPr>
                <w:sz w:val="16"/>
                <w:szCs w:val="16"/>
                <w:lang w:val="ru-RU"/>
              </w:rPr>
              <w:t xml:space="preserve"> </w:t>
            </w:r>
            <w:r w:rsidR="006047AA" w:rsidRPr="006047AA">
              <w:rPr>
                <w:sz w:val="16"/>
                <w:szCs w:val="16"/>
              </w:rPr>
              <w:t>PCT</w:t>
            </w:r>
            <w:r w:rsidR="00074098" w:rsidRPr="00074098">
              <w:rPr>
                <w:sz w:val="16"/>
                <w:szCs w:val="16"/>
                <w:lang w:val="ru-RU"/>
              </w:rPr>
              <w:t>»</w:t>
            </w:r>
            <w:r w:rsidR="006047AA" w:rsidRPr="00074098">
              <w:rPr>
                <w:sz w:val="16"/>
                <w:szCs w:val="16"/>
                <w:lang w:val="ru-RU"/>
              </w:rPr>
              <w:t xml:space="preserve"> </w:t>
            </w:r>
            <w:r w:rsidR="00074098">
              <w:rPr>
                <w:sz w:val="16"/>
                <w:szCs w:val="16"/>
                <w:lang w:val="ru-RU"/>
              </w:rPr>
              <w:t xml:space="preserve">для </w:t>
            </w:r>
            <w:r w:rsidR="00074098" w:rsidRPr="00074098">
              <w:rPr>
                <w:sz w:val="16"/>
                <w:szCs w:val="16"/>
                <w:lang w:val="ru-RU"/>
              </w:rPr>
              <w:t>ведомств</w:t>
            </w:r>
            <w:r w:rsidR="00074098">
              <w:rPr>
                <w:sz w:val="16"/>
                <w:szCs w:val="16"/>
                <w:lang w:val="ru-RU"/>
              </w:rPr>
              <w:t>а ИС Филиппин</w:t>
            </w:r>
          </w:p>
        </w:tc>
        <w:tc>
          <w:tcPr>
            <w:tcW w:w="1703" w:type="dxa"/>
            <w:shd w:val="clear" w:color="auto" w:fill="auto"/>
          </w:tcPr>
          <w:p w:rsidR="006047AA" w:rsidRPr="00074098"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F64605" w:rsidRDefault="001F26E6" w:rsidP="006047AA">
            <w:pPr>
              <w:spacing w:beforeLines="40" w:before="96" w:afterLines="40" w:after="96"/>
              <w:jc w:val="center"/>
              <w:rPr>
                <w:sz w:val="16"/>
                <w:szCs w:val="16"/>
                <w:lang w:val="ru-RU"/>
              </w:rPr>
            </w:pPr>
            <w:r>
              <w:rPr>
                <w:sz w:val="16"/>
                <w:szCs w:val="16"/>
                <w:lang w:val="ru-RU"/>
              </w:rPr>
              <w:t>Филиппины</w:t>
            </w:r>
            <w:r w:rsidR="006047AA" w:rsidRPr="00F64605">
              <w:rPr>
                <w:sz w:val="16"/>
                <w:szCs w:val="16"/>
                <w:lang w:val="ru-RU"/>
              </w:rPr>
              <w:t xml:space="preserve"> (PH)</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Ведомство</w:t>
            </w:r>
          </w:p>
        </w:tc>
        <w:tc>
          <w:tcPr>
            <w:tcW w:w="1325"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60</w:t>
            </w:r>
          </w:p>
        </w:tc>
      </w:tr>
      <w:tr w:rsidR="009F13CB" w:rsidRPr="0048246E" w:rsidTr="00F44066">
        <w:trPr>
          <w:trHeight w:val="270"/>
        </w:trPr>
        <w:tc>
          <w:tcPr>
            <w:tcW w:w="701" w:type="dxa"/>
            <w:shd w:val="clear" w:color="auto" w:fill="auto"/>
            <w:noWrap/>
          </w:tcPr>
          <w:p w:rsidR="006047AA" w:rsidRPr="00F00CFD" w:rsidRDefault="00F00CFD" w:rsidP="006047AA">
            <w:pPr>
              <w:spacing w:beforeLines="40" w:before="96" w:afterLines="40" w:after="96"/>
              <w:jc w:val="center"/>
              <w:rPr>
                <w:sz w:val="16"/>
                <w:szCs w:val="16"/>
              </w:rPr>
            </w:pPr>
            <w:r w:rsidRPr="00F00CFD">
              <w:rPr>
                <w:sz w:val="16"/>
                <w:szCs w:val="16"/>
              </w:rPr>
              <w:t>Сент. 2020 г.</w:t>
            </w:r>
          </w:p>
        </w:tc>
        <w:tc>
          <w:tcPr>
            <w:tcW w:w="1998" w:type="dxa"/>
            <w:shd w:val="clear" w:color="auto" w:fill="auto"/>
            <w:noWrap/>
          </w:tcPr>
          <w:p w:rsidR="006047AA" w:rsidRPr="00F00CFD" w:rsidRDefault="00F44066" w:rsidP="006047AA">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F00CFD" w:rsidRDefault="00F00CFD" w:rsidP="006047AA">
            <w:pPr>
              <w:spacing w:beforeLines="40" w:before="96" w:afterLines="40" w:after="96"/>
              <w:jc w:val="center"/>
              <w:rPr>
                <w:sz w:val="16"/>
                <w:szCs w:val="16"/>
              </w:rPr>
            </w:pPr>
            <w:r>
              <w:rPr>
                <w:sz w:val="16"/>
                <w:szCs w:val="16"/>
              </w:rPr>
              <w:t>Вебинар по вопросам PCT</w:t>
            </w:r>
          </w:p>
        </w:tc>
        <w:tc>
          <w:tcPr>
            <w:tcW w:w="1191" w:type="dxa"/>
            <w:shd w:val="clear" w:color="auto" w:fill="auto"/>
            <w:noWrap/>
          </w:tcPr>
          <w:p w:rsidR="006047AA" w:rsidRPr="00F00CFD" w:rsidRDefault="006047AA" w:rsidP="006047AA">
            <w:pPr>
              <w:spacing w:beforeLines="40" w:before="96" w:afterLines="40" w:after="96"/>
              <w:jc w:val="center"/>
              <w:rPr>
                <w:sz w:val="16"/>
                <w:szCs w:val="16"/>
              </w:rPr>
            </w:pPr>
            <w:r w:rsidRPr="00F00CFD">
              <w:rPr>
                <w:sz w:val="16"/>
                <w:szCs w:val="16"/>
              </w:rPr>
              <w:t>E</w:t>
            </w:r>
          </w:p>
        </w:tc>
        <w:tc>
          <w:tcPr>
            <w:tcW w:w="2001" w:type="dxa"/>
            <w:shd w:val="clear" w:color="auto" w:fill="auto"/>
          </w:tcPr>
          <w:p w:rsidR="006047AA" w:rsidRPr="003F632F" w:rsidRDefault="00F00CFD" w:rsidP="006047AA">
            <w:pPr>
              <w:spacing w:beforeLines="40" w:before="96" w:afterLines="40" w:after="96"/>
              <w:jc w:val="center"/>
              <w:rPr>
                <w:sz w:val="16"/>
                <w:szCs w:val="16"/>
                <w:lang w:val="ru-RU"/>
              </w:rPr>
            </w:pPr>
            <w:r w:rsidRPr="003F632F">
              <w:rPr>
                <w:sz w:val="16"/>
                <w:szCs w:val="16"/>
                <w:lang w:val="ru-RU"/>
              </w:rPr>
              <w:t xml:space="preserve">Вебинар по вопросам </w:t>
            </w:r>
            <w:r>
              <w:rPr>
                <w:sz w:val="16"/>
                <w:szCs w:val="16"/>
              </w:rPr>
              <w:t>PCT</w:t>
            </w:r>
            <w:r w:rsidR="006047AA" w:rsidRPr="003F632F">
              <w:rPr>
                <w:sz w:val="16"/>
                <w:szCs w:val="16"/>
                <w:lang w:val="ru-RU"/>
              </w:rPr>
              <w:t xml:space="preserve"> </w:t>
            </w:r>
            <w:r w:rsidR="00074098">
              <w:rPr>
                <w:sz w:val="16"/>
                <w:szCs w:val="16"/>
                <w:lang w:val="ru-RU"/>
              </w:rPr>
              <w:t xml:space="preserve">для </w:t>
            </w:r>
            <w:r w:rsidR="00074098" w:rsidRPr="00074098">
              <w:rPr>
                <w:sz w:val="16"/>
                <w:szCs w:val="16"/>
                <w:lang w:val="ru-RU"/>
              </w:rPr>
              <w:t>потенциал</w:t>
            </w:r>
            <w:r w:rsidR="00074098">
              <w:rPr>
                <w:sz w:val="16"/>
                <w:szCs w:val="16"/>
                <w:lang w:val="ru-RU"/>
              </w:rPr>
              <w:t>ьных</w:t>
            </w:r>
            <w:r w:rsidR="006047AA" w:rsidRPr="003F632F">
              <w:rPr>
                <w:sz w:val="16"/>
                <w:szCs w:val="16"/>
                <w:lang w:val="ru-RU"/>
              </w:rPr>
              <w:t xml:space="preserve"> </w:t>
            </w:r>
            <w:r w:rsidR="00074098">
              <w:rPr>
                <w:sz w:val="16"/>
                <w:szCs w:val="16"/>
                <w:lang w:val="ru-RU"/>
              </w:rPr>
              <w:t>пользователей</w:t>
            </w:r>
          </w:p>
        </w:tc>
        <w:tc>
          <w:tcPr>
            <w:tcW w:w="1703" w:type="dxa"/>
            <w:shd w:val="clear" w:color="auto" w:fill="auto"/>
          </w:tcPr>
          <w:p w:rsidR="006047AA" w:rsidRPr="003F632F" w:rsidDel="00C87C58"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00CFD" w:rsidRDefault="003F632F" w:rsidP="006047AA">
            <w:pPr>
              <w:spacing w:beforeLines="40" w:before="96" w:afterLines="40" w:after="96"/>
              <w:jc w:val="center"/>
              <w:rPr>
                <w:sz w:val="16"/>
                <w:szCs w:val="16"/>
              </w:rPr>
            </w:pPr>
            <w:r>
              <w:rPr>
                <w:sz w:val="16"/>
                <w:szCs w:val="16"/>
              </w:rPr>
              <w:t>Онлайн</w:t>
            </w:r>
          </w:p>
        </w:tc>
        <w:tc>
          <w:tcPr>
            <w:tcW w:w="1411" w:type="dxa"/>
            <w:shd w:val="clear" w:color="auto" w:fill="auto"/>
            <w:noWrap/>
          </w:tcPr>
          <w:p w:rsidR="006047AA" w:rsidRPr="00F00CFD" w:rsidRDefault="001F26E6" w:rsidP="006047AA">
            <w:pPr>
              <w:spacing w:beforeLines="40" w:before="96" w:afterLines="40" w:after="96"/>
              <w:jc w:val="center"/>
              <w:rPr>
                <w:sz w:val="16"/>
                <w:szCs w:val="16"/>
              </w:rPr>
            </w:pPr>
            <w:r w:rsidRPr="001F26E6">
              <w:rPr>
                <w:sz w:val="16"/>
                <w:szCs w:val="16"/>
              </w:rPr>
              <w:t>Ямайка</w:t>
            </w:r>
            <w:r w:rsidR="006047AA" w:rsidRPr="00F00CFD">
              <w:rPr>
                <w:sz w:val="16"/>
                <w:szCs w:val="16"/>
              </w:rPr>
              <w:t xml:space="preserve"> (JM)</w:t>
            </w:r>
          </w:p>
        </w:tc>
        <w:tc>
          <w:tcPr>
            <w:tcW w:w="1468" w:type="dxa"/>
            <w:shd w:val="clear" w:color="auto" w:fill="auto"/>
            <w:noWrap/>
          </w:tcPr>
          <w:p w:rsidR="006047AA" w:rsidRPr="00F00CFD" w:rsidRDefault="003F632F" w:rsidP="006047AA">
            <w:pPr>
              <w:spacing w:beforeLines="40" w:before="96" w:afterLines="40" w:after="96"/>
              <w:jc w:val="center"/>
              <w:rPr>
                <w:sz w:val="16"/>
                <w:szCs w:val="16"/>
              </w:rPr>
            </w:pPr>
            <w:r>
              <w:rPr>
                <w:sz w:val="16"/>
                <w:szCs w:val="16"/>
              </w:rPr>
              <w:t>Пользователи</w:t>
            </w:r>
          </w:p>
        </w:tc>
        <w:tc>
          <w:tcPr>
            <w:tcW w:w="1325" w:type="dxa"/>
            <w:shd w:val="clear" w:color="auto" w:fill="auto"/>
            <w:noWrap/>
          </w:tcPr>
          <w:p w:rsidR="006047AA" w:rsidRPr="00F00CFD" w:rsidDel="00C87C58" w:rsidRDefault="006047AA" w:rsidP="006047AA">
            <w:pPr>
              <w:spacing w:beforeLines="40" w:before="96" w:afterLines="40" w:after="96"/>
              <w:jc w:val="center"/>
              <w:rPr>
                <w:sz w:val="16"/>
                <w:szCs w:val="16"/>
              </w:rPr>
            </w:pPr>
          </w:p>
        </w:tc>
      </w:tr>
      <w:tr w:rsidR="009F13CB" w:rsidRPr="0048246E" w:rsidTr="00F44066">
        <w:trPr>
          <w:trHeight w:val="270"/>
        </w:trPr>
        <w:tc>
          <w:tcPr>
            <w:tcW w:w="701" w:type="dxa"/>
            <w:shd w:val="clear" w:color="auto" w:fill="auto"/>
            <w:noWrap/>
          </w:tcPr>
          <w:p w:rsidR="006047AA" w:rsidRPr="00F00CFD" w:rsidDel="00C87C58" w:rsidRDefault="00F00CFD" w:rsidP="006047AA">
            <w:pPr>
              <w:spacing w:beforeLines="40" w:before="96" w:afterLines="40" w:after="96"/>
              <w:jc w:val="center"/>
              <w:rPr>
                <w:sz w:val="16"/>
                <w:szCs w:val="16"/>
              </w:rPr>
            </w:pPr>
            <w:r>
              <w:rPr>
                <w:sz w:val="16"/>
                <w:szCs w:val="16"/>
              </w:rPr>
              <w:t>Сент. 2020 г.</w:t>
            </w:r>
          </w:p>
        </w:tc>
        <w:tc>
          <w:tcPr>
            <w:tcW w:w="1998" w:type="dxa"/>
            <w:shd w:val="clear" w:color="auto" w:fill="auto"/>
            <w:noWrap/>
          </w:tcPr>
          <w:p w:rsidR="006047AA" w:rsidRPr="00F00CFD" w:rsidDel="00C87C58" w:rsidRDefault="00F44066" w:rsidP="006047AA">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F00CFD" w:rsidDel="00C87C58" w:rsidRDefault="00F00CFD" w:rsidP="006047AA">
            <w:pPr>
              <w:spacing w:beforeLines="40" w:before="96" w:afterLines="40" w:after="96"/>
              <w:jc w:val="center"/>
              <w:rPr>
                <w:sz w:val="16"/>
                <w:szCs w:val="16"/>
              </w:rPr>
            </w:pPr>
            <w:r>
              <w:rPr>
                <w:sz w:val="16"/>
                <w:szCs w:val="16"/>
              </w:rPr>
              <w:t>Вебинар по вопросам PCT</w:t>
            </w:r>
          </w:p>
        </w:tc>
        <w:tc>
          <w:tcPr>
            <w:tcW w:w="1191" w:type="dxa"/>
            <w:shd w:val="clear" w:color="auto" w:fill="auto"/>
            <w:noWrap/>
          </w:tcPr>
          <w:p w:rsidR="006047AA" w:rsidRPr="00F00CFD" w:rsidDel="00C87C58" w:rsidRDefault="006047AA" w:rsidP="006047AA">
            <w:pPr>
              <w:spacing w:beforeLines="40" w:before="96" w:afterLines="40" w:after="96"/>
              <w:jc w:val="center"/>
              <w:rPr>
                <w:sz w:val="16"/>
                <w:szCs w:val="16"/>
              </w:rPr>
            </w:pPr>
            <w:r w:rsidRPr="00F00CFD">
              <w:rPr>
                <w:sz w:val="16"/>
                <w:szCs w:val="16"/>
              </w:rPr>
              <w:t>B</w:t>
            </w:r>
          </w:p>
        </w:tc>
        <w:tc>
          <w:tcPr>
            <w:tcW w:w="2001" w:type="dxa"/>
            <w:shd w:val="clear" w:color="auto" w:fill="auto"/>
          </w:tcPr>
          <w:p w:rsidR="006047AA" w:rsidRPr="009F13CB" w:rsidDel="00C87C58" w:rsidRDefault="00F00CFD" w:rsidP="006047AA">
            <w:pPr>
              <w:spacing w:beforeLines="40" w:before="96" w:afterLines="40" w:after="96"/>
              <w:jc w:val="center"/>
              <w:rPr>
                <w:sz w:val="16"/>
                <w:szCs w:val="16"/>
                <w:lang w:val="ru-RU"/>
              </w:rPr>
            </w:pPr>
            <w:r w:rsidRPr="009F13CB">
              <w:rPr>
                <w:sz w:val="16"/>
                <w:szCs w:val="16"/>
                <w:lang w:val="ru-RU"/>
              </w:rPr>
              <w:t xml:space="preserve">Вебинар по вопросам </w:t>
            </w:r>
            <w:r>
              <w:rPr>
                <w:sz w:val="16"/>
                <w:szCs w:val="16"/>
              </w:rPr>
              <w:t>PCT</w:t>
            </w:r>
            <w:r w:rsidR="006047AA" w:rsidRPr="009F13CB">
              <w:rPr>
                <w:sz w:val="16"/>
                <w:szCs w:val="16"/>
                <w:lang w:val="ru-RU"/>
              </w:rPr>
              <w:t xml:space="preserve"> </w:t>
            </w:r>
            <w:r w:rsidR="009F13CB">
              <w:rPr>
                <w:sz w:val="16"/>
                <w:szCs w:val="16"/>
                <w:lang w:val="ru-RU"/>
              </w:rPr>
              <w:t xml:space="preserve">для </w:t>
            </w:r>
            <w:r w:rsidR="009F13CB" w:rsidRPr="009F13CB">
              <w:rPr>
                <w:sz w:val="16"/>
                <w:szCs w:val="16"/>
                <w:lang w:val="ru-RU"/>
              </w:rPr>
              <w:t>университет</w:t>
            </w:r>
            <w:r w:rsidR="009F13CB">
              <w:rPr>
                <w:sz w:val="16"/>
                <w:szCs w:val="16"/>
                <w:lang w:val="ru-RU"/>
              </w:rPr>
              <w:t xml:space="preserve">ов и научных </w:t>
            </w:r>
            <w:r w:rsidR="009F13CB" w:rsidRPr="009F13CB">
              <w:rPr>
                <w:sz w:val="16"/>
                <w:szCs w:val="16"/>
                <w:lang w:val="ru-RU"/>
              </w:rPr>
              <w:t>учреждени</w:t>
            </w:r>
            <w:r w:rsidR="009F13CB">
              <w:rPr>
                <w:sz w:val="16"/>
                <w:szCs w:val="16"/>
                <w:lang w:val="ru-RU"/>
              </w:rPr>
              <w:t>й</w:t>
            </w:r>
          </w:p>
        </w:tc>
        <w:tc>
          <w:tcPr>
            <w:tcW w:w="1703" w:type="dxa"/>
            <w:shd w:val="clear" w:color="auto" w:fill="auto"/>
          </w:tcPr>
          <w:p w:rsidR="006047AA" w:rsidRPr="009F13CB" w:rsidDel="00C87C58"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64605" w:rsidDel="00C87C58"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F64605" w:rsidDel="00C87C58" w:rsidRDefault="001F26E6" w:rsidP="006047AA">
            <w:pPr>
              <w:spacing w:beforeLines="40" w:before="96" w:afterLines="40" w:after="96"/>
              <w:jc w:val="center"/>
              <w:rPr>
                <w:sz w:val="16"/>
                <w:szCs w:val="16"/>
                <w:lang w:val="ru-RU"/>
              </w:rPr>
            </w:pPr>
            <w:r>
              <w:rPr>
                <w:sz w:val="16"/>
                <w:szCs w:val="16"/>
                <w:lang w:val="ru-RU"/>
              </w:rPr>
              <w:t>Тунис</w:t>
            </w:r>
            <w:r w:rsidR="006047AA" w:rsidRPr="00F64605">
              <w:rPr>
                <w:sz w:val="16"/>
                <w:szCs w:val="16"/>
                <w:lang w:val="ru-RU"/>
              </w:rPr>
              <w:t xml:space="preserve"> (TN)</w:t>
            </w:r>
          </w:p>
        </w:tc>
        <w:tc>
          <w:tcPr>
            <w:tcW w:w="1468" w:type="dxa"/>
            <w:shd w:val="clear" w:color="auto" w:fill="auto"/>
            <w:noWrap/>
          </w:tcPr>
          <w:p w:rsidR="006047AA" w:rsidRPr="00F64605" w:rsidDel="00C87C58" w:rsidRDefault="00074098" w:rsidP="006047AA">
            <w:pPr>
              <w:spacing w:beforeLines="40" w:before="96" w:afterLines="40" w:after="96"/>
              <w:jc w:val="center"/>
              <w:rPr>
                <w:sz w:val="16"/>
                <w:szCs w:val="16"/>
                <w:lang w:val="ru-RU"/>
              </w:rPr>
            </w:pPr>
            <w:r w:rsidRPr="00074098">
              <w:rPr>
                <w:sz w:val="16"/>
                <w:szCs w:val="16"/>
                <w:lang w:val="ru-RU"/>
              </w:rPr>
              <w:t>Университет</w:t>
            </w:r>
            <w:r w:rsidRPr="00F64605">
              <w:rPr>
                <w:sz w:val="16"/>
                <w:szCs w:val="16"/>
                <w:lang w:val="ru-RU"/>
              </w:rPr>
              <w:t>/</w:t>
            </w:r>
            <w:r w:rsidRPr="00F64605">
              <w:rPr>
                <w:sz w:val="16"/>
                <w:szCs w:val="16"/>
                <w:lang w:val="ru-RU"/>
              </w:rPr>
              <w:br/>
            </w:r>
            <w:r w:rsidR="009F13CB">
              <w:rPr>
                <w:sz w:val="16"/>
                <w:szCs w:val="16"/>
                <w:lang w:val="ru-RU"/>
              </w:rPr>
              <w:t>научные учреждения</w:t>
            </w:r>
          </w:p>
        </w:tc>
        <w:tc>
          <w:tcPr>
            <w:tcW w:w="1325" w:type="dxa"/>
            <w:shd w:val="clear" w:color="auto" w:fill="auto"/>
            <w:noWrap/>
          </w:tcPr>
          <w:p w:rsidR="006047AA" w:rsidRPr="00F64605" w:rsidDel="00C87C58" w:rsidRDefault="006047AA" w:rsidP="006047AA">
            <w:pPr>
              <w:spacing w:beforeLines="40" w:before="96" w:afterLines="40" w:after="96"/>
              <w:jc w:val="center"/>
              <w:rPr>
                <w:sz w:val="16"/>
                <w:szCs w:val="16"/>
                <w:lang w:val="ru-RU"/>
              </w:rPr>
            </w:pPr>
          </w:p>
        </w:tc>
      </w:tr>
      <w:tr w:rsidR="009F13CB" w:rsidRPr="0048246E"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lastRenderedPageBreak/>
              <w:t>Сент.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sidRPr="00ED4545">
              <w:rPr>
                <w:sz w:val="16"/>
                <w:szCs w:val="16"/>
                <w:lang w:val="ru-RU"/>
              </w:rPr>
              <w:t xml:space="preserve">Практикум </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C</w:t>
            </w:r>
          </w:p>
        </w:tc>
        <w:tc>
          <w:tcPr>
            <w:tcW w:w="2001" w:type="dxa"/>
            <w:shd w:val="clear" w:color="auto" w:fill="auto"/>
          </w:tcPr>
          <w:p w:rsidR="006047AA" w:rsidRPr="009F13CB" w:rsidRDefault="009F13CB" w:rsidP="006047AA">
            <w:pPr>
              <w:spacing w:beforeLines="40" w:before="96" w:afterLines="40" w:after="96"/>
              <w:jc w:val="center"/>
              <w:rPr>
                <w:sz w:val="16"/>
                <w:szCs w:val="16"/>
                <w:lang w:val="ru-RU"/>
              </w:rPr>
            </w:pPr>
            <w:r w:rsidRPr="009F13CB">
              <w:rPr>
                <w:sz w:val="16"/>
                <w:szCs w:val="16"/>
                <w:lang w:val="ru-RU"/>
              </w:rPr>
              <w:t>Совместн</w:t>
            </w:r>
            <w:r>
              <w:rPr>
                <w:sz w:val="16"/>
                <w:szCs w:val="16"/>
                <w:lang w:val="ru-RU"/>
              </w:rPr>
              <w:t>ая</w:t>
            </w:r>
            <w:r w:rsidRPr="009F13CB">
              <w:rPr>
                <w:sz w:val="16"/>
                <w:szCs w:val="16"/>
                <w:lang w:val="ru-RU"/>
              </w:rPr>
              <w:t xml:space="preserve"> </w:t>
            </w:r>
            <w:r>
              <w:rPr>
                <w:sz w:val="16"/>
                <w:szCs w:val="16"/>
                <w:lang w:val="ru-RU"/>
              </w:rPr>
              <w:t>учебная</w:t>
            </w:r>
            <w:r w:rsidRPr="009F13CB">
              <w:rPr>
                <w:sz w:val="16"/>
                <w:szCs w:val="16"/>
                <w:lang w:val="ru-RU"/>
              </w:rPr>
              <w:t xml:space="preserve"> программ</w:t>
            </w:r>
            <w:r>
              <w:rPr>
                <w:sz w:val="16"/>
                <w:szCs w:val="16"/>
                <w:lang w:val="ru-RU"/>
              </w:rPr>
              <w:t>а</w:t>
            </w:r>
            <w:r w:rsidRPr="009F13CB">
              <w:rPr>
                <w:sz w:val="16"/>
                <w:szCs w:val="16"/>
                <w:lang w:val="ru-RU"/>
              </w:rPr>
              <w:t xml:space="preserve"> </w:t>
            </w:r>
            <w:r>
              <w:rPr>
                <w:sz w:val="16"/>
                <w:szCs w:val="16"/>
                <w:lang w:val="ru-RU"/>
              </w:rPr>
              <w:t>для</w:t>
            </w:r>
            <w:r w:rsidRPr="009F13CB">
              <w:rPr>
                <w:sz w:val="16"/>
                <w:szCs w:val="16"/>
                <w:lang w:val="ru-RU"/>
              </w:rPr>
              <w:t xml:space="preserve"> </w:t>
            </w:r>
            <w:r w:rsidRPr="009F13CB">
              <w:rPr>
                <w:sz w:val="16"/>
                <w:szCs w:val="22"/>
                <w:lang w:val="ru-RU"/>
              </w:rPr>
              <w:t>патент</w:t>
            </w:r>
            <w:r>
              <w:rPr>
                <w:sz w:val="16"/>
                <w:szCs w:val="16"/>
                <w:lang w:val="ru-RU"/>
              </w:rPr>
              <w:t>ных</w:t>
            </w:r>
            <w:r w:rsidRPr="009F13CB">
              <w:rPr>
                <w:sz w:val="16"/>
                <w:szCs w:val="16"/>
                <w:lang w:val="ru-RU"/>
              </w:rPr>
              <w:t xml:space="preserve"> эксперт</w:t>
            </w:r>
            <w:r>
              <w:rPr>
                <w:sz w:val="16"/>
                <w:szCs w:val="16"/>
                <w:lang w:val="ru-RU"/>
              </w:rPr>
              <w:t>ов</w:t>
            </w:r>
            <w:r w:rsidRPr="009F13CB">
              <w:rPr>
                <w:sz w:val="16"/>
                <w:szCs w:val="16"/>
                <w:lang w:val="ru-RU"/>
              </w:rPr>
              <w:t xml:space="preserve"> </w:t>
            </w:r>
            <w:r>
              <w:rPr>
                <w:sz w:val="16"/>
                <w:szCs w:val="16"/>
                <w:lang w:val="ru-RU"/>
              </w:rPr>
              <w:t>стран</w:t>
            </w:r>
            <w:r w:rsidRPr="009F13CB">
              <w:rPr>
                <w:sz w:val="16"/>
                <w:szCs w:val="16"/>
                <w:lang w:val="ru-RU"/>
              </w:rPr>
              <w:t xml:space="preserve"> Латинской Америки –</w:t>
            </w:r>
            <w:r>
              <w:rPr>
                <w:sz w:val="16"/>
                <w:szCs w:val="16"/>
                <w:lang w:val="ru-RU"/>
              </w:rPr>
              <w:t xml:space="preserve"> </w:t>
            </w:r>
            <w:r w:rsidRPr="009F13CB">
              <w:rPr>
                <w:sz w:val="16"/>
                <w:szCs w:val="16"/>
                <w:lang w:val="ru-RU"/>
              </w:rPr>
              <w:t>Эксперимент</w:t>
            </w:r>
            <w:r>
              <w:rPr>
                <w:sz w:val="16"/>
                <w:szCs w:val="16"/>
                <w:lang w:val="ru-RU"/>
              </w:rPr>
              <w:t xml:space="preserve">альная </w:t>
            </w:r>
            <w:r w:rsidRPr="009F13CB">
              <w:rPr>
                <w:sz w:val="16"/>
                <w:szCs w:val="16"/>
                <w:lang w:val="ru-RU"/>
              </w:rPr>
              <w:t>программ</w:t>
            </w:r>
            <w:r>
              <w:rPr>
                <w:sz w:val="16"/>
                <w:szCs w:val="16"/>
                <w:lang w:val="ru-RU"/>
              </w:rPr>
              <w:t xml:space="preserve">а обучения проведению </w:t>
            </w:r>
            <w:r w:rsidRPr="009F13CB">
              <w:rPr>
                <w:sz w:val="16"/>
                <w:szCs w:val="16"/>
                <w:lang w:val="ru-RU"/>
              </w:rPr>
              <w:t>эксперт</w:t>
            </w:r>
            <w:r>
              <w:rPr>
                <w:sz w:val="16"/>
                <w:szCs w:val="16"/>
                <w:lang w:val="ru-RU"/>
              </w:rPr>
              <w:t xml:space="preserve">изы </w:t>
            </w:r>
            <w:r w:rsidRPr="009F13CB">
              <w:rPr>
                <w:sz w:val="16"/>
                <w:szCs w:val="22"/>
                <w:lang w:val="ru-RU"/>
              </w:rPr>
              <w:t>изобретени</w:t>
            </w:r>
            <w:r>
              <w:rPr>
                <w:sz w:val="16"/>
                <w:szCs w:val="16"/>
                <w:lang w:val="ru-RU"/>
              </w:rPr>
              <w:t>й, выполненных в </w:t>
            </w:r>
            <w:r w:rsidRPr="009F13CB">
              <w:rPr>
                <w:sz w:val="16"/>
                <w:szCs w:val="16"/>
                <w:lang w:val="ru-RU"/>
              </w:rPr>
              <w:t>компьютер</w:t>
            </w:r>
            <w:r>
              <w:rPr>
                <w:sz w:val="16"/>
                <w:szCs w:val="16"/>
                <w:lang w:val="ru-RU"/>
              </w:rPr>
              <w:t>ной среде</w:t>
            </w:r>
          </w:p>
        </w:tc>
        <w:tc>
          <w:tcPr>
            <w:tcW w:w="1703" w:type="dxa"/>
            <w:shd w:val="clear" w:color="auto" w:fill="auto"/>
          </w:tcPr>
          <w:p w:rsidR="006047AA" w:rsidRPr="009F13CB" w:rsidDel="00C87C58"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3F632F" w:rsidRDefault="001F26E6" w:rsidP="00184EDE">
            <w:pPr>
              <w:keepLines/>
              <w:spacing w:beforeLines="40" w:before="96" w:afterLines="40" w:after="96"/>
              <w:jc w:val="center"/>
              <w:rPr>
                <w:sz w:val="16"/>
                <w:szCs w:val="16"/>
                <w:lang w:val="ru-RU"/>
              </w:rPr>
            </w:pPr>
            <w:r w:rsidRPr="001F26E6">
              <w:rPr>
                <w:sz w:val="16"/>
                <w:szCs w:val="16"/>
                <w:lang w:val="ru-RU"/>
              </w:rPr>
              <w:t>Бразилия</w:t>
            </w:r>
            <w:r w:rsidR="006047AA" w:rsidRPr="003F632F">
              <w:rPr>
                <w:sz w:val="16"/>
                <w:szCs w:val="16"/>
                <w:lang w:val="ru-RU"/>
              </w:rPr>
              <w:t xml:space="preserve"> (</w:t>
            </w:r>
            <w:r w:rsidR="006047AA" w:rsidRPr="006047AA">
              <w:rPr>
                <w:sz w:val="16"/>
                <w:szCs w:val="16"/>
              </w:rPr>
              <w:t>BR</w:t>
            </w:r>
            <w:r w:rsidR="006047AA" w:rsidRPr="003F632F">
              <w:rPr>
                <w:sz w:val="16"/>
                <w:szCs w:val="16"/>
                <w:lang w:val="ru-RU"/>
              </w:rPr>
              <w:t>)*</w:t>
            </w:r>
            <w:r w:rsidR="006047AA" w:rsidRPr="003F632F">
              <w:rPr>
                <w:sz w:val="16"/>
                <w:szCs w:val="16"/>
                <w:lang w:val="ru-RU"/>
              </w:rPr>
              <w:br/>
            </w:r>
            <w:r w:rsidR="003F632F" w:rsidRPr="003F632F">
              <w:rPr>
                <w:sz w:val="16"/>
                <w:szCs w:val="16"/>
                <w:lang w:val="ru-RU"/>
              </w:rPr>
              <w:t>Чили</w:t>
            </w:r>
            <w:r w:rsidR="006047AA" w:rsidRPr="003F632F">
              <w:rPr>
                <w:sz w:val="16"/>
                <w:szCs w:val="16"/>
                <w:lang w:val="ru-RU"/>
              </w:rPr>
              <w:t xml:space="preserve"> (</w:t>
            </w:r>
            <w:r w:rsidR="006047AA" w:rsidRPr="006047AA">
              <w:rPr>
                <w:sz w:val="16"/>
                <w:szCs w:val="16"/>
              </w:rPr>
              <w:t>CL</w:t>
            </w:r>
            <w:r w:rsidR="006047AA" w:rsidRPr="003F632F">
              <w:rPr>
                <w:sz w:val="16"/>
                <w:szCs w:val="16"/>
                <w:lang w:val="ru-RU"/>
              </w:rPr>
              <w:t>)*</w:t>
            </w:r>
            <w:r w:rsidR="006047AA" w:rsidRPr="003F632F">
              <w:rPr>
                <w:sz w:val="16"/>
                <w:szCs w:val="16"/>
                <w:lang w:val="ru-RU"/>
              </w:rPr>
              <w:br/>
            </w:r>
            <w:r w:rsidR="003F632F" w:rsidRPr="003F632F">
              <w:rPr>
                <w:sz w:val="16"/>
                <w:szCs w:val="16"/>
                <w:lang w:val="ru-RU"/>
              </w:rPr>
              <w:t>Колумбия</w:t>
            </w:r>
            <w:r w:rsidR="006047AA" w:rsidRPr="003F632F">
              <w:rPr>
                <w:sz w:val="16"/>
                <w:szCs w:val="16"/>
                <w:lang w:val="ru-RU"/>
              </w:rPr>
              <w:t xml:space="preserve"> (</w:t>
            </w:r>
            <w:r w:rsidR="006047AA" w:rsidRPr="006047AA">
              <w:rPr>
                <w:sz w:val="16"/>
                <w:szCs w:val="16"/>
              </w:rPr>
              <w:t>CO</w:t>
            </w:r>
            <w:r w:rsidR="006047AA" w:rsidRPr="003F632F">
              <w:rPr>
                <w:sz w:val="16"/>
                <w:szCs w:val="16"/>
                <w:lang w:val="ru-RU"/>
              </w:rPr>
              <w:t>)*</w:t>
            </w:r>
            <w:r w:rsidR="006047AA" w:rsidRPr="003F632F">
              <w:rPr>
                <w:sz w:val="16"/>
                <w:szCs w:val="16"/>
                <w:lang w:val="ru-RU"/>
              </w:rPr>
              <w:br/>
            </w:r>
            <w:r w:rsidR="003F632F">
              <w:rPr>
                <w:sz w:val="16"/>
                <w:szCs w:val="16"/>
                <w:lang w:val="ru-RU"/>
              </w:rPr>
              <w:t>Коста-Рика</w:t>
            </w:r>
            <w:r w:rsidR="006047AA" w:rsidRPr="003F632F">
              <w:rPr>
                <w:sz w:val="16"/>
                <w:szCs w:val="16"/>
                <w:lang w:val="ru-RU"/>
              </w:rPr>
              <w:t xml:space="preserve"> (</w:t>
            </w:r>
            <w:r w:rsidR="006047AA" w:rsidRPr="006047AA">
              <w:rPr>
                <w:sz w:val="16"/>
                <w:szCs w:val="16"/>
              </w:rPr>
              <w:t>CR</w:t>
            </w:r>
            <w:r w:rsidR="006047AA" w:rsidRPr="003F632F">
              <w:rPr>
                <w:sz w:val="16"/>
                <w:szCs w:val="16"/>
                <w:lang w:val="ru-RU"/>
              </w:rPr>
              <w:t>)</w:t>
            </w:r>
            <w:r w:rsidR="006047AA" w:rsidRPr="003F632F">
              <w:rPr>
                <w:sz w:val="16"/>
                <w:szCs w:val="16"/>
                <w:lang w:val="ru-RU"/>
              </w:rPr>
              <w:br/>
            </w:r>
            <w:r>
              <w:rPr>
                <w:sz w:val="16"/>
                <w:szCs w:val="16"/>
                <w:lang w:val="ru-RU"/>
              </w:rPr>
              <w:t>Доминиканская Республика</w:t>
            </w:r>
            <w:r w:rsidR="006047AA" w:rsidRPr="003F632F">
              <w:rPr>
                <w:sz w:val="16"/>
                <w:szCs w:val="16"/>
                <w:lang w:val="ru-RU"/>
              </w:rPr>
              <w:t xml:space="preserve"> (</w:t>
            </w:r>
            <w:r w:rsidR="006047AA" w:rsidRPr="006047AA">
              <w:rPr>
                <w:sz w:val="16"/>
                <w:szCs w:val="16"/>
              </w:rPr>
              <w:t>DO</w:t>
            </w:r>
            <w:r w:rsidR="006047AA" w:rsidRPr="003F632F">
              <w:rPr>
                <w:sz w:val="16"/>
                <w:szCs w:val="16"/>
                <w:lang w:val="ru-RU"/>
              </w:rPr>
              <w:t>)</w:t>
            </w:r>
            <w:r w:rsidR="006047AA" w:rsidRPr="003F632F">
              <w:rPr>
                <w:sz w:val="16"/>
                <w:szCs w:val="16"/>
                <w:lang w:val="ru-RU"/>
              </w:rPr>
              <w:br/>
            </w:r>
            <w:r>
              <w:rPr>
                <w:sz w:val="16"/>
                <w:szCs w:val="16"/>
                <w:lang w:val="ru-RU"/>
              </w:rPr>
              <w:t>Сальвадор</w:t>
            </w:r>
            <w:r w:rsidR="006047AA" w:rsidRPr="003F632F">
              <w:rPr>
                <w:sz w:val="16"/>
                <w:szCs w:val="16"/>
                <w:lang w:val="ru-RU"/>
              </w:rPr>
              <w:t xml:space="preserve"> (</w:t>
            </w:r>
            <w:r w:rsidR="006047AA" w:rsidRPr="006047AA">
              <w:rPr>
                <w:sz w:val="16"/>
                <w:szCs w:val="16"/>
              </w:rPr>
              <w:t>SV</w:t>
            </w:r>
            <w:r w:rsidR="006047AA" w:rsidRPr="003F632F">
              <w:rPr>
                <w:sz w:val="16"/>
                <w:szCs w:val="16"/>
                <w:lang w:val="ru-RU"/>
              </w:rPr>
              <w:t>)</w:t>
            </w:r>
            <w:r w:rsidR="006047AA" w:rsidRPr="003F632F">
              <w:rPr>
                <w:sz w:val="16"/>
                <w:szCs w:val="16"/>
                <w:lang w:val="ru-RU"/>
              </w:rPr>
              <w:br/>
            </w:r>
            <w:r w:rsidR="003F632F" w:rsidRPr="003F632F">
              <w:rPr>
                <w:sz w:val="16"/>
                <w:szCs w:val="16"/>
                <w:lang w:val="ru-RU"/>
              </w:rPr>
              <w:t>Гватемала</w:t>
            </w:r>
            <w:r w:rsidR="006047AA" w:rsidRPr="003F632F">
              <w:rPr>
                <w:sz w:val="16"/>
                <w:szCs w:val="16"/>
                <w:lang w:val="ru-RU"/>
              </w:rPr>
              <w:t xml:space="preserve"> (</w:t>
            </w:r>
            <w:r w:rsidR="006047AA" w:rsidRPr="006047AA">
              <w:rPr>
                <w:sz w:val="16"/>
                <w:szCs w:val="16"/>
              </w:rPr>
              <w:t>GT</w:t>
            </w:r>
            <w:r w:rsidR="006047AA" w:rsidRPr="003F632F">
              <w:rPr>
                <w:sz w:val="16"/>
                <w:szCs w:val="16"/>
                <w:lang w:val="ru-RU"/>
              </w:rPr>
              <w:t>)</w:t>
            </w:r>
            <w:r w:rsidR="006047AA" w:rsidRPr="003F632F">
              <w:rPr>
                <w:sz w:val="16"/>
                <w:szCs w:val="16"/>
                <w:lang w:val="ru-RU"/>
              </w:rPr>
              <w:br/>
            </w:r>
            <w:r>
              <w:rPr>
                <w:sz w:val="16"/>
                <w:szCs w:val="16"/>
                <w:lang w:val="ru-RU"/>
              </w:rPr>
              <w:t>Гондурас</w:t>
            </w:r>
            <w:r w:rsidR="006047AA" w:rsidRPr="003F632F">
              <w:rPr>
                <w:sz w:val="16"/>
                <w:szCs w:val="16"/>
                <w:lang w:val="ru-RU"/>
              </w:rPr>
              <w:t xml:space="preserve"> (</w:t>
            </w:r>
            <w:r w:rsidR="006047AA" w:rsidRPr="006047AA">
              <w:rPr>
                <w:sz w:val="16"/>
                <w:szCs w:val="16"/>
              </w:rPr>
              <w:t>HN</w:t>
            </w:r>
            <w:r w:rsidR="006047AA" w:rsidRPr="003F632F">
              <w:rPr>
                <w:sz w:val="16"/>
                <w:szCs w:val="16"/>
                <w:lang w:val="ru-RU"/>
              </w:rPr>
              <w:t>)</w:t>
            </w:r>
            <w:r w:rsidR="006047AA" w:rsidRPr="003F632F">
              <w:rPr>
                <w:sz w:val="16"/>
                <w:szCs w:val="16"/>
                <w:lang w:val="ru-RU"/>
              </w:rPr>
              <w:br/>
            </w:r>
            <w:r w:rsidR="003F632F" w:rsidRPr="003F632F">
              <w:rPr>
                <w:sz w:val="16"/>
                <w:szCs w:val="16"/>
                <w:lang w:val="ru-RU"/>
              </w:rPr>
              <w:t>Мексика</w:t>
            </w:r>
            <w:r w:rsidR="006047AA" w:rsidRPr="003F632F">
              <w:rPr>
                <w:sz w:val="16"/>
                <w:szCs w:val="16"/>
                <w:lang w:val="ru-RU"/>
              </w:rPr>
              <w:t xml:space="preserve"> (</w:t>
            </w:r>
            <w:r w:rsidR="006047AA" w:rsidRPr="006047AA">
              <w:rPr>
                <w:sz w:val="16"/>
                <w:szCs w:val="16"/>
              </w:rPr>
              <w:t>MX</w:t>
            </w:r>
            <w:r w:rsidR="006047AA" w:rsidRPr="003F632F">
              <w:rPr>
                <w:sz w:val="16"/>
                <w:szCs w:val="16"/>
                <w:lang w:val="ru-RU"/>
              </w:rPr>
              <w:t>)*</w:t>
            </w:r>
            <w:r w:rsidR="006047AA" w:rsidRPr="003F632F">
              <w:rPr>
                <w:sz w:val="16"/>
                <w:szCs w:val="16"/>
                <w:lang w:val="ru-RU"/>
              </w:rPr>
              <w:br/>
            </w:r>
            <w:r w:rsidR="003F632F" w:rsidRPr="003F632F">
              <w:rPr>
                <w:sz w:val="16"/>
                <w:szCs w:val="16"/>
                <w:lang w:val="ru-RU"/>
              </w:rPr>
              <w:t>Никарагуа</w:t>
            </w:r>
            <w:r w:rsidR="006047AA" w:rsidRPr="003F632F">
              <w:rPr>
                <w:sz w:val="16"/>
                <w:szCs w:val="16"/>
                <w:lang w:val="ru-RU"/>
              </w:rPr>
              <w:t xml:space="preserve"> (</w:t>
            </w:r>
            <w:r w:rsidR="006047AA" w:rsidRPr="006047AA">
              <w:rPr>
                <w:sz w:val="16"/>
                <w:szCs w:val="16"/>
              </w:rPr>
              <w:t>NI</w:t>
            </w:r>
            <w:r w:rsidR="006047AA" w:rsidRPr="003F632F">
              <w:rPr>
                <w:sz w:val="16"/>
                <w:szCs w:val="16"/>
                <w:lang w:val="ru-RU"/>
              </w:rPr>
              <w:t>)</w:t>
            </w:r>
            <w:r w:rsidR="006047AA" w:rsidRPr="003F632F">
              <w:rPr>
                <w:sz w:val="16"/>
                <w:szCs w:val="16"/>
                <w:lang w:val="ru-RU"/>
              </w:rPr>
              <w:br/>
            </w:r>
            <w:r w:rsidR="003F632F" w:rsidRPr="003F632F">
              <w:rPr>
                <w:sz w:val="16"/>
                <w:szCs w:val="16"/>
                <w:lang w:val="ru-RU"/>
              </w:rPr>
              <w:t>Панама</w:t>
            </w:r>
            <w:r w:rsidR="006047AA" w:rsidRPr="003F632F">
              <w:rPr>
                <w:sz w:val="16"/>
                <w:szCs w:val="16"/>
                <w:lang w:val="ru-RU"/>
              </w:rPr>
              <w:t xml:space="preserve"> (</w:t>
            </w:r>
            <w:r w:rsidR="006047AA" w:rsidRPr="006047AA">
              <w:rPr>
                <w:sz w:val="16"/>
                <w:szCs w:val="16"/>
              </w:rPr>
              <w:t>PA</w:t>
            </w:r>
            <w:r w:rsidR="006047AA" w:rsidRPr="003F632F">
              <w:rPr>
                <w:sz w:val="16"/>
                <w:szCs w:val="16"/>
                <w:lang w:val="ru-RU"/>
              </w:rPr>
              <w:t>)</w:t>
            </w:r>
            <w:r w:rsidR="006047AA" w:rsidRPr="003F632F">
              <w:rPr>
                <w:sz w:val="16"/>
                <w:szCs w:val="16"/>
                <w:lang w:val="ru-RU"/>
              </w:rPr>
              <w:br/>
            </w:r>
            <w:r w:rsidR="003F632F" w:rsidRPr="003F632F">
              <w:rPr>
                <w:sz w:val="16"/>
                <w:szCs w:val="16"/>
                <w:lang w:val="ru-RU"/>
              </w:rPr>
              <w:t>Перу</w:t>
            </w:r>
            <w:r w:rsidR="006047AA" w:rsidRPr="003F632F">
              <w:rPr>
                <w:sz w:val="16"/>
                <w:szCs w:val="16"/>
                <w:lang w:val="ru-RU"/>
              </w:rPr>
              <w:t xml:space="preserve"> (</w:t>
            </w:r>
            <w:r w:rsidR="006047AA" w:rsidRPr="006047AA">
              <w:rPr>
                <w:sz w:val="16"/>
                <w:szCs w:val="16"/>
              </w:rPr>
              <w:t>PE</w:t>
            </w:r>
            <w:r w:rsidR="006047AA" w:rsidRPr="003F632F">
              <w:rPr>
                <w:sz w:val="16"/>
                <w:szCs w:val="16"/>
                <w:lang w:val="ru-RU"/>
              </w:rPr>
              <w:t>)*</w:t>
            </w:r>
            <w:r w:rsidR="006047AA" w:rsidRPr="003F632F">
              <w:rPr>
                <w:sz w:val="16"/>
                <w:szCs w:val="16"/>
                <w:lang w:val="ru-RU"/>
              </w:rPr>
              <w:br/>
            </w:r>
            <w:r>
              <w:rPr>
                <w:sz w:val="16"/>
                <w:szCs w:val="16"/>
                <w:lang w:val="ru-RU"/>
              </w:rPr>
              <w:t>Канада</w:t>
            </w:r>
            <w:r w:rsidR="006047AA" w:rsidRPr="003F632F">
              <w:rPr>
                <w:sz w:val="16"/>
                <w:szCs w:val="16"/>
                <w:lang w:val="ru-RU"/>
              </w:rPr>
              <w:t xml:space="preserve"> (</w:t>
            </w:r>
            <w:r w:rsidR="006047AA" w:rsidRPr="006047AA">
              <w:rPr>
                <w:sz w:val="16"/>
                <w:szCs w:val="16"/>
              </w:rPr>
              <w:t>CA</w:t>
            </w:r>
            <w:r w:rsidR="006047AA" w:rsidRPr="003F632F">
              <w:rPr>
                <w:sz w:val="16"/>
                <w:szCs w:val="16"/>
                <w:lang w:val="ru-RU"/>
              </w:rPr>
              <w:t>)*</w:t>
            </w:r>
            <w:r w:rsidR="006047AA" w:rsidRPr="003F632F">
              <w:rPr>
                <w:sz w:val="16"/>
                <w:szCs w:val="16"/>
                <w:lang w:val="ru-RU"/>
              </w:rPr>
              <w:br/>
            </w:r>
            <w:r w:rsidRPr="001F26E6">
              <w:rPr>
                <w:sz w:val="16"/>
                <w:szCs w:val="16"/>
                <w:lang w:val="ru-RU"/>
              </w:rPr>
              <w:t>Европейск</w:t>
            </w:r>
            <w:r>
              <w:rPr>
                <w:sz w:val="16"/>
                <w:szCs w:val="16"/>
                <w:lang w:val="ru-RU"/>
              </w:rPr>
              <w:t xml:space="preserve">ое </w:t>
            </w:r>
            <w:r w:rsidRPr="001F26E6">
              <w:rPr>
                <w:sz w:val="16"/>
                <w:szCs w:val="16"/>
                <w:lang w:val="ru-RU"/>
              </w:rPr>
              <w:t>патент</w:t>
            </w:r>
            <w:r>
              <w:rPr>
                <w:sz w:val="16"/>
                <w:szCs w:val="16"/>
                <w:lang w:val="ru-RU"/>
              </w:rPr>
              <w:t xml:space="preserve">ное </w:t>
            </w:r>
            <w:r w:rsidRPr="001F26E6">
              <w:rPr>
                <w:sz w:val="16"/>
                <w:szCs w:val="16"/>
                <w:lang w:val="ru-RU"/>
              </w:rPr>
              <w:t>ведомств</w:t>
            </w:r>
            <w:r>
              <w:rPr>
                <w:sz w:val="16"/>
                <w:szCs w:val="16"/>
                <w:lang w:val="ru-RU"/>
              </w:rPr>
              <w:t>о</w:t>
            </w:r>
            <w:r w:rsidR="006047AA" w:rsidRPr="003F632F">
              <w:rPr>
                <w:sz w:val="16"/>
                <w:szCs w:val="16"/>
                <w:lang w:val="ru-RU"/>
              </w:rPr>
              <w:t xml:space="preserve"> (</w:t>
            </w:r>
            <w:r w:rsidR="006047AA" w:rsidRPr="006047AA">
              <w:rPr>
                <w:sz w:val="16"/>
                <w:szCs w:val="16"/>
              </w:rPr>
              <w:t>EP</w:t>
            </w:r>
            <w:r w:rsidR="006047AA" w:rsidRPr="003F632F">
              <w:rPr>
                <w:sz w:val="16"/>
                <w:szCs w:val="16"/>
                <w:lang w:val="ru-RU"/>
              </w:rPr>
              <w:t>)*</w:t>
            </w:r>
            <w:r w:rsidR="006047AA" w:rsidRPr="003F632F">
              <w:rPr>
                <w:sz w:val="16"/>
                <w:szCs w:val="16"/>
                <w:lang w:val="ru-RU"/>
              </w:rPr>
              <w:br/>
            </w:r>
            <w:r>
              <w:rPr>
                <w:sz w:val="16"/>
                <w:szCs w:val="16"/>
                <w:lang w:val="ru-RU"/>
              </w:rPr>
              <w:t>Япония</w:t>
            </w:r>
            <w:r w:rsidR="006047AA" w:rsidRPr="003F632F">
              <w:rPr>
                <w:sz w:val="16"/>
                <w:szCs w:val="16"/>
                <w:lang w:val="ru-RU"/>
              </w:rPr>
              <w:t xml:space="preserve"> (</w:t>
            </w:r>
            <w:r w:rsidR="006047AA" w:rsidRPr="006047AA">
              <w:rPr>
                <w:sz w:val="16"/>
                <w:szCs w:val="16"/>
              </w:rPr>
              <w:t>JP</w:t>
            </w:r>
            <w:r w:rsidR="006047AA" w:rsidRPr="003F632F">
              <w:rPr>
                <w:sz w:val="16"/>
                <w:szCs w:val="16"/>
                <w:lang w:val="ru-RU"/>
              </w:rPr>
              <w:t>)*</w:t>
            </w:r>
            <w:r w:rsidR="006047AA" w:rsidRPr="003F632F">
              <w:rPr>
                <w:sz w:val="16"/>
                <w:szCs w:val="16"/>
                <w:lang w:val="ru-RU"/>
              </w:rPr>
              <w:br/>
            </w:r>
            <w:r w:rsidR="003F632F" w:rsidRPr="003F632F">
              <w:rPr>
                <w:sz w:val="16"/>
                <w:szCs w:val="16"/>
                <w:lang w:val="ru-RU"/>
              </w:rPr>
              <w:t>Испания</w:t>
            </w:r>
            <w:r w:rsidR="006047AA" w:rsidRPr="003F632F">
              <w:rPr>
                <w:sz w:val="16"/>
                <w:szCs w:val="16"/>
                <w:lang w:val="ru-RU"/>
              </w:rPr>
              <w:t xml:space="preserve"> (</w:t>
            </w:r>
            <w:r w:rsidR="006047AA" w:rsidRPr="006047AA">
              <w:rPr>
                <w:sz w:val="16"/>
                <w:szCs w:val="16"/>
              </w:rPr>
              <w:t>ES</w:t>
            </w:r>
            <w:r w:rsidR="006047AA" w:rsidRPr="003F632F">
              <w:rPr>
                <w:sz w:val="16"/>
                <w:szCs w:val="16"/>
                <w:lang w:val="ru-RU"/>
              </w:rPr>
              <w:t>)*</w:t>
            </w:r>
            <w:r w:rsidR="006047AA" w:rsidRPr="003F632F">
              <w:rPr>
                <w:sz w:val="16"/>
                <w:szCs w:val="16"/>
                <w:lang w:val="ru-RU"/>
              </w:rPr>
              <w:br/>
            </w:r>
            <w:r w:rsidR="003F632F" w:rsidRPr="003F632F">
              <w:rPr>
                <w:sz w:val="16"/>
                <w:szCs w:val="16"/>
                <w:lang w:val="ru-RU"/>
              </w:rPr>
              <w:t>Соединенные Штаты Америки</w:t>
            </w:r>
            <w:r w:rsidR="006047AA" w:rsidRPr="003F632F">
              <w:rPr>
                <w:sz w:val="16"/>
                <w:szCs w:val="16"/>
                <w:lang w:val="ru-RU"/>
              </w:rPr>
              <w:t xml:space="preserve"> (</w:t>
            </w:r>
            <w:r w:rsidR="006047AA" w:rsidRPr="006047AA">
              <w:rPr>
                <w:sz w:val="16"/>
                <w:szCs w:val="16"/>
              </w:rPr>
              <w:t>US</w:t>
            </w:r>
            <w:r w:rsidR="006047AA" w:rsidRPr="003F632F">
              <w:rPr>
                <w:sz w:val="16"/>
                <w:szCs w:val="16"/>
                <w:lang w:val="ru-RU"/>
              </w:rPr>
              <w:t>)*</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Ведомство</w:t>
            </w:r>
          </w:p>
        </w:tc>
        <w:tc>
          <w:tcPr>
            <w:tcW w:w="1325" w:type="dxa"/>
            <w:shd w:val="clear" w:color="auto" w:fill="auto"/>
            <w:noWrap/>
          </w:tcPr>
          <w:p w:rsidR="006047AA" w:rsidRPr="00F64605" w:rsidDel="00C87C58" w:rsidRDefault="006047AA" w:rsidP="006047AA">
            <w:pPr>
              <w:spacing w:beforeLines="40" w:before="96" w:afterLines="40" w:after="96"/>
              <w:jc w:val="center"/>
              <w:rPr>
                <w:sz w:val="16"/>
                <w:szCs w:val="16"/>
                <w:lang w:val="ru-RU"/>
              </w:rPr>
            </w:pPr>
          </w:p>
        </w:tc>
      </w:tr>
      <w:tr w:rsidR="009F13CB" w:rsidRPr="0048246E"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Сент.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Вебинар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B</w:t>
            </w:r>
          </w:p>
        </w:tc>
        <w:tc>
          <w:tcPr>
            <w:tcW w:w="2001" w:type="dxa"/>
            <w:shd w:val="clear" w:color="auto" w:fill="auto"/>
          </w:tcPr>
          <w:p w:rsidR="006047AA" w:rsidRPr="009F13CB" w:rsidRDefault="00F00CFD" w:rsidP="006047AA">
            <w:pPr>
              <w:spacing w:beforeLines="40" w:before="96" w:afterLines="40" w:after="96"/>
              <w:jc w:val="center"/>
              <w:rPr>
                <w:sz w:val="16"/>
                <w:szCs w:val="16"/>
                <w:lang w:val="ru-RU"/>
              </w:rPr>
            </w:pPr>
            <w:r w:rsidRPr="009F13CB">
              <w:rPr>
                <w:sz w:val="16"/>
                <w:szCs w:val="16"/>
                <w:lang w:val="ru-RU"/>
              </w:rPr>
              <w:t xml:space="preserve">Вебинар по вопросам </w:t>
            </w:r>
            <w:r>
              <w:rPr>
                <w:sz w:val="16"/>
                <w:szCs w:val="16"/>
              </w:rPr>
              <w:t>PCT</w:t>
            </w:r>
            <w:r w:rsidR="006047AA" w:rsidRPr="009F13CB">
              <w:rPr>
                <w:sz w:val="16"/>
                <w:szCs w:val="16"/>
                <w:lang w:val="ru-RU"/>
              </w:rPr>
              <w:t xml:space="preserve"> </w:t>
            </w:r>
            <w:r w:rsidR="009F13CB" w:rsidRPr="009F13CB">
              <w:rPr>
                <w:sz w:val="16"/>
                <w:szCs w:val="16"/>
                <w:lang w:val="ru-RU"/>
              </w:rPr>
              <w:t>«Систем</w:t>
            </w:r>
            <w:r w:rsidR="009F13CB">
              <w:rPr>
                <w:sz w:val="16"/>
                <w:szCs w:val="16"/>
                <w:lang w:val="ru-RU"/>
              </w:rPr>
              <w:t>а</w:t>
            </w:r>
            <w:r w:rsidR="009F13CB" w:rsidRPr="009F13CB">
              <w:rPr>
                <w:sz w:val="16"/>
                <w:szCs w:val="16"/>
                <w:lang w:val="ru-RU"/>
              </w:rPr>
              <w:t xml:space="preserve"> </w:t>
            </w:r>
            <w:r w:rsidR="006047AA" w:rsidRPr="006047AA">
              <w:rPr>
                <w:sz w:val="16"/>
                <w:szCs w:val="16"/>
              </w:rPr>
              <w:t>PCT</w:t>
            </w:r>
            <w:r w:rsidR="006047AA" w:rsidRPr="009F13CB">
              <w:rPr>
                <w:sz w:val="16"/>
                <w:szCs w:val="16"/>
                <w:lang w:val="ru-RU"/>
              </w:rPr>
              <w:t xml:space="preserve">: </w:t>
            </w:r>
            <w:r w:rsidR="009F13CB">
              <w:rPr>
                <w:sz w:val="16"/>
                <w:szCs w:val="16"/>
                <w:lang w:val="ru-RU"/>
              </w:rPr>
              <w:t>типичные</w:t>
            </w:r>
            <w:r w:rsidR="009F13CB" w:rsidRPr="009F13CB">
              <w:rPr>
                <w:sz w:val="16"/>
                <w:szCs w:val="16"/>
                <w:lang w:val="ru-RU"/>
              </w:rPr>
              <w:t xml:space="preserve"> </w:t>
            </w:r>
            <w:r w:rsidR="009F13CB">
              <w:rPr>
                <w:sz w:val="16"/>
                <w:szCs w:val="16"/>
                <w:lang w:val="ru-RU"/>
              </w:rPr>
              <w:t>ошибки</w:t>
            </w:r>
            <w:r w:rsidR="009F13CB" w:rsidRPr="009F13CB">
              <w:rPr>
                <w:sz w:val="16"/>
                <w:szCs w:val="16"/>
                <w:lang w:val="ru-RU"/>
              </w:rPr>
              <w:t xml:space="preserve"> </w:t>
            </w:r>
            <w:r w:rsidR="009F13CB" w:rsidRPr="009F13CB">
              <w:rPr>
                <w:rFonts w:eastAsia="Calibri"/>
                <w:sz w:val="16"/>
                <w:szCs w:val="16"/>
                <w:lang w:val="ru-RU"/>
              </w:rPr>
              <w:t>заяв</w:t>
            </w:r>
            <w:r w:rsidR="009F13CB">
              <w:rPr>
                <w:sz w:val="16"/>
                <w:szCs w:val="16"/>
                <w:lang w:val="ru-RU"/>
              </w:rPr>
              <w:t xml:space="preserve">ителей при подаче </w:t>
            </w:r>
            <w:r w:rsidR="009F13CB" w:rsidRPr="009F13CB">
              <w:rPr>
                <w:rFonts w:eastAsia="Calibri"/>
                <w:sz w:val="16"/>
                <w:szCs w:val="16"/>
                <w:lang w:val="ru-RU"/>
              </w:rPr>
              <w:t>заяв</w:t>
            </w:r>
            <w:r w:rsidR="009F13CB">
              <w:rPr>
                <w:sz w:val="16"/>
                <w:szCs w:val="16"/>
                <w:lang w:val="ru-RU"/>
              </w:rPr>
              <w:t xml:space="preserve">ок на </w:t>
            </w:r>
            <w:r w:rsidR="009F13CB" w:rsidRPr="009F13CB">
              <w:rPr>
                <w:sz w:val="16"/>
                <w:szCs w:val="16"/>
                <w:lang w:val="ru-RU"/>
              </w:rPr>
              <w:t>международн</w:t>
            </w:r>
            <w:r w:rsidR="009F13CB">
              <w:rPr>
                <w:sz w:val="16"/>
                <w:szCs w:val="16"/>
                <w:lang w:val="ru-RU"/>
              </w:rPr>
              <w:t>ой и фазе и позднее</w:t>
            </w:r>
            <w:r w:rsidR="009F13CB" w:rsidRPr="009F13CB">
              <w:rPr>
                <w:sz w:val="16"/>
                <w:szCs w:val="16"/>
                <w:lang w:val="ru-RU"/>
              </w:rPr>
              <w:t>»</w:t>
            </w:r>
          </w:p>
        </w:tc>
        <w:tc>
          <w:tcPr>
            <w:tcW w:w="1703" w:type="dxa"/>
            <w:shd w:val="clear" w:color="auto" w:fill="auto"/>
          </w:tcPr>
          <w:p w:rsidR="006047AA" w:rsidRPr="00F64605" w:rsidDel="00C87C58" w:rsidRDefault="00F44066" w:rsidP="004A7214">
            <w:pPr>
              <w:spacing w:beforeLines="40" w:before="96" w:afterLines="40" w:after="96"/>
              <w:jc w:val="center"/>
              <w:rPr>
                <w:sz w:val="16"/>
                <w:szCs w:val="16"/>
                <w:lang w:val="ru-RU"/>
              </w:rPr>
            </w:pPr>
            <w:r>
              <w:rPr>
                <w:sz w:val="16"/>
                <w:szCs w:val="16"/>
                <w:lang w:val="ru-RU"/>
              </w:rPr>
              <w:t>Представительство ВОИС в</w:t>
            </w:r>
            <w:r w:rsidR="004A7214">
              <w:rPr>
                <w:sz w:val="16"/>
                <w:szCs w:val="16"/>
                <w:lang w:val="ru-RU"/>
              </w:rPr>
              <w:t> </w:t>
            </w:r>
            <w:r>
              <w:rPr>
                <w:sz w:val="16"/>
                <w:szCs w:val="16"/>
                <w:lang w:val="ru-RU"/>
              </w:rPr>
              <w:t xml:space="preserve">Российской Федерации </w:t>
            </w:r>
            <w:r w:rsidR="009F13CB">
              <w:rPr>
                <w:sz w:val="16"/>
                <w:szCs w:val="16"/>
                <w:lang w:val="ru-RU"/>
              </w:rPr>
              <w:t>/</w:t>
            </w:r>
            <w:r w:rsidR="006047AA" w:rsidRPr="00F64605">
              <w:rPr>
                <w:sz w:val="16"/>
                <w:szCs w:val="16"/>
                <w:lang w:val="ru-RU"/>
              </w:rPr>
              <w:br/>
            </w:r>
            <w:r w:rsidR="009F13CB">
              <w:rPr>
                <w:sz w:val="16"/>
                <w:szCs w:val="16"/>
                <w:lang w:val="ru-RU"/>
              </w:rPr>
              <w:t>Роспатент</w:t>
            </w: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Российская Федерация</w:t>
            </w:r>
            <w:r w:rsidR="006047AA" w:rsidRPr="00F64605">
              <w:rPr>
                <w:sz w:val="16"/>
                <w:szCs w:val="16"/>
                <w:lang w:val="ru-RU"/>
              </w:rPr>
              <w:t xml:space="preserve"> (RU)</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Пользователи</w:t>
            </w:r>
          </w:p>
        </w:tc>
        <w:tc>
          <w:tcPr>
            <w:tcW w:w="1325" w:type="dxa"/>
            <w:shd w:val="clear" w:color="auto" w:fill="auto"/>
            <w:noWrap/>
          </w:tcPr>
          <w:p w:rsidR="006047AA" w:rsidRPr="00F64605" w:rsidDel="00C87C58" w:rsidRDefault="006047AA" w:rsidP="006047AA">
            <w:pPr>
              <w:spacing w:beforeLines="40" w:before="96" w:afterLines="40" w:after="96"/>
              <w:jc w:val="center"/>
              <w:rPr>
                <w:sz w:val="16"/>
                <w:szCs w:val="16"/>
                <w:lang w:val="ru-RU"/>
              </w:rPr>
            </w:pPr>
          </w:p>
        </w:tc>
      </w:tr>
      <w:tr w:rsidR="009F13CB" w:rsidRPr="0048246E"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Сент.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Вебинар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C</w:t>
            </w:r>
          </w:p>
        </w:tc>
        <w:tc>
          <w:tcPr>
            <w:tcW w:w="2001" w:type="dxa"/>
            <w:shd w:val="clear" w:color="auto" w:fill="auto"/>
          </w:tcPr>
          <w:p w:rsidR="006047AA" w:rsidRPr="009F13CB" w:rsidRDefault="00F00CFD" w:rsidP="004A7214">
            <w:pPr>
              <w:spacing w:beforeLines="40" w:before="96" w:afterLines="40" w:after="96"/>
              <w:jc w:val="center"/>
              <w:rPr>
                <w:sz w:val="16"/>
                <w:szCs w:val="16"/>
                <w:lang w:val="ru-RU"/>
              </w:rPr>
            </w:pPr>
            <w:r w:rsidRPr="009F13CB">
              <w:rPr>
                <w:sz w:val="16"/>
                <w:szCs w:val="16"/>
                <w:lang w:val="ru-RU"/>
              </w:rPr>
              <w:t xml:space="preserve">Вебинар по вопросам </w:t>
            </w:r>
            <w:r>
              <w:rPr>
                <w:sz w:val="16"/>
                <w:szCs w:val="16"/>
              </w:rPr>
              <w:t>PCT</w:t>
            </w:r>
            <w:r w:rsidR="006047AA" w:rsidRPr="009F13CB">
              <w:rPr>
                <w:sz w:val="16"/>
                <w:szCs w:val="16"/>
                <w:lang w:val="ru-RU"/>
              </w:rPr>
              <w:t xml:space="preserve"> </w:t>
            </w:r>
            <w:r w:rsidR="009F13CB">
              <w:rPr>
                <w:sz w:val="16"/>
                <w:szCs w:val="16"/>
                <w:lang w:val="ru-RU"/>
              </w:rPr>
              <w:t>«Знакомство</w:t>
            </w:r>
            <w:r w:rsidR="009F13CB" w:rsidRPr="009F13CB">
              <w:rPr>
                <w:sz w:val="16"/>
                <w:szCs w:val="16"/>
                <w:lang w:val="ru-RU"/>
              </w:rPr>
              <w:t xml:space="preserve"> </w:t>
            </w:r>
            <w:r w:rsidR="009F13CB">
              <w:rPr>
                <w:sz w:val="16"/>
                <w:szCs w:val="16"/>
                <w:lang w:val="ru-RU"/>
              </w:rPr>
              <w:t>с</w:t>
            </w:r>
            <w:r w:rsidR="004A7214">
              <w:rPr>
                <w:sz w:val="16"/>
                <w:szCs w:val="16"/>
                <w:lang w:val="ru-RU"/>
              </w:rPr>
              <w:t> </w:t>
            </w:r>
            <w:r w:rsidR="009F13CB" w:rsidRPr="009F13CB">
              <w:rPr>
                <w:sz w:val="16"/>
                <w:szCs w:val="16"/>
                <w:lang w:val="ru-RU"/>
              </w:rPr>
              <w:t>систем</w:t>
            </w:r>
            <w:r w:rsidR="009F13CB">
              <w:rPr>
                <w:sz w:val="16"/>
                <w:szCs w:val="16"/>
                <w:lang w:val="ru-RU"/>
              </w:rPr>
              <w:t>ой</w:t>
            </w:r>
            <w:r w:rsidR="009F13CB" w:rsidRPr="009F13CB">
              <w:rPr>
                <w:sz w:val="16"/>
                <w:szCs w:val="16"/>
                <w:lang w:val="ru-RU"/>
              </w:rPr>
              <w:t xml:space="preserve"> </w:t>
            </w:r>
            <w:r w:rsidR="006047AA" w:rsidRPr="006047AA">
              <w:rPr>
                <w:sz w:val="16"/>
                <w:szCs w:val="16"/>
              </w:rPr>
              <w:t>PCT</w:t>
            </w:r>
            <w:r w:rsidR="006047AA" w:rsidRPr="009F13CB">
              <w:rPr>
                <w:sz w:val="16"/>
                <w:szCs w:val="16"/>
                <w:lang w:val="ru-RU"/>
              </w:rPr>
              <w:t xml:space="preserve"> </w:t>
            </w:r>
            <w:r w:rsidR="009F13CB">
              <w:rPr>
                <w:sz w:val="16"/>
                <w:szCs w:val="16"/>
                <w:lang w:val="ru-RU"/>
              </w:rPr>
              <w:t xml:space="preserve">и </w:t>
            </w:r>
            <w:r w:rsidR="009F13CB" w:rsidRPr="009F13CB">
              <w:rPr>
                <w:sz w:val="16"/>
                <w:szCs w:val="16"/>
                <w:lang w:val="ru-RU"/>
              </w:rPr>
              <w:t>преимуществ</w:t>
            </w:r>
            <w:r w:rsidR="009F13CB">
              <w:rPr>
                <w:sz w:val="16"/>
                <w:szCs w:val="16"/>
                <w:lang w:val="ru-RU"/>
              </w:rPr>
              <w:t xml:space="preserve">а </w:t>
            </w:r>
            <w:r w:rsidR="009F13CB" w:rsidRPr="009F13CB">
              <w:rPr>
                <w:sz w:val="16"/>
                <w:szCs w:val="16"/>
                <w:lang w:val="ru-RU"/>
              </w:rPr>
              <w:t>зарубежн</w:t>
            </w:r>
            <w:r w:rsidR="009F13CB">
              <w:rPr>
                <w:sz w:val="16"/>
                <w:szCs w:val="16"/>
                <w:lang w:val="ru-RU"/>
              </w:rPr>
              <w:t xml:space="preserve">ого </w:t>
            </w:r>
            <w:r w:rsidR="009F13CB" w:rsidRPr="009F13CB">
              <w:rPr>
                <w:sz w:val="16"/>
                <w:szCs w:val="22"/>
                <w:lang w:val="ru-RU"/>
              </w:rPr>
              <w:t>патент</w:t>
            </w:r>
            <w:r w:rsidR="009F13CB">
              <w:rPr>
                <w:sz w:val="16"/>
                <w:szCs w:val="16"/>
                <w:lang w:val="ru-RU"/>
              </w:rPr>
              <w:t>ования с</w:t>
            </w:r>
            <w:r w:rsidR="004A7214">
              <w:rPr>
                <w:sz w:val="16"/>
                <w:szCs w:val="16"/>
                <w:lang w:val="ru-RU"/>
              </w:rPr>
              <w:t> </w:t>
            </w:r>
            <w:r w:rsidR="009F13CB" w:rsidRPr="009F13CB">
              <w:rPr>
                <w:sz w:val="16"/>
                <w:szCs w:val="16"/>
                <w:lang w:val="ru-RU"/>
              </w:rPr>
              <w:t>использова</w:t>
            </w:r>
            <w:r w:rsidR="009F13CB">
              <w:rPr>
                <w:sz w:val="16"/>
                <w:szCs w:val="16"/>
                <w:lang w:val="ru-RU"/>
              </w:rPr>
              <w:t xml:space="preserve">нием </w:t>
            </w:r>
            <w:r w:rsidR="009F13CB" w:rsidRPr="009F13CB">
              <w:rPr>
                <w:sz w:val="16"/>
                <w:szCs w:val="16"/>
                <w:lang w:val="ru-RU"/>
              </w:rPr>
              <w:t>систем</w:t>
            </w:r>
            <w:r w:rsidR="009F13CB">
              <w:rPr>
                <w:sz w:val="16"/>
                <w:szCs w:val="16"/>
                <w:lang w:val="ru-RU"/>
              </w:rPr>
              <w:t xml:space="preserve">ы </w:t>
            </w:r>
            <w:r w:rsidR="006047AA" w:rsidRPr="006047AA">
              <w:rPr>
                <w:sz w:val="16"/>
                <w:szCs w:val="16"/>
              </w:rPr>
              <w:t>PCT</w:t>
            </w:r>
            <w:r w:rsidR="009F13CB">
              <w:rPr>
                <w:sz w:val="16"/>
                <w:szCs w:val="16"/>
                <w:lang w:val="ru-RU"/>
              </w:rPr>
              <w:t>»</w:t>
            </w:r>
          </w:p>
        </w:tc>
        <w:tc>
          <w:tcPr>
            <w:tcW w:w="1703" w:type="dxa"/>
            <w:shd w:val="clear" w:color="auto" w:fill="auto"/>
          </w:tcPr>
          <w:p w:rsidR="006047AA" w:rsidRPr="009F13CB"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Таджикистан</w:t>
            </w:r>
            <w:r w:rsidR="006047AA" w:rsidRPr="00F64605">
              <w:rPr>
                <w:sz w:val="16"/>
                <w:szCs w:val="16"/>
                <w:lang w:val="ru-RU"/>
              </w:rPr>
              <w:t xml:space="preserve"> (TJ)</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Ведомство</w:t>
            </w:r>
          </w:p>
        </w:tc>
        <w:tc>
          <w:tcPr>
            <w:tcW w:w="1325" w:type="dxa"/>
            <w:shd w:val="clear" w:color="auto" w:fill="auto"/>
            <w:noWrap/>
          </w:tcPr>
          <w:p w:rsidR="006047AA" w:rsidRPr="00F64605" w:rsidDel="00C87C58" w:rsidRDefault="006047AA" w:rsidP="006047AA">
            <w:pPr>
              <w:spacing w:beforeLines="40" w:before="96" w:afterLines="40" w:after="96"/>
              <w:jc w:val="center"/>
              <w:rPr>
                <w:sz w:val="16"/>
                <w:szCs w:val="16"/>
                <w:lang w:val="ru-RU"/>
              </w:rPr>
            </w:pPr>
            <w:r w:rsidRPr="00F64605">
              <w:rPr>
                <w:sz w:val="16"/>
                <w:szCs w:val="16"/>
                <w:lang w:val="ru-RU"/>
              </w:rPr>
              <w:t>20</w:t>
            </w:r>
          </w:p>
        </w:tc>
      </w:tr>
      <w:tr w:rsidR="009F13CB" w:rsidRPr="009F13CB"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lastRenderedPageBreak/>
              <w:t>Сент.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Вебинар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B</w:t>
            </w:r>
          </w:p>
        </w:tc>
        <w:tc>
          <w:tcPr>
            <w:tcW w:w="2001" w:type="dxa"/>
            <w:shd w:val="clear" w:color="auto" w:fill="auto"/>
          </w:tcPr>
          <w:p w:rsidR="006047AA" w:rsidRPr="009F13CB" w:rsidRDefault="003F632F" w:rsidP="006047AA">
            <w:pPr>
              <w:spacing w:beforeLines="40" w:before="96" w:afterLines="40" w:after="96"/>
              <w:jc w:val="center"/>
              <w:rPr>
                <w:sz w:val="16"/>
                <w:szCs w:val="16"/>
                <w:lang w:val="ru-RU"/>
              </w:rPr>
            </w:pPr>
            <w:r w:rsidRPr="009F13CB">
              <w:rPr>
                <w:sz w:val="16"/>
                <w:szCs w:val="16"/>
                <w:lang w:val="ru-RU"/>
              </w:rPr>
              <w:t>Вебинар</w:t>
            </w:r>
            <w:r w:rsidR="009F13CB">
              <w:rPr>
                <w:sz w:val="16"/>
                <w:szCs w:val="16"/>
                <w:lang w:val="ru-RU"/>
              </w:rPr>
              <w:t xml:space="preserve"> Центра ИС «Сколково»</w:t>
            </w:r>
            <w:r w:rsidR="006047AA" w:rsidRPr="009F13CB">
              <w:rPr>
                <w:sz w:val="16"/>
                <w:szCs w:val="16"/>
                <w:lang w:val="ru-RU"/>
              </w:rPr>
              <w:t xml:space="preserve"> </w:t>
            </w:r>
            <w:r w:rsidR="009F13CB">
              <w:rPr>
                <w:sz w:val="16"/>
                <w:szCs w:val="16"/>
                <w:lang w:val="ru-RU"/>
              </w:rPr>
              <w:br/>
            </w:r>
            <w:r w:rsidR="009F13CB" w:rsidRPr="009F13CB">
              <w:rPr>
                <w:sz w:val="16"/>
                <w:szCs w:val="16"/>
                <w:lang w:val="ru-RU"/>
              </w:rPr>
              <w:t>«Систем</w:t>
            </w:r>
            <w:r w:rsidR="009F13CB">
              <w:rPr>
                <w:sz w:val="16"/>
                <w:szCs w:val="16"/>
                <w:lang w:val="ru-RU"/>
              </w:rPr>
              <w:t xml:space="preserve">а </w:t>
            </w:r>
            <w:r w:rsidR="006047AA" w:rsidRPr="006047AA">
              <w:rPr>
                <w:sz w:val="16"/>
                <w:szCs w:val="16"/>
              </w:rPr>
              <w:t>PCT</w:t>
            </w:r>
            <w:r w:rsidR="009F13CB">
              <w:rPr>
                <w:sz w:val="16"/>
                <w:szCs w:val="16"/>
                <w:lang w:val="ru-RU"/>
              </w:rPr>
              <w:t>: Введение»</w:t>
            </w:r>
          </w:p>
        </w:tc>
        <w:tc>
          <w:tcPr>
            <w:tcW w:w="1703" w:type="dxa"/>
            <w:shd w:val="clear" w:color="auto" w:fill="auto"/>
          </w:tcPr>
          <w:p w:rsidR="006047AA" w:rsidRPr="003F632F" w:rsidRDefault="00F44066" w:rsidP="00184EDE">
            <w:pPr>
              <w:keepNext/>
              <w:keepLines/>
              <w:spacing w:beforeLines="40" w:before="96" w:afterLines="40" w:after="96"/>
              <w:jc w:val="center"/>
              <w:rPr>
                <w:sz w:val="16"/>
                <w:szCs w:val="16"/>
                <w:lang w:val="ru-RU"/>
              </w:rPr>
            </w:pPr>
            <w:r>
              <w:rPr>
                <w:sz w:val="16"/>
                <w:szCs w:val="16"/>
                <w:lang w:val="ru-RU"/>
              </w:rPr>
              <w:t>Представительство ВОИС в</w:t>
            </w:r>
            <w:r w:rsidR="004A7214">
              <w:rPr>
                <w:sz w:val="16"/>
                <w:szCs w:val="16"/>
                <w:lang w:val="ru-RU"/>
              </w:rPr>
              <w:t> </w:t>
            </w:r>
            <w:r>
              <w:rPr>
                <w:sz w:val="16"/>
                <w:szCs w:val="16"/>
                <w:lang w:val="ru-RU"/>
              </w:rPr>
              <w:t xml:space="preserve">Российской Федерации </w:t>
            </w:r>
            <w:r w:rsidR="009F13CB">
              <w:rPr>
                <w:sz w:val="16"/>
                <w:szCs w:val="16"/>
                <w:lang w:val="ru-RU"/>
              </w:rPr>
              <w:t>/</w:t>
            </w:r>
            <w:r w:rsidR="006047AA" w:rsidRPr="003F632F">
              <w:rPr>
                <w:sz w:val="16"/>
                <w:szCs w:val="16"/>
                <w:lang w:val="ru-RU"/>
              </w:rPr>
              <w:br/>
            </w:r>
            <w:r w:rsidR="009F13CB">
              <w:rPr>
                <w:sz w:val="16"/>
                <w:szCs w:val="16"/>
                <w:lang w:val="ru-RU"/>
              </w:rPr>
              <w:t>Центр ИС «Сколково»</w:t>
            </w: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Российская Федерация</w:t>
            </w:r>
            <w:r w:rsidR="006047AA" w:rsidRPr="00F64605">
              <w:rPr>
                <w:sz w:val="16"/>
                <w:szCs w:val="16"/>
                <w:lang w:val="ru-RU"/>
              </w:rPr>
              <w:t xml:space="preserve"> (RU)</w:t>
            </w:r>
          </w:p>
        </w:tc>
        <w:tc>
          <w:tcPr>
            <w:tcW w:w="1468" w:type="dxa"/>
            <w:shd w:val="clear" w:color="auto" w:fill="auto"/>
            <w:noWrap/>
          </w:tcPr>
          <w:p w:rsidR="006047AA" w:rsidRPr="00F64605" w:rsidRDefault="00074098" w:rsidP="006047AA">
            <w:pPr>
              <w:spacing w:beforeLines="40" w:before="96" w:afterLines="40" w:after="96"/>
              <w:jc w:val="center"/>
              <w:rPr>
                <w:sz w:val="16"/>
                <w:szCs w:val="16"/>
                <w:lang w:val="ru-RU"/>
              </w:rPr>
            </w:pPr>
            <w:r w:rsidRPr="00074098">
              <w:rPr>
                <w:sz w:val="16"/>
                <w:szCs w:val="16"/>
                <w:lang w:val="ru-RU"/>
              </w:rPr>
              <w:t>Университет</w:t>
            </w:r>
            <w:r w:rsidRPr="00F64605">
              <w:rPr>
                <w:sz w:val="16"/>
                <w:szCs w:val="16"/>
                <w:lang w:val="ru-RU"/>
              </w:rPr>
              <w:t>/</w:t>
            </w:r>
            <w:r w:rsidRPr="00F64605">
              <w:rPr>
                <w:sz w:val="16"/>
                <w:szCs w:val="16"/>
                <w:lang w:val="ru-RU"/>
              </w:rPr>
              <w:br/>
            </w:r>
            <w:r w:rsidR="009F13CB">
              <w:rPr>
                <w:sz w:val="16"/>
                <w:szCs w:val="16"/>
                <w:lang w:val="ru-RU"/>
              </w:rPr>
              <w:t>научные учреждения</w:t>
            </w:r>
            <w:r w:rsidR="006047AA" w:rsidRPr="00F64605">
              <w:rPr>
                <w:sz w:val="16"/>
                <w:szCs w:val="16"/>
                <w:lang w:val="ru-RU"/>
              </w:rPr>
              <w:t xml:space="preserve"> + </w:t>
            </w:r>
            <w:r w:rsidR="008B5FF5">
              <w:rPr>
                <w:sz w:val="16"/>
                <w:szCs w:val="16"/>
                <w:lang w:val="ru-RU"/>
              </w:rPr>
              <w:t>п</w:t>
            </w:r>
            <w:r w:rsidR="003F632F">
              <w:rPr>
                <w:sz w:val="16"/>
                <w:szCs w:val="16"/>
                <w:lang w:val="ru-RU"/>
              </w:rPr>
              <w:t>ользователи</w:t>
            </w:r>
          </w:p>
        </w:tc>
        <w:tc>
          <w:tcPr>
            <w:tcW w:w="1325" w:type="dxa"/>
            <w:shd w:val="clear" w:color="auto" w:fill="auto"/>
            <w:noWrap/>
          </w:tcPr>
          <w:p w:rsidR="006047AA" w:rsidRPr="00F64605" w:rsidDel="00C87C58" w:rsidRDefault="006047AA" w:rsidP="006047AA">
            <w:pPr>
              <w:spacing w:beforeLines="40" w:before="96" w:afterLines="40" w:after="96"/>
              <w:jc w:val="center"/>
              <w:rPr>
                <w:sz w:val="16"/>
                <w:szCs w:val="16"/>
                <w:lang w:val="ru-RU"/>
              </w:rPr>
            </w:pPr>
          </w:p>
        </w:tc>
      </w:tr>
      <w:tr w:rsidR="009F13CB" w:rsidRPr="0048246E" w:rsidTr="00F44066">
        <w:trPr>
          <w:trHeight w:val="270"/>
        </w:trPr>
        <w:tc>
          <w:tcPr>
            <w:tcW w:w="701" w:type="dxa"/>
            <w:shd w:val="clear" w:color="auto" w:fill="auto"/>
            <w:noWrap/>
          </w:tcPr>
          <w:p w:rsidR="006047AA" w:rsidRPr="00F00CFD" w:rsidDel="00C87C58" w:rsidRDefault="00F00CFD" w:rsidP="006047AA">
            <w:pPr>
              <w:spacing w:beforeLines="40" w:before="96" w:afterLines="40" w:after="96"/>
              <w:jc w:val="center"/>
              <w:rPr>
                <w:sz w:val="16"/>
                <w:szCs w:val="16"/>
              </w:rPr>
            </w:pPr>
            <w:r w:rsidRPr="009F13CB">
              <w:rPr>
                <w:sz w:val="16"/>
                <w:szCs w:val="16"/>
                <w:lang w:val="ru-RU"/>
              </w:rPr>
              <w:t>Окт. 2</w:t>
            </w:r>
            <w:r w:rsidRPr="00F00CFD">
              <w:rPr>
                <w:sz w:val="16"/>
                <w:szCs w:val="16"/>
              </w:rPr>
              <w:t>020 г.</w:t>
            </w:r>
          </w:p>
        </w:tc>
        <w:tc>
          <w:tcPr>
            <w:tcW w:w="1998" w:type="dxa"/>
            <w:shd w:val="clear" w:color="auto" w:fill="auto"/>
            <w:noWrap/>
          </w:tcPr>
          <w:p w:rsidR="006047AA" w:rsidRPr="00F00CFD" w:rsidDel="00C87C58" w:rsidRDefault="00F44066" w:rsidP="006047AA">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F00CFD" w:rsidDel="00C87C58" w:rsidRDefault="00F00CFD" w:rsidP="006047AA">
            <w:pPr>
              <w:spacing w:beforeLines="40" w:before="96" w:afterLines="40" w:after="96"/>
              <w:jc w:val="center"/>
              <w:rPr>
                <w:sz w:val="16"/>
                <w:szCs w:val="16"/>
              </w:rPr>
            </w:pPr>
            <w:r>
              <w:rPr>
                <w:sz w:val="16"/>
                <w:szCs w:val="16"/>
              </w:rPr>
              <w:t>Вебинар по вопросам PCT</w:t>
            </w:r>
          </w:p>
        </w:tc>
        <w:tc>
          <w:tcPr>
            <w:tcW w:w="1191" w:type="dxa"/>
            <w:shd w:val="clear" w:color="auto" w:fill="auto"/>
            <w:noWrap/>
          </w:tcPr>
          <w:p w:rsidR="006047AA" w:rsidRPr="00F00CFD" w:rsidDel="00C87C58" w:rsidRDefault="006047AA" w:rsidP="006047AA">
            <w:pPr>
              <w:spacing w:beforeLines="40" w:before="96" w:afterLines="40" w:after="96"/>
              <w:jc w:val="center"/>
              <w:rPr>
                <w:sz w:val="16"/>
                <w:szCs w:val="16"/>
              </w:rPr>
            </w:pPr>
            <w:r w:rsidRPr="00F00CFD">
              <w:rPr>
                <w:sz w:val="16"/>
                <w:szCs w:val="16"/>
              </w:rPr>
              <w:t>BC</w:t>
            </w:r>
          </w:p>
        </w:tc>
        <w:tc>
          <w:tcPr>
            <w:tcW w:w="2001" w:type="dxa"/>
            <w:shd w:val="clear" w:color="auto" w:fill="auto"/>
          </w:tcPr>
          <w:p w:rsidR="006047AA" w:rsidRPr="003F632F" w:rsidDel="00C87C58" w:rsidRDefault="00F00CFD" w:rsidP="006047AA">
            <w:pPr>
              <w:spacing w:beforeLines="40" w:before="96" w:afterLines="40" w:after="96"/>
              <w:jc w:val="center"/>
              <w:rPr>
                <w:sz w:val="16"/>
                <w:szCs w:val="16"/>
                <w:lang w:val="ru-RU"/>
              </w:rPr>
            </w:pPr>
            <w:r w:rsidRPr="003F632F">
              <w:rPr>
                <w:sz w:val="16"/>
                <w:szCs w:val="16"/>
                <w:lang w:val="ru-RU"/>
              </w:rPr>
              <w:t xml:space="preserve">Вебинар по вопросам </w:t>
            </w:r>
            <w:r>
              <w:rPr>
                <w:sz w:val="16"/>
                <w:szCs w:val="16"/>
              </w:rPr>
              <w:t>PCT</w:t>
            </w:r>
            <w:r w:rsidR="006047AA" w:rsidRPr="003F632F">
              <w:rPr>
                <w:sz w:val="16"/>
                <w:szCs w:val="16"/>
                <w:lang w:val="ru-RU"/>
              </w:rPr>
              <w:t xml:space="preserve"> </w:t>
            </w:r>
            <w:r w:rsidR="009F13CB">
              <w:rPr>
                <w:sz w:val="16"/>
                <w:szCs w:val="16"/>
                <w:lang w:val="ru-RU"/>
              </w:rPr>
              <w:t xml:space="preserve">для </w:t>
            </w:r>
            <w:r w:rsidR="009F13CB" w:rsidRPr="009F13CB">
              <w:rPr>
                <w:sz w:val="16"/>
                <w:szCs w:val="16"/>
                <w:lang w:val="ru-RU"/>
              </w:rPr>
              <w:t>сотрудник</w:t>
            </w:r>
            <w:r w:rsidR="009F13CB">
              <w:rPr>
                <w:sz w:val="16"/>
                <w:szCs w:val="16"/>
                <w:lang w:val="ru-RU"/>
              </w:rPr>
              <w:t xml:space="preserve">ов и </w:t>
            </w:r>
            <w:r w:rsidR="009F13CB" w:rsidRPr="003F632F">
              <w:rPr>
                <w:sz w:val="16"/>
                <w:szCs w:val="16"/>
                <w:lang w:val="ru-RU"/>
              </w:rPr>
              <w:t>п</w:t>
            </w:r>
            <w:r w:rsidR="009F13CB">
              <w:rPr>
                <w:sz w:val="16"/>
                <w:szCs w:val="16"/>
                <w:lang w:val="ru-RU"/>
              </w:rPr>
              <w:t xml:space="preserve">ользователей </w:t>
            </w:r>
            <w:r w:rsidR="009F13CB" w:rsidRPr="009F13CB">
              <w:rPr>
                <w:snapToGrid w:val="0"/>
                <w:sz w:val="16"/>
                <w:szCs w:val="16"/>
                <w:lang w:val="ru-RU"/>
              </w:rPr>
              <w:t>услуг</w:t>
            </w:r>
            <w:r w:rsidR="009F13CB">
              <w:rPr>
                <w:snapToGrid w:val="0"/>
                <w:sz w:val="16"/>
                <w:szCs w:val="16"/>
                <w:lang w:val="ru-RU"/>
              </w:rPr>
              <w:t xml:space="preserve"> </w:t>
            </w:r>
            <w:r w:rsidR="009F13CB" w:rsidRPr="003F632F">
              <w:rPr>
                <w:sz w:val="16"/>
                <w:szCs w:val="16"/>
                <w:lang w:val="ru-RU"/>
              </w:rPr>
              <w:t>в</w:t>
            </w:r>
            <w:r w:rsidR="009F13CB">
              <w:rPr>
                <w:sz w:val="16"/>
                <w:szCs w:val="16"/>
                <w:lang w:val="ru-RU"/>
              </w:rPr>
              <w:t>едомств ИС</w:t>
            </w:r>
          </w:p>
        </w:tc>
        <w:tc>
          <w:tcPr>
            <w:tcW w:w="1703" w:type="dxa"/>
            <w:shd w:val="clear" w:color="auto" w:fill="auto"/>
          </w:tcPr>
          <w:p w:rsidR="006047AA" w:rsidRPr="003F632F" w:rsidDel="00C87C58"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00CFD" w:rsidDel="00C87C58" w:rsidRDefault="003F632F" w:rsidP="006047AA">
            <w:pPr>
              <w:spacing w:beforeLines="40" w:before="96" w:afterLines="40" w:after="96"/>
              <w:jc w:val="center"/>
              <w:rPr>
                <w:sz w:val="16"/>
                <w:szCs w:val="16"/>
              </w:rPr>
            </w:pPr>
            <w:r>
              <w:rPr>
                <w:sz w:val="16"/>
                <w:szCs w:val="16"/>
              </w:rPr>
              <w:t>Онлайн</w:t>
            </w:r>
          </w:p>
        </w:tc>
        <w:tc>
          <w:tcPr>
            <w:tcW w:w="1411" w:type="dxa"/>
            <w:shd w:val="clear" w:color="auto" w:fill="auto"/>
            <w:noWrap/>
          </w:tcPr>
          <w:p w:rsidR="006047AA" w:rsidRPr="00F00CFD" w:rsidDel="00C87C58" w:rsidRDefault="001F26E6" w:rsidP="006047AA">
            <w:pPr>
              <w:spacing w:beforeLines="40" w:before="96" w:afterLines="40" w:after="96"/>
              <w:jc w:val="center"/>
              <w:rPr>
                <w:sz w:val="16"/>
                <w:szCs w:val="16"/>
              </w:rPr>
            </w:pPr>
            <w:r w:rsidRPr="001F26E6">
              <w:rPr>
                <w:sz w:val="16"/>
                <w:szCs w:val="16"/>
              </w:rPr>
              <w:t>Оман</w:t>
            </w:r>
            <w:r w:rsidR="006047AA" w:rsidRPr="00F00CFD">
              <w:rPr>
                <w:sz w:val="16"/>
                <w:szCs w:val="16"/>
              </w:rPr>
              <w:t xml:space="preserve"> (OM)</w:t>
            </w:r>
          </w:p>
        </w:tc>
        <w:tc>
          <w:tcPr>
            <w:tcW w:w="1468" w:type="dxa"/>
            <w:shd w:val="clear" w:color="auto" w:fill="auto"/>
            <w:noWrap/>
          </w:tcPr>
          <w:p w:rsidR="006047AA" w:rsidRPr="00F00CFD" w:rsidDel="00C87C58" w:rsidRDefault="003F632F" w:rsidP="006047AA">
            <w:pPr>
              <w:spacing w:beforeLines="40" w:before="96" w:afterLines="40" w:after="96"/>
              <w:jc w:val="center"/>
              <w:rPr>
                <w:sz w:val="16"/>
                <w:szCs w:val="16"/>
              </w:rPr>
            </w:pPr>
            <w:r>
              <w:rPr>
                <w:sz w:val="16"/>
                <w:szCs w:val="16"/>
              </w:rPr>
              <w:t>Ведомство</w:t>
            </w:r>
            <w:r w:rsidR="006047AA" w:rsidRPr="00F00CFD">
              <w:rPr>
                <w:sz w:val="16"/>
                <w:szCs w:val="16"/>
              </w:rPr>
              <w:t xml:space="preserve"> + </w:t>
            </w:r>
            <w:r w:rsidR="008B5FF5">
              <w:rPr>
                <w:sz w:val="16"/>
                <w:szCs w:val="16"/>
              </w:rPr>
              <w:t>п</w:t>
            </w:r>
            <w:r>
              <w:rPr>
                <w:sz w:val="16"/>
                <w:szCs w:val="16"/>
              </w:rPr>
              <w:t>ользователи</w:t>
            </w:r>
          </w:p>
        </w:tc>
        <w:tc>
          <w:tcPr>
            <w:tcW w:w="1325" w:type="dxa"/>
            <w:shd w:val="clear" w:color="auto" w:fill="auto"/>
            <w:noWrap/>
          </w:tcPr>
          <w:p w:rsidR="006047AA" w:rsidRPr="00F00CFD" w:rsidDel="00C87C58" w:rsidRDefault="006047AA" w:rsidP="006047AA">
            <w:pPr>
              <w:spacing w:beforeLines="40" w:before="96" w:afterLines="40" w:after="96"/>
              <w:jc w:val="center"/>
              <w:rPr>
                <w:sz w:val="16"/>
                <w:szCs w:val="16"/>
              </w:rPr>
            </w:pPr>
          </w:p>
        </w:tc>
      </w:tr>
      <w:tr w:rsidR="009F13CB" w:rsidRPr="0048246E" w:rsidTr="00F44066">
        <w:trPr>
          <w:trHeight w:val="270"/>
        </w:trPr>
        <w:tc>
          <w:tcPr>
            <w:tcW w:w="701" w:type="dxa"/>
            <w:shd w:val="clear" w:color="auto" w:fill="auto"/>
            <w:noWrap/>
          </w:tcPr>
          <w:p w:rsidR="006047AA" w:rsidRPr="00F00CFD" w:rsidRDefault="00F00CFD" w:rsidP="006047AA">
            <w:pPr>
              <w:spacing w:beforeLines="40" w:before="96" w:afterLines="40" w:after="96"/>
              <w:jc w:val="center"/>
              <w:rPr>
                <w:sz w:val="16"/>
                <w:szCs w:val="16"/>
              </w:rPr>
            </w:pPr>
            <w:r>
              <w:rPr>
                <w:sz w:val="16"/>
                <w:szCs w:val="16"/>
              </w:rPr>
              <w:t>Окт.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Вебинар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C</w:t>
            </w:r>
          </w:p>
        </w:tc>
        <w:tc>
          <w:tcPr>
            <w:tcW w:w="2001" w:type="dxa"/>
            <w:shd w:val="clear" w:color="auto" w:fill="auto"/>
          </w:tcPr>
          <w:p w:rsidR="006047AA" w:rsidRPr="00F64605" w:rsidRDefault="00F00CFD" w:rsidP="006047AA">
            <w:pPr>
              <w:spacing w:beforeLines="40" w:before="96" w:afterLines="40" w:after="96"/>
              <w:jc w:val="center"/>
              <w:rPr>
                <w:sz w:val="16"/>
                <w:szCs w:val="16"/>
                <w:lang w:val="ru-RU"/>
              </w:rPr>
            </w:pPr>
            <w:r>
              <w:rPr>
                <w:sz w:val="16"/>
                <w:szCs w:val="16"/>
                <w:lang w:val="ru-RU"/>
              </w:rPr>
              <w:t>Вебинар по вопросам PCT</w:t>
            </w:r>
          </w:p>
        </w:tc>
        <w:tc>
          <w:tcPr>
            <w:tcW w:w="1703" w:type="dxa"/>
            <w:shd w:val="clear" w:color="auto" w:fill="auto"/>
          </w:tcPr>
          <w:p w:rsidR="006047AA" w:rsidRPr="00F64605" w:rsidDel="00C87C58" w:rsidRDefault="009F13CB" w:rsidP="006047AA">
            <w:pPr>
              <w:spacing w:beforeLines="40" w:before="96" w:afterLines="40" w:after="96"/>
              <w:jc w:val="center"/>
              <w:rPr>
                <w:sz w:val="16"/>
                <w:szCs w:val="16"/>
                <w:lang w:val="ru-RU"/>
              </w:rPr>
            </w:pPr>
            <w:r>
              <w:rPr>
                <w:sz w:val="16"/>
                <w:szCs w:val="16"/>
                <w:lang w:val="ru-RU"/>
              </w:rPr>
              <w:t>АРОИС</w:t>
            </w: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1F26E6" w:rsidRDefault="003F632F" w:rsidP="006047AA">
            <w:pPr>
              <w:spacing w:beforeLines="40" w:before="96" w:afterLines="40" w:after="96"/>
              <w:jc w:val="center"/>
              <w:rPr>
                <w:sz w:val="16"/>
                <w:szCs w:val="16"/>
                <w:lang w:val="ru-RU"/>
              </w:rPr>
            </w:pPr>
            <w:r w:rsidRPr="001F26E6">
              <w:rPr>
                <w:sz w:val="16"/>
                <w:szCs w:val="16"/>
                <w:lang w:val="ru-RU"/>
              </w:rPr>
              <w:t>Ангола</w:t>
            </w:r>
            <w:r w:rsidR="006047AA" w:rsidRPr="001F26E6">
              <w:rPr>
                <w:sz w:val="16"/>
                <w:szCs w:val="16"/>
                <w:lang w:val="ru-RU"/>
              </w:rPr>
              <w:t xml:space="preserve"> (</w:t>
            </w:r>
            <w:r w:rsidR="006047AA" w:rsidRPr="006047AA">
              <w:rPr>
                <w:sz w:val="16"/>
                <w:szCs w:val="16"/>
              </w:rPr>
              <w:t>AO</w:t>
            </w:r>
            <w:r w:rsidR="006047AA" w:rsidRPr="001F26E6">
              <w:rPr>
                <w:sz w:val="16"/>
                <w:szCs w:val="16"/>
                <w:lang w:val="ru-RU"/>
              </w:rPr>
              <w:t>)</w:t>
            </w:r>
            <w:r w:rsidR="006047AA" w:rsidRPr="001F26E6">
              <w:rPr>
                <w:sz w:val="16"/>
                <w:szCs w:val="16"/>
                <w:lang w:val="ru-RU"/>
              </w:rPr>
              <w:br/>
            </w:r>
            <w:r w:rsidR="001F26E6" w:rsidRPr="001F26E6">
              <w:rPr>
                <w:sz w:val="16"/>
                <w:szCs w:val="16"/>
                <w:lang w:val="ru-RU"/>
              </w:rPr>
              <w:t>Кабо-Верде</w:t>
            </w:r>
            <w:r w:rsidR="006047AA" w:rsidRPr="001F26E6">
              <w:rPr>
                <w:sz w:val="16"/>
                <w:szCs w:val="16"/>
                <w:lang w:val="ru-RU"/>
              </w:rPr>
              <w:t xml:space="preserve"> (</w:t>
            </w:r>
            <w:r w:rsidR="006047AA" w:rsidRPr="006047AA">
              <w:rPr>
                <w:sz w:val="16"/>
                <w:szCs w:val="16"/>
              </w:rPr>
              <w:t>CV</w:t>
            </w:r>
            <w:r w:rsidR="006047AA" w:rsidRPr="001F26E6">
              <w:rPr>
                <w:sz w:val="16"/>
                <w:szCs w:val="16"/>
                <w:lang w:val="ru-RU"/>
              </w:rPr>
              <w:t>)</w:t>
            </w:r>
            <w:r w:rsidR="006047AA" w:rsidRPr="001F26E6">
              <w:rPr>
                <w:sz w:val="16"/>
                <w:szCs w:val="16"/>
                <w:lang w:val="ru-RU"/>
              </w:rPr>
              <w:br/>
            </w:r>
            <w:r w:rsidR="001F26E6" w:rsidRPr="001F26E6">
              <w:rPr>
                <w:sz w:val="16"/>
                <w:szCs w:val="16"/>
                <w:lang w:val="ru-RU"/>
              </w:rPr>
              <w:t>Мозамбик</w:t>
            </w:r>
            <w:r w:rsidR="006047AA" w:rsidRPr="001F26E6">
              <w:rPr>
                <w:sz w:val="16"/>
                <w:szCs w:val="16"/>
                <w:lang w:val="ru-RU"/>
              </w:rPr>
              <w:t xml:space="preserve"> (</w:t>
            </w:r>
            <w:r w:rsidR="006047AA" w:rsidRPr="006047AA">
              <w:rPr>
                <w:sz w:val="16"/>
                <w:szCs w:val="16"/>
              </w:rPr>
              <w:t>MZ</w:t>
            </w:r>
            <w:r w:rsidR="006047AA" w:rsidRPr="001F26E6">
              <w:rPr>
                <w:sz w:val="16"/>
                <w:szCs w:val="16"/>
                <w:lang w:val="ru-RU"/>
              </w:rPr>
              <w:t>)</w:t>
            </w:r>
            <w:r w:rsidR="006047AA" w:rsidRPr="001F26E6">
              <w:rPr>
                <w:sz w:val="16"/>
                <w:szCs w:val="16"/>
                <w:lang w:val="ru-RU"/>
              </w:rPr>
              <w:br/>
            </w:r>
            <w:r w:rsidR="001F26E6" w:rsidRPr="001F26E6">
              <w:rPr>
                <w:sz w:val="16"/>
                <w:szCs w:val="16"/>
                <w:lang w:val="ru-RU"/>
              </w:rPr>
              <w:t>Сан-Томе и Принсипи</w:t>
            </w:r>
            <w:r w:rsidR="006047AA" w:rsidRPr="001F26E6">
              <w:rPr>
                <w:sz w:val="16"/>
                <w:szCs w:val="16"/>
                <w:lang w:val="ru-RU"/>
              </w:rPr>
              <w:t xml:space="preserve"> (</w:t>
            </w:r>
            <w:r w:rsidR="006047AA" w:rsidRPr="006047AA">
              <w:rPr>
                <w:sz w:val="16"/>
                <w:szCs w:val="16"/>
              </w:rPr>
              <w:t>ST</w:t>
            </w:r>
            <w:r w:rsidR="006047AA" w:rsidRPr="001F26E6">
              <w:rPr>
                <w:sz w:val="16"/>
                <w:szCs w:val="16"/>
                <w:lang w:val="ru-RU"/>
              </w:rPr>
              <w:t>)</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Ведомство</w:t>
            </w:r>
          </w:p>
        </w:tc>
        <w:tc>
          <w:tcPr>
            <w:tcW w:w="1325" w:type="dxa"/>
            <w:shd w:val="clear" w:color="auto" w:fill="auto"/>
            <w:noWrap/>
          </w:tcPr>
          <w:p w:rsidR="006047AA" w:rsidRPr="00F64605" w:rsidDel="00C87C58" w:rsidRDefault="006047AA" w:rsidP="006047AA">
            <w:pPr>
              <w:spacing w:beforeLines="40" w:before="96" w:afterLines="40" w:after="96"/>
              <w:jc w:val="center"/>
              <w:rPr>
                <w:sz w:val="16"/>
                <w:szCs w:val="16"/>
                <w:lang w:val="ru-RU"/>
              </w:rPr>
            </w:pPr>
          </w:p>
        </w:tc>
      </w:tr>
      <w:tr w:rsidR="009F13CB" w:rsidRPr="0048246E" w:rsidTr="00F44066">
        <w:trPr>
          <w:trHeight w:val="270"/>
        </w:trPr>
        <w:tc>
          <w:tcPr>
            <w:tcW w:w="701" w:type="dxa"/>
            <w:shd w:val="clear" w:color="auto" w:fill="auto"/>
            <w:noWrap/>
          </w:tcPr>
          <w:p w:rsidR="006047AA" w:rsidRPr="00F00CFD" w:rsidDel="00C87C58" w:rsidRDefault="00F00CFD" w:rsidP="006047AA">
            <w:pPr>
              <w:spacing w:beforeLines="40" w:before="96" w:afterLines="40" w:after="96"/>
              <w:jc w:val="center"/>
              <w:rPr>
                <w:sz w:val="16"/>
                <w:szCs w:val="16"/>
              </w:rPr>
            </w:pPr>
            <w:r w:rsidRPr="00F00CFD">
              <w:rPr>
                <w:sz w:val="16"/>
                <w:szCs w:val="16"/>
              </w:rPr>
              <w:t>Нояб. 2020 г.</w:t>
            </w:r>
          </w:p>
        </w:tc>
        <w:tc>
          <w:tcPr>
            <w:tcW w:w="1998" w:type="dxa"/>
            <w:shd w:val="clear" w:color="auto" w:fill="auto"/>
            <w:noWrap/>
          </w:tcPr>
          <w:p w:rsidR="006047AA" w:rsidRPr="00F00CFD" w:rsidDel="00C87C58" w:rsidRDefault="00F44066" w:rsidP="006047AA">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8B5FF5" w:rsidDel="00C87C58" w:rsidRDefault="00F00CFD" w:rsidP="006047AA">
            <w:pPr>
              <w:spacing w:beforeLines="40" w:before="96" w:afterLines="40" w:after="96"/>
              <w:jc w:val="center"/>
              <w:rPr>
                <w:sz w:val="16"/>
                <w:szCs w:val="16"/>
                <w:lang w:val="ru-RU"/>
              </w:rPr>
            </w:pPr>
            <w:r w:rsidRPr="008B5FF5">
              <w:rPr>
                <w:sz w:val="16"/>
                <w:szCs w:val="16"/>
                <w:lang w:val="ru-RU"/>
              </w:rPr>
              <w:t xml:space="preserve">Практикум </w:t>
            </w:r>
            <w:r w:rsidR="008B5FF5" w:rsidRPr="008B5FF5">
              <w:rPr>
                <w:sz w:val="16"/>
                <w:szCs w:val="16"/>
                <w:lang w:val="ru-RU"/>
              </w:rPr>
              <w:t xml:space="preserve">и семинар по вопросам </w:t>
            </w:r>
            <w:r w:rsidR="008B5FF5" w:rsidRPr="008B5FF5">
              <w:rPr>
                <w:sz w:val="16"/>
                <w:szCs w:val="16"/>
              </w:rPr>
              <w:t>PCT</w:t>
            </w:r>
            <w:r w:rsidR="008B5FF5" w:rsidRPr="008B5FF5">
              <w:rPr>
                <w:sz w:val="16"/>
                <w:szCs w:val="16"/>
                <w:lang w:val="ru-RU"/>
              </w:rPr>
              <w:t xml:space="preserve"> </w:t>
            </w:r>
          </w:p>
        </w:tc>
        <w:tc>
          <w:tcPr>
            <w:tcW w:w="1191" w:type="dxa"/>
            <w:shd w:val="clear" w:color="auto" w:fill="auto"/>
            <w:noWrap/>
          </w:tcPr>
          <w:p w:rsidR="006047AA" w:rsidRPr="00F00CFD" w:rsidDel="00C87C58" w:rsidRDefault="006047AA" w:rsidP="006047AA">
            <w:pPr>
              <w:spacing w:beforeLines="40" w:before="96" w:afterLines="40" w:after="96"/>
              <w:jc w:val="center"/>
              <w:rPr>
                <w:sz w:val="16"/>
                <w:szCs w:val="16"/>
              </w:rPr>
            </w:pPr>
            <w:r w:rsidRPr="00F00CFD">
              <w:rPr>
                <w:sz w:val="16"/>
                <w:szCs w:val="16"/>
              </w:rPr>
              <w:t>C</w:t>
            </w:r>
          </w:p>
        </w:tc>
        <w:tc>
          <w:tcPr>
            <w:tcW w:w="2001" w:type="dxa"/>
            <w:shd w:val="clear" w:color="auto" w:fill="auto"/>
          </w:tcPr>
          <w:p w:rsidR="006047AA" w:rsidRPr="009F13CB" w:rsidDel="00C87C58" w:rsidRDefault="008B5FF5" w:rsidP="006047AA">
            <w:pPr>
              <w:spacing w:beforeLines="40" w:before="96" w:afterLines="40" w:after="96"/>
              <w:jc w:val="center"/>
              <w:rPr>
                <w:sz w:val="16"/>
                <w:szCs w:val="16"/>
                <w:lang w:val="ru-RU"/>
              </w:rPr>
            </w:pPr>
            <w:r w:rsidRPr="00ED4545">
              <w:rPr>
                <w:sz w:val="16"/>
                <w:szCs w:val="16"/>
                <w:lang w:val="ru-RU"/>
              </w:rPr>
              <w:t xml:space="preserve">Ознакомительная поездка для </w:t>
            </w:r>
            <w:r>
              <w:rPr>
                <w:sz w:val="16"/>
                <w:szCs w:val="16"/>
                <w:lang w:val="ru-RU"/>
              </w:rPr>
              <w:t xml:space="preserve">знакомства с </w:t>
            </w:r>
            <w:r w:rsidRPr="008B5FF5">
              <w:rPr>
                <w:sz w:val="16"/>
                <w:szCs w:val="16"/>
                <w:lang w:val="ru-RU"/>
              </w:rPr>
              <w:t>работ</w:t>
            </w:r>
            <w:r>
              <w:rPr>
                <w:sz w:val="16"/>
                <w:szCs w:val="16"/>
                <w:lang w:val="ru-RU"/>
              </w:rPr>
              <w:t>ой</w:t>
            </w:r>
            <w:r w:rsidRPr="00ED4545">
              <w:rPr>
                <w:sz w:val="16"/>
                <w:szCs w:val="16"/>
                <w:lang w:val="ru-RU"/>
              </w:rPr>
              <w:t xml:space="preserve"> </w:t>
            </w:r>
            <w:r w:rsidRPr="00ED4545">
              <w:rPr>
                <w:sz w:val="16"/>
                <w:szCs w:val="16"/>
              </w:rPr>
              <w:t>PCT</w:t>
            </w:r>
            <w:r>
              <w:rPr>
                <w:sz w:val="16"/>
                <w:szCs w:val="16"/>
                <w:lang w:val="ru-RU"/>
              </w:rPr>
              <w:t xml:space="preserve"> </w:t>
            </w:r>
          </w:p>
        </w:tc>
        <w:tc>
          <w:tcPr>
            <w:tcW w:w="1703" w:type="dxa"/>
            <w:shd w:val="clear" w:color="auto" w:fill="auto"/>
          </w:tcPr>
          <w:p w:rsidR="006047AA" w:rsidRPr="009F13CB" w:rsidDel="00C87C58"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00CFD" w:rsidDel="00C87C58" w:rsidRDefault="003F632F" w:rsidP="006047AA">
            <w:pPr>
              <w:spacing w:beforeLines="40" w:before="96" w:afterLines="40" w:after="96"/>
              <w:jc w:val="center"/>
              <w:rPr>
                <w:sz w:val="16"/>
                <w:szCs w:val="16"/>
              </w:rPr>
            </w:pPr>
            <w:r>
              <w:rPr>
                <w:sz w:val="16"/>
                <w:szCs w:val="16"/>
              </w:rPr>
              <w:t>Онлайн</w:t>
            </w:r>
          </w:p>
        </w:tc>
        <w:tc>
          <w:tcPr>
            <w:tcW w:w="1411" w:type="dxa"/>
            <w:shd w:val="clear" w:color="auto" w:fill="auto"/>
            <w:noWrap/>
          </w:tcPr>
          <w:p w:rsidR="006047AA" w:rsidRPr="00F00CFD" w:rsidDel="00C87C58" w:rsidRDefault="001F26E6" w:rsidP="006047AA">
            <w:pPr>
              <w:spacing w:beforeLines="40" w:before="96" w:afterLines="40" w:after="96"/>
              <w:jc w:val="center"/>
              <w:rPr>
                <w:sz w:val="16"/>
                <w:szCs w:val="16"/>
              </w:rPr>
            </w:pPr>
            <w:r w:rsidRPr="001F26E6">
              <w:rPr>
                <w:sz w:val="16"/>
                <w:szCs w:val="16"/>
              </w:rPr>
              <w:t>Иордан</w:t>
            </w:r>
            <w:r w:rsidR="006047AA" w:rsidRPr="00F00CFD">
              <w:rPr>
                <w:sz w:val="16"/>
                <w:szCs w:val="16"/>
              </w:rPr>
              <w:t xml:space="preserve"> (JO)</w:t>
            </w:r>
          </w:p>
        </w:tc>
        <w:tc>
          <w:tcPr>
            <w:tcW w:w="1468" w:type="dxa"/>
            <w:shd w:val="clear" w:color="auto" w:fill="auto"/>
            <w:noWrap/>
          </w:tcPr>
          <w:p w:rsidR="006047AA" w:rsidRPr="00F00CFD" w:rsidDel="00C87C58" w:rsidRDefault="003F632F" w:rsidP="006047AA">
            <w:pPr>
              <w:spacing w:beforeLines="40" w:before="96" w:afterLines="40" w:after="96"/>
              <w:jc w:val="center"/>
              <w:rPr>
                <w:sz w:val="16"/>
                <w:szCs w:val="16"/>
              </w:rPr>
            </w:pPr>
            <w:r>
              <w:rPr>
                <w:sz w:val="16"/>
                <w:szCs w:val="16"/>
              </w:rPr>
              <w:t>Ведомство</w:t>
            </w:r>
          </w:p>
        </w:tc>
        <w:tc>
          <w:tcPr>
            <w:tcW w:w="1325" w:type="dxa"/>
            <w:shd w:val="clear" w:color="auto" w:fill="auto"/>
            <w:noWrap/>
          </w:tcPr>
          <w:p w:rsidR="006047AA" w:rsidRPr="00F00CFD" w:rsidDel="00C87C58" w:rsidRDefault="006047AA" w:rsidP="006047AA">
            <w:pPr>
              <w:spacing w:beforeLines="40" w:before="96" w:afterLines="40" w:after="96"/>
              <w:jc w:val="center"/>
              <w:rPr>
                <w:sz w:val="16"/>
                <w:szCs w:val="16"/>
              </w:rPr>
            </w:pPr>
          </w:p>
        </w:tc>
      </w:tr>
      <w:tr w:rsidR="009F13CB" w:rsidRPr="0048246E" w:rsidTr="00F44066">
        <w:trPr>
          <w:trHeight w:val="270"/>
        </w:trPr>
        <w:tc>
          <w:tcPr>
            <w:tcW w:w="701" w:type="dxa"/>
            <w:shd w:val="clear" w:color="auto" w:fill="auto"/>
            <w:noWrap/>
          </w:tcPr>
          <w:p w:rsidR="006047AA" w:rsidRPr="00F00CFD" w:rsidRDefault="00F00CFD" w:rsidP="006047AA">
            <w:pPr>
              <w:spacing w:beforeLines="40" w:before="96" w:afterLines="40" w:after="96"/>
              <w:jc w:val="center"/>
              <w:rPr>
                <w:sz w:val="16"/>
                <w:szCs w:val="16"/>
              </w:rPr>
            </w:pPr>
            <w:r>
              <w:rPr>
                <w:sz w:val="16"/>
                <w:szCs w:val="16"/>
              </w:rPr>
              <w:t>Нояб. 2020 г.</w:t>
            </w:r>
          </w:p>
        </w:tc>
        <w:tc>
          <w:tcPr>
            <w:tcW w:w="1998" w:type="dxa"/>
            <w:shd w:val="clear" w:color="auto" w:fill="auto"/>
            <w:noWrap/>
          </w:tcPr>
          <w:p w:rsidR="006047AA" w:rsidRPr="00F00CFD" w:rsidRDefault="00F44066" w:rsidP="006047AA">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F00CFD" w:rsidRDefault="00F00CFD" w:rsidP="006047AA">
            <w:pPr>
              <w:spacing w:beforeLines="40" w:before="96" w:afterLines="40" w:after="96"/>
              <w:jc w:val="center"/>
              <w:rPr>
                <w:sz w:val="16"/>
                <w:szCs w:val="16"/>
              </w:rPr>
            </w:pPr>
            <w:r>
              <w:rPr>
                <w:sz w:val="16"/>
                <w:szCs w:val="16"/>
              </w:rPr>
              <w:t>Вебинар по вопросам PCT</w:t>
            </w:r>
          </w:p>
        </w:tc>
        <w:tc>
          <w:tcPr>
            <w:tcW w:w="1191" w:type="dxa"/>
            <w:shd w:val="clear" w:color="auto" w:fill="auto"/>
            <w:noWrap/>
          </w:tcPr>
          <w:p w:rsidR="006047AA" w:rsidRPr="00F00CFD" w:rsidRDefault="006047AA" w:rsidP="006047AA">
            <w:pPr>
              <w:spacing w:beforeLines="40" w:before="96" w:afterLines="40" w:after="96"/>
              <w:jc w:val="center"/>
              <w:rPr>
                <w:sz w:val="16"/>
                <w:szCs w:val="16"/>
              </w:rPr>
            </w:pPr>
            <w:r w:rsidRPr="00F00CFD">
              <w:rPr>
                <w:sz w:val="16"/>
                <w:szCs w:val="16"/>
              </w:rPr>
              <w:t>BC</w:t>
            </w:r>
          </w:p>
        </w:tc>
        <w:tc>
          <w:tcPr>
            <w:tcW w:w="2001" w:type="dxa"/>
            <w:shd w:val="clear" w:color="auto" w:fill="auto"/>
          </w:tcPr>
          <w:p w:rsidR="006047AA" w:rsidRPr="003F632F" w:rsidRDefault="00F00CFD" w:rsidP="006047AA">
            <w:pPr>
              <w:spacing w:beforeLines="40" w:before="96" w:afterLines="40" w:after="96"/>
              <w:jc w:val="center"/>
              <w:rPr>
                <w:sz w:val="16"/>
                <w:szCs w:val="16"/>
                <w:lang w:val="ru-RU"/>
              </w:rPr>
            </w:pPr>
            <w:r w:rsidRPr="003F632F">
              <w:rPr>
                <w:sz w:val="16"/>
                <w:szCs w:val="16"/>
                <w:lang w:val="ru-RU"/>
              </w:rPr>
              <w:t xml:space="preserve">Вебинар по вопросам </w:t>
            </w:r>
            <w:r>
              <w:rPr>
                <w:sz w:val="16"/>
                <w:szCs w:val="16"/>
              </w:rPr>
              <w:t>PCT</w:t>
            </w:r>
            <w:r w:rsidR="006047AA" w:rsidRPr="003F632F">
              <w:rPr>
                <w:sz w:val="16"/>
                <w:szCs w:val="16"/>
                <w:lang w:val="ru-RU"/>
              </w:rPr>
              <w:t xml:space="preserve"> </w:t>
            </w:r>
            <w:r w:rsidR="009F13CB">
              <w:rPr>
                <w:sz w:val="16"/>
                <w:szCs w:val="16"/>
                <w:lang w:val="ru-RU"/>
              </w:rPr>
              <w:t xml:space="preserve">для </w:t>
            </w:r>
            <w:r w:rsidR="009F13CB" w:rsidRPr="009F13CB">
              <w:rPr>
                <w:sz w:val="16"/>
                <w:szCs w:val="16"/>
                <w:lang w:val="ru-RU"/>
              </w:rPr>
              <w:t>сотрудник</w:t>
            </w:r>
            <w:r w:rsidR="009F13CB">
              <w:rPr>
                <w:sz w:val="16"/>
                <w:szCs w:val="16"/>
                <w:lang w:val="ru-RU"/>
              </w:rPr>
              <w:t xml:space="preserve">ов и </w:t>
            </w:r>
            <w:r w:rsidR="009F13CB" w:rsidRPr="003F632F">
              <w:rPr>
                <w:sz w:val="16"/>
                <w:szCs w:val="16"/>
                <w:lang w:val="ru-RU"/>
              </w:rPr>
              <w:t>п</w:t>
            </w:r>
            <w:r w:rsidR="009F13CB">
              <w:rPr>
                <w:sz w:val="16"/>
                <w:szCs w:val="16"/>
                <w:lang w:val="ru-RU"/>
              </w:rPr>
              <w:t xml:space="preserve">ользователей </w:t>
            </w:r>
            <w:r w:rsidR="009F13CB" w:rsidRPr="009F13CB">
              <w:rPr>
                <w:sz w:val="16"/>
                <w:szCs w:val="16"/>
                <w:lang w:val="ru-RU"/>
              </w:rPr>
              <w:t xml:space="preserve">услуг </w:t>
            </w:r>
            <w:r w:rsidR="009F13CB" w:rsidRPr="003F632F">
              <w:rPr>
                <w:sz w:val="16"/>
                <w:szCs w:val="16"/>
                <w:lang w:val="ru-RU"/>
              </w:rPr>
              <w:t>в</w:t>
            </w:r>
            <w:r w:rsidR="009F13CB">
              <w:rPr>
                <w:sz w:val="16"/>
                <w:szCs w:val="16"/>
                <w:lang w:val="ru-RU"/>
              </w:rPr>
              <w:t>едомств ИС</w:t>
            </w:r>
          </w:p>
        </w:tc>
        <w:tc>
          <w:tcPr>
            <w:tcW w:w="1703" w:type="dxa"/>
            <w:shd w:val="clear" w:color="auto" w:fill="auto"/>
          </w:tcPr>
          <w:p w:rsidR="006047AA" w:rsidRPr="003F632F" w:rsidDel="00C87C58"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64605" w:rsidDel="00C87C58"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F64605" w:rsidRDefault="001F26E6" w:rsidP="006047AA">
            <w:pPr>
              <w:spacing w:beforeLines="40" w:before="96" w:afterLines="40" w:after="96"/>
              <w:jc w:val="center"/>
              <w:rPr>
                <w:sz w:val="16"/>
                <w:szCs w:val="16"/>
                <w:lang w:val="ru-RU"/>
              </w:rPr>
            </w:pPr>
            <w:r>
              <w:rPr>
                <w:sz w:val="16"/>
                <w:szCs w:val="16"/>
                <w:lang w:val="ru-RU"/>
              </w:rPr>
              <w:t>Судан</w:t>
            </w:r>
            <w:r w:rsidR="006047AA" w:rsidRPr="00F64605">
              <w:rPr>
                <w:sz w:val="16"/>
                <w:szCs w:val="16"/>
                <w:lang w:val="ru-RU"/>
              </w:rPr>
              <w:t xml:space="preserve"> (SD)</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Ведомство</w:t>
            </w:r>
            <w:r w:rsidR="006047AA" w:rsidRPr="00F64605">
              <w:rPr>
                <w:sz w:val="16"/>
                <w:szCs w:val="16"/>
                <w:lang w:val="ru-RU"/>
              </w:rPr>
              <w:t xml:space="preserve"> + </w:t>
            </w:r>
            <w:r w:rsidR="008B5FF5">
              <w:rPr>
                <w:sz w:val="16"/>
                <w:szCs w:val="16"/>
                <w:lang w:val="ru-RU"/>
              </w:rPr>
              <w:t>п</w:t>
            </w:r>
            <w:r>
              <w:rPr>
                <w:sz w:val="16"/>
                <w:szCs w:val="16"/>
                <w:lang w:val="ru-RU"/>
              </w:rPr>
              <w:t>ользователи</w:t>
            </w:r>
          </w:p>
        </w:tc>
        <w:tc>
          <w:tcPr>
            <w:tcW w:w="1325" w:type="dxa"/>
            <w:shd w:val="clear" w:color="auto" w:fill="auto"/>
            <w:noWrap/>
          </w:tcPr>
          <w:p w:rsidR="006047AA" w:rsidRPr="00F64605" w:rsidDel="00C87C58" w:rsidRDefault="006047AA" w:rsidP="006047AA">
            <w:pPr>
              <w:spacing w:beforeLines="40" w:before="96" w:afterLines="40" w:after="96"/>
              <w:jc w:val="center"/>
              <w:rPr>
                <w:sz w:val="16"/>
                <w:szCs w:val="16"/>
                <w:lang w:val="ru-RU"/>
              </w:rPr>
            </w:pPr>
          </w:p>
        </w:tc>
      </w:tr>
      <w:tr w:rsidR="009F13CB" w:rsidRPr="0048246E"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lastRenderedPageBreak/>
              <w:t>Нояб.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r w:rsidR="006047AA" w:rsidRPr="00F64605">
              <w:rPr>
                <w:sz w:val="16"/>
                <w:szCs w:val="16"/>
                <w:lang w:val="ru-RU"/>
              </w:rPr>
              <w:t xml:space="preserve"> </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Практикум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C</w:t>
            </w:r>
          </w:p>
        </w:tc>
        <w:tc>
          <w:tcPr>
            <w:tcW w:w="2001" w:type="dxa"/>
            <w:shd w:val="clear" w:color="auto" w:fill="auto"/>
          </w:tcPr>
          <w:p w:rsidR="006047AA" w:rsidRPr="008B5FF5" w:rsidRDefault="008B5FF5" w:rsidP="006047AA">
            <w:pPr>
              <w:spacing w:beforeLines="40" w:before="96" w:afterLines="40" w:after="96"/>
              <w:jc w:val="center"/>
              <w:rPr>
                <w:sz w:val="16"/>
                <w:szCs w:val="16"/>
                <w:lang w:val="ru-RU"/>
              </w:rPr>
            </w:pPr>
            <w:r w:rsidRPr="008B5FF5">
              <w:rPr>
                <w:sz w:val="16"/>
                <w:szCs w:val="16"/>
                <w:lang w:val="ru-RU"/>
              </w:rPr>
              <w:t>Субрегиональный</w:t>
            </w:r>
            <w:r w:rsidR="006047AA" w:rsidRPr="008B5FF5">
              <w:rPr>
                <w:sz w:val="16"/>
                <w:szCs w:val="16"/>
                <w:lang w:val="ru-RU"/>
              </w:rPr>
              <w:t xml:space="preserve"> </w:t>
            </w:r>
            <w:r w:rsidRPr="008B5FF5">
              <w:rPr>
                <w:sz w:val="16"/>
                <w:szCs w:val="16"/>
                <w:lang w:val="ru-RU"/>
              </w:rPr>
              <w:t>п</w:t>
            </w:r>
            <w:r w:rsidR="00F00CFD" w:rsidRPr="008B5FF5">
              <w:rPr>
                <w:sz w:val="16"/>
                <w:szCs w:val="16"/>
                <w:lang w:val="ru-RU"/>
              </w:rPr>
              <w:t xml:space="preserve">рактикум </w:t>
            </w:r>
            <w:r w:rsidRPr="008B5FF5">
              <w:rPr>
                <w:sz w:val="16"/>
                <w:szCs w:val="16"/>
                <w:lang w:val="ru-RU"/>
              </w:rPr>
              <w:t>по вопросам</w:t>
            </w:r>
            <w:r>
              <w:rPr>
                <w:sz w:val="16"/>
                <w:szCs w:val="16"/>
                <w:lang w:val="ru-RU"/>
              </w:rPr>
              <w:t xml:space="preserve"> </w:t>
            </w:r>
            <w:r w:rsidR="006047AA" w:rsidRPr="006047AA">
              <w:rPr>
                <w:sz w:val="16"/>
                <w:szCs w:val="16"/>
              </w:rPr>
              <w:t>PCT</w:t>
            </w:r>
            <w:r w:rsidR="006047AA" w:rsidRPr="008B5FF5">
              <w:rPr>
                <w:sz w:val="16"/>
                <w:szCs w:val="16"/>
                <w:lang w:val="ru-RU"/>
              </w:rPr>
              <w:t xml:space="preserve"> </w:t>
            </w:r>
            <w:r>
              <w:rPr>
                <w:sz w:val="16"/>
                <w:szCs w:val="16"/>
                <w:lang w:val="ru-RU"/>
              </w:rPr>
              <w:t xml:space="preserve">для </w:t>
            </w:r>
            <w:r w:rsidRPr="008B5FF5">
              <w:rPr>
                <w:sz w:val="16"/>
                <w:szCs w:val="16"/>
                <w:lang w:val="ru-RU"/>
              </w:rPr>
              <w:t>некотор</w:t>
            </w:r>
            <w:r>
              <w:rPr>
                <w:sz w:val="16"/>
                <w:szCs w:val="16"/>
                <w:lang w:val="ru-RU"/>
              </w:rPr>
              <w:t>ых арабских стран</w:t>
            </w:r>
          </w:p>
        </w:tc>
        <w:tc>
          <w:tcPr>
            <w:tcW w:w="1703" w:type="dxa"/>
            <w:shd w:val="clear" w:color="auto" w:fill="auto"/>
          </w:tcPr>
          <w:p w:rsidR="006047AA" w:rsidRPr="008B5FF5" w:rsidDel="00C87C58"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1F26E6" w:rsidRDefault="001F26E6" w:rsidP="00184EDE">
            <w:pPr>
              <w:keepNext/>
              <w:keepLines/>
              <w:spacing w:beforeLines="40" w:before="96" w:afterLines="40" w:after="96"/>
              <w:jc w:val="center"/>
              <w:rPr>
                <w:sz w:val="16"/>
                <w:szCs w:val="16"/>
                <w:lang w:val="ru-RU"/>
              </w:rPr>
            </w:pPr>
            <w:r w:rsidRPr="001F26E6">
              <w:rPr>
                <w:sz w:val="16"/>
                <w:szCs w:val="16"/>
                <w:lang w:val="ru-RU"/>
              </w:rPr>
              <w:t>Алжир</w:t>
            </w:r>
            <w:r w:rsidR="006047AA" w:rsidRPr="001F26E6">
              <w:rPr>
                <w:sz w:val="16"/>
                <w:szCs w:val="16"/>
                <w:lang w:val="ru-RU"/>
              </w:rPr>
              <w:t xml:space="preserve"> (</w:t>
            </w:r>
            <w:r w:rsidR="006047AA" w:rsidRPr="006047AA">
              <w:rPr>
                <w:sz w:val="16"/>
                <w:szCs w:val="16"/>
              </w:rPr>
              <w:t>DZ</w:t>
            </w:r>
            <w:r w:rsidR="006047AA" w:rsidRPr="001F26E6">
              <w:rPr>
                <w:sz w:val="16"/>
                <w:szCs w:val="16"/>
                <w:lang w:val="ru-RU"/>
              </w:rPr>
              <w:t>)</w:t>
            </w:r>
            <w:r w:rsidR="006047AA" w:rsidRPr="001F26E6">
              <w:rPr>
                <w:sz w:val="16"/>
                <w:szCs w:val="16"/>
                <w:lang w:val="ru-RU"/>
              </w:rPr>
              <w:br/>
            </w:r>
            <w:r>
              <w:rPr>
                <w:sz w:val="16"/>
                <w:szCs w:val="16"/>
                <w:lang w:val="ru-RU"/>
              </w:rPr>
              <w:t>Бахрейн</w:t>
            </w:r>
            <w:r w:rsidR="006047AA" w:rsidRPr="001F26E6">
              <w:rPr>
                <w:sz w:val="16"/>
                <w:szCs w:val="16"/>
                <w:lang w:val="ru-RU"/>
              </w:rPr>
              <w:t xml:space="preserve"> (</w:t>
            </w:r>
            <w:r w:rsidR="006047AA" w:rsidRPr="006047AA">
              <w:rPr>
                <w:sz w:val="16"/>
                <w:szCs w:val="16"/>
              </w:rPr>
              <w:t>BH</w:t>
            </w:r>
            <w:r w:rsidR="006047AA" w:rsidRPr="001F26E6">
              <w:rPr>
                <w:sz w:val="16"/>
                <w:szCs w:val="16"/>
                <w:lang w:val="ru-RU"/>
              </w:rPr>
              <w:t>)</w:t>
            </w:r>
            <w:r w:rsidR="006047AA" w:rsidRPr="001F26E6">
              <w:rPr>
                <w:sz w:val="16"/>
                <w:szCs w:val="16"/>
                <w:lang w:val="ru-RU"/>
              </w:rPr>
              <w:br/>
            </w:r>
            <w:r>
              <w:rPr>
                <w:sz w:val="16"/>
                <w:szCs w:val="16"/>
                <w:lang w:val="ru-RU"/>
              </w:rPr>
              <w:t>Коморские о-ва</w:t>
            </w:r>
            <w:r w:rsidR="006047AA" w:rsidRPr="001F26E6">
              <w:rPr>
                <w:sz w:val="16"/>
                <w:szCs w:val="16"/>
                <w:lang w:val="ru-RU"/>
              </w:rPr>
              <w:t xml:space="preserve"> (</w:t>
            </w:r>
            <w:r w:rsidR="006047AA" w:rsidRPr="006047AA">
              <w:rPr>
                <w:sz w:val="16"/>
                <w:szCs w:val="16"/>
              </w:rPr>
              <w:t>KM</w:t>
            </w:r>
            <w:r w:rsidR="006047AA" w:rsidRPr="001F26E6">
              <w:rPr>
                <w:sz w:val="16"/>
                <w:szCs w:val="16"/>
                <w:lang w:val="ru-RU"/>
              </w:rPr>
              <w:t>)</w:t>
            </w:r>
            <w:r w:rsidR="006047AA" w:rsidRPr="001F26E6">
              <w:rPr>
                <w:sz w:val="16"/>
                <w:szCs w:val="16"/>
                <w:lang w:val="ru-RU"/>
              </w:rPr>
              <w:br/>
            </w:r>
            <w:r>
              <w:rPr>
                <w:sz w:val="16"/>
                <w:szCs w:val="16"/>
                <w:lang w:val="ru-RU"/>
              </w:rPr>
              <w:t>Джибути</w:t>
            </w:r>
            <w:r w:rsidR="006047AA" w:rsidRPr="001F26E6">
              <w:rPr>
                <w:sz w:val="16"/>
                <w:szCs w:val="16"/>
                <w:lang w:val="ru-RU"/>
              </w:rPr>
              <w:t xml:space="preserve"> (</w:t>
            </w:r>
            <w:r w:rsidR="006047AA" w:rsidRPr="006047AA">
              <w:rPr>
                <w:sz w:val="16"/>
                <w:szCs w:val="16"/>
              </w:rPr>
              <w:t>DJ</w:t>
            </w:r>
            <w:r w:rsidR="006047AA" w:rsidRPr="001F26E6">
              <w:rPr>
                <w:sz w:val="16"/>
                <w:szCs w:val="16"/>
                <w:lang w:val="ru-RU"/>
              </w:rPr>
              <w:t>)</w:t>
            </w:r>
            <w:r w:rsidR="006047AA" w:rsidRPr="001F26E6">
              <w:rPr>
                <w:sz w:val="16"/>
                <w:szCs w:val="16"/>
                <w:lang w:val="ru-RU"/>
              </w:rPr>
              <w:br/>
            </w:r>
            <w:r w:rsidRPr="001F26E6">
              <w:rPr>
                <w:sz w:val="16"/>
                <w:szCs w:val="16"/>
                <w:lang w:val="ru-RU"/>
              </w:rPr>
              <w:t>Египет</w:t>
            </w:r>
            <w:r w:rsidR="006047AA" w:rsidRPr="001F26E6">
              <w:rPr>
                <w:sz w:val="16"/>
                <w:szCs w:val="16"/>
                <w:lang w:val="ru-RU"/>
              </w:rPr>
              <w:t xml:space="preserve"> (</w:t>
            </w:r>
            <w:r w:rsidR="006047AA" w:rsidRPr="006047AA">
              <w:rPr>
                <w:sz w:val="16"/>
                <w:szCs w:val="16"/>
              </w:rPr>
              <w:t>EG</w:t>
            </w:r>
            <w:r w:rsidR="006047AA" w:rsidRPr="001F26E6">
              <w:rPr>
                <w:sz w:val="16"/>
                <w:szCs w:val="16"/>
                <w:lang w:val="ru-RU"/>
              </w:rPr>
              <w:t>)</w:t>
            </w:r>
            <w:r w:rsidR="006047AA" w:rsidRPr="001F26E6">
              <w:rPr>
                <w:sz w:val="16"/>
                <w:szCs w:val="16"/>
                <w:lang w:val="ru-RU"/>
              </w:rPr>
              <w:br/>
            </w:r>
            <w:r>
              <w:rPr>
                <w:sz w:val="16"/>
                <w:szCs w:val="16"/>
                <w:lang w:val="ru-RU"/>
              </w:rPr>
              <w:t>Ливия</w:t>
            </w:r>
            <w:r w:rsidR="006047AA" w:rsidRPr="001F26E6">
              <w:rPr>
                <w:sz w:val="16"/>
                <w:szCs w:val="16"/>
                <w:lang w:val="ru-RU"/>
              </w:rPr>
              <w:t xml:space="preserve"> (</w:t>
            </w:r>
            <w:r w:rsidR="006047AA" w:rsidRPr="006047AA">
              <w:rPr>
                <w:sz w:val="16"/>
                <w:szCs w:val="16"/>
              </w:rPr>
              <w:t>LY</w:t>
            </w:r>
            <w:r w:rsidR="006047AA" w:rsidRPr="001F26E6">
              <w:rPr>
                <w:sz w:val="16"/>
                <w:szCs w:val="16"/>
                <w:lang w:val="ru-RU"/>
              </w:rPr>
              <w:t>)</w:t>
            </w:r>
            <w:r w:rsidR="006047AA" w:rsidRPr="001F26E6">
              <w:rPr>
                <w:sz w:val="16"/>
                <w:szCs w:val="16"/>
                <w:lang w:val="ru-RU"/>
              </w:rPr>
              <w:br/>
            </w:r>
            <w:r>
              <w:rPr>
                <w:sz w:val="16"/>
                <w:szCs w:val="16"/>
                <w:lang w:val="ru-RU"/>
              </w:rPr>
              <w:t>Мавритания</w:t>
            </w:r>
            <w:r w:rsidR="006047AA" w:rsidRPr="001F26E6">
              <w:rPr>
                <w:sz w:val="16"/>
                <w:szCs w:val="16"/>
                <w:lang w:val="ru-RU"/>
              </w:rPr>
              <w:t xml:space="preserve"> (</w:t>
            </w:r>
            <w:r w:rsidR="006047AA" w:rsidRPr="006047AA">
              <w:rPr>
                <w:sz w:val="16"/>
                <w:szCs w:val="16"/>
              </w:rPr>
              <w:t>MR</w:t>
            </w:r>
            <w:r w:rsidR="006047AA" w:rsidRPr="001F26E6">
              <w:rPr>
                <w:sz w:val="16"/>
                <w:szCs w:val="16"/>
                <w:lang w:val="ru-RU"/>
              </w:rPr>
              <w:t>)</w:t>
            </w:r>
            <w:r w:rsidR="006047AA" w:rsidRPr="001F26E6">
              <w:rPr>
                <w:sz w:val="16"/>
                <w:szCs w:val="16"/>
                <w:lang w:val="ru-RU"/>
              </w:rPr>
              <w:br/>
            </w:r>
            <w:r w:rsidRPr="001F26E6">
              <w:rPr>
                <w:sz w:val="16"/>
                <w:szCs w:val="16"/>
                <w:lang w:val="ru-RU"/>
              </w:rPr>
              <w:t>Марокко</w:t>
            </w:r>
            <w:r w:rsidR="006047AA" w:rsidRPr="001F26E6">
              <w:rPr>
                <w:sz w:val="16"/>
                <w:szCs w:val="16"/>
                <w:lang w:val="ru-RU"/>
              </w:rPr>
              <w:t xml:space="preserve"> (</w:t>
            </w:r>
            <w:r w:rsidR="006047AA" w:rsidRPr="006047AA">
              <w:rPr>
                <w:sz w:val="16"/>
                <w:szCs w:val="16"/>
              </w:rPr>
              <w:t>MA</w:t>
            </w:r>
            <w:r w:rsidR="006047AA" w:rsidRPr="001F26E6">
              <w:rPr>
                <w:sz w:val="16"/>
                <w:szCs w:val="16"/>
                <w:lang w:val="ru-RU"/>
              </w:rPr>
              <w:t>)</w:t>
            </w:r>
            <w:r w:rsidR="006047AA" w:rsidRPr="001F26E6">
              <w:rPr>
                <w:sz w:val="16"/>
                <w:szCs w:val="16"/>
                <w:lang w:val="ru-RU"/>
              </w:rPr>
              <w:br/>
            </w:r>
            <w:r w:rsidRPr="001F26E6">
              <w:rPr>
                <w:sz w:val="16"/>
                <w:szCs w:val="16"/>
                <w:lang w:val="ru-RU"/>
              </w:rPr>
              <w:t>Оман</w:t>
            </w:r>
            <w:r w:rsidR="006047AA" w:rsidRPr="001F26E6">
              <w:rPr>
                <w:sz w:val="16"/>
                <w:szCs w:val="16"/>
                <w:lang w:val="ru-RU"/>
              </w:rPr>
              <w:t xml:space="preserve"> (</w:t>
            </w:r>
            <w:r w:rsidR="006047AA" w:rsidRPr="006047AA">
              <w:rPr>
                <w:sz w:val="16"/>
                <w:szCs w:val="16"/>
              </w:rPr>
              <w:t>OM</w:t>
            </w:r>
            <w:r w:rsidR="006047AA" w:rsidRPr="001F26E6">
              <w:rPr>
                <w:sz w:val="16"/>
                <w:szCs w:val="16"/>
                <w:lang w:val="ru-RU"/>
              </w:rPr>
              <w:t>)</w:t>
            </w:r>
            <w:r w:rsidR="006047AA" w:rsidRPr="001F26E6">
              <w:rPr>
                <w:sz w:val="16"/>
                <w:szCs w:val="16"/>
                <w:lang w:val="ru-RU"/>
              </w:rPr>
              <w:br/>
            </w:r>
            <w:r>
              <w:rPr>
                <w:sz w:val="16"/>
                <w:szCs w:val="16"/>
                <w:lang w:val="ru-RU"/>
              </w:rPr>
              <w:t>Катар</w:t>
            </w:r>
            <w:r w:rsidR="006047AA" w:rsidRPr="001F26E6">
              <w:rPr>
                <w:sz w:val="16"/>
                <w:szCs w:val="16"/>
                <w:lang w:val="ru-RU"/>
              </w:rPr>
              <w:t xml:space="preserve"> (</w:t>
            </w:r>
            <w:r w:rsidR="006047AA" w:rsidRPr="006047AA">
              <w:rPr>
                <w:sz w:val="16"/>
                <w:szCs w:val="16"/>
              </w:rPr>
              <w:t>QA</w:t>
            </w:r>
            <w:r w:rsidR="006047AA" w:rsidRPr="001F26E6">
              <w:rPr>
                <w:sz w:val="16"/>
                <w:szCs w:val="16"/>
                <w:lang w:val="ru-RU"/>
              </w:rPr>
              <w:t>)</w:t>
            </w:r>
            <w:r w:rsidR="006047AA" w:rsidRPr="001F26E6">
              <w:rPr>
                <w:sz w:val="16"/>
                <w:szCs w:val="16"/>
                <w:lang w:val="ru-RU"/>
              </w:rPr>
              <w:br/>
            </w:r>
            <w:r>
              <w:rPr>
                <w:sz w:val="16"/>
                <w:szCs w:val="16"/>
                <w:lang w:val="ru-RU"/>
              </w:rPr>
              <w:t>Саудовская Аравия</w:t>
            </w:r>
            <w:r w:rsidR="006047AA" w:rsidRPr="001F26E6">
              <w:rPr>
                <w:sz w:val="16"/>
                <w:szCs w:val="16"/>
                <w:lang w:val="ru-RU"/>
              </w:rPr>
              <w:t xml:space="preserve"> (</w:t>
            </w:r>
            <w:r w:rsidR="006047AA" w:rsidRPr="006047AA">
              <w:rPr>
                <w:sz w:val="16"/>
                <w:szCs w:val="16"/>
              </w:rPr>
              <w:t>SA</w:t>
            </w:r>
            <w:r w:rsidR="006047AA" w:rsidRPr="001F26E6">
              <w:rPr>
                <w:sz w:val="16"/>
                <w:szCs w:val="16"/>
                <w:lang w:val="ru-RU"/>
              </w:rPr>
              <w:t>)</w:t>
            </w:r>
            <w:r w:rsidR="006047AA" w:rsidRPr="001F26E6">
              <w:rPr>
                <w:sz w:val="16"/>
                <w:szCs w:val="16"/>
                <w:lang w:val="ru-RU"/>
              </w:rPr>
              <w:br/>
            </w:r>
            <w:r w:rsidRPr="001F26E6">
              <w:rPr>
                <w:sz w:val="16"/>
                <w:szCs w:val="16"/>
                <w:lang w:val="ru-RU"/>
              </w:rPr>
              <w:t>Судан</w:t>
            </w:r>
            <w:r w:rsidR="006047AA" w:rsidRPr="001F26E6">
              <w:rPr>
                <w:sz w:val="16"/>
                <w:szCs w:val="16"/>
                <w:lang w:val="ru-RU"/>
              </w:rPr>
              <w:t xml:space="preserve"> (</w:t>
            </w:r>
            <w:r w:rsidR="006047AA" w:rsidRPr="006047AA">
              <w:rPr>
                <w:sz w:val="16"/>
                <w:szCs w:val="16"/>
              </w:rPr>
              <w:t>SD</w:t>
            </w:r>
            <w:r w:rsidR="006047AA" w:rsidRPr="001F26E6">
              <w:rPr>
                <w:sz w:val="16"/>
                <w:szCs w:val="16"/>
                <w:lang w:val="ru-RU"/>
              </w:rPr>
              <w:t>)</w:t>
            </w:r>
            <w:r w:rsidR="006047AA" w:rsidRPr="001F26E6">
              <w:rPr>
                <w:sz w:val="16"/>
                <w:szCs w:val="16"/>
                <w:lang w:val="ru-RU"/>
              </w:rPr>
              <w:br/>
            </w:r>
            <w:r w:rsidRPr="001F26E6">
              <w:rPr>
                <w:sz w:val="16"/>
                <w:szCs w:val="16"/>
                <w:lang w:val="ru-RU"/>
              </w:rPr>
              <w:t>Тунис</w:t>
            </w:r>
            <w:r w:rsidR="006047AA" w:rsidRPr="001F26E6">
              <w:rPr>
                <w:sz w:val="16"/>
                <w:szCs w:val="16"/>
                <w:lang w:val="ru-RU"/>
              </w:rPr>
              <w:t xml:space="preserve"> (</w:t>
            </w:r>
            <w:r w:rsidR="006047AA" w:rsidRPr="006047AA">
              <w:rPr>
                <w:sz w:val="16"/>
                <w:szCs w:val="16"/>
              </w:rPr>
              <w:t>TN</w:t>
            </w:r>
            <w:r w:rsidR="006047AA" w:rsidRPr="001F26E6">
              <w:rPr>
                <w:sz w:val="16"/>
                <w:szCs w:val="16"/>
                <w:lang w:val="ru-RU"/>
              </w:rPr>
              <w:t>)</w:t>
            </w:r>
            <w:r w:rsidR="006047AA" w:rsidRPr="001F26E6">
              <w:rPr>
                <w:sz w:val="16"/>
                <w:szCs w:val="16"/>
                <w:lang w:val="ru-RU"/>
              </w:rPr>
              <w:br/>
            </w:r>
            <w:r w:rsidR="00DC491D">
              <w:rPr>
                <w:sz w:val="16"/>
                <w:szCs w:val="16"/>
                <w:lang w:val="ru-RU"/>
              </w:rPr>
              <w:t>Объединенные Арабские Эмираты</w:t>
            </w:r>
            <w:r w:rsidR="006047AA" w:rsidRPr="001F26E6">
              <w:rPr>
                <w:sz w:val="16"/>
                <w:szCs w:val="16"/>
                <w:lang w:val="ru-RU"/>
              </w:rPr>
              <w:t xml:space="preserve"> (</w:t>
            </w:r>
            <w:r w:rsidR="006047AA" w:rsidRPr="006047AA">
              <w:rPr>
                <w:sz w:val="16"/>
                <w:szCs w:val="16"/>
              </w:rPr>
              <w:t>AE</w:t>
            </w:r>
            <w:r w:rsidR="006047AA" w:rsidRPr="001F26E6">
              <w:rPr>
                <w:sz w:val="16"/>
                <w:szCs w:val="16"/>
                <w:lang w:val="ru-RU"/>
              </w:rPr>
              <w:t>)</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Ведомство</w:t>
            </w:r>
          </w:p>
        </w:tc>
        <w:tc>
          <w:tcPr>
            <w:tcW w:w="1325" w:type="dxa"/>
            <w:shd w:val="clear" w:color="auto" w:fill="auto"/>
            <w:noWrap/>
          </w:tcPr>
          <w:p w:rsidR="006047AA" w:rsidRPr="00F64605" w:rsidDel="00C87C58" w:rsidRDefault="006047AA" w:rsidP="006047AA">
            <w:pPr>
              <w:spacing w:beforeLines="40" w:before="96" w:afterLines="40" w:after="96"/>
              <w:jc w:val="center"/>
              <w:rPr>
                <w:sz w:val="16"/>
                <w:szCs w:val="16"/>
                <w:lang w:val="ru-RU"/>
              </w:rPr>
            </w:pPr>
          </w:p>
        </w:tc>
      </w:tr>
      <w:tr w:rsidR="009F13CB" w:rsidRPr="0048246E" w:rsidTr="00F44066">
        <w:trPr>
          <w:trHeight w:val="270"/>
        </w:trPr>
        <w:tc>
          <w:tcPr>
            <w:tcW w:w="701"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Нояб. 2020 г.</w:t>
            </w:r>
          </w:p>
        </w:tc>
        <w:tc>
          <w:tcPr>
            <w:tcW w:w="1998" w:type="dxa"/>
            <w:shd w:val="clear" w:color="auto" w:fill="auto"/>
            <w:noWrap/>
          </w:tcPr>
          <w:p w:rsidR="006047AA" w:rsidRPr="00F64605" w:rsidRDefault="00F44066" w:rsidP="006047AA">
            <w:pPr>
              <w:spacing w:beforeLines="40" w:before="96" w:afterLines="40" w:after="96"/>
              <w:jc w:val="center"/>
              <w:rPr>
                <w:sz w:val="16"/>
                <w:szCs w:val="16"/>
                <w:lang w:val="ru-RU"/>
              </w:rPr>
            </w:pPr>
            <w:r>
              <w:rPr>
                <w:sz w:val="16"/>
                <w:szCs w:val="16"/>
                <w:lang w:val="ru-RU"/>
              </w:rPr>
              <w:t>Региональный бюджет</w:t>
            </w:r>
            <w:r w:rsidR="006047AA" w:rsidRPr="00F64605">
              <w:rPr>
                <w:sz w:val="16"/>
                <w:szCs w:val="16"/>
                <w:lang w:val="ru-RU"/>
              </w:rPr>
              <w:t xml:space="preserve"> </w:t>
            </w:r>
          </w:p>
        </w:tc>
        <w:tc>
          <w:tcPr>
            <w:tcW w:w="1467" w:type="dxa"/>
            <w:shd w:val="clear" w:color="auto" w:fill="auto"/>
            <w:noWrap/>
          </w:tcPr>
          <w:p w:rsidR="006047AA" w:rsidRPr="00F64605" w:rsidRDefault="00F00CFD" w:rsidP="006047AA">
            <w:pPr>
              <w:spacing w:beforeLines="40" w:before="96" w:afterLines="40" w:after="96"/>
              <w:jc w:val="center"/>
              <w:rPr>
                <w:sz w:val="16"/>
                <w:szCs w:val="16"/>
                <w:lang w:val="ru-RU"/>
              </w:rPr>
            </w:pPr>
            <w:r>
              <w:rPr>
                <w:sz w:val="16"/>
                <w:szCs w:val="16"/>
                <w:lang w:val="ru-RU"/>
              </w:rPr>
              <w:t>Практикум по вопросам PCT</w:t>
            </w:r>
          </w:p>
        </w:tc>
        <w:tc>
          <w:tcPr>
            <w:tcW w:w="1191" w:type="dxa"/>
            <w:shd w:val="clear" w:color="auto" w:fill="auto"/>
            <w:noWrap/>
          </w:tcPr>
          <w:p w:rsidR="006047AA" w:rsidRPr="00F64605" w:rsidRDefault="006047AA" w:rsidP="006047AA">
            <w:pPr>
              <w:spacing w:beforeLines="40" w:before="96" w:afterLines="40" w:after="96"/>
              <w:jc w:val="center"/>
              <w:rPr>
                <w:sz w:val="16"/>
                <w:szCs w:val="16"/>
                <w:lang w:val="ru-RU"/>
              </w:rPr>
            </w:pPr>
            <w:r w:rsidRPr="00F64605">
              <w:rPr>
                <w:sz w:val="16"/>
                <w:szCs w:val="16"/>
                <w:lang w:val="ru-RU"/>
              </w:rPr>
              <w:t>CE</w:t>
            </w:r>
          </w:p>
        </w:tc>
        <w:tc>
          <w:tcPr>
            <w:tcW w:w="2001" w:type="dxa"/>
            <w:shd w:val="clear" w:color="auto" w:fill="auto"/>
          </w:tcPr>
          <w:p w:rsidR="006047AA" w:rsidRPr="008B5FF5" w:rsidRDefault="008B5FF5" w:rsidP="006047AA">
            <w:pPr>
              <w:spacing w:beforeLines="40" w:before="96" w:afterLines="40" w:after="96"/>
              <w:jc w:val="center"/>
              <w:rPr>
                <w:sz w:val="16"/>
                <w:szCs w:val="16"/>
                <w:lang w:val="ru-RU"/>
              </w:rPr>
            </w:pPr>
            <w:r w:rsidRPr="008B5FF5">
              <w:rPr>
                <w:sz w:val="16"/>
                <w:szCs w:val="16"/>
                <w:lang w:val="ru-RU"/>
              </w:rPr>
              <w:t>Субрегиональный практикум по вопросам</w:t>
            </w:r>
            <w:r>
              <w:rPr>
                <w:sz w:val="16"/>
                <w:szCs w:val="16"/>
                <w:lang w:val="ru-RU"/>
              </w:rPr>
              <w:t xml:space="preserve"> </w:t>
            </w:r>
            <w:r w:rsidRPr="006047AA">
              <w:rPr>
                <w:sz w:val="16"/>
                <w:szCs w:val="16"/>
              </w:rPr>
              <w:t>PCT</w:t>
            </w:r>
            <w:r w:rsidRPr="008B5FF5">
              <w:rPr>
                <w:sz w:val="16"/>
                <w:szCs w:val="16"/>
                <w:lang w:val="ru-RU"/>
              </w:rPr>
              <w:t xml:space="preserve"> </w:t>
            </w:r>
            <w:r>
              <w:rPr>
                <w:sz w:val="16"/>
                <w:szCs w:val="16"/>
                <w:lang w:val="ru-RU"/>
              </w:rPr>
              <w:t xml:space="preserve">для </w:t>
            </w:r>
            <w:r w:rsidRPr="008B5FF5">
              <w:rPr>
                <w:sz w:val="16"/>
                <w:szCs w:val="16"/>
                <w:lang w:val="ru-RU"/>
              </w:rPr>
              <w:t>некотор</w:t>
            </w:r>
            <w:r>
              <w:rPr>
                <w:sz w:val="16"/>
                <w:szCs w:val="16"/>
                <w:lang w:val="ru-RU"/>
              </w:rPr>
              <w:t>ых арабских стран</w:t>
            </w:r>
          </w:p>
        </w:tc>
        <w:tc>
          <w:tcPr>
            <w:tcW w:w="1703" w:type="dxa"/>
            <w:shd w:val="clear" w:color="auto" w:fill="auto"/>
          </w:tcPr>
          <w:p w:rsidR="006047AA" w:rsidRPr="008B5FF5" w:rsidDel="00C87C58"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Онлайн</w:t>
            </w:r>
          </w:p>
        </w:tc>
        <w:tc>
          <w:tcPr>
            <w:tcW w:w="1411" w:type="dxa"/>
            <w:shd w:val="clear" w:color="auto" w:fill="auto"/>
            <w:noWrap/>
          </w:tcPr>
          <w:p w:rsidR="006047AA" w:rsidRPr="00DC491D" w:rsidRDefault="00DC491D" w:rsidP="006047AA">
            <w:pPr>
              <w:spacing w:beforeLines="40" w:before="96" w:afterLines="40" w:after="96"/>
              <w:jc w:val="center"/>
              <w:rPr>
                <w:sz w:val="16"/>
                <w:szCs w:val="16"/>
                <w:lang w:val="ru-RU"/>
              </w:rPr>
            </w:pPr>
            <w:r w:rsidRPr="00DC491D">
              <w:rPr>
                <w:sz w:val="16"/>
                <w:szCs w:val="16"/>
                <w:lang w:val="ru-RU"/>
              </w:rPr>
              <w:t>Ирак</w:t>
            </w:r>
            <w:r w:rsidR="006047AA" w:rsidRPr="00DC491D">
              <w:rPr>
                <w:sz w:val="16"/>
                <w:szCs w:val="16"/>
                <w:lang w:val="ru-RU"/>
              </w:rPr>
              <w:t xml:space="preserve"> (</w:t>
            </w:r>
            <w:r w:rsidR="006047AA" w:rsidRPr="006047AA">
              <w:rPr>
                <w:sz w:val="16"/>
                <w:szCs w:val="16"/>
              </w:rPr>
              <w:t>IQ</w:t>
            </w:r>
            <w:r w:rsidR="006047AA" w:rsidRPr="00DC491D">
              <w:rPr>
                <w:sz w:val="16"/>
                <w:szCs w:val="16"/>
                <w:lang w:val="ru-RU"/>
              </w:rPr>
              <w:t>)</w:t>
            </w:r>
            <w:r w:rsidR="006047AA" w:rsidRPr="00DC491D">
              <w:rPr>
                <w:sz w:val="16"/>
                <w:szCs w:val="16"/>
                <w:lang w:val="ru-RU"/>
              </w:rPr>
              <w:br/>
            </w:r>
            <w:r w:rsidR="001F26E6" w:rsidRPr="00DC491D">
              <w:rPr>
                <w:sz w:val="16"/>
                <w:szCs w:val="16"/>
                <w:lang w:val="ru-RU"/>
              </w:rPr>
              <w:t>Иордан</w:t>
            </w:r>
            <w:r w:rsidR="006047AA" w:rsidRPr="00DC491D">
              <w:rPr>
                <w:sz w:val="16"/>
                <w:szCs w:val="16"/>
                <w:lang w:val="ru-RU"/>
              </w:rPr>
              <w:t xml:space="preserve"> (</w:t>
            </w:r>
            <w:r w:rsidR="006047AA" w:rsidRPr="006047AA">
              <w:rPr>
                <w:sz w:val="16"/>
                <w:szCs w:val="16"/>
              </w:rPr>
              <w:t>JO</w:t>
            </w:r>
            <w:r w:rsidR="006047AA" w:rsidRPr="00DC491D">
              <w:rPr>
                <w:sz w:val="16"/>
                <w:szCs w:val="16"/>
                <w:lang w:val="ru-RU"/>
              </w:rPr>
              <w:t>)</w:t>
            </w:r>
            <w:r w:rsidR="006047AA" w:rsidRPr="00DC491D">
              <w:rPr>
                <w:sz w:val="16"/>
                <w:szCs w:val="16"/>
                <w:lang w:val="ru-RU"/>
              </w:rPr>
              <w:br/>
            </w:r>
            <w:r>
              <w:rPr>
                <w:sz w:val="16"/>
                <w:szCs w:val="16"/>
                <w:lang w:val="ru-RU"/>
              </w:rPr>
              <w:t>Ливан</w:t>
            </w:r>
            <w:r w:rsidR="006047AA" w:rsidRPr="00DC491D">
              <w:rPr>
                <w:sz w:val="16"/>
                <w:szCs w:val="16"/>
                <w:lang w:val="ru-RU"/>
              </w:rPr>
              <w:t xml:space="preserve"> (</w:t>
            </w:r>
            <w:r w:rsidR="006047AA" w:rsidRPr="006047AA">
              <w:rPr>
                <w:sz w:val="16"/>
                <w:szCs w:val="16"/>
              </w:rPr>
              <w:t>LB</w:t>
            </w:r>
            <w:r w:rsidR="006047AA" w:rsidRPr="00DC491D">
              <w:rPr>
                <w:sz w:val="16"/>
                <w:szCs w:val="16"/>
                <w:lang w:val="ru-RU"/>
              </w:rPr>
              <w:t>)</w:t>
            </w:r>
            <w:r w:rsidR="006047AA" w:rsidRPr="00DC491D">
              <w:rPr>
                <w:sz w:val="16"/>
                <w:szCs w:val="16"/>
                <w:lang w:val="ru-RU"/>
              </w:rPr>
              <w:br/>
            </w:r>
            <w:r>
              <w:rPr>
                <w:sz w:val="16"/>
                <w:szCs w:val="16"/>
                <w:lang w:val="ru-RU"/>
              </w:rPr>
              <w:t xml:space="preserve">Сирийская Арабская </w:t>
            </w:r>
            <w:r w:rsidRPr="00DC491D">
              <w:rPr>
                <w:sz w:val="16"/>
                <w:szCs w:val="16"/>
                <w:lang w:val="ru-RU"/>
              </w:rPr>
              <w:t>Республик</w:t>
            </w:r>
            <w:r>
              <w:rPr>
                <w:sz w:val="16"/>
                <w:szCs w:val="16"/>
                <w:lang w:val="ru-RU"/>
              </w:rPr>
              <w:t xml:space="preserve">а </w:t>
            </w:r>
            <w:r w:rsidR="006047AA" w:rsidRPr="00DC491D">
              <w:rPr>
                <w:sz w:val="16"/>
                <w:szCs w:val="16"/>
                <w:lang w:val="ru-RU"/>
              </w:rPr>
              <w:t>(</w:t>
            </w:r>
            <w:r w:rsidR="006047AA" w:rsidRPr="006047AA">
              <w:rPr>
                <w:sz w:val="16"/>
                <w:szCs w:val="16"/>
              </w:rPr>
              <w:t>SY</w:t>
            </w:r>
            <w:r w:rsidR="006047AA" w:rsidRPr="00DC491D">
              <w:rPr>
                <w:sz w:val="16"/>
                <w:szCs w:val="16"/>
                <w:lang w:val="ru-RU"/>
              </w:rPr>
              <w:t>)</w:t>
            </w:r>
            <w:r w:rsidR="006047AA" w:rsidRPr="00DC491D">
              <w:rPr>
                <w:sz w:val="16"/>
                <w:szCs w:val="16"/>
                <w:lang w:val="ru-RU"/>
              </w:rPr>
              <w:br/>
            </w:r>
            <w:r>
              <w:rPr>
                <w:sz w:val="16"/>
                <w:szCs w:val="16"/>
                <w:lang w:val="ru-RU"/>
              </w:rPr>
              <w:t>Йемен</w:t>
            </w:r>
            <w:r w:rsidR="006047AA" w:rsidRPr="00DC491D">
              <w:rPr>
                <w:sz w:val="16"/>
                <w:szCs w:val="16"/>
                <w:lang w:val="ru-RU"/>
              </w:rPr>
              <w:t xml:space="preserve"> (</w:t>
            </w:r>
            <w:r w:rsidR="006047AA" w:rsidRPr="006047AA">
              <w:rPr>
                <w:sz w:val="16"/>
                <w:szCs w:val="16"/>
              </w:rPr>
              <w:t>YE</w:t>
            </w:r>
            <w:r w:rsidR="006047AA" w:rsidRPr="00DC491D">
              <w:rPr>
                <w:sz w:val="16"/>
                <w:szCs w:val="16"/>
                <w:lang w:val="ru-RU"/>
              </w:rPr>
              <w:t>)</w:t>
            </w:r>
          </w:p>
        </w:tc>
        <w:tc>
          <w:tcPr>
            <w:tcW w:w="1468" w:type="dxa"/>
            <w:shd w:val="clear" w:color="auto" w:fill="auto"/>
            <w:noWrap/>
          </w:tcPr>
          <w:p w:rsidR="006047AA" w:rsidRPr="00F64605" w:rsidRDefault="003F632F" w:rsidP="006047AA">
            <w:pPr>
              <w:spacing w:beforeLines="40" w:before="96" w:afterLines="40" w:after="96"/>
              <w:jc w:val="center"/>
              <w:rPr>
                <w:sz w:val="16"/>
                <w:szCs w:val="16"/>
                <w:lang w:val="ru-RU"/>
              </w:rPr>
            </w:pPr>
            <w:r>
              <w:rPr>
                <w:sz w:val="16"/>
                <w:szCs w:val="16"/>
                <w:lang w:val="ru-RU"/>
              </w:rPr>
              <w:t>Ведомство</w:t>
            </w:r>
          </w:p>
        </w:tc>
        <w:tc>
          <w:tcPr>
            <w:tcW w:w="1325" w:type="dxa"/>
            <w:shd w:val="clear" w:color="auto" w:fill="auto"/>
            <w:noWrap/>
          </w:tcPr>
          <w:p w:rsidR="006047AA" w:rsidRPr="00F64605" w:rsidDel="00C87C58" w:rsidRDefault="006047AA" w:rsidP="006047AA">
            <w:pPr>
              <w:spacing w:beforeLines="40" w:before="96" w:afterLines="40" w:after="96"/>
              <w:jc w:val="center"/>
              <w:rPr>
                <w:sz w:val="16"/>
                <w:szCs w:val="16"/>
                <w:lang w:val="ru-RU"/>
              </w:rPr>
            </w:pPr>
          </w:p>
        </w:tc>
      </w:tr>
      <w:tr w:rsidR="009F13CB" w:rsidRPr="00DC491D" w:rsidTr="00F44066">
        <w:trPr>
          <w:trHeight w:val="270"/>
        </w:trPr>
        <w:tc>
          <w:tcPr>
            <w:tcW w:w="701" w:type="dxa"/>
            <w:shd w:val="clear" w:color="auto" w:fill="auto"/>
            <w:noWrap/>
          </w:tcPr>
          <w:p w:rsidR="006047AA" w:rsidRPr="00F00CFD" w:rsidRDefault="00F00CFD" w:rsidP="006047AA">
            <w:pPr>
              <w:spacing w:beforeLines="40" w:before="96" w:afterLines="40" w:after="96"/>
              <w:jc w:val="center"/>
              <w:rPr>
                <w:sz w:val="16"/>
                <w:szCs w:val="16"/>
              </w:rPr>
            </w:pPr>
            <w:r w:rsidRPr="00F00CFD">
              <w:rPr>
                <w:sz w:val="16"/>
                <w:szCs w:val="16"/>
              </w:rPr>
              <w:t>Дек. 2020 г.</w:t>
            </w:r>
          </w:p>
        </w:tc>
        <w:tc>
          <w:tcPr>
            <w:tcW w:w="1998" w:type="dxa"/>
            <w:shd w:val="clear" w:color="auto" w:fill="auto"/>
            <w:noWrap/>
          </w:tcPr>
          <w:p w:rsidR="006047AA" w:rsidRPr="00F00CFD" w:rsidRDefault="00F44066" w:rsidP="006047AA">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F00CFD" w:rsidRDefault="003F632F" w:rsidP="006047AA">
            <w:pPr>
              <w:spacing w:beforeLines="40" w:before="96" w:afterLines="40" w:after="96"/>
              <w:jc w:val="center"/>
              <w:rPr>
                <w:sz w:val="16"/>
                <w:szCs w:val="16"/>
              </w:rPr>
            </w:pPr>
            <w:r>
              <w:rPr>
                <w:sz w:val="16"/>
                <w:szCs w:val="16"/>
                <w:lang w:val="ru-RU"/>
              </w:rPr>
              <w:t>Иное</w:t>
            </w:r>
          </w:p>
        </w:tc>
        <w:tc>
          <w:tcPr>
            <w:tcW w:w="1191" w:type="dxa"/>
            <w:shd w:val="clear" w:color="auto" w:fill="auto"/>
            <w:noWrap/>
          </w:tcPr>
          <w:p w:rsidR="006047AA" w:rsidRPr="00F00CFD" w:rsidRDefault="006047AA" w:rsidP="006047AA">
            <w:pPr>
              <w:spacing w:beforeLines="40" w:before="96" w:afterLines="40" w:after="96"/>
              <w:jc w:val="center"/>
              <w:rPr>
                <w:sz w:val="16"/>
                <w:szCs w:val="16"/>
              </w:rPr>
            </w:pPr>
            <w:r w:rsidRPr="00F00CFD">
              <w:rPr>
                <w:sz w:val="16"/>
                <w:szCs w:val="16"/>
              </w:rPr>
              <w:t>C</w:t>
            </w:r>
          </w:p>
        </w:tc>
        <w:tc>
          <w:tcPr>
            <w:tcW w:w="2001" w:type="dxa"/>
            <w:shd w:val="clear" w:color="auto" w:fill="auto"/>
          </w:tcPr>
          <w:p w:rsidR="006047AA" w:rsidRPr="008B5FF5" w:rsidRDefault="008B5FF5" w:rsidP="006047AA">
            <w:pPr>
              <w:spacing w:beforeLines="40" w:before="96" w:afterLines="40" w:after="96"/>
              <w:jc w:val="center"/>
              <w:rPr>
                <w:sz w:val="16"/>
                <w:szCs w:val="16"/>
                <w:lang w:val="ru-RU"/>
              </w:rPr>
            </w:pPr>
            <w:r>
              <w:rPr>
                <w:sz w:val="16"/>
                <w:szCs w:val="16"/>
                <w:lang w:val="ru-RU"/>
              </w:rPr>
              <w:t>Встреча</w:t>
            </w:r>
            <w:r w:rsidRPr="008B5FF5">
              <w:rPr>
                <w:sz w:val="16"/>
                <w:szCs w:val="16"/>
                <w:lang w:val="ru-RU"/>
              </w:rPr>
              <w:t xml:space="preserve"> эксперт</w:t>
            </w:r>
            <w:r>
              <w:rPr>
                <w:sz w:val="16"/>
                <w:szCs w:val="16"/>
                <w:lang w:val="ru-RU"/>
              </w:rPr>
              <w:t>ов</w:t>
            </w:r>
            <w:r w:rsidRPr="008B5FF5">
              <w:rPr>
                <w:sz w:val="16"/>
                <w:szCs w:val="16"/>
                <w:lang w:val="ru-RU"/>
              </w:rPr>
              <w:t xml:space="preserve"> по вопросам работ</w:t>
            </w:r>
            <w:r>
              <w:rPr>
                <w:sz w:val="16"/>
                <w:szCs w:val="16"/>
                <w:lang w:val="ru-RU"/>
              </w:rPr>
              <w:t>ы</w:t>
            </w:r>
            <w:r w:rsidRPr="008B5FF5">
              <w:rPr>
                <w:sz w:val="16"/>
                <w:szCs w:val="16"/>
                <w:lang w:val="ru-RU"/>
              </w:rPr>
              <w:t xml:space="preserve"> </w:t>
            </w:r>
            <w:r w:rsidR="006047AA" w:rsidRPr="006047AA">
              <w:rPr>
                <w:sz w:val="16"/>
                <w:szCs w:val="16"/>
              </w:rPr>
              <w:t>PCT</w:t>
            </w:r>
            <w:r w:rsidR="006047AA" w:rsidRPr="008B5FF5">
              <w:rPr>
                <w:sz w:val="16"/>
                <w:szCs w:val="16"/>
                <w:lang w:val="ru-RU"/>
              </w:rPr>
              <w:t xml:space="preserve"> </w:t>
            </w:r>
            <w:r>
              <w:rPr>
                <w:sz w:val="16"/>
                <w:szCs w:val="16"/>
                <w:lang w:val="ru-RU"/>
              </w:rPr>
              <w:t xml:space="preserve">для </w:t>
            </w:r>
            <w:r w:rsidRPr="008B5FF5">
              <w:rPr>
                <w:sz w:val="16"/>
                <w:szCs w:val="16"/>
                <w:lang w:val="ru-RU"/>
              </w:rPr>
              <w:t>сотрудник</w:t>
            </w:r>
            <w:r>
              <w:rPr>
                <w:sz w:val="16"/>
                <w:szCs w:val="16"/>
                <w:lang w:val="ru-RU"/>
              </w:rPr>
              <w:t xml:space="preserve">ов </w:t>
            </w:r>
            <w:r w:rsidRPr="008B5FF5">
              <w:rPr>
                <w:sz w:val="16"/>
                <w:szCs w:val="22"/>
                <w:lang w:val="ru-RU"/>
              </w:rPr>
              <w:t>Патент</w:t>
            </w:r>
            <w:r>
              <w:rPr>
                <w:sz w:val="16"/>
                <w:szCs w:val="16"/>
                <w:lang w:val="ru-RU"/>
              </w:rPr>
              <w:t xml:space="preserve">ного ведомства </w:t>
            </w:r>
            <w:r w:rsidRPr="008B5FF5">
              <w:rPr>
                <w:sz w:val="16"/>
                <w:szCs w:val="16"/>
                <w:lang w:val="ru-RU"/>
              </w:rPr>
              <w:t xml:space="preserve">Совета по сотрудничеству арабских государств </w:t>
            </w:r>
            <w:r>
              <w:rPr>
                <w:sz w:val="16"/>
                <w:szCs w:val="16"/>
                <w:lang w:val="ru-RU"/>
              </w:rPr>
              <w:t xml:space="preserve">Персидского </w:t>
            </w:r>
            <w:r w:rsidRPr="008B5FF5">
              <w:rPr>
                <w:sz w:val="16"/>
                <w:szCs w:val="16"/>
                <w:lang w:val="ru-RU"/>
              </w:rPr>
              <w:t>залива</w:t>
            </w:r>
          </w:p>
        </w:tc>
        <w:tc>
          <w:tcPr>
            <w:tcW w:w="1703" w:type="dxa"/>
            <w:shd w:val="clear" w:color="auto" w:fill="auto"/>
          </w:tcPr>
          <w:p w:rsidR="006047AA" w:rsidRPr="008B5FF5" w:rsidDel="00C87C58"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F00CFD" w:rsidDel="00C87C58" w:rsidRDefault="003F632F" w:rsidP="006047AA">
            <w:pPr>
              <w:spacing w:beforeLines="40" w:before="96" w:afterLines="40" w:after="96"/>
              <w:jc w:val="center"/>
              <w:rPr>
                <w:sz w:val="16"/>
                <w:szCs w:val="16"/>
              </w:rPr>
            </w:pPr>
            <w:r>
              <w:rPr>
                <w:sz w:val="16"/>
                <w:szCs w:val="16"/>
              </w:rPr>
              <w:t>Онлайн</w:t>
            </w:r>
          </w:p>
        </w:tc>
        <w:tc>
          <w:tcPr>
            <w:tcW w:w="1411" w:type="dxa"/>
            <w:shd w:val="clear" w:color="auto" w:fill="auto"/>
            <w:noWrap/>
          </w:tcPr>
          <w:p w:rsidR="006047AA" w:rsidRPr="00F64605" w:rsidRDefault="00DC491D" w:rsidP="006047AA">
            <w:pPr>
              <w:spacing w:beforeLines="40" w:before="96" w:afterLines="40" w:after="96"/>
              <w:jc w:val="center"/>
              <w:rPr>
                <w:sz w:val="16"/>
                <w:szCs w:val="16"/>
                <w:lang w:val="ru-RU"/>
              </w:rPr>
            </w:pPr>
            <w:r w:rsidRPr="00DC491D">
              <w:rPr>
                <w:sz w:val="16"/>
                <w:szCs w:val="22"/>
                <w:lang w:val="ru-RU"/>
              </w:rPr>
              <w:t>Патент</w:t>
            </w:r>
            <w:r>
              <w:rPr>
                <w:sz w:val="16"/>
                <w:szCs w:val="16"/>
                <w:lang w:val="ru-RU"/>
              </w:rPr>
              <w:t xml:space="preserve">ное </w:t>
            </w:r>
            <w:r w:rsidRPr="00DC491D">
              <w:rPr>
                <w:sz w:val="16"/>
                <w:szCs w:val="16"/>
                <w:lang w:val="ru-RU"/>
              </w:rPr>
              <w:t>ведомств</w:t>
            </w:r>
            <w:r>
              <w:rPr>
                <w:sz w:val="16"/>
                <w:szCs w:val="16"/>
                <w:lang w:val="ru-RU"/>
              </w:rPr>
              <w:t xml:space="preserve">о </w:t>
            </w:r>
            <w:r w:rsidRPr="00DC491D">
              <w:rPr>
                <w:sz w:val="16"/>
                <w:szCs w:val="16"/>
                <w:lang w:val="ru-RU"/>
              </w:rPr>
              <w:t>С</w:t>
            </w:r>
            <w:r>
              <w:rPr>
                <w:sz w:val="16"/>
                <w:szCs w:val="16"/>
                <w:lang w:val="ru-RU"/>
              </w:rPr>
              <w:t xml:space="preserve">САГПЗ </w:t>
            </w:r>
            <w:r w:rsidR="006047AA" w:rsidRPr="00DC491D">
              <w:rPr>
                <w:sz w:val="16"/>
                <w:szCs w:val="16"/>
                <w:lang w:val="ru-RU"/>
              </w:rPr>
              <w:t>(</w:t>
            </w:r>
            <w:r w:rsidR="006047AA" w:rsidRPr="00F00CFD">
              <w:rPr>
                <w:sz w:val="16"/>
                <w:szCs w:val="16"/>
              </w:rPr>
              <w:t>GC</w:t>
            </w:r>
            <w:r w:rsidR="006047AA" w:rsidRPr="00F64605">
              <w:rPr>
                <w:sz w:val="16"/>
                <w:szCs w:val="16"/>
                <w:lang w:val="ru-RU"/>
              </w:rPr>
              <w:t>)</w:t>
            </w:r>
          </w:p>
        </w:tc>
        <w:tc>
          <w:tcPr>
            <w:tcW w:w="1468" w:type="dxa"/>
            <w:shd w:val="clear" w:color="auto" w:fill="auto"/>
            <w:noWrap/>
          </w:tcPr>
          <w:p w:rsidR="006047AA" w:rsidRPr="00F64605" w:rsidRDefault="006047AA" w:rsidP="006047AA">
            <w:pPr>
              <w:spacing w:beforeLines="40" w:before="96" w:afterLines="40" w:after="96"/>
              <w:jc w:val="center"/>
              <w:rPr>
                <w:sz w:val="16"/>
                <w:szCs w:val="16"/>
                <w:lang w:val="ru-RU"/>
              </w:rPr>
            </w:pPr>
          </w:p>
        </w:tc>
        <w:tc>
          <w:tcPr>
            <w:tcW w:w="1325" w:type="dxa"/>
            <w:shd w:val="clear" w:color="auto" w:fill="auto"/>
            <w:noWrap/>
          </w:tcPr>
          <w:p w:rsidR="006047AA" w:rsidRPr="00F64605" w:rsidDel="00C87C58" w:rsidRDefault="006047AA" w:rsidP="006047AA">
            <w:pPr>
              <w:spacing w:beforeLines="40" w:before="96" w:afterLines="40" w:after="96"/>
              <w:jc w:val="center"/>
              <w:rPr>
                <w:sz w:val="16"/>
                <w:szCs w:val="16"/>
                <w:lang w:val="ru-RU"/>
              </w:rPr>
            </w:pPr>
          </w:p>
        </w:tc>
      </w:tr>
      <w:tr w:rsidR="001F26E6" w:rsidRPr="007D7053" w:rsidTr="00F44066">
        <w:trPr>
          <w:trHeight w:val="255"/>
        </w:trPr>
        <w:tc>
          <w:tcPr>
            <w:tcW w:w="14960" w:type="dxa"/>
            <w:gridSpan w:val="10"/>
            <w:shd w:val="clear" w:color="auto" w:fill="auto"/>
            <w:noWrap/>
          </w:tcPr>
          <w:p w:rsidR="006047AA" w:rsidRPr="00ED4545" w:rsidRDefault="006047AA" w:rsidP="00ED4545">
            <w:pPr>
              <w:keepNext/>
              <w:spacing w:beforeLines="40" w:before="96" w:afterLines="40" w:after="96"/>
              <w:jc w:val="center"/>
              <w:rPr>
                <w:sz w:val="16"/>
                <w:szCs w:val="16"/>
                <w:lang w:val="ru-RU"/>
              </w:rPr>
            </w:pPr>
            <w:r w:rsidRPr="00ED4545">
              <w:rPr>
                <w:sz w:val="16"/>
                <w:szCs w:val="16"/>
                <w:lang w:val="ru-RU"/>
              </w:rPr>
              <w:lastRenderedPageBreak/>
              <w:t xml:space="preserve">Мероприятия, отменные из-за пандемии </w:t>
            </w:r>
            <w:r w:rsidRPr="00ED4545">
              <w:rPr>
                <w:sz w:val="16"/>
                <w:szCs w:val="16"/>
              </w:rPr>
              <w:t>COVID</w:t>
            </w:r>
            <w:r w:rsidRPr="00ED4545">
              <w:rPr>
                <w:sz w:val="16"/>
                <w:szCs w:val="16"/>
                <w:lang w:val="ru-RU"/>
              </w:rPr>
              <w:t>-19</w:t>
            </w:r>
          </w:p>
        </w:tc>
      </w:tr>
      <w:tr w:rsidR="009F13CB" w:rsidRPr="0048246E" w:rsidTr="00F44066">
        <w:trPr>
          <w:trHeight w:val="255"/>
        </w:trPr>
        <w:tc>
          <w:tcPr>
            <w:tcW w:w="701" w:type="dxa"/>
            <w:shd w:val="clear" w:color="auto" w:fill="auto"/>
            <w:noWrap/>
          </w:tcPr>
          <w:p w:rsidR="006047AA" w:rsidRPr="00ED4545" w:rsidRDefault="006047AA" w:rsidP="00ED4545">
            <w:pPr>
              <w:keepNext/>
              <w:spacing w:beforeLines="40" w:before="96" w:afterLines="40" w:after="96"/>
              <w:jc w:val="center"/>
              <w:rPr>
                <w:sz w:val="16"/>
                <w:szCs w:val="16"/>
              </w:rPr>
            </w:pPr>
            <w:r w:rsidRPr="00ED4545">
              <w:rPr>
                <w:sz w:val="16"/>
                <w:szCs w:val="16"/>
                <w:lang w:val="ru-RU"/>
              </w:rPr>
              <w:t>Янв</w:t>
            </w:r>
            <w:r w:rsidRPr="00ED4545">
              <w:rPr>
                <w:sz w:val="16"/>
                <w:szCs w:val="16"/>
              </w:rPr>
              <w:t>. 2020</w:t>
            </w:r>
            <w:r w:rsidRPr="00ED4545">
              <w:rPr>
                <w:sz w:val="16"/>
                <w:szCs w:val="16"/>
                <w:lang w:val="ru-RU"/>
              </w:rPr>
              <w:t xml:space="preserve"> г.</w:t>
            </w:r>
          </w:p>
        </w:tc>
        <w:tc>
          <w:tcPr>
            <w:tcW w:w="1998" w:type="dxa"/>
            <w:shd w:val="clear" w:color="auto" w:fill="auto"/>
            <w:noWrap/>
          </w:tcPr>
          <w:p w:rsidR="006047AA" w:rsidRPr="00ED4545" w:rsidRDefault="00F44066" w:rsidP="00ED4545">
            <w:pPr>
              <w:keepNext/>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ED4545" w:rsidRDefault="006047AA" w:rsidP="00ED4545">
            <w:pPr>
              <w:keepNext/>
              <w:spacing w:beforeLines="40" w:before="96" w:afterLines="40" w:after="96"/>
              <w:jc w:val="center"/>
              <w:rPr>
                <w:sz w:val="16"/>
                <w:szCs w:val="16"/>
                <w:lang w:val="ru-RU"/>
              </w:rPr>
            </w:pPr>
            <w:r w:rsidRPr="00ED4545">
              <w:rPr>
                <w:sz w:val="16"/>
                <w:szCs w:val="16"/>
                <w:lang w:val="ru-RU"/>
              </w:rPr>
              <w:t xml:space="preserve">Семинар и практикум по вопросам </w:t>
            </w:r>
            <w:r w:rsidRPr="00ED4545">
              <w:rPr>
                <w:sz w:val="16"/>
                <w:szCs w:val="16"/>
              </w:rPr>
              <w:t>PCT</w:t>
            </w:r>
          </w:p>
        </w:tc>
        <w:tc>
          <w:tcPr>
            <w:tcW w:w="1191" w:type="dxa"/>
            <w:shd w:val="clear" w:color="auto" w:fill="auto"/>
            <w:noWrap/>
          </w:tcPr>
          <w:p w:rsidR="006047AA" w:rsidRPr="00ED4545" w:rsidRDefault="006047AA" w:rsidP="00ED4545">
            <w:pPr>
              <w:keepNext/>
              <w:spacing w:beforeLines="40" w:before="96" w:afterLines="40" w:after="96"/>
              <w:jc w:val="center"/>
              <w:rPr>
                <w:sz w:val="16"/>
                <w:szCs w:val="16"/>
              </w:rPr>
            </w:pPr>
            <w:r w:rsidRPr="00ED4545">
              <w:rPr>
                <w:sz w:val="16"/>
                <w:szCs w:val="16"/>
              </w:rPr>
              <w:t>BC</w:t>
            </w:r>
          </w:p>
        </w:tc>
        <w:tc>
          <w:tcPr>
            <w:tcW w:w="2001" w:type="dxa"/>
            <w:shd w:val="clear" w:color="auto" w:fill="auto"/>
          </w:tcPr>
          <w:p w:rsidR="006047AA" w:rsidRPr="00ED4545" w:rsidRDefault="006047AA" w:rsidP="00ED4545">
            <w:pPr>
              <w:keepNext/>
              <w:spacing w:beforeLines="40" w:before="96" w:afterLines="40" w:after="96"/>
              <w:jc w:val="center"/>
              <w:rPr>
                <w:sz w:val="16"/>
                <w:szCs w:val="16"/>
                <w:lang w:val="ru-RU"/>
              </w:rPr>
            </w:pPr>
            <w:r w:rsidRPr="00ED4545">
              <w:rPr>
                <w:sz w:val="16"/>
                <w:szCs w:val="16"/>
                <w:lang w:val="ru-RU"/>
              </w:rPr>
              <w:t xml:space="preserve">Национальный семинар и практикум по вопросам </w:t>
            </w:r>
            <w:r w:rsidRPr="00ED4545">
              <w:rPr>
                <w:sz w:val="16"/>
                <w:szCs w:val="16"/>
              </w:rPr>
              <w:t>PCT</w:t>
            </w:r>
          </w:p>
        </w:tc>
        <w:tc>
          <w:tcPr>
            <w:tcW w:w="1703" w:type="dxa"/>
            <w:shd w:val="clear" w:color="auto" w:fill="auto"/>
          </w:tcPr>
          <w:p w:rsidR="006047AA" w:rsidRPr="00ED4545" w:rsidRDefault="006047AA" w:rsidP="00ED4545">
            <w:pPr>
              <w:keepNext/>
              <w:spacing w:beforeLines="40" w:before="96" w:afterLines="40" w:after="96"/>
              <w:jc w:val="center"/>
              <w:rPr>
                <w:sz w:val="16"/>
                <w:szCs w:val="16"/>
                <w:lang w:val="ru-RU"/>
              </w:rPr>
            </w:pPr>
          </w:p>
        </w:tc>
        <w:tc>
          <w:tcPr>
            <w:tcW w:w="1695" w:type="dxa"/>
            <w:shd w:val="clear" w:color="auto" w:fill="auto"/>
            <w:noWrap/>
          </w:tcPr>
          <w:p w:rsidR="006047AA" w:rsidRPr="00ED4545" w:rsidRDefault="006047AA" w:rsidP="00ED4545">
            <w:pPr>
              <w:keepNext/>
              <w:spacing w:beforeLines="40" w:before="96" w:afterLines="40" w:after="96"/>
              <w:jc w:val="center"/>
              <w:rPr>
                <w:sz w:val="16"/>
                <w:szCs w:val="16"/>
              </w:rPr>
            </w:pPr>
            <w:r w:rsidRPr="00ED4545">
              <w:rPr>
                <w:sz w:val="16"/>
                <w:szCs w:val="16"/>
                <w:lang w:val="ru-RU"/>
              </w:rPr>
              <w:t>Нигерия</w:t>
            </w:r>
            <w:r w:rsidRPr="00ED4545">
              <w:rPr>
                <w:sz w:val="16"/>
                <w:szCs w:val="16"/>
              </w:rPr>
              <w:t xml:space="preserve"> (NG)</w:t>
            </w:r>
          </w:p>
        </w:tc>
        <w:tc>
          <w:tcPr>
            <w:tcW w:w="1411" w:type="dxa"/>
            <w:shd w:val="clear" w:color="auto" w:fill="auto"/>
            <w:noWrap/>
          </w:tcPr>
          <w:p w:rsidR="006047AA" w:rsidRPr="00ED4545" w:rsidRDefault="006047AA" w:rsidP="00ED4545">
            <w:pPr>
              <w:keepNext/>
              <w:spacing w:beforeLines="40" w:before="96" w:afterLines="40" w:after="96"/>
              <w:jc w:val="center"/>
              <w:rPr>
                <w:sz w:val="16"/>
                <w:szCs w:val="16"/>
              </w:rPr>
            </w:pPr>
            <w:r w:rsidRPr="00ED4545">
              <w:rPr>
                <w:sz w:val="16"/>
                <w:szCs w:val="16"/>
                <w:lang w:val="ru-RU"/>
              </w:rPr>
              <w:t>Нигерия</w:t>
            </w:r>
          </w:p>
        </w:tc>
        <w:tc>
          <w:tcPr>
            <w:tcW w:w="1468" w:type="dxa"/>
            <w:shd w:val="clear" w:color="auto" w:fill="auto"/>
            <w:noWrap/>
          </w:tcPr>
          <w:p w:rsidR="006047AA" w:rsidRPr="00ED4545" w:rsidRDefault="006047AA" w:rsidP="00ED4545">
            <w:pPr>
              <w:keepNext/>
              <w:spacing w:beforeLines="40" w:before="96" w:afterLines="40" w:after="96"/>
              <w:jc w:val="center"/>
              <w:rPr>
                <w:sz w:val="16"/>
                <w:szCs w:val="16"/>
              </w:rPr>
            </w:pPr>
            <w:r w:rsidRPr="00ED4545">
              <w:rPr>
                <w:sz w:val="16"/>
                <w:szCs w:val="16"/>
                <w:lang w:val="ru-RU"/>
              </w:rPr>
              <w:t>Ведомство</w:t>
            </w:r>
            <w:r w:rsidRPr="00ED4545">
              <w:rPr>
                <w:sz w:val="16"/>
                <w:szCs w:val="16"/>
              </w:rPr>
              <w:t xml:space="preserve"> + </w:t>
            </w:r>
            <w:r w:rsidRPr="00ED4545">
              <w:rPr>
                <w:sz w:val="16"/>
                <w:szCs w:val="16"/>
                <w:lang w:val="ru-RU"/>
              </w:rPr>
              <w:t>пользователи</w:t>
            </w:r>
          </w:p>
        </w:tc>
        <w:tc>
          <w:tcPr>
            <w:tcW w:w="1325" w:type="dxa"/>
            <w:shd w:val="clear" w:color="auto" w:fill="auto"/>
            <w:noWrap/>
          </w:tcPr>
          <w:p w:rsidR="006047AA" w:rsidRPr="00ED4545" w:rsidRDefault="006047AA" w:rsidP="00ED4545">
            <w:pPr>
              <w:keepNext/>
              <w:spacing w:beforeLines="40" w:before="96" w:afterLines="40" w:after="96"/>
              <w:jc w:val="center"/>
              <w:rPr>
                <w:sz w:val="16"/>
                <w:szCs w:val="16"/>
              </w:rPr>
            </w:pPr>
          </w:p>
        </w:tc>
      </w:tr>
      <w:tr w:rsidR="009F13CB" w:rsidRPr="0048246E" w:rsidTr="00F44066">
        <w:trPr>
          <w:trHeight w:val="255"/>
        </w:trPr>
        <w:tc>
          <w:tcPr>
            <w:tcW w:w="701" w:type="dxa"/>
            <w:shd w:val="clear" w:color="auto" w:fill="auto"/>
            <w:noWrap/>
          </w:tcPr>
          <w:p w:rsidR="006047AA" w:rsidRPr="00ED4545" w:rsidRDefault="006047AA" w:rsidP="00ED4545">
            <w:pPr>
              <w:keepNext/>
              <w:spacing w:beforeLines="40" w:before="96" w:afterLines="40" w:after="96"/>
              <w:jc w:val="center"/>
              <w:rPr>
                <w:sz w:val="16"/>
                <w:szCs w:val="16"/>
              </w:rPr>
            </w:pPr>
            <w:r w:rsidRPr="00ED4545">
              <w:rPr>
                <w:sz w:val="16"/>
                <w:szCs w:val="16"/>
                <w:lang w:val="ru-RU"/>
              </w:rPr>
              <w:t>Фев</w:t>
            </w:r>
            <w:r w:rsidRPr="00ED4545">
              <w:rPr>
                <w:sz w:val="16"/>
                <w:szCs w:val="16"/>
              </w:rPr>
              <w:t xml:space="preserve">. 2020 </w:t>
            </w:r>
            <w:r w:rsidRPr="00ED4545">
              <w:rPr>
                <w:sz w:val="16"/>
                <w:szCs w:val="16"/>
                <w:lang w:val="ru-RU"/>
              </w:rPr>
              <w:t>г</w:t>
            </w:r>
            <w:r w:rsidRPr="00ED4545">
              <w:rPr>
                <w:sz w:val="16"/>
                <w:szCs w:val="16"/>
              </w:rPr>
              <w:t>.</w:t>
            </w:r>
          </w:p>
        </w:tc>
        <w:tc>
          <w:tcPr>
            <w:tcW w:w="1998" w:type="dxa"/>
            <w:shd w:val="clear" w:color="auto" w:fill="auto"/>
            <w:noWrap/>
          </w:tcPr>
          <w:p w:rsidR="006047AA" w:rsidRPr="00ED4545" w:rsidRDefault="00F44066" w:rsidP="00ED4545">
            <w:pPr>
              <w:keepNext/>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ED4545" w:rsidRDefault="006047AA" w:rsidP="00ED4545">
            <w:pPr>
              <w:keepNext/>
              <w:spacing w:beforeLines="40" w:before="96" w:afterLines="40" w:after="96"/>
              <w:jc w:val="center"/>
              <w:rPr>
                <w:sz w:val="16"/>
                <w:szCs w:val="16"/>
                <w:lang w:val="ru-RU"/>
              </w:rPr>
            </w:pPr>
            <w:r w:rsidRPr="00ED4545">
              <w:rPr>
                <w:sz w:val="16"/>
                <w:szCs w:val="16"/>
                <w:lang w:val="ru-RU"/>
              </w:rPr>
              <w:t xml:space="preserve">Семинар и практикум по вопросам </w:t>
            </w:r>
            <w:r w:rsidRPr="00ED4545">
              <w:rPr>
                <w:sz w:val="16"/>
                <w:szCs w:val="16"/>
              </w:rPr>
              <w:t>PCT</w:t>
            </w:r>
          </w:p>
        </w:tc>
        <w:tc>
          <w:tcPr>
            <w:tcW w:w="1191" w:type="dxa"/>
            <w:shd w:val="clear" w:color="auto" w:fill="auto"/>
            <w:noWrap/>
          </w:tcPr>
          <w:p w:rsidR="006047AA" w:rsidRPr="00ED4545" w:rsidRDefault="006047AA" w:rsidP="00ED4545">
            <w:pPr>
              <w:keepNext/>
              <w:spacing w:beforeLines="40" w:before="96" w:afterLines="40" w:after="96"/>
              <w:jc w:val="center"/>
              <w:rPr>
                <w:sz w:val="16"/>
                <w:szCs w:val="16"/>
              </w:rPr>
            </w:pPr>
            <w:r w:rsidRPr="00ED4545">
              <w:rPr>
                <w:sz w:val="16"/>
                <w:szCs w:val="16"/>
              </w:rPr>
              <w:t>BCD</w:t>
            </w:r>
          </w:p>
        </w:tc>
        <w:tc>
          <w:tcPr>
            <w:tcW w:w="2001" w:type="dxa"/>
            <w:shd w:val="clear" w:color="auto" w:fill="auto"/>
          </w:tcPr>
          <w:p w:rsidR="006047AA" w:rsidRPr="00ED4545" w:rsidRDefault="006047AA" w:rsidP="00ED4545">
            <w:pPr>
              <w:keepNext/>
              <w:jc w:val="center"/>
              <w:rPr>
                <w:rFonts w:eastAsia="Times New Roman"/>
                <w:color w:val="000000"/>
                <w:sz w:val="16"/>
                <w:szCs w:val="16"/>
                <w:lang w:val="ru-RU" w:eastAsia="en-US"/>
              </w:rPr>
            </w:pPr>
            <w:r w:rsidRPr="00ED4545">
              <w:rPr>
                <w:color w:val="000000"/>
                <w:sz w:val="16"/>
                <w:szCs w:val="16"/>
                <w:lang w:val="ru-RU"/>
              </w:rPr>
              <w:t xml:space="preserve">Углубленный курс изучения системы </w:t>
            </w:r>
            <w:r w:rsidRPr="00ED4545">
              <w:rPr>
                <w:color w:val="000000"/>
                <w:sz w:val="16"/>
                <w:szCs w:val="16"/>
              </w:rPr>
              <w:t>ePCT</w:t>
            </w:r>
            <w:r w:rsidRPr="00ED4545">
              <w:rPr>
                <w:color w:val="000000"/>
                <w:sz w:val="16"/>
                <w:szCs w:val="16"/>
                <w:lang w:val="ru-RU"/>
              </w:rPr>
              <w:t xml:space="preserve"> для клиентов Ведомства интеллектуальной собственности Вьетнама и местных заявителей, Ханой</w:t>
            </w:r>
          </w:p>
        </w:tc>
        <w:tc>
          <w:tcPr>
            <w:tcW w:w="1703" w:type="dxa"/>
            <w:shd w:val="clear" w:color="auto" w:fill="auto"/>
          </w:tcPr>
          <w:p w:rsidR="006047AA" w:rsidRPr="00ED4545" w:rsidRDefault="006047AA" w:rsidP="00ED4545">
            <w:pPr>
              <w:keepNext/>
              <w:spacing w:beforeLines="40" w:before="96" w:afterLines="40" w:after="96"/>
              <w:jc w:val="center"/>
              <w:rPr>
                <w:sz w:val="16"/>
                <w:szCs w:val="16"/>
                <w:lang w:val="ru-RU"/>
              </w:rPr>
            </w:pPr>
          </w:p>
        </w:tc>
        <w:tc>
          <w:tcPr>
            <w:tcW w:w="1695" w:type="dxa"/>
            <w:shd w:val="clear" w:color="auto" w:fill="auto"/>
            <w:noWrap/>
          </w:tcPr>
          <w:p w:rsidR="006047AA" w:rsidRPr="00ED4545" w:rsidRDefault="006047AA" w:rsidP="00ED4545">
            <w:pPr>
              <w:keepNext/>
              <w:spacing w:beforeLines="40" w:before="96" w:afterLines="40" w:after="96"/>
              <w:jc w:val="center"/>
              <w:rPr>
                <w:sz w:val="16"/>
                <w:szCs w:val="16"/>
              </w:rPr>
            </w:pPr>
            <w:r w:rsidRPr="00ED4545">
              <w:rPr>
                <w:sz w:val="16"/>
                <w:szCs w:val="16"/>
                <w:lang w:val="ru-RU"/>
              </w:rPr>
              <w:t>Вьетнам</w:t>
            </w:r>
            <w:r w:rsidRPr="00ED4545">
              <w:rPr>
                <w:sz w:val="16"/>
                <w:szCs w:val="16"/>
              </w:rPr>
              <w:t xml:space="preserve"> (VN)</w:t>
            </w:r>
          </w:p>
        </w:tc>
        <w:tc>
          <w:tcPr>
            <w:tcW w:w="1411" w:type="dxa"/>
            <w:shd w:val="clear" w:color="auto" w:fill="auto"/>
            <w:noWrap/>
          </w:tcPr>
          <w:p w:rsidR="006047AA" w:rsidRPr="00ED4545" w:rsidRDefault="006047AA" w:rsidP="00ED4545">
            <w:pPr>
              <w:keepNext/>
              <w:spacing w:beforeLines="40" w:before="96" w:afterLines="40" w:after="96"/>
              <w:jc w:val="center"/>
              <w:rPr>
                <w:sz w:val="16"/>
                <w:szCs w:val="16"/>
              </w:rPr>
            </w:pPr>
            <w:r w:rsidRPr="00ED4545">
              <w:rPr>
                <w:sz w:val="16"/>
                <w:szCs w:val="16"/>
                <w:lang w:val="ru-RU"/>
              </w:rPr>
              <w:t>Вьетнам</w:t>
            </w:r>
            <w:r w:rsidRPr="00ED4545">
              <w:rPr>
                <w:sz w:val="16"/>
                <w:szCs w:val="16"/>
              </w:rPr>
              <w:t xml:space="preserve"> (VN)</w:t>
            </w:r>
          </w:p>
        </w:tc>
        <w:tc>
          <w:tcPr>
            <w:tcW w:w="1468" w:type="dxa"/>
            <w:shd w:val="clear" w:color="auto" w:fill="auto"/>
            <w:noWrap/>
          </w:tcPr>
          <w:p w:rsidR="006047AA" w:rsidRPr="00ED4545" w:rsidRDefault="006047AA" w:rsidP="00ED4545">
            <w:pPr>
              <w:keepNext/>
              <w:spacing w:beforeLines="40" w:before="96" w:afterLines="40" w:after="96"/>
              <w:jc w:val="center"/>
              <w:rPr>
                <w:sz w:val="16"/>
                <w:szCs w:val="16"/>
              </w:rPr>
            </w:pPr>
            <w:r w:rsidRPr="00ED4545">
              <w:rPr>
                <w:sz w:val="16"/>
                <w:szCs w:val="16"/>
                <w:lang w:val="ru-RU"/>
              </w:rPr>
              <w:t xml:space="preserve">Ведомство </w:t>
            </w:r>
            <w:r w:rsidRPr="00ED4545">
              <w:rPr>
                <w:sz w:val="16"/>
                <w:szCs w:val="16"/>
              </w:rPr>
              <w:t xml:space="preserve">+ </w:t>
            </w:r>
            <w:r w:rsidRPr="00ED4545">
              <w:rPr>
                <w:sz w:val="16"/>
                <w:szCs w:val="16"/>
                <w:lang w:val="ru-RU"/>
              </w:rPr>
              <w:t>пользователи</w:t>
            </w:r>
          </w:p>
        </w:tc>
        <w:tc>
          <w:tcPr>
            <w:tcW w:w="1325" w:type="dxa"/>
            <w:shd w:val="clear" w:color="auto" w:fill="auto"/>
            <w:noWrap/>
          </w:tcPr>
          <w:p w:rsidR="006047AA" w:rsidRPr="00ED4545" w:rsidRDefault="006047AA" w:rsidP="00ED4545">
            <w:pPr>
              <w:keepNext/>
              <w:spacing w:beforeLines="40" w:before="96" w:afterLines="40" w:after="96"/>
              <w:jc w:val="center"/>
              <w:rPr>
                <w:sz w:val="16"/>
                <w:szCs w:val="16"/>
              </w:rPr>
            </w:pPr>
          </w:p>
        </w:tc>
      </w:tr>
      <w:tr w:rsidR="009F13CB" w:rsidRPr="0048246E" w:rsidTr="00F44066">
        <w:trPr>
          <w:trHeight w:val="255"/>
        </w:trPr>
        <w:tc>
          <w:tcPr>
            <w:tcW w:w="701" w:type="dxa"/>
            <w:shd w:val="clear" w:color="auto" w:fill="auto"/>
            <w:noWrap/>
          </w:tcPr>
          <w:p w:rsidR="006047AA" w:rsidRPr="00ED4545" w:rsidRDefault="006047AA" w:rsidP="00ED4545">
            <w:pPr>
              <w:spacing w:beforeLines="40" w:before="96" w:afterLines="40" w:after="96"/>
              <w:jc w:val="center"/>
              <w:rPr>
                <w:sz w:val="16"/>
                <w:szCs w:val="16"/>
              </w:rPr>
            </w:pPr>
            <w:r w:rsidRPr="00ED4545">
              <w:rPr>
                <w:sz w:val="16"/>
                <w:szCs w:val="16"/>
                <w:lang w:val="ru-RU"/>
              </w:rPr>
              <w:t>Март</w:t>
            </w:r>
            <w:r w:rsidRPr="00ED4545">
              <w:rPr>
                <w:sz w:val="16"/>
                <w:szCs w:val="16"/>
              </w:rPr>
              <w:t xml:space="preserve"> 2020 </w:t>
            </w:r>
            <w:r w:rsidRPr="00ED4545">
              <w:rPr>
                <w:sz w:val="16"/>
                <w:szCs w:val="16"/>
                <w:lang w:val="ru-RU"/>
              </w:rPr>
              <w:t>г</w:t>
            </w:r>
            <w:r w:rsidRPr="00ED4545">
              <w:rPr>
                <w:sz w:val="16"/>
                <w:szCs w:val="16"/>
              </w:rPr>
              <w:t>.</w:t>
            </w:r>
          </w:p>
        </w:tc>
        <w:tc>
          <w:tcPr>
            <w:tcW w:w="1998" w:type="dxa"/>
            <w:shd w:val="clear" w:color="auto" w:fill="auto"/>
            <w:noWrap/>
          </w:tcPr>
          <w:p w:rsidR="006047AA"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ED4545" w:rsidRDefault="006047AA" w:rsidP="00ED4545">
            <w:pPr>
              <w:spacing w:beforeLines="40" w:before="96" w:afterLines="40" w:after="96"/>
              <w:jc w:val="center"/>
              <w:rPr>
                <w:sz w:val="16"/>
                <w:szCs w:val="16"/>
                <w:lang w:val="ru-RU"/>
              </w:rPr>
            </w:pPr>
            <w:r w:rsidRPr="00ED4545">
              <w:rPr>
                <w:sz w:val="16"/>
                <w:szCs w:val="16"/>
                <w:lang w:val="ru-RU"/>
              </w:rPr>
              <w:t xml:space="preserve">Практикум по вопросам </w:t>
            </w:r>
            <w:r w:rsidRPr="00ED4545">
              <w:rPr>
                <w:sz w:val="16"/>
                <w:szCs w:val="16"/>
              </w:rPr>
              <w:t>PCT</w:t>
            </w:r>
          </w:p>
        </w:tc>
        <w:tc>
          <w:tcPr>
            <w:tcW w:w="1191" w:type="dxa"/>
            <w:shd w:val="clear" w:color="auto" w:fill="auto"/>
            <w:noWrap/>
          </w:tcPr>
          <w:p w:rsidR="006047AA" w:rsidRPr="00ED4545" w:rsidRDefault="006047AA" w:rsidP="00ED4545">
            <w:pPr>
              <w:spacing w:beforeLines="40" w:before="96" w:afterLines="40" w:after="96"/>
              <w:jc w:val="center"/>
              <w:rPr>
                <w:sz w:val="16"/>
                <w:szCs w:val="16"/>
              </w:rPr>
            </w:pPr>
            <w:r w:rsidRPr="00ED4545">
              <w:rPr>
                <w:sz w:val="16"/>
                <w:szCs w:val="16"/>
              </w:rPr>
              <w:t>CD</w:t>
            </w:r>
          </w:p>
        </w:tc>
        <w:tc>
          <w:tcPr>
            <w:tcW w:w="2001" w:type="dxa"/>
            <w:shd w:val="clear" w:color="auto" w:fill="auto"/>
          </w:tcPr>
          <w:p w:rsidR="006047AA" w:rsidRPr="00ED4545" w:rsidRDefault="006047AA" w:rsidP="00ED4545">
            <w:pPr>
              <w:spacing w:beforeLines="40" w:before="96" w:afterLines="40" w:after="96"/>
              <w:jc w:val="center"/>
              <w:rPr>
                <w:sz w:val="16"/>
                <w:szCs w:val="16"/>
                <w:lang w:val="ru-RU"/>
              </w:rPr>
            </w:pPr>
            <w:r w:rsidRPr="00ED4545">
              <w:rPr>
                <w:sz w:val="16"/>
                <w:szCs w:val="16"/>
                <w:lang w:val="ru-RU"/>
              </w:rPr>
              <w:t xml:space="preserve">Обучение использованию системы </w:t>
            </w:r>
            <w:r w:rsidRPr="00ED4545">
              <w:rPr>
                <w:sz w:val="16"/>
                <w:szCs w:val="16"/>
              </w:rPr>
              <w:t>ePCT</w:t>
            </w:r>
          </w:p>
        </w:tc>
        <w:tc>
          <w:tcPr>
            <w:tcW w:w="1703" w:type="dxa"/>
            <w:shd w:val="clear" w:color="auto" w:fill="auto"/>
          </w:tcPr>
          <w:p w:rsidR="006047AA" w:rsidRPr="00ED4545" w:rsidRDefault="006047AA" w:rsidP="00ED4545">
            <w:pPr>
              <w:spacing w:beforeLines="40" w:before="96" w:afterLines="40" w:after="96"/>
              <w:jc w:val="center"/>
              <w:rPr>
                <w:sz w:val="16"/>
                <w:szCs w:val="16"/>
                <w:lang w:val="ru-RU"/>
              </w:rPr>
            </w:pPr>
          </w:p>
        </w:tc>
        <w:tc>
          <w:tcPr>
            <w:tcW w:w="1695" w:type="dxa"/>
            <w:shd w:val="clear" w:color="auto" w:fill="auto"/>
            <w:noWrap/>
          </w:tcPr>
          <w:p w:rsidR="006047AA" w:rsidRPr="00ED4545" w:rsidRDefault="006047AA" w:rsidP="00ED4545">
            <w:pPr>
              <w:spacing w:beforeLines="40" w:before="96" w:afterLines="40" w:after="96"/>
              <w:jc w:val="center"/>
              <w:rPr>
                <w:sz w:val="16"/>
                <w:szCs w:val="16"/>
              </w:rPr>
            </w:pPr>
            <w:r w:rsidRPr="00ED4545">
              <w:rPr>
                <w:sz w:val="16"/>
                <w:szCs w:val="16"/>
                <w:lang w:val="ru-RU"/>
              </w:rPr>
              <w:t>Уганда</w:t>
            </w:r>
            <w:r w:rsidRPr="00ED4545">
              <w:rPr>
                <w:sz w:val="16"/>
                <w:szCs w:val="16"/>
              </w:rPr>
              <w:t xml:space="preserve"> (UG)</w:t>
            </w:r>
          </w:p>
        </w:tc>
        <w:tc>
          <w:tcPr>
            <w:tcW w:w="1411" w:type="dxa"/>
            <w:shd w:val="clear" w:color="auto" w:fill="auto"/>
            <w:noWrap/>
          </w:tcPr>
          <w:p w:rsidR="006047AA" w:rsidRPr="00ED4545" w:rsidRDefault="006047AA" w:rsidP="00ED4545">
            <w:pPr>
              <w:spacing w:beforeLines="40" w:before="96" w:afterLines="40" w:after="96"/>
              <w:jc w:val="center"/>
              <w:rPr>
                <w:sz w:val="16"/>
                <w:szCs w:val="16"/>
              </w:rPr>
            </w:pPr>
            <w:r w:rsidRPr="00ED4545">
              <w:rPr>
                <w:sz w:val="16"/>
                <w:szCs w:val="16"/>
                <w:lang w:val="ru-RU"/>
              </w:rPr>
              <w:t xml:space="preserve">Уганда </w:t>
            </w:r>
            <w:r w:rsidRPr="00ED4545">
              <w:rPr>
                <w:sz w:val="16"/>
                <w:szCs w:val="16"/>
              </w:rPr>
              <w:t>(UG)</w:t>
            </w:r>
          </w:p>
        </w:tc>
        <w:tc>
          <w:tcPr>
            <w:tcW w:w="1468" w:type="dxa"/>
            <w:shd w:val="clear" w:color="auto" w:fill="auto"/>
            <w:noWrap/>
          </w:tcPr>
          <w:p w:rsidR="006047AA" w:rsidRPr="00ED4545" w:rsidRDefault="006047AA" w:rsidP="00ED4545">
            <w:pPr>
              <w:spacing w:beforeLines="40" w:before="96" w:afterLines="40" w:after="96"/>
              <w:jc w:val="center"/>
              <w:rPr>
                <w:sz w:val="16"/>
                <w:szCs w:val="16"/>
              </w:rPr>
            </w:pPr>
            <w:r w:rsidRPr="00ED4545">
              <w:rPr>
                <w:sz w:val="16"/>
                <w:szCs w:val="16"/>
                <w:lang w:val="ru-RU"/>
              </w:rPr>
              <w:t>Ведомство</w:t>
            </w:r>
          </w:p>
        </w:tc>
        <w:tc>
          <w:tcPr>
            <w:tcW w:w="1325" w:type="dxa"/>
            <w:shd w:val="clear" w:color="auto" w:fill="auto"/>
            <w:noWrap/>
          </w:tcPr>
          <w:p w:rsidR="006047AA" w:rsidRPr="00ED4545" w:rsidRDefault="006047AA" w:rsidP="00ED4545">
            <w:pPr>
              <w:spacing w:beforeLines="40" w:before="96" w:afterLines="40" w:after="96"/>
              <w:jc w:val="center"/>
              <w:rPr>
                <w:sz w:val="16"/>
                <w:szCs w:val="16"/>
              </w:rPr>
            </w:pPr>
          </w:p>
        </w:tc>
      </w:tr>
      <w:tr w:rsidR="009F13CB" w:rsidRPr="0048246E" w:rsidTr="00F44066">
        <w:trPr>
          <w:trHeight w:val="255"/>
        </w:trPr>
        <w:tc>
          <w:tcPr>
            <w:tcW w:w="701" w:type="dxa"/>
            <w:shd w:val="clear" w:color="auto" w:fill="auto"/>
            <w:noWrap/>
          </w:tcPr>
          <w:p w:rsidR="006047AA" w:rsidRPr="00ED4545" w:rsidRDefault="006047AA" w:rsidP="00ED4545">
            <w:pPr>
              <w:spacing w:beforeLines="40" w:before="96" w:afterLines="40" w:after="96"/>
              <w:jc w:val="center"/>
              <w:rPr>
                <w:sz w:val="16"/>
                <w:szCs w:val="16"/>
              </w:rPr>
            </w:pPr>
            <w:r w:rsidRPr="00ED4545">
              <w:rPr>
                <w:sz w:val="16"/>
                <w:szCs w:val="16"/>
                <w:lang w:val="ru-RU"/>
              </w:rPr>
              <w:t>Март</w:t>
            </w:r>
            <w:r w:rsidRPr="00ED4545">
              <w:rPr>
                <w:sz w:val="16"/>
                <w:szCs w:val="16"/>
              </w:rPr>
              <w:t xml:space="preserve"> 2020 </w:t>
            </w:r>
            <w:r w:rsidRPr="00ED4545">
              <w:rPr>
                <w:sz w:val="16"/>
                <w:szCs w:val="16"/>
                <w:lang w:val="ru-RU"/>
              </w:rPr>
              <w:t>г</w:t>
            </w:r>
            <w:r w:rsidRPr="00ED4545">
              <w:rPr>
                <w:sz w:val="16"/>
                <w:szCs w:val="16"/>
              </w:rPr>
              <w:t>.</w:t>
            </w:r>
          </w:p>
        </w:tc>
        <w:tc>
          <w:tcPr>
            <w:tcW w:w="1998" w:type="dxa"/>
            <w:shd w:val="clear" w:color="auto" w:fill="auto"/>
            <w:noWrap/>
          </w:tcPr>
          <w:p w:rsidR="006047AA" w:rsidRPr="00ED4545" w:rsidRDefault="00F44066" w:rsidP="00ED4545">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ED4545" w:rsidRDefault="006047AA" w:rsidP="00ED4545">
            <w:pPr>
              <w:spacing w:beforeLines="40" w:before="96" w:afterLines="40" w:after="96"/>
              <w:jc w:val="center"/>
              <w:rPr>
                <w:sz w:val="16"/>
                <w:szCs w:val="16"/>
                <w:lang w:val="ru-RU"/>
              </w:rPr>
            </w:pPr>
            <w:r w:rsidRPr="00ED4545">
              <w:rPr>
                <w:sz w:val="16"/>
                <w:szCs w:val="16"/>
                <w:lang w:val="ru-RU"/>
              </w:rPr>
              <w:t xml:space="preserve">Семинар и практикум по вопросам </w:t>
            </w:r>
            <w:r w:rsidRPr="00ED4545">
              <w:rPr>
                <w:sz w:val="16"/>
                <w:szCs w:val="16"/>
              </w:rPr>
              <w:t>PCT</w:t>
            </w:r>
          </w:p>
        </w:tc>
        <w:tc>
          <w:tcPr>
            <w:tcW w:w="1191" w:type="dxa"/>
            <w:shd w:val="clear" w:color="auto" w:fill="auto"/>
            <w:noWrap/>
          </w:tcPr>
          <w:p w:rsidR="006047AA" w:rsidRPr="00ED4545" w:rsidRDefault="006047AA" w:rsidP="00ED4545">
            <w:pPr>
              <w:spacing w:beforeLines="40" w:before="96" w:afterLines="40" w:after="96"/>
              <w:jc w:val="center"/>
              <w:rPr>
                <w:sz w:val="16"/>
                <w:szCs w:val="16"/>
              </w:rPr>
            </w:pPr>
            <w:r w:rsidRPr="00ED4545">
              <w:rPr>
                <w:sz w:val="16"/>
                <w:szCs w:val="16"/>
              </w:rPr>
              <w:t>C</w:t>
            </w:r>
          </w:p>
        </w:tc>
        <w:tc>
          <w:tcPr>
            <w:tcW w:w="2001" w:type="dxa"/>
            <w:shd w:val="clear" w:color="auto" w:fill="auto"/>
          </w:tcPr>
          <w:p w:rsidR="006047AA" w:rsidRPr="00ED4545" w:rsidRDefault="006047AA" w:rsidP="00ED4545">
            <w:pPr>
              <w:spacing w:beforeLines="40" w:before="96" w:afterLines="40" w:after="96"/>
              <w:jc w:val="center"/>
              <w:rPr>
                <w:sz w:val="16"/>
                <w:szCs w:val="16"/>
                <w:lang w:val="ru-RU"/>
              </w:rPr>
            </w:pPr>
            <w:r w:rsidRPr="00ED4545">
              <w:rPr>
                <w:sz w:val="16"/>
                <w:szCs w:val="16"/>
                <w:lang w:val="ru-RU"/>
              </w:rPr>
              <w:t xml:space="preserve">Ознакомительная поездка в ВОИС для </w:t>
            </w:r>
            <w:r w:rsidR="008B5FF5">
              <w:rPr>
                <w:sz w:val="16"/>
                <w:szCs w:val="16"/>
                <w:lang w:val="ru-RU"/>
              </w:rPr>
              <w:t xml:space="preserve">знакомства с </w:t>
            </w:r>
            <w:r w:rsidR="008B5FF5" w:rsidRPr="008B5FF5">
              <w:rPr>
                <w:sz w:val="16"/>
                <w:szCs w:val="16"/>
                <w:lang w:val="ru-RU"/>
              </w:rPr>
              <w:t>работ</w:t>
            </w:r>
            <w:r w:rsidR="008B5FF5">
              <w:rPr>
                <w:sz w:val="16"/>
                <w:szCs w:val="16"/>
                <w:lang w:val="ru-RU"/>
              </w:rPr>
              <w:t>ой</w:t>
            </w:r>
            <w:r w:rsidRPr="00ED4545">
              <w:rPr>
                <w:sz w:val="16"/>
                <w:szCs w:val="16"/>
                <w:lang w:val="ru-RU"/>
              </w:rPr>
              <w:t xml:space="preserve"> </w:t>
            </w:r>
            <w:r w:rsidRPr="00ED4545">
              <w:rPr>
                <w:sz w:val="16"/>
                <w:szCs w:val="16"/>
              </w:rPr>
              <w:t>PCT</w:t>
            </w:r>
          </w:p>
        </w:tc>
        <w:tc>
          <w:tcPr>
            <w:tcW w:w="1703" w:type="dxa"/>
            <w:shd w:val="clear" w:color="auto" w:fill="auto"/>
          </w:tcPr>
          <w:p w:rsidR="006047AA" w:rsidRPr="00ED4545" w:rsidRDefault="006047AA" w:rsidP="00ED4545">
            <w:pPr>
              <w:spacing w:beforeLines="40" w:before="96" w:afterLines="40" w:after="96"/>
              <w:jc w:val="center"/>
              <w:rPr>
                <w:sz w:val="16"/>
                <w:szCs w:val="16"/>
                <w:lang w:val="ru-RU"/>
              </w:rPr>
            </w:pPr>
          </w:p>
        </w:tc>
        <w:tc>
          <w:tcPr>
            <w:tcW w:w="1695" w:type="dxa"/>
            <w:shd w:val="clear" w:color="auto" w:fill="auto"/>
            <w:noWrap/>
          </w:tcPr>
          <w:p w:rsidR="006047AA" w:rsidRPr="00ED4545" w:rsidRDefault="006047AA" w:rsidP="00ED4545">
            <w:pPr>
              <w:spacing w:beforeLines="40" w:before="96" w:afterLines="40" w:after="96"/>
              <w:jc w:val="center"/>
              <w:rPr>
                <w:sz w:val="16"/>
                <w:szCs w:val="16"/>
              </w:rPr>
            </w:pPr>
            <w:r w:rsidRPr="00ED4545">
              <w:rPr>
                <w:sz w:val="16"/>
                <w:szCs w:val="16"/>
                <w:lang w:val="ru-RU"/>
              </w:rPr>
              <w:t>Швейцария</w:t>
            </w:r>
            <w:r w:rsidRPr="00ED4545">
              <w:rPr>
                <w:sz w:val="16"/>
                <w:szCs w:val="16"/>
              </w:rPr>
              <w:t xml:space="preserve"> (CH)</w:t>
            </w:r>
          </w:p>
        </w:tc>
        <w:tc>
          <w:tcPr>
            <w:tcW w:w="1411" w:type="dxa"/>
            <w:shd w:val="clear" w:color="auto" w:fill="auto"/>
            <w:noWrap/>
          </w:tcPr>
          <w:p w:rsidR="006047AA" w:rsidRPr="00ED4545" w:rsidRDefault="006047AA" w:rsidP="00ED4545">
            <w:pPr>
              <w:spacing w:beforeLines="40" w:before="96" w:afterLines="40" w:after="96"/>
              <w:jc w:val="center"/>
              <w:rPr>
                <w:sz w:val="16"/>
                <w:szCs w:val="16"/>
              </w:rPr>
            </w:pPr>
            <w:r w:rsidRPr="00ED4545">
              <w:rPr>
                <w:sz w:val="16"/>
                <w:szCs w:val="16"/>
                <w:lang w:val="ru-RU"/>
              </w:rPr>
              <w:t>Иордания</w:t>
            </w:r>
            <w:r w:rsidRPr="00ED4545">
              <w:rPr>
                <w:sz w:val="16"/>
                <w:szCs w:val="16"/>
              </w:rPr>
              <w:t xml:space="preserve"> (JO)</w:t>
            </w:r>
          </w:p>
        </w:tc>
        <w:tc>
          <w:tcPr>
            <w:tcW w:w="1468" w:type="dxa"/>
            <w:shd w:val="clear" w:color="auto" w:fill="auto"/>
            <w:noWrap/>
          </w:tcPr>
          <w:p w:rsidR="006047AA" w:rsidRPr="00ED4545" w:rsidRDefault="006047AA" w:rsidP="00ED4545">
            <w:pPr>
              <w:spacing w:beforeLines="40" w:before="96" w:afterLines="40" w:after="96"/>
              <w:jc w:val="center"/>
              <w:rPr>
                <w:sz w:val="16"/>
                <w:szCs w:val="16"/>
              </w:rPr>
            </w:pPr>
            <w:r w:rsidRPr="00ED4545">
              <w:rPr>
                <w:sz w:val="16"/>
                <w:szCs w:val="16"/>
                <w:lang w:val="ru-RU"/>
              </w:rPr>
              <w:t>Ведомство</w:t>
            </w:r>
          </w:p>
        </w:tc>
        <w:tc>
          <w:tcPr>
            <w:tcW w:w="1325" w:type="dxa"/>
            <w:shd w:val="clear" w:color="auto" w:fill="auto"/>
            <w:noWrap/>
          </w:tcPr>
          <w:p w:rsidR="006047AA" w:rsidRPr="00ED4545" w:rsidRDefault="006047AA" w:rsidP="00ED4545">
            <w:pPr>
              <w:spacing w:beforeLines="40" w:before="96" w:afterLines="40" w:after="96"/>
              <w:jc w:val="center"/>
              <w:rPr>
                <w:sz w:val="16"/>
                <w:szCs w:val="16"/>
              </w:rPr>
            </w:pPr>
          </w:p>
        </w:tc>
      </w:tr>
      <w:tr w:rsidR="009F13CB" w:rsidRPr="0048246E" w:rsidTr="00F44066">
        <w:trPr>
          <w:trHeight w:val="255"/>
        </w:trPr>
        <w:tc>
          <w:tcPr>
            <w:tcW w:w="701" w:type="dxa"/>
            <w:shd w:val="clear" w:color="auto" w:fill="auto"/>
            <w:noWrap/>
          </w:tcPr>
          <w:p w:rsidR="006047AA" w:rsidRPr="00ED4545" w:rsidRDefault="006047AA" w:rsidP="006047AA">
            <w:pPr>
              <w:spacing w:beforeLines="40" w:before="96" w:afterLines="40" w:after="96"/>
              <w:jc w:val="center"/>
              <w:rPr>
                <w:sz w:val="16"/>
                <w:szCs w:val="16"/>
              </w:rPr>
            </w:pPr>
            <w:r w:rsidRPr="00ED4545">
              <w:rPr>
                <w:sz w:val="16"/>
                <w:szCs w:val="16"/>
                <w:lang w:val="ru-RU"/>
              </w:rPr>
              <w:t>Март</w:t>
            </w:r>
            <w:r w:rsidRPr="00ED4545">
              <w:rPr>
                <w:sz w:val="16"/>
                <w:szCs w:val="16"/>
              </w:rPr>
              <w:t xml:space="preserve"> 2020 </w:t>
            </w:r>
            <w:r w:rsidRPr="00ED4545">
              <w:rPr>
                <w:sz w:val="16"/>
                <w:szCs w:val="16"/>
                <w:lang w:val="ru-RU"/>
              </w:rPr>
              <w:t>г</w:t>
            </w:r>
            <w:r w:rsidRPr="00ED4545">
              <w:rPr>
                <w:sz w:val="16"/>
                <w:szCs w:val="16"/>
              </w:rPr>
              <w:t>.</w:t>
            </w:r>
          </w:p>
        </w:tc>
        <w:tc>
          <w:tcPr>
            <w:tcW w:w="1998" w:type="dxa"/>
            <w:shd w:val="clear" w:color="auto" w:fill="auto"/>
            <w:noWrap/>
          </w:tcPr>
          <w:p w:rsidR="006047AA" w:rsidRPr="00ED4545" w:rsidRDefault="00F44066" w:rsidP="006047AA">
            <w:pPr>
              <w:spacing w:beforeLines="40" w:before="96" w:afterLines="40" w:after="96"/>
              <w:jc w:val="center"/>
              <w:rPr>
                <w:sz w:val="16"/>
                <w:szCs w:val="16"/>
              </w:rPr>
            </w:pPr>
            <w:r>
              <w:rPr>
                <w:sz w:val="16"/>
                <w:szCs w:val="16"/>
                <w:lang w:val="ru-RU"/>
              </w:rPr>
              <w:t>Региональный бюджет</w:t>
            </w:r>
          </w:p>
        </w:tc>
        <w:tc>
          <w:tcPr>
            <w:tcW w:w="1467" w:type="dxa"/>
            <w:shd w:val="clear" w:color="auto" w:fill="auto"/>
            <w:noWrap/>
          </w:tcPr>
          <w:p w:rsidR="006047AA" w:rsidRPr="00ED4545" w:rsidRDefault="006047AA" w:rsidP="006047AA">
            <w:pPr>
              <w:spacing w:beforeLines="40" w:before="96" w:afterLines="40" w:after="96"/>
              <w:jc w:val="center"/>
              <w:rPr>
                <w:sz w:val="16"/>
                <w:szCs w:val="16"/>
                <w:lang w:val="ru-RU"/>
              </w:rPr>
            </w:pPr>
            <w:r w:rsidRPr="00ED4545">
              <w:rPr>
                <w:sz w:val="16"/>
                <w:szCs w:val="16"/>
                <w:lang w:val="ru-RU"/>
              </w:rPr>
              <w:t xml:space="preserve">Семинар и практикум по вопросам </w:t>
            </w:r>
            <w:r w:rsidRPr="00ED4545">
              <w:rPr>
                <w:sz w:val="16"/>
                <w:szCs w:val="16"/>
              </w:rPr>
              <w:t>PCT</w:t>
            </w:r>
          </w:p>
        </w:tc>
        <w:tc>
          <w:tcPr>
            <w:tcW w:w="1191" w:type="dxa"/>
            <w:shd w:val="clear" w:color="auto" w:fill="auto"/>
            <w:noWrap/>
          </w:tcPr>
          <w:p w:rsidR="006047AA" w:rsidRPr="00ED4545" w:rsidRDefault="006047AA" w:rsidP="006047AA">
            <w:pPr>
              <w:spacing w:beforeLines="40" w:before="96" w:afterLines="40" w:after="96"/>
              <w:jc w:val="center"/>
              <w:rPr>
                <w:sz w:val="16"/>
                <w:szCs w:val="16"/>
              </w:rPr>
            </w:pPr>
            <w:r w:rsidRPr="00ED4545">
              <w:rPr>
                <w:sz w:val="16"/>
                <w:szCs w:val="16"/>
              </w:rPr>
              <w:t>BC</w:t>
            </w:r>
          </w:p>
        </w:tc>
        <w:tc>
          <w:tcPr>
            <w:tcW w:w="2001" w:type="dxa"/>
            <w:shd w:val="clear" w:color="auto" w:fill="auto"/>
          </w:tcPr>
          <w:p w:rsidR="006047AA" w:rsidRPr="00ED4545" w:rsidRDefault="006047AA" w:rsidP="006047AA">
            <w:pPr>
              <w:jc w:val="center"/>
              <w:rPr>
                <w:color w:val="000000"/>
                <w:sz w:val="16"/>
                <w:szCs w:val="16"/>
                <w:lang w:val="ru-RU"/>
              </w:rPr>
            </w:pPr>
            <w:r w:rsidRPr="00ED4545">
              <w:rPr>
                <w:color w:val="000000"/>
                <w:sz w:val="16"/>
                <w:szCs w:val="16"/>
                <w:lang w:val="ru-RU"/>
              </w:rPr>
              <w:t xml:space="preserve">Электронные сервисы </w:t>
            </w:r>
            <w:r w:rsidRPr="00ED4545">
              <w:rPr>
                <w:color w:val="000000"/>
                <w:sz w:val="16"/>
                <w:szCs w:val="16"/>
              </w:rPr>
              <w:t>PCT</w:t>
            </w:r>
            <w:r w:rsidRPr="00ED4545">
              <w:rPr>
                <w:color w:val="000000"/>
                <w:sz w:val="16"/>
                <w:szCs w:val="16"/>
                <w:lang w:val="ru-RU"/>
              </w:rPr>
              <w:t xml:space="preserve"> и Мад</w:t>
            </w:r>
            <w:r w:rsidR="008B5FF5">
              <w:rPr>
                <w:color w:val="000000"/>
                <w:sz w:val="16"/>
                <w:szCs w:val="16"/>
                <w:lang w:val="ru-RU"/>
              </w:rPr>
              <w:t>ридской системы для практикующих</w:t>
            </w:r>
            <w:r w:rsidRPr="00ED4545">
              <w:rPr>
                <w:color w:val="000000"/>
                <w:sz w:val="16"/>
                <w:szCs w:val="16"/>
                <w:lang w:val="ru-RU"/>
              </w:rPr>
              <w:t xml:space="preserve"> патентных поверенных и поверенных в области товарных знаков</w:t>
            </w:r>
          </w:p>
          <w:p w:rsidR="006047AA" w:rsidRPr="00ED4545" w:rsidRDefault="006047AA" w:rsidP="006047AA">
            <w:pPr>
              <w:jc w:val="center"/>
              <w:rPr>
                <w:sz w:val="16"/>
                <w:szCs w:val="16"/>
                <w:lang w:val="ru-RU"/>
              </w:rPr>
            </w:pPr>
          </w:p>
        </w:tc>
        <w:tc>
          <w:tcPr>
            <w:tcW w:w="1703" w:type="dxa"/>
            <w:shd w:val="clear" w:color="auto" w:fill="auto"/>
          </w:tcPr>
          <w:p w:rsidR="006047AA" w:rsidRPr="00ED4545" w:rsidRDefault="006047AA" w:rsidP="006047AA">
            <w:pPr>
              <w:spacing w:beforeLines="40" w:before="96" w:afterLines="40" w:after="96"/>
              <w:jc w:val="center"/>
              <w:rPr>
                <w:sz w:val="16"/>
                <w:szCs w:val="16"/>
                <w:lang w:val="ru-RU"/>
              </w:rPr>
            </w:pPr>
          </w:p>
        </w:tc>
        <w:tc>
          <w:tcPr>
            <w:tcW w:w="1695" w:type="dxa"/>
            <w:shd w:val="clear" w:color="auto" w:fill="auto"/>
            <w:noWrap/>
          </w:tcPr>
          <w:p w:rsidR="006047AA" w:rsidRPr="00ED4545" w:rsidRDefault="006047AA" w:rsidP="006047AA">
            <w:pPr>
              <w:spacing w:beforeLines="40" w:before="96" w:afterLines="40" w:after="96"/>
              <w:jc w:val="center"/>
              <w:rPr>
                <w:sz w:val="16"/>
                <w:szCs w:val="16"/>
              </w:rPr>
            </w:pPr>
            <w:r w:rsidRPr="00ED4545">
              <w:rPr>
                <w:sz w:val="16"/>
                <w:szCs w:val="16"/>
                <w:lang w:val="ru-RU"/>
              </w:rPr>
              <w:t>Эстония</w:t>
            </w:r>
            <w:r w:rsidRPr="00ED4545">
              <w:rPr>
                <w:sz w:val="16"/>
                <w:szCs w:val="16"/>
              </w:rPr>
              <w:t xml:space="preserve"> (EE)</w:t>
            </w:r>
          </w:p>
        </w:tc>
        <w:tc>
          <w:tcPr>
            <w:tcW w:w="1411" w:type="dxa"/>
            <w:shd w:val="clear" w:color="auto" w:fill="auto"/>
            <w:noWrap/>
          </w:tcPr>
          <w:p w:rsidR="006047AA" w:rsidRPr="00ED4545" w:rsidRDefault="006047AA" w:rsidP="006047AA">
            <w:pPr>
              <w:spacing w:beforeLines="40" w:before="96" w:afterLines="40" w:after="96"/>
              <w:jc w:val="center"/>
              <w:rPr>
                <w:sz w:val="16"/>
                <w:szCs w:val="16"/>
              </w:rPr>
            </w:pPr>
            <w:r w:rsidRPr="00ED4545">
              <w:rPr>
                <w:sz w:val="16"/>
                <w:szCs w:val="16"/>
                <w:lang w:val="ru-RU"/>
              </w:rPr>
              <w:t>Эстония</w:t>
            </w:r>
            <w:r w:rsidRPr="00ED4545">
              <w:rPr>
                <w:sz w:val="16"/>
                <w:szCs w:val="16"/>
              </w:rPr>
              <w:t xml:space="preserve"> (EE)</w:t>
            </w:r>
          </w:p>
        </w:tc>
        <w:tc>
          <w:tcPr>
            <w:tcW w:w="1468" w:type="dxa"/>
            <w:shd w:val="clear" w:color="auto" w:fill="auto"/>
            <w:noWrap/>
          </w:tcPr>
          <w:p w:rsidR="006047AA" w:rsidRPr="00ED4545" w:rsidRDefault="006047AA" w:rsidP="006047AA">
            <w:pPr>
              <w:spacing w:beforeLines="40" w:before="96" w:afterLines="40" w:after="96"/>
              <w:jc w:val="center"/>
              <w:rPr>
                <w:sz w:val="16"/>
                <w:szCs w:val="16"/>
              </w:rPr>
            </w:pPr>
            <w:r w:rsidRPr="00ED4545">
              <w:rPr>
                <w:sz w:val="16"/>
                <w:szCs w:val="16"/>
                <w:lang w:val="ru-RU"/>
              </w:rPr>
              <w:t>Ведомство</w:t>
            </w:r>
            <w:r w:rsidRPr="00ED4545">
              <w:rPr>
                <w:sz w:val="16"/>
                <w:szCs w:val="16"/>
              </w:rPr>
              <w:t xml:space="preserve"> + </w:t>
            </w:r>
            <w:r w:rsidR="008B5FF5" w:rsidRPr="00ED4545">
              <w:rPr>
                <w:sz w:val="16"/>
                <w:szCs w:val="16"/>
                <w:lang w:val="ru-RU"/>
              </w:rPr>
              <w:t>п</w:t>
            </w:r>
            <w:r w:rsidRPr="00ED4545">
              <w:rPr>
                <w:sz w:val="16"/>
                <w:szCs w:val="16"/>
                <w:lang w:val="ru-RU"/>
              </w:rPr>
              <w:t>ользователи</w:t>
            </w:r>
          </w:p>
        </w:tc>
        <w:tc>
          <w:tcPr>
            <w:tcW w:w="1325" w:type="dxa"/>
            <w:shd w:val="clear" w:color="auto" w:fill="auto"/>
            <w:noWrap/>
          </w:tcPr>
          <w:p w:rsidR="006047AA" w:rsidRPr="00ED4545" w:rsidRDefault="006047AA" w:rsidP="006047AA">
            <w:pPr>
              <w:spacing w:beforeLines="40" w:before="96" w:afterLines="40" w:after="96"/>
              <w:jc w:val="center"/>
              <w:rPr>
                <w:sz w:val="16"/>
                <w:szCs w:val="16"/>
              </w:rPr>
            </w:pPr>
          </w:p>
        </w:tc>
      </w:tr>
      <w:tr w:rsidR="009F13CB" w:rsidRPr="0048246E" w:rsidTr="00F44066">
        <w:trPr>
          <w:trHeight w:val="255"/>
        </w:trPr>
        <w:tc>
          <w:tcPr>
            <w:tcW w:w="701" w:type="dxa"/>
            <w:shd w:val="clear" w:color="auto" w:fill="auto"/>
            <w:noWrap/>
          </w:tcPr>
          <w:p w:rsidR="006047AA" w:rsidRPr="008D1C64" w:rsidRDefault="00F00CFD" w:rsidP="006047AA">
            <w:pPr>
              <w:spacing w:beforeLines="40" w:before="96" w:afterLines="40" w:after="96"/>
              <w:jc w:val="center"/>
              <w:rPr>
                <w:sz w:val="16"/>
                <w:szCs w:val="16"/>
              </w:rPr>
            </w:pPr>
            <w:r>
              <w:rPr>
                <w:sz w:val="16"/>
                <w:szCs w:val="16"/>
              </w:rPr>
              <w:t>Июнь 2020 г.</w:t>
            </w:r>
          </w:p>
        </w:tc>
        <w:tc>
          <w:tcPr>
            <w:tcW w:w="1998" w:type="dxa"/>
            <w:shd w:val="clear" w:color="auto" w:fill="auto"/>
            <w:noWrap/>
          </w:tcPr>
          <w:p w:rsidR="006047AA" w:rsidRPr="008D1C64" w:rsidRDefault="00F44066" w:rsidP="006047AA">
            <w:pPr>
              <w:spacing w:beforeLines="40" w:before="96" w:afterLines="40" w:after="96"/>
              <w:jc w:val="center"/>
              <w:rPr>
                <w:sz w:val="16"/>
                <w:szCs w:val="16"/>
              </w:rPr>
            </w:pPr>
            <w:r>
              <w:rPr>
                <w:sz w:val="16"/>
                <w:szCs w:val="16"/>
              </w:rPr>
              <w:t>Региональный бюджет</w:t>
            </w:r>
          </w:p>
        </w:tc>
        <w:tc>
          <w:tcPr>
            <w:tcW w:w="1467" w:type="dxa"/>
            <w:shd w:val="clear" w:color="auto" w:fill="auto"/>
            <w:noWrap/>
          </w:tcPr>
          <w:p w:rsidR="006047AA" w:rsidRPr="008D1C64" w:rsidRDefault="00F00CFD" w:rsidP="006047AA">
            <w:pPr>
              <w:spacing w:beforeLines="40" w:before="96" w:afterLines="40" w:after="96"/>
              <w:jc w:val="center"/>
              <w:rPr>
                <w:sz w:val="16"/>
                <w:szCs w:val="16"/>
              </w:rPr>
            </w:pPr>
            <w:r>
              <w:rPr>
                <w:sz w:val="16"/>
                <w:szCs w:val="16"/>
              </w:rPr>
              <w:t>Семинар по вопросам PCT</w:t>
            </w:r>
          </w:p>
        </w:tc>
        <w:tc>
          <w:tcPr>
            <w:tcW w:w="1191" w:type="dxa"/>
            <w:shd w:val="clear" w:color="auto" w:fill="auto"/>
            <w:noWrap/>
          </w:tcPr>
          <w:p w:rsidR="006047AA" w:rsidRPr="008D1C64" w:rsidRDefault="006047AA" w:rsidP="006047AA">
            <w:pPr>
              <w:spacing w:beforeLines="40" w:before="96" w:afterLines="40" w:after="96"/>
              <w:jc w:val="center"/>
              <w:rPr>
                <w:sz w:val="16"/>
                <w:szCs w:val="16"/>
              </w:rPr>
            </w:pPr>
            <w:r w:rsidRPr="008D1C64">
              <w:rPr>
                <w:sz w:val="16"/>
                <w:szCs w:val="16"/>
              </w:rPr>
              <w:t>B</w:t>
            </w:r>
          </w:p>
        </w:tc>
        <w:tc>
          <w:tcPr>
            <w:tcW w:w="2001" w:type="dxa"/>
            <w:shd w:val="clear" w:color="auto" w:fill="auto"/>
          </w:tcPr>
          <w:p w:rsidR="006047AA" w:rsidRPr="008B5FF5" w:rsidRDefault="008B5FF5" w:rsidP="006047AA">
            <w:pPr>
              <w:spacing w:before="120"/>
              <w:jc w:val="center"/>
              <w:rPr>
                <w:color w:val="000000"/>
                <w:sz w:val="16"/>
                <w:szCs w:val="16"/>
                <w:lang w:val="ru-RU"/>
              </w:rPr>
            </w:pPr>
            <w:r>
              <w:rPr>
                <w:color w:val="000000"/>
                <w:sz w:val="16"/>
                <w:szCs w:val="16"/>
                <w:lang w:val="ru-RU"/>
              </w:rPr>
              <w:t>Углубленный</w:t>
            </w:r>
            <w:r w:rsidRPr="008B5FF5">
              <w:rPr>
                <w:color w:val="000000"/>
                <w:sz w:val="16"/>
                <w:szCs w:val="16"/>
                <w:lang w:val="ru-RU"/>
              </w:rPr>
              <w:t xml:space="preserve"> национальны</w:t>
            </w:r>
            <w:r>
              <w:rPr>
                <w:color w:val="000000"/>
                <w:sz w:val="16"/>
                <w:szCs w:val="16"/>
                <w:lang w:val="ru-RU"/>
              </w:rPr>
              <w:t>й</w:t>
            </w:r>
            <w:r w:rsidR="006047AA" w:rsidRPr="008B5FF5">
              <w:rPr>
                <w:color w:val="000000"/>
                <w:sz w:val="16"/>
                <w:szCs w:val="16"/>
                <w:lang w:val="ru-RU"/>
              </w:rPr>
              <w:t xml:space="preserve"> </w:t>
            </w:r>
            <w:r w:rsidRPr="008B5FF5">
              <w:rPr>
                <w:sz w:val="16"/>
                <w:szCs w:val="16"/>
                <w:lang w:val="ru-RU"/>
              </w:rPr>
              <w:t>семинар по вопросам</w:t>
            </w:r>
            <w:r>
              <w:rPr>
                <w:sz w:val="16"/>
                <w:szCs w:val="16"/>
                <w:lang w:val="ru-RU"/>
              </w:rPr>
              <w:t xml:space="preserve"> </w:t>
            </w:r>
            <w:r w:rsidRPr="008B5FF5">
              <w:rPr>
                <w:sz w:val="16"/>
                <w:szCs w:val="16"/>
                <w:lang w:val="ru-RU"/>
              </w:rPr>
              <w:t>работ</w:t>
            </w:r>
            <w:r>
              <w:rPr>
                <w:sz w:val="16"/>
                <w:szCs w:val="16"/>
                <w:lang w:val="ru-RU"/>
              </w:rPr>
              <w:t xml:space="preserve">ы </w:t>
            </w:r>
            <w:r w:rsidR="006047AA" w:rsidRPr="008D1C64">
              <w:rPr>
                <w:color w:val="000000"/>
                <w:sz w:val="16"/>
                <w:szCs w:val="16"/>
              </w:rPr>
              <w:t>PCT</w:t>
            </w:r>
            <w:r w:rsidR="006047AA" w:rsidRPr="008B5FF5">
              <w:rPr>
                <w:color w:val="000000"/>
                <w:sz w:val="16"/>
                <w:szCs w:val="16"/>
                <w:lang w:val="ru-RU"/>
              </w:rPr>
              <w:t xml:space="preserve"> </w:t>
            </w:r>
            <w:r>
              <w:rPr>
                <w:color w:val="000000"/>
                <w:sz w:val="16"/>
                <w:szCs w:val="16"/>
                <w:lang w:val="ru-RU"/>
              </w:rPr>
              <w:t xml:space="preserve">и </w:t>
            </w:r>
            <w:r w:rsidRPr="008B5FF5">
              <w:rPr>
                <w:color w:val="000000"/>
                <w:sz w:val="16"/>
                <w:szCs w:val="16"/>
                <w:lang w:val="ru-RU"/>
              </w:rPr>
              <w:t>Мадридской системы</w:t>
            </w:r>
          </w:p>
        </w:tc>
        <w:tc>
          <w:tcPr>
            <w:tcW w:w="1703" w:type="dxa"/>
            <w:shd w:val="clear" w:color="auto" w:fill="auto"/>
          </w:tcPr>
          <w:p w:rsidR="006047AA" w:rsidRPr="008B5FF5" w:rsidRDefault="008B5FF5" w:rsidP="006047AA">
            <w:pPr>
              <w:spacing w:beforeLines="40" w:before="96" w:afterLines="40" w:after="96"/>
              <w:jc w:val="center"/>
              <w:rPr>
                <w:sz w:val="16"/>
                <w:szCs w:val="16"/>
                <w:lang w:val="ru-RU"/>
              </w:rPr>
            </w:pPr>
            <w:r w:rsidRPr="008B5FF5">
              <w:rPr>
                <w:sz w:val="16"/>
                <w:szCs w:val="16"/>
                <w:lang w:val="ru-RU"/>
              </w:rPr>
              <w:t>Ведомств</w:t>
            </w:r>
            <w:r>
              <w:rPr>
                <w:sz w:val="16"/>
                <w:szCs w:val="16"/>
                <w:lang w:val="ru-RU"/>
              </w:rPr>
              <w:t xml:space="preserve">о </w:t>
            </w:r>
            <w:r w:rsidRPr="008B5FF5">
              <w:rPr>
                <w:sz w:val="16"/>
                <w:szCs w:val="22"/>
                <w:lang w:val="ru-RU"/>
              </w:rPr>
              <w:t>промышленной собственности</w:t>
            </w:r>
            <w:r>
              <w:rPr>
                <w:sz w:val="16"/>
                <w:szCs w:val="22"/>
                <w:lang w:val="ru-RU"/>
              </w:rPr>
              <w:t xml:space="preserve"> </w:t>
            </w:r>
            <w:r>
              <w:rPr>
                <w:sz w:val="16"/>
                <w:szCs w:val="16"/>
                <w:lang w:val="ru-RU"/>
              </w:rPr>
              <w:t xml:space="preserve">Чешской </w:t>
            </w:r>
            <w:r w:rsidRPr="00DC491D">
              <w:rPr>
                <w:sz w:val="16"/>
                <w:szCs w:val="16"/>
                <w:lang w:val="ru-RU"/>
              </w:rPr>
              <w:t>Республик</w:t>
            </w:r>
            <w:r>
              <w:rPr>
                <w:sz w:val="16"/>
                <w:szCs w:val="16"/>
                <w:lang w:val="ru-RU"/>
              </w:rPr>
              <w:t>и</w:t>
            </w:r>
          </w:p>
        </w:tc>
        <w:tc>
          <w:tcPr>
            <w:tcW w:w="1695" w:type="dxa"/>
            <w:shd w:val="clear" w:color="auto" w:fill="auto"/>
            <w:noWrap/>
          </w:tcPr>
          <w:p w:rsidR="006047AA" w:rsidRPr="008B5FF5" w:rsidRDefault="008B5FF5" w:rsidP="006047AA">
            <w:pPr>
              <w:spacing w:beforeLines="40" w:before="96" w:afterLines="40" w:after="96"/>
              <w:jc w:val="center"/>
              <w:rPr>
                <w:sz w:val="16"/>
                <w:szCs w:val="16"/>
                <w:lang w:val="ru-RU"/>
              </w:rPr>
            </w:pPr>
            <w:r>
              <w:rPr>
                <w:sz w:val="16"/>
                <w:szCs w:val="16"/>
                <w:lang w:val="ru-RU"/>
              </w:rPr>
              <w:t xml:space="preserve">Чешская </w:t>
            </w:r>
            <w:r w:rsidRPr="00DC491D">
              <w:rPr>
                <w:sz w:val="16"/>
                <w:szCs w:val="16"/>
                <w:lang w:val="ru-RU"/>
              </w:rPr>
              <w:t>Республик</w:t>
            </w:r>
            <w:r>
              <w:rPr>
                <w:sz w:val="16"/>
                <w:szCs w:val="16"/>
                <w:lang w:val="ru-RU"/>
              </w:rPr>
              <w:t>а</w:t>
            </w:r>
            <w:r w:rsidRPr="008B5FF5">
              <w:rPr>
                <w:sz w:val="16"/>
                <w:szCs w:val="16"/>
                <w:lang w:val="ru-RU"/>
              </w:rPr>
              <w:t xml:space="preserve"> </w:t>
            </w:r>
            <w:r w:rsidR="006047AA" w:rsidRPr="008B5FF5">
              <w:rPr>
                <w:sz w:val="16"/>
                <w:szCs w:val="16"/>
                <w:lang w:val="ru-RU"/>
              </w:rPr>
              <w:t>(</w:t>
            </w:r>
            <w:r w:rsidR="006047AA" w:rsidRPr="008D1C64">
              <w:rPr>
                <w:sz w:val="16"/>
                <w:szCs w:val="16"/>
              </w:rPr>
              <w:t>CZ</w:t>
            </w:r>
            <w:r w:rsidR="006047AA" w:rsidRPr="008B5FF5">
              <w:rPr>
                <w:sz w:val="16"/>
                <w:szCs w:val="16"/>
                <w:lang w:val="ru-RU"/>
              </w:rPr>
              <w:t>)</w:t>
            </w:r>
          </w:p>
        </w:tc>
        <w:tc>
          <w:tcPr>
            <w:tcW w:w="1411" w:type="dxa"/>
            <w:shd w:val="clear" w:color="auto" w:fill="auto"/>
            <w:noWrap/>
          </w:tcPr>
          <w:p w:rsidR="006047AA" w:rsidRPr="008D1C64" w:rsidRDefault="00DC491D" w:rsidP="006047AA">
            <w:pPr>
              <w:spacing w:beforeLines="40" w:before="96" w:afterLines="40" w:after="96"/>
              <w:jc w:val="center"/>
              <w:rPr>
                <w:sz w:val="16"/>
                <w:szCs w:val="16"/>
              </w:rPr>
            </w:pPr>
            <w:r>
              <w:rPr>
                <w:sz w:val="16"/>
                <w:szCs w:val="16"/>
                <w:lang w:val="ru-RU"/>
              </w:rPr>
              <w:t xml:space="preserve">Чешская </w:t>
            </w:r>
            <w:r w:rsidRPr="00DC491D">
              <w:rPr>
                <w:sz w:val="16"/>
                <w:szCs w:val="16"/>
                <w:lang w:val="ru-RU"/>
              </w:rPr>
              <w:t>Республик</w:t>
            </w:r>
            <w:r>
              <w:rPr>
                <w:sz w:val="16"/>
                <w:szCs w:val="16"/>
                <w:lang w:val="ru-RU"/>
              </w:rPr>
              <w:t>а</w:t>
            </w:r>
            <w:r w:rsidR="006047AA" w:rsidRPr="008D1C64">
              <w:rPr>
                <w:sz w:val="16"/>
                <w:szCs w:val="16"/>
              </w:rPr>
              <w:t xml:space="preserve"> (CZ)</w:t>
            </w:r>
          </w:p>
        </w:tc>
        <w:tc>
          <w:tcPr>
            <w:tcW w:w="1468" w:type="dxa"/>
            <w:shd w:val="clear" w:color="auto" w:fill="auto"/>
            <w:noWrap/>
          </w:tcPr>
          <w:p w:rsidR="006047AA" w:rsidRPr="008D1C64" w:rsidRDefault="003F632F" w:rsidP="006047AA">
            <w:pPr>
              <w:spacing w:beforeLines="40" w:before="96" w:afterLines="40" w:after="96"/>
              <w:jc w:val="center"/>
              <w:rPr>
                <w:sz w:val="16"/>
                <w:szCs w:val="16"/>
              </w:rPr>
            </w:pPr>
            <w:r>
              <w:rPr>
                <w:sz w:val="16"/>
                <w:szCs w:val="16"/>
              </w:rPr>
              <w:t>Пользователи</w:t>
            </w:r>
          </w:p>
        </w:tc>
        <w:tc>
          <w:tcPr>
            <w:tcW w:w="1325" w:type="dxa"/>
            <w:shd w:val="clear" w:color="auto" w:fill="auto"/>
            <w:noWrap/>
          </w:tcPr>
          <w:p w:rsidR="006047AA" w:rsidRPr="008D1C64" w:rsidRDefault="006047AA" w:rsidP="006047AA">
            <w:pPr>
              <w:spacing w:beforeLines="40" w:before="96" w:afterLines="40" w:after="96"/>
              <w:jc w:val="center"/>
              <w:rPr>
                <w:sz w:val="16"/>
                <w:szCs w:val="16"/>
              </w:rPr>
            </w:pPr>
          </w:p>
        </w:tc>
      </w:tr>
    </w:tbl>
    <w:p w:rsidR="0096138C" w:rsidRDefault="0096138C" w:rsidP="0096138C">
      <w:pPr>
        <w:pStyle w:val="ONUME"/>
        <w:numPr>
          <w:ilvl w:val="0"/>
          <w:numId w:val="0"/>
        </w:numPr>
      </w:pPr>
    </w:p>
    <w:p w:rsidR="005374A1" w:rsidRPr="00B412D9" w:rsidRDefault="009E2E2A" w:rsidP="008E1ACB">
      <w:pPr>
        <w:pStyle w:val="Endofdocument-Annex"/>
        <w:ind w:left="10773"/>
        <w:rPr>
          <w:lang w:val="ru-RU"/>
        </w:rPr>
      </w:pPr>
      <w:r w:rsidRPr="00B412D9">
        <w:rPr>
          <w:lang w:val="ru-RU"/>
        </w:rPr>
        <w:t>[</w:t>
      </w:r>
      <w:r w:rsidR="00410E47">
        <w:rPr>
          <w:lang w:val="ru-RU"/>
        </w:rPr>
        <w:t>Конец приложения</w:t>
      </w:r>
      <w:r>
        <w:t> II</w:t>
      </w:r>
      <w:r w:rsidRPr="00B412D9">
        <w:rPr>
          <w:lang w:val="ru-RU"/>
        </w:rPr>
        <w:t xml:space="preserve"> </w:t>
      </w:r>
      <w:r w:rsidR="00410E47">
        <w:rPr>
          <w:lang w:val="ru-RU"/>
        </w:rPr>
        <w:t>и документа</w:t>
      </w:r>
      <w:r w:rsidRPr="00B412D9">
        <w:rPr>
          <w:lang w:val="ru-RU"/>
        </w:rPr>
        <w:t>]</w:t>
      </w:r>
    </w:p>
    <w:sectPr w:rsidR="005374A1" w:rsidRPr="00B412D9" w:rsidSect="00094E0E">
      <w:headerReference w:type="even" r:id="rId20"/>
      <w:headerReference w:type="default" r:id="rId21"/>
      <w:footerReference w:type="even" r:id="rId22"/>
      <w:footerReference w:type="default" r:id="rId23"/>
      <w:headerReference w:type="first" r:id="rId24"/>
      <w:footerReference w:type="first" r:id="rId25"/>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579" w:rsidRDefault="00263579">
      <w:r>
        <w:separator/>
      </w:r>
    </w:p>
  </w:endnote>
  <w:endnote w:type="continuationSeparator" w:id="0">
    <w:p w:rsidR="00263579" w:rsidRDefault="00263579" w:rsidP="003B38C1">
      <w:r>
        <w:separator/>
      </w:r>
    </w:p>
    <w:p w:rsidR="00263579" w:rsidRPr="003B38C1" w:rsidRDefault="00263579" w:rsidP="003B38C1">
      <w:pPr>
        <w:spacing w:after="60"/>
        <w:rPr>
          <w:sz w:val="17"/>
        </w:rPr>
      </w:pPr>
      <w:r>
        <w:rPr>
          <w:sz w:val="17"/>
        </w:rPr>
        <w:t>[Endnote continued from previous page]</w:t>
      </w:r>
    </w:p>
  </w:endnote>
  <w:endnote w:type="continuationNotice" w:id="1">
    <w:p w:rsidR="00263579" w:rsidRPr="003B38C1" w:rsidRDefault="002635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83" w:rsidRDefault="00CB2083" w:rsidP="00CB2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83" w:rsidRDefault="00CB2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83" w:rsidRDefault="00CB2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83" w:rsidRDefault="00CB2083" w:rsidP="00CB20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83" w:rsidRDefault="00CB20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83" w:rsidRDefault="00CB20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83" w:rsidRDefault="00CB2083" w:rsidP="00CB20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83" w:rsidRDefault="00CB208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83" w:rsidRDefault="00CB2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579" w:rsidRDefault="00263579">
      <w:r>
        <w:separator/>
      </w:r>
    </w:p>
  </w:footnote>
  <w:footnote w:type="continuationSeparator" w:id="0">
    <w:p w:rsidR="00263579" w:rsidRDefault="00263579" w:rsidP="008B60B2">
      <w:r>
        <w:separator/>
      </w:r>
    </w:p>
    <w:p w:rsidR="00263579" w:rsidRPr="00ED77FB" w:rsidRDefault="00263579" w:rsidP="008B60B2">
      <w:pPr>
        <w:spacing w:after="60"/>
        <w:rPr>
          <w:sz w:val="17"/>
          <w:szCs w:val="17"/>
        </w:rPr>
      </w:pPr>
      <w:r w:rsidRPr="00ED77FB">
        <w:rPr>
          <w:sz w:val="17"/>
          <w:szCs w:val="17"/>
        </w:rPr>
        <w:t>[Footnote continued from previous page]</w:t>
      </w:r>
    </w:p>
  </w:footnote>
  <w:footnote w:type="continuationNotice" w:id="1">
    <w:p w:rsidR="00263579" w:rsidRPr="00ED77FB" w:rsidRDefault="0026357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83" w:rsidRPr="00B25737" w:rsidRDefault="00CB2083" w:rsidP="00CB2083">
    <w:pPr>
      <w:jc w:val="right"/>
      <w:rPr>
        <w:caps/>
      </w:rPr>
    </w:pPr>
    <w:r>
      <w:rPr>
        <w:caps/>
      </w:rPr>
      <w:t>PCT/WG/13/7</w:t>
    </w:r>
  </w:p>
  <w:p w:rsidR="00CB2083" w:rsidRDefault="00CB2083" w:rsidP="00CB2083">
    <w:pPr>
      <w:jc w:val="right"/>
    </w:pPr>
    <w:r>
      <w:rPr>
        <w:lang w:val="ru-RU"/>
      </w:rPr>
      <w:t>стр.</w:t>
    </w:r>
    <w:r>
      <w:t xml:space="preserve"> </w:t>
    </w:r>
    <w:r>
      <w:fldChar w:fldCharType="begin"/>
    </w:r>
    <w:r>
      <w:instrText xml:space="preserve"> PAGE  \* MERGEFORMAT </w:instrText>
    </w:r>
    <w:r>
      <w:fldChar w:fldCharType="separate"/>
    </w:r>
    <w:r w:rsidR="00D763A0">
      <w:rPr>
        <w:noProof/>
      </w:rPr>
      <w:t>2</w:t>
    </w:r>
    <w:r>
      <w:fldChar w:fldCharType="end"/>
    </w:r>
  </w:p>
  <w:p w:rsidR="00CB2083" w:rsidRDefault="00CB2083" w:rsidP="00CB2083">
    <w:pPr>
      <w:jc w:val="right"/>
    </w:pPr>
  </w:p>
  <w:p w:rsidR="00CB2083" w:rsidRDefault="00CB2083" w:rsidP="00CB208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1D" w:rsidRPr="00B25737" w:rsidRDefault="00DC491D" w:rsidP="00477D6B">
    <w:pPr>
      <w:jc w:val="right"/>
      <w:rPr>
        <w:caps/>
      </w:rPr>
    </w:pPr>
    <w:bookmarkStart w:id="6" w:name="Code2"/>
    <w:r>
      <w:rPr>
        <w:caps/>
      </w:rPr>
      <w:t>PCT/WG/13/7</w:t>
    </w:r>
  </w:p>
  <w:bookmarkEnd w:id="6"/>
  <w:p w:rsidR="00DC491D" w:rsidRDefault="00DC491D" w:rsidP="00477D6B">
    <w:pPr>
      <w:jc w:val="right"/>
    </w:pPr>
    <w:r>
      <w:rPr>
        <w:lang w:val="ru-RU"/>
      </w:rPr>
      <w:t>стр.</w:t>
    </w:r>
    <w:r>
      <w:t xml:space="preserve"> </w:t>
    </w:r>
    <w:r>
      <w:fldChar w:fldCharType="begin"/>
    </w:r>
    <w:r>
      <w:instrText xml:space="preserve"> PAGE  \* MERGEFORMAT </w:instrText>
    </w:r>
    <w:r>
      <w:fldChar w:fldCharType="separate"/>
    </w:r>
    <w:r w:rsidR="00D763A0">
      <w:rPr>
        <w:noProof/>
      </w:rPr>
      <w:t>7</w:t>
    </w:r>
    <w:r>
      <w:fldChar w:fldCharType="end"/>
    </w:r>
  </w:p>
  <w:p w:rsidR="00DC491D" w:rsidRDefault="00DC491D" w:rsidP="00477D6B">
    <w:pPr>
      <w:jc w:val="right"/>
    </w:pPr>
  </w:p>
  <w:p w:rsidR="00DC491D" w:rsidRDefault="00DC491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83" w:rsidRDefault="00CB20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83" w:rsidRPr="007D7053" w:rsidRDefault="00CB2083" w:rsidP="00CB2083">
    <w:pPr>
      <w:jc w:val="right"/>
      <w:rPr>
        <w:caps/>
        <w:lang w:val="ru-RU"/>
      </w:rPr>
    </w:pPr>
    <w:r>
      <w:rPr>
        <w:caps/>
      </w:rPr>
      <w:t>PCT</w:t>
    </w:r>
    <w:r w:rsidRPr="008C46C4">
      <w:rPr>
        <w:caps/>
        <w:lang w:val="ru-RU"/>
      </w:rPr>
      <w:t>/</w:t>
    </w:r>
    <w:r>
      <w:rPr>
        <w:caps/>
      </w:rPr>
      <w:t>WG</w:t>
    </w:r>
    <w:r w:rsidRPr="008C46C4">
      <w:rPr>
        <w:caps/>
        <w:lang w:val="ru-RU"/>
      </w:rPr>
      <w:t>/13/7</w:t>
    </w:r>
    <w:r>
      <w:rPr>
        <w:caps/>
        <w:lang w:val="ru-RU"/>
      </w:rPr>
      <w:t xml:space="preserve"> REV.</w:t>
    </w:r>
  </w:p>
  <w:p w:rsidR="00CB2083" w:rsidRDefault="00CB2083" w:rsidP="00CB2083">
    <w:pPr>
      <w:jc w:val="right"/>
    </w:pPr>
    <w:r>
      <w:rPr>
        <w:lang w:val="ru-RU"/>
      </w:rPr>
      <w:t>Приложение</w:t>
    </w:r>
    <w:r w:rsidRPr="008C46C4">
      <w:rPr>
        <w:lang w:val="ru-RU"/>
      </w:rPr>
      <w:t xml:space="preserve"> </w:t>
    </w:r>
    <w:r>
      <w:t>I</w:t>
    </w:r>
    <w:r w:rsidRPr="008C46C4">
      <w:rPr>
        <w:lang w:val="ru-RU"/>
      </w:rPr>
      <w:t xml:space="preserve">, </w:t>
    </w:r>
    <w:r>
      <w:rPr>
        <w:lang w:val="ru-RU"/>
      </w:rPr>
      <w:t>стр.</w:t>
    </w:r>
    <w:r w:rsidRPr="008C46C4">
      <w:rPr>
        <w:lang w:val="ru-RU"/>
      </w:rPr>
      <w:t xml:space="preserve"> </w:t>
    </w:r>
    <w:r>
      <w:fldChar w:fldCharType="begin"/>
    </w:r>
    <w:r w:rsidRPr="008C46C4">
      <w:rPr>
        <w:lang w:val="ru-RU"/>
      </w:rPr>
      <w:instrText xml:space="preserve"> </w:instrText>
    </w:r>
    <w:r>
      <w:instrText>PAGE</w:instrText>
    </w:r>
    <w:r w:rsidRPr="008C46C4">
      <w:rPr>
        <w:lang w:val="ru-RU"/>
      </w:rPr>
      <w:instrText xml:space="preserve">  \* </w:instrText>
    </w:r>
    <w:r>
      <w:instrText>MERGEFORMAT</w:instrText>
    </w:r>
    <w:r w:rsidRPr="008C46C4">
      <w:rPr>
        <w:lang w:val="ru-RU"/>
      </w:rPr>
      <w:instrText xml:space="preserve"> </w:instrText>
    </w:r>
    <w:r>
      <w:fldChar w:fldCharType="separate"/>
    </w:r>
    <w:r w:rsidR="00D763A0">
      <w:rPr>
        <w:noProof/>
      </w:rPr>
      <w:t>12</w:t>
    </w:r>
    <w:r>
      <w:fldChar w:fldCharType="end"/>
    </w:r>
  </w:p>
  <w:p w:rsidR="00CB2083" w:rsidRDefault="00CB2083" w:rsidP="00CB2083">
    <w:pPr>
      <w:jc w:val="right"/>
    </w:pPr>
  </w:p>
  <w:p w:rsidR="00CB2083" w:rsidRDefault="00CB2083" w:rsidP="00CB2083">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1D" w:rsidRPr="007D7053" w:rsidRDefault="00DC491D" w:rsidP="00477D6B">
    <w:pPr>
      <w:jc w:val="right"/>
      <w:rPr>
        <w:caps/>
        <w:lang w:val="ru-RU"/>
      </w:rPr>
    </w:pPr>
    <w:r>
      <w:rPr>
        <w:caps/>
      </w:rPr>
      <w:t>PCT</w:t>
    </w:r>
    <w:r w:rsidRPr="008C46C4">
      <w:rPr>
        <w:caps/>
        <w:lang w:val="ru-RU"/>
      </w:rPr>
      <w:t>/</w:t>
    </w:r>
    <w:r>
      <w:rPr>
        <w:caps/>
      </w:rPr>
      <w:t>WG</w:t>
    </w:r>
    <w:r w:rsidRPr="008C46C4">
      <w:rPr>
        <w:caps/>
        <w:lang w:val="ru-RU"/>
      </w:rPr>
      <w:t>/13/7</w:t>
    </w:r>
    <w:r>
      <w:rPr>
        <w:caps/>
        <w:lang w:val="ru-RU"/>
      </w:rPr>
      <w:t xml:space="preserve"> REV.</w:t>
    </w:r>
  </w:p>
  <w:p w:rsidR="00DC491D" w:rsidRDefault="00DC491D" w:rsidP="00477D6B">
    <w:pPr>
      <w:jc w:val="right"/>
    </w:pPr>
    <w:r>
      <w:rPr>
        <w:lang w:val="ru-RU"/>
      </w:rPr>
      <w:t>Приложение</w:t>
    </w:r>
    <w:r w:rsidRPr="008C46C4">
      <w:rPr>
        <w:lang w:val="ru-RU"/>
      </w:rPr>
      <w:t xml:space="preserve"> </w:t>
    </w:r>
    <w:r>
      <w:t>I</w:t>
    </w:r>
    <w:r w:rsidRPr="008C46C4">
      <w:rPr>
        <w:lang w:val="ru-RU"/>
      </w:rPr>
      <w:t xml:space="preserve">, </w:t>
    </w:r>
    <w:r>
      <w:rPr>
        <w:lang w:val="ru-RU"/>
      </w:rPr>
      <w:t>стр.</w:t>
    </w:r>
    <w:r w:rsidRPr="008C46C4">
      <w:rPr>
        <w:lang w:val="ru-RU"/>
      </w:rPr>
      <w:t xml:space="preserve"> </w:t>
    </w:r>
    <w:r>
      <w:fldChar w:fldCharType="begin"/>
    </w:r>
    <w:r w:rsidRPr="008C46C4">
      <w:rPr>
        <w:lang w:val="ru-RU"/>
      </w:rPr>
      <w:instrText xml:space="preserve"> </w:instrText>
    </w:r>
    <w:r>
      <w:instrText>PAGE</w:instrText>
    </w:r>
    <w:r w:rsidRPr="008C46C4">
      <w:rPr>
        <w:lang w:val="ru-RU"/>
      </w:rPr>
      <w:instrText xml:space="preserve">  \* </w:instrText>
    </w:r>
    <w:r>
      <w:instrText>MERGEFORMAT</w:instrText>
    </w:r>
    <w:r w:rsidRPr="008C46C4">
      <w:rPr>
        <w:lang w:val="ru-RU"/>
      </w:rPr>
      <w:instrText xml:space="preserve"> </w:instrText>
    </w:r>
    <w:r>
      <w:fldChar w:fldCharType="separate"/>
    </w:r>
    <w:r w:rsidR="00D763A0">
      <w:rPr>
        <w:noProof/>
      </w:rPr>
      <w:t>13</w:t>
    </w:r>
    <w:r>
      <w:fldChar w:fldCharType="end"/>
    </w:r>
  </w:p>
  <w:p w:rsidR="00DC491D" w:rsidRDefault="00DC491D" w:rsidP="00477D6B">
    <w:pPr>
      <w:jc w:val="right"/>
    </w:pPr>
  </w:p>
  <w:p w:rsidR="00DC491D" w:rsidRDefault="00DC491D"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1D" w:rsidRDefault="00DC491D" w:rsidP="00094E0E">
    <w:pPr>
      <w:pStyle w:val="Header"/>
      <w:jc w:val="right"/>
    </w:pPr>
    <w:r>
      <w:t>PCT/WG/13/7</w:t>
    </w:r>
    <w:r>
      <w:br/>
    </w:r>
    <w:r>
      <w:rPr>
        <w:lang w:val="ru-RU"/>
      </w:rPr>
      <w:t>ПРИЛОЖЕНИЕ</w:t>
    </w:r>
    <w:r>
      <w:t>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83" w:rsidRPr="008C46C4" w:rsidRDefault="00CB2083" w:rsidP="00CB2083">
    <w:pPr>
      <w:jc w:val="right"/>
      <w:rPr>
        <w:caps/>
        <w:lang w:val="ru-RU"/>
      </w:rPr>
    </w:pPr>
    <w:r>
      <w:rPr>
        <w:caps/>
        <w:lang w:val="fr-FR"/>
      </w:rPr>
      <w:t>PCT</w:t>
    </w:r>
    <w:r w:rsidRPr="008C46C4">
      <w:rPr>
        <w:caps/>
        <w:lang w:val="ru-RU"/>
      </w:rPr>
      <w:t>/</w:t>
    </w:r>
    <w:r>
      <w:rPr>
        <w:caps/>
        <w:lang w:val="fr-FR"/>
      </w:rPr>
      <w:t>WG</w:t>
    </w:r>
    <w:r w:rsidRPr="008C46C4">
      <w:rPr>
        <w:caps/>
        <w:lang w:val="ru-RU"/>
      </w:rPr>
      <w:t>/13/7</w:t>
    </w:r>
  </w:p>
  <w:p w:rsidR="00CB2083" w:rsidRPr="0096138C" w:rsidRDefault="00CB2083" w:rsidP="00CB2083">
    <w:pPr>
      <w:jc w:val="right"/>
      <w:rPr>
        <w:lang w:val="fr-FR"/>
      </w:rPr>
    </w:pPr>
    <w:r>
      <w:rPr>
        <w:lang w:val="ru-RU"/>
      </w:rPr>
      <w:t>Приложение</w:t>
    </w:r>
    <w:r w:rsidRPr="008C46C4">
      <w:rPr>
        <w:lang w:val="ru-RU"/>
      </w:rPr>
      <w:t xml:space="preserve"> </w:t>
    </w:r>
    <w:r w:rsidRPr="0096138C">
      <w:rPr>
        <w:lang w:val="fr-FR"/>
      </w:rPr>
      <w:t>II</w:t>
    </w:r>
    <w:r w:rsidRPr="008C46C4">
      <w:rPr>
        <w:lang w:val="ru-RU"/>
      </w:rPr>
      <w:t xml:space="preserve">, </w:t>
    </w:r>
    <w:r>
      <w:rPr>
        <w:lang w:val="ru-RU"/>
      </w:rPr>
      <w:t>стр.</w:t>
    </w:r>
    <w:r w:rsidRPr="008C46C4">
      <w:rPr>
        <w:lang w:val="ru-RU"/>
      </w:rPr>
      <w:t xml:space="preserve"> </w:t>
    </w:r>
    <w:r>
      <w:fldChar w:fldCharType="begin"/>
    </w:r>
    <w:r w:rsidRPr="008C46C4">
      <w:rPr>
        <w:lang w:val="ru-RU"/>
      </w:rPr>
      <w:instrText xml:space="preserve"> </w:instrText>
    </w:r>
    <w:r w:rsidRPr="0096138C">
      <w:rPr>
        <w:lang w:val="fr-FR"/>
      </w:rPr>
      <w:instrText>PAGE</w:instrText>
    </w:r>
    <w:r w:rsidRPr="008C46C4">
      <w:rPr>
        <w:lang w:val="ru-RU"/>
      </w:rPr>
      <w:instrText xml:space="preserve">  \* </w:instrText>
    </w:r>
    <w:r w:rsidRPr="0096138C">
      <w:rPr>
        <w:lang w:val="fr-FR"/>
      </w:rPr>
      <w:instrText>MERGEFORMAT</w:instrText>
    </w:r>
    <w:r w:rsidRPr="008C46C4">
      <w:rPr>
        <w:lang w:val="ru-RU"/>
      </w:rPr>
      <w:instrText xml:space="preserve"> </w:instrText>
    </w:r>
    <w:r>
      <w:fldChar w:fldCharType="separate"/>
    </w:r>
    <w:r w:rsidR="00D763A0">
      <w:rPr>
        <w:noProof/>
        <w:lang w:val="fr-FR"/>
      </w:rPr>
      <w:t>2</w:t>
    </w:r>
    <w:r>
      <w:fldChar w:fldCharType="end"/>
    </w:r>
  </w:p>
  <w:p w:rsidR="00CB2083" w:rsidRPr="0096138C" w:rsidRDefault="00CB2083" w:rsidP="00CB2083">
    <w:pPr>
      <w:jc w:val="right"/>
      <w:rPr>
        <w:lang w:val="fr-FR"/>
      </w:rPr>
    </w:pPr>
  </w:p>
  <w:p w:rsidR="00CB2083" w:rsidRPr="0096138C" w:rsidRDefault="00CB2083" w:rsidP="00CB2083">
    <w:pPr>
      <w:jc w:val="right"/>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1D" w:rsidRPr="008C46C4" w:rsidRDefault="00DC491D" w:rsidP="00477D6B">
    <w:pPr>
      <w:jc w:val="right"/>
      <w:rPr>
        <w:caps/>
        <w:lang w:val="ru-RU"/>
      </w:rPr>
    </w:pPr>
    <w:r w:rsidRPr="00CB2083">
      <w:rPr>
        <w:caps/>
      </w:rPr>
      <w:t>PCT</w:t>
    </w:r>
    <w:r w:rsidRPr="008C46C4">
      <w:rPr>
        <w:caps/>
        <w:lang w:val="ru-RU"/>
      </w:rPr>
      <w:t>/</w:t>
    </w:r>
    <w:r w:rsidRPr="00CB2083">
      <w:rPr>
        <w:caps/>
      </w:rPr>
      <w:t>WG</w:t>
    </w:r>
    <w:r w:rsidRPr="008C46C4">
      <w:rPr>
        <w:caps/>
        <w:lang w:val="ru-RU"/>
      </w:rPr>
      <w:t>/13/7</w:t>
    </w:r>
  </w:p>
  <w:p w:rsidR="00DC491D" w:rsidRPr="0096138C" w:rsidRDefault="00DC491D" w:rsidP="00477D6B">
    <w:pPr>
      <w:jc w:val="right"/>
      <w:rPr>
        <w:lang w:val="fr-FR"/>
      </w:rPr>
    </w:pPr>
    <w:r>
      <w:rPr>
        <w:lang w:val="ru-RU"/>
      </w:rPr>
      <w:t>Приложение</w:t>
    </w:r>
    <w:r w:rsidRPr="008C46C4">
      <w:rPr>
        <w:lang w:val="ru-RU"/>
      </w:rPr>
      <w:t xml:space="preserve"> </w:t>
    </w:r>
    <w:r w:rsidRPr="00CB2083">
      <w:t>II</w:t>
    </w:r>
    <w:r w:rsidRPr="008C46C4">
      <w:rPr>
        <w:lang w:val="ru-RU"/>
      </w:rPr>
      <w:t xml:space="preserve">, </w:t>
    </w:r>
    <w:r>
      <w:rPr>
        <w:lang w:val="ru-RU"/>
      </w:rPr>
      <w:t>стр.</w:t>
    </w:r>
    <w:r w:rsidRPr="008C46C4">
      <w:rPr>
        <w:lang w:val="ru-RU"/>
      </w:rPr>
      <w:t xml:space="preserve"> </w:t>
    </w:r>
    <w:r>
      <w:fldChar w:fldCharType="begin"/>
    </w:r>
    <w:r w:rsidRPr="008C46C4">
      <w:rPr>
        <w:lang w:val="ru-RU"/>
      </w:rPr>
      <w:instrText xml:space="preserve"> </w:instrText>
    </w:r>
    <w:r w:rsidRPr="00CB2083">
      <w:instrText>PAGE</w:instrText>
    </w:r>
    <w:r w:rsidRPr="008C46C4">
      <w:rPr>
        <w:lang w:val="ru-RU"/>
      </w:rPr>
      <w:instrText xml:space="preserve">  \* </w:instrText>
    </w:r>
    <w:r w:rsidRPr="00CB2083">
      <w:instrText>MERGEFORMAT</w:instrText>
    </w:r>
    <w:r w:rsidRPr="008C46C4">
      <w:rPr>
        <w:lang w:val="ru-RU"/>
      </w:rPr>
      <w:instrText xml:space="preserve"> </w:instrText>
    </w:r>
    <w:r>
      <w:fldChar w:fldCharType="separate"/>
    </w:r>
    <w:r w:rsidR="00D763A0" w:rsidRPr="00D763A0">
      <w:rPr>
        <w:noProof/>
        <w:lang w:val="fr-FR"/>
      </w:rPr>
      <w:t>9</w:t>
    </w:r>
    <w:r>
      <w:fldChar w:fldCharType="end"/>
    </w:r>
  </w:p>
  <w:p w:rsidR="00DC491D" w:rsidRPr="0096138C" w:rsidRDefault="00DC491D" w:rsidP="00477D6B">
    <w:pPr>
      <w:jc w:val="right"/>
      <w:rPr>
        <w:lang w:val="fr-FR"/>
      </w:rPr>
    </w:pPr>
  </w:p>
  <w:p w:rsidR="00DC491D" w:rsidRPr="0096138C" w:rsidRDefault="00DC491D" w:rsidP="00477D6B">
    <w:pPr>
      <w:jc w:val="right"/>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1D" w:rsidRDefault="00DC491D" w:rsidP="00094E0E">
    <w:pPr>
      <w:pStyle w:val="Header"/>
      <w:jc w:val="right"/>
    </w:pPr>
    <w:r>
      <w:t>PCT/WG/13/7</w:t>
    </w:r>
    <w:r>
      <w:br/>
    </w:r>
    <w:r>
      <w:rPr>
        <w:lang w:val="ru-RU"/>
      </w:rPr>
      <w:t>ПРИЛОЖЕНИЕ</w:t>
    </w:r>
    <w:r>
      <w:t>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ru-RU"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81"/>
    <w:rsid w:val="00004714"/>
    <w:rsid w:val="00011674"/>
    <w:rsid w:val="00020BE1"/>
    <w:rsid w:val="00023BAA"/>
    <w:rsid w:val="000361B1"/>
    <w:rsid w:val="000418AD"/>
    <w:rsid w:val="00042E1E"/>
    <w:rsid w:val="00043CAA"/>
    <w:rsid w:val="00056816"/>
    <w:rsid w:val="0006152E"/>
    <w:rsid w:val="00064B8C"/>
    <w:rsid w:val="00065392"/>
    <w:rsid w:val="00074098"/>
    <w:rsid w:val="00075432"/>
    <w:rsid w:val="00087631"/>
    <w:rsid w:val="00091C09"/>
    <w:rsid w:val="00093183"/>
    <w:rsid w:val="00094E0E"/>
    <w:rsid w:val="000968ED"/>
    <w:rsid w:val="000A3D97"/>
    <w:rsid w:val="000A4D3D"/>
    <w:rsid w:val="000A6B67"/>
    <w:rsid w:val="000A7C7D"/>
    <w:rsid w:val="000B0970"/>
    <w:rsid w:val="000B10B5"/>
    <w:rsid w:val="000B2F63"/>
    <w:rsid w:val="000B72EF"/>
    <w:rsid w:val="000B7CA8"/>
    <w:rsid w:val="000C3789"/>
    <w:rsid w:val="000C6AC5"/>
    <w:rsid w:val="000D1D7F"/>
    <w:rsid w:val="000E186E"/>
    <w:rsid w:val="000E4144"/>
    <w:rsid w:val="000E6D58"/>
    <w:rsid w:val="000F4CDA"/>
    <w:rsid w:val="000F5E56"/>
    <w:rsid w:val="00102D00"/>
    <w:rsid w:val="001171CD"/>
    <w:rsid w:val="001362EE"/>
    <w:rsid w:val="00146060"/>
    <w:rsid w:val="001503AB"/>
    <w:rsid w:val="0016225D"/>
    <w:rsid w:val="001647D5"/>
    <w:rsid w:val="0017492E"/>
    <w:rsid w:val="00175946"/>
    <w:rsid w:val="001832A6"/>
    <w:rsid w:val="00184EDE"/>
    <w:rsid w:val="00187506"/>
    <w:rsid w:val="001952AD"/>
    <w:rsid w:val="001A436C"/>
    <w:rsid w:val="001B09DB"/>
    <w:rsid w:val="001C2BEB"/>
    <w:rsid w:val="001D1A7E"/>
    <w:rsid w:val="001D4107"/>
    <w:rsid w:val="001F1A5F"/>
    <w:rsid w:val="001F1A85"/>
    <w:rsid w:val="001F26E6"/>
    <w:rsid w:val="001F503C"/>
    <w:rsid w:val="00203D24"/>
    <w:rsid w:val="0021217E"/>
    <w:rsid w:val="002142E4"/>
    <w:rsid w:val="00223E3F"/>
    <w:rsid w:val="002300DC"/>
    <w:rsid w:val="002314BD"/>
    <w:rsid w:val="00242352"/>
    <w:rsid w:val="00243430"/>
    <w:rsid w:val="00245024"/>
    <w:rsid w:val="002469FC"/>
    <w:rsid w:val="00250653"/>
    <w:rsid w:val="00260694"/>
    <w:rsid w:val="00262B53"/>
    <w:rsid w:val="002634C4"/>
    <w:rsid w:val="00263579"/>
    <w:rsid w:val="00273EAE"/>
    <w:rsid w:val="002761D9"/>
    <w:rsid w:val="00276686"/>
    <w:rsid w:val="002928D3"/>
    <w:rsid w:val="002A72DD"/>
    <w:rsid w:val="002B315C"/>
    <w:rsid w:val="002C2E09"/>
    <w:rsid w:val="002D2084"/>
    <w:rsid w:val="002E04B9"/>
    <w:rsid w:val="002E3100"/>
    <w:rsid w:val="002E4162"/>
    <w:rsid w:val="002E67F4"/>
    <w:rsid w:val="002F0016"/>
    <w:rsid w:val="002F1FE6"/>
    <w:rsid w:val="002F4556"/>
    <w:rsid w:val="002F4E68"/>
    <w:rsid w:val="002F5752"/>
    <w:rsid w:val="0030122E"/>
    <w:rsid w:val="00311D23"/>
    <w:rsid w:val="00312364"/>
    <w:rsid w:val="00312F7F"/>
    <w:rsid w:val="00320F9F"/>
    <w:rsid w:val="00321BCB"/>
    <w:rsid w:val="003230D0"/>
    <w:rsid w:val="00323E67"/>
    <w:rsid w:val="003271A1"/>
    <w:rsid w:val="003332E8"/>
    <w:rsid w:val="003401B4"/>
    <w:rsid w:val="00345DB3"/>
    <w:rsid w:val="00347DC9"/>
    <w:rsid w:val="00361450"/>
    <w:rsid w:val="00364399"/>
    <w:rsid w:val="0036719A"/>
    <w:rsid w:val="003673CF"/>
    <w:rsid w:val="00371EEA"/>
    <w:rsid w:val="00375CD9"/>
    <w:rsid w:val="003845C1"/>
    <w:rsid w:val="00392DFC"/>
    <w:rsid w:val="003A6F89"/>
    <w:rsid w:val="003B38C1"/>
    <w:rsid w:val="003B613A"/>
    <w:rsid w:val="003C0649"/>
    <w:rsid w:val="003C2242"/>
    <w:rsid w:val="003C34E9"/>
    <w:rsid w:val="003C7FE7"/>
    <w:rsid w:val="003D5C7F"/>
    <w:rsid w:val="003D69D9"/>
    <w:rsid w:val="003F07A6"/>
    <w:rsid w:val="003F29E6"/>
    <w:rsid w:val="003F38CC"/>
    <w:rsid w:val="003F5C6E"/>
    <w:rsid w:val="003F632F"/>
    <w:rsid w:val="003F69AA"/>
    <w:rsid w:val="004045EB"/>
    <w:rsid w:val="004050F6"/>
    <w:rsid w:val="00405953"/>
    <w:rsid w:val="00410E47"/>
    <w:rsid w:val="0041561B"/>
    <w:rsid w:val="004202E4"/>
    <w:rsid w:val="00423E3E"/>
    <w:rsid w:val="004257E0"/>
    <w:rsid w:val="00427AF4"/>
    <w:rsid w:val="004302E6"/>
    <w:rsid w:val="004334E8"/>
    <w:rsid w:val="00440E7C"/>
    <w:rsid w:val="00441C31"/>
    <w:rsid w:val="00450A6B"/>
    <w:rsid w:val="004555AE"/>
    <w:rsid w:val="00460122"/>
    <w:rsid w:val="004647DA"/>
    <w:rsid w:val="00473B8D"/>
    <w:rsid w:val="00474062"/>
    <w:rsid w:val="00475A28"/>
    <w:rsid w:val="00477D6B"/>
    <w:rsid w:val="0048382D"/>
    <w:rsid w:val="004904D4"/>
    <w:rsid w:val="00492A4C"/>
    <w:rsid w:val="00496AB6"/>
    <w:rsid w:val="00496B6D"/>
    <w:rsid w:val="004A10BF"/>
    <w:rsid w:val="004A3FAE"/>
    <w:rsid w:val="004A7214"/>
    <w:rsid w:val="004B0628"/>
    <w:rsid w:val="004B1887"/>
    <w:rsid w:val="004B4299"/>
    <w:rsid w:val="004C232D"/>
    <w:rsid w:val="004D4A81"/>
    <w:rsid w:val="004F1F97"/>
    <w:rsid w:val="004F2034"/>
    <w:rsid w:val="004F2400"/>
    <w:rsid w:val="005019FF"/>
    <w:rsid w:val="00521FB8"/>
    <w:rsid w:val="00522403"/>
    <w:rsid w:val="00523137"/>
    <w:rsid w:val="00524237"/>
    <w:rsid w:val="00526179"/>
    <w:rsid w:val="00527026"/>
    <w:rsid w:val="0053057A"/>
    <w:rsid w:val="005374A1"/>
    <w:rsid w:val="00542617"/>
    <w:rsid w:val="00551920"/>
    <w:rsid w:val="00554E71"/>
    <w:rsid w:val="00556076"/>
    <w:rsid w:val="00556656"/>
    <w:rsid w:val="00560A29"/>
    <w:rsid w:val="0057137A"/>
    <w:rsid w:val="005754D1"/>
    <w:rsid w:val="00575883"/>
    <w:rsid w:val="00576210"/>
    <w:rsid w:val="00577F54"/>
    <w:rsid w:val="00581E9C"/>
    <w:rsid w:val="00585A79"/>
    <w:rsid w:val="005A5D00"/>
    <w:rsid w:val="005B1960"/>
    <w:rsid w:val="005C45CF"/>
    <w:rsid w:val="005C6649"/>
    <w:rsid w:val="005C69BA"/>
    <w:rsid w:val="005D3BAF"/>
    <w:rsid w:val="005D4A2F"/>
    <w:rsid w:val="005E2B2A"/>
    <w:rsid w:val="005E6271"/>
    <w:rsid w:val="005F290C"/>
    <w:rsid w:val="006047AA"/>
    <w:rsid w:val="00604F6D"/>
    <w:rsid w:val="00605827"/>
    <w:rsid w:val="00612F59"/>
    <w:rsid w:val="006132CE"/>
    <w:rsid w:val="006139FF"/>
    <w:rsid w:val="00613F88"/>
    <w:rsid w:val="00623BAA"/>
    <w:rsid w:val="006366EC"/>
    <w:rsid w:val="00646050"/>
    <w:rsid w:val="00646A69"/>
    <w:rsid w:val="00647B78"/>
    <w:rsid w:val="006502CA"/>
    <w:rsid w:val="00650962"/>
    <w:rsid w:val="00651ACB"/>
    <w:rsid w:val="00655AF6"/>
    <w:rsid w:val="00656DBF"/>
    <w:rsid w:val="00661BE7"/>
    <w:rsid w:val="006713CA"/>
    <w:rsid w:val="00676C5C"/>
    <w:rsid w:val="00687493"/>
    <w:rsid w:val="006A0C82"/>
    <w:rsid w:val="006A136B"/>
    <w:rsid w:val="006C428D"/>
    <w:rsid w:val="006C5951"/>
    <w:rsid w:val="006D0EE2"/>
    <w:rsid w:val="006D6C19"/>
    <w:rsid w:val="006E4F16"/>
    <w:rsid w:val="006E5386"/>
    <w:rsid w:val="00703AE2"/>
    <w:rsid w:val="0070590E"/>
    <w:rsid w:val="00714BD9"/>
    <w:rsid w:val="00717FF5"/>
    <w:rsid w:val="00720EFD"/>
    <w:rsid w:val="007211B7"/>
    <w:rsid w:val="00721662"/>
    <w:rsid w:val="007259AF"/>
    <w:rsid w:val="00736B44"/>
    <w:rsid w:val="007416BC"/>
    <w:rsid w:val="00755B6C"/>
    <w:rsid w:val="00767A6B"/>
    <w:rsid w:val="007869F7"/>
    <w:rsid w:val="0079014F"/>
    <w:rsid w:val="00790879"/>
    <w:rsid w:val="00793A7C"/>
    <w:rsid w:val="007A3457"/>
    <w:rsid w:val="007A398A"/>
    <w:rsid w:val="007B6B61"/>
    <w:rsid w:val="007C0E8A"/>
    <w:rsid w:val="007D1613"/>
    <w:rsid w:val="007D7053"/>
    <w:rsid w:val="007E2852"/>
    <w:rsid w:val="007E4C0E"/>
    <w:rsid w:val="007E623C"/>
    <w:rsid w:val="007F1BAA"/>
    <w:rsid w:val="007F5906"/>
    <w:rsid w:val="008241D0"/>
    <w:rsid w:val="00830CF9"/>
    <w:rsid w:val="008407B6"/>
    <w:rsid w:val="008420E1"/>
    <w:rsid w:val="00845040"/>
    <w:rsid w:val="00862A9A"/>
    <w:rsid w:val="00863AB7"/>
    <w:rsid w:val="00864A8A"/>
    <w:rsid w:val="0086645C"/>
    <w:rsid w:val="00871666"/>
    <w:rsid w:val="00876EB6"/>
    <w:rsid w:val="00877F91"/>
    <w:rsid w:val="00882A6F"/>
    <w:rsid w:val="00882A8F"/>
    <w:rsid w:val="00883929"/>
    <w:rsid w:val="0089439E"/>
    <w:rsid w:val="0089624A"/>
    <w:rsid w:val="00896901"/>
    <w:rsid w:val="0089719D"/>
    <w:rsid w:val="008A134B"/>
    <w:rsid w:val="008A6331"/>
    <w:rsid w:val="008A75FD"/>
    <w:rsid w:val="008B2CC1"/>
    <w:rsid w:val="008B5FF5"/>
    <w:rsid w:val="008B60B2"/>
    <w:rsid w:val="008C180E"/>
    <w:rsid w:val="008C46C4"/>
    <w:rsid w:val="008C7B4E"/>
    <w:rsid w:val="008D0E8D"/>
    <w:rsid w:val="008D4050"/>
    <w:rsid w:val="008E1ACB"/>
    <w:rsid w:val="008F1C19"/>
    <w:rsid w:val="008F587F"/>
    <w:rsid w:val="00906BA3"/>
    <w:rsid w:val="0090705D"/>
    <w:rsid w:val="0090731E"/>
    <w:rsid w:val="00907E66"/>
    <w:rsid w:val="00910BAC"/>
    <w:rsid w:val="00915BDC"/>
    <w:rsid w:val="00916EE2"/>
    <w:rsid w:val="009264C1"/>
    <w:rsid w:val="00936E41"/>
    <w:rsid w:val="00943776"/>
    <w:rsid w:val="00944B4C"/>
    <w:rsid w:val="00950F5B"/>
    <w:rsid w:val="00953101"/>
    <w:rsid w:val="00957BF8"/>
    <w:rsid w:val="0096138C"/>
    <w:rsid w:val="00963CDF"/>
    <w:rsid w:val="00966396"/>
    <w:rsid w:val="00966A22"/>
    <w:rsid w:val="0096722F"/>
    <w:rsid w:val="00980843"/>
    <w:rsid w:val="00986D10"/>
    <w:rsid w:val="00993F59"/>
    <w:rsid w:val="00996FB4"/>
    <w:rsid w:val="00997F15"/>
    <w:rsid w:val="009A25D9"/>
    <w:rsid w:val="009A4041"/>
    <w:rsid w:val="009A6AF5"/>
    <w:rsid w:val="009B04D1"/>
    <w:rsid w:val="009B3B39"/>
    <w:rsid w:val="009B4683"/>
    <w:rsid w:val="009C03DF"/>
    <w:rsid w:val="009C4E1C"/>
    <w:rsid w:val="009C6FD3"/>
    <w:rsid w:val="009D0588"/>
    <w:rsid w:val="009D66FF"/>
    <w:rsid w:val="009E040C"/>
    <w:rsid w:val="009E1454"/>
    <w:rsid w:val="009E2027"/>
    <w:rsid w:val="009E2791"/>
    <w:rsid w:val="009E2E2A"/>
    <w:rsid w:val="009E3F6F"/>
    <w:rsid w:val="009E4E90"/>
    <w:rsid w:val="009E59C5"/>
    <w:rsid w:val="009F13CB"/>
    <w:rsid w:val="009F292B"/>
    <w:rsid w:val="009F499F"/>
    <w:rsid w:val="009F5731"/>
    <w:rsid w:val="00A067D1"/>
    <w:rsid w:val="00A134B8"/>
    <w:rsid w:val="00A203A9"/>
    <w:rsid w:val="00A25082"/>
    <w:rsid w:val="00A35752"/>
    <w:rsid w:val="00A37342"/>
    <w:rsid w:val="00A42C60"/>
    <w:rsid w:val="00A42DAF"/>
    <w:rsid w:val="00A45BD8"/>
    <w:rsid w:val="00A5030D"/>
    <w:rsid w:val="00A55ABE"/>
    <w:rsid w:val="00A57747"/>
    <w:rsid w:val="00A66B78"/>
    <w:rsid w:val="00A753FF"/>
    <w:rsid w:val="00A83D5D"/>
    <w:rsid w:val="00A84732"/>
    <w:rsid w:val="00A85A84"/>
    <w:rsid w:val="00A869B7"/>
    <w:rsid w:val="00A86FA1"/>
    <w:rsid w:val="00A946C8"/>
    <w:rsid w:val="00A97177"/>
    <w:rsid w:val="00AA48EF"/>
    <w:rsid w:val="00AB26CC"/>
    <w:rsid w:val="00AC205C"/>
    <w:rsid w:val="00AC213C"/>
    <w:rsid w:val="00AC7B0A"/>
    <w:rsid w:val="00AE1BDC"/>
    <w:rsid w:val="00AE633B"/>
    <w:rsid w:val="00AF0A6B"/>
    <w:rsid w:val="00AF15B0"/>
    <w:rsid w:val="00AF5C8F"/>
    <w:rsid w:val="00B0485C"/>
    <w:rsid w:val="00B05A69"/>
    <w:rsid w:val="00B10C06"/>
    <w:rsid w:val="00B14625"/>
    <w:rsid w:val="00B15BF5"/>
    <w:rsid w:val="00B2300D"/>
    <w:rsid w:val="00B23712"/>
    <w:rsid w:val="00B25737"/>
    <w:rsid w:val="00B26300"/>
    <w:rsid w:val="00B2659C"/>
    <w:rsid w:val="00B3065C"/>
    <w:rsid w:val="00B410C4"/>
    <w:rsid w:val="00B412D9"/>
    <w:rsid w:val="00B41746"/>
    <w:rsid w:val="00B55776"/>
    <w:rsid w:val="00B5717E"/>
    <w:rsid w:val="00B65B61"/>
    <w:rsid w:val="00B67CC3"/>
    <w:rsid w:val="00B75281"/>
    <w:rsid w:val="00B80E36"/>
    <w:rsid w:val="00B92F1F"/>
    <w:rsid w:val="00B96AF1"/>
    <w:rsid w:val="00B9734B"/>
    <w:rsid w:val="00BA30E2"/>
    <w:rsid w:val="00BA4B92"/>
    <w:rsid w:val="00BA6373"/>
    <w:rsid w:val="00BB1EF9"/>
    <w:rsid w:val="00BC374C"/>
    <w:rsid w:val="00BD1247"/>
    <w:rsid w:val="00BD1A9E"/>
    <w:rsid w:val="00C02D5B"/>
    <w:rsid w:val="00C06466"/>
    <w:rsid w:val="00C11281"/>
    <w:rsid w:val="00C11BFE"/>
    <w:rsid w:val="00C127E8"/>
    <w:rsid w:val="00C2271A"/>
    <w:rsid w:val="00C23B95"/>
    <w:rsid w:val="00C24511"/>
    <w:rsid w:val="00C44912"/>
    <w:rsid w:val="00C5068F"/>
    <w:rsid w:val="00C5235E"/>
    <w:rsid w:val="00C66B89"/>
    <w:rsid w:val="00C73BEF"/>
    <w:rsid w:val="00C74BD0"/>
    <w:rsid w:val="00C76433"/>
    <w:rsid w:val="00C80445"/>
    <w:rsid w:val="00C86D74"/>
    <w:rsid w:val="00C95584"/>
    <w:rsid w:val="00CA3A71"/>
    <w:rsid w:val="00CA7B3D"/>
    <w:rsid w:val="00CB2083"/>
    <w:rsid w:val="00CB3987"/>
    <w:rsid w:val="00CB53A9"/>
    <w:rsid w:val="00CB62DC"/>
    <w:rsid w:val="00CB7A27"/>
    <w:rsid w:val="00CC1891"/>
    <w:rsid w:val="00CC74D1"/>
    <w:rsid w:val="00CC7A8E"/>
    <w:rsid w:val="00CD04F1"/>
    <w:rsid w:val="00CD1635"/>
    <w:rsid w:val="00CD251C"/>
    <w:rsid w:val="00CD2918"/>
    <w:rsid w:val="00CD5E9A"/>
    <w:rsid w:val="00CE240B"/>
    <w:rsid w:val="00CE26BD"/>
    <w:rsid w:val="00CF50C3"/>
    <w:rsid w:val="00CF681A"/>
    <w:rsid w:val="00CF6AA1"/>
    <w:rsid w:val="00CF6BBB"/>
    <w:rsid w:val="00D07C78"/>
    <w:rsid w:val="00D104DE"/>
    <w:rsid w:val="00D11495"/>
    <w:rsid w:val="00D13F2F"/>
    <w:rsid w:val="00D17385"/>
    <w:rsid w:val="00D201C4"/>
    <w:rsid w:val="00D233BA"/>
    <w:rsid w:val="00D241A3"/>
    <w:rsid w:val="00D25EE2"/>
    <w:rsid w:val="00D40840"/>
    <w:rsid w:val="00D41A59"/>
    <w:rsid w:val="00D45252"/>
    <w:rsid w:val="00D46229"/>
    <w:rsid w:val="00D57983"/>
    <w:rsid w:val="00D6251D"/>
    <w:rsid w:val="00D6450A"/>
    <w:rsid w:val="00D7113C"/>
    <w:rsid w:val="00D71B4D"/>
    <w:rsid w:val="00D72C36"/>
    <w:rsid w:val="00D763A0"/>
    <w:rsid w:val="00D9032D"/>
    <w:rsid w:val="00D92D9E"/>
    <w:rsid w:val="00D93D55"/>
    <w:rsid w:val="00DA481B"/>
    <w:rsid w:val="00DA4DA5"/>
    <w:rsid w:val="00DB20F6"/>
    <w:rsid w:val="00DC2A15"/>
    <w:rsid w:val="00DC491D"/>
    <w:rsid w:val="00DD1EDF"/>
    <w:rsid w:val="00DD7B7F"/>
    <w:rsid w:val="00DE402E"/>
    <w:rsid w:val="00DF1442"/>
    <w:rsid w:val="00DF25E5"/>
    <w:rsid w:val="00DF2647"/>
    <w:rsid w:val="00DF4E46"/>
    <w:rsid w:val="00E05BC0"/>
    <w:rsid w:val="00E13888"/>
    <w:rsid w:val="00E14A16"/>
    <w:rsid w:val="00E15015"/>
    <w:rsid w:val="00E220A4"/>
    <w:rsid w:val="00E224D6"/>
    <w:rsid w:val="00E30A1F"/>
    <w:rsid w:val="00E30BF7"/>
    <w:rsid w:val="00E331ED"/>
    <w:rsid w:val="00E335FE"/>
    <w:rsid w:val="00E33F4B"/>
    <w:rsid w:val="00E36318"/>
    <w:rsid w:val="00E46AF1"/>
    <w:rsid w:val="00E46BDC"/>
    <w:rsid w:val="00E5182D"/>
    <w:rsid w:val="00E579BF"/>
    <w:rsid w:val="00E62436"/>
    <w:rsid w:val="00E6244A"/>
    <w:rsid w:val="00E6345E"/>
    <w:rsid w:val="00E65E52"/>
    <w:rsid w:val="00E82F74"/>
    <w:rsid w:val="00E83712"/>
    <w:rsid w:val="00E860D9"/>
    <w:rsid w:val="00E90CA9"/>
    <w:rsid w:val="00EA7D6E"/>
    <w:rsid w:val="00EB2F76"/>
    <w:rsid w:val="00EB53B2"/>
    <w:rsid w:val="00EB7B85"/>
    <w:rsid w:val="00EC4E49"/>
    <w:rsid w:val="00ED4545"/>
    <w:rsid w:val="00ED537B"/>
    <w:rsid w:val="00ED77FB"/>
    <w:rsid w:val="00EE01C7"/>
    <w:rsid w:val="00EE3E31"/>
    <w:rsid w:val="00EE45FA"/>
    <w:rsid w:val="00EF70F1"/>
    <w:rsid w:val="00F00CFD"/>
    <w:rsid w:val="00F043DE"/>
    <w:rsid w:val="00F059EC"/>
    <w:rsid w:val="00F1085F"/>
    <w:rsid w:val="00F11CD3"/>
    <w:rsid w:val="00F15649"/>
    <w:rsid w:val="00F22515"/>
    <w:rsid w:val="00F348EC"/>
    <w:rsid w:val="00F37390"/>
    <w:rsid w:val="00F373CD"/>
    <w:rsid w:val="00F44066"/>
    <w:rsid w:val="00F5531C"/>
    <w:rsid w:val="00F56513"/>
    <w:rsid w:val="00F66152"/>
    <w:rsid w:val="00F74D90"/>
    <w:rsid w:val="00F75775"/>
    <w:rsid w:val="00F75DDA"/>
    <w:rsid w:val="00F874D6"/>
    <w:rsid w:val="00F9165B"/>
    <w:rsid w:val="00F9268B"/>
    <w:rsid w:val="00F9565C"/>
    <w:rsid w:val="00F96831"/>
    <w:rsid w:val="00FB72B0"/>
    <w:rsid w:val="00FC2AB1"/>
    <w:rsid w:val="00FC2CB9"/>
    <w:rsid w:val="00FE3331"/>
    <w:rsid w:val="00FE6F43"/>
    <w:rsid w:val="00FF0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9B4BFE3-0541-4007-B5FC-16290452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94E0E"/>
    <w:pPr>
      <w:ind w:left="720"/>
      <w:contextualSpacing/>
    </w:pPr>
  </w:style>
  <w:style w:type="character" w:customStyle="1" w:styleId="ONUMEChar">
    <w:name w:val="ONUM E Char"/>
    <w:link w:val="ONUME"/>
    <w:rsid w:val="00094E0E"/>
    <w:rPr>
      <w:rFonts w:ascii="Arial" w:eastAsia="SimSun" w:hAnsi="Arial" w:cs="Arial"/>
      <w:sz w:val="22"/>
      <w:lang w:val="en-US" w:eastAsia="zh-CN" w:bidi="ar-SA"/>
    </w:rPr>
  </w:style>
  <w:style w:type="table" w:styleId="TableGrid">
    <w:name w:val="Table Grid"/>
    <w:basedOn w:val="TableNormal"/>
    <w:rsid w:val="00094E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96138C"/>
    <w:rPr>
      <w:rFonts w:ascii="Arial" w:eastAsia="SimSun" w:hAnsi="Arial" w:cs="Arial"/>
      <w:bCs/>
      <w:iCs/>
      <w:caps/>
      <w:sz w:val="22"/>
      <w:szCs w:val="28"/>
      <w:lang w:val="en-US" w:eastAsia="zh-CN"/>
    </w:rPr>
  </w:style>
  <w:style w:type="character" w:styleId="Hyperlink">
    <w:name w:val="Hyperlink"/>
    <w:unhideWhenUsed/>
    <w:rsid w:val="00655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35694">
      <w:bodyDiv w:val="1"/>
      <w:marLeft w:val="0"/>
      <w:marRight w:val="0"/>
      <w:marTop w:val="0"/>
      <w:marBottom w:val="0"/>
      <w:divBdr>
        <w:top w:val="none" w:sz="0" w:space="0" w:color="auto"/>
        <w:left w:val="none" w:sz="0" w:space="0" w:color="auto"/>
        <w:bottom w:val="none" w:sz="0" w:space="0" w:color="auto"/>
        <w:right w:val="none" w:sz="0" w:space="0" w:color="auto"/>
      </w:divBdr>
    </w:div>
    <w:div w:id="576480972">
      <w:bodyDiv w:val="1"/>
      <w:marLeft w:val="0"/>
      <w:marRight w:val="0"/>
      <w:marTop w:val="0"/>
      <w:marBottom w:val="0"/>
      <w:divBdr>
        <w:top w:val="none" w:sz="0" w:space="0" w:color="auto"/>
        <w:left w:val="none" w:sz="0" w:space="0" w:color="auto"/>
        <w:bottom w:val="none" w:sz="0" w:space="0" w:color="auto"/>
        <w:right w:val="none" w:sz="0" w:space="0" w:color="auto"/>
      </w:divBdr>
    </w:div>
    <w:div w:id="946813542">
      <w:bodyDiv w:val="1"/>
      <w:marLeft w:val="0"/>
      <w:marRight w:val="0"/>
      <w:marTop w:val="0"/>
      <w:marBottom w:val="0"/>
      <w:divBdr>
        <w:top w:val="none" w:sz="0" w:space="0" w:color="auto"/>
        <w:left w:val="none" w:sz="0" w:space="0" w:color="auto"/>
        <w:bottom w:val="none" w:sz="0" w:space="0" w:color="auto"/>
        <w:right w:val="none" w:sz="0" w:space="0" w:color="auto"/>
      </w:divBdr>
    </w:div>
    <w:div w:id="169176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7662</Words>
  <Characters>49591</Characters>
  <Application>Microsoft Office Word</Application>
  <DocSecurity>0</DocSecurity>
  <Lines>2733</Lines>
  <Paragraphs>1043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PCT/WG/13/</vt:lpstr>
      <vt:lpstr>PCT/WG/13/</vt:lpstr>
    </vt:vector>
  </TitlesOfParts>
  <Company>WIPO</Company>
  <LinksUpToDate>false</LinksUpToDate>
  <CharactersWithSpaces>56257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PCT/WG/13/7 Rev.</dc:title>
  <dc:subject>Coordination of Technical Assistance Under the PCT</dc:subject>
  <dc:creator>MARLOW Thomas</dc:creator>
  <cp:keywords>PUBLIC</cp:keywords>
  <dc:description/>
  <cp:lastModifiedBy>MARLOW Thomas</cp:lastModifiedBy>
  <cp:revision>4</cp:revision>
  <cp:lastPrinted>2011-02-15T09:56:00Z</cp:lastPrinted>
  <dcterms:created xsi:type="dcterms:W3CDTF">2020-09-25T15:59:00Z</dcterms:created>
  <dcterms:modified xsi:type="dcterms:W3CDTF">2020-09-25T16:04:00Z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55bbdec5-a5fa-40b8-8a2b-9ba75fe8bf82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