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EA35D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A35DA" w:rsidP="00916EE2">
            <w:r>
              <w:rPr>
                <w:noProof/>
                <w:lang w:eastAsia="en-US"/>
              </w:rPr>
              <w:drawing>
                <wp:inline distT="0" distB="0" distL="0" distR="0" wp14:anchorId="3DFAE3AE" wp14:editId="5CFD51C4">
                  <wp:extent cx="1952625" cy="1438275"/>
                  <wp:effectExtent l="0" t="0" r="9525" b="9525"/>
                  <wp:docPr id="6" name="Picture 6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A35D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3D59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</w:t>
            </w:r>
            <w:r w:rsidR="003D592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7045B">
              <w:rPr>
                <w:rFonts w:ascii="Arial Black" w:hAnsi="Arial Black"/>
                <w:caps/>
                <w:sz w:val="15"/>
              </w:rPr>
              <w:t>15</w:t>
            </w:r>
          </w:p>
        </w:tc>
      </w:tr>
      <w:tr w:rsidR="00EA35DA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35DA" w:rsidRPr="0090731E" w:rsidRDefault="00EA35DA" w:rsidP="00EA35D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EA35DA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35DA" w:rsidRPr="00EC0D7E" w:rsidRDefault="00EA35DA" w:rsidP="00EA35D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Pr="00EC0D7E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4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A35DA" w:rsidRPr="00C44CE6" w:rsidRDefault="00EA35DA" w:rsidP="00EA35D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  <w:r w:rsidRPr="00C44CE6">
        <w:rPr>
          <w:b/>
          <w:sz w:val="28"/>
          <w:szCs w:val="28"/>
          <w:lang w:val="ru-RU"/>
        </w:rPr>
        <w:t xml:space="preserve"> </w:t>
      </w:r>
    </w:p>
    <w:p w:rsidR="003845C1" w:rsidRPr="00EA35DA" w:rsidRDefault="00EA35DA" w:rsidP="00EA35DA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Договору о патентной кооперации </w:t>
      </w:r>
      <w:r w:rsidRPr="00C44CE6">
        <w:rPr>
          <w:b/>
          <w:sz w:val="28"/>
          <w:szCs w:val="28"/>
          <w:lang w:val="ru-RU"/>
        </w:rPr>
        <w:t>(</w:t>
      </w:r>
      <w:r w:rsidRPr="00F960DD">
        <w:rPr>
          <w:b/>
          <w:sz w:val="28"/>
          <w:szCs w:val="28"/>
        </w:rPr>
        <w:t>PCT</w:t>
      </w:r>
      <w:r w:rsidRPr="00C44CE6">
        <w:rPr>
          <w:b/>
          <w:sz w:val="28"/>
          <w:szCs w:val="28"/>
          <w:lang w:val="ru-RU"/>
        </w:rPr>
        <w:t>)</w:t>
      </w:r>
    </w:p>
    <w:p w:rsidR="003845C1" w:rsidRPr="00EA35DA" w:rsidRDefault="003845C1" w:rsidP="003845C1">
      <w:pPr>
        <w:rPr>
          <w:lang w:val="ru-RU"/>
        </w:rPr>
      </w:pPr>
    </w:p>
    <w:p w:rsidR="00EA35DA" w:rsidRPr="00C44CE6" w:rsidRDefault="00EA35DA" w:rsidP="00EA35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:rsidR="008B2CC1" w:rsidRPr="00EA35DA" w:rsidRDefault="00EA35DA" w:rsidP="00EA35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44CE6">
        <w:rPr>
          <w:b/>
          <w:sz w:val="24"/>
          <w:szCs w:val="24"/>
          <w:lang w:val="ru-RU"/>
        </w:rPr>
        <w:t xml:space="preserve">, 11 </w:t>
      </w:r>
      <w:r>
        <w:rPr>
          <w:b/>
          <w:sz w:val="24"/>
          <w:szCs w:val="24"/>
          <w:lang w:val="ru-RU"/>
        </w:rPr>
        <w:t>–</w:t>
      </w:r>
      <w:r w:rsidRPr="00C44CE6">
        <w:rPr>
          <w:b/>
          <w:sz w:val="24"/>
          <w:szCs w:val="24"/>
          <w:lang w:val="ru-RU"/>
        </w:rPr>
        <w:t xml:space="preserve"> 14 </w:t>
      </w:r>
      <w:r>
        <w:rPr>
          <w:b/>
          <w:sz w:val="24"/>
          <w:szCs w:val="24"/>
          <w:lang w:val="ru-RU"/>
        </w:rPr>
        <w:t xml:space="preserve">июня </w:t>
      </w:r>
      <w:r w:rsidRPr="00C44CE6">
        <w:rPr>
          <w:b/>
          <w:sz w:val="24"/>
          <w:szCs w:val="24"/>
          <w:lang w:val="ru-RU"/>
        </w:rPr>
        <w:t>2019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EA35DA" w:rsidRDefault="008B2CC1" w:rsidP="008B2CC1">
      <w:pPr>
        <w:rPr>
          <w:lang w:val="ru-RU"/>
        </w:rPr>
      </w:pPr>
    </w:p>
    <w:p w:rsidR="008B2CC1" w:rsidRPr="00EA35DA" w:rsidRDefault="008B2CC1" w:rsidP="008B2CC1">
      <w:pPr>
        <w:rPr>
          <w:lang w:val="ru-RU"/>
        </w:rPr>
      </w:pPr>
    </w:p>
    <w:p w:rsidR="008B2CC1" w:rsidRPr="00EA35DA" w:rsidRDefault="008B2CC1" w:rsidP="008B2CC1">
      <w:pPr>
        <w:rPr>
          <w:lang w:val="ru-RU"/>
        </w:rPr>
      </w:pPr>
    </w:p>
    <w:p w:rsidR="008B2CC1" w:rsidRPr="00E001E2" w:rsidRDefault="00E001E2" w:rsidP="008B2CC1">
      <w:pPr>
        <w:rPr>
          <w:caps/>
          <w:sz w:val="24"/>
          <w:lang w:val="ru-RU"/>
        </w:rPr>
      </w:pPr>
      <w:bookmarkStart w:id="3" w:name="TitleOfDoc"/>
      <w:bookmarkEnd w:id="3"/>
      <w:r w:rsidRPr="00E001E2">
        <w:rPr>
          <w:caps/>
          <w:sz w:val="24"/>
          <w:lang w:val="ru-RU"/>
        </w:rPr>
        <w:t xml:space="preserve">ПРОЕКТ ПО ПРОВЕДЕНИЮ СОВМЕСТНОГО ПОИСКА И ЭКСПЕРТИЗЫ В РАМКАХ </w:t>
      </w:r>
      <w:r w:rsidRPr="00E001E2">
        <w:rPr>
          <w:caps/>
          <w:sz w:val="24"/>
        </w:rPr>
        <w:t>PCT</w:t>
      </w:r>
      <w:r w:rsidRPr="00E001E2">
        <w:rPr>
          <w:caps/>
          <w:sz w:val="24"/>
          <w:lang w:val="ru-RU"/>
        </w:rPr>
        <w:t xml:space="preserve">: ОТЧЕТ О ХОДЕ </w:t>
      </w:r>
    </w:p>
    <w:p w:rsidR="008B2CC1" w:rsidRPr="00E001E2" w:rsidRDefault="008B2CC1" w:rsidP="008B2CC1">
      <w:pPr>
        <w:rPr>
          <w:lang w:val="ru-RU"/>
        </w:rPr>
      </w:pPr>
    </w:p>
    <w:p w:rsidR="008B2CC1" w:rsidRPr="006A4E4E" w:rsidRDefault="00E001E2" w:rsidP="008B2CC1">
      <w:pPr>
        <w:rPr>
          <w:i/>
          <w:lang w:val="ru-RU"/>
        </w:rPr>
      </w:pPr>
      <w:bookmarkStart w:id="4" w:name="Prepared"/>
      <w:bookmarkEnd w:id="4"/>
      <w:r w:rsidRPr="006A4E4E">
        <w:rPr>
          <w:i/>
          <w:lang w:val="ru-RU"/>
        </w:rPr>
        <w:t>Документ подготовлен Европейским патентным ведомством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A22C4D" w:rsidRPr="0063545E" w:rsidRDefault="0063545E" w:rsidP="00A22C4D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A22C4D" w:rsidRPr="006A4E4E" w:rsidRDefault="00AF0EE9" w:rsidP="006A4E4E">
      <w:pPr>
        <w:pStyle w:val="ONUME"/>
        <w:rPr>
          <w:lang w:val="ru-RU"/>
        </w:rPr>
      </w:pPr>
      <w:r>
        <w:rPr>
          <w:lang w:val="ru-RU"/>
        </w:rPr>
        <w:t>В настоящем документе содержится отчет о ходе третьего пилотного проекта по совместному поиску и экспертизе в рамках</w:t>
      </w:r>
      <w:r w:rsidR="00A22C4D" w:rsidRPr="006A4E4E">
        <w:rPr>
          <w:lang w:val="ru-RU"/>
        </w:rPr>
        <w:t xml:space="preserve"> </w:t>
      </w:r>
      <w:r w:rsidR="00A22C4D">
        <w:t>PCT</w:t>
      </w:r>
      <w:r w:rsidR="00A22C4D" w:rsidRPr="006A4E4E">
        <w:rPr>
          <w:lang w:val="ru-RU"/>
        </w:rPr>
        <w:t xml:space="preserve"> (</w:t>
      </w:r>
      <w:r w:rsidRPr="00B25CEE">
        <w:rPr>
          <w:lang w:val="ru-RU"/>
        </w:rPr>
        <w:t>СПиЭ</w:t>
      </w:r>
      <w:r w:rsidR="00A22C4D" w:rsidRPr="006A4E4E">
        <w:rPr>
          <w:lang w:val="ru-RU"/>
        </w:rPr>
        <w:t xml:space="preserve">) </w:t>
      </w:r>
      <w:r>
        <w:rPr>
          <w:lang w:val="ru-RU"/>
        </w:rPr>
        <w:t>между ведомствами группы</w:t>
      </w:r>
      <w:r w:rsidR="00A22C4D" w:rsidRPr="006A4E4E">
        <w:rPr>
          <w:lang w:val="ru-RU"/>
        </w:rPr>
        <w:t xml:space="preserve"> </w:t>
      </w:r>
      <w:r w:rsidR="00A22C4D">
        <w:t>IP</w:t>
      </w:r>
      <w:r w:rsidR="00A22C4D" w:rsidRPr="006A4E4E">
        <w:rPr>
          <w:lang w:val="ru-RU"/>
        </w:rPr>
        <w:t xml:space="preserve">5 </w:t>
      </w:r>
      <w:r w:rsidR="00A22C4D">
        <w:t>Offices</w:t>
      </w:r>
      <w:r w:rsidR="00A22C4D" w:rsidRPr="006A4E4E">
        <w:rPr>
          <w:lang w:val="ru-RU"/>
        </w:rPr>
        <w:t xml:space="preserve"> (</w:t>
      </w:r>
      <w:r w:rsidR="006A4E4E" w:rsidRPr="00B25CEE">
        <w:rPr>
          <w:lang w:val="ru-RU"/>
        </w:rPr>
        <w:t>Европейское патентное ведомство (ЕПВ)</w:t>
      </w:r>
      <w:r w:rsidR="00A22C4D" w:rsidRPr="006A4E4E">
        <w:rPr>
          <w:lang w:val="ru-RU"/>
        </w:rPr>
        <w:t xml:space="preserve">, </w:t>
      </w:r>
      <w:r w:rsidR="006A4E4E" w:rsidRPr="006A4E4E">
        <w:rPr>
          <w:lang w:val="ru-RU"/>
        </w:rPr>
        <w:t>Японск</w:t>
      </w:r>
      <w:r w:rsidR="006A4E4E">
        <w:rPr>
          <w:lang w:val="ru-RU"/>
        </w:rPr>
        <w:t>ое</w:t>
      </w:r>
      <w:r w:rsidR="006A4E4E" w:rsidRPr="006A4E4E">
        <w:rPr>
          <w:lang w:val="ru-RU"/>
        </w:rPr>
        <w:t xml:space="preserve"> патентн</w:t>
      </w:r>
      <w:r w:rsidR="006A4E4E">
        <w:rPr>
          <w:lang w:val="ru-RU"/>
        </w:rPr>
        <w:t>ое</w:t>
      </w:r>
      <w:r w:rsidR="006A4E4E" w:rsidRPr="006A4E4E">
        <w:rPr>
          <w:lang w:val="ru-RU"/>
        </w:rPr>
        <w:t xml:space="preserve"> ведомство (ЯПВ)</w:t>
      </w:r>
      <w:r w:rsidR="00A22C4D" w:rsidRPr="006A4E4E">
        <w:rPr>
          <w:lang w:val="ru-RU"/>
        </w:rPr>
        <w:t xml:space="preserve">, </w:t>
      </w:r>
      <w:r w:rsidR="006A4E4E" w:rsidRPr="00B25CEE">
        <w:rPr>
          <w:lang w:val="ru-RU"/>
        </w:rPr>
        <w:t>Корейское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ведомство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интеллектуальной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собственности</w:t>
      </w:r>
      <w:r w:rsidR="006A4E4E" w:rsidRPr="006A4E4E">
        <w:rPr>
          <w:lang w:val="ru-RU"/>
        </w:rPr>
        <w:t xml:space="preserve"> (</w:t>
      </w:r>
      <w:r w:rsidR="006A4E4E" w:rsidRPr="00B25CEE">
        <w:rPr>
          <w:lang w:val="ru-RU"/>
        </w:rPr>
        <w:t>КВИС</w:t>
      </w:r>
      <w:r w:rsidR="006A4E4E" w:rsidRPr="006A4E4E">
        <w:rPr>
          <w:lang w:val="ru-RU"/>
        </w:rPr>
        <w:t>)</w:t>
      </w:r>
      <w:r w:rsidR="00A22C4D" w:rsidRPr="006A4E4E">
        <w:rPr>
          <w:lang w:val="ru-RU"/>
        </w:rPr>
        <w:t xml:space="preserve">, </w:t>
      </w:r>
      <w:r w:rsidR="006A4E4E" w:rsidRPr="006A4E4E">
        <w:rPr>
          <w:lang w:val="ru-RU"/>
        </w:rPr>
        <w:t>Национальн</w:t>
      </w:r>
      <w:r w:rsidR="006A4E4E">
        <w:rPr>
          <w:lang w:val="ru-RU"/>
        </w:rPr>
        <w:t>ое</w:t>
      </w:r>
      <w:r w:rsidR="006A4E4E" w:rsidRPr="006A4E4E">
        <w:rPr>
          <w:lang w:val="ru-RU"/>
        </w:rPr>
        <w:t xml:space="preserve"> управление интеллектуальной собственности Китайской Народной Республики</w:t>
      </w:r>
      <w:r w:rsidR="00A22C4D" w:rsidRPr="006A4E4E">
        <w:rPr>
          <w:lang w:val="ru-RU"/>
        </w:rPr>
        <w:t xml:space="preserve"> (</w:t>
      </w:r>
      <w:r w:rsidR="00A22C4D">
        <w:t>CNIPA</w:t>
      </w:r>
      <w:r w:rsidR="00A22C4D" w:rsidRPr="006A4E4E">
        <w:rPr>
          <w:lang w:val="ru-RU"/>
        </w:rPr>
        <w:t xml:space="preserve">) </w:t>
      </w:r>
      <w:r w:rsidR="006A4E4E">
        <w:rPr>
          <w:lang w:val="ru-RU"/>
        </w:rPr>
        <w:t>и</w:t>
      </w:r>
      <w:r w:rsidR="00A22C4D" w:rsidRPr="006A4E4E">
        <w:rPr>
          <w:lang w:val="ru-RU"/>
        </w:rPr>
        <w:t xml:space="preserve"> </w:t>
      </w:r>
      <w:r w:rsidR="006A4E4E" w:rsidRPr="00B25CEE">
        <w:rPr>
          <w:lang w:val="ru-RU"/>
        </w:rPr>
        <w:t>Ведомство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по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патентам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и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товарным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знакам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Соединенных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Штатов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Америки</w:t>
      </w:r>
      <w:r w:rsidR="006A4E4E" w:rsidRPr="006A4E4E">
        <w:rPr>
          <w:lang w:val="ru-RU"/>
        </w:rPr>
        <w:t xml:space="preserve"> (</w:t>
      </w:r>
      <w:r w:rsidR="006A4E4E" w:rsidRPr="00B25CEE">
        <w:rPr>
          <w:lang w:val="ru-RU"/>
        </w:rPr>
        <w:t>ВПТЗ</w:t>
      </w:r>
      <w:r w:rsidR="006A4E4E" w:rsidRPr="006A4E4E">
        <w:rPr>
          <w:lang w:val="ru-RU"/>
        </w:rPr>
        <w:t xml:space="preserve"> </w:t>
      </w:r>
      <w:r w:rsidR="006A4E4E" w:rsidRPr="00B25CEE">
        <w:rPr>
          <w:lang w:val="ru-RU"/>
        </w:rPr>
        <w:t>США</w:t>
      </w:r>
      <w:r w:rsidR="006A4E4E" w:rsidRPr="006A4E4E">
        <w:rPr>
          <w:lang w:val="ru-RU"/>
        </w:rPr>
        <w:t>)</w:t>
      </w:r>
      <w:r w:rsidR="00A22C4D" w:rsidRPr="006A4E4E">
        <w:rPr>
          <w:lang w:val="ru-RU"/>
        </w:rPr>
        <w:t>).</w:t>
      </w:r>
    </w:p>
    <w:p w:rsidR="00A22C4D" w:rsidRDefault="00E001E2" w:rsidP="00A22C4D">
      <w:pPr>
        <w:pStyle w:val="Heading1"/>
      </w:pPr>
      <w:r w:rsidRPr="00E001E2">
        <w:rPr>
          <w:lang w:val="ru-RU"/>
        </w:rPr>
        <w:t>справочная информация</w:t>
      </w:r>
    </w:p>
    <w:p w:rsidR="00A22C4D" w:rsidRPr="00AF0EE9" w:rsidRDefault="00B25CEE" w:rsidP="00B25CEE">
      <w:pPr>
        <w:pStyle w:val="ONUME"/>
        <w:rPr>
          <w:lang w:val="ru-RU"/>
        </w:rPr>
      </w:pPr>
      <w:r w:rsidRPr="00B25CEE">
        <w:t xml:space="preserve">На </w:t>
      </w:r>
      <w:r w:rsidRPr="006A4E4E">
        <w:rPr>
          <w:lang w:val="ru-RU"/>
        </w:rPr>
        <w:t>своей третьей сессии, состоявшейся в июне 2010 г., Рабочая группа</w:t>
      </w:r>
      <w:r w:rsidR="00AF0EE9">
        <w:rPr>
          <w:lang w:val="ru-RU"/>
        </w:rPr>
        <w:t xml:space="preserve"> по</w:t>
      </w:r>
      <w:r w:rsidRPr="006A4E4E">
        <w:rPr>
          <w:lang w:val="ru-RU"/>
        </w:rPr>
        <w:t xml:space="preserve"> </w:t>
      </w:r>
      <w:r w:rsidR="00AF0EE9">
        <w:t xml:space="preserve">PCT </w:t>
      </w:r>
      <w:r w:rsidRPr="006A4E4E">
        <w:rPr>
          <w:lang w:val="ru-RU"/>
        </w:rPr>
        <w:t>одобрила ряд рекомендаций с целью улучш</w:t>
      </w:r>
      <w:r w:rsidR="00AF0EE9">
        <w:rPr>
          <w:lang w:val="ru-RU"/>
        </w:rPr>
        <w:t>ить</w:t>
      </w:r>
      <w:r w:rsidRPr="006A4E4E">
        <w:rPr>
          <w:lang w:val="ru-RU"/>
        </w:rPr>
        <w:t xml:space="preserve"> механизм функционирования системы РСТ, которые перечислены в документе</w:t>
      </w:r>
      <w:r w:rsidRPr="00B25CEE">
        <w:t xml:space="preserve"> PCT/WG/4/3</w:t>
      </w:r>
      <w:r w:rsidR="00A22C4D">
        <w:t xml:space="preserve">.  </w:t>
      </w:r>
      <w:r w:rsidRPr="006A4E4E">
        <w:rPr>
          <w:lang w:val="ru-RU"/>
        </w:rPr>
        <w:t>В рекомендации, изложенной в пункте 165(b), упоминается апробирование процедур, в соответствии с которыми при составлении отчета объединяются усилия экспертов международных органов, которые по своей специализации дополняют друг друга</w:t>
      </w:r>
      <w:r w:rsidR="00A22C4D" w:rsidRPr="00AF0EE9">
        <w:rPr>
          <w:lang w:val="ru-RU"/>
        </w:rPr>
        <w:t>.</w:t>
      </w:r>
    </w:p>
    <w:p w:rsidR="00A22C4D" w:rsidRPr="00B25CEE" w:rsidRDefault="00B25CEE" w:rsidP="00B25CEE">
      <w:pPr>
        <w:pStyle w:val="ONUME"/>
        <w:rPr>
          <w:lang w:val="ru-RU"/>
        </w:rPr>
      </w:pPr>
      <w:r w:rsidRPr="00B25CEE">
        <w:rPr>
          <w:lang w:val="ru-RU"/>
        </w:rPr>
        <w:t xml:space="preserve">Руководствуясь этой целью, КВИС, ВПТЗ США и ЕПВ приступили к осуществлению двух пилотных проектов по совместному поиску и экспертизе по заявкам, поданным по процедуре </w:t>
      </w:r>
      <w:r w:rsidRPr="00B25CEE">
        <w:t>PCT</w:t>
      </w:r>
      <w:r w:rsidRPr="00B25CEE">
        <w:rPr>
          <w:lang w:val="ru-RU"/>
        </w:rPr>
        <w:t xml:space="preserve"> (СПиЭ) в 2010 и 2012 гг</w:t>
      </w:r>
      <w:r w:rsidR="00A22C4D" w:rsidRPr="00B25CEE">
        <w:rPr>
          <w:lang w:val="ru-RU"/>
        </w:rPr>
        <w:t xml:space="preserve">.  </w:t>
      </w:r>
      <w:r w:rsidRPr="00B25CEE">
        <w:rPr>
          <w:lang w:val="ru-RU"/>
        </w:rPr>
        <w:t>Оба пилотных проекта завершились в целом весьма положительными результатами с точки зрения качества и эффективности как для участвующих ведомств, так и для пользователей, чьи заявки были обработаны по совместной схеме</w:t>
      </w:r>
      <w:r w:rsidR="00A22C4D" w:rsidRPr="00B25CEE">
        <w:rPr>
          <w:lang w:val="ru-RU"/>
        </w:rPr>
        <w:t xml:space="preserve"> (</w:t>
      </w:r>
      <w:r w:rsidRPr="00B25CEE">
        <w:rPr>
          <w:lang w:val="ru-RU"/>
        </w:rPr>
        <w:t xml:space="preserve">см. документы </w:t>
      </w:r>
      <w:r w:rsidR="00A22C4D">
        <w:t>PCT</w:t>
      </w:r>
      <w:r w:rsidR="00A22C4D" w:rsidRPr="00B25CEE">
        <w:rPr>
          <w:lang w:val="ru-RU"/>
        </w:rPr>
        <w:t>/</w:t>
      </w:r>
      <w:r w:rsidR="00A22C4D">
        <w:t>MIA</w:t>
      </w:r>
      <w:r w:rsidR="00A22C4D" w:rsidRPr="00B25CEE">
        <w:rPr>
          <w:lang w:val="ru-RU"/>
        </w:rPr>
        <w:t xml:space="preserve">/18/7, </w:t>
      </w:r>
      <w:r w:rsidR="00A22C4D">
        <w:t>PCT</w:t>
      </w:r>
      <w:r w:rsidR="00A22C4D" w:rsidRPr="00B25CEE">
        <w:rPr>
          <w:lang w:val="ru-RU"/>
        </w:rPr>
        <w:t>/</w:t>
      </w:r>
      <w:r w:rsidR="00A22C4D">
        <w:t>MIA</w:t>
      </w:r>
      <w:r w:rsidR="00A22C4D" w:rsidRPr="00B25CEE">
        <w:rPr>
          <w:lang w:val="ru-RU"/>
        </w:rPr>
        <w:t xml:space="preserve">/20/4 </w:t>
      </w:r>
      <w:r w:rsidR="00E001E2">
        <w:rPr>
          <w:lang w:val="ru-RU"/>
        </w:rPr>
        <w:t>и</w:t>
      </w:r>
      <w:r w:rsidR="00A22C4D" w:rsidRPr="00B25CEE">
        <w:rPr>
          <w:lang w:val="ru-RU"/>
        </w:rPr>
        <w:t xml:space="preserve"> </w:t>
      </w:r>
      <w:r w:rsidR="00A22C4D">
        <w:t>PCT</w:t>
      </w:r>
      <w:r w:rsidR="00A22C4D" w:rsidRPr="00B25CEE">
        <w:rPr>
          <w:lang w:val="ru-RU"/>
        </w:rPr>
        <w:t>/</w:t>
      </w:r>
      <w:r w:rsidR="00A22C4D">
        <w:t>MIA</w:t>
      </w:r>
      <w:r w:rsidR="00A22C4D" w:rsidRPr="00B25CEE">
        <w:rPr>
          <w:lang w:val="ru-RU"/>
        </w:rPr>
        <w:t>/24/3).</w:t>
      </w:r>
    </w:p>
    <w:p w:rsidR="00A22C4D" w:rsidRDefault="00B25CEE" w:rsidP="00A22C4D">
      <w:pPr>
        <w:pStyle w:val="Heading1"/>
        <w:keepLines/>
      </w:pPr>
      <w:r w:rsidRPr="00B25CEE">
        <w:lastRenderedPageBreak/>
        <w:t>рамочный документ</w:t>
      </w:r>
    </w:p>
    <w:p w:rsidR="00A22C4D" w:rsidRPr="006450DE" w:rsidRDefault="00B25CEE" w:rsidP="00B25CEE">
      <w:pPr>
        <w:pStyle w:val="ONUME"/>
        <w:rPr>
          <w:lang w:val="ru-RU"/>
        </w:rPr>
      </w:pPr>
      <w:r w:rsidRPr="006A4E4E">
        <w:rPr>
          <w:lang w:val="ru-RU"/>
        </w:rPr>
        <w:t>Второго июня 2016 г. руководители ведомств групп</w:t>
      </w:r>
      <w:r w:rsidR="006450DE">
        <w:rPr>
          <w:lang w:val="ru-RU"/>
        </w:rPr>
        <w:t>ы</w:t>
      </w:r>
      <w:r w:rsidRPr="006A4E4E">
        <w:rPr>
          <w:lang w:val="ru-RU"/>
        </w:rPr>
        <w:t xml:space="preserve"> IP5</w:t>
      </w:r>
      <w:r w:rsidR="006450DE">
        <w:rPr>
          <w:lang w:val="ru-RU"/>
        </w:rPr>
        <w:t xml:space="preserve"> одобрили «</w:t>
      </w:r>
      <w:r w:rsidRPr="006A4E4E">
        <w:rPr>
          <w:lang w:val="ru-RU"/>
        </w:rPr>
        <w:t>Рамочный документ о сотрудничестве в области совместного поиска и экспертизы по зая</w:t>
      </w:r>
      <w:r w:rsidR="006450DE">
        <w:rPr>
          <w:lang w:val="ru-RU"/>
        </w:rPr>
        <w:t>вкам, поданным по процедуре РСТ»</w:t>
      </w:r>
      <w:r w:rsidRPr="006A4E4E">
        <w:rPr>
          <w:lang w:val="ru-RU"/>
        </w:rPr>
        <w:t>, который представляет собой документ, содержащий основополагающие принципы и основные особенности третьего пилотного проекта</w:t>
      </w:r>
      <w:r w:rsidR="00A22C4D">
        <w:t xml:space="preserve">.  </w:t>
      </w:r>
      <w:r w:rsidRPr="006A4E4E">
        <w:rPr>
          <w:lang w:val="ru-RU"/>
        </w:rPr>
        <w:t>Группа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реализации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пилотного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проекта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совместного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поиска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и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экспертизы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заявк</w:t>
      </w:r>
      <w:r w:rsidR="006450DE">
        <w:rPr>
          <w:lang w:val="ru-RU"/>
        </w:rPr>
        <w:t>ам</w:t>
      </w:r>
      <w:r w:rsidR="006450DE" w:rsidRPr="006450DE">
        <w:rPr>
          <w:lang w:val="ru-RU"/>
        </w:rPr>
        <w:t xml:space="preserve">, </w:t>
      </w:r>
      <w:r w:rsidR="006450DE">
        <w:rPr>
          <w:lang w:val="ru-RU"/>
        </w:rPr>
        <w:t>поданным</w:t>
      </w:r>
      <w:r w:rsidR="006450DE" w:rsidRPr="006450DE">
        <w:rPr>
          <w:lang w:val="ru-RU"/>
        </w:rPr>
        <w:t xml:space="preserve"> </w:t>
      </w:r>
      <w:r w:rsidR="006450DE">
        <w:rPr>
          <w:lang w:val="ru-RU"/>
        </w:rPr>
        <w:t>по</w:t>
      </w:r>
      <w:r w:rsidR="006450DE" w:rsidRPr="006450DE">
        <w:rPr>
          <w:lang w:val="ru-RU"/>
        </w:rPr>
        <w:t xml:space="preserve"> </w:t>
      </w:r>
      <w:r w:rsidR="006450DE">
        <w:rPr>
          <w:lang w:val="ru-RU"/>
        </w:rPr>
        <w:t>процедуре</w:t>
      </w:r>
      <w:r w:rsidR="006450DE" w:rsidRPr="006450DE">
        <w:rPr>
          <w:lang w:val="ru-RU"/>
        </w:rPr>
        <w:t xml:space="preserve"> </w:t>
      </w:r>
      <w:r w:rsidR="006450DE">
        <w:rPr>
          <w:lang w:val="ru-RU"/>
        </w:rPr>
        <w:t>РСТ</w:t>
      </w:r>
      <w:r w:rsidR="006450DE" w:rsidRPr="006450DE">
        <w:rPr>
          <w:lang w:val="ru-RU"/>
        </w:rPr>
        <w:t xml:space="preserve"> («</w:t>
      </w:r>
      <w:r w:rsidRPr="006A4E4E">
        <w:rPr>
          <w:lang w:val="ru-RU"/>
        </w:rPr>
        <w:t>Группа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СПиЭ</w:t>
      </w:r>
      <w:r w:rsidR="006450DE" w:rsidRPr="006450DE">
        <w:rPr>
          <w:lang w:val="ru-RU"/>
        </w:rPr>
        <w:t>»</w:t>
      </w:r>
      <w:r w:rsidRPr="006450DE">
        <w:rPr>
          <w:lang w:val="ru-RU"/>
        </w:rPr>
        <w:t xml:space="preserve">), </w:t>
      </w:r>
      <w:r w:rsidRPr="006A4E4E">
        <w:rPr>
          <w:lang w:val="ru-RU"/>
        </w:rPr>
        <w:t>созданная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на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основании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этого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документа</w:t>
      </w:r>
      <w:r w:rsidRPr="006450DE">
        <w:rPr>
          <w:lang w:val="ru-RU"/>
        </w:rPr>
        <w:t xml:space="preserve">, </w:t>
      </w:r>
      <w:r w:rsidRPr="006A4E4E">
        <w:rPr>
          <w:lang w:val="ru-RU"/>
        </w:rPr>
        <w:t>отвечает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за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разработку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проекта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и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контроль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за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его</w:t>
      </w:r>
      <w:r w:rsidRPr="006450DE">
        <w:rPr>
          <w:lang w:val="ru-RU"/>
        </w:rPr>
        <w:t xml:space="preserve"> </w:t>
      </w:r>
      <w:r w:rsidRPr="006A4E4E">
        <w:rPr>
          <w:lang w:val="ru-RU"/>
        </w:rPr>
        <w:t>выполнением</w:t>
      </w:r>
      <w:r w:rsidR="00A22C4D" w:rsidRPr="006450DE">
        <w:rPr>
          <w:lang w:val="ru-RU"/>
        </w:rPr>
        <w:t>.</w:t>
      </w:r>
    </w:p>
    <w:p w:rsidR="00A22C4D" w:rsidRPr="00B25CEE" w:rsidRDefault="00B25CEE" w:rsidP="00B25CEE">
      <w:pPr>
        <w:pStyle w:val="ONUME"/>
        <w:rPr>
          <w:lang w:val="ru-RU"/>
        </w:rPr>
      </w:pPr>
      <w:r w:rsidRPr="00B25CEE">
        <w:rPr>
          <w:lang w:val="ru-RU"/>
        </w:rPr>
        <w:t>Ниже перечислены некоторые основные особенности третьего пилотного проекта</w:t>
      </w:r>
      <w:r w:rsidR="00A22C4D" w:rsidRPr="00B25CEE">
        <w:rPr>
          <w:lang w:val="ru-RU"/>
        </w:rPr>
        <w:t xml:space="preserve">: </w:t>
      </w:r>
    </w:p>
    <w:p w:rsidR="00A22C4D" w:rsidRPr="00B25CEE" w:rsidRDefault="00B25CEE" w:rsidP="00B25CEE">
      <w:pPr>
        <w:pStyle w:val="ONUME"/>
        <w:numPr>
          <w:ilvl w:val="0"/>
          <w:numId w:val="7"/>
        </w:numPr>
        <w:ind w:left="1124" w:hanging="562"/>
        <w:rPr>
          <w:lang w:val="ru-RU"/>
        </w:rPr>
      </w:pPr>
      <w:r w:rsidRPr="00B25CEE">
        <w:rPr>
          <w:lang w:val="ru-RU"/>
        </w:rPr>
        <w:t>подход, основанный на инициативе заявителей: заявки, обрабатыва</w:t>
      </w:r>
      <w:r w:rsidR="006450DE">
        <w:rPr>
          <w:lang w:val="ru-RU"/>
        </w:rPr>
        <w:t>емые</w:t>
      </w:r>
      <w:r w:rsidRPr="00B25CEE">
        <w:rPr>
          <w:lang w:val="ru-RU"/>
        </w:rPr>
        <w:t xml:space="preserve"> в ходе третьего пилотного проекта, </w:t>
      </w:r>
      <w:r w:rsidR="004056B3">
        <w:rPr>
          <w:lang w:val="ru-RU"/>
        </w:rPr>
        <w:t>отбираются</w:t>
      </w:r>
      <w:r w:rsidRPr="00B25CEE">
        <w:rPr>
          <w:lang w:val="ru-RU"/>
        </w:rPr>
        <w:t xml:space="preserve"> заявителями</w:t>
      </w:r>
      <w:r w:rsidR="00A22C4D" w:rsidRPr="00B25CEE">
        <w:rPr>
          <w:lang w:val="ru-RU"/>
        </w:rPr>
        <w:t>;</w:t>
      </w:r>
    </w:p>
    <w:p w:rsidR="00A22C4D" w:rsidRPr="00B25CEE" w:rsidRDefault="00B25CEE" w:rsidP="00B25CEE">
      <w:pPr>
        <w:pStyle w:val="ONUME"/>
        <w:numPr>
          <w:ilvl w:val="0"/>
          <w:numId w:val="7"/>
        </w:numPr>
        <w:ind w:left="1124" w:hanging="562"/>
        <w:rPr>
          <w:lang w:val="ru-RU"/>
        </w:rPr>
      </w:pPr>
      <w:r w:rsidRPr="00B25CEE">
        <w:rPr>
          <w:lang w:val="ru-RU"/>
        </w:rPr>
        <w:t>сбалансированное</w:t>
      </w:r>
      <w:r w:rsidR="004056B3">
        <w:rPr>
          <w:lang w:val="ru-RU"/>
        </w:rPr>
        <w:t xml:space="preserve"> распределение рабочей нагрузки:</w:t>
      </w:r>
      <w:r w:rsidRPr="00B25CEE">
        <w:rPr>
          <w:lang w:val="ru-RU"/>
        </w:rPr>
        <w:t xml:space="preserve"> все участвующие международные органы внос</w:t>
      </w:r>
      <w:r w:rsidR="004056B3">
        <w:rPr>
          <w:lang w:val="ru-RU"/>
        </w:rPr>
        <w:t>ят</w:t>
      </w:r>
      <w:r w:rsidRPr="00B25CEE">
        <w:rPr>
          <w:lang w:val="ru-RU"/>
        </w:rPr>
        <w:t xml:space="preserve"> вклад в подготовку каждого и</w:t>
      </w:r>
      <w:r w:rsidR="004056B3">
        <w:rPr>
          <w:lang w:val="ru-RU"/>
        </w:rPr>
        <w:t>тогового документа проекта СПиЭ;</w:t>
      </w:r>
      <w:r w:rsidRPr="00B25CEE">
        <w:rPr>
          <w:lang w:val="ru-RU"/>
        </w:rPr>
        <w:t xml:space="preserve"> каждое ведомство на протяжении двух лет обработает приблизительно 100 ме</w:t>
      </w:r>
      <w:r w:rsidR="004056B3">
        <w:rPr>
          <w:lang w:val="ru-RU"/>
        </w:rPr>
        <w:t>ждународных заявок в качестве «</w:t>
      </w:r>
      <w:r w:rsidRPr="00B25CEE">
        <w:rPr>
          <w:lang w:val="ru-RU"/>
        </w:rPr>
        <w:t xml:space="preserve">главного </w:t>
      </w:r>
      <w:r w:rsidR="004056B3">
        <w:rPr>
          <w:lang w:val="ru-RU"/>
        </w:rPr>
        <w:t>Международного поискового органа»</w:t>
      </w:r>
      <w:r w:rsidRPr="00B25CEE">
        <w:rPr>
          <w:lang w:val="ru-RU"/>
        </w:rPr>
        <w:t xml:space="preserve"> и приблизительно 400 м</w:t>
      </w:r>
      <w:r w:rsidR="004056B3">
        <w:rPr>
          <w:lang w:val="ru-RU"/>
        </w:rPr>
        <w:t>еждународных заявок в качестве «</w:t>
      </w:r>
      <w:r w:rsidRPr="00B25CEE">
        <w:rPr>
          <w:lang w:val="ru-RU"/>
        </w:rPr>
        <w:t>М</w:t>
      </w:r>
      <w:r w:rsidR="004056B3">
        <w:rPr>
          <w:lang w:val="ru-RU"/>
        </w:rPr>
        <w:t>еждународного поискового органа</w:t>
      </w:r>
      <w:r w:rsidRPr="00B25CEE">
        <w:rPr>
          <w:lang w:val="ru-RU"/>
        </w:rPr>
        <w:t>-партнера</w:t>
      </w:r>
      <w:r w:rsidR="004056B3">
        <w:rPr>
          <w:lang w:val="ru-RU"/>
        </w:rPr>
        <w:t>»</w:t>
      </w:r>
      <w:r w:rsidR="00A22C4D" w:rsidRPr="00B25CEE">
        <w:rPr>
          <w:lang w:val="ru-RU"/>
        </w:rPr>
        <w:t>;</w:t>
      </w:r>
    </w:p>
    <w:p w:rsidR="00A22C4D" w:rsidRPr="00B25CEE" w:rsidRDefault="00B25CEE" w:rsidP="00B25CEE">
      <w:pPr>
        <w:pStyle w:val="ONUME"/>
        <w:numPr>
          <w:ilvl w:val="0"/>
          <w:numId w:val="7"/>
        </w:numPr>
        <w:ind w:left="1124" w:hanging="562"/>
        <w:rPr>
          <w:lang w:val="ru-RU"/>
        </w:rPr>
      </w:pPr>
      <w:r w:rsidRPr="00B25CEE">
        <w:rPr>
          <w:lang w:val="ru-RU"/>
        </w:rPr>
        <w:t>при обработке заявок РСТ все участвующие международные органы применя</w:t>
      </w:r>
      <w:r w:rsidR="004056B3">
        <w:rPr>
          <w:lang w:val="ru-RU"/>
        </w:rPr>
        <w:t>ю</w:t>
      </w:r>
      <w:r w:rsidRPr="00B25CEE">
        <w:rPr>
          <w:lang w:val="ru-RU"/>
        </w:rPr>
        <w:t>т единый пакет стандартов качества и оперативных норм</w:t>
      </w:r>
      <w:r w:rsidR="00A22C4D" w:rsidRPr="00B25CEE">
        <w:rPr>
          <w:lang w:val="ru-RU"/>
        </w:rPr>
        <w:t>;</w:t>
      </w:r>
    </w:p>
    <w:p w:rsidR="00A22C4D" w:rsidRPr="00B25CEE" w:rsidRDefault="004056B3" w:rsidP="00B25CEE">
      <w:pPr>
        <w:pStyle w:val="ONUME"/>
        <w:numPr>
          <w:ilvl w:val="0"/>
          <w:numId w:val="7"/>
        </w:numPr>
        <w:ind w:left="1124" w:hanging="562"/>
        <w:rPr>
          <w:lang w:val="ru-RU"/>
        </w:rPr>
      </w:pPr>
      <w:r>
        <w:rPr>
          <w:lang w:val="ru-RU"/>
        </w:rPr>
        <w:t>использование «</w:t>
      </w:r>
      <w:r w:rsidR="00B25CEE" w:rsidRPr="00B25CEE">
        <w:rPr>
          <w:lang w:val="ru-RU"/>
        </w:rPr>
        <w:t>общего инструментария</w:t>
      </w:r>
      <w:r>
        <w:rPr>
          <w:lang w:val="ru-RU"/>
        </w:rPr>
        <w:t>»</w:t>
      </w:r>
      <w:r w:rsidR="00B25CEE" w:rsidRPr="00B25CEE">
        <w:rPr>
          <w:lang w:val="ru-RU"/>
        </w:rPr>
        <w:t xml:space="preserve">, т.е. инфраструктуры ИТ, позволяющей ведомствам обмениваться информацией в условиях защищенной среды и осуществлять автоматизированный сбор данных; и </w:t>
      </w:r>
    </w:p>
    <w:p w:rsidR="00A22C4D" w:rsidRPr="00B25CEE" w:rsidRDefault="004056B3" w:rsidP="00B25CEE">
      <w:pPr>
        <w:pStyle w:val="ONUME"/>
        <w:numPr>
          <w:ilvl w:val="0"/>
          <w:numId w:val="7"/>
        </w:numPr>
        <w:ind w:left="1124" w:hanging="562"/>
        <w:rPr>
          <w:lang w:val="ru-RU"/>
        </w:rPr>
      </w:pPr>
      <w:r>
        <w:rPr>
          <w:lang w:val="ru-RU"/>
        </w:rPr>
        <w:t>возможность для</w:t>
      </w:r>
      <w:r w:rsidR="00A22C4D" w:rsidRPr="00B25CEE">
        <w:rPr>
          <w:lang w:val="ru-RU"/>
        </w:rPr>
        <w:t xml:space="preserve"> </w:t>
      </w:r>
      <w:r>
        <w:rPr>
          <w:lang w:val="ru-RU"/>
        </w:rPr>
        <w:t>участвующих</w:t>
      </w:r>
      <w:r w:rsidRPr="00B25CEE">
        <w:rPr>
          <w:lang w:val="ru-RU"/>
        </w:rPr>
        <w:t xml:space="preserve"> международны</w:t>
      </w:r>
      <w:r>
        <w:rPr>
          <w:lang w:val="ru-RU"/>
        </w:rPr>
        <w:t>х</w:t>
      </w:r>
      <w:r w:rsidRPr="00B25CEE">
        <w:rPr>
          <w:lang w:val="ru-RU"/>
        </w:rPr>
        <w:t xml:space="preserve"> орган</w:t>
      </w:r>
      <w:r>
        <w:rPr>
          <w:lang w:val="ru-RU"/>
        </w:rPr>
        <w:t>ов</w:t>
      </w:r>
      <w:r w:rsidRPr="004056B3">
        <w:rPr>
          <w:lang w:val="ru-RU"/>
        </w:rPr>
        <w:t xml:space="preserve"> </w:t>
      </w:r>
      <w:r>
        <w:rPr>
          <w:lang w:val="ru-RU"/>
        </w:rPr>
        <w:t>принимать</w:t>
      </w:r>
      <w:r w:rsidR="00A22C4D" w:rsidRPr="00B25CEE">
        <w:rPr>
          <w:lang w:val="ru-RU"/>
        </w:rPr>
        <w:t xml:space="preserve">, </w:t>
      </w:r>
      <w:r w:rsidRPr="00B25CEE">
        <w:rPr>
          <w:lang w:val="ru-RU"/>
        </w:rPr>
        <w:t>в какой-то определенный момент времени в ходе пилотного проекта</w:t>
      </w:r>
      <w:r w:rsidR="00A22C4D" w:rsidRPr="00B25CEE">
        <w:rPr>
          <w:lang w:val="ru-RU"/>
        </w:rPr>
        <w:t xml:space="preserve">, </w:t>
      </w:r>
      <w:r>
        <w:rPr>
          <w:lang w:val="ru-RU"/>
        </w:rPr>
        <w:t>также</w:t>
      </w:r>
      <w:r w:rsidR="00A22C4D" w:rsidRPr="00B25CEE">
        <w:rPr>
          <w:lang w:val="ru-RU"/>
        </w:rPr>
        <w:t xml:space="preserve"> </w:t>
      </w:r>
      <w:r w:rsidRPr="00B25CEE">
        <w:rPr>
          <w:lang w:val="ru-RU"/>
        </w:rPr>
        <w:t xml:space="preserve">заявки, поданные на </w:t>
      </w:r>
      <w:r>
        <w:rPr>
          <w:lang w:val="ru-RU"/>
        </w:rPr>
        <w:t>каком-то ином</w:t>
      </w:r>
      <w:r w:rsidRPr="00B25CEE">
        <w:rPr>
          <w:lang w:val="ru-RU"/>
        </w:rPr>
        <w:t xml:space="preserve"> языке, помимо английского</w:t>
      </w:r>
      <w:r w:rsidR="00A22C4D" w:rsidRPr="00B25CEE">
        <w:rPr>
          <w:lang w:val="ru-RU"/>
        </w:rPr>
        <w:t>.</w:t>
      </w:r>
    </w:p>
    <w:p w:rsidR="00A22C4D" w:rsidRPr="002E156E" w:rsidRDefault="00B93BE1" w:rsidP="008B0812">
      <w:pPr>
        <w:pStyle w:val="ONUME"/>
        <w:rPr>
          <w:lang w:val="ru-RU"/>
        </w:rPr>
      </w:pPr>
      <w:r>
        <w:rPr>
          <w:lang w:val="ru-RU"/>
        </w:rPr>
        <w:t>В рамках этого пилотного проекта эксперт из ведомства, выступающего в качестве</w:t>
      </w:r>
      <w:r w:rsidR="00A22C4D" w:rsidRPr="00B93BE1">
        <w:rPr>
          <w:lang w:val="ru-RU"/>
        </w:rPr>
        <w:t xml:space="preserve"> </w:t>
      </w:r>
      <w:r w:rsidR="008B0812">
        <w:rPr>
          <w:lang w:val="ru-RU"/>
        </w:rPr>
        <w:t>компетентного</w:t>
      </w:r>
      <w:r w:rsidR="008B0812" w:rsidRPr="00B93BE1">
        <w:rPr>
          <w:lang w:val="ru-RU"/>
        </w:rPr>
        <w:t xml:space="preserve"> </w:t>
      </w:r>
      <w:r w:rsidR="008B0812">
        <w:rPr>
          <w:lang w:val="ru-RU"/>
        </w:rPr>
        <w:t>Международного</w:t>
      </w:r>
      <w:r w:rsidR="008B0812" w:rsidRPr="00B93BE1">
        <w:rPr>
          <w:lang w:val="ru-RU"/>
        </w:rPr>
        <w:t xml:space="preserve"> </w:t>
      </w:r>
      <w:r w:rsidR="008B0812">
        <w:rPr>
          <w:lang w:val="ru-RU"/>
        </w:rPr>
        <w:t>поискового</w:t>
      </w:r>
      <w:r w:rsidR="008B0812" w:rsidRPr="00B93BE1">
        <w:rPr>
          <w:lang w:val="ru-RU"/>
        </w:rPr>
        <w:t xml:space="preserve"> </w:t>
      </w:r>
      <w:r w:rsidR="008B0812">
        <w:rPr>
          <w:lang w:val="ru-RU"/>
        </w:rPr>
        <w:t>органа</w:t>
      </w:r>
      <w:r w:rsidR="008B0812" w:rsidRPr="00B93BE1">
        <w:rPr>
          <w:lang w:val="ru-RU"/>
        </w:rPr>
        <w:t xml:space="preserve"> </w:t>
      </w:r>
      <w:r>
        <w:rPr>
          <w:lang w:val="ru-RU"/>
        </w:rPr>
        <w:t>в соответствии с правилом</w:t>
      </w:r>
      <w:r w:rsidR="00A22C4D">
        <w:t> </w:t>
      </w:r>
      <w:r w:rsidR="00A22C4D" w:rsidRPr="00B93BE1">
        <w:rPr>
          <w:lang w:val="ru-RU"/>
        </w:rPr>
        <w:t xml:space="preserve">35 </w:t>
      </w:r>
      <w:r>
        <w:rPr>
          <w:lang w:val="ru-RU"/>
        </w:rPr>
        <w:t>в отношении той или иной международной заявки</w:t>
      </w:r>
      <w:r w:rsidR="00A22C4D" w:rsidRPr="00B93BE1">
        <w:rPr>
          <w:lang w:val="ru-RU"/>
        </w:rPr>
        <w:t xml:space="preserve"> (</w:t>
      </w:r>
      <w:r>
        <w:rPr>
          <w:lang w:val="ru-RU"/>
        </w:rPr>
        <w:t>«главный эксперт»</w:t>
      </w:r>
      <w:r w:rsidR="00A22C4D" w:rsidRPr="00B93BE1">
        <w:rPr>
          <w:lang w:val="ru-RU"/>
        </w:rPr>
        <w:t>)</w:t>
      </w:r>
      <w:r>
        <w:rPr>
          <w:lang w:val="ru-RU"/>
        </w:rPr>
        <w:t>,</w:t>
      </w:r>
      <w:r w:rsidR="00A22C4D" w:rsidRPr="00B93BE1">
        <w:rPr>
          <w:lang w:val="ru-RU"/>
        </w:rPr>
        <w:t xml:space="preserve"> </w:t>
      </w:r>
      <w:r>
        <w:rPr>
          <w:lang w:val="ru-RU"/>
        </w:rPr>
        <w:t>проводит поиск и экспертизу</w:t>
      </w:r>
      <w:r w:rsidR="00A22C4D" w:rsidRPr="00B93BE1">
        <w:rPr>
          <w:lang w:val="ru-RU"/>
        </w:rPr>
        <w:t xml:space="preserve"> </w:t>
      </w:r>
      <w:r>
        <w:rPr>
          <w:lang w:val="ru-RU"/>
        </w:rPr>
        <w:t>как и в случае любой иной международной заявки</w:t>
      </w:r>
      <w:r w:rsidR="00A22C4D" w:rsidRPr="00B93BE1">
        <w:rPr>
          <w:lang w:val="ru-RU"/>
        </w:rPr>
        <w:t xml:space="preserve"> </w:t>
      </w:r>
      <w:r>
        <w:rPr>
          <w:lang w:val="ru-RU"/>
        </w:rPr>
        <w:t>и составляет</w:t>
      </w:r>
      <w:r w:rsidR="00A22C4D" w:rsidRPr="00B93BE1">
        <w:rPr>
          <w:lang w:val="ru-RU"/>
        </w:rPr>
        <w:t xml:space="preserve"> </w:t>
      </w:r>
      <w:r w:rsidR="00B97339">
        <w:rPr>
          <w:lang w:val="ru-RU"/>
        </w:rPr>
        <w:t>предварительный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отчет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о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международном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поиске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и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письменное</w:t>
      </w:r>
      <w:r w:rsidR="00B97339" w:rsidRPr="00B93BE1">
        <w:rPr>
          <w:lang w:val="ru-RU"/>
        </w:rPr>
        <w:t xml:space="preserve"> </w:t>
      </w:r>
      <w:r w:rsidR="00B97339">
        <w:rPr>
          <w:lang w:val="ru-RU"/>
        </w:rPr>
        <w:t>сообщение</w:t>
      </w:r>
      <w:r w:rsidR="00A22C4D" w:rsidRPr="00B93BE1">
        <w:rPr>
          <w:lang w:val="ru-RU"/>
        </w:rPr>
        <w:t xml:space="preserve">.  </w:t>
      </w:r>
      <w:r>
        <w:rPr>
          <w:lang w:val="ru-RU"/>
        </w:rPr>
        <w:t>Эти</w:t>
      </w:r>
      <w:r w:rsidRPr="00B93BE1">
        <w:rPr>
          <w:lang w:val="ru-RU"/>
        </w:rPr>
        <w:t xml:space="preserve"> </w:t>
      </w:r>
      <w:r>
        <w:rPr>
          <w:lang w:val="ru-RU"/>
        </w:rPr>
        <w:t>предварительные</w:t>
      </w:r>
      <w:r w:rsidRPr="00B93BE1">
        <w:rPr>
          <w:lang w:val="ru-RU"/>
        </w:rPr>
        <w:t xml:space="preserve"> </w:t>
      </w:r>
      <w:r>
        <w:rPr>
          <w:lang w:val="ru-RU"/>
        </w:rPr>
        <w:t>документы</w:t>
      </w:r>
      <w:r w:rsidRPr="00B93BE1">
        <w:rPr>
          <w:lang w:val="ru-RU"/>
        </w:rPr>
        <w:t xml:space="preserve"> </w:t>
      </w:r>
      <w:r>
        <w:rPr>
          <w:lang w:val="ru-RU"/>
        </w:rPr>
        <w:t>затем</w:t>
      </w:r>
      <w:r w:rsidRPr="00B93BE1">
        <w:rPr>
          <w:lang w:val="ru-RU"/>
        </w:rPr>
        <w:t xml:space="preserve"> </w:t>
      </w:r>
      <w:r>
        <w:rPr>
          <w:lang w:val="ru-RU"/>
        </w:rPr>
        <w:t>препровождаются</w:t>
      </w:r>
      <w:r w:rsidRPr="00B93BE1">
        <w:rPr>
          <w:lang w:val="ru-RU"/>
        </w:rPr>
        <w:t xml:space="preserve"> </w:t>
      </w:r>
      <w:r>
        <w:rPr>
          <w:lang w:val="ru-RU"/>
        </w:rPr>
        <w:t>экспертам</w:t>
      </w:r>
      <w:r w:rsidRPr="00B93BE1">
        <w:rPr>
          <w:lang w:val="ru-RU"/>
        </w:rPr>
        <w:t>-</w:t>
      </w:r>
      <w:r>
        <w:rPr>
          <w:lang w:val="ru-RU"/>
        </w:rPr>
        <w:t>партнерам</w:t>
      </w:r>
      <w:r w:rsidR="00A22C4D" w:rsidRPr="00B93BE1">
        <w:rPr>
          <w:lang w:val="ru-RU"/>
        </w:rPr>
        <w:t xml:space="preserve"> </w:t>
      </w:r>
      <w:r>
        <w:rPr>
          <w:lang w:val="ru-RU"/>
        </w:rPr>
        <w:t>из других участвующих ведомств в их качестве Международных поисковых органов</w:t>
      </w:r>
      <w:r w:rsidR="00A22C4D" w:rsidRPr="00B93BE1">
        <w:rPr>
          <w:lang w:val="ru-RU"/>
        </w:rPr>
        <w:t xml:space="preserve">.  </w:t>
      </w:r>
      <w:r>
        <w:rPr>
          <w:lang w:val="ru-RU"/>
        </w:rPr>
        <w:t>Эксперты</w:t>
      </w:r>
      <w:r w:rsidRPr="002E156E">
        <w:rPr>
          <w:lang w:val="ru-RU"/>
        </w:rPr>
        <w:t>-</w:t>
      </w:r>
      <w:r>
        <w:rPr>
          <w:lang w:val="ru-RU"/>
        </w:rPr>
        <w:t>партнеры</w:t>
      </w:r>
      <w:r w:rsidR="00A22C4D" w:rsidRPr="002E156E">
        <w:rPr>
          <w:lang w:val="ru-RU"/>
        </w:rPr>
        <w:t xml:space="preserve"> </w:t>
      </w:r>
      <w:r>
        <w:rPr>
          <w:lang w:val="ru-RU"/>
        </w:rPr>
        <w:t>предоставляют</w:t>
      </w:r>
      <w:r w:rsidRPr="002E156E">
        <w:rPr>
          <w:lang w:val="ru-RU"/>
        </w:rPr>
        <w:t xml:space="preserve"> </w:t>
      </w:r>
      <w:r>
        <w:rPr>
          <w:lang w:val="ru-RU"/>
        </w:rPr>
        <w:t>главному</w:t>
      </w:r>
      <w:r w:rsidRPr="002E156E">
        <w:rPr>
          <w:lang w:val="ru-RU"/>
        </w:rPr>
        <w:t xml:space="preserve"> </w:t>
      </w:r>
      <w:r>
        <w:rPr>
          <w:lang w:val="ru-RU"/>
        </w:rPr>
        <w:t>эксперты</w:t>
      </w:r>
      <w:r w:rsidRPr="002E156E">
        <w:rPr>
          <w:lang w:val="ru-RU"/>
        </w:rPr>
        <w:t xml:space="preserve"> </w:t>
      </w:r>
      <w:r>
        <w:rPr>
          <w:lang w:val="ru-RU"/>
        </w:rPr>
        <w:t>свой</w:t>
      </w:r>
      <w:r w:rsidRPr="002E156E">
        <w:rPr>
          <w:lang w:val="ru-RU"/>
        </w:rPr>
        <w:t xml:space="preserve"> </w:t>
      </w:r>
      <w:r>
        <w:rPr>
          <w:lang w:val="ru-RU"/>
        </w:rPr>
        <w:t>вклад</w:t>
      </w:r>
      <w:r w:rsidRPr="002E156E">
        <w:rPr>
          <w:lang w:val="ru-RU"/>
        </w:rPr>
        <w:t xml:space="preserve"> </w:t>
      </w:r>
      <w:r>
        <w:rPr>
          <w:lang w:val="ru-RU"/>
        </w:rPr>
        <w:t>с</w:t>
      </w:r>
      <w:r w:rsidRPr="002E156E">
        <w:rPr>
          <w:lang w:val="ru-RU"/>
        </w:rPr>
        <w:t xml:space="preserve"> </w:t>
      </w:r>
      <w:r>
        <w:rPr>
          <w:lang w:val="ru-RU"/>
        </w:rPr>
        <w:t>учетом</w:t>
      </w:r>
      <w:r w:rsidR="00A22C4D" w:rsidRPr="002E156E">
        <w:rPr>
          <w:lang w:val="ru-RU"/>
        </w:rPr>
        <w:t xml:space="preserve"> </w:t>
      </w:r>
      <w:r w:rsidR="002E156E">
        <w:rPr>
          <w:lang w:val="ru-RU"/>
        </w:rPr>
        <w:t>предварительн</w:t>
      </w:r>
      <w:r w:rsidR="002E156E">
        <w:rPr>
          <w:lang w:val="ru-RU"/>
        </w:rPr>
        <w:t>ого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отчет</w:t>
      </w:r>
      <w:r w:rsidR="002E156E">
        <w:rPr>
          <w:lang w:val="ru-RU"/>
        </w:rPr>
        <w:t>а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о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международном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поиске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и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письменно</w:t>
      </w:r>
      <w:r w:rsidR="002E156E">
        <w:rPr>
          <w:lang w:val="ru-RU"/>
        </w:rPr>
        <w:t>го</w:t>
      </w:r>
      <w:r w:rsidR="002E156E" w:rsidRPr="00B93BE1">
        <w:rPr>
          <w:lang w:val="ru-RU"/>
        </w:rPr>
        <w:t xml:space="preserve"> </w:t>
      </w:r>
      <w:r w:rsidR="002E156E">
        <w:rPr>
          <w:lang w:val="ru-RU"/>
        </w:rPr>
        <w:t>сообщени</w:t>
      </w:r>
      <w:r w:rsidR="002E156E">
        <w:rPr>
          <w:lang w:val="ru-RU"/>
        </w:rPr>
        <w:t>я</w:t>
      </w:r>
      <w:r w:rsidR="00A22C4D" w:rsidRPr="002E156E">
        <w:rPr>
          <w:lang w:val="ru-RU"/>
        </w:rPr>
        <w:t xml:space="preserve">.  </w:t>
      </w:r>
      <w:r w:rsidR="00B97339" w:rsidRPr="00522294">
        <w:rPr>
          <w:lang w:val="ru-RU"/>
        </w:rPr>
        <w:t>О</w:t>
      </w:r>
      <w:r w:rsidR="008B0812" w:rsidRPr="00522294">
        <w:rPr>
          <w:lang w:val="ru-RU"/>
        </w:rPr>
        <w:t xml:space="preserve">кончательный отчет о международном поиске </w:t>
      </w:r>
      <w:r w:rsidR="00B97339" w:rsidRPr="00522294">
        <w:rPr>
          <w:lang w:val="ru-RU"/>
        </w:rPr>
        <w:t>и</w:t>
      </w:r>
      <w:r w:rsidR="00A22C4D" w:rsidRPr="00522294">
        <w:rPr>
          <w:lang w:val="ru-RU"/>
        </w:rPr>
        <w:t xml:space="preserve"> </w:t>
      </w:r>
      <w:r w:rsidR="008B0812" w:rsidRPr="00522294">
        <w:rPr>
          <w:lang w:val="ru-RU"/>
        </w:rPr>
        <w:t>письменное сообщение</w:t>
      </w:r>
      <w:r w:rsidR="008B0812" w:rsidRPr="002E156E">
        <w:rPr>
          <w:lang w:val="ru-RU"/>
        </w:rPr>
        <w:t xml:space="preserve"> </w:t>
      </w:r>
      <w:r w:rsidR="002E156E">
        <w:rPr>
          <w:lang w:val="ru-RU"/>
        </w:rPr>
        <w:t>подготавливаются главным экспертом после рассмотрения</w:t>
      </w:r>
      <w:r w:rsidR="00A22C4D" w:rsidRPr="002E156E">
        <w:rPr>
          <w:lang w:val="ru-RU"/>
        </w:rPr>
        <w:t xml:space="preserve"> </w:t>
      </w:r>
      <w:r w:rsidR="002E156E">
        <w:rPr>
          <w:lang w:val="ru-RU"/>
        </w:rPr>
        <w:t>вклада экспертов-партнеров</w:t>
      </w:r>
      <w:r w:rsidR="00A22C4D" w:rsidRPr="002E156E">
        <w:rPr>
          <w:lang w:val="ru-RU"/>
        </w:rPr>
        <w:t xml:space="preserve">. </w:t>
      </w:r>
      <w:r w:rsidR="00A56B9E" w:rsidRPr="002E156E">
        <w:rPr>
          <w:lang w:val="ru-RU"/>
        </w:rPr>
        <w:t xml:space="preserve"> </w:t>
      </w:r>
      <w:r w:rsidR="002E156E">
        <w:rPr>
          <w:lang w:val="ru-RU"/>
        </w:rPr>
        <w:t>Дополнительные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сведения</w:t>
      </w:r>
      <w:r w:rsidR="00A22C4D" w:rsidRPr="002E156E">
        <w:rPr>
          <w:lang w:val="ru-RU"/>
        </w:rPr>
        <w:t xml:space="preserve"> </w:t>
      </w:r>
      <w:r w:rsidR="002E156E">
        <w:rPr>
          <w:lang w:val="ru-RU"/>
        </w:rPr>
        <w:t>о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концепции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и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механизме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этого пилотного</w:t>
      </w:r>
      <w:r w:rsidR="002E156E" w:rsidRPr="002E156E">
        <w:rPr>
          <w:lang w:val="ru-RU"/>
        </w:rPr>
        <w:t xml:space="preserve"> </w:t>
      </w:r>
      <w:r w:rsidR="002E156E">
        <w:rPr>
          <w:lang w:val="ru-RU"/>
        </w:rPr>
        <w:t>проекта</w:t>
      </w:r>
      <w:r w:rsidR="00A22C4D" w:rsidRPr="002E156E">
        <w:rPr>
          <w:lang w:val="ru-RU"/>
        </w:rPr>
        <w:t xml:space="preserve"> </w:t>
      </w:r>
      <w:r w:rsidR="00BF6DDA">
        <w:rPr>
          <w:lang w:val="ru-RU"/>
        </w:rPr>
        <w:t>СПиЭ</w:t>
      </w:r>
      <w:r w:rsidR="00BF6DDA" w:rsidRPr="002E156E">
        <w:rPr>
          <w:lang w:val="ru-RU"/>
        </w:rPr>
        <w:t xml:space="preserve"> </w:t>
      </w:r>
      <w:r w:rsidR="002E156E">
        <w:rPr>
          <w:lang w:val="ru-RU"/>
        </w:rPr>
        <w:t>и требования каса</w:t>
      </w:r>
      <w:r w:rsidR="002E156E">
        <w:rPr>
          <w:lang w:val="ru-RU"/>
        </w:rPr>
        <w:t>т</w:t>
      </w:r>
      <w:r w:rsidR="002E156E">
        <w:rPr>
          <w:lang w:val="ru-RU"/>
        </w:rPr>
        <w:t>ельно участия имеются на соответствующих веб-сайтах ведомств, входящих в группу</w:t>
      </w:r>
      <w:r w:rsidR="00A22C4D" w:rsidRPr="002E156E">
        <w:rPr>
          <w:lang w:val="ru-RU"/>
        </w:rPr>
        <w:t xml:space="preserve"> </w:t>
      </w:r>
      <w:r w:rsidR="00A22C4D">
        <w:t>IP</w:t>
      </w:r>
      <w:r w:rsidR="00A22C4D" w:rsidRPr="002E156E">
        <w:rPr>
          <w:lang w:val="ru-RU"/>
        </w:rPr>
        <w:t xml:space="preserve">5.  </w:t>
      </w:r>
    </w:p>
    <w:p w:rsidR="00A22C4D" w:rsidRDefault="00B25CEE" w:rsidP="00A22C4D">
      <w:pPr>
        <w:pStyle w:val="Heading1"/>
      </w:pPr>
      <w:r w:rsidRPr="00B25CEE">
        <w:t>Нынешнее состояние дел</w:t>
      </w:r>
    </w:p>
    <w:p w:rsidR="00A22C4D" w:rsidRPr="00705D53" w:rsidRDefault="004056B3" w:rsidP="00705D53">
      <w:pPr>
        <w:pStyle w:val="ONUME"/>
        <w:rPr>
          <w:lang w:val="ru-RU"/>
        </w:rPr>
      </w:pPr>
      <w:r w:rsidRPr="004056B3">
        <w:rPr>
          <w:lang w:val="ru-RU"/>
        </w:rPr>
        <w:t>Этот пилотный проект включает два этапа работы: подготовительный и оперативный</w:t>
      </w:r>
      <w:r w:rsidR="00A22C4D" w:rsidRPr="004056B3">
        <w:rPr>
          <w:lang w:val="ru-RU"/>
        </w:rPr>
        <w:t xml:space="preserve">.  </w:t>
      </w:r>
      <w:r w:rsidRPr="004056B3">
        <w:rPr>
          <w:lang w:val="ru-RU"/>
        </w:rPr>
        <w:t xml:space="preserve">Подготовительный этап, </w:t>
      </w:r>
      <w:r>
        <w:rPr>
          <w:lang w:val="ru-RU"/>
        </w:rPr>
        <w:t>который</w:t>
      </w:r>
      <w:r w:rsidRPr="004056B3">
        <w:rPr>
          <w:lang w:val="ru-RU"/>
        </w:rPr>
        <w:t xml:space="preserve"> начался 2 июня 2016 г., </w:t>
      </w:r>
      <w:r>
        <w:rPr>
          <w:lang w:val="ru-RU"/>
        </w:rPr>
        <w:t xml:space="preserve">был </w:t>
      </w:r>
      <w:r w:rsidRPr="004056B3">
        <w:rPr>
          <w:lang w:val="ru-RU"/>
        </w:rPr>
        <w:t>посвящен административной и практической подготовке, необходимой для обеспечения плавного осуществления пилотного проекта</w:t>
      </w:r>
      <w:r w:rsidR="00A22C4D" w:rsidRPr="004056B3">
        <w:rPr>
          <w:lang w:val="ru-RU"/>
        </w:rPr>
        <w:t xml:space="preserve">. </w:t>
      </w:r>
      <w:r w:rsidR="00705D53">
        <w:rPr>
          <w:lang w:val="ru-RU"/>
        </w:rPr>
        <w:t>Оперативный этап начался</w:t>
      </w:r>
      <w:r w:rsidR="00A22C4D" w:rsidRPr="00705D53">
        <w:rPr>
          <w:lang w:val="ru-RU"/>
        </w:rPr>
        <w:t xml:space="preserve"> 1</w:t>
      </w:r>
      <w:r w:rsidR="00705D53" w:rsidRPr="00705D53">
        <w:rPr>
          <w:lang w:val="ru-RU"/>
        </w:rPr>
        <w:t xml:space="preserve"> </w:t>
      </w:r>
      <w:r w:rsidR="00705D53">
        <w:rPr>
          <w:lang w:val="ru-RU"/>
        </w:rPr>
        <w:t xml:space="preserve">июля </w:t>
      </w:r>
      <w:r w:rsidR="00A22C4D" w:rsidRPr="00705D53">
        <w:rPr>
          <w:lang w:val="ru-RU"/>
        </w:rPr>
        <w:t>2018</w:t>
      </w:r>
      <w:r w:rsidR="00705D53">
        <w:rPr>
          <w:lang w:val="ru-RU"/>
        </w:rPr>
        <w:t xml:space="preserve"> г. и будет продолжаться до 1 июня</w:t>
      </w:r>
      <w:r w:rsidR="00A22C4D" w:rsidRPr="00705D53">
        <w:rPr>
          <w:lang w:val="ru-RU"/>
        </w:rPr>
        <w:t xml:space="preserve"> 2021</w:t>
      </w:r>
      <w:r w:rsidR="00705D53">
        <w:rPr>
          <w:lang w:val="ru-RU"/>
        </w:rPr>
        <w:t xml:space="preserve"> г</w:t>
      </w:r>
      <w:r w:rsidR="00A22C4D" w:rsidRPr="00705D53">
        <w:rPr>
          <w:lang w:val="ru-RU"/>
        </w:rPr>
        <w:t xml:space="preserve">.  </w:t>
      </w:r>
      <w:r w:rsidR="00705D53">
        <w:rPr>
          <w:lang w:val="ru-RU"/>
        </w:rPr>
        <w:t>Он</w:t>
      </w:r>
      <w:r w:rsidR="00705D53" w:rsidRPr="00705D53">
        <w:rPr>
          <w:lang w:val="ru-RU"/>
        </w:rPr>
        <w:t xml:space="preserve"> посвящен обработке заявок по совместной схеме, отслеживанию заявок для целей оценки и анализу итогов пилотного проекта</w:t>
      </w:r>
      <w:r w:rsidR="00A22C4D" w:rsidRPr="00705D53">
        <w:rPr>
          <w:lang w:val="ru-RU"/>
        </w:rPr>
        <w:t>.</w:t>
      </w:r>
    </w:p>
    <w:p w:rsidR="00A22C4D" w:rsidRPr="008610B9" w:rsidRDefault="002E156E" w:rsidP="00A22C4D">
      <w:pPr>
        <w:pStyle w:val="ONUME"/>
        <w:rPr>
          <w:lang w:val="ru-RU"/>
        </w:rPr>
      </w:pPr>
      <w:r>
        <w:rPr>
          <w:lang w:val="ru-RU"/>
        </w:rPr>
        <w:t>Оперативный</w:t>
      </w:r>
      <w:r w:rsidRPr="00BB349B">
        <w:rPr>
          <w:lang w:val="ru-RU"/>
        </w:rPr>
        <w:t xml:space="preserve"> </w:t>
      </w:r>
      <w:r>
        <w:rPr>
          <w:lang w:val="ru-RU"/>
        </w:rPr>
        <w:t>этап</w:t>
      </w:r>
      <w:r w:rsidRPr="00BB349B">
        <w:rPr>
          <w:lang w:val="ru-RU"/>
        </w:rPr>
        <w:t xml:space="preserve"> </w:t>
      </w:r>
      <w:r>
        <w:rPr>
          <w:lang w:val="ru-RU"/>
        </w:rPr>
        <w:t>идет</w:t>
      </w:r>
      <w:r w:rsidRPr="00BB349B">
        <w:rPr>
          <w:lang w:val="ru-RU"/>
        </w:rPr>
        <w:t xml:space="preserve"> </w:t>
      </w:r>
      <w:r>
        <w:rPr>
          <w:lang w:val="ru-RU"/>
        </w:rPr>
        <w:t>очень</w:t>
      </w:r>
      <w:r w:rsidRPr="00BB349B">
        <w:rPr>
          <w:lang w:val="ru-RU"/>
        </w:rPr>
        <w:t xml:space="preserve"> </w:t>
      </w:r>
      <w:r>
        <w:rPr>
          <w:lang w:val="ru-RU"/>
        </w:rPr>
        <w:t>гладко</w:t>
      </w:r>
      <w:r w:rsidRPr="00BB349B">
        <w:rPr>
          <w:lang w:val="ru-RU"/>
        </w:rPr>
        <w:t xml:space="preserve">, </w:t>
      </w:r>
      <w:r>
        <w:rPr>
          <w:lang w:val="ru-RU"/>
        </w:rPr>
        <w:t>несмотря</w:t>
      </w:r>
      <w:r w:rsidRPr="00BB349B">
        <w:rPr>
          <w:lang w:val="ru-RU"/>
        </w:rPr>
        <w:t xml:space="preserve"> </w:t>
      </w:r>
      <w:r>
        <w:rPr>
          <w:lang w:val="ru-RU"/>
        </w:rPr>
        <w:t>на</w:t>
      </w:r>
      <w:r w:rsidRPr="00BB349B">
        <w:rPr>
          <w:lang w:val="ru-RU"/>
        </w:rPr>
        <w:t xml:space="preserve"> </w:t>
      </w:r>
      <w:r>
        <w:rPr>
          <w:lang w:val="ru-RU"/>
        </w:rPr>
        <w:t>оперативные</w:t>
      </w:r>
      <w:r w:rsidRPr="00BB349B">
        <w:rPr>
          <w:lang w:val="ru-RU"/>
        </w:rPr>
        <w:t xml:space="preserve"> </w:t>
      </w:r>
      <w:r>
        <w:rPr>
          <w:lang w:val="ru-RU"/>
        </w:rPr>
        <w:t>проблемы</w:t>
      </w:r>
      <w:r w:rsidRPr="00BB349B">
        <w:rPr>
          <w:lang w:val="ru-RU"/>
        </w:rPr>
        <w:t xml:space="preserve">, </w:t>
      </w:r>
      <w:r>
        <w:rPr>
          <w:lang w:val="ru-RU"/>
        </w:rPr>
        <w:t>с</w:t>
      </w:r>
      <w:r w:rsidRPr="00BB349B">
        <w:rPr>
          <w:lang w:val="ru-RU"/>
        </w:rPr>
        <w:t xml:space="preserve"> </w:t>
      </w:r>
      <w:r>
        <w:rPr>
          <w:lang w:val="ru-RU"/>
        </w:rPr>
        <w:t>которыми</w:t>
      </w:r>
      <w:r w:rsidRPr="00BB349B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BB349B">
        <w:rPr>
          <w:lang w:val="ru-RU"/>
        </w:rPr>
        <w:t xml:space="preserve"> </w:t>
      </w:r>
      <w:r>
        <w:rPr>
          <w:lang w:val="ru-RU"/>
        </w:rPr>
        <w:t>различные</w:t>
      </w:r>
      <w:r w:rsidRPr="00BB349B">
        <w:rPr>
          <w:lang w:val="ru-RU"/>
        </w:rPr>
        <w:t xml:space="preserve"> </w:t>
      </w:r>
      <w:r>
        <w:rPr>
          <w:lang w:val="ru-RU"/>
        </w:rPr>
        <w:t>участвующие</w:t>
      </w:r>
      <w:r w:rsidRPr="00BB349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B349B">
        <w:rPr>
          <w:lang w:val="ru-RU"/>
        </w:rPr>
        <w:t xml:space="preserve"> </w:t>
      </w:r>
      <w:r>
        <w:rPr>
          <w:lang w:val="ru-RU"/>
        </w:rPr>
        <w:t>ввиду</w:t>
      </w:r>
      <w:r w:rsidRPr="00BB349B">
        <w:rPr>
          <w:lang w:val="ru-RU"/>
        </w:rPr>
        <w:t xml:space="preserve">, </w:t>
      </w:r>
      <w:r>
        <w:rPr>
          <w:lang w:val="ru-RU"/>
        </w:rPr>
        <w:t>в</w:t>
      </w:r>
      <w:r w:rsidRPr="00BB349B">
        <w:rPr>
          <w:lang w:val="ru-RU"/>
        </w:rPr>
        <w:t xml:space="preserve"> </w:t>
      </w:r>
      <w:r>
        <w:rPr>
          <w:lang w:val="ru-RU"/>
        </w:rPr>
        <w:t>частности</w:t>
      </w:r>
      <w:r w:rsidR="00BB349B">
        <w:rPr>
          <w:lang w:val="ru-RU"/>
        </w:rPr>
        <w:t xml:space="preserve">, использования ручных процедур для обработки файлов и </w:t>
      </w:r>
      <w:r w:rsidR="00BD56AF">
        <w:rPr>
          <w:lang w:val="ru-RU"/>
        </w:rPr>
        <w:t>материалов, представленных</w:t>
      </w:r>
      <w:r w:rsidR="00BB349B">
        <w:rPr>
          <w:lang w:val="ru-RU"/>
        </w:rPr>
        <w:t xml:space="preserve"> партнер</w:t>
      </w:r>
      <w:r w:rsidR="00BD56AF">
        <w:rPr>
          <w:lang w:val="ru-RU"/>
        </w:rPr>
        <w:t>ами</w:t>
      </w:r>
      <w:r w:rsidR="00A22C4D" w:rsidRPr="00BB349B">
        <w:rPr>
          <w:lang w:val="ru-RU"/>
        </w:rPr>
        <w:t xml:space="preserve">. </w:t>
      </w:r>
      <w:r w:rsidR="00086ED5" w:rsidRPr="00BB349B">
        <w:rPr>
          <w:lang w:val="ru-RU"/>
        </w:rPr>
        <w:t xml:space="preserve"> </w:t>
      </w:r>
      <w:r w:rsidR="00BB349B">
        <w:rPr>
          <w:lang w:val="ru-RU"/>
        </w:rPr>
        <w:t>Соответственно</w:t>
      </w:r>
      <w:r w:rsidR="00A22C4D" w:rsidRPr="00BB349B">
        <w:rPr>
          <w:lang w:val="ru-RU"/>
        </w:rPr>
        <w:t xml:space="preserve">, </w:t>
      </w:r>
      <w:r w:rsidR="00BB349B">
        <w:rPr>
          <w:lang w:val="ru-RU"/>
        </w:rPr>
        <w:t>в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феврале</w:t>
      </w:r>
      <w:r w:rsidR="00A22C4D" w:rsidRPr="00BB349B">
        <w:rPr>
          <w:lang w:val="ru-RU"/>
        </w:rPr>
        <w:t xml:space="preserve"> 2019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г</w:t>
      </w:r>
      <w:r w:rsidR="00BB349B" w:rsidRPr="00BB349B">
        <w:rPr>
          <w:lang w:val="ru-RU"/>
        </w:rPr>
        <w:t>.</w:t>
      </w:r>
      <w:r w:rsidR="00A22C4D" w:rsidRPr="00BB349B">
        <w:rPr>
          <w:lang w:val="ru-RU"/>
        </w:rPr>
        <w:t xml:space="preserve"> </w:t>
      </w:r>
      <w:r w:rsidR="00BB349B">
        <w:rPr>
          <w:lang w:val="ru-RU"/>
        </w:rPr>
        <w:t>Пилотная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группа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по</w:t>
      </w:r>
      <w:r w:rsidR="00A22C4D" w:rsidRPr="00BB349B">
        <w:rPr>
          <w:lang w:val="ru-RU"/>
        </w:rPr>
        <w:t xml:space="preserve"> </w:t>
      </w:r>
      <w:r w:rsidR="00BF6DDA">
        <w:rPr>
          <w:lang w:val="ru-RU"/>
        </w:rPr>
        <w:t>СПиЭ</w:t>
      </w:r>
      <w:r w:rsidR="00BF6DDA" w:rsidRPr="00BB349B">
        <w:rPr>
          <w:lang w:val="ru-RU"/>
        </w:rPr>
        <w:t xml:space="preserve"> </w:t>
      </w:r>
      <w:r w:rsidR="00BB349B">
        <w:rPr>
          <w:lang w:val="ru-RU"/>
        </w:rPr>
        <w:t>решила, что ее следующая сессия состоится осенью</w:t>
      </w:r>
      <w:r w:rsidR="00A22C4D" w:rsidRPr="00BB349B">
        <w:rPr>
          <w:lang w:val="ru-RU"/>
        </w:rPr>
        <w:t xml:space="preserve"> 2019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г</w:t>
      </w:r>
      <w:r w:rsidR="00BB349B" w:rsidRPr="00BB349B">
        <w:rPr>
          <w:lang w:val="ru-RU"/>
        </w:rPr>
        <w:t>.</w:t>
      </w:r>
      <w:r w:rsidR="00A22C4D" w:rsidRPr="00BB349B">
        <w:rPr>
          <w:lang w:val="ru-RU"/>
        </w:rPr>
        <w:t xml:space="preserve">, </w:t>
      </w:r>
      <w:r w:rsidR="00BB349B">
        <w:rPr>
          <w:lang w:val="ru-RU"/>
        </w:rPr>
        <w:t>т</w:t>
      </w:r>
      <w:r w:rsidR="00A22C4D" w:rsidRPr="00BB349B">
        <w:rPr>
          <w:lang w:val="ru-RU"/>
        </w:rPr>
        <w:t>.</w:t>
      </w:r>
      <w:r w:rsidR="00BB349B">
        <w:rPr>
          <w:lang w:val="ru-RU"/>
        </w:rPr>
        <w:t>е</w:t>
      </w:r>
      <w:r w:rsidR="00A22C4D" w:rsidRPr="00BB349B">
        <w:rPr>
          <w:lang w:val="ru-RU"/>
        </w:rPr>
        <w:t xml:space="preserve">. </w:t>
      </w:r>
      <w:r w:rsidR="00BB349B">
        <w:rPr>
          <w:lang w:val="ru-RU"/>
        </w:rPr>
        <w:t>примерно через год после предыдущей сессии</w:t>
      </w:r>
      <w:r w:rsidR="00A22C4D" w:rsidRPr="00BB349B">
        <w:rPr>
          <w:lang w:val="ru-RU"/>
        </w:rPr>
        <w:t xml:space="preserve">. </w:t>
      </w:r>
      <w:r w:rsidR="00086ED5" w:rsidRPr="00BB349B">
        <w:rPr>
          <w:lang w:val="ru-RU"/>
        </w:rPr>
        <w:t xml:space="preserve"> </w:t>
      </w:r>
      <w:r w:rsidR="00BB349B">
        <w:rPr>
          <w:lang w:val="ru-RU"/>
        </w:rPr>
        <w:t>Цифры, дающие общее представление о прогрессе в рамках этого пилотного проекта по состоянию на 6 мая 2019 г. содержатся в таблице ниже</w:t>
      </w:r>
      <w:r w:rsidR="00A22C4D" w:rsidRPr="00BB349B">
        <w:rPr>
          <w:lang w:val="ru-RU"/>
        </w:rPr>
        <w:t xml:space="preserve">. </w:t>
      </w:r>
      <w:r w:rsidR="00086ED5" w:rsidRPr="00BB349B">
        <w:rPr>
          <w:lang w:val="ru-RU"/>
        </w:rPr>
        <w:t xml:space="preserve"> </w:t>
      </w:r>
      <w:r w:rsidR="00BB349B">
        <w:rPr>
          <w:lang w:val="ru-RU"/>
        </w:rPr>
        <w:t>Эти цифры показывают, что общее количество заявок, принятых к тому времени всеми ведомствами, близко к глобальному целевому годичному показателю в 250 заявок</w:t>
      </w:r>
      <w:r w:rsidR="00A22C4D" w:rsidRPr="00BB349B">
        <w:rPr>
          <w:lang w:val="ru-RU"/>
        </w:rPr>
        <w:t>.</w:t>
      </w:r>
      <w:r w:rsidR="00BB349B">
        <w:rPr>
          <w:lang w:val="ru-RU"/>
        </w:rPr>
        <w:t xml:space="preserve">  В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отношении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большинства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из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этих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заявок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были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подготовлены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предварительные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 xml:space="preserve">отчеты о международном поиске, </w:t>
      </w:r>
      <w:r w:rsidR="00BD56AF">
        <w:rPr>
          <w:lang w:val="ru-RU"/>
        </w:rPr>
        <w:t>материалы</w:t>
      </w:r>
      <w:r w:rsidR="00BB349B">
        <w:rPr>
          <w:lang w:val="ru-RU"/>
        </w:rPr>
        <w:t xml:space="preserve"> партнеров и окончательные отчеты о международном поиске</w:t>
      </w:r>
      <w:r w:rsidR="00A22C4D" w:rsidRPr="00BB349B">
        <w:rPr>
          <w:lang w:val="ru-RU"/>
        </w:rPr>
        <w:t xml:space="preserve">. </w:t>
      </w:r>
      <w:r w:rsidR="00086ED5" w:rsidRPr="00BB349B">
        <w:rPr>
          <w:lang w:val="ru-RU"/>
        </w:rPr>
        <w:t xml:space="preserve"> </w:t>
      </w:r>
      <w:r w:rsidR="00BB349B">
        <w:rPr>
          <w:lang w:val="ru-RU"/>
        </w:rPr>
        <w:t>В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этой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связи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следует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подчеркнуть</w:t>
      </w:r>
      <w:r w:rsidR="00BB349B" w:rsidRPr="00BB349B">
        <w:rPr>
          <w:lang w:val="ru-RU"/>
        </w:rPr>
        <w:t xml:space="preserve">, </w:t>
      </w:r>
      <w:r w:rsidR="00BB349B">
        <w:rPr>
          <w:lang w:val="ru-RU"/>
        </w:rPr>
        <w:t>что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общий</w:t>
      </w:r>
      <w:r w:rsidR="00BB349B" w:rsidRPr="00BB349B">
        <w:rPr>
          <w:lang w:val="ru-RU"/>
        </w:rPr>
        <w:t xml:space="preserve"> </w:t>
      </w:r>
      <w:r w:rsidR="00BB349B">
        <w:rPr>
          <w:lang w:val="ru-RU"/>
        </w:rPr>
        <w:t>инструментарий</w:t>
      </w:r>
      <w:r w:rsidR="00BB349B" w:rsidRPr="00BB349B">
        <w:rPr>
          <w:lang w:val="ru-RU"/>
        </w:rPr>
        <w:t>,</w:t>
      </w:r>
      <w:r w:rsidR="00BB349B">
        <w:rPr>
          <w:lang w:val="ru-RU"/>
        </w:rPr>
        <w:t xml:space="preserve"> предоставленный и обслуживаемый Международным бюро</w:t>
      </w:r>
      <w:r w:rsidR="00BD56AF">
        <w:rPr>
          <w:lang w:val="ru-RU"/>
        </w:rPr>
        <w:t>, оказался весьма практичным и эффективным</w:t>
      </w:r>
      <w:r w:rsidR="00A22C4D" w:rsidRPr="00BB349B">
        <w:rPr>
          <w:lang w:val="ru-RU"/>
        </w:rPr>
        <w:t xml:space="preserve">. </w:t>
      </w:r>
      <w:r w:rsidR="00086ED5" w:rsidRPr="00BB349B">
        <w:rPr>
          <w:lang w:val="ru-RU"/>
        </w:rPr>
        <w:t xml:space="preserve"> </w:t>
      </w:r>
      <w:r w:rsidR="00BD56AF">
        <w:rPr>
          <w:lang w:val="ru-RU"/>
        </w:rPr>
        <w:t>Более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того</w:t>
      </w:r>
      <w:r w:rsidR="00A22C4D" w:rsidRPr="00BD56AF">
        <w:rPr>
          <w:lang w:val="ru-RU"/>
        </w:rPr>
        <w:t xml:space="preserve">, </w:t>
      </w:r>
      <w:r w:rsidR="00BD56AF">
        <w:rPr>
          <w:lang w:val="ru-RU"/>
        </w:rPr>
        <w:t>предусмотренные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в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рамках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этого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пилотного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проекта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сроки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для</w:t>
      </w:r>
      <w:r w:rsidR="00A22C4D" w:rsidRPr="00BD56AF">
        <w:rPr>
          <w:lang w:val="ru-RU"/>
        </w:rPr>
        <w:t xml:space="preserve"> </w:t>
      </w:r>
      <w:r w:rsidR="00BD56AF">
        <w:rPr>
          <w:lang w:val="ru-RU"/>
        </w:rPr>
        <w:t>подготовки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предварительных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отчетов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международном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поиске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и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материалов</w:t>
      </w:r>
      <w:r w:rsidR="00BD56AF" w:rsidRPr="00BD56AF">
        <w:rPr>
          <w:lang w:val="ru-RU"/>
        </w:rPr>
        <w:t xml:space="preserve">, </w:t>
      </w:r>
      <w:r w:rsidR="00BD56AF">
        <w:rPr>
          <w:lang w:val="ru-RU"/>
        </w:rPr>
        <w:t>представляемых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партнерами</w:t>
      </w:r>
      <w:r w:rsidR="00A22C4D" w:rsidRPr="00BD56AF">
        <w:rPr>
          <w:lang w:val="ru-RU"/>
        </w:rPr>
        <w:t xml:space="preserve"> (</w:t>
      </w:r>
      <w:r w:rsidR="00BD56AF">
        <w:rPr>
          <w:lang w:val="ru-RU"/>
        </w:rPr>
        <w:t>т</w:t>
      </w:r>
      <w:r w:rsidR="00A22C4D" w:rsidRPr="00BD56AF">
        <w:rPr>
          <w:lang w:val="ru-RU"/>
        </w:rPr>
        <w:t>.</w:t>
      </w:r>
      <w:r w:rsidR="00BD56AF">
        <w:rPr>
          <w:lang w:val="ru-RU"/>
        </w:rPr>
        <w:t>е</w:t>
      </w:r>
      <w:r w:rsidR="00A22C4D" w:rsidRPr="00BD56AF">
        <w:rPr>
          <w:lang w:val="ru-RU"/>
        </w:rPr>
        <w:t>.</w:t>
      </w:r>
      <w:r w:rsidR="00BD56AF">
        <w:rPr>
          <w:lang w:val="ru-RU"/>
        </w:rPr>
        <w:t>,</w:t>
      </w:r>
      <w:r w:rsidR="00A22C4D" w:rsidRPr="00BD56AF">
        <w:rPr>
          <w:lang w:val="ru-RU"/>
        </w:rPr>
        <w:t xml:space="preserve"> </w:t>
      </w:r>
      <w:r w:rsidR="00BD56AF">
        <w:rPr>
          <w:lang w:val="ru-RU"/>
        </w:rPr>
        <w:t>соответственно,</w:t>
      </w:r>
      <w:r w:rsidR="00A22C4D" w:rsidRPr="00BD56AF">
        <w:rPr>
          <w:lang w:val="ru-RU"/>
        </w:rPr>
        <w:t xml:space="preserve"> </w:t>
      </w:r>
      <w:r w:rsidR="00BD56AF">
        <w:rPr>
          <w:lang w:val="ru-RU"/>
        </w:rPr>
        <w:t>восемь недель после получения копии отчета о поиске главным Международным поисковым органом и четыре недели после направления предварительных документов</w:t>
      </w:r>
      <w:r w:rsidR="00A22C4D" w:rsidRPr="00BD56AF">
        <w:rPr>
          <w:lang w:val="ru-RU"/>
        </w:rPr>
        <w:t>)</w:t>
      </w:r>
      <w:r w:rsidR="00BD56AF">
        <w:rPr>
          <w:lang w:val="ru-RU"/>
        </w:rPr>
        <w:t>,</w:t>
      </w:r>
      <w:r w:rsidR="00A22C4D" w:rsidRPr="00BD56AF">
        <w:rPr>
          <w:lang w:val="ru-RU"/>
        </w:rPr>
        <w:t xml:space="preserve"> </w:t>
      </w:r>
      <w:r w:rsidR="00BD56AF">
        <w:rPr>
          <w:lang w:val="ru-RU"/>
        </w:rPr>
        <w:t>пока почти всегда соблюдались</w:t>
      </w:r>
      <w:r w:rsidR="00A22C4D" w:rsidRPr="00BD56AF">
        <w:rPr>
          <w:lang w:val="ru-RU"/>
        </w:rPr>
        <w:t xml:space="preserve">.  </w:t>
      </w:r>
      <w:r w:rsidR="00BD56AF">
        <w:rPr>
          <w:lang w:val="ru-RU"/>
        </w:rPr>
        <w:t>Срок</w:t>
      </w:r>
      <w:r w:rsidR="00BD56AF" w:rsidRPr="00BD56AF">
        <w:rPr>
          <w:lang w:val="ru-RU"/>
        </w:rPr>
        <w:t xml:space="preserve">, </w:t>
      </w:r>
      <w:r w:rsidR="00BD56AF">
        <w:rPr>
          <w:lang w:val="ru-RU"/>
        </w:rPr>
        <w:t>установленный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в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рамках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этого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пилотного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проекта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для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составления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окончательных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отчетов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о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международном</w:t>
      </w:r>
      <w:r w:rsidR="00BD56AF" w:rsidRPr="00BD56AF">
        <w:rPr>
          <w:lang w:val="ru-RU"/>
        </w:rPr>
        <w:t xml:space="preserve"> </w:t>
      </w:r>
      <w:r w:rsidR="00BD56AF">
        <w:rPr>
          <w:lang w:val="ru-RU"/>
        </w:rPr>
        <w:t>поиске</w:t>
      </w:r>
      <w:r w:rsidR="00BD56AF" w:rsidRPr="00BD56AF">
        <w:rPr>
          <w:lang w:val="ru-RU"/>
        </w:rPr>
        <w:t xml:space="preserve"> (</w:t>
      </w:r>
      <w:r w:rsidR="00BD56AF">
        <w:rPr>
          <w:lang w:val="ru-RU"/>
        </w:rPr>
        <w:t>т</w:t>
      </w:r>
      <w:r w:rsidR="00BD56AF" w:rsidRPr="00BD56AF">
        <w:rPr>
          <w:lang w:val="ru-RU"/>
        </w:rPr>
        <w:t>.</w:t>
      </w:r>
      <w:r w:rsidR="00BD56AF">
        <w:rPr>
          <w:lang w:val="ru-RU"/>
        </w:rPr>
        <w:t>е</w:t>
      </w:r>
      <w:r w:rsidR="00BD56AF" w:rsidRPr="00BD56AF">
        <w:rPr>
          <w:lang w:val="ru-RU"/>
        </w:rPr>
        <w:t xml:space="preserve">. </w:t>
      </w:r>
      <w:r w:rsidR="00BD56AF">
        <w:rPr>
          <w:lang w:val="ru-RU"/>
        </w:rPr>
        <w:t>четыре недели после истечения периода, предназначенного для представления всех материалов партнерами, или после получения всех материалов партнеров, в зависимости от того, что из этого происходит раньше</w:t>
      </w:r>
      <w:r w:rsidR="00A22C4D" w:rsidRPr="00BD56AF">
        <w:rPr>
          <w:lang w:val="ru-RU"/>
        </w:rPr>
        <w:t>)</w:t>
      </w:r>
      <w:r w:rsidR="008610B9">
        <w:rPr>
          <w:lang w:val="ru-RU"/>
        </w:rPr>
        <w:t>, был соблюден в отношении менее чем половины всех файлов, рассмотренных до настоящего времени</w:t>
      </w:r>
      <w:r w:rsidR="00A22C4D" w:rsidRPr="00BD56AF">
        <w:rPr>
          <w:lang w:val="ru-RU"/>
        </w:rPr>
        <w:t xml:space="preserve">. </w:t>
      </w:r>
      <w:r w:rsidR="00086ED5" w:rsidRPr="00BD56AF">
        <w:rPr>
          <w:lang w:val="ru-RU"/>
        </w:rPr>
        <w:t xml:space="preserve"> </w:t>
      </w:r>
      <w:r w:rsidR="008610B9">
        <w:rPr>
          <w:lang w:val="ru-RU"/>
        </w:rPr>
        <w:t>Возможное объяснение этой последней цифры сводится к тому, что составление окончательных отчетов является новой сложной задачей для экспертов</w:t>
      </w:r>
      <w:r w:rsidR="00A22C4D" w:rsidRPr="008610B9">
        <w:rPr>
          <w:lang w:val="ru-RU"/>
        </w:rPr>
        <w:t>.</w:t>
      </w:r>
      <w:r w:rsidR="00086ED5" w:rsidRPr="008610B9">
        <w:rPr>
          <w:lang w:val="ru-RU"/>
        </w:rPr>
        <w:t xml:space="preserve"> </w:t>
      </w:r>
      <w:r w:rsidR="00A22C4D" w:rsidRPr="008610B9">
        <w:rPr>
          <w:lang w:val="ru-RU"/>
        </w:rPr>
        <w:t xml:space="preserve"> </w:t>
      </w:r>
      <w:r w:rsidR="008610B9">
        <w:rPr>
          <w:lang w:val="ru-RU"/>
        </w:rPr>
        <w:t>И</w:t>
      </w:r>
      <w:r w:rsidR="008610B9" w:rsidRPr="008610B9">
        <w:rPr>
          <w:lang w:val="ru-RU"/>
        </w:rPr>
        <w:t xml:space="preserve"> </w:t>
      </w:r>
      <w:r w:rsidR="008610B9">
        <w:rPr>
          <w:lang w:val="ru-RU"/>
        </w:rPr>
        <w:t>действительно</w:t>
      </w:r>
      <w:r w:rsidR="00A22C4D" w:rsidRPr="008610B9">
        <w:rPr>
          <w:lang w:val="ru-RU"/>
        </w:rPr>
        <w:t xml:space="preserve">, </w:t>
      </w:r>
      <w:r w:rsidR="008610B9">
        <w:rPr>
          <w:lang w:val="ru-RU"/>
        </w:rPr>
        <w:t>она требует оценки главным экспертом четырех материалов, представленных экспертами-партнерами</w:t>
      </w:r>
      <w:r w:rsidR="00A22C4D" w:rsidRPr="008610B9">
        <w:rPr>
          <w:lang w:val="ru-RU"/>
        </w:rPr>
        <w:t>.</w:t>
      </w:r>
    </w:p>
    <w:tbl>
      <w:tblPr>
        <w:tblStyle w:val="TableGrid"/>
        <w:tblW w:w="96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482"/>
      </w:tblGrid>
      <w:tr w:rsidR="00A22C4D" w:rsidRPr="00354491" w:rsidTr="00BF6DDA">
        <w:trPr>
          <w:cantSplit/>
          <w:tblHeader/>
        </w:trPr>
        <w:tc>
          <w:tcPr>
            <w:tcW w:w="2381" w:type="dxa"/>
            <w:vAlign w:val="center"/>
          </w:tcPr>
          <w:p w:rsidR="00A22C4D" w:rsidRPr="00632B60" w:rsidRDefault="00632B60" w:rsidP="00C02D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Общее число принятых заявок</w:t>
            </w:r>
          </w:p>
        </w:tc>
        <w:tc>
          <w:tcPr>
            <w:tcW w:w="2381" w:type="dxa"/>
            <w:vAlign w:val="center"/>
          </w:tcPr>
          <w:p w:rsidR="00A22C4D" w:rsidRPr="00632B60" w:rsidRDefault="00632B60" w:rsidP="00BF6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Общее число</w:t>
            </w:r>
            <w:r w:rsidR="00A22C4D" w:rsidRPr="00632B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предварительных</w:t>
            </w:r>
            <w:r w:rsidR="00A22C4D" w:rsidRPr="00632B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="00BF6DDA">
              <w:rPr>
                <w:lang w:val="ru-RU"/>
              </w:rPr>
              <w:t>ч</w:t>
            </w:r>
            <w:r>
              <w:rPr>
                <w:lang w:val="ru-RU"/>
              </w:rPr>
              <w:t>етов</w:t>
            </w:r>
            <w:r w:rsidRPr="00632B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632B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поиске</w:t>
            </w:r>
          </w:p>
        </w:tc>
        <w:tc>
          <w:tcPr>
            <w:tcW w:w="2381" w:type="dxa"/>
            <w:vAlign w:val="center"/>
          </w:tcPr>
          <w:p w:rsidR="00A22C4D" w:rsidRPr="002E156E" w:rsidRDefault="002E156E" w:rsidP="00BD56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Общее число </w:t>
            </w:r>
            <w:r w:rsidR="00BD56AF">
              <w:rPr>
                <w:lang w:val="ru-RU"/>
              </w:rPr>
              <w:t>материалов, представленных</w:t>
            </w:r>
            <w:r>
              <w:rPr>
                <w:lang w:val="ru-RU"/>
              </w:rPr>
              <w:t xml:space="preserve"> партнер</w:t>
            </w:r>
            <w:r w:rsidR="00BD56AF">
              <w:rPr>
                <w:lang w:val="ru-RU"/>
              </w:rPr>
              <w:t>ами</w:t>
            </w:r>
          </w:p>
        </w:tc>
        <w:tc>
          <w:tcPr>
            <w:tcW w:w="2482" w:type="dxa"/>
            <w:vAlign w:val="center"/>
          </w:tcPr>
          <w:p w:rsidR="00A22C4D" w:rsidRPr="0030689F" w:rsidRDefault="00632B60" w:rsidP="00C02D9E">
            <w:pPr>
              <w:jc w:val="center"/>
            </w:pPr>
            <w:r>
              <w:rPr>
                <w:lang w:val="ru-RU"/>
              </w:rPr>
              <w:t>Общее число</w:t>
            </w:r>
            <w:r w:rsidR="00A22C4D" w:rsidRPr="0030689F">
              <w:t xml:space="preserve"> </w:t>
            </w:r>
          </w:p>
          <w:p w:rsidR="00A22C4D" w:rsidRPr="00632B60" w:rsidRDefault="00632B60" w:rsidP="00C02D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окончательных отчетов о поиске</w:t>
            </w:r>
          </w:p>
        </w:tc>
      </w:tr>
      <w:tr w:rsidR="00A22C4D" w:rsidRPr="00354491" w:rsidTr="00BF6DDA">
        <w:trPr>
          <w:cantSplit/>
        </w:trPr>
        <w:tc>
          <w:tcPr>
            <w:tcW w:w="2381" w:type="dxa"/>
            <w:vAlign w:val="center"/>
          </w:tcPr>
          <w:p w:rsidR="00A22C4D" w:rsidRPr="0030689F" w:rsidRDefault="00A22C4D" w:rsidP="00C02D9E">
            <w:pPr>
              <w:jc w:val="center"/>
            </w:pPr>
            <w:r>
              <w:t>216</w:t>
            </w:r>
          </w:p>
        </w:tc>
        <w:tc>
          <w:tcPr>
            <w:tcW w:w="2381" w:type="dxa"/>
            <w:vAlign w:val="center"/>
          </w:tcPr>
          <w:p w:rsidR="00A22C4D" w:rsidRPr="0030689F" w:rsidRDefault="00A22C4D" w:rsidP="00C02D9E">
            <w:pPr>
              <w:jc w:val="center"/>
            </w:pPr>
            <w:r>
              <w:t>203</w:t>
            </w:r>
          </w:p>
        </w:tc>
        <w:tc>
          <w:tcPr>
            <w:tcW w:w="2381" w:type="dxa"/>
            <w:vAlign w:val="center"/>
          </w:tcPr>
          <w:p w:rsidR="00A22C4D" w:rsidRPr="0030689F" w:rsidRDefault="00A22C4D" w:rsidP="00C02D9E">
            <w:pPr>
              <w:jc w:val="center"/>
            </w:pPr>
            <w:r>
              <w:t>777</w:t>
            </w:r>
          </w:p>
        </w:tc>
        <w:tc>
          <w:tcPr>
            <w:tcW w:w="2482" w:type="dxa"/>
            <w:vAlign w:val="center"/>
          </w:tcPr>
          <w:p w:rsidR="00A22C4D" w:rsidRPr="0030689F" w:rsidRDefault="00A22C4D" w:rsidP="00C02D9E">
            <w:pPr>
              <w:jc w:val="center"/>
            </w:pPr>
            <w:r>
              <w:t>185</w:t>
            </w:r>
          </w:p>
        </w:tc>
      </w:tr>
    </w:tbl>
    <w:p w:rsidR="00A22C4D" w:rsidRDefault="00A22C4D" w:rsidP="00A22C4D">
      <w:pPr>
        <w:pStyle w:val="ONUME"/>
        <w:numPr>
          <w:ilvl w:val="0"/>
          <w:numId w:val="0"/>
        </w:numPr>
      </w:pPr>
    </w:p>
    <w:p w:rsidR="00A22C4D" w:rsidRPr="007770F3" w:rsidRDefault="008610B9" w:rsidP="00A22C4D">
      <w:pPr>
        <w:pStyle w:val="ONUME"/>
        <w:rPr>
          <w:lang w:val="ru-RU"/>
        </w:rPr>
      </w:pPr>
      <w:r>
        <w:rPr>
          <w:lang w:val="ru-RU"/>
        </w:rPr>
        <w:t>В целом</w:t>
      </w:r>
      <w:r w:rsidR="00A22C4D" w:rsidRPr="008610B9">
        <w:rPr>
          <w:lang w:val="ru-RU"/>
        </w:rPr>
        <w:t xml:space="preserve">, </w:t>
      </w:r>
      <w:r>
        <w:rPr>
          <w:lang w:val="ru-RU"/>
        </w:rPr>
        <w:t>большинство ведомств проявляют большой интерес к этому пилотному проекту</w:t>
      </w:r>
      <w:r w:rsidR="00A22C4D" w:rsidRPr="008610B9">
        <w:rPr>
          <w:lang w:val="ru-RU"/>
        </w:rPr>
        <w:t xml:space="preserve">.  </w:t>
      </w:r>
      <w:r>
        <w:rPr>
          <w:lang w:val="ru-RU"/>
        </w:rPr>
        <w:t>И</w:t>
      </w:r>
      <w:r w:rsidRPr="008610B9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="00A22C4D" w:rsidRPr="008610B9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8610B9">
        <w:rPr>
          <w:lang w:val="ru-RU"/>
        </w:rPr>
        <w:t xml:space="preserve"> </w:t>
      </w:r>
      <w:r>
        <w:rPr>
          <w:lang w:val="ru-RU"/>
        </w:rPr>
        <w:t>ведомств</w:t>
      </w:r>
      <w:r w:rsidRPr="008610B9">
        <w:rPr>
          <w:lang w:val="ru-RU"/>
        </w:rPr>
        <w:t xml:space="preserve"> </w:t>
      </w:r>
      <w:r>
        <w:rPr>
          <w:lang w:val="ru-RU"/>
        </w:rPr>
        <w:t>достигли</w:t>
      </w:r>
      <w:r w:rsidRPr="008610B9">
        <w:rPr>
          <w:lang w:val="ru-RU"/>
        </w:rPr>
        <w:t xml:space="preserve"> </w:t>
      </w:r>
      <w:r>
        <w:rPr>
          <w:lang w:val="ru-RU"/>
        </w:rPr>
        <w:t>своей</w:t>
      </w:r>
      <w:r w:rsidRPr="008610B9">
        <w:rPr>
          <w:lang w:val="ru-RU"/>
        </w:rPr>
        <w:t xml:space="preserve"> </w:t>
      </w:r>
      <w:r>
        <w:rPr>
          <w:lang w:val="ru-RU"/>
        </w:rPr>
        <w:t>ежегодной</w:t>
      </w:r>
      <w:r w:rsidRPr="008610B9">
        <w:rPr>
          <w:lang w:val="ru-RU"/>
        </w:rPr>
        <w:t xml:space="preserve"> </w:t>
      </w:r>
      <w:r>
        <w:rPr>
          <w:lang w:val="ru-RU"/>
        </w:rPr>
        <w:t>квоты</w:t>
      </w:r>
      <w:r w:rsidRPr="008610B9">
        <w:rPr>
          <w:lang w:val="ru-RU"/>
        </w:rPr>
        <w:t xml:space="preserve"> </w:t>
      </w:r>
      <w:r>
        <w:rPr>
          <w:lang w:val="ru-RU"/>
        </w:rPr>
        <w:t>в</w:t>
      </w:r>
      <w:r w:rsidRPr="008610B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610B9">
        <w:rPr>
          <w:lang w:val="ru-RU"/>
        </w:rPr>
        <w:t xml:space="preserve"> </w:t>
      </w:r>
      <w:r>
        <w:rPr>
          <w:lang w:val="ru-RU"/>
        </w:rPr>
        <w:t>заявок</w:t>
      </w:r>
      <w:r w:rsidRPr="008610B9">
        <w:rPr>
          <w:lang w:val="ru-RU"/>
        </w:rPr>
        <w:t xml:space="preserve"> </w:t>
      </w:r>
      <w:r>
        <w:rPr>
          <w:lang w:val="ru-RU"/>
        </w:rPr>
        <w:t>на</w:t>
      </w:r>
      <w:r w:rsidRPr="008610B9">
        <w:rPr>
          <w:lang w:val="ru-RU"/>
        </w:rPr>
        <w:t xml:space="preserve"> </w:t>
      </w:r>
      <w:r>
        <w:rPr>
          <w:lang w:val="ru-RU"/>
        </w:rPr>
        <w:t>английском языке, и некоторые ведомства получили большие отклики со стороны заявителей в первые месяцы оперативного этапа</w:t>
      </w:r>
      <w:r w:rsidR="00A22C4D" w:rsidRPr="008610B9">
        <w:rPr>
          <w:lang w:val="ru-RU"/>
        </w:rPr>
        <w:t xml:space="preserve">.  </w:t>
      </w:r>
      <w:r>
        <w:rPr>
          <w:lang w:val="ru-RU"/>
        </w:rPr>
        <w:t>Например</w:t>
      </w:r>
      <w:r w:rsidR="00A22C4D" w:rsidRPr="008610B9">
        <w:rPr>
          <w:lang w:val="ru-RU"/>
        </w:rPr>
        <w:t xml:space="preserve">, </w:t>
      </w:r>
      <w:r>
        <w:rPr>
          <w:lang w:val="ru-RU"/>
        </w:rPr>
        <w:t>ЕПВ в качестве главного Международного поискового органа уже выполнила свою квоту касательно заявок на английском языке в отношении первого года оперативного этапа в сентябре 2018 г., а</w:t>
      </w:r>
      <w:r w:rsidR="00A22C4D" w:rsidRPr="008610B9">
        <w:rPr>
          <w:lang w:val="ru-RU"/>
        </w:rPr>
        <w:t xml:space="preserve"> </w:t>
      </w:r>
      <w:r w:rsidR="00A22C4D">
        <w:t>CNIPA</w:t>
      </w:r>
      <w:r w:rsidR="00A22C4D" w:rsidRPr="008610B9">
        <w:rPr>
          <w:lang w:val="ru-RU"/>
        </w:rPr>
        <w:t xml:space="preserve"> </w:t>
      </w:r>
      <w:r w:rsidR="007770F3">
        <w:rPr>
          <w:lang w:val="ru-RU"/>
        </w:rPr>
        <w:t>– в ноябре</w:t>
      </w:r>
      <w:r w:rsidR="00A22C4D">
        <w:t> </w:t>
      </w:r>
      <w:r w:rsidR="00A22C4D" w:rsidRPr="008610B9">
        <w:rPr>
          <w:lang w:val="ru-RU"/>
        </w:rPr>
        <w:t>2018</w:t>
      </w:r>
      <w:r w:rsidR="007770F3">
        <w:rPr>
          <w:lang w:val="ru-RU"/>
        </w:rPr>
        <w:t xml:space="preserve"> г</w:t>
      </w:r>
      <w:r w:rsidR="00A22C4D" w:rsidRPr="008610B9">
        <w:rPr>
          <w:lang w:val="ru-RU"/>
        </w:rPr>
        <w:t xml:space="preserve">.  </w:t>
      </w:r>
      <w:r w:rsidR="007770F3" w:rsidRPr="00B25CEE">
        <w:rPr>
          <w:lang w:val="ru-RU"/>
        </w:rPr>
        <w:t>ВПТЗ</w:t>
      </w:r>
      <w:r w:rsidR="007770F3" w:rsidRPr="007770F3">
        <w:rPr>
          <w:lang w:val="ru-RU"/>
        </w:rPr>
        <w:t xml:space="preserve"> </w:t>
      </w:r>
      <w:r w:rsidR="007770F3" w:rsidRPr="00B25CEE">
        <w:rPr>
          <w:lang w:val="ru-RU"/>
        </w:rPr>
        <w:t>США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и</w:t>
      </w:r>
      <w:r w:rsidR="007770F3" w:rsidRPr="007770F3">
        <w:rPr>
          <w:lang w:val="ru-RU"/>
        </w:rPr>
        <w:t xml:space="preserve"> </w:t>
      </w:r>
      <w:r w:rsidR="007770F3" w:rsidRPr="00B25CEE">
        <w:rPr>
          <w:lang w:val="ru-RU"/>
        </w:rPr>
        <w:t>КВИС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достигли своих полных квот в</w:t>
      </w:r>
      <w:r w:rsidR="00A22C4D" w:rsidRPr="007770F3">
        <w:rPr>
          <w:lang w:val="ru-RU"/>
        </w:rPr>
        <w:t xml:space="preserve"> </w:t>
      </w:r>
      <w:r w:rsidR="007770F3">
        <w:rPr>
          <w:lang w:val="ru-RU"/>
        </w:rPr>
        <w:t>январе</w:t>
      </w:r>
      <w:r w:rsidR="00A22C4D" w:rsidRPr="007770F3">
        <w:rPr>
          <w:lang w:val="ru-RU"/>
        </w:rPr>
        <w:t xml:space="preserve"> 2019 </w:t>
      </w:r>
      <w:r w:rsidR="007770F3">
        <w:rPr>
          <w:lang w:val="ru-RU"/>
        </w:rPr>
        <w:t>г. и в апреле</w:t>
      </w:r>
      <w:r w:rsidR="00A22C4D" w:rsidRPr="007770F3">
        <w:rPr>
          <w:lang w:val="ru-RU"/>
        </w:rPr>
        <w:t xml:space="preserve"> 2019</w:t>
      </w:r>
      <w:r w:rsidR="007770F3">
        <w:rPr>
          <w:lang w:val="ru-RU"/>
        </w:rPr>
        <w:t xml:space="preserve"> г.</w:t>
      </w:r>
      <w:r w:rsidR="00086ED5" w:rsidRPr="007770F3">
        <w:rPr>
          <w:lang w:val="ru-RU"/>
        </w:rPr>
        <w:t>,</w:t>
      </w:r>
      <w:r w:rsidR="00A22C4D" w:rsidRPr="007770F3">
        <w:rPr>
          <w:lang w:val="ru-RU"/>
        </w:rPr>
        <w:t xml:space="preserve"> </w:t>
      </w:r>
      <w:r w:rsidR="007770F3">
        <w:rPr>
          <w:lang w:val="ru-RU"/>
        </w:rPr>
        <w:t>соответственно</w:t>
      </w:r>
      <w:r w:rsidR="00A22C4D" w:rsidRPr="007770F3">
        <w:rPr>
          <w:lang w:val="ru-RU"/>
        </w:rPr>
        <w:t xml:space="preserve">.  </w:t>
      </w:r>
      <w:r w:rsidR="007770F3">
        <w:rPr>
          <w:lang w:val="ru-RU"/>
        </w:rPr>
        <w:t>Об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интересе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заявителей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также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говорит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постоянное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упоминание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этой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темы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на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конференциях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и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в</w:t>
      </w:r>
      <w:r w:rsidR="007770F3" w:rsidRPr="007770F3">
        <w:rPr>
          <w:lang w:val="ru-RU"/>
        </w:rPr>
        <w:t xml:space="preserve"> </w:t>
      </w:r>
      <w:r w:rsidR="007770F3">
        <w:rPr>
          <w:lang w:val="ru-RU"/>
        </w:rPr>
        <w:t>блогах</w:t>
      </w:r>
      <w:r w:rsidR="00A22C4D" w:rsidRPr="007770F3">
        <w:rPr>
          <w:lang w:val="ru-RU"/>
        </w:rPr>
        <w:t>.</w:t>
      </w:r>
    </w:p>
    <w:p w:rsidR="00A22C4D" w:rsidRPr="007770F3" w:rsidRDefault="007770F3" w:rsidP="00A22C4D">
      <w:pPr>
        <w:pStyle w:val="ONUME"/>
        <w:rPr>
          <w:lang w:val="ru-RU"/>
        </w:rPr>
      </w:pPr>
      <w:r>
        <w:rPr>
          <w:lang w:val="ru-RU"/>
        </w:rPr>
        <w:t>В</w:t>
      </w:r>
      <w:r w:rsidRPr="007770F3">
        <w:rPr>
          <w:lang w:val="ru-RU"/>
        </w:rPr>
        <w:t xml:space="preserve"> </w:t>
      </w:r>
      <w:r>
        <w:rPr>
          <w:lang w:val="ru-RU"/>
        </w:rPr>
        <w:t>течение</w:t>
      </w:r>
      <w:r w:rsidRPr="007770F3">
        <w:rPr>
          <w:lang w:val="ru-RU"/>
        </w:rPr>
        <w:t xml:space="preserve"> 2019 </w:t>
      </w:r>
      <w:r>
        <w:rPr>
          <w:lang w:val="ru-RU"/>
        </w:rPr>
        <w:t>г</w:t>
      </w:r>
      <w:r w:rsidRPr="007770F3">
        <w:rPr>
          <w:lang w:val="ru-RU"/>
        </w:rPr>
        <w:t xml:space="preserve">. </w:t>
      </w:r>
      <w:r>
        <w:rPr>
          <w:lang w:val="ru-RU"/>
        </w:rPr>
        <w:t>этот пилотный проект распространился на другие языки, помимо английского</w:t>
      </w:r>
      <w:r w:rsidR="00A22C4D" w:rsidRPr="007770F3">
        <w:rPr>
          <w:lang w:val="ru-RU"/>
        </w:rPr>
        <w:t xml:space="preserve">.  </w:t>
      </w:r>
      <w:r>
        <w:rPr>
          <w:lang w:val="ru-RU"/>
        </w:rPr>
        <w:t>Говоря</w:t>
      </w:r>
      <w:r w:rsidRPr="007770F3">
        <w:rPr>
          <w:lang w:val="ru-RU"/>
        </w:rPr>
        <w:t xml:space="preserve"> </w:t>
      </w:r>
      <w:r>
        <w:rPr>
          <w:lang w:val="ru-RU"/>
        </w:rPr>
        <w:t>более</w:t>
      </w:r>
      <w:r w:rsidRPr="007770F3">
        <w:rPr>
          <w:lang w:val="ru-RU"/>
        </w:rPr>
        <w:t xml:space="preserve"> </w:t>
      </w:r>
      <w:r>
        <w:rPr>
          <w:lang w:val="ru-RU"/>
        </w:rPr>
        <w:t>конкретно</w:t>
      </w:r>
      <w:r w:rsidR="00A22C4D" w:rsidRPr="007770F3">
        <w:rPr>
          <w:lang w:val="ru-RU"/>
        </w:rPr>
        <w:t xml:space="preserve">, </w:t>
      </w:r>
      <w:r>
        <w:rPr>
          <w:lang w:val="ru-RU"/>
        </w:rPr>
        <w:t>ЕПВ</w:t>
      </w:r>
      <w:r w:rsidR="00A22C4D" w:rsidRPr="007770F3">
        <w:rPr>
          <w:lang w:val="ru-RU"/>
        </w:rPr>
        <w:t xml:space="preserve">, </w:t>
      </w:r>
      <w:r w:rsidR="00A22C4D">
        <w:t>CNIPA</w:t>
      </w:r>
      <w:r w:rsidR="00A22C4D" w:rsidRPr="007770F3">
        <w:rPr>
          <w:lang w:val="ru-RU"/>
        </w:rPr>
        <w:t xml:space="preserve"> </w:t>
      </w:r>
      <w:r>
        <w:rPr>
          <w:lang w:val="ru-RU"/>
        </w:rPr>
        <w:t>и ЯПВ решили принимать международные заявки, представляемые, соответственно, на французском и немецком языках с 1 января 2019 г., на китайском языке – с 1 марта 2019 г. и на японском языке – с 1 апреля</w:t>
      </w:r>
      <w:r w:rsidR="00A22C4D" w:rsidRPr="007770F3">
        <w:rPr>
          <w:lang w:val="ru-RU"/>
        </w:rPr>
        <w:t xml:space="preserve"> 2019</w:t>
      </w:r>
      <w:r>
        <w:rPr>
          <w:lang w:val="ru-RU"/>
        </w:rPr>
        <w:t xml:space="preserve"> г</w:t>
      </w:r>
      <w:r w:rsidR="00A22C4D" w:rsidRPr="007770F3">
        <w:rPr>
          <w:lang w:val="ru-RU"/>
        </w:rPr>
        <w:t xml:space="preserve">.  </w:t>
      </w:r>
      <w:r>
        <w:rPr>
          <w:lang w:val="ru-RU"/>
        </w:rPr>
        <w:t>Дальнейшие</w:t>
      </w:r>
      <w:r w:rsidRPr="007770F3">
        <w:rPr>
          <w:lang w:val="ru-RU"/>
        </w:rPr>
        <w:t xml:space="preserve"> </w:t>
      </w:r>
      <w:r>
        <w:rPr>
          <w:lang w:val="ru-RU"/>
        </w:rPr>
        <w:t>сведения</w:t>
      </w:r>
      <w:r w:rsidRPr="007770F3">
        <w:rPr>
          <w:lang w:val="ru-RU"/>
        </w:rPr>
        <w:t xml:space="preserve"> </w:t>
      </w:r>
      <w:r>
        <w:rPr>
          <w:lang w:val="ru-RU"/>
        </w:rPr>
        <w:t>на</w:t>
      </w:r>
      <w:r w:rsidRPr="007770F3">
        <w:rPr>
          <w:lang w:val="ru-RU"/>
        </w:rPr>
        <w:t xml:space="preserve"> </w:t>
      </w:r>
      <w:r>
        <w:rPr>
          <w:lang w:val="ru-RU"/>
        </w:rPr>
        <w:t>этот</w:t>
      </w:r>
      <w:r w:rsidRPr="007770F3">
        <w:rPr>
          <w:lang w:val="ru-RU"/>
        </w:rPr>
        <w:t xml:space="preserve"> </w:t>
      </w:r>
      <w:r>
        <w:rPr>
          <w:lang w:val="ru-RU"/>
        </w:rPr>
        <w:t>счет</w:t>
      </w:r>
      <w:r w:rsidRPr="007770F3">
        <w:rPr>
          <w:lang w:val="ru-RU"/>
        </w:rPr>
        <w:t xml:space="preserve"> </w:t>
      </w:r>
      <w:r>
        <w:rPr>
          <w:lang w:val="ru-RU"/>
        </w:rPr>
        <w:t>можно</w:t>
      </w:r>
      <w:r w:rsidRPr="007770F3">
        <w:rPr>
          <w:lang w:val="ru-RU"/>
        </w:rPr>
        <w:t xml:space="preserve"> </w:t>
      </w:r>
      <w:r>
        <w:rPr>
          <w:lang w:val="ru-RU"/>
        </w:rPr>
        <w:t>найти</w:t>
      </w:r>
      <w:r w:rsidRPr="007770F3">
        <w:rPr>
          <w:lang w:val="ru-RU"/>
        </w:rPr>
        <w:t xml:space="preserve"> </w:t>
      </w:r>
      <w:r>
        <w:rPr>
          <w:lang w:val="ru-RU"/>
        </w:rPr>
        <w:t>на веб-сайтах соответствующих ведомств</w:t>
      </w:r>
      <w:r w:rsidR="00A22C4D" w:rsidRPr="007770F3">
        <w:rPr>
          <w:lang w:val="ru-RU"/>
        </w:rPr>
        <w:t xml:space="preserve">.  </w:t>
      </w:r>
      <w:r>
        <w:rPr>
          <w:lang w:val="ru-RU"/>
        </w:rPr>
        <w:t>Кроме</w:t>
      </w:r>
      <w:r w:rsidRPr="007770F3">
        <w:rPr>
          <w:lang w:val="ru-RU"/>
        </w:rPr>
        <w:t xml:space="preserve"> </w:t>
      </w:r>
      <w:r>
        <w:rPr>
          <w:lang w:val="ru-RU"/>
        </w:rPr>
        <w:t>того</w:t>
      </w:r>
      <w:r w:rsidR="00A22C4D" w:rsidRPr="007770F3">
        <w:rPr>
          <w:lang w:val="ru-RU"/>
        </w:rPr>
        <w:t xml:space="preserve">, </w:t>
      </w:r>
      <w:r>
        <w:rPr>
          <w:lang w:val="ru-RU"/>
        </w:rPr>
        <w:t>КВИС также думает о том, чтобы в ближайшем будущем начать принимать файлы на корейском языке</w:t>
      </w:r>
      <w:r w:rsidR="00A22C4D" w:rsidRPr="007770F3">
        <w:rPr>
          <w:lang w:val="ru-RU"/>
        </w:rPr>
        <w:t>.</w:t>
      </w:r>
    </w:p>
    <w:p w:rsidR="00A22C4D" w:rsidRPr="007770F3" w:rsidRDefault="007770F3" w:rsidP="00A22C4D">
      <w:pPr>
        <w:pStyle w:val="ONUME"/>
        <w:rPr>
          <w:lang w:val="ru-RU"/>
        </w:rPr>
      </w:pPr>
      <w:r>
        <w:rPr>
          <w:lang w:val="ru-RU"/>
        </w:rPr>
        <w:t>Наконец</w:t>
      </w:r>
      <w:r w:rsidR="00A22C4D" w:rsidRPr="007770F3">
        <w:rPr>
          <w:lang w:val="ru-RU"/>
        </w:rPr>
        <w:t xml:space="preserve">, </w:t>
      </w:r>
      <w:r>
        <w:rPr>
          <w:lang w:val="ru-RU"/>
        </w:rPr>
        <w:t>следует</w:t>
      </w:r>
      <w:r w:rsidRPr="007770F3">
        <w:rPr>
          <w:lang w:val="ru-RU"/>
        </w:rPr>
        <w:t xml:space="preserve"> </w:t>
      </w:r>
      <w:r>
        <w:rPr>
          <w:lang w:val="ru-RU"/>
        </w:rPr>
        <w:t>напомнить</w:t>
      </w:r>
      <w:r w:rsidRPr="007770F3">
        <w:rPr>
          <w:lang w:val="ru-RU"/>
        </w:rPr>
        <w:t xml:space="preserve">, </w:t>
      </w:r>
      <w:r>
        <w:rPr>
          <w:lang w:val="ru-RU"/>
        </w:rPr>
        <w:t>что</w:t>
      </w:r>
      <w:r w:rsidRPr="007770F3">
        <w:rPr>
          <w:lang w:val="ru-RU"/>
        </w:rPr>
        <w:t xml:space="preserve"> </w:t>
      </w:r>
      <w:r>
        <w:rPr>
          <w:lang w:val="ru-RU"/>
        </w:rPr>
        <w:t>все</w:t>
      </w:r>
      <w:r w:rsidRPr="007770F3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770F3">
        <w:rPr>
          <w:lang w:val="ru-RU"/>
        </w:rPr>
        <w:t xml:space="preserve">, </w:t>
      </w:r>
      <w:r>
        <w:rPr>
          <w:lang w:val="ru-RU"/>
        </w:rPr>
        <w:t>входящие</w:t>
      </w:r>
      <w:r w:rsidRPr="007770F3">
        <w:rPr>
          <w:lang w:val="ru-RU"/>
        </w:rPr>
        <w:t xml:space="preserve"> </w:t>
      </w:r>
      <w:r>
        <w:rPr>
          <w:lang w:val="ru-RU"/>
        </w:rPr>
        <w:t>в</w:t>
      </w:r>
      <w:r w:rsidRPr="007770F3">
        <w:rPr>
          <w:lang w:val="ru-RU"/>
        </w:rPr>
        <w:t xml:space="preserve"> </w:t>
      </w:r>
      <w:r>
        <w:rPr>
          <w:lang w:val="ru-RU"/>
        </w:rPr>
        <w:t>группу</w:t>
      </w:r>
      <w:r w:rsidR="00A22C4D" w:rsidRPr="007770F3">
        <w:rPr>
          <w:lang w:val="ru-RU"/>
        </w:rPr>
        <w:t xml:space="preserve"> </w:t>
      </w:r>
      <w:r w:rsidR="00A22C4D" w:rsidRPr="003A268E">
        <w:t>IP</w:t>
      </w:r>
      <w:r w:rsidR="00A22C4D" w:rsidRPr="007770F3">
        <w:rPr>
          <w:lang w:val="ru-RU"/>
        </w:rPr>
        <w:t>5</w:t>
      </w:r>
      <w:r w:rsidRPr="007770F3">
        <w:rPr>
          <w:lang w:val="ru-RU"/>
        </w:rPr>
        <w:t xml:space="preserve">, </w:t>
      </w:r>
      <w:r>
        <w:rPr>
          <w:lang w:val="ru-RU"/>
        </w:rPr>
        <w:t>начнут</w:t>
      </w:r>
      <w:r w:rsidRPr="007770F3">
        <w:rPr>
          <w:lang w:val="ru-RU"/>
        </w:rPr>
        <w:t xml:space="preserve"> </w:t>
      </w:r>
      <w:r>
        <w:rPr>
          <w:lang w:val="ru-RU"/>
        </w:rPr>
        <w:t>вновь</w:t>
      </w:r>
      <w:r w:rsidRPr="007770F3">
        <w:rPr>
          <w:lang w:val="ru-RU"/>
        </w:rPr>
        <w:t xml:space="preserve"> </w:t>
      </w:r>
      <w:r>
        <w:rPr>
          <w:lang w:val="ru-RU"/>
        </w:rPr>
        <w:t>принимать заявки с начала второго года оперативного этапа, т.е. с 1 июля 2019 г</w:t>
      </w:r>
      <w:bookmarkStart w:id="5" w:name="_GoBack"/>
      <w:bookmarkEnd w:id="5"/>
      <w:r w:rsidR="00A22C4D" w:rsidRPr="007770F3">
        <w:rPr>
          <w:lang w:val="ru-RU"/>
        </w:rPr>
        <w:t>.</w:t>
      </w:r>
    </w:p>
    <w:p w:rsidR="00A22C4D" w:rsidRPr="004056B3" w:rsidRDefault="004056B3" w:rsidP="004056B3">
      <w:pPr>
        <w:pStyle w:val="ONUME"/>
        <w:ind w:left="5530"/>
        <w:rPr>
          <w:i/>
          <w:lang w:val="ru-RU"/>
        </w:rPr>
      </w:pPr>
      <w:r w:rsidRPr="004056B3">
        <w:rPr>
          <w:i/>
          <w:lang w:val="ru-RU"/>
        </w:rPr>
        <w:t>Рабочей группе предлагается принять к сведению содержание настоящего документа</w:t>
      </w:r>
      <w:r w:rsidR="00A22C4D" w:rsidRPr="004056B3">
        <w:rPr>
          <w:i/>
          <w:lang w:val="ru-RU"/>
        </w:rPr>
        <w:t>.</w:t>
      </w:r>
    </w:p>
    <w:p w:rsidR="00A22C4D" w:rsidRPr="004056B3" w:rsidRDefault="00A22C4D" w:rsidP="00A22C4D">
      <w:pPr>
        <w:pStyle w:val="ONUME"/>
        <w:numPr>
          <w:ilvl w:val="0"/>
          <w:numId w:val="0"/>
        </w:numPr>
        <w:rPr>
          <w:lang w:val="ru-RU"/>
        </w:rPr>
      </w:pPr>
    </w:p>
    <w:p w:rsidR="00A22C4D" w:rsidRDefault="00A22C4D" w:rsidP="00A22C4D">
      <w:pPr>
        <w:pStyle w:val="Endofdocument-Annex"/>
      </w:pPr>
      <w:r>
        <w:t>[</w:t>
      </w:r>
      <w:r w:rsidR="004056B3"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C7045B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97" w:rsidRDefault="00C06597">
      <w:r>
        <w:separator/>
      </w:r>
    </w:p>
  </w:endnote>
  <w:endnote w:type="continuationSeparator" w:id="0">
    <w:p w:rsidR="00C06597" w:rsidRDefault="00C06597" w:rsidP="003B38C1">
      <w:r>
        <w:separator/>
      </w:r>
    </w:p>
    <w:p w:rsidR="00C06597" w:rsidRPr="003B38C1" w:rsidRDefault="00C065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6597" w:rsidRPr="003B38C1" w:rsidRDefault="00C065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97" w:rsidRDefault="00C06597">
      <w:r>
        <w:separator/>
      </w:r>
    </w:p>
  </w:footnote>
  <w:footnote w:type="continuationSeparator" w:id="0">
    <w:p w:rsidR="00C06597" w:rsidRDefault="00C06597" w:rsidP="008B60B2">
      <w:r>
        <w:separator/>
      </w:r>
    </w:p>
    <w:p w:rsidR="00C06597" w:rsidRPr="00ED77FB" w:rsidRDefault="00C065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6597" w:rsidRPr="00ED77FB" w:rsidRDefault="00C065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7045B" w:rsidP="00477D6B">
    <w:pPr>
      <w:jc w:val="right"/>
    </w:pPr>
    <w:bookmarkStart w:id="6" w:name="Code2"/>
    <w:bookmarkEnd w:id="6"/>
    <w:r>
      <w:t>PCT/WG/12/15</w:t>
    </w:r>
  </w:p>
  <w:p w:rsidR="00EC4E49" w:rsidRDefault="0063545E" w:rsidP="00477D6B">
    <w:pPr>
      <w:jc w:val="right"/>
    </w:pPr>
    <w:r>
      <w:rPr>
        <w:lang w:val="ru-RU"/>
      </w:rPr>
      <w:t>стр</w:t>
    </w:r>
    <w:r>
      <w:t xml:space="preserve">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770F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F721A"/>
    <w:multiLevelType w:val="hybridMultilevel"/>
    <w:tmpl w:val="3B12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B"/>
    <w:rsid w:val="00014D92"/>
    <w:rsid w:val="00043CAA"/>
    <w:rsid w:val="00075432"/>
    <w:rsid w:val="00086ED5"/>
    <w:rsid w:val="000968ED"/>
    <w:rsid w:val="000C6CD0"/>
    <w:rsid w:val="000F5E56"/>
    <w:rsid w:val="001362EE"/>
    <w:rsid w:val="001647D5"/>
    <w:rsid w:val="001832A6"/>
    <w:rsid w:val="0021217E"/>
    <w:rsid w:val="002634C4"/>
    <w:rsid w:val="002928D3"/>
    <w:rsid w:val="002E156E"/>
    <w:rsid w:val="002F1FE6"/>
    <w:rsid w:val="002F4E68"/>
    <w:rsid w:val="00312F7F"/>
    <w:rsid w:val="00361450"/>
    <w:rsid w:val="003673CF"/>
    <w:rsid w:val="003845C1"/>
    <w:rsid w:val="003A6F89"/>
    <w:rsid w:val="003B38C1"/>
    <w:rsid w:val="003D5922"/>
    <w:rsid w:val="004056B3"/>
    <w:rsid w:val="00423E3E"/>
    <w:rsid w:val="00427AF4"/>
    <w:rsid w:val="004647DA"/>
    <w:rsid w:val="00474062"/>
    <w:rsid w:val="00477D6B"/>
    <w:rsid w:val="005019FF"/>
    <w:rsid w:val="00522294"/>
    <w:rsid w:val="0053057A"/>
    <w:rsid w:val="00560A29"/>
    <w:rsid w:val="0057133A"/>
    <w:rsid w:val="005A2D98"/>
    <w:rsid w:val="005C6649"/>
    <w:rsid w:val="00605827"/>
    <w:rsid w:val="00632B60"/>
    <w:rsid w:val="0063545E"/>
    <w:rsid w:val="006450DE"/>
    <w:rsid w:val="00646050"/>
    <w:rsid w:val="006713CA"/>
    <w:rsid w:val="00676C5C"/>
    <w:rsid w:val="006A4E4E"/>
    <w:rsid w:val="00705D53"/>
    <w:rsid w:val="007770F3"/>
    <w:rsid w:val="00791FFB"/>
    <w:rsid w:val="007D1613"/>
    <w:rsid w:val="007E4C0E"/>
    <w:rsid w:val="008610B9"/>
    <w:rsid w:val="008A134B"/>
    <w:rsid w:val="008B0812"/>
    <w:rsid w:val="008B2CC1"/>
    <w:rsid w:val="008B60B2"/>
    <w:rsid w:val="008B72B1"/>
    <w:rsid w:val="008C7464"/>
    <w:rsid w:val="008E0DE1"/>
    <w:rsid w:val="0090731E"/>
    <w:rsid w:val="00916EE2"/>
    <w:rsid w:val="00966A22"/>
    <w:rsid w:val="0096722F"/>
    <w:rsid w:val="00980843"/>
    <w:rsid w:val="009E2791"/>
    <w:rsid w:val="009E3F6F"/>
    <w:rsid w:val="009F499F"/>
    <w:rsid w:val="00A22C4D"/>
    <w:rsid w:val="00A37342"/>
    <w:rsid w:val="00A42DAF"/>
    <w:rsid w:val="00A45BD8"/>
    <w:rsid w:val="00A56B9E"/>
    <w:rsid w:val="00A869B7"/>
    <w:rsid w:val="00AC205C"/>
    <w:rsid w:val="00AF0A6B"/>
    <w:rsid w:val="00AF0EE9"/>
    <w:rsid w:val="00B05A69"/>
    <w:rsid w:val="00B25CEE"/>
    <w:rsid w:val="00B40F08"/>
    <w:rsid w:val="00B93BE1"/>
    <w:rsid w:val="00B97339"/>
    <w:rsid w:val="00B9734B"/>
    <w:rsid w:val="00BA30E2"/>
    <w:rsid w:val="00BB349B"/>
    <w:rsid w:val="00BD56AF"/>
    <w:rsid w:val="00BF6DDA"/>
    <w:rsid w:val="00C06597"/>
    <w:rsid w:val="00C11BFE"/>
    <w:rsid w:val="00C5068F"/>
    <w:rsid w:val="00C52FCB"/>
    <w:rsid w:val="00C7045B"/>
    <w:rsid w:val="00C86D74"/>
    <w:rsid w:val="00CD04F1"/>
    <w:rsid w:val="00D45252"/>
    <w:rsid w:val="00D71B4D"/>
    <w:rsid w:val="00D93D55"/>
    <w:rsid w:val="00E001E2"/>
    <w:rsid w:val="00E15015"/>
    <w:rsid w:val="00E335FE"/>
    <w:rsid w:val="00EA35DA"/>
    <w:rsid w:val="00EA371F"/>
    <w:rsid w:val="00EA7D6E"/>
    <w:rsid w:val="00EC4E49"/>
    <w:rsid w:val="00ED77FB"/>
    <w:rsid w:val="00EE45FA"/>
    <w:rsid w:val="00F66152"/>
    <w:rsid w:val="00F960DD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394A26"/>
  <w15:docId w15:val="{0E2E5519-07BD-41FE-B04E-AB3BFD3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A22C4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12 (E)</Template>
  <TotalTime>3955</TotalTime>
  <Pages>4</Pages>
  <Words>1134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PCT/WG/12/15</vt:lpstr>
    </vt:vector>
  </TitlesOfParts>
  <Company>WIPO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PCT/WG/12/15</dc:title>
  <dc:creator>WIPO</dc:creator>
  <cp:keywords/>
  <cp:lastModifiedBy>RIOUKHINE Sergey</cp:lastModifiedBy>
  <cp:revision>13</cp:revision>
  <cp:lastPrinted>2019-05-10T15:39:00Z</cp:lastPrinted>
  <dcterms:created xsi:type="dcterms:W3CDTF">2019-05-17T13:06:00Z</dcterms:created>
  <dcterms:modified xsi:type="dcterms:W3CDTF">2019-05-20T07:09:00Z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