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6868D2" w:rsidRPr="006868D2" w:rsidTr="006868D2">
        <w:tc>
          <w:tcPr>
            <w:tcW w:w="4513" w:type="dxa"/>
            <w:tcBorders>
              <w:bottom w:val="single" w:sz="4" w:space="0" w:color="auto"/>
            </w:tcBorders>
            <w:tcMar>
              <w:bottom w:w="170" w:type="dxa"/>
            </w:tcMar>
          </w:tcPr>
          <w:p w:rsidR="006868D2" w:rsidRPr="006868D2" w:rsidRDefault="006868D2" w:rsidP="002943BB">
            <w:pPr>
              <w:rPr>
                <w:lang w:val="fr-FR"/>
              </w:rPr>
            </w:pPr>
          </w:p>
        </w:tc>
        <w:tc>
          <w:tcPr>
            <w:tcW w:w="4337" w:type="dxa"/>
            <w:tcBorders>
              <w:bottom w:val="single" w:sz="4" w:space="0" w:color="auto"/>
            </w:tcBorders>
            <w:tcMar>
              <w:left w:w="0" w:type="dxa"/>
              <w:right w:w="0" w:type="dxa"/>
            </w:tcMar>
          </w:tcPr>
          <w:p w:rsidR="006868D2" w:rsidRPr="006868D2" w:rsidRDefault="006868D2" w:rsidP="002943BB">
            <w:pPr>
              <w:rPr>
                <w:lang w:val="fr-FR"/>
              </w:rPr>
            </w:pPr>
            <w:r w:rsidRPr="006868D2">
              <w:rPr>
                <w:noProof/>
              </w:rPr>
              <w:drawing>
                <wp:inline distT="0" distB="0" distL="0" distR="0" wp14:anchorId="705FCE41" wp14:editId="26787D0A">
                  <wp:extent cx="1856105"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6868D2" w:rsidRPr="006868D2" w:rsidRDefault="006868D2" w:rsidP="002943BB">
            <w:pPr>
              <w:jc w:val="right"/>
              <w:rPr>
                <w:lang w:val="fr-FR"/>
              </w:rPr>
            </w:pPr>
            <w:r w:rsidRPr="006868D2">
              <w:rPr>
                <w:b/>
                <w:sz w:val="40"/>
                <w:szCs w:val="40"/>
                <w:lang w:val="fr-FR"/>
              </w:rPr>
              <w:t>F</w:t>
            </w:r>
          </w:p>
        </w:tc>
      </w:tr>
      <w:tr w:rsidR="006868D2" w:rsidRPr="006868D2" w:rsidTr="002943BB">
        <w:trPr>
          <w:trHeight w:hRule="exact" w:val="340"/>
        </w:trPr>
        <w:tc>
          <w:tcPr>
            <w:tcW w:w="9356" w:type="dxa"/>
            <w:gridSpan w:val="3"/>
            <w:tcBorders>
              <w:top w:val="single" w:sz="4" w:space="0" w:color="auto"/>
            </w:tcBorders>
            <w:tcMar>
              <w:top w:w="170" w:type="dxa"/>
              <w:left w:w="0" w:type="dxa"/>
              <w:right w:w="0" w:type="dxa"/>
            </w:tcMar>
            <w:vAlign w:val="bottom"/>
          </w:tcPr>
          <w:p w:rsidR="006868D2" w:rsidRPr="006868D2" w:rsidRDefault="006868D2" w:rsidP="002943BB">
            <w:pPr>
              <w:jc w:val="right"/>
              <w:rPr>
                <w:rFonts w:ascii="Arial Black" w:hAnsi="Arial Black"/>
                <w:caps/>
                <w:sz w:val="15"/>
                <w:lang w:val="fr-FR"/>
              </w:rPr>
            </w:pPr>
            <w:r w:rsidRPr="006868D2">
              <w:rPr>
                <w:rFonts w:ascii="Arial Black" w:hAnsi="Arial Black"/>
                <w:caps/>
                <w:sz w:val="15"/>
                <w:lang w:val="fr-FR"/>
              </w:rPr>
              <w:t>PCT/WG/9/</w:t>
            </w:r>
            <w:bookmarkStart w:id="0" w:name="Code"/>
            <w:bookmarkEnd w:id="0"/>
            <w:r w:rsidRPr="006868D2">
              <w:rPr>
                <w:rFonts w:ascii="Arial Black" w:hAnsi="Arial Black"/>
                <w:caps/>
                <w:sz w:val="15"/>
                <w:lang w:val="fr-FR"/>
              </w:rPr>
              <w:t xml:space="preserve">20 </w:t>
            </w:r>
          </w:p>
        </w:tc>
      </w:tr>
      <w:tr w:rsidR="006868D2" w:rsidRPr="006868D2" w:rsidTr="002943BB">
        <w:trPr>
          <w:trHeight w:hRule="exact" w:val="170"/>
        </w:trPr>
        <w:tc>
          <w:tcPr>
            <w:tcW w:w="9356" w:type="dxa"/>
            <w:gridSpan w:val="3"/>
            <w:noWrap/>
            <w:tcMar>
              <w:left w:w="0" w:type="dxa"/>
              <w:right w:w="0" w:type="dxa"/>
            </w:tcMar>
            <w:vAlign w:val="bottom"/>
          </w:tcPr>
          <w:p w:rsidR="006868D2" w:rsidRPr="006868D2" w:rsidRDefault="006868D2" w:rsidP="002943BB">
            <w:pPr>
              <w:jc w:val="right"/>
              <w:rPr>
                <w:rFonts w:ascii="Arial Black" w:hAnsi="Arial Black"/>
                <w:caps/>
                <w:sz w:val="15"/>
                <w:lang w:val="fr-FR"/>
              </w:rPr>
            </w:pPr>
            <w:r w:rsidRPr="006868D2">
              <w:rPr>
                <w:rFonts w:ascii="Arial Black" w:hAnsi="Arial Black"/>
                <w:caps/>
                <w:sz w:val="15"/>
                <w:lang w:val="fr-FR"/>
              </w:rPr>
              <w:t xml:space="preserve">ORIGINAL : </w:t>
            </w:r>
            <w:bookmarkStart w:id="1" w:name="Original"/>
            <w:bookmarkEnd w:id="1"/>
            <w:r w:rsidRPr="006868D2">
              <w:rPr>
                <w:rFonts w:ascii="Arial Black" w:hAnsi="Arial Black"/>
                <w:caps/>
                <w:sz w:val="15"/>
                <w:lang w:val="fr-FR"/>
              </w:rPr>
              <w:t>anglais</w:t>
            </w:r>
          </w:p>
        </w:tc>
      </w:tr>
      <w:tr w:rsidR="006868D2" w:rsidRPr="006868D2" w:rsidTr="002943BB">
        <w:trPr>
          <w:trHeight w:hRule="exact" w:val="198"/>
        </w:trPr>
        <w:tc>
          <w:tcPr>
            <w:tcW w:w="9356" w:type="dxa"/>
            <w:gridSpan w:val="3"/>
            <w:tcMar>
              <w:left w:w="0" w:type="dxa"/>
              <w:right w:w="0" w:type="dxa"/>
            </w:tcMar>
            <w:vAlign w:val="bottom"/>
          </w:tcPr>
          <w:p w:rsidR="006868D2" w:rsidRPr="006868D2" w:rsidRDefault="006868D2" w:rsidP="002943BB">
            <w:pPr>
              <w:jc w:val="right"/>
              <w:rPr>
                <w:rFonts w:ascii="Arial Black" w:hAnsi="Arial Black"/>
                <w:caps/>
                <w:sz w:val="15"/>
                <w:lang w:val="fr-FR"/>
              </w:rPr>
            </w:pPr>
            <w:r w:rsidRPr="006868D2">
              <w:rPr>
                <w:rFonts w:ascii="Arial Black" w:hAnsi="Arial Black"/>
                <w:caps/>
                <w:sz w:val="15"/>
                <w:lang w:val="fr-FR"/>
              </w:rPr>
              <w:t xml:space="preserve">DATE : </w:t>
            </w:r>
            <w:bookmarkStart w:id="2" w:name="Date"/>
            <w:bookmarkEnd w:id="2"/>
            <w:r w:rsidRPr="006868D2">
              <w:rPr>
                <w:rFonts w:ascii="Arial Black" w:hAnsi="Arial Black"/>
                <w:caps/>
                <w:sz w:val="15"/>
                <w:lang w:val="fr-FR"/>
              </w:rPr>
              <w:t>15 avril 2016</w:t>
            </w:r>
          </w:p>
        </w:tc>
      </w:tr>
    </w:tbl>
    <w:p w:rsidR="006868D2" w:rsidRPr="006868D2" w:rsidRDefault="006868D2" w:rsidP="006868D2">
      <w:pPr>
        <w:rPr>
          <w:lang w:val="fr-FR"/>
        </w:rPr>
      </w:pPr>
    </w:p>
    <w:p w:rsidR="006868D2" w:rsidRPr="006868D2" w:rsidRDefault="006868D2" w:rsidP="006868D2">
      <w:pPr>
        <w:rPr>
          <w:lang w:val="fr-FR"/>
        </w:rPr>
      </w:pPr>
    </w:p>
    <w:p w:rsidR="006868D2" w:rsidRPr="006868D2" w:rsidRDefault="006868D2" w:rsidP="006868D2">
      <w:pPr>
        <w:rPr>
          <w:lang w:val="fr-FR"/>
        </w:rPr>
      </w:pPr>
    </w:p>
    <w:p w:rsidR="006868D2" w:rsidRPr="006868D2" w:rsidRDefault="006868D2" w:rsidP="006868D2">
      <w:pPr>
        <w:rPr>
          <w:lang w:val="fr-FR"/>
        </w:rPr>
      </w:pPr>
    </w:p>
    <w:p w:rsidR="006868D2" w:rsidRPr="006868D2" w:rsidRDefault="006868D2" w:rsidP="006868D2">
      <w:pPr>
        <w:rPr>
          <w:lang w:val="fr-FR"/>
        </w:rPr>
      </w:pPr>
    </w:p>
    <w:p w:rsidR="006868D2" w:rsidRPr="006868D2" w:rsidRDefault="006868D2" w:rsidP="006868D2">
      <w:pPr>
        <w:rPr>
          <w:b/>
          <w:sz w:val="28"/>
          <w:szCs w:val="28"/>
          <w:lang w:val="fr-FR"/>
        </w:rPr>
      </w:pPr>
      <w:r w:rsidRPr="006868D2">
        <w:rPr>
          <w:b/>
          <w:sz w:val="28"/>
          <w:szCs w:val="28"/>
          <w:lang w:val="fr-FR"/>
        </w:rPr>
        <w:t>Groupe de travail du Traité de coopération en matière de brevets (PCT)</w:t>
      </w:r>
    </w:p>
    <w:p w:rsidR="006868D2" w:rsidRPr="006868D2" w:rsidRDefault="006868D2" w:rsidP="006868D2">
      <w:pPr>
        <w:rPr>
          <w:lang w:val="fr-FR"/>
        </w:rPr>
      </w:pPr>
    </w:p>
    <w:p w:rsidR="006868D2" w:rsidRPr="006868D2" w:rsidRDefault="006868D2" w:rsidP="006868D2">
      <w:pPr>
        <w:rPr>
          <w:lang w:val="fr-FR"/>
        </w:rPr>
      </w:pPr>
    </w:p>
    <w:p w:rsidR="006868D2" w:rsidRPr="006868D2" w:rsidRDefault="006868D2" w:rsidP="006868D2">
      <w:pPr>
        <w:rPr>
          <w:b/>
          <w:sz w:val="24"/>
          <w:szCs w:val="24"/>
          <w:lang w:val="fr-FR"/>
        </w:rPr>
      </w:pPr>
      <w:r w:rsidRPr="006868D2">
        <w:rPr>
          <w:b/>
          <w:sz w:val="24"/>
          <w:szCs w:val="24"/>
          <w:lang w:val="fr-FR"/>
        </w:rPr>
        <w:t>Neuvième</w:t>
      </w:r>
      <w:r w:rsidR="00B6191C">
        <w:rPr>
          <w:b/>
          <w:sz w:val="24"/>
          <w:szCs w:val="24"/>
          <w:lang w:val="fr-FR"/>
        </w:rPr>
        <w:t> </w:t>
      </w:r>
      <w:r w:rsidRPr="006868D2">
        <w:rPr>
          <w:b/>
          <w:sz w:val="24"/>
          <w:szCs w:val="24"/>
          <w:lang w:val="fr-FR"/>
        </w:rPr>
        <w:t>session</w:t>
      </w:r>
    </w:p>
    <w:p w:rsidR="006868D2" w:rsidRPr="006868D2" w:rsidRDefault="006868D2" w:rsidP="006868D2">
      <w:pPr>
        <w:rPr>
          <w:b/>
          <w:sz w:val="24"/>
          <w:szCs w:val="24"/>
          <w:lang w:val="fr-FR"/>
        </w:rPr>
      </w:pPr>
      <w:r w:rsidRPr="006868D2">
        <w:rPr>
          <w:b/>
          <w:sz w:val="24"/>
          <w:szCs w:val="24"/>
          <w:lang w:val="fr-FR"/>
        </w:rPr>
        <w:t>Genève, 17 – 2</w:t>
      </w:r>
      <w:r w:rsidR="005F3854" w:rsidRPr="006868D2">
        <w:rPr>
          <w:b/>
          <w:sz w:val="24"/>
          <w:szCs w:val="24"/>
          <w:lang w:val="fr-FR"/>
        </w:rPr>
        <w:t>0</w:t>
      </w:r>
      <w:r w:rsidR="005F3854">
        <w:rPr>
          <w:b/>
          <w:sz w:val="24"/>
          <w:szCs w:val="24"/>
          <w:lang w:val="fr-FR"/>
        </w:rPr>
        <w:t> </w:t>
      </w:r>
      <w:r w:rsidR="005F3854" w:rsidRPr="006868D2">
        <w:rPr>
          <w:b/>
          <w:sz w:val="24"/>
          <w:szCs w:val="24"/>
          <w:lang w:val="fr-FR"/>
        </w:rPr>
        <w:t>mai</w:t>
      </w:r>
      <w:r w:rsidR="005F3854">
        <w:rPr>
          <w:b/>
          <w:sz w:val="24"/>
          <w:szCs w:val="24"/>
          <w:lang w:val="fr-FR"/>
        </w:rPr>
        <w:t> </w:t>
      </w:r>
      <w:r w:rsidR="005F3854" w:rsidRPr="006868D2">
        <w:rPr>
          <w:b/>
          <w:sz w:val="24"/>
          <w:szCs w:val="24"/>
          <w:lang w:val="fr-FR"/>
        </w:rPr>
        <w:t>20</w:t>
      </w:r>
      <w:r w:rsidRPr="006868D2">
        <w:rPr>
          <w:b/>
          <w:sz w:val="24"/>
          <w:szCs w:val="24"/>
          <w:lang w:val="fr-FR"/>
        </w:rPr>
        <w:t>16</w:t>
      </w:r>
    </w:p>
    <w:p w:rsidR="006868D2" w:rsidRPr="006868D2" w:rsidRDefault="006868D2" w:rsidP="006868D2">
      <w:pPr>
        <w:rPr>
          <w:lang w:val="fr-FR"/>
        </w:rPr>
      </w:pPr>
    </w:p>
    <w:p w:rsidR="006868D2" w:rsidRPr="006868D2" w:rsidRDefault="006868D2" w:rsidP="006868D2">
      <w:pPr>
        <w:rPr>
          <w:lang w:val="fr-FR"/>
        </w:rPr>
      </w:pPr>
    </w:p>
    <w:p w:rsidR="006868D2" w:rsidRPr="006868D2" w:rsidRDefault="006868D2" w:rsidP="006868D2">
      <w:pPr>
        <w:rPr>
          <w:lang w:val="fr-FR"/>
        </w:rPr>
      </w:pPr>
    </w:p>
    <w:p w:rsidR="0016745F" w:rsidRPr="005F3854" w:rsidRDefault="005F3854" w:rsidP="00D91ADE">
      <w:pPr>
        <w:rPr>
          <w:caps/>
          <w:sz w:val="24"/>
          <w:lang w:val="fr-FR"/>
        </w:rPr>
      </w:pPr>
      <w:r w:rsidRPr="005F3854">
        <w:rPr>
          <w:caps/>
          <w:sz w:val="24"/>
          <w:lang w:val="fr-FR"/>
        </w:rPr>
        <w:t>Recherche et examen en collaboration – troisième projet pilote</w:t>
      </w:r>
    </w:p>
    <w:p w:rsidR="0016745F" w:rsidRPr="006868D2" w:rsidRDefault="0016745F" w:rsidP="00D91ADE">
      <w:pPr>
        <w:rPr>
          <w:lang w:val="fr-FR"/>
        </w:rPr>
      </w:pPr>
    </w:p>
    <w:p w:rsidR="0016745F" w:rsidRPr="006868D2" w:rsidRDefault="00A4114D" w:rsidP="00D91ADE">
      <w:pPr>
        <w:rPr>
          <w:i/>
          <w:lang w:val="fr-FR"/>
        </w:rPr>
      </w:pPr>
      <w:bookmarkStart w:id="3" w:name="Prepared"/>
      <w:bookmarkEnd w:id="3"/>
      <w:r w:rsidRPr="006868D2">
        <w:rPr>
          <w:i/>
          <w:lang w:val="fr-FR"/>
        </w:rPr>
        <w:t xml:space="preserve">Document </w:t>
      </w:r>
      <w:r w:rsidR="0060531E">
        <w:rPr>
          <w:i/>
          <w:lang w:val="fr-FR"/>
        </w:rPr>
        <w:t>présenté</w:t>
      </w:r>
      <w:r w:rsidRPr="006868D2">
        <w:rPr>
          <w:i/>
          <w:lang w:val="fr-FR"/>
        </w:rPr>
        <w:t xml:space="preserve"> par l</w:t>
      </w:r>
      <w:r w:rsidR="005F3854">
        <w:rPr>
          <w:i/>
          <w:lang w:val="fr-FR"/>
        </w:rPr>
        <w:t>’</w:t>
      </w:r>
      <w:r w:rsidRPr="006868D2">
        <w:rPr>
          <w:i/>
          <w:lang w:val="fr-FR"/>
        </w:rPr>
        <w:t>Office européen des brevets</w:t>
      </w:r>
    </w:p>
    <w:p w:rsidR="0016745F" w:rsidRPr="006868D2" w:rsidRDefault="0016745F" w:rsidP="00D91ADE">
      <w:pPr>
        <w:rPr>
          <w:lang w:val="fr-FR"/>
        </w:rPr>
      </w:pPr>
      <w:bookmarkStart w:id="4" w:name="_GoBack"/>
      <w:bookmarkEnd w:id="4"/>
    </w:p>
    <w:p w:rsidR="0016745F" w:rsidRPr="006868D2" w:rsidRDefault="0016745F" w:rsidP="00D91ADE">
      <w:pPr>
        <w:rPr>
          <w:lang w:val="fr-FR"/>
        </w:rPr>
      </w:pPr>
    </w:p>
    <w:p w:rsidR="0016745F" w:rsidRPr="006868D2" w:rsidRDefault="0016745F" w:rsidP="00D91ADE">
      <w:pPr>
        <w:rPr>
          <w:lang w:val="fr-FR"/>
        </w:rPr>
      </w:pPr>
    </w:p>
    <w:p w:rsidR="0016745F" w:rsidRPr="006868D2" w:rsidRDefault="0016745F" w:rsidP="00D91ADE">
      <w:pPr>
        <w:rPr>
          <w:lang w:val="fr-FR"/>
        </w:rPr>
      </w:pPr>
    </w:p>
    <w:p w:rsidR="0016745F" w:rsidRPr="006868D2" w:rsidRDefault="00A4114D" w:rsidP="00D91ADE">
      <w:pPr>
        <w:pStyle w:val="ONUMFS"/>
        <w:rPr>
          <w:lang w:val="fr-FR"/>
        </w:rPr>
      </w:pPr>
      <w:r w:rsidRPr="006868D2">
        <w:rPr>
          <w:lang w:val="fr-FR"/>
        </w:rPr>
        <w:t xml:space="preserve">À sa troisième session tenue en juin 2010, le Groupe de travail du PCT a approuvé une série de recommandations visant à améliorer le fonctionnement du PCT </w:t>
      </w:r>
      <w:r w:rsidR="006155F4" w:rsidRPr="006868D2">
        <w:rPr>
          <w:lang w:val="fr-FR"/>
        </w:rPr>
        <w:t xml:space="preserve">qui sont </w:t>
      </w:r>
      <w:r w:rsidRPr="006868D2">
        <w:rPr>
          <w:lang w:val="fr-FR"/>
        </w:rPr>
        <w:t>énumérées dans le document PCT/WG/4/3.  La recommandation d</w:t>
      </w:r>
      <w:r w:rsidR="005F1497" w:rsidRPr="006868D2">
        <w:rPr>
          <w:lang w:val="fr-FR"/>
        </w:rPr>
        <w:t xml:space="preserve">u paragraphe 165.b) mentionne des </w:t>
      </w:r>
      <w:r w:rsidRPr="006868D2">
        <w:rPr>
          <w:lang w:val="fr-FR"/>
        </w:rPr>
        <w:t>essai</w:t>
      </w:r>
      <w:r w:rsidR="005F1497" w:rsidRPr="006868D2">
        <w:rPr>
          <w:lang w:val="fr-FR"/>
        </w:rPr>
        <w:t>s</w:t>
      </w:r>
      <w:r w:rsidRPr="006868D2">
        <w:rPr>
          <w:lang w:val="fr-FR"/>
        </w:rPr>
        <w:t xml:space="preserve"> de</w:t>
      </w:r>
      <w:r w:rsidR="005F1497" w:rsidRPr="006868D2">
        <w:rPr>
          <w:lang w:val="fr-FR"/>
        </w:rPr>
        <w:t xml:space="preserve"> modalités en fonction desquelle</w:t>
      </w:r>
      <w:r w:rsidRPr="006868D2">
        <w:rPr>
          <w:lang w:val="fr-FR"/>
        </w:rPr>
        <w:t>s les examinateurs possédant des compétences complémentaires travaillent de concert pour établir des rapports.</w:t>
      </w:r>
    </w:p>
    <w:p w:rsidR="0016745F" w:rsidRPr="006868D2" w:rsidRDefault="003D37B8" w:rsidP="00D91ADE">
      <w:pPr>
        <w:pStyle w:val="ONUMFS"/>
        <w:rPr>
          <w:lang w:val="fr-FR"/>
        </w:rPr>
      </w:pPr>
      <w:r w:rsidRPr="006868D2">
        <w:rPr>
          <w:lang w:val="fr-FR"/>
        </w:rPr>
        <w:t>À cet effet, l</w:t>
      </w:r>
      <w:r w:rsidR="005F3854">
        <w:rPr>
          <w:lang w:val="fr-FR"/>
        </w:rPr>
        <w:t>’</w:t>
      </w:r>
      <w:r w:rsidRPr="006868D2">
        <w:rPr>
          <w:lang w:val="fr-FR"/>
        </w:rPr>
        <w:t>Office coréen de la propriété intellectuelle (KIPO), l</w:t>
      </w:r>
      <w:r w:rsidR="005F3854">
        <w:rPr>
          <w:lang w:val="fr-FR"/>
        </w:rPr>
        <w:t>’</w:t>
      </w:r>
      <w:r w:rsidRPr="006868D2">
        <w:rPr>
          <w:lang w:val="fr-FR"/>
        </w:rPr>
        <w:t>Office des brevets et des marques des États</w:t>
      </w:r>
      <w:r w:rsidR="00413302">
        <w:rPr>
          <w:lang w:val="fr-FR"/>
        </w:rPr>
        <w:noBreakHyphen/>
      </w:r>
      <w:r w:rsidRPr="006868D2">
        <w:rPr>
          <w:lang w:val="fr-FR"/>
        </w:rPr>
        <w:t>Unis d</w:t>
      </w:r>
      <w:r w:rsidR="005F3854">
        <w:rPr>
          <w:lang w:val="fr-FR"/>
        </w:rPr>
        <w:t>’</w:t>
      </w:r>
      <w:r w:rsidRPr="006868D2">
        <w:rPr>
          <w:lang w:val="fr-FR"/>
        </w:rPr>
        <w:t>Amérique (USPTO) et l</w:t>
      </w:r>
      <w:r w:rsidR="005F3854">
        <w:rPr>
          <w:lang w:val="fr-FR"/>
        </w:rPr>
        <w:t>’</w:t>
      </w:r>
      <w:r w:rsidRPr="006868D2">
        <w:rPr>
          <w:lang w:val="fr-FR"/>
        </w:rPr>
        <w:t>Office européen des brevets (OEB) ont lancé en mai 2010 un premier projet pilote de recherche et d</w:t>
      </w:r>
      <w:r w:rsidR="005F3854">
        <w:rPr>
          <w:lang w:val="fr-FR"/>
        </w:rPr>
        <w:t>’</w:t>
      </w:r>
      <w:r w:rsidRPr="006868D2">
        <w:rPr>
          <w:lang w:val="fr-FR"/>
        </w:rPr>
        <w:t>examen en collaboration dans le cadre du </w:t>
      </w:r>
      <w:r w:rsidR="00413302" w:rsidRPr="006868D2">
        <w:rPr>
          <w:lang w:val="fr-FR"/>
        </w:rPr>
        <w:t>PCT</w:t>
      </w:r>
      <w:r w:rsidR="00413302">
        <w:rPr>
          <w:lang w:val="fr-FR"/>
        </w:rPr>
        <w:t xml:space="preserve">.  </w:t>
      </w:r>
      <w:r w:rsidR="00413302" w:rsidRPr="006868D2">
        <w:rPr>
          <w:lang w:val="fr-FR"/>
        </w:rPr>
        <w:t>Le</w:t>
      </w:r>
      <w:r w:rsidRPr="006868D2">
        <w:rPr>
          <w:lang w:val="fr-FR"/>
        </w:rPr>
        <w:t xml:space="preserve"> projet visait à donner à des examinateurs en poste dans des administrations internationales de diverses régions et ayant des langues de travail différentes, la possibilité de travailler ensemble sur une demande PCT pour produire une opinion écrite et un rapport de recherche internationale de grande quali</w:t>
      </w:r>
      <w:r w:rsidR="00413302" w:rsidRPr="006868D2">
        <w:rPr>
          <w:lang w:val="fr-FR"/>
        </w:rPr>
        <w:t>té</w:t>
      </w:r>
      <w:r w:rsidR="00413302">
        <w:rPr>
          <w:lang w:val="fr-FR"/>
        </w:rPr>
        <w:t xml:space="preserve">.  </w:t>
      </w:r>
      <w:r w:rsidR="00413302" w:rsidRPr="006868D2">
        <w:rPr>
          <w:lang w:val="fr-FR"/>
        </w:rPr>
        <w:t>Le</w:t>
      </w:r>
      <w:r w:rsidR="00FC1A7F" w:rsidRPr="006868D2">
        <w:rPr>
          <w:lang w:val="fr-FR"/>
        </w:rPr>
        <w:t xml:space="preserve"> premier projet pilote a été mené à petite échelle, </w:t>
      </w:r>
      <w:r w:rsidR="006155F4" w:rsidRPr="006868D2">
        <w:rPr>
          <w:lang w:val="fr-FR"/>
        </w:rPr>
        <w:t>car</w:t>
      </w:r>
      <w:r w:rsidR="00FC1A7F" w:rsidRPr="006868D2">
        <w:rPr>
          <w:lang w:val="fr-FR"/>
        </w:rPr>
        <w:t xml:space="preserve"> son principal objectif consistait à vérifier des hypothèses fondamentales concernant la faisabilité d</w:t>
      </w:r>
      <w:r w:rsidR="005F3854">
        <w:rPr>
          <w:lang w:val="fr-FR"/>
        </w:rPr>
        <w:t>’</w:t>
      </w:r>
      <w:r w:rsidR="00FC1A7F" w:rsidRPr="006868D2">
        <w:rPr>
          <w:lang w:val="fr-FR"/>
        </w:rPr>
        <w:t>une approche collaborative entre examinateurs et à évaluer d</w:t>
      </w:r>
      <w:r w:rsidR="005F3854">
        <w:rPr>
          <w:lang w:val="fr-FR"/>
        </w:rPr>
        <w:t>’</w:t>
      </w:r>
      <w:r w:rsidR="00FC1A7F" w:rsidRPr="006868D2">
        <w:rPr>
          <w:lang w:val="fr-FR"/>
        </w:rPr>
        <w:t>une manière générale les avantages et les inconvénients sur le plan qualitatif.</w:t>
      </w:r>
    </w:p>
    <w:p w:rsidR="0016745F" w:rsidRPr="006868D2" w:rsidRDefault="00FC1A7F" w:rsidP="00D91ADE">
      <w:pPr>
        <w:pStyle w:val="ONUMFS"/>
        <w:rPr>
          <w:lang w:val="fr-FR"/>
        </w:rPr>
      </w:pPr>
      <w:r w:rsidRPr="006868D2">
        <w:rPr>
          <w:lang w:val="fr-FR"/>
        </w:rPr>
        <w:t xml:space="preserve">Le deuxième projet pilote, mené à plus grande échelle, </w:t>
      </w:r>
      <w:r w:rsidR="005F1497" w:rsidRPr="006868D2">
        <w:rPr>
          <w:lang w:val="fr-FR"/>
        </w:rPr>
        <w:t>s</w:t>
      </w:r>
      <w:r w:rsidR="005F3854">
        <w:rPr>
          <w:lang w:val="fr-FR"/>
        </w:rPr>
        <w:t>’</w:t>
      </w:r>
      <w:r w:rsidR="005F1497" w:rsidRPr="006868D2">
        <w:rPr>
          <w:lang w:val="fr-FR"/>
        </w:rPr>
        <w:t>appuyait</w:t>
      </w:r>
      <w:r w:rsidRPr="006868D2">
        <w:rPr>
          <w:lang w:val="fr-FR"/>
        </w:rPr>
        <w:t xml:space="preserve"> sur les enseignements tirés du premier projet pilote et vis</w:t>
      </w:r>
      <w:r w:rsidR="005F1497" w:rsidRPr="006868D2">
        <w:rPr>
          <w:lang w:val="fr-FR"/>
        </w:rPr>
        <w:t>ait</w:t>
      </w:r>
      <w:r w:rsidRPr="006868D2">
        <w:rPr>
          <w:lang w:val="fr-FR"/>
        </w:rPr>
        <w:t xml:space="preserve"> en particulier à évaluer cette approche en mettant l</w:t>
      </w:r>
      <w:r w:rsidR="005F3854">
        <w:rPr>
          <w:lang w:val="fr-FR"/>
        </w:rPr>
        <w:t>’</w:t>
      </w:r>
      <w:r w:rsidRPr="006868D2">
        <w:rPr>
          <w:lang w:val="fr-FR"/>
        </w:rPr>
        <w:t>accent sur le plan quantitatif en vue d</w:t>
      </w:r>
      <w:r w:rsidR="005F3854">
        <w:rPr>
          <w:lang w:val="fr-FR"/>
        </w:rPr>
        <w:t>’</w:t>
      </w:r>
      <w:r w:rsidRPr="006868D2">
        <w:rPr>
          <w:lang w:val="fr-FR"/>
        </w:rPr>
        <w:t>optimiser le mode de fonctionnement actu</w:t>
      </w:r>
      <w:r w:rsidR="00413302" w:rsidRPr="006868D2">
        <w:rPr>
          <w:lang w:val="fr-FR"/>
        </w:rPr>
        <w:t>el</w:t>
      </w:r>
      <w:r w:rsidR="00413302">
        <w:rPr>
          <w:lang w:val="fr-FR"/>
        </w:rPr>
        <w:t xml:space="preserve">.  </w:t>
      </w:r>
      <w:r w:rsidR="00413302" w:rsidRPr="006868D2">
        <w:rPr>
          <w:lang w:val="fr-FR"/>
        </w:rPr>
        <w:t>Le</w:t>
      </w:r>
      <w:r w:rsidR="005E5E25" w:rsidRPr="006868D2">
        <w:rPr>
          <w:lang w:val="fr-FR"/>
        </w:rPr>
        <w:t>s deux</w:t>
      </w:r>
      <w:r w:rsidR="00B6191C">
        <w:rPr>
          <w:lang w:val="fr-FR"/>
        </w:rPr>
        <w:t> </w:t>
      </w:r>
      <w:r w:rsidR="005E5E25" w:rsidRPr="006868D2">
        <w:rPr>
          <w:lang w:val="fr-FR"/>
        </w:rPr>
        <w:t xml:space="preserve">projets pilotes ont </w:t>
      </w:r>
      <w:r w:rsidR="006155F4" w:rsidRPr="006868D2">
        <w:rPr>
          <w:lang w:val="fr-FR"/>
        </w:rPr>
        <w:t xml:space="preserve">globalement </w:t>
      </w:r>
      <w:r w:rsidR="005E5E25" w:rsidRPr="006868D2">
        <w:rPr>
          <w:lang w:val="fr-FR"/>
        </w:rPr>
        <w:t>donné des résultats très positifs en termes de qualité et d</w:t>
      </w:r>
      <w:r w:rsidR="005F3854">
        <w:rPr>
          <w:lang w:val="fr-FR"/>
        </w:rPr>
        <w:t>’</w:t>
      </w:r>
      <w:r w:rsidR="005E5E25" w:rsidRPr="006868D2">
        <w:rPr>
          <w:lang w:val="fr-FR"/>
        </w:rPr>
        <w:t>efficacité</w:t>
      </w:r>
      <w:r w:rsidR="006155F4" w:rsidRPr="006868D2">
        <w:rPr>
          <w:lang w:val="fr-FR"/>
        </w:rPr>
        <w:t xml:space="preserve">, </w:t>
      </w:r>
      <w:r w:rsidR="005E5E25" w:rsidRPr="006868D2">
        <w:rPr>
          <w:lang w:val="fr-FR"/>
        </w:rPr>
        <w:t xml:space="preserve">tant pour les offices participants que pour les utilisateurs dont les demandes ont été traitées </w:t>
      </w:r>
      <w:r w:rsidR="006155F4" w:rsidRPr="006868D2">
        <w:rPr>
          <w:lang w:val="fr-FR"/>
        </w:rPr>
        <w:t>en</w:t>
      </w:r>
      <w:r w:rsidR="005E5E25" w:rsidRPr="006868D2">
        <w:rPr>
          <w:lang w:val="fr-FR"/>
        </w:rPr>
        <w:t xml:space="preserve"> collaboration (voir les </w:t>
      </w:r>
      <w:r w:rsidR="005F3854" w:rsidRPr="005F3854">
        <w:rPr>
          <w:lang w:val="fr-FR"/>
        </w:rPr>
        <w:t>documents PC</w:t>
      </w:r>
      <w:r w:rsidR="005E5E25" w:rsidRPr="006868D2">
        <w:rPr>
          <w:lang w:val="fr-FR"/>
        </w:rPr>
        <w:t>T/MIA/18/7 et PCT/MIA/20/4).</w:t>
      </w:r>
    </w:p>
    <w:p w:rsidR="005F3854" w:rsidRDefault="00765EDC" w:rsidP="00D91ADE">
      <w:pPr>
        <w:pStyle w:val="ONUMFS"/>
        <w:rPr>
          <w:lang w:val="fr-FR"/>
        </w:rPr>
      </w:pPr>
      <w:r w:rsidRPr="006868D2">
        <w:rPr>
          <w:lang w:val="fr-FR"/>
        </w:rPr>
        <w:lastRenderedPageBreak/>
        <w:t>Le succès général des deux</w:t>
      </w:r>
      <w:r w:rsidR="00B6191C">
        <w:rPr>
          <w:lang w:val="fr-FR"/>
        </w:rPr>
        <w:t> </w:t>
      </w:r>
      <w:r w:rsidRPr="006868D2">
        <w:rPr>
          <w:lang w:val="fr-FR"/>
        </w:rPr>
        <w:t>projets pilote</w:t>
      </w:r>
      <w:r w:rsidR="006155F4" w:rsidRPr="006868D2">
        <w:rPr>
          <w:lang w:val="fr-FR"/>
        </w:rPr>
        <w:t>s</w:t>
      </w:r>
      <w:r w:rsidRPr="006868D2">
        <w:rPr>
          <w:lang w:val="fr-FR"/>
        </w:rPr>
        <w:t xml:space="preserve"> a conduit</w:t>
      </w:r>
      <w:r w:rsidR="005F3854" w:rsidRPr="005F3854">
        <w:rPr>
          <w:lang w:val="fr-FR"/>
        </w:rPr>
        <w:t xml:space="preserve"> le KIP</w:t>
      </w:r>
      <w:r w:rsidRPr="006868D2">
        <w:rPr>
          <w:lang w:val="fr-FR"/>
        </w:rPr>
        <w:t>O à présenter une proposition préliminaire à la Réunion des administrations internationales</w:t>
      </w:r>
      <w:r w:rsidR="005F3854" w:rsidRPr="005F3854">
        <w:rPr>
          <w:lang w:val="fr-FR"/>
        </w:rPr>
        <w:t xml:space="preserve"> du PCT</w:t>
      </w:r>
      <w:r w:rsidRPr="006868D2">
        <w:rPr>
          <w:lang w:val="fr-FR"/>
        </w:rPr>
        <w:t xml:space="preserve"> en</w:t>
      </w:r>
      <w:r w:rsidR="00B6191C">
        <w:rPr>
          <w:lang w:val="fr-FR"/>
        </w:rPr>
        <w:t> </w:t>
      </w:r>
      <w:r w:rsidRPr="006868D2">
        <w:rPr>
          <w:lang w:val="fr-FR"/>
        </w:rPr>
        <w:t xml:space="preserve">2014 (paragraphe 19 du document PCT/MIA/21/19), visant à introduire </w:t>
      </w:r>
      <w:r w:rsidR="0016745F" w:rsidRPr="006868D2">
        <w:rPr>
          <w:lang w:val="fr-FR"/>
        </w:rPr>
        <w:t xml:space="preserve">la recherche et </w:t>
      </w:r>
      <w:r w:rsidR="005F1497" w:rsidRPr="006868D2">
        <w:rPr>
          <w:lang w:val="fr-FR"/>
        </w:rPr>
        <w:t>l</w:t>
      </w:r>
      <w:r w:rsidR="005F3854">
        <w:rPr>
          <w:lang w:val="fr-FR"/>
        </w:rPr>
        <w:t>’</w:t>
      </w:r>
      <w:r w:rsidR="0016745F" w:rsidRPr="006868D2">
        <w:rPr>
          <w:lang w:val="fr-FR"/>
        </w:rPr>
        <w:t>examen</w:t>
      </w:r>
      <w:r w:rsidRPr="006868D2">
        <w:rPr>
          <w:lang w:val="fr-FR"/>
        </w:rPr>
        <w:t xml:space="preserve"> </w:t>
      </w:r>
      <w:r w:rsidR="005F1497" w:rsidRPr="006868D2">
        <w:rPr>
          <w:lang w:val="fr-FR"/>
        </w:rPr>
        <w:t xml:space="preserve">en collaboration </w:t>
      </w:r>
      <w:r w:rsidR="006155F4" w:rsidRPr="006868D2">
        <w:rPr>
          <w:lang w:val="fr-FR"/>
        </w:rPr>
        <w:t>comme</w:t>
      </w:r>
      <w:r w:rsidRPr="006868D2">
        <w:rPr>
          <w:lang w:val="fr-FR"/>
        </w:rPr>
        <w:t xml:space="preserve"> nouveau service</w:t>
      </w:r>
      <w:r w:rsidR="005F3854" w:rsidRPr="005F3854">
        <w:rPr>
          <w:lang w:val="fr-FR"/>
        </w:rPr>
        <w:t xml:space="preserve"> du </w:t>
      </w:r>
      <w:r w:rsidR="00413302" w:rsidRPr="005F3854">
        <w:rPr>
          <w:lang w:val="fr-FR"/>
        </w:rPr>
        <w:t>PCT</w:t>
      </w:r>
      <w:r w:rsidR="00413302">
        <w:rPr>
          <w:lang w:val="fr-FR"/>
        </w:rPr>
        <w:t xml:space="preserve">.  </w:t>
      </w:r>
      <w:r w:rsidR="00413302" w:rsidRPr="006868D2">
        <w:rPr>
          <w:lang w:val="fr-FR"/>
        </w:rPr>
        <w:t>Du</w:t>
      </w:r>
      <w:r w:rsidRPr="006868D2">
        <w:rPr>
          <w:lang w:val="fr-FR"/>
        </w:rPr>
        <w:t>rant les discussions, il a été jugé prématuré de faire figurer ce service dans le règlement d</w:t>
      </w:r>
      <w:r w:rsidR="005F3854">
        <w:rPr>
          <w:lang w:val="fr-FR"/>
        </w:rPr>
        <w:t>’</w:t>
      </w:r>
      <w:r w:rsidRPr="006868D2">
        <w:rPr>
          <w:lang w:val="fr-FR"/>
        </w:rPr>
        <w:t>exécution</w:t>
      </w:r>
      <w:r w:rsidR="005F3854" w:rsidRPr="005F3854">
        <w:rPr>
          <w:lang w:val="fr-FR"/>
        </w:rPr>
        <w:t xml:space="preserve"> du PCT</w:t>
      </w:r>
      <w:r w:rsidRPr="006868D2">
        <w:rPr>
          <w:lang w:val="fr-FR"/>
        </w:rPr>
        <w:t xml:space="preserve"> car, lors des deux</w:t>
      </w:r>
      <w:r w:rsidR="00B6191C">
        <w:rPr>
          <w:lang w:val="fr-FR"/>
        </w:rPr>
        <w:t> </w:t>
      </w:r>
      <w:r w:rsidRPr="006868D2">
        <w:rPr>
          <w:lang w:val="fr-FR"/>
        </w:rPr>
        <w:t xml:space="preserve">phases pilotes, </w:t>
      </w:r>
      <w:r w:rsidR="0016745F" w:rsidRPr="006868D2">
        <w:rPr>
          <w:lang w:val="fr-FR"/>
        </w:rPr>
        <w:t>le projet de recherche et d</w:t>
      </w:r>
      <w:r w:rsidR="005F3854">
        <w:rPr>
          <w:lang w:val="fr-FR"/>
        </w:rPr>
        <w:t>’</w:t>
      </w:r>
      <w:r w:rsidR="0016745F" w:rsidRPr="006868D2">
        <w:rPr>
          <w:lang w:val="fr-FR"/>
        </w:rPr>
        <w:t>examen</w:t>
      </w:r>
      <w:r w:rsidRPr="006868D2">
        <w:rPr>
          <w:lang w:val="fr-FR"/>
        </w:rPr>
        <w:t xml:space="preserve"> </w:t>
      </w:r>
      <w:r w:rsidR="005F1497" w:rsidRPr="006868D2">
        <w:rPr>
          <w:lang w:val="fr-FR"/>
        </w:rPr>
        <w:t xml:space="preserve">en collaboration </w:t>
      </w:r>
      <w:r w:rsidRPr="006868D2">
        <w:rPr>
          <w:lang w:val="fr-FR"/>
        </w:rPr>
        <w:t>avait été testé au niveau opérationnel avec</w:t>
      </w:r>
      <w:r w:rsidR="0060531E" w:rsidRPr="0060531E">
        <w:rPr>
          <w:lang w:val="fr-FR"/>
        </w:rPr>
        <w:t xml:space="preserve"> </w:t>
      </w:r>
      <w:r w:rsidR="0060531E" w:rsidRPr="006868D2">
        <w:rPr>
          <w:lang w:val="fr-FR"/>
        </w:rPr>
        <w:t>seulement</w:t>
      </w:r>
      <w:r w:rsidRPr="006868D2">
        <w:rPr>
          <w:lang w:val="fr-FR"/>
        </w:rPr>
        <w:t xml:space="preserve"> un nombre limité de demandes choisies par les administrations participantes</w:t>
      </w:r>
      <w:r w:rsidR="00413302">
        <w:rPr>
          <w:lang w:val="fr-FR"/>
        </w:rPr>
        <w:t xml:space="preserve">.  </w:t>
      </w:r>
      <w:r w:rsidR="00413302" w:rsidRPr="006868D2">
        <w:rPr>
          <w:lang w:val="fr-FR"/>
        </w:rPr>
        <w:t>La</w:t>
      </w:r>
      <w:r w:rsidRPr="006868D2">
        <w:rPr>
          <w:lang w:val="fr-FR"/>
        </w:rPr>
        <w:t xml:space="preserve"> question</w:t>
      </w:r>
      <w:r w:rsidR="005F1497" w:rsidRPr="006868D2">
        <w:rPr>
          <w:lang w:val="fr-FR"/>
        </w:rPr>
        <w:t xml:space="preserve"> de savoir comment ce service pour</w:t>
      </w:r>
      <w:r w:rsidRPr="006868D2">
        <w:rPr>
          <w:lang w:val="fr-FR"/>
        </w:rPr>
        <w:t xml:space="preserve">rait effectivement </w:t>
      </w:r>
      <w:r w:rsidR="005F1497" w:rsidRPr="006868D2">
        <w:rPr>
          <w:lang w:val="fr-FR"/>
        </w:rPr>
        <w:t>être intégré</w:t>
      </w:r>
      <w:r w:rsidRPr="006868D2">
        <w:rPr>
          <w:lang w:val="fr-FR"/>
        </w:rPr>
        <w:t xml:space="preserve"> dans</w:t>
      </w:r>
      <w:r w:rsidR="005F3854" w:rsidRPr="005F3854">
        <w:rPr>
          <w:lang w:val="fr-FR"/>
        </w:rPr>
        <w:t xml:space="preserve"> le PCT</w:t>
      </w:r>
      <w:r w:rsidRPr="006868D2">
        <w:rPr>
          <w:lang w:val="fr-FR"/>
        </w:rPr>
        <w:t xml:space="preserve"> n</w:t>
      </w:r>
      <w:r w:rsidR="005F3854">
        <w:rPr>
          <w:lang w:val="fr-FR"/>
        </w:rPr>
        <w:t>’</w:t>
      </w:r>
      <w:r w:rsidRPr="006868D2">
        <w:rPr>
          <w:lang w:val="fr-FR"/>
        </w:rPr>
        <w:t>a pas été abordée.</w:t>
      </w:r>
    </w:p>
    <w:p w:rsidR="005F3854" w:rsidRDefault="003B3510" w:rsidP="00D91ADE">
      <w:pPr>
        <w:pStyle w:val="ONUMFS"/>
        <w:rPr>
          <w:lang w:val="fr-FR"/>
        </w:rPr>
      </w:pPr>
      <w:r w:rsidRPr="006868D2">
        <w:rPr>
          <w:lang w:val="fr-FR"/>
        </w:rPr>
        <w:t>L</w:t>
      </w:r>
      <w:r w:rsidR="005F3854">
        <w:rPr>
          <w:lang w:val="fr-FR"/>
        </w:rPr>
        <w:t>’</w:t>
      </w:r>
      <w:r w:rsidRPr="006868D2">
        <w:rPr>
          <w:lang w:val="fr-FR"/>
        </w:rPr>
        <w:t xml:space="preserve">OEB a réalisé une évaluation interne approfondie et exhaustive </w:t>
      </w:r>
      <w:r w:rsidR="0016745F" w:rsidRPr="006868D2">
        <w:rPr>
          <w:lang w:val="fr-FR"/>
        </w:rPr>
        <w:t>du projet de collaboration en matière de recherche et d</w:t>
      </w:r>
      <w:r w:rsidR="005F3854">
        <w:rPr>
          <w:lang w:val="fr-FR"/>
        </w:rPr>
        <w:t>’</w:t>
      </w:r>
      <w:r w:rsidR="0016745F" w:rsidRPr="006868D2">
        <w:rPr>
          <w:lang w:val="fr-FR"/>
        </w:rPr>
        <w:t>examen</w:t>
      </w:r>
      <w:r w:rsidR="005F1497" w:rsidRPr="006868D2">
        <w:rPr>
          <w:lang w:val="fr-FR"/>
        </w:rPr>
        <w:t>,</w:t>
      </w:r>
      <w:r w:rsidRPr="006868D2">
        <w:rPr>
          <w:lang w:val="fr-FR"/>
        </w:rPr>
        <w:t xml:space="preserve"> sur la base des résultats des deux</w:t>
      </w:r>
      <w:r w:rsidR="00B6191C">
        <w:rPr>
          <w:lang w:val="fr-FR"/>
        </w:rPr>
        <w:t> </w:t>
      </w:r>
      <w:r w:rsidRPr="006868D2">
        <w:rPr>
          <w:lang w:val="fr-FR"/>
        </w:rPr>
        <w:t>phases pilote</w:t>
      </w:r>
      <w:r w:rsidR="006155F4" w:rsidRPr="006868D2">
        <w:rPr>
          <w:lang w:val="fr-FR"/>
        </w:rPr>
        <w:t>s</w:t>
      </w:r>
      <w:r w:rsidRPr="006868D2">
        <w:rPr>
          <w:lang w:val="fr-FR"/>
        </w:rPr>
        <w:t xml:space="preserve"> précédent</w:t>
      </w:r>
      <w:r w:rsidR="00413302" w:rsidRPr="006868D2">
        <w:rPr>
          <w:lang w:val="fr-FR"/>
        </w:rPr>
        <w:t>es</w:t>
      </w:r>
      <w:r w:rsidR="00413302">
        <w:rPr>
          <w:lang w:val="fr-FR"/>
        </w:rPr>
        <w:t xml:space="preserve">.  </w:t>
      </w:r>
      <w:r w:rsidR="00413302" w:rsidRPr="006868D2">
        <w:rPr>
          <w:lang w:val="fr-FR"/>
        </w:rPr>
        <w:t>Il</w:t>
      </w:r>
      <w:r w:rsidR="00DF430F" w:rsidRPr="006868D2">
        <w:rPr>
          <w:lang w:val="fr-FR"/>
        </w:rPr>
        <w:t xml:space="preserve"> s</w:t>
      </w:r>
      <w:r w:rsidR="005F3854">
        <w:rPr>
          <w:lang w:val="fr-FR"/>
        </w:rPr>
        <w:t>’</w:t>
      </w:r>
      <w:r w:rsidR="00DF430F" w:rsidRPr="006868D2">
        <w:rPr>
          <w:lang w:val="fr-FR"/>
        </w:rPr>
        <w:t>agissait d</w:t>
      </w:r>
      <w:r w:rsidR="005F3854">
        <w:rPr>
          <w:lang w:val="fr-FR"/>
        </w:rPr>
        <w:t>’</w:t>
      </w:r>
      <w:r w:rsidR="00DF430F" w:rsidRPr="006868D2">
        <w:rPr>
          <w:lang w:val="fr-FR"/>
        </w:rPr>
        <w:t xml:space="preserve">évaluer le </w:t>
      </w:r>
      <w:r w:rsidR="0016745F" w:rsidRPr="006868D2">
        <w:rPr>
          <w:lang w:val="fr-FR"/>
        </w:rPr>
        <w:t xml:space="preserve">projet </w:t>
      </w:r>
      <w:r w:rsidR="006155F4" w:rsidRPr="006868D2">
        <w:rPr>
          <w:lang w:val="fr-FR"/>
        </w:rPr>
        <w:t xml:space="preserve">et la nécessité de lancer </w:t>
      </w:r>
      <w:r w:rsidR="00DF430F" w:rsidRPr="006868D2">
        <w:rPr>
          <w:lang w:val="fr-FR"/>
        </w:rPr>
        <w:t>une troisième phase pilote et de déterminer l</w:t>
      </w:r>
      <w:r w:rsidR="005F3854">
        <w:rPr>
          <w:lang w:val="fr-FR"/>
        </w:rPr>
        <w:t>’</w:t>
      </w:r>
      <w:r w:rsidR="00DF430F" w:rsidRPr="006868D2">
        <w:rPr>
          <w:lang w:val="fr-FR"/>
        </w:rPr>
        <w:t xml:space="preserve">objectif et la méthode de cette phase éventuelle </w:t>
      </w:r>
      <w:r w:rsidR="006155F4" w:rsidRPr="006868D2">
        <w:rPr>
          <w:lang w:val="fr-FR"/>
        </w:rPr>
        <w:t>afin de pouvoir</w:t>
      </w:r>
      <w:r w:rsidR="00DF430F" w:rsidRPr="006868D2">
        <w:rPr>
          <w:lang w:val="fr-FR"/>
        </w:rPr>
        <w:t xml:space="preserve"> évaluer pleinement le </w:t>
      </w:r>
      <w:r w:rsidR="006155F4" w:rsidRPr="006868D2">
        <w:rPr>
          <w:lang w:val="fr-FR"/>
        </w:rPr>
        <w:t>projet</w:t>
      </w:r>
      <w:r w:rsidR="00DF430F" w:rsidRPr="006868D2">
        <w:rPr>
          <w:lang w:val="fr-FR"/>
        </w:rPr>
        <w:t xml:space="preserve">, </w:t>
      </w:r>
      <w:r w:rsidR="006155F4" w:rsidRPr="006868D2">
        <w:rPr>
          <w:lang w:val="fr-FR"/>
        </w:rPr>
        <w:t>en particulier</w:t>
      </w:r>
      <w:r w:rsidR="00DF430F" w:rsidRPr="006868D2">
        <w:rPr>
          <w:lang w:val="fr-FR"/>
        </w:rPr>
        <w:t xml:space="preserve"> d</w:t>
      </w:r>
      <w:r w:rsidR="005F3854">
        <w:rPr>
          <w:lang w:val="fr-FR"/>
        </w:rPr>
        <w:t>’</w:t>
      </w:r>
      <w:r w:rsidR="00DF430F" w:rsidRPr="006868D2">
        <w:rPr>
          <w:lang w:val="fr-FR"/>
        </w:rPr>
        <w:t>un point de vue opérationn</w:t>
      </w:r>
      <w:r w:rsidR="00413302" w:rsidRPr="006868D2">
        <w:rPr>
          <w:lang w:val="fr-FR"/>
        </w:rPr>
        <w:t>el</w:t>
      </w:r>
      <w:r w:rsidR="00413302">
        <w:rPr>
          <w:lang w:val="fr-FR"/>
        </w:rPr>
        <w:t xml:space="preserve">.  </w:t>
      </w:r>
      <w:r w:rsidR="00413302" w:rsidRPr="006868D2">
        <w:rPr>
          <w:lang w:val="fr-FR"/>
        </w:rPr>
        <w:t>L</w:t>
      </w:r>
      <w:r w:rsidR="00413302">
        <w:rPr>
          <w:lang w:val="fr-FR"/>
        </w:rPr>
        <w:t>’</w:t>
      </w:r>
      <w:r w:rsidR="00413302" w:rsidRPr="006868D2">
        <w:rPr>
          <w:lang w:val="fr-FR"/>
        </w:rPr>
        <w:t>é</w:t>
      </w:r>
      <w:r w:rsidR="008F53F1" w:rsidRPr="006868D2">
        <w:rPr>
          <w:lang w:val="fr-FR"/>
        </w:rPr>
        <w:t>valuation a permis de conclure qu</w:t>
      </w:r>
      <w:r w:rsidR="005F3854">
        <w:rPr>
          <w:lang w:val="fr-FR"/>
        </w:rPr>
        <w:t>’</w:t>
      </w:r>
      <w:r w:rsidR="008F53F1" w:rsidRPr="006868D2">
        <w:rPr>
          <w:lang w:val="fr-FR"/>
        </w:rPr>
        <w:t>une troisième phase pilote était nécessaire compte tenu des résultats des deux</w:t>
      </w:r>
      <w:r w:rsidR="00B6191C">
        <w:rPr>
          <w:lang w:val="fr-FR"/>
        </w:rPr>
        <w:t> </w:t>
      </w:r>
      <w:r w:rsidR="008F53F1" w:rsidRPr="006868D2">
        <w:rPr>
          <w:lang w:val="fr-FR"/>
        </w:rPr>
        <w:t xml:space="preserve">précédentes et des </w:t>
      </w:r>
      <w:r w:rsidR="006155F4" w:rsidRPr="006868D2">
        <w:rPr>
          <w:lang w:val="fr-FR"/>
        </w:rPr>
        <w:t>retours d</w:t>
      </w:r>
      <w:r w:rsidR="005F3854">
        <w:rPr>
          <w:lang w:val="fr-FR"/>
        </w:rPr>
        <w:t>’</w:t>
      </w:r>
      <w:r w:rsidR="006155F4" w:rsidRPr="006868D2">
        <w:rPr>
          <w:lang w:val="fr-FR"/>
        </w:rPr>
        <w:t>information des</w:t>
      </w:r>
      <w:r w:rsidR="008F53F1" w:rsidRPr="006868D2">
        <w:rPr>
          <w:lang w:val="fr-FR"/>
        </w:rPr>
        <w:t xml:space="preserve"> utilisateurs, car d</w:t>
      </w:r>
      <w:r w:rsidR="005F3854">
        <w:rPr>
          <w:lang w:val="fr-FR"/>
        </w:rPr>
        <w:t>’</w:t>
      </w:r>
      <w:r w:rsidR="008F53F1" w:rsidRPr="006868D2">
        <w:rPr>
          <w:lang w:val="fr-FR"/>
        </w:rPr>
        <w:t xml:space="preserve">autres </w:t>
      </w:r>
      <w:r w:rsidR="006155F4" w:rsidRPr="006868D2">
        <w:rPr>
          <w:lang w:val="fr-FR"/>
        </w:rPr>
        <w:t>tests</w:t>
      </w:r>
      <w:r w:rsidR="008F53F1" w:rsidRPr="006868D2">
        <w:rPr>
          <w:lang w:val="fr-FR"/>
        </w:rPr>
        <w:t xml:space="preserve"> devaient être effectués </w:t>
      </w:r>
      <w:r w:rsidR="006155F4" w:rsidRPr="006868D2">
        <w:rPr>
          <w:lang w:val="fr-FR"/>
        </w:rPr>
        <w:t>pour</w:t>
      </w:r>
      <w:r w:rsidR="008F53F1" w:rsidRPr="006868D2">
        <w:rPr>
          <w:lang w:val="fr-FR"/>
        </w:rPr>
        <w:t xml:space="preserve"> vérifier notamment le réel intérêt des déposants pour un tel produit</w:t>
      </w:r>
      <w:r w:rsidR="006155F4" w:rsidRPr="006868D2">
        <w:rPr>
          <w:lang w:val="fr-FR"/>
        </w:rPr>
        <w:t>,</w:t>
      </w:r>
      <w:r w:rsidR="008F53F1" w:rsidRPr="006868D2">
        <w:rPr>
          <w:lang w:val="fr-FR"/>
        </w:rPr>
        <w:t xml:space="preserve"> ainsi que les gains d</w:t>
      </w:r>
      <w:r w:rsidR="005F3854">
        <w:rPr>
          <w:lang w:val="fr-FR"/>
        </w:rPr>
        <w:t>’</w:t>
      </w:r>
      <w:r w:rsidR="008F53F1" w:rsidRPr="006868D2">
        <w:rPr>
          <w:lang w:val="fr-FR"/>
        </w:rPr>
        <w:t>efficacité attendus pour les offices.</w:t>
      </w:r>
    </w:p>
    <w:p w:rsidR="0016745F" w:rsidRDefault="008F53F1" w:rsidP="00D91ADE">
      <w:pPr>
        <w:pStyle w:val="Heading1"/>
        <w:rPr>
          <w:lang w:val="fr-FR"/>
        </w:rPr>
      </w:pPr>
      <w:r w:rsidRPr="006868D2">
        <w:rPr>
          <w:lang w:val="fr-FR"/>
        </w:rPr>
        <w:t>Feuille de route du troisième</w:t>
      </w:r>
      <w:r w:rsidR="005F3854">
        <w:rPr>
          <w:lang w:val="fr-FR"/>
        </w:rPr>
        <w:t> </w:t>
      </w:r>
      <w:r w:rsidRPr="006868D2">
        <w:rPr>
          <w:lang w:val="fr-FR"/>
        </w:rPr>
        <w:t>projet pilote</w:t>
      </w:r>
    </w:p>
    <w:p w:rsidR="005F3854" w:rsidRPr="005F3854" w:rsidRDefault="005F3854" w:rsidP="00D91ADE">
      <w:pPr>
        <w:rPr>
          <w:lang w:val="fr-FR"/>
        </w:rPr>
      </w:pPr>
    </w:p>
    <w:p w:rsidR="005F3854" w:rsidRDefault="008F53F1" w:rsidP="00D91ADE">
      <w:pPr>
        <w:pStyle w:val="ONUMFS"/>
        <w:rPr>
          <w:lang w:val="fr-FR"/>
        </w:rPr>
      </w:pPr>
      <w:r w:rsidRPr="006868D2">
        <w:rPr>
          <w:lang w:val="fr-FR"/>
        </w:rPr>
        <w:t>Lors de la troisième</w:t>
      </w:r>
      <w:r w:rsidR="00EC2B2A">
        <w:rPr>
          <w:lang w:val="fr-FR"/>
        </w:rPr>
        <w:t> </w:t>
      </w:r>
      <w:r w:rsidRPr="006868D2">
        <w:rPr>
          <w:lang w:val="fr-FR"/>
        </w:rPr>
        <w:t>réunion du groupe de travail des offices de l</w:t>
      </w:r>
      <w:r w:rsidR="005F3854">
        <w:rPr>
          <w:lang w:val="fr-FR"/>
        </w:rPr>
        <w:t>’</w:t>
      </w:r>
      <w:r w:rsidRPr="006868D2">
        <w:rPr>
          <w:lang w:val="fr-FR"/>
        </w:rPr>
        <w:t xml:space="preserve">IP5 en </w:t>
      </w:r>
      <w:r w:rsidR="005F3854" w:rsidRPr="006868D2">
        <w:rPr>
          <w:lang w:val="fr-FR"/>
        </w:rPr>
        <w:t>octobre</w:t>
      </w:r>
      <w:r w:rsidR="005F3854">
        <w:rPr>
          <w:lang w:val="fr-FR"/>
        </w:rPr>
        <w:t> </w:t>
      </w:r>
      <w:r w:rsidR="005F3854" w:rsidRPr="006868D2">
        <w:rPr>
          <w:lang w:val="fr-FR"/>
        </w:rPr>
        <w:t>20</w:t>
      </w:r>
      <w:r w:rsidRPr="006868D2">
        <w:rPr>
          <w:lang w:val="fr-FR"/>
        </w:rPr>
        <w:t>15, l</w:t>
      </w:r>
      <w:r w:rsidR="005F3854">
        <w:rPr>
          <w:lang w:val="fr-FR"/>
        </w:rPr>
        <w:t>’</w:t>
      </w:r>
      <w:r w:rsidRPr="006868D2">
        <w:rPr>
          <w:lang w:val="fr-FR"/>
        </w:rPr>
        <w:t>OEB a proposé à ses partenaires (USPTO, KIPO, Office des brevets du Japon (JPO) et Office d</w:t>
      </w:r>
      <w:r w:rsidR="005F3854">
        <w:rPr>
          <w:lang w:val="fr-FR"/>
        </w:rPr>
        <w:t>’</w:t>
      </w:r>
      <w:r w:rsidRPr="006868D2">
        <w:rPr>
          <w:lang w:val="fr-FR"/>
        </w:rPr>
        <w:t xml:space="preserve">État de la propriété intellectuelle de la République populaire de Chine (SIPO)) de lancer une troisième phase pilote </w:t>
      </w:r>
      <w:r w:rsidR="006155F4" w:rsidRPr="006868D2">
        <w:rPr>
          <w:lang w:val="fr-FR"/>
        </w:rPr>
        <w:t>en vue</w:t>
      </w:r>
      <w:r w:rsidRPr="006868D2">
        <w:rPr>
          <w:lang w:val="fr-FR"/>
        </w:rPr>
        <w:t xml:space="preserve"> d</w:t>
      </w:r>
      <w:r w:rsidR="005F3854">
        <w:rPr>
          <w:lang w:val="fr-FR"/>
        </w:rPr>
        <w:t>’</w:t>
      </w:r>
      <w:r w:rsidRPr="006868D2">
        <w:rPr>
          <w:lang w:val="fr-FR"/>
        </w:rPr>
        <w:t xml:space="preserve">atteindre les objectifs </w:t>
      </w:r>
      <w:r w:rsidR="0060531E">
        <w:rPr>
          <w:lang w:val="fr-FR"/>
        </w:rPr>
        <w:t>fondamentaux</w:t>
      </w:r>
      <w:r w:rsidRPr="006868D2">
        <w:rPr>
          <w:lang w:val="fr-FR"/>
        </w:rPr>
        <w:t xml:space="preserve"> suivants</w:t>
      </w:r>
      <w:r w:rsidR="00B6191C" w:rsidRPr="00B6191C">
        <w:rPr>
          <w:lang w:val="fr-FR"/>
        </w:rPr>
        <w:t> </w:t>
      </w:r>
      <w:r w:rsidRPr="006868D2">
        <w:rPr>
          <w:lang w:val="fr-FR"/>
        </w:rPr>
        <w:t>:</w:t>
      </w:r>
    </w:p>
    <w:p w:rsidR="0016745F" w:rsidRPr="006868D2" w:rsidRDefault="009A2D6B" w:rsidP="00D91ADE">
      <w:pPr>
        <w:pStyle w:val="ONUMFS"/>
        <w:numPr>
          <w:ilvl w:val="0"/>
          <w:numId w:val="11"/>
        </w:numPr>
        <w:tabs>
          <w:tab w:val="clear" w:pos="567"/>
          <w:tab w:val="left" w:pos="1134"/>
        </w:tabs>
        <w:ind w:left="1134" w:hanging="567"/>
        <w:rPr>
          <w:lang w:val="fr-FR"/>
        </w:rPr>
      </w:pPr>
      <w:r w:rsidRPr="006868D2">
        <w:rPr>
          <w:lang w:val="fr-FR"/>
        </w:rPr>
        <w:t>vérifier l</w:t>
      </w:r>
      <w:r w:rsidR="005F3854">
        <w:rPr>
          <w:lang w:val="fr-FR"/>
        </w:rPr>
        <w:t>’</w:t>
      </w:r>
      <w:r w:rsidRPr="006868D2">
        <w:rPr>
          <w:lang w:val="fr-FR"/>
        </w:rPr>
        <w:t xml:space="preserve">adhésion des utilisateurs et leur intérêt </w:t>
      </w:r>
      <w:r w:rsidR="0060531E">
        <w:rPr>
          <w:lang w:val="fr-FR"/>
        </w:rPr>
        <w:t>pour</w:t>
      </w:r>
      <w:r w:rsidRPr="006868D2">
        <w:rPr>
          <w:lang w:val="fr-FR"/>
        </w:rPr>
        <w:t xml:space="preserve"> un produit de recherche et d</w:t>
      </w:r>
      <w:r w:rsidR="005F3854">
        <w:rPr>
          <w:lang w:val="fr-FR"/>
        </w:rPr>
        <w:t>’</w:t>
      </w:r>
      <w:r w:rsidRPr="006868D2">
        <w:rPr>
          <w:lang w:val="fr-FR"/>
        </w:rPr>
        <w:t xml:space="preserve">examen </w:t>
      </w:r>
      <w:r w:rsidR="005F1497" w:rsidRPr="006868D2">
        <w:rPr>
          <w:lang w:val="fr-FR"/>
        </w:rPr>
        <w:t xml:space="preserve">en collaboration </w:t>
      </w:r>
      <w:r w:rsidRPr="006868D2">
        <w:rPr>
          <w:lang w:val="fr-FR"/>
        </w:rPr>
        <w:t>(concern</w:t>
      </w:r>
      <w:r w:rsidR="0060531E">
        <w:rPr>
          <w:lang w:val="fr-FR"/>
        </w:rPr>
        <w:t>ant</w:t>
      </w:r>
      <w:r w:rsidRPr="006868D2">
        <w:rPr>
          <w:lang w:val="fr-FR"/>
        </w:rPr>
        <w:t xml:space="preserve"> </w:t>
      </w:r>
      <w:r w:rsidR="005F1497" w:rsidRPr="006868D2">
        <w:rPr>
          <w:lang w:val="fr-FR"/>
        </w:rPr>
        <w:t xml:space="preserve">plus précisément </w:t>
      </w:r>
      <w:r w:rsidRPr="006868D2">
        <w:rPr>
          <w:lang w:val="fr-FR"/>
        </w:rPr>
        <w:t>le coût attendu de ce nouveau produit, voir les paragraphes 21 et 22 du document PCT/MIA/22/13);</w:t>
      </w:r>
    </w:p>
    <w:p w:rsidR="005F3854" w:rsidRDefault="009A2D6B" w:rsidP="00D91ADE">
      <w:pPr>
        <w:pStyle w:val="ONUMFS"/>
        <w:numPr>
          <w:ilvl w:val="0"/>
          <w:numId w:val="11"/>
        </w:numPr>
        <w:tabs>
          <w:tab w:val="clear" w:pos="567"/>
          <w:tab w:val="left" w:pos="1134"/>
        </w:tabs>
        <w:ind w:left="1134" w:hanging="567"/>
        <w:rPr>
          <w:lang w:val="fr-FR"/>
        </w:rPr>
      </w:pPr>
      <w:r w:rsidRPr="006868D2">
        <w:rPr>
          <w:lang w:val="fr-FR"/>
        </w:rPr>
        <w:t>convenir d</w:t>
      </w:r>
      <w:r w:rsidR="005F3854">
        <w:rPr>
          <w:lang w:val="fr-FR"/>
        </w:rPr>
        <w:t>’</w:t>
      </w:r>
      <w:r w:rsidRPr="006868D2">
        <w:rPr>
          <w:lang w:val="fr-FR"/>
        </w:rPr>
        <w:t>une série commune de normes de qualité à appliquer dans le cadre du projet de recherche et d</w:t>
      </w:r>
      <w:r w:rsidR="005F3854">
        <w:rPr>
          <w:lang w:val="fr-FR"/>
        </w:rPr>
        <w:t>’</w:t>
      </w:r>
      <w:r w:rsidRPr="006868D2">
        <w:rPr>
          <w:lang w:val="fr-FR"/>
        </w:rPr>
        <w:t>examen en collaboration;  et</w:t>
      </w:r>
    </w:p>
    <w:p w:rsidR="0016745F" w:rsidRPr="006868D2" w:rsidRDefault="0016745F" w:rsidP="00D91ADE">
      <w:pPr>
        <w:pStyle w:val="ONUMFS"/>
        <w:numPr>
          <w:ilvl w:val="0"/>
          <w:numId w:val="11"/>
        </w:numPr>
        <w:tabs>
          <w:tab w:val="clear" w:pos="567"/>
          <w:tab w:val="left" w:pos="1134"/>
        </w:tabs>
        <w:ind w:left="1134" w:hanging="567"/>
        <w:rPr>
          <w:lang w:val="fr-FR"/>
        </w:rPr>
      </w:pPr>
      <w:r w:rsidRPr="006868D2">
        <w:rPr>
          <w:lang w:val="fr-FR"/>
        </w:rPr>
        <w:t>évaluer la valeur économique du nouveau service apportée par l</w:t>
      </w:r>
      <w:r w:rsidR="005F3854">
        <w:rPr>
          <w:lang w:val="fr-FR"/>
        </w:rPr>
        <w:t>’</w:t>
      </w:r>
      <w:r w:rsidRPr="006868D2">
        <w:rPr>
          <w:lang w:val="fr-FR"/>
        </w:rPr>
        <w:t>opinion écrite de l</w:t>
      </w:r>
      <w:r w:rsidR="005F3854">
        <w:rPr>
          <w:lang w:val="fr-FR"/>
        </w:rPr>
        <w:t>’</w:t>
      </w:r>
      <w:r w:rsidRPr="006868D2">
        <w:rPr>
          <w:lang w:val="fr-FR"/>
        </w:rPr>
        <w:t>administration chargée de la recherche internationale (WO</w:t>
      </w:r>
      <w:r w:rsidR="00413302">
        <w:rPr>
          <w:lang w:val="fr-FR"/>
        </w:rPr>
        <w:noBreakHyphen/>
      </w:r>
      <w:r w:rsidRPr="006868D2">
        <w:rPr>
          <w:lang w:val="fr-FR"/>
        </w:rPr>
        <w:t>ISA) établie selon le système de recherche et d</w:t>
      </w:r>
      <w:r w:rsidR="005F3854">
        <w:rPr>
          <w:lang w:val="fr-FR"/>
        </w:rPr>
        <w:t>’</w:t>
      </w:r>
      <w:r w:rsidRPr="006868D2">
        <w:rPr>
          <w:lang w:val="fr-FR"/>
        </w:rPr>
        <w:t>examen en collaboration.</w:t>
      </w:r>
    </w:p>
    <w:p w:rsidR="0016745F" w:rsidRPr="006868D2" w:rsidRDefault="0016745F" w:rsidP="00D91ADE">
      <w:pPr>
        <w:pStyle w:val="ONUMFS"/>
        <w:rPr>
          <w:lang w:val="fr-FR"/>
        </w:rPr>
      </w:pPr>
      <w:r w:rsidRPr="006868D2">
        <w:rPr>
          <w:lang w:val="fr-FR"/>
        </w:rPr>
        <w:t>L</w:t>
      </w:r>
      <w:r w:rsidR="005F3854">
        <w:rPr>
          <w:lang w:val="fr-FR"/>
        </w:rPr>
        <w:t>’</w:t>
      </w:r>
      <w:r w:rsidRPr="006868D2">
        <w:rPr>
          <w:lang w:val="fr-FR"/>
        </w:rPr>
        <w:t>OEB estime que cette troisième phase devrait former la base d</w:t>
      </w:r>
      <w:r w:rsidR="005F3854">
        <w:rPr>
          <w:lang w:val="fr-FR"/>
        </w:rPr>
        <w:t>’</w:t>
      </w:r>
      <w:r w:rsidRPr="006868D2">
        <w:rPr>
          <w:lang w:val="fr-FR"/>
        </w:rPr>
        <w:t xml:space="preserve">une décision </w:t>
      </w:r>
      <w:r w:rsidR="0060531E">
        <w:rPr>
          <w:lang w:val="fr-FR"/>
        </w:rPr>
        <w:t>quant à</w:t>
      </w:r>
      <w:r w:rsidRPr="006868D2">
        <w:rPr>
          <w:lang w:val="fr-FR"/>
        </w:rPr>
        <w:t xml:space="preserve"> l</w:t>
      </w:r>
      <w:r w:rsidR="005F3854">
        <w:rPr>
          <w:lang w:val="fr-FR"/>
        </w:rPr>
        <w:t>’</w:t>
      </w:r>
      <w:r w:rsidRPr="006868D2">
        <w:rPr>
          <w:lang w:val="fr-FR"/>
        </w:rPr>
        <w:t>avenir de ce proj</w:t>
      </w:r>
      <w:r w:rsidR="00413302" w:rsidRPr="006868D2">
        <w:rPr>
          <w:lang w:val="fr-FR"/>
        </w:rPr>
        <w:t>et</w:t>
      </w:r>
      <w:r w:rsidR="00413302">
        <w:rPr>
          <w:lang w:val="fr-FR"/>
        </w:rPr>
        <w:t xml:space="preserve">.  </w:t>
      </w:r>
      <w:r w:rsidR="00413302" w:rsidRPr="006868D2">
        <w:rPr>
          <w:lang w:val="fr-FR"/>
        </w:rPr>
        <w:t>Le</w:t>
      </w:r>
      <w:r w:rsidR="0012480F" w:rsidRPr="006868D2">
        <w:rPr>
          <w:lang w:val="fr-FR"/>
        </w:rPr>
        <w:t xml:space="preserve">s utilisateurs participant aux </w:t>
      </w:r>
      <w:r w:rsidR="006155F4" w:rsidRPr="006868D2">
        <w:rPr>
          <w:lang w:val="fr-FR"/>
        </w:rPr>
        <w:t>tests</w:t>
      </w:r>
      <w:r w:rsidR="0012480F" w:rsidRPr="006868D2">
        <w:rPr>
          <w:lang w:val="fr-FR"/>
        </w:rPr>
        <w:t xml:space="preserve"> devraient être directement impliqués dans l</w:t>
      </w:r>
      <w:r w:rsidR="005F3854">
        <w:rPr>
          <w:lang w:val="fr-FR"/>
        </w:rPr>
        <w:t>’</w:t>
      </w:r>
      <w:r w:rsidR="0012480F" w:rsidRPr="006868D2">
        <w:rPr>
          <w:lang w:val="fr-FR"/>
        </w:rPr>
        <w:t>évaluation afin que le projet soit examiné sous différents angles.</w:t>
      </w:r>
    </w:p>
    <w:p w:rsidR="0016745F" w:rsidRPr="006868D2" w:rsidRDefault="0012480F" w:rsidP="00D91ADE">
      <w:pPr>
        <w:pStyle w:val="ONUMFS"/>
        <w:rPr>
          <w:lang w:val="fr-FR"/>
        </w:rPr>
      </w:pPr>
      <w:r w:rsidRPr="006868D2">
        <w:rPr>
          <w:lang w:val="fr-FR"/>
        </w:rPr>
        <w:t xml:space="preserve">En </w:t>
      </w:r>
      <w:r w:rsidR="005F3854" w:rsidRPr="006868D2">
        <w:rPr>
          <w:lang w:val="fr-FR"/>
        </w:rPr>
        <w:t>octobre</w:t>
      </w:r>
      <w:r w:rsidR="005F3854">
        <w:rPr>
          <w:lang w:val="fr-FR"/>
        </w:rPr>
        <w:t> </w:t>
      </w:r>
      <w:r w:rsidR="005F3854" w:rsidRPr="006868D2">
        <w:rPr>
          <w:lang w:val="fr-FR"/>
        </w:rPr>
        <w:t>20</w:t>
      </w:r>
      <w:r w:rsidRPr="006868D2">
        <w:rPr>
          <w:lang w:val="fr-FR"/>
        </w:rPr>
        <w:t>15, les partenaires de l</w:t>
      </w:r>
      <w:r w:rsidR="005F3854">
        <w:rPr>
          <w:lang w:val="fr-FR"/>
        </w:rPr>
        <w:t>’</w:t>
      </w:r>
      <w:r w:rsidRPr="006868D2">
        <w:rPr>
          <w:lang w:val="fr-FR"/>
        </w:rPr>
        <w:t xml:space="preserve">IP5 sont convenus </w:t>
      </w:r>
      <w:r w:rsidR="006155F4" w:rsidRPr="006868D2">
        <w:rPr>
          <w:lang w:val="fr-FR"/>
        </w:rPr>
        <w:t>de poursui</w:t>
      </w:r>
      <w:r w:rsidR="0060531E">
        <w:rPr>
          <w:lang w:val="fr-FR"/>
        </w:rPr>
        <w:t>vre l</w:t>
      </w:r>
      <w:r w:rsidR="006155F4" w:rsidRPr="006868D2">
        <w:rPr>
          <w:lang w:val="fr-FR"/>
        </w:rPr>
        <w:t>es</w:t>
      </w:r>
      <w:r w:rsidRPr="006868D2">
        <w:rPr>
          <w:lang w:val="fr-FR"/>
        </w:rPr>
        <w:t xml:space="preserve"> débats </w:t>
      </w:r>
      <w:r w:rsidR="0060531E">
        <w:rPr>
          <w:lang w:val="fr-FR"/>
        </w:rPr>
        <w:t>sur</w:t>
      </w:r>
      <w:r w:rsidR="006155F4" w:rsidRPr="006868D2">
        <w:rPr>
          <w:lang w:val="fr-FR"/>
        </w:rPr>
        <w:t xml:space="preserve"> </w:t>
      </w:r>
      <w:r w:rsidRPr="006868D2">
        <w:rPr>
          <w:lang w:val="fr-FR"/>
        </w:rPr>
        <w:t xml:space="preserve">ce projet </w:t>
      </w:r>
      <w:r w:rsidR="0060531E">
        <w:rPr>
          <w:lang w:val="fr-FR"/>
        </w:rPr>
        <w:t xml:space="preserve">en s’appuyant sur </w:t>
      </w:r>
      <w:r w:rsidRPr="006868D2">
        <w:rPr>
          <w:lang w:val="fr-FR"/>
        </w:rPr>
        <w:t xml:space="preserve">une série de principes régissant le troisième projet pilote, </w:t>
      </w:r>
      <w:r w:rsidR="005F3854">
        <w:rPr>
          <w:lang w:val="fr-FR"/>
        </w:rPr>
        <w:t>à savoir</w:t>
      </w:r>
      <w:r w:rsidR="005F1497" w:rsidRPr="006868D2">
        <w:rPr>
          <w:lang w:val="fr-FR"/>
        </w:rPr>
        <w:t xml:space="preserve"> </w:t>
      </w:r>
      <w:r w:rsidRPr="006868D2">
        <w:rPr>
          <w:lang w:val="fr-FR"/>
        </w:rPr>
        <w:t xml:space="preserve">une répartition équilibrée de la charge de travail entre toutes les administrations chargées de la recherche internationale participantes, une approche fondée sur les déposants et </w:t>
      </w:r>
      <w:r w:rsidR="006155F4" w:rsidRPr="006868D2">
        <w:rPr>
          <w:lang w:val="fr-FR"/>
        </w:rPr>
        <w:t>l</w:t>
      </w:r>
      <w:r w:rsidR="005F3854">
        <w:rPr>
          <w:lang w:val="fr-FR"/>
        </w:rPr>
        <w:t>’</w:t>
      </w:r>
      <w:r w:rsidR="006155F4" w:rsidRPr="006868D2">
        <w:rPr>
          <w:lang w:val="fr-FR"/>
        </w:rPr>
        <w:t xml:space="preserve">exclusion de toute </w:t>
      </w:r>
      <w:r w:rsidRPr="006868D2">
        <w:rPr>
          <w:lang w:val="fr-FR"/>
        </w:rPr>
        <w:t>possibilité pour un déposant d</w:t>
      </w:r>
      <w:r w:rsidR="005F3854">
        <w:rPr>
          <w:lang w:val="fr-FR"/>
        </w:rPr>
        <w:t>’</w:t>
      </w:r>
      <w:r w:rsidRPr="006868D2">
        <w:rPr>
          <w:lang w:val="fr-FR"/>
        </w:rPr>
        <w:t>écarter des offices (</w:t>
      </w:r>
      <w:r w:rsidR="006155F4" w:rsidRPr="006868D2">
        <w:rPr>
          <w:lang w:val="fr-FR"/>
        </w:rPr>
        <w:t>ainsi</w:t>
      </w:r>
      <w:r w:rsidRPr="006868D2">
        <w:rPr>
          <w:lang w:val="fr-FR"/>
        </w:rPr>
        <w:t>, toutes les administrations chargées de la recherche internationale participantes contribueront à l</w:t>
      </w:r>
      <w:r w:rsidR="005F3854">
        <w:rPr>
          <w:lang w:val="fr-FR"/>
        </w:rPr>
        <w:t>’</w:t>
      </w:r>
      <w:r w:rsidRPr="006868D2">
        <w:rPr>
          <w:lang w:val="fr-FR"/>
        </w:rPr>
        <w:t>établissement de l</w:t>
      </w:r>
      <w:r w:rsidR="005F3854">
        <w:rPr>
          <w:lang w:val="fr-FR"/>
        </w:rPr>
        <w:t>’</w:t>
      </w:r>
      <w:r w:rsidRPr="006868D2">
        <w:rPr>
          <w:lang w:val="fr-FR"/>
        </w:rPr>
        <w:t xml:space="preserve">ensemble des produits </w:t>
      </w:r>
      <w:r w:rsidR="0060531E">
        <w:rPr>
          <w:lang w:val="fr-FR"/>
        </w:rPr>
        <w:t xml:space="preserve">créés </w:t>
      </w:r>
      <w:r w:rsidRPr="006868D2">
        <w:rPr>
          <w:lang w:val="fr-FR"/>
        </w:rPr>
        <w:t>en collaborati</w:t>
      </w:r>
      <w:r w:rsidR="00413302" w:rsidRPr="006868D2">
        <w:rPr>
          <w:lang w:val="fr-FR"/>
        </w:rPr>
        <w:t>on)</w:t>
      </w:r>
      <w:r w:rsidR="00413302">
        <w:rPr>
          <w:lang w:val="fr-FR"/>
        </w:rPr>
        <w:t xml:space="preserve">.  </w:t>
      </w:r>
      <w:r w:rsidR="00413302" w:rsidRPr="006868D2">
        <w:rPr>
          <w:lang w:val="fr-FR"/>
        </w:rPr>
        <w:t>En</w:t>
      </w:r>
      <w:r w:rsidRPr="006868D2">
        <w:rPr>
          <w:lang w:val="fr-FR"/>
        </w:rPr>
        <w:t xml:space="preserve"> outre, la mise en œuvre du projet pilote devrait durer au moins trois</w:t>
      </w:r>
      <w:r w:rsidR="00B6191C">
        <w:rPr>
          <w:lang w:val="fr-FR"/>
        </w:rPr>
        <w:t> </w:t>
      </w:r>
      <w:r w:rsidRPr="006868D2">
        <w:rPr>
          <w:lang w:val="fr-FR"/>
        </w:rPr>
        <w:t>ans pour couvrir l</w:t>
      </w:r>
      <w:r w:rsidR="005F3854">
        <w:rPr>
          <w:lang w:val="fr-FR"/>
        </w:rPr>
        <w:t>’</w:t>
      </w:r>
      <w:r w:rsidRPr="006868D2">
        <w:rPr>
          <w:lang w:val="fr-FR"/>
        </w:rPr>
        <w:t xml:space="preserve">entrée dans les différentes phases nationales et permettre </w:t>
      </w:r>
      <w:r w:rsidR="006155F4" w:rsidRPr="006868D2">
        <w:rPr>
          <w:lang w:val="fr-FR"/>
        </w:rPr>
        <w:t>l</w:t>
      </w:r>
      <w:r w:rsidR="005F3854">
        <w:rPr>
          <w:lang w:val="fr-FR"/>
        </w:rPr>
        <w:t>’</w:t>
      </w:r>
      <w:r w:rsidR="006155F4" w:rsidRPr="006868D2">
        <w:rPr>
          <w:lang w:val="fr-FR"/>
        </w:rPr>
        <w:t xml:space="preserve">évaluation des </w:t>
      </w:r>
      <w:r w:rsidRPr="006868D2">
        <w:rPr>
          <w:lang w:val="fr-FR"/>
        </w:rPr>
        <w:t>résultats en termes de gains d</w:t>
      </w:r>
      <w:r w:rsidR="005F3854">
        <w:rPr>
          <w:lang w:val="fr-FR"/>
        </w:rPr>
        <w:t>’</w:t>
      </w:r>
      <w:r w:rsidRPr="006868D2">
        <w:rPr>
          <w:lang w:val="fr-FR"/>
        </w:rPr>
        <w:t>efficacité.</w:t>
      </w:r>
    </w:p>
    <w:p w:rsidR="0016745F" w:rsidRPr="006868D2" w:rsidRDefault="00617288" w:rsidP="00D91ADE">
      <w:pPr>
        <w:pStyle w:val="ONUMFS"/>
        <w:rPr>
          <w:lang w:val="fr-FR"/>
        </w:rPr>
      </w:pPr>
      <w:r w:rsidRPr="006868D2">
        <w:rPr>
          <w:lang w:val="fr-FR"/>
        </w:rPr>
        <w:t>La mise en œuvre de la proposition relative à un troisième projet pilote a été de nouveau examinée à la Réunion des administrations internationales</w:t>
      </w:r>
      <w:r w:rsidR="005F3854" w:rsidRPr="005F3854">
        <w:rPr>
          <w:lang w:val="fr-FR"/>
        </w:rPr>
        <w:t xml:space="preserve"> du PCT</w:t>
      </w:r>
      <w:r w:rsidRPr="006868D2">
        <w:rPr>
          <w:lang w:val="fr-FR"/>
        </w:rPr>
        <w:t xml:space="preserve"> en </w:t>
      </w:r>
      <w:r w:rsidR="005F3854" w:rsidRPr="006868D2">
        <w:rPr>
          <w:lang w:val="fr-FR"/>
        </w:rPr>
        <w:t>janvier</w:t>
      </w:r>
      <w:r w:rsidR="005F3854">
        <w:rPr>
          <w:lang w:val="fr-FR"/>
        </w:rPr>
        <w:t> </w:t>
      </w:r>
      <w:r w:rsidR="005F3854" w:rsidRPr="006868D2">
        <w:rPr>
          <w:lang w:val="fr-FR"/>
        </w:rPr>
        <w:t>20</w:t>
      </w:r>
      <w:r w:rsidRPr="006868D2">
        <w:rPr>
          <w:lang w:val="fr-FR"/>
        </w:rPr>
        <w:t>16 (document PCT/MIA/23/12).</w:t>
      </w:r>
      <w:r w:rsidR="00A22E02" w:rsidRPr="006868D2">
        <w:rPr>
          <w:lang w:val="fr-FR"/>
        </w:rPr>
        <w:t xml:space="preserve">  </w:t>
      </w:r>
      <w:r w:rsidRPr="006868D2">
        <w:rPr>
          <w:lang w:val="fr-FR"/>
        </w:rPr>
        <w:t>À la réunion des directeurs adjoints des offices de l</w:t>
      </w:r>
      <w:r w:rsidR="005F3854">
        <w:rPr>
          <w:lang w:val="fr-FR"/>
        </w:rPr>
        <w:t>’</w:t>
      </w:r>
      <w:r w:rsidRPr="006868D2">
        <w:rPr>
          <w:lang w:val="fr-FR"/>
        </w:rPr>
        <w:t xml:space="preserve">IP5 en </w:t>
      </w:r>
      <w:r w:rsidR="005F3854" w:rsidRPr="006868D2">
        <w:rPr>
          <w:lang w:val="fr-FR"/>
        </w:rPr>
        <w:t>mars</w:t>
      </w:r>
      <w:r w:rsidR="005F3854">
        <w:rPr>
          <w:lang w:val="fr-FR"/>
        </w:rPr>
        <w:t> </w:t>
      </w:r>
      <w:r w:rsidR="005F3854" w:rsidRPr="006868D2">
        <w:rPr>
          <w:lang w:val="fr-FR"/>
        </w:rPr>
        <w:t>20</w:t>
      </w:r>
      <w:r w:rsidRPr="006868D2">
        <w:rPr>
          <w:lang w:val="fr-FR"/>
        </w:rPr>
        <w:t xml:space="preserve">16, les </w:t>
      </w:r>
      <w:r w:rsidR="006155F4" w:rsidRPr="006868D2">
        <w:rPr>
          <w:lang w:val="fr-FR"/>
        </w:rPr>
        <w:lastRenderedPageBreak/>
        <w:t>cinq</w:t>
      </w:r>
      <w:r w:rsidR="00B6191C">
        <w:rPr>
          <w:lang w:val="fr-FR"/>
        </w:rPr>
        <w:t> </w:t>
      </w:r>
      <w:r w:rsidRPr="006868D2">
        <w:rPr>
          <w:lang w:val="fr-FR"/>
        </w:rPr>
        <w:t>offices ont confirmé leur volonté de participer à la troisième phase du projet pilote de recherche et d</w:t>
      </w:r>
      <w:r w:rsidR="005F3854">
        <w:rPr>
          <w:lang w:val="fr-FR"/>
        </w:rPr>
        <w:t>’</w:t>
      </w:r>
      <w:r w:rsidRPr="006868D2">
        <w:rPr>
          <w:lang w:val="fr-FR"/>
        </w:rPr>
        <w:t>examen en collaborati</w:t>
      </w:r>
      <w:r w:rsidR="00413302" w:rsidRPr="006868D2">
        <w:rPr>
          <w:lang w:val="fr-FR"/>
        </w:rPr>
        <w:t>on</w:t>
      </w:r>
      <w:r w:rsidR="00413302">
        <w:rPr>
          <w:lang w:val="fr-FR"/>
        </w:rPr>
        <w:t xml:space="preserve">.  </w:t>
      </w:r>
      <w:r w:rsidR="00413302" w:rsidRPr="006868D2">
        <w:rPr>
          <w:lang w:val="fr-FR"/>
        </w:rPr>
        <w:t>De</w:t>
      </w:r>
      <w:r w:rsidRPr="006868D2">
        <w:rPr>
          <w:lang w:val="fr-FR"/>
        </w:rPr>
        <w:t xml:space="preserve">s délibérations sont en cours </w:t>
      </w:r>
      <w:r w:rsidR="006155F4" w:rsidRPr="006868D2">
        <w:rPr>
          <w:lang w:val="fr-FR"/>
        </w:rPr>
        <w:t>concernant</w:t>
      </w:r>
      <w:r w:rsidRPr="006868D2">
        <w:rPr>
          <w:lang w:val="fr-FR"/>
        </w:rPr>
        <w:t xml:space="preserve"> le document qui servira de base au futur cadre de coopérati</w:t>
      </w:r>
      <w:r w:rsidR="00413302" w:rsidRPr="006868D2">
        <w:rPr>
          <w:lang w:val="fr-FR"/>
        </w:rPr>
        <w:t>on</w:t>
      </w:r>
      <w:r w:rsidR="00413302">
        <w:rPr>
          <w:lang w:val="fr-FR"/>
        </w:rPr>
        <w:t xml:space="preserve">.  </w:t>
      </w:r>
      <w:r w:rsidR="00413302" w:rsidRPr="006868D2">
        <w:rPr>
          <w:lang w:val="fr-FR"/>
        </w:rPr>
        <w:t>Ce</w:t>
      </w:r>
      <w:r w:rsidRPr="006868D2">
        <w:rPr>
          <w:lang w:val="fr-FR"/>
        </w:rPr>
        <w:t xml:space="preserve"> document devrait être présenté à la réunion des directeurs des offices de l</w:t>
      </w:r>
      <w:r w:rsidR="005F3854">
        <w:rPr>
          <w:lang w:val="fr-FR"/>
        </w:rPr>
        <w:t>’</w:t>
      </w:r>
      <w:r w:rsidRPr="006868D2">
        <w:rPr>
          <w:lang w:val="fr-FR"/>
        </w:rPr>
        <w:t>IP5 au début du mois de juin.</w:t>
      </w:r>
    </w:p>
    <w:p w:rsidR="0016745F" w:rsidRPr="006868D2" w:rsidRDefault="006155F4" w:rsidP="00D91ADE">
      <w:pPr>
        <w:pStyle w:val="ONUMFS"/>
        <w:rPr>
          <w:lang w:val="fr-FR"/>
        </w:rPr>
      </w:pPr>
      <w:r w:rsidRPr="006868D2">
        <w:rPr>
          <w:lang w:val="fr-FR"/>
        </w:rPr>
        <w:t xml:space="preserve">Si un </w:t>
      </w:r>
      <w:r w:rsidR="00617288" w:rsidRPr="006868D2">
        <w:rPr>
          <w:lang w:val="fr-FR"/>
        </w:rPr>
        <w:t xml:space="preserve">accord </w:t>
      </w:r>
      <w:r w:rsidRPr="006868D2">
        <w:rPr>
          <w:lang w:val="fr-FR"/>
        </w:rPr>
        <w:t xml:space="preserve">est trouvé </w:t>
      </w:r>
      <w:r w:rsidR="00617288" w:rsidRPr="006868D2">
        <w:rPr>
          <w:lang w:val="fr-FR"/>
        </w:rPr>
        <w:t>à cette réunion, la phase préparatoire du troisième projet pilote devrait démarrer immédiatement après la réunion</w:t>
      </w:r>
      <w:r w:rsidR="0060531E">
        <w:rPr>
          <w:lang w:val="fr-FR"/>
        </w:rPr>
        <w:t xml:space="preserve"> afin</w:t>
      </w:r>
      <w:r w:rsidRPr="006868D2">
        <w:rPr>
          <w:lang w:val="fr-FR"/>
        </w:rPr>
        <w:t xml:space="preserve"> </w:t>
      </w:r>
      <w:r w:rsidR="00617288" w:rsidRPr="006868D2">
        <w:rPr>
          <w:lang w:val="fr-FR"/>
        </w:rPr>
        <w:t>que la phase opérationnelle puisse être lancée dans un délai raisonnable.</w:t>
      </w:r>
      <w:r w:rsidR="00A22E02" w:rsidRPr="006868D2">
        <w:rPr>
          <w:lang w:val="fr-FR"/>
        </w:rPr>
        <w:t xml:space="preserve"> </w:t>
      </w:r>
      <w:r w:rsidR="00C85F2D" w:rsidRPr="006868D2">
        <w:rPr>
          <w:lang w:val="fr-FR"/>
        </w:rPr>
        <w:t xml:space="preserve"> </w:t>
      </w:r>
      <w:r w:rsidR="00781D8C" w:rsidRPr="006868D2">
        <w:rPr>
          <w:lang w:val="fr-FR"/>
        </w:rPr>
        <w:t>L</w:t>
      </w:r>
      <w:r w:rsidR="005F3854">
        <w:rPr>
          <w:lang w:val="fr-FR"/>
        </w:rPr>
        <w:t>’</w:t>
      </w:r>
      <w:r w:rsidR="00781D8C" w:rsidRPr="006868D2">
        <w:rPr>
          <w:lang w:val="fr-FR"/>
        </w:rPr>
        <w:t>OEB continuera de rendre compte de tou</w:t>
      </w:r>
      <w:r w:rsidR="005F1497" w:rsidRPr="006868D2">
        <w:rPr>
          <w:lang w:val="fr-FR"/>
        </w:rPr>
        <w:t xml:space="preserve">t progrès </w:t>
      </w:r>
      <w:r w:rsidR="00781D8C" w:rsidRPr="006868D2">
        <w:rPr>
          <w:lang w:val="fr-FR"/>
        </w:rPr>
        <w:t xml:space="preserve">dans les débats sur ce </w:t>
      </w:r>
      <w:r w:rsidRPr="006868D2">
        <w:rPr>
          <w:lang w:val="fr-FR"/>
        </w:rPr>
        <w:t xml:space="preserve">projet </w:t>
      </w:r>
      <w:r w:rsidR="00781D8C" w:rsidRPr="006868D2">
        <w:rPr>
          <w:lang w:val="fr-FR"/>
        </w:rPr>
        <w:t>pilote aux prochaines réunions des administrations internationales</w:t>
      </w:r>
      <w:r w:rsidR="005F3854" w:rsidRPr="005F3854">
        <w:rPr>
          <w:lang w:val="fr-FR"/>
        </w:rPr>
        <w:t xml:space="preserve"> du PCT</w:t>
      </w:r>
      <w:r w:rsidR="005F1497" w:rsidRPr="006868D2">
        <w:rPr>
          <w:lang w:val="fr-FR"/>
        </w:rPr>
        <w:t xml:space="preserve"> et aux prochaines sessions du G</w:t>
      </w:r>
      <w:r w:rsidR="00781D8C" w:rsidRPr="006868D2">
        <w:rPr>
          <w:lang w:val="fr-FR"/>
        </w:rPr>
        <w:t>roupe de travail</w:t>
      </w:r>
      <w:r w:rsidR="005F3854" w:rsidRPr="005F3854">
        <w:rPr>
          <w:lang w:val="fr-FR"/>
        </w:rPr>
        <w:t xml:space="preserve"> du PCT</w:t>
      </w:r>
      <w:r w:rsidR="00781D8C" w:rsidRPr="006868D2">
        <w:rPr>
          <w:lang w:val="fr-FR"/>
        </w:rPr>
        <w:t xml:space="preserve"> en</w:t>
      </w:r>
      <w:r w:rsidR="00B6191C">
        <w:rPr>
          <w:lang w:val="fr-FR"/>
        </w:rPr>
        <w:t> </w:t>
      </w:r>
      <w:r w:rsidR="00781D8C" w:rsidRPr="006868D2">
        <w:rPr>
          <w:lang w:val="fr-FR"/>
        </w:rPr>
        <w:t>2017.</w:t>
      </w:r>
    </w:p>
    <w:p w:rsidR="0016745F" w:rsidRPr="005F3854" w:rsidRDefault="00781D8C" w:rsidP="00D91ADE">
      <w:pPr>
        <w:pStyle w:val="ONUMFS"/>
        <w:ind w:left="5533"/>
        <w:rPr>
          <w:i/>
          <w:lang w:val="fr-FR"/>
        </w:rPr>
      </w:pPr>
      <w:r w:rsidRPr="005F3854">
        <w:rPr>
          <w:i/>
          <w:lang w:val="fr-FR"/>
        </w:rPr>
        <w:t>Le groupe de travail est invité à prendre note du contenu du présent document.</w:t>
      </w:r>
    </w:p>
    <w:p w:rsidR="0016745F" w:rsidRPr="006868D2" w:rsidRDefault="0016745F" w:rsidP="00D91ADE">
      <w:pPr>
        <w:rPr>
          <w:lang w:val="fr-FR"/>
        </w:rPr>
      </w:pPr>
    </w:p>
    <w:p w:rsidR="006868D2" w:rsidRPr="006868D2" w:rsidRDefault="006868D2" w:rsidP="00D91ADE">
      <w:pPr>
        <w:rPr>
          <w:lang w:val="fr-FR"/>
        </w:rPr>
      </w:pPr>
    </w:p>
    <w:p w:rsidR="00A22E02" w:rsidRPr="006868D2" w:rsidRDefault="00781D8C" w:rsidP="00D91ADE">
      <w:pPr>
        <w:pStyle w:val="Endofdocument-Annex"/>
        <w:rPr>
          <w:lang w:val="fr-FR"/>
        </w:rPr>
      </w:pPr>
      <w:r w:rsidRPr="006868D2">
        <w:rPr>
          <w:lang w:val="fr-FR"/>
        </w:rPr>
        <w:t>[Fin du document]</w:t>
      </w:r>
    </w:p>
    <w:sectPr w:rsidR="00A22E02" w:rsidRPr="006868D2" w:rsidSect="006868D2">
      <w:headerReference w:type="default" r:id="rId9"/>
      <w:footerReference w:type="firs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811" w:rsidRDefault="00710811">
      <w:r>
        <w:separator/>
      </w:r>
    </w:p>
  </w:endnote>
  <w:endnote w:type="continuationSeparator" w:id="0">
    <w:p w:rsidR="00710811" w:rsidRDefault="00710811" w:rsidP="003B38C1">
      <w:r>
        <w:separator/>
      </w:r>
    </w:p>
    <w:p w:rsidR="00710811" w:rsidRPr="003B38C1" w:rsidRDefault="00710811" w:rsidP="003B38C1">
      <w:pPr>
        <w:spacing w:after="60"/>
        <w:rPr>
          <w:sz w:val="17"/>
        </w:rPr>
      </w:pPr>
      <w:r>
        <w:rPr>
          <w:sz w:val="17"/>
        </w:rPr>
        <w:t>[Endnote continued from previous page]</w:t>
      </w:r>
    </w:p>
  </w:endnote>
  <w:endnote w:type="continuationNotice" w:id="1">
    <w:p w:rsidR="00710811" w:rsidRPr="003B38C1" w:rsidRDefault="0071081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8D2" w:rsidRPr="006868D2" w:rsidRDefault="006868D2" w:rsidP="00C4020A">
    <w:pPr>
      <w:pStyle w:val="Footer"/>
      <w:tabs>
        <w:tab w:val="clear" w:pos="4320"/>
        <w:tab w:val="clear" w:pos="8640"/>
        <w:tab w:val="right" w:pos="8504"/>
      </w:tabs>
      <w:rPr>
        <w:rFonts w:ascii="Times New Roman" w:hAnsi="Times New Roman" w:cs="Times New Roman"/>
        <w:b/>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811" w:rsidRDefault="00710811">
      <w:r>
        <w:separator/>
      </w:r>
    </w:p>
  </w:footnote>
  <w:footnote w:type="continuationSeparator" w:id="0">
    <w:p w:rsidR="00710811" w:rsidRDefault="00710811" w:rsidP="008B60B2">
      <w:r>
        <w:separator/>
      </w:r>
    </w:p>
    <w:p w:rsidR="00710811" w:rsidRPr="00ED77FB" w:rsidRDefault="00710811" w:rsidP="008B60B2">
      <w:pPr>
        <w:spacing w:after="60"/>
        <w:rPr>
          <w:sz w:val="17"/>
          <w:szCs w:val="17"/>
        </w:rPr>
      </w:pPr>
      <w:r w:rsidRPr="00ED77FB">
        <w:rPr>
          <w:sz w:val="17"/>
          <w:szCs w:val="17"/>
        </w:rPr>
        <w:t>[Footnote continued from previous page]</w:t>
      </w:r>
    </w:p>
  </w:footnote>
  <w:footnote w:type="continuationNotice" w:id="1">
    <w:p w:rsidR="00710811" w:rsidRPr="00ED77FB" w:rsidRDefault="0071081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D91152" w:rsidRDefault="00781D8C" w:rsidP="00781D8C">
    <w:pPr>
      <w:jc w:val="right"/>
    </w:pPr>
    <w:r w:rsidRPr="00D91152">
      <w:t>PCT/WG/9/20</w:t>
    </w:r>
  </w:p>
  <w:p w:rsidR="00EC4E49" w:rsidRPr="00D91152" w:rsidRDefault="00781D8C" w:rsidP="00781D8C">
    <w:pPr>
      <w:jc w:val="right"/>
    </w:pPr>
    <w:proofErr w:type="gramStart"/>
    <w:r w:rsidRPr="00D91152">
      <w:t>page</w:t>
    </w:r>
    <w:proofErr w:type="gramEnd"/>
    <w:r w:rsidR="00EC2B2A">
      <w:t> </w:t>
    </w:r>
    <w:r w:rsidR="00EC4E49" w:rsidRPr="00D91152">
      <w:fldChar w:fldCharType="begin"/>
    </w:r>
    <w:r w:rsidR="00EC4E49" w:rsidRPr="00D91152">
      <w:instrText xml:space="preserve"> PAGE  \* MERGEFORMAT </w:instrText>
    </w:r>
    <w:r w:rsidR="00EC4E49" w:rsidRPr="00D91152">
      <w:fldChar w:fldCharType="separate"/>
    </w:r>
    <w:r w:rsidR="00C4020A">
      <w:rPr>
        <w:noProof/>
      </w:rPr>
      <w:t>2</w:t>
    </w:r>
    <w:r w:rsidR="00EC4E49" w:rsidRPr="00D91152">
      <w:fldChar w:fldCharType="end"/>
    </w:r>
  </w:p>
  <w:p w:rsidR="00EC4E49" w:rsidRPr="00D91152"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640193"/>
    <w:multiLevelType w:val="multilevel"/>
    <w:tmpl w:val="2CA4F72C"/>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
    <w:nsid w:val="56A957A8"/>
    <w:multiLevelType w:val="hybridMultilevel"/>
    <w:tmpl w:val="30D2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7"/>
  </w:num>
  <w:num w:numId="8">
    <w:abstractNumId w:val="8"/>
  </w:num>
  <w:num w:numId="9">
    <w:abstractNumId w:val="1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DB6198F-4F72-4093-97EB-4DE7CBCEF577}"/>
    <w:docVar w:name="dgnword-eventsink" w:val="283467072"/>
    <w:docVar w:name="SourceLng" w:val="eng"/>
    <w:docVar w:name="TargetLng" w:val="fra"/>
    <w:docVar w:name="TermBases" w:val="DB|Duplicates DB|WIPONew|UPOV_Beta|FTS_Glossary|TRADTERM"/>
    <w:docVar w:name="TermBaseURL" w:val="empty"/>
    <w:docVar w:name="TextBases" w:val="TextBase TMs\Patents\Meetings|TextBase TMs\Patents\Other|TextBase TMs\Patents\Publications|TextBase TMs\Treaties\Model Laws|TextBase TMs\Treaties\Other Laws and Agreements|TextBase TMs\Treaties\WIPO-administered|TextBase TMs\IP in General\Academy|TextBase TMs\IP in General\Arbitration and Mediation|TextBase TMs\IP in General\Meetings|TextBase TMs\IP in General\Other|TextBase TMs\IP in General\Press Room|TextBase TMs\IP in General\Publications|TextBase TMs\IP in General\SpeechDG2014|TextBase TMs\Glossaries\EN-FR|TextBase TMs\Administrative\Meetings|TextBase TMs\Administrative\Other|TextBase TMs\Administrative\Publications|TextBase TMs\Budget and Finance\Meetings|TextBase TMs\Budget and Finance\Other|TextBase TMs\Budget and Finance\Publications|TextBase TMs\Copyright\Meetings|TextBase TMs\Copyright\Other|TextBase TMs\Copyright\Publications|TextBase TMs\Trademarks\Meetings|TextBase TMs\Trademarks\Other|TextBase TMs\Trademarks\Publications|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traités|TextBase TMs\WorkspaceFTS\EN-FR\UPOV|TextBase TMs\WorkspaceFTS\EN-FR\WO_CC|TextBase TMs\WorkspaceFTS\EN-FR\WO_GA|TextBase TMs\WorkspaceFTS\EN-FR\WO_PBC"/>
    <w:docVar w:name="TextBaseURL" w:val="empty"/>
    <w:docVar w:name="UILng" w:val="en"/>
  </w:docVars>
  <w:rsids>
    <w:rsidRoot w:val="00710811"/>
    <w:rsid w:val="00017315"/>
    <w:rsid w:val="000276D2"/>
    <w:rsid w:val="00043CAA"/>
    <w:rsid w:val="00075432"/>
    <w:rsid w:val="000968ED"/>
    <w:rsid w:val="000F5E56"/>
    <w:rsid w:val="0012480F"/>
    <w:rsid w:val="001362EE"/>
    <w:rsid w:val="0016745F"/>
    <w:rsid w:val="001832A6"/>
    <w:rsid w:val="001E2CE1"/>
    <w:rsid w:val="002634C4"/>
    <w:rsid w:val="002928D3"/>
    <w:rsid w:val="002F1FE6"/>
    <w:rsid w:val="002F4E68"/>
    <w:rsid w:val="00312F7F"/>
    <w:rsid w:val="00361450"/>
    <w:rsid w:val="003673CF"/>
    <w:rsid w:val="003845C1"/>
    <w:rsid w:val="003A6F89"/>
    <w:rsid w:val="003B3510"/>
    <w:rsid w:val="003B38C1"/>
    <w:rsid w:val="003D37B8"/>
    <w:rsid w:val="00413302"/>
    <w:rsid w:val="00423E3E"/>
    <w:rsid w:val="00427AF4"/>
    <w:rsid w:val="004647DA"/>
    <w:rsid w:val="00474062"/>
    <w:rsid w:val="00477D6B"/>
    <w:rsid w:val="005019FF"/>
    <w:rsid w:val="00505EE8"/>
    <w:rsid w:val="0053057A"/>
    <w:rsid w:val="00560A29"/>
    <w:rsid w:val="005908C5"/>
    <w:rsid w:val="005C6649"/>
    <w:rsid w:val="005E5E25"/>
    <w:rsid w:val="005F1497"/>
    <w:rsid w:val="005F3854"/>
    <w:rsid w:val="0060531E"/>
    <w:rsid w:val="00605827"/>
    <w:rsid w:val="006155F4"/>
    <w:rsid w:val="00617288"/>
    <w:rsid w:val="00646050"/>
    <w:rsid w:val="006713CA"/>
    <w:rsid w:val="00676C5C"/>
    <w:rsid w:val="006868D2"/>
    <w:rsid w:val="00710811"/>
    <w:rsid w:val="00734A42"/>
    <w:rsid w:val="00765EDC"/>
    <w:rsid w:val="00781D8C"/>
    <w:rsid w:val="007D1613"/>
    <w:rsid w:val="008B2CC1"/>
    <w:rsid w:val="008B60B2"/>
    <w:rsid w:val="008F53F1"/>
    <w:rsid w:val="0090731E"/>
    <w:rsid w:val="00916EE2"/>
    <w:rsid w:val="00966A22"/>
    <w:rsid w:val="0096722F"/>
    <w:rsid w:val="00980843"/>
    <w:rsid w:val="009A2D6B"/>
    <w:rsid w:val="009E2791"/>
    <w:rsid w:val="009E3F6F"/>
    <w:rsid w:val="009E4FE0"/>
    <w:rsid w:val="009F499F"/>
    <w:rsid w:val="00A22E02"/>
    <w:rsid w:val="00A4114D"/>
    <w:rsid w:val="00A42DAF"/>
    <w:rsid w:val="00A45BD8"/>
    <w:rsid w:val="00A45EDE"/>
    <w:rsid w:val="00A869B7"/>
    <w:rsid w:val="00AC205C"/>
    <w:rsid w:val="00AF0A6B"/>
    <w:rsid w:val="00B05A69"/>
    <w:rsid w:val="00B6191C"/>
    <w:rsid w:val="00B815E5"/>
    <w:rsid w:val="00B9734B"/>
    <w:rsid w:val="00BD3406"/>
    <w:rsid w:val="00C11BFE"/>
    <w:rsid w:val="00C2603E"/>
    <w:rsid w:val="00C4020A"/>
    <w:rsid w:val="00C85F2D"/>
    <w:rsid w:val="00D45252"/>
    <w:rsid w:val="00D71B4D"/>
    <w:rsid w:val="00D91152"/>
    <w:rsid w:val="00D91ADE"/>
    <w:rsid w:val="00D93D55"/>
    <w:rsid w:val="00DC6FFF"/>
    <w:rsid w:val="00DD0FD6"/>
    <w:rsid w:val="00DF430F"/>
    <w:rsid w:val="00E335FE"/>
    <w:rsid w:val="00E548E4"/>
    <w:rsid w:val="00E842AB"/>
    <w:rsid w:val="00EC2B2A"/>
    <w:rsid w:val="00EC4E49"/>
    <w:rsid w:val="00ED77FB"/>
    <w:rsid w:val="00EE45FA"/>
    <w:rsid w:val="00F66152"/>
    <w:rsid w:val="00FC1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68D2"/>
    <w:rPr>
      <w:rFonts w:ascii="Arial" w:hAnsi="Arial" w:cs="Arial"/>
      <w:sz w:val="22"/>
    </w:rPr>
  </w:style>
  <w:style w:type="paragraph" w:styleId="Heading1">
    <w:name w:val="heading 1"/>
    <w:basedOn w:val="Normal"/>
    <w:next w:val="Normal"/>
    <w:qFormat/>
    <w:rsid w:val="006868D2"/>
    <w:pPr>
      <w:keepNext/>
      <w:spacing w:before="240" w:after="60"/>
      <w:outlineLvl w:val="0"/>
    </w:pPr>
    <w:rPr>
      <w:rFonts w:eastAsia="SimSun"/>
      <w:b/>
      <w:bCs/>
      <w:caps/>
      <w:kern w:val="32"/>
      <w:szCs w:val="32"/>
    </w:rPr>
  </w:style>
  <w:style w:type="paragraph" w:styleId="Heading2">
    <w:name w:val="heading 2"/>
    <w:basedOn w:val="Normal"/>
    <w:next w:val="Normal"/>
    <w:qFormat/>
    <w:rsid w:val="006868D2"/>
    <w:pPr>
      <w:keepNext/>
      <w:spacing w:before="240" w:after="60"/>
      <w:outlineLvl w:val="1"/>
    </w:pPr>
    <w:rPr>
      <w:rFonts w:eastAsia="SimSun"/>
      <w:bCs/>
      <w:iCs/>
      <w:caps/>
      <w:szCs w:val="28"/>
    </w:rPr>
  </w:style>
  <w:style w:type="paragraph" w:styleId="Heading3">
    <w:name w:val="heading 3"/>
    <w:basedOn w:val="Normal"/>
    <w:next w:val="Normal"/>
    <w:qFormat/>
    <w:rsid w:val="006868D2"/>
    <w:pPr>
      <w:keepNext/>
      <w:spacing w:before="240" w:after="60"/>
      <w:outlineLvl w:val="2"/>
    </w:pPr>
    <w:rPr>
      <w:rFonts w:eastAsia="SimSun"/>
      <w:bCs/>
      <w:szCs w:val="26"/>
      <w:u w:val="single"/>
    </w:rPr>
  </w:style>
  <w:style w:type="paragraph" w:styleId="Heading4">
    <w:name w:val="heading 4"/>
    <w:basedOn w:val="Normal"/>
    <w:next w:val="Normal"/>
    <w:qFormat/>
    <w:rsid w:val="006868D2"/>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868D2"/>
    <w:pPr>
      <w:spacing w:after="220"/>
    </w:pPr>
  </w:style>
  <w:style w:type="paragraph" w:styleId="Caption">
    <w:name w:val="caption"/>
    <w:basedOn w:val="Normal"/>
    <w:next w:val="Normal"/>
    <w:qFormat/>
    <w:rsid w:val="006868D2"/>
    <w:rPr>
      <w:b/>
      <w:bCs/>
      <w:sz w:val="18"/>
    </w:rPr>
  </w:style>
  <w:style w:type="paragraph" w:styleId="CommentText">
    <w:name w:val="annotation text"/>
    <w:basedOn w:val="Normal"/>
    <w:semiHidden/>
    <w:rsid w:val="006868D2"/>
    <w:rPr>
      <w:sz w:val="18"/>
    </w:rPr>
  </w:style>
  <w:style w:type="paragraph" w:styleId="EndnoteText">
    <w:name w:val="endnote text"/>
    <w:basedOn w:val="Normal"/>
    <w:semiHidden/>
    <w:rsid w:val="006868D2"/>
    <w:rPr>
      <w:sz w:val="18"/>
    </w:rPr>
  </w:style>
  <w:style w:type="paragraph" w:styleId="Footer">
    <w:name w:val="footer"/>
    <w:basedOn w:val="Normal"/>
    <w:semiHidden/>
    <w:rsid w:val="006868D2"/>
    <w:pPr>
      <w:tabs>
        <w:tab w:val="center" w:pos="4320"/>
        <w:tab w:val="right" w:pos="8640"/>
      </w:tabs>
    </w:pPr>
  </w:style>
  <w:style w:type="paragraph" w:styleId="FootnoteText">
    <w:name w:val="footnote text"/>
    <w:basedOn w:val="Normal"/>
    <w:semiHidden/>
    <w:rsid w:val="006868D2"/>
    <w:rPr>
      <w:sz w:val="18"/>
    </w:rPr>
  </w:style>
  <w:style w:type="paragraph" w:styleId="Header">
    <w:name w:val="header"/>
    <w:basedOn w:val="Normal"/>
    <w:semiHidden/>
    <w:rsid w:val="006868D2"/>
    <w:pPr>
      <w:tabs>
        <w:tab w:val="center" w:pos="4536"/>
        <w:tab w:val="right" w:pos="9072"/>
      </w:tabs>
    </w:pPr>
  </w:style>
  <w:style w:type="paragraph" w:styleId="ListNumber">
    <w:name w:val="List Number"/>
    <w:basedOn w:val="Normal"/>
    <w:semiHidden/>
    <w:rsid w:val="006868D2"/>
    <w:pPr>
      <w:numPr>
        <w:numId w:val="8"/>
      </w:numPr>
    </w:pPr>
  </w:style>
  <w:style w:type="paragraph" w:customStyle="1" w:styleId="ONUME">
    <w:name w:val="ONUM E"/>
    <w:basedOn w:val="BodyText"/>
    <w:rsid w:val="006868D2"/>
    <w:pPr>
      <w:numPr>
        <w:numId w:val="9"/>
      </w:numPr>
    </w:pPr>
  </w:style>
  <w:style w:type="paragraph" w:customStyle="1" w:styleId="ONUMFS">
    <w:name w:val="ONUM FS"/>
    <w:basedOn w:val="BodyText"/>
    <w:rsid w:val="006868D2"/>
    <w:pPr>
      <w:numPr>
        <w:numId w:val="10"/>
      </w:numPr>
    </w:pPr>
  </w:style>
  <w:style w:type="paragraph" w:styleId="Salutation">
    <w:name w:val="Salutation"/>
    <w:basedOn w:val="Normal"/>
    <w:next w:val="Normal"/>
    <w:semiHidden/>
    <w:rsid w:val="006868D2"/>
  </w:style>
  <w:style w:type="paragraph" w:styleId="Signature">
    <w:name w:val="Signature"/>
    <w:basedOn w:val="Normal"/>
    <w:semiHidden/>
    <w:rsid w:val="006868D2"/>
    <w:pPr>
      <w:ind w:left="5250"/>
    </w:pPr>
  </w:style>
  <w:style w:type="paragraph" w:styleId="BalloonText">
    <w:name w:val="Balloon Text"/>
    <w:basedOn w:val="Normal"/>
    <w:link w:val="BalloonTextChar"/>
    <w:rsid w:val="00BD3406"/>
    <w:rPr>
      <w:rFonts w:ascii="Tahoma" w:hAnsi="Tahoma" w:cs="Tahoma"/>
      <w:sz w:val="16"/>
      <w:szCs w:val="16"/>
    </w:rPr>
  </w:style>
  <w:style w:type="character" w:customStyle="1" w:styleId="BalloonTextChar">
    <w:name w:val="Balloon Text Char"/>
    <w:basedOn w:val="DefaultParagraphFont"/>
    <w:link w:val="BalloonText"/>
    <w:rsid w:val="00BD3406"/>
    <w:rPr>
      <w:rFonts w:ascii="Tahoma" w:eastAsia="SimSun" w:hAnsi="Tahoma" w:cs="Tahoma"/>
      <w:sz w:val="16"/>
      <w:szCs w:val="16"/>
      <w:lang w:eastAsia="zh-CN"/>
    </w:rPr>
  </w:style>
  <w:style w:type="paragraph" w:styleId="ListParagraph">
    <w:name w:val="List Paragraph"/>
    <w:basedOn w:val="Normal"/>
    <w:uiPriority w:val="34"/>
    <w:qFormat/>
    <w:rsid w:val="001E2CE1"/>
    <w:pPr>
      <w:ind w:left="720"/>
      <w:contextualSpacing/>
    </w:pPr>
  </w:style>
  <w:style w:type="character" w:styleId="Hyperlink">
    <w:name w:val="Hyperlink"/>
    <w:basedOn w:val="DefaultParagraphFont"/>
    <w:rsid w:val="004133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68D2"/>
    <w:rPr>
      <w:rFonts w:ascii="Arial" w:hAnsi="Arial" w:cs="Arial"/>
      <w:sz w:val="22"/>
    </w:rPr>
  </w:style>
  <w:style w:type="paragraph" w:styleId="Heading1">
    <w:name w:val="heading 1"/>
    <w:basedOn w:val="Normal"/>
    <w:next w:val="Normal"/>
    <w:qFormat/>
    <w:rsid w:val="006868D2"/>
    <w:pPr>
      <w:keepNext/>
      <w:spacing w:before="240" w:after="60"/>
      <w:outlineLvl w:val="0"/>
    </w:pPr>
    <w:rPr>
      <w:rFonts w:eastAsia="SimSun"/>
      <w:b/>
      <w:bCs/>
      <w:caps/>
      <w:kern w:val="32"/>
      <w:szCs w:val="32"/>
    </w:rPr>
  </w:style>
  <w:style w:type="paragraph" w:styleId="Heading2">
    <w:name w:val="heading 2"/>
    <w:basedOn w:val="Normal"/>
    <w:next w:val="Normal"/>
    <w:qFormat/>
    <w:rsid w:val="006868D2"/>
    <w:pPr>
      <w:keepNext/>
      <w:spacing w:before="240" w:after="60"/>
      <w:outlineLvl w:val="1"/>
    </w:pPr>
    <w:rPr>
      <w:rFonts w:eastAsia="SimSun"/>
      <w:bCs/>
      <w:iCs/>
      <w:caps/>
      <w:szCs w:val="28"/>
    </w:rPr>
  </w:style>
  <w:style w:type="paragraph" w:styleId="Heading3">
    <w:name w:val="heading 3"/>
    <w:basedOn w:val="Normal"/>
    <w:next w:val="Normal"/>
    <w:qFormat/>
    <w:rsid w:val="006868D2"/>
    <w:pPr>
      <w:keepNext/>
      <w:spacing w:before="240" w:after="60"/>
      <w:outlineLvl w:val="2"/>
    </w:pPr>
    <w:rPr>
      <w:rFonts w:eastAsia="SimSun"/>
      <w:bCs/>
      <w:szCs w:val="26"/>
      <w:u w:val="single"/>
    </w:rPr>
  </w:style>
  <w:style w:type="paragraph" w:styleId="Heading4">
    <w:name w:val="heading 4"/>
    <w:basedOn w:val="Normal"/>
    <w:next w:val="Normal"/>
    <w:qFormat/>
    <w:rsid w:val="006868D2"/>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868D2"/>
    <w:pPr>
      <w:spacing w:after="220"/>
    </w:pPr>
  </w:style>
  <w:style w:type="paragraph" w:styleId="Caption">
    <w:name w:val="caption"/>
    <w:basedOn w:val="Normal"/>
    <w:next w:val="Normal"/>
    <w:qFormat/>
    <w:rsid w:val="006868D2"/>
    <w:rPr>
      <w:b/>
      <w:bCs/>
      <w:sz w:val="18"/>
    </w:rPr>
  </w:style>
  <w:style w:type="paragraph" w:styleId="CommentText">
    <w:name w:val="annotation text"/>
    <w:basedOn w:val="Normal"/>
    <w:semiHidden/>
    <w:rsid w:val="006868D2"/>
    <w:rPr>
      <w:sz w:val="18"/>
    </w:rPr>
  </w:style>
  <w:style w:type="paragraph" w:styleId="EndnoteText">
    <w:name w:val="endnote text"/>
    <w:basedOn w:val="Normal"/>
    <w:semiHidden/>
    <w:rsid w:val="006868D2"/>
    <w:rPr>
      <w:sz w:val="18"/>
    </w:rPr>
  </w:style>
  <w:style w:type="paragraph" w:styleId="Footer">
    <w:name w:val="footer"/>
    <w:basedOn w:val="Normal"/>
    <w:semiHidden/>
    <w:rsid w:val="006868D2"/>
    <w:pPr>
      <w:tabs>
        <w:tab w:val="center" w:pos="4320"/>
        <w:tab w:val="right" w:pos="8640"/>
      </w:tabs>
    </w:pPr>
  </w:style>
  <w:style w:type="paragraph" w:styleId="FootnoteText">
    <w:name w:val="footnote text"/>
    <w:basedOn w:val="Normal"/>
    <w:semiHidden/>
    <w:rsid w:val="006868D2"/>
    <w:rPr>
      <w:sz w:val="18"/>
    </w:rPr>
  </w:style>
  <w:style w:type="paragraph" w:styleId="Header">
    <w:name w:val="header"/>
    <w:basedOn w:val="Normal"/>
    <w:semiHidden/>
    <w:rsid w:val="006868D2"/>
    <w:pPr>
      <w:tabs>
        <w:tab w:val="center" w:pos="4536"/>
        <w:tab w:val="right" w:pos="9072"/>
      </w:tabs>
    </w:pPr>
  </w:style>
  <w:style w:type="paragraph" w:styleId="ListNumber">
    <w:name w:val="List Number"/>
    <w:basedOn w:val="Normal"/>
    <w:semiHidden/>
    <w:rsid w:val="006868D2"/>
    <w:pPr>
      <w:numPr>
        <w:numId w:val="8"/>
      </w:numPr>
    </w:pPr>
  </w:style>
  <w:style w:type="paragraph" w:customStyle="1" w:styleId="ONUME">
    <w:name w:val="ONUM E"/>
    <w:basedOn w:val="BodyText"/>
    <w:rsid w:val="006868D2"/>
    <w:pPr>
      <w:numPr>
        <w:numId w:val="9"/>
      </w:numPr>
    </w:pPr>
  </w:style>
  <w:style w:type="paragraph" w:customStyle="1" w:styleId="ONUMFS">
    <w:name w:val="ONUM FS"/>
    <w:basedOn w:val="BodyText"/>
    <w:rsid w:val="006868D2"/>
    <w:pPr>
      <w:numPr>
        <w:numId w:val="10"/>
      </w:numPr>
    </w:pPr>
  </w:style>
  <w:style w:type="paragraph" w:styleId="Salutation">
    <w:name w:val="Salutation"/>
    <w:basedOn w:val="Normal"/>
    <w:next w:val="Normal"/>
    <w:semiHidden/>
    <w:rsid w:val="006868D2"/>
  </w:style>
  <w:style w:type="paragraph" w:styleId="Signature">
    <w:name w:val="Signature"/>
    <w:basedOn w:val="Normal"/>
    <w:semiHidden/>
    <w:rsid w:val="006868D2"/>
    <w:pPr>
      <w:ind w:left="5250"/>
    </w:pPr>
  </w:style>
  <w:style w:type="paragraph" w:styleId="BalloonText">
    <w:name w:val="Balloon Text"/>
    <w:basedOn w:val="Normal"/>
    <w:link w:val="BalloonTextChar"/>
    <w:rsid w:val="00BD3406"/>
    <w:rPr>
      <w:rFonts w:ascii="Tahoma" w:hAnsi="Tahoma" w:cs="Tahoma"/>
      <w:sz w:val="16"/>
      <w:szCs w:val="16"/>
    </w:rPr>
  </w:style>
  <w:style w:type="character" w:customStyle="1" w:styleId="BalloonTextChar">
    <w:name w:val="Balloon Text Char"/>
    <w:basedOn w:val="DefaultParagraphFont"/>
    <w:link w:val="BalloonText"/>
    <w:rsid w:val="00BD3406"/>
    <w:rPr>
      <w:rFonts w:ascii="Tahoma" w:eastAsia="SimSun" w:hAnsi="Tahoma" w:cs="Tahoma"/>
      <w:sz w:val="16"/>
      <w:szCs w:val="16"/>
      <w:lang w:eastAsia="zh-CN"/>
    </w:rPr>
  </w:style>
  <w:style w:type="paragraph" w:styleId="ListParagraph">
    <w:name w:val="List Paragraph"/>
    <w:basedOn w:val="Normal"/>
    <w:uiPriority w:val="34"/>
    <w:qFormat/>
    <w:rsid w:val="001E2CE1"/>
    <w:pPr>
      <w:ind w:left="720"/>
      <w:contextualSpacing/>
    </w:pPr>
  </w:style>
  <w:style w:type="character" w:styleId="Hyperlink">
    <w:name w:val="Hyperlink"/>
    <w:basedOn w:val="DefaultParagraphFont"/>
    <w:rsid w:val="004133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WG-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PCT-WG-9 (E)</Template>
  <TotalTime>0</TotalTime>
  <Pages>3</Pages>
  <Words>1060</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PCT/WG/9/</vt:lpstr>
    </vt:vector>
  </TitlesOfParts>
  <Company>WIPO</Company>
  <LinksUpToDate>false</LinksUpToDate>
  <CharactersWithSpaces>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dc:title>
  <dc:subject>Collaborative Search and Examination - Third Pilot</dc:subject>
  <dc:creator>MARLOW Thomas</dc:creator>
  <cp:keywords>DB/ko</cp:keywords>
  <cp:lastModifiedBy>MARLOW Thomas</cp:lastModifiedBy>
  <cp:revision>3</cp:revision>
  <cp:lastPrinted>2016-04-28T12:55:00Z</cp:lastPrinted>
  <dcterms:created xsi:type="dcterms:W3CDTF">2016-04-28T13:29:00Z</dcterms:created>
  <dcterms:modified xsi:type="dcterms:W3CDTF">2016-04-28T13:29:00Z</dcterms:modified>
</cp:coreProperties>
</file>