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7156C" w:rsidRPr="005B7C2B" w:rsidTr="0038369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7156C" w:rsidRPr="005B7C2B" w:rsidRDefault="00B7156C" w:rsidP="000A5FA4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7156C" w:rsidRPr="005B7C2B" w:rsidRDefault="00B7156C" w:rsidP="000A5FA4">
            <w:pPr>
              <w:rPr>
                <w:lang w:val="fr-FR"/>
              </w:rPr>
            </w:pPr>
            <w:r w:rsidRPr="005B7C2B">
              <w:rPr>
                <w:noProof/>
                <w:lang w:eastAsia="en-US"/>
              </w:rPr>
              <w:drawing>
                <wp:inline distT="0" distB="0" distL="0" distR="0" wp14:anchorId="30540A22" wp14:editId="2315949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7156C" w:rsidRPr="005B7C2B" w:rsidRDefault="00B7156C" w:rsidP="000A5FA4">
            <w:pPr>
              <w:jc w:val="right"/>
              <w:rPr>
                <w:lang w:val="fr-FR"/>
              </w:rPr>
            </w:pPr>
            <w:r w:rsidRPr="005B7C2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7156C" w:rsidRPr="005B7C2B" w:rsidTr="000A5FA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7156C" w:rsidRPr="005B7C2B" w:rsidRDefault="00B7156C" w:rsidP="000A5FA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B7C2B">
              <w:rPr>
                <w:rFonts w:ascii="Arial Black" w:hAnsi="Arial Black"/>
                <w:caps/>
                <w:sz w:val="15"/>
                <w:lang w:val="fr-FR"/>
              </w:rPr>
              <w:t>PCT/CTC/28/</w:t>
            </w:r>
            <w:bookmarkStart w:id="0" w:name="Code"/>
            <w:bookmarkEnd w:id="0"/>
            <w:r w:rsidRPr="005B7C2B">
              <w:rPr>
                <w:rFonts w:ascii="Arial Black" w:hAnsi="Arial Black"/>
                <w:caps/>
                <w:sz w:val="15"/>
                <w:lang w:val="fr-FR"/>
              </w:rPr>
              <w:t xml:space="preserve">1 </w:t>
            </w:r>
          </w:p>
        </w:tc>
      </w:tr>
      <w:tr w:rsidR="00B7156C" w:rsidRPr="005B7C2B" w:rsidTr="000A5FA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7156C" w:rsidRPr="005B7C2B" w:rsidRDefault="00B7156C" w:rsidP="000A5FA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B7C2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4056B" w:rsidRPr="005B7C2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5B7C2B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5B7C2B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B7156C" w:rsidRPr="005B7C2B" w:rsidTr="000A5FA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7156C" w:rsidRPr="005B7C2B" w:rsidRDefault="00B7156C" w:rsidP="000A5FA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B7C2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4056B" w:rsidRPr="005B7C2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5B7C2B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5B7C2B">
              <w:rPr>
                <w:rFonts w:ascii="Arial Black" w:hAnsi="Arial Black"/>
                <w:caps/>
                <w:sz w:val="15"/>
                <w:lang w:val="fr-FR"/>
              </w:rPr>
              <w:t>16 mars 2015</w:t>
            </w:r>
          </w:p>
        </w:tc>
      </w:tr>
    </w:tbl>
    <w:p w:rsidR="003952D9" w:rsidRPr="005B7C2B" w:rsidRDefault="003952D9" w:rsidP="00B7156C">
      <w:pPr>
        <w:rPr>
          <w:lang w:val="fr-FR"/>
        </w:rPr>
      </w:pPr>
    </w:p>
    <w:p w:rsidR="003952D9" w:rsidRPr="005B7C2B" w:rsidRDefault="003952D9" w:rsidP="00B7156C">
      <w:pPr>
        <w:rPr>
          <w:lang w:val="fr-FR"/>
        </w:rPr>
      </w:pPr>
    </w:p>
    <w:p w:rsidR="003952D9" w:rsidRPr="005B7C2B" w:rsidRDefault="003952D9" w:rsidP="00B7156C">
      <w:pPr>
        <w:rPr>
          <w:lang w:val="fr-FR"/>
        </w:rPr>
      </w:pPr>
    </w:p>
    <w:p w:rsidR="003952D9" w:rsidRPr="005B7C2B" w:rsidRDefault="003952D9" w:rsidP="00B7156C">
      <w:pPr>
        <w:rPr>
          <w:lang w:val="fr-FR"/>
        </w:rPr>
      </w:pPr>
    </w:p>
    <w:p w:rsidR="003952D9" w:rsidRPr="005B7C2B" w:rsidRDefault="003952D9" w:rsidP="00B7156C">
      <w:pPr>
        <w:rPr>
          <w:lang w:val="fr-FR"/>
        </w:rPr>
      </w:pPr>
    </w:p>
    <w:p w:rsidR="003952D9" w:rsidRPr="005B7C2B" w:rsidRDefault="00B7156C" w:rsidP="00B7156C">
      <w:pPr>
        <w:rPr>
          <w:b/>
          <w:sz w:val="28"/>
          <w:szCs w:val="28"/>
          <w:lang w:val="fr-FR"/>
        </w:rPr>
      </w:pPr>
      <w:r w:rsidRPr="005B7C2B">
        <w:rPr>
          <w:b/>
          <w:sz w:val="28"/>
          <w:szCs w:val="28"/>
          <w:lang w:val="fr-FR"/>
        </w:rPr>
        <w:t>Traité de coopération en matière de brevets (PCT)</w:t>
      </w:r>
    </w:p>
    <w:p w:rsidR="003952D9" w:rsidRPr="005B7C2B" w:rsidRDefault="00B7156C" w:rsidP="00B7156C">
      <w:pPr>
        <w:rPr>
          <w:b/>
          <w:sz w:val="28"/>
          <w:szCs w:val="28"/>
          <w:lang w:val="fr-FR"/>
        </w:rPr>
      </w:pPr>
      <w:r w:rsidRPr="005B7C2B">
        <w:rPr>
          <w:b/>
          <w:sz w:val="28"/>
          <w:szCs w:val="28"/>
          <w:lang w:val="fr-FR"/>
        </w:rPr>
        <w:t>Comité de coopération technique</w:t>
      </w:r>
    </w:p>
    <w:p w:rsidR="003952D9" w:rsidRPr="005B7C2B" w:rsidRDefault="003952D9" w:rsidP="00B7156C">
      <w:pPr>
        <w:rPr>
          <w:lang w:val="fr-FR"/>
        </w:rPr>
      </w:pPr>
    </w:p>
    <w:p w:rsidR="003952D9" w:rsidRPr="005B7C2B" w:rsidRDefault="003952D9" w:rsidP="00B7156C">
      <w:pPr>
        <w:rPr>
          <w:lang w:val="fr-FR"/>
        </w:rPr>
      </w:pPr>
    </w:p>
    <w:p w:rsidR="003952D9" w:rsidRPr="005B7C2B" w:rsidRDefault="00B7156C" w:rsidP="00B7156C">
      <w:pPr>
        <w:rPr>
          <w:b/>
          <w:sz w:val="24"/>
          <w:szCs w:val="24"/>
          <w:lang w:val="fr-FR"/>
        </w:rPr>
      </w:pPr>
      <w:r w:rsidRPr="005B7C2B">
        <w:rPr>
          <w:b/>
          <w:sz w:val="24"/>
          <w:szCs w:val="24"/>
          <w:lang w:val="fr-FR"/>
        </w:rPr>
        <w:t>Vingt</w:t>
      </w:r>
      <w:r w:rsidR="005B7C2B" w:rsidRPr="005B7C2B">
        <w:rPr>
          <w:b/>
          <w:sz w:val="24"/>
          <w:szCs w:val="24"/>
          <w:lang w:val="fr-FR"/>
        </w:rPr>
        <w:noBreakHyphen/>
      </w:r>
      <w:r w:rsidRPr="005B7C2B">
        <w:rPr>
          <w:b/>
          <w:sz w:val="24"/>
          <w:szCs w:val="24"/>
          <w:lang w:val="fr-FR"/>
        </w:rPr>
        <w:t>huitième</w:t>
      </w:r>
      <w:r w:rsidR="0084056B" w:rsidRPr="005B7C2B">
        <w:rPr>
          <w:b/>
          <w:sz w:val="24"/>
          <w:szCs w:val="24"/>
          <w:lang w:val="fr-FR"/>
        </w:rPr>
        <w:t> </w:t>
      </w:r>
      <w:r w:rsidRPr="005B7C2B">
        <w:rPr>
          <w:b/>
          <w:sz w:val="24"/>
          <w:szCs w:val="24"/>
          <w:lang w:val="fr-FR"/>
        </w:rPr>
        <w:t>session</w:t>
      </w:r>
    </w:p>
    <w:p w:rsidR="003952D9" w:rsidRPr="005B7C2B" w:rsidRDefault="00B7156C" w:rsidP="00B7156C">
      <w:pPr>
        <w:rPr>
          <w:b/>
          <w:sz w:val="24"/>
          <w:szCs w:val="24"/>
          <w:lang w:val="fr-FR"/>
        </w:rPr>
      </w:pPr>
      <w:r w:rsidRPr="005B7C2B">
        <w:rPr>
          <w:b/>
          <w:sz w:val="24"/>
          <w:szCs w:val="24"/>
          <w:lang w:val="fr-FR"/>
        </w:rPr>
        <w:t>Genève, 26 – 2</w:t>
      </w:r>
      <w:r w:rsidR="0000365F" w:rsidRPr="005B7C2B">
        <w:rPr>
          <w:b/>
          <w:sz w:val="24"/>
          <w:szCs w:val="24"/>
          <w:lang w:val="fr-FR"/>
        </w:rPr>
        <w:t>9 mai 20</w:t>
      </w:r>
      <w:r w:rsidRPr="005B7C2B">
        <w:rPr>
          <w:b/>
          <w:sz w:val="24"/>
          <w:szCs w:val="24"/>
          <w:lang w:val="fr-FR"/>
        </w:rPr>
        <w:t>15</w:t>
      </w:r>
    </w:p>
    <w:p w:rsidR="003952D9" w:rsidRPr="005B7C2B" w:rsidRDefault="003952D9" w:rsidP="00B7156C">
      <w:pPr>
        <w:rPr>
          <w:lang w:val="fr-FR"/>
        </w:rPr>
      </w:pPr>
    </w:p>
    <w:p w:rsidR="003952D9" w:rsidRPr="005B7C2B" w:rsidRDefault="003952D9" w:rsidP="00B7156C">
      <w:pPr>
        <w:rPr>
          <w:lang w:val="fr-FR"/>
        </w:rPr>
      </w:pPr>
    </w:p>
    <w:p w:rsidR="003952D9" w:rsidRPr="005B7C2B" w:rsidRDefault="003952D9" w:rsidP="00B7156C">
      <w:pPr>
        <w:rPr>
          <w:lang w:val="fr-FR"/>
        </w:rPr>
      </w:pPr>
    </w:p>
    <w:p w:rsidR="003952D9" w:rsidRPr="005B7C2B" w:rsidRDefault="00093049" w:rsidP="00093049">
      <w:pPr>
        <w:rPr>
          <w:caps/>
          <w:sz w:val="24"/>
          <w:lang w:val="fr-FR"/>
        </w:rPr>
      </w:pPr>
      <w:r w:rsidRPr="005B7C2B">
        <w:rPr>
          <w:caps/>
          <w:sz w:val="24"/>
          <w:lang w:val="fr-FR"/>
        </w:rPr>
        <w:t>Projet d</w:t>
      </w:r>
      <w:r w:rsidR="001568D7" w:rsidRPr="005B7C2B">
        <w:rPr>
          <w:caps/>
          <w:sz w:val="24"/>
          <w:lang w:val="fr-FR"/>
        </w:rPr>
        <w:t>’</w:t>
      </w:r>
      <w:r w:rsidRPr="005B7C2B">
        <w:rPr>
          <w:caps/>
          <w:sz w:val="24"/>
          <w:lang w:val="fr-FR"/>
        </w:rPr>
        <w:t>ordre du jour</w:t>
      </w:r>
    </w:p>
    <w:p w:rsidR="003952D9" w:rsidRPr="005B7C2B" w:rsidRDefault="003952D9" w:rsidP="008B2CC1">
      <w:pPr>
        <w:rPr>
          <w:lang w:val="fr-FR"/>
        </w:rPr>
      </w:pPr>
    </w:p>
    <w:p w:rsidR="003952D9" w:rsidRPr="005B7C2B" w:rsidRDefault="00093049" w:rsidP="00093049">
      <w:pPr>
        <w:rPr>
          <w:i/>
          <w:lang w:val="fr-FR"/>
        </w:rPr>
      </w:pPr>
      <w:bookmarkStart w:id="3" w:name="Prepared"/>
      <w:bookmarkEnd w:id="3"/>
      <w:proofErr w:type="gramStart"/>
      <w:r w:rsidRPr="005B7C2B">
        <w:rPr>
          <w:i/>
          <w:lang w:val="fr-FR"/>
        </w:rPr>
        <w:t>établi</w:t>
      </w:r>
      <w:proofErr w:type="gramEnd"/>
      <w:r w:rsidRPr="005B7C2B">
        <w:rPr>
          <w:i/>
          <w:lang w:val="fr-FR"/>
        </w:rPr>
        <w:t xml:space="preserve"> par le Bureau international</w:t>
      </w:r>
    </w:p>
    <w:p w:rsidR="003952D9" w:rsidRPr="005B7C2B" w:rsidRDefault="003952D9">
      <w:pPr>
        <w:rPr>
          <w:lang w:val="fr-FR"/>
        </w:rPr>
      </w:pPr>
    </w:p>
    <w:p w:rsidR="003952D9" w:rsidRPr="005B7C2B" w:rsidRDefault="003952D9">
      <w:pPr>
        <w:rPr>
          <w:lang w:val="fr-FR"/>
        </w:rPr>
      </w:pPr>
    </w:p>
    <w:p w:rsidR="003952D9" w:rsidRPr="005B7C2B" w:rsidRDefault="003952D9">
      <w:pPr>
        <w:rPr>
          <w:lang w:val="fr-FR"/>
        </w:rPr>
      </w:pPr>
    </w:p>
    <w:p w:rsidR="003952D9" w:rsidRPr="005B7C2B" w:rsidRDefault="003952D9">
      <w:pPr>
        <w:rPr>
          <w:lang w:val="fr-FR"/>
        </w:rPr>
      </w:pPr>
    </w:p>
    <w:p w:rsidR="003952D9" w:rsidRPr="005B7C2B" w:rsidRDefault="00093049" w:rsidP="00093049">
      <w:pPr>
        <w:pStyle w:val="ONUMFS"/>
        <w:rPr>
          <w:lang w:val="fr-FR"/>
        </w:rPr>
      </w:pPr>
      <w:r w:rsidRPr="005B7C2B">
        <w:rPr>
          <w:lang w:val="fr-FR"/>
        </w:rPr>
        <w:t>Ouverture de la session</w:t>
      </w:r>
    </w:p>
    <w:p w:rsidR="003952D9" w:rsidRPr="005B7C2B" w:rsidRDefault="00093049" w:rsidP="00093049">
      <w:pPr>
        <w:pStyle w:val="ONUMFS"/>
        <w:rPr>
          <w:lang w:val="fr-FR"/>
        </w:rPr>
      </w:pPr>
      <w:r w:rsidRPr="005B7C2B">
        <w:rPr>
          <w:lang w:val="fr-FR"/>
        </w:rPr>
        <w:t>Élection d</w:t>
      </w:r>
      <w:r w:rsidR="001568D7" w:rsidRPr="005B7C2B">
        <w:rPr>
          <w:lang w:val="fr-FR"/>
        </w:rPr>
        <w:t>’</w:t>
      </w:r>
      <w:r w:rsidRPr="005B7C2B">
        <w:rPr>
          <w:lang w:val="fr-FR"/>
        </w:rPr>
        <w:t>un président et de deux</w:t>
      </w:r>
      <w:r w:rsidR="0084056B" w:rsidRPr="005B7C2B">
        <w:rPr>
          <w:lang w:val="fr-FR"/>
        </w:rPr>
        <w:t> </w:t>
      </w:r>
      <w:r w:rsidRPr="005B7C2B">
        <w:rPr>
          <w:lang w:val="fr-FR"/>
        </w:rPr>
        <w:t>vice</w:t>
      </w:r>
      <w:r w:rsidR="005B7C2B" w:rsidRPr="005B7C2B">
        <w:rPr>
          <w:lang w:val="fr-FR"/>
        </w:rPr>
        <w:noBreakHyphen/>
      </w:r>
      <w:r w:rsidRPr="005B7C2B">
        <w:rPr>
          <w:lang w:val="fr-FR"/>
        </w:rPr>
        <w:t>présidents</w:t>
      </w:r>
    </w:p>
    <w:p w:rsidR="003952D9" w:rsidRPr="005B7C2B" w:rsidRDefault="00093049" w:rsidP="00093049">
      <w:pPr>
        <w:pStyle w:val="ONUMFS"/>
        <w:rPr>
          <w:lang w:val="fr-FR"/>
        </w:rPr>
      </w:pPr>
      <w:r w:rsidRPr="005B7C2B">
        <w:rPr>
          <w:lang w:val="fr-FR"/>
        </w:rPr>
        <w:t>Adoption de l</w:t>
      </w:r>
      <w:r w:rsidR="001568D7" w:rsidRPr="005B7C2B">
        <w:rPr>
          <w:lang w:val="fr-FR"/>
        </w:rPr>
        <w:t>’</w:t>
      </w:r>
      <w:r w:rsidRPr="005B7C2B">
        <w:rPr>
          <w:lang w:val="fr-FR"/>
        </w:rPr>
        <w:t>ordre du jour</w:t>
      </w:r>
    </w:p>
    <w:p w:rsidR="003952D9" w:rsidRPr="005B7C2B" w:rsidRDefault="00093049" w:rsidP="00670756">
      <w:pPr>
        <w:pStyle w:val="ONUMFS"/>
        <w:ind w:left="567" w:hanging="567"/>
        <w:rPr>
          <w:lang w:val="fr-FR"/>
        </w:rPr>
      </w:pPr>
      <w:r w:rsidRPr="005B7C2B">
        <w:rPr>
          <w:color w:val="000000"/>
          <w:lang w:val="fr-FR"/>
        </w:rPr>
        <w:t>A</w:t>
      </w:r>
      <w:r w:rsidRPr="005B7C2B">
        <w:rPr>
          <w:lang w:val="fr-FR"/>
        </w:rPr>
        <w:t>vis à donner à l</w:t>
      </w:r>
      <w:r w:rsidR="001568D7" w:rsidRPr="005B7C2B">
        <w:rPr>
          <w:lang w:val="fr-FR"/>
        </w:rPr>
        <w:t>’</w:t>
      </w:r>
      <w:r w:rsidR="00170FF2" w:rsidRPr="005B7C2B">
        <w:rPr>
          <w:lang w:val="fr-FR"/>
        </w:rPr>
        <w:t>A</w:t>
      </w:r>
      <w:r w:rsidRPr="005B7C2B">
        <w:rPr>
          <w:lang w:val="fr-FR"/>
        </w:rPr>
        <w:t>ssemblée de l</w:t>
      </w:r>
      <w:r w:rsidR="001568D7" w:rsidRPr="005B7C2B">
        <w:rPr>
          <w:lang w:val="fr-FR"/>
        </w:rPr>
        <w:t>’</w:t>
      </w:r>
      <w:r w:rsidRPr="005B7C2B">
        <w:rPr>
          <w:color w:val="000000"/>
          <w:lang w:val="fr-FR"/>
        </w:rPr>
        <w:t>U</w:t>
      </w:r>
      <w:r w:rsidRPr="005B7C2B">
        <w:rPr>
          <w:lang w:val="fr-FR"/>
        </w:rPr>
        <w:t>nion</w:t>
      </w:r>
      <w:r w:rsidR="0000365F" w:rsidRPr="005B7C2B">
        <w:rPr>
          <w:lang w:val="fr-FR"/>
        </w:rPr>
        <w:t xml:space="preserve"> du </w:t>
      </w:r>
      <w:r w:rsidR="0000365F" w:rsidRPr="005B7C2B">
        <w:rPr>
          <w:color w:val="000000"/>
          <w:lang w:val="fr-FR"/>
        </w:rPr>
        <w:t>PCT</w:t>
      </w:r>
      <w:r w:rsidRPr="005B7C2B">
        <w:rPr>
          <w:lang w:val="fr-FR"/>
        </w:rPr>
        <w:t xml:space="preserve"> concernant la proposition de nomination d</w:t>
      </w:r>
      <w:r w:rsidR="0000365F" w:rsidRPr="005B7C2B">
        <w:rPr>
          <w:lang w:val="fr-FR"/>
        </w:rPr>
        <w:t>e l</w:t>
      </w:r>
      <w:r w:rsidR="001568D7" w:rsidRPr="005B7C2B">
        <w:rPr>
          <w:lang w:val="fr-FR"/>
        </w:rPr>
        <w:t>’</w:t>
      </w:r>
      <w:r w:rsidR="0000365F" w:rsidRPr="005B7C2B">
        <w:rPr>
          <w:lang w:val="fr-FR"/>
        </w:rPr>
        <w:t xml:space="preserve">Institut de </w:t>
      </w:r>
      <w:proofErr w:type="spellStart"/>
      <w:r w:rsidR="0000365F" w:rsidRPr="005B7C2B">
        <w:rPr>
          <w:lang w:val="fr-FR"/>
        </w:rPr>
        <w:t>Visegrad</w:t>
      </w:r>
      <w:proofErr w:type="spellEnd"/>
      <w:r w:rsidR="0000365F" w:rsidRPr="005B7C2B">
        <w:rPr>
          <w:lang w:val="fr-FR"/>
        </w:rPr>
        <w:t xml:space="preserve"> des brevets</w:t>
      </w:r>
      <w:r w:rsidRPr="005B7C2B">
        <w:rPr>
          <w:lang w:val="fr-FR"/>
        </w:rPr>
        <w:t xml:space="preserve"> en qualité d</w:t>
      </w:r>
      <w:r w:rsidR="001568D7" w:rsidRPr="005B7C2B">
        <w:rPr>
          <w:lang w:val="fr-FR"/>
        </w:rPr>
        <w:t>’</w:t>
      </w:r>
      <w:r w:rsidRPr="005B7C2B">
        <w:rPr>
          <w:lang w:val="fr-FR"/>
        </w:rPr>
        <w:t>admini</w:t>
      </w:r>
      <w:r w:rsidRPr="005B7C2B">
        <w:rPr>
          <w:color w:val="000000"/>
          <w:lang w:val="fr-FR"/>
        </w:rPr>
        <w:t>s</w:t>
      </w:r>
      <w:r w:rsidRPr="005B7C2B">
        <w:rPr>
          <w:lang w:val="fr-FR"/>
        </w:rPr>
        <w:t>tration chargée de la recherche internationale et de l</w:t>
      </w:r>
      <w:r w:rsidR="001568D7" w:rsidRPr="005B7C2B">
        <w:rPr>
          <w:lang w:val="fr-FR"/>
        </w:rPr>
        <w:t>’</w:t>
      </w:r>
      <w:r w:rsidRPr="005B7C2B">
        <w:rPr>
          <w:lang w:val="fr-FR"/>
        </w:rPr>
        <w:t>examen préliminaire international selon</w:t>
      </w:r>
      <w:r w:rsidR="0000365F" w:rsidRPr="005B7C2B">
        <w:rPr>
          <w:lang w:val="fr-FR"/>
        </w:rPr>
        <w:t xml:space="preserve"> le PCT</w:t>
      </w:r>
    </w:p>
    <w:p w:rsidR="003952D9" w:rsidRPr="005B7C2B" w:rsidRDefault="00093049" w:rsidP="00093049">
      <w:pPr>
        <w:pStyle w:val="ONUMFS"/>
        <w:rPr>
          <w:lang w:val="fr-FR"/>
        </w:rPr>
      </w:pPr>
      <w:r w:rsidRPr="005B7C2B">
        <w:rPr>
          <w:lang w:val="fr-FR"/>
        </w:rPr>
        <w:t>Résumé présenté par le président</w:t>
      </w:r>
    </w:p>
    <w:p w:rsidR="003952D9" w:rsidRPr="005B7C2B" w:rsidRDefault="00093049" w:rsidP="00093049">
      <w:pPr>
        <w:pStyle w:val="ONUMFS"/>
        <w:rPr>
          <w:lang w:val="fr-FR"/>
        </w:rPr>
      </w:pPr>
      <w:r w:rsidRPr="005B7C2B">
        <w:rPr>
          <w:lang w:val="fr-FR"/>
        </w:rPr>
        <w:t>Clôture de la session</w:t>
      </w:r>
      <w:bookmarkStart w:id="4" w:name="_GoBack"/>
      <w:bookmarkEnd w:id="4"/>
    </w:p>
    <w:p w:rsidR="003952D9" w:rsidRPr="005B7C2B" w:rsidRDefault="003952D9" w:rsidP="00093049">
      <w:pPr>
        <w:pStyle w:val="Endofdocument-Annex"/>
        <w:rPr>
          <w:lang w:val="fr-FR"/>
        </w:rPr>
      </w:pPr>
    </w:p>
    <w:p w:rsidR="003952D9" w:rsidRPr="005B7C2B" w:rsidRDefault="003952D9" w:rsidP="00093049">
      <w:pPr>
        <w:pStyle w:val="Endofdocument-Annex"/>
        <w:rPr>
          <w:lang w:val="fr-FR"/>
        </w:rPr>
      </w:pPr>
    </w:p>
    <w:p w:rsidR="003952D9" w:rsidRPr="005B7C2B" w:rsidRDefault="00093049" w:rsidP="00093049">
      <w:pPr>
        <w:pStyle w:val="Endofdocument-Annex"/>
        <w:rPr>
          <w:lang w:val="fr-FR"/>
        </w:rPr>
      </w:pPr>
      <w:r w:rsidRPr="005B7C2B">
        <w:rPr>
          <w:lang w:val="fr-FR"/>
        </w:rPr>
        <w:t>[Fin du document]</w:t>
      </w:r>
    </w:p>
    <w:p w:rsidR="003952D9" w:rsidRPr="005B7C2B" w:rsidRDefault="003952D9" w:rsidP="000066C2">
      <w:pPr>
        <w:pStyle w:val="Endofdocument-Annex"/>
        <w:rPr>
          <w:lang w:val="fr-FR"/>
        </w:rPr>
      </w:pPr>
    </w:p>
    <w:p w:rsidR="0032402B" w:rsidRPr="005B7C2B" w:rsidRDefault="0032402B" w:rsidP="000066C2">
      <w:pPr>
        <w:pStyle w:val="Endofdocument-Annex"/>
        <w:rPr>
          <w:lang w:val="fr-FR"/>
        </w:rPr>
      </w:pPr>
    </w:p>
    <w:sectPr w:rsidR="0032402B" w:rsidRPr="005B7C2B" w:rsidSect="00383696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C8" w:rsidRDefault="00A618C8">
      <w:r>
        <w:separator/>
      </w:r>
    </w:p>
  </w:endnote>
  <w:endnote w:type="continuationSeparator" w:id="0">
    <w:p w:rsidR="00A618C8" w:rsidRDefault="00A618C8" w:rsidP="003B38C1">
      <w:r>
        <w:separator/>
      </w:r>
    </w:p>
    <w:p w:rsidR="00A618C8" w:rsidRPr="003B38C1" w:rsidRDefault="00A618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618C8" w:rsidRPr="003B38C1" w:rsidRDefault="00A618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96" w:rsidRPr="00383696" w:rsidRDefault="00383696" w:rsidP="00BB72CF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C8" w:rsidRDefault="00A618C8">
      <w:r>
        <w:separator/>
      </w:r>
    </w:p>
  </w:footnote>
  <w:footnote w:type="continuationSeparator" w:id="0">
    <w:p w:rsidR="00A618C8" w:rsidRDefault="00A618C8" w:rsidP="008B60B2">
      <w:r>
        <w:separator/>
      </w:r>
    </w:p>
    <w:p w:rsidR="00A618C8" w:rsidRPr="00ED77FB" w:rsidRDefault="00A618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618C8" w:rsidRPr="00ED77FB" w:rsidRDefault="00A618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618C8" w:rsidP="00477D6B">
    <w:pPr>
      <w:jc w:val="right"/>
    </w:pPr>
    <w:bookmarkStart w:id="5" w:name="Code2"/>
    <w:bookmarkEnd w:id="5"/>
    <w:r>
      <w:t>PCT/CTC/281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5624D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Patents\Meetings|Patents\Other|Patents\Publications|Trademarks\Meetings|Trademarks\Other|Trademarks\Publications|IP in General\Academy|IP in General\Arbitration and Mediation|IP in General\Meetings|IP in General\Other|IP in General\Press Room|IP in General\Publications|IP in General\SpeechDG2014|Budget and Finance\Meetings|Budget and Finance\Other|Budget and Finance\Publications|Copyright\Meetings|Copyright\Other|Copyright\Publications"/>
    <w:docVar w:name="TextBaseURL" w:val="empty"/>
    <w:docVar w:name="UILng" w:val="en"/>
  </w:docVars>
  <w:rsids>
    <w:rsidRoot w:val="00A618C8"/>
    <w:rsid w:val="0000365F"/>
    <w:rsid w:val="000066C2"/>
    <w:rsid w:val="00043CAA"/>
    <w:rsid w:val="00075432"/>
    <w:rsid w:val="00093049"/>
    <w:rsid w:val="000968ED"/>
    <w:rsid w:val="000A3E2B"/>
    <w:rsid w:val="000F5E56"/>
    <w:rsid w:val="001362EE"/>
    <w:rsid w:val="001568D7"/>
    <w:rsid w:val="00170FF2"/>
    <w:rsid w:val="001832A6"/>
    <w:rsid w:val="0024701A"/>
    <w:rsid w:val="002634C4"/>
    <w:rsid w:val="0028497F"/>
    <w:rsid w:val="002928D3"/>
    <w:rsid w:val="002F1FE6"/>
    <w:rsid w:val="002F4E68"/>
    <w:rsid w:val="00312F7F"/>
    <w:rsid w:val="0032402B"/>
    <w:rsid w:val="0035624D"/>
    <w:rsid w:val="00361450"/>
    <w:rsid w:val="003673CF"/>
    <w:rsid w:val="00383696"/>
    <w:rsid w:val="003845C1"/>
    <w:rsid w:val="003952D9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B7C2B"/>
    <w:rsid w:val="005C6649"/>
    <w:rsid w:val="00605827"/>
    <w:rsid w:val="00646050"/>
    <w:rsid w:val="00670756"/>
    <w:rsid w:val="006713CA"/>
    <w:rsid w:val="00676C5C"/>
    <w:rsid w:val="006A42ED"/>
    <w:rsid w:val="007D1613"/>
    <w:rsid w:val="0084056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14D27"/>
    <w:rsid w:val="00A42DAF"/>
    <w:rsid w:val="00A45BD8"/>
    <w:rsid w:val="00A618C8"/>
    <w:rsid w:val="00A80B01"/>
    <w:rsid w:val="00A869B7"/>
    <w:rsid w:val="00AC205C"/>
    <w:rsid w:val="00AF0A6B"/>
    <w:rsid w:val="00B05A69"/>
    <w:rsid w:val="00B7156C"/>
    <w:rsid w:val="00B9734B"/>
    <w:rsid w:val="00BB72CF"/>
    <w:rsid w:val="00C11BFE"/>
    <w:rsid w:val="00C8728A"/>
    <w:rsid w:val="00D45252"/>
    <w:rsid w:val="00D71B4D"/>
    <w:rsid w:val="00D93D55"/>
    <w:rsid w:val="00E335FE"/>
    <w:rsid w:val="00EC4E49"/>
    <w:rsid w:val="00ED77FB"/>
    <w:rsid w:val="00EE45FA"/>
    <w:rsid w:val="00F0062A"/>
    <w:rsid w:val="00F540F8"/>
    <w:rsid w:val="00F66152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24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02B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B7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24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02B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B7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2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4BE4-685D-45F9-A5A2-67F3D7E8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28 (E)</Template>
  <TotalTime>1</TotalTime>
  <Pages>1</Pages>
  <Words>108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PCT/CTC/28</vt:lpstr>
    </vt:vector>
  </TitlesOfParts>
  <Company>WIPO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PCT/CTC/28</dc:title>
  <dc:subject>Draft Agenda</dc:subject>
  <dc:creator>MARLOW Thomas</dc:creator>
  <cp:keywords>KO/ST/ko</cp:keywords>
  <cp:lastModifiedBy>MARLOW Thomas</cp:lastModifiedBy>
  <cp:revision>5</cp:revision>
  <cp:lastPrinted>2015-03-17T08:37:00Z</cp:lastPrinted>
  <dcterms:created xsi:type="dcterms:W3CDTF">2015-03-17T08:35:00Z</dcterms:created>
  <dcterms:modified xsi:type="dcterms:W3CDTF">2015-03-17T08:37:00Z</dcterms:modified>
</cp:coreProperties>
</file>