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BA8B" w14:textId="77777777" w:rsidR="008B2CC1" w:rsidRPr="003E67B1" w:rsidRDefault="00472A6E" w:rsidP="00761D20">
      <w:pPr>
        <w:pBdr>
          <w:bottom w:val="single" w:sz="4" w:space="11" w:color="auto"/>
        </w:pBdr>
        <w:spacing w:after="120"/>
        <w:ind w:right="-57"/>
        <w:jc w:val="right"/>
        <w:rPr>
          <w:lang w:val="es-ES_tradnl"/>
        </w:rPr>
      </w:pPr>
      <w:r w:rsidRPr="003E67B1">
        <w:rPr>
          <w:noProof/>
          <w:lang w:val="es-ES_tradnl" w:eastAsia="en-US"/>
        </w:rPr>
        <w:drawing>
          <wp:inline distT="0" distB="0" distL="0" distR="0" wp14:anchorId="61583A81" wp14:editId="10C9522A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D1508" w14:textId="7C49308E" w:rsidR="00472A6E" w:rsidRPr="003E67B1" w:rsidRDefault="00927287" w:rsidP="00472A6E">
      <w:pPr>
        <w:jc w:val="right"/>
        <w:rPr>
          <w:rFonts w:ascii="Arial Black" w:hAnsi="Arial Black"/>
          <w:caps/>
          <w:sz w:val="15"/>
          <w:lang w:val="es-ES_tradnl"/>
        </w:rPr>
      </w:pPr>
      <w:r w:rsidRPr="003E67B1">
        <w:rPr>
          <w:rFonts w:ascii="Arial Black" w:hAnsi="Arial Black"/>
          <w:caps/>
          <w:sz w:val="15"/>
          <w:lang w:val="es-ES_tradnl"/>
        </w:rPr>
        <w:t>PCT/CTC/3</w:t>
      </w:r>
      <w:r w:rsidR="00611529" w:rsidRPr="003E67B1">
        <w:rPr>
          <w:rFonts w:ascii="Arial Black" w:hAnsi="Arial Black"/>
          <w:caps/>
          <w:sz w:val="15"/>
          <w:lang w:val="es-ES_tradnl"/>
        </w:rPr>
        <w:t>3</w:t>
      </w:r>
      <w:r w:rsidRPr="003E67B1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bookmarkEnd w:id="0"/>
      <w:r w:rsidR="00064888" w:rsidRPr="003E67B1">
        <w:rPr>
          <w:rFonts w:ascii="Arial Black" w:hAnsi="Arial Black"/>
          <w:caps/>
          <w:sz w:val="15"/>
          <w:lang w:val="es-ES_tradnl"/>
        </w:rPr>
        <w:t>1 PROV.</w:t>
      </w:r>
      <w:r w:rsidR="006F119D" w:rsidRPr="003E67B1">
        <w:rPr>
          <w:rFonts w:ascii="Arial Black" w:hAnsi="Arial Black"/>
          <w:caps/>
          <w:sz w:val="15"/>
          <w:lang w:val="es-ES_tradnl"/>
        </w:rPr>
        <w:t xml:space="preserve"> 2</w:t>
      </w:r>
    </w:p>
    <w:p w14:paraId="5E3C7FAA" w14:textId="579169C1" w:rsidR="008B2CC1" w:rsidRPr="003E67B1" w:rsidRDefault="00472A6E" w:rsidP="00472A6E">
      <w:pPr>
        <w:jc w:val="right"/>
        <w:rPr>
          <w:lang w:val="es-ES_tradnl"/>
        </w:rPr>
      </w:pPr>
      <w:r w:rsidRPr="003E67B1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064888" w:rsidRPr="003E67B1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51FA7998" w14:textId="0644C236" w:rsidR="008B2CC1" w:rsidRPr="003E67B1" w:rsidRDefault="00472A6E" w:rsidP="00472A6E">
      <w:pPr>
        <w:spacing w:after="1200"/>
        <w:jc w:val="right"/>
        <w:rPr>
          <w:lang w:val="es-ES_tradnl"/>
        </w:rPr>
      </w:pPr>
      <w:r w:rsidRPr="003E67B1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08702B">
        <w:rPr>
          <w:rFonts w:ascii="Arial Black" w:hAnsi="Arial Black"/>
          <w:caps/>
          <w:sz w:val="15"/>
          <w:lang w:val="es-ES_tradnl"/>
        </w:rPr>
        <w:t>4</w:t>
      </w:r>
      <w:r w:rsidR="00064888" w:rsidRPr="003E67B1">
        <w:rPr>
          <w:rFonts w:ascii="Arial Black" w:hAnsi="Arial Black"/>
          <w:caps/>
          <w:sz w:val="15"/>
          <w:lang w:val="es-ES_tradnl"/>
        </w:rPr>
        <w:t xml:space="preserve"> DE </w:t>
      </w:r>
      <w:r w:rsidR="006F119D" w:rsidRPr="003E67B1">
        <w:rPr>
          <w:rFonts w:ascii="Arial Black" w:hAnsi="Arial Black"/>
          <w:caps/>
          <w:sz w:val="15"/>
          <w:lang w:val="es-ES_tradnl"/>
        </w:rPr>
        <w:t xml:space="preserve">diciembre </w:t>
      </w:r>
      <w:r w:rsidR="00064888" w:rsidRPr="003E67B1">
        <w:rPr>
          <w:rFonts w:ascii="Arial Black" w:hAnsi="Arial Black"/>
          <w:caps/>
          <w:sz w:val="15"/>
          <w:lang w:val="es-ES_tradnl"/>
        </w:rPr>
        <w:t>DE 2025</w:t>
      </w:r>
    </w:p>
    <w:bookmarkEnd w:id="2"/>
    <w:p w14:paraId="11179816" w14:textId="77777777" w:rsidR="00927287" w:rsidRPr="003E67B1" w:rsidRDefault="00927287" w:rsidP="00927287">
      <w:pPr>
        <w:rPr>
          <w:b/>
          <w:sz w:val="28"/>
          <w:szCs w:val="28"/>
          <w:lang w:val="es-ES_tradnl"/>
        </w:rPr>
      </w:pPr>
      <w:r w:rsidRPr="003E67B1">
        <w:rPr>
          <w:b/>
          <w:sz w:val="28"/>
          <w:szCs w:val="28"/>
          <w:lang w:val="es-ES_tradnl"/>
        </w:rPr>
        <w:t>Tratado de Cooperación en materia de Patentes (PCT)</w:t>
      </w:r>
    </w:p>
    <w:p w14:paraId="51322BA1" w14:textId="77777777" w:rsidR="00B67CDC" w:rsidRPr="003E67B1" w:rsidRDefault="00927287" w:rsidP="00927287">
      <w:pPr>
        <w:pStyle w:val="Heading1"/>
        <w:spacing w:before="0" w:after="480"/>
        <w:rPr>
          <w:sz w:val="28"/>
          <w:lang w:val="es-ES_tradnl"/>
        </w:rPr>
      </w:pPr>
      <w:r w:rsidRPr="003E67B1">
        <w:rPr>
          <w:caps w:val="0"/>
          <w:sz w:val="28"/>
          <w:szCs w:val="28"/>
          <w:lang w:val="es-ES_tradnl"/>
        </w:rPr>
        <w:t>Comité de Cooperación Técnica</w:t>
      </w:r>
      <w:r w:rsidRPr="003E67B1">
        <w:rPr>
          <w:caps w:val="0"/>
          <w:sz w:val="28"/>
          <w:lang w:val="es-ES_tradnl"/>
        </w:rPr>
        <w:t xml:space="preserve"> </w:t>
      </w:r>
    </w:p>
    <w:p w14:paraId="0CC09CB4" w14:textId="77777777" w:rsidR="005B2EAE" w:rsidRPr="003E67B1" w:rsidRDefault="00927287" w:rsidP="005B2EAE">
      <w:pPr>
        <w:outlineLvl w:val="1"/>
        <w:rPr>
          <w:b/>
          <w:sz w:val="24"/>
          <w:szCs w:val="24"/>
          <w:lang w:val="es-ES_tradnl"/>
        </w:rPr>
      </w:pPr>
      <w:r w:rsidRPr="003E67B1">
        <w:rPr>
          <w:b/>
          <w:sz w:val="24"/>
          <w:szCs w:val="24"/>
          <w:lang w:val="es-ES_tradnl"/>
        </w:rPr>
        <w:t xml:space="preserve">Trigésima </w:t>
      </w:r>
      <w:r w:rsidR="00220365" w:rsidRPr="003E67B1">
        <w:rPr>
          <w:b/>
          <w:sz w:val="24"/>
          <w:szCs w:val="24"/>
          <w:lang w:val="es-ES_tradnl"/>
        </w:rPr>
        <w:t>tercer</w:t>
      </w:r>
      <w:r w:rsidRPr="003E67B1">
        <w:rPr>
          <w:b/>
          <w:sz w:val="24"/>
          <w:szCs w:val="24"/>
          <w:lang w:val="es-ES_tradnl"/>
        </w:rPr>
        <w:t>a sesión</w:t>
      </w:r>
    </w:p>
    <w:p w14:paraId="5448575E" w14:textId="77777777" w:rsidR="00B67CDC" w:rsidRPr="003E67B1" w:rsidRDefault="00927287" w:rsidP="00472A6E">
      <w:pPr>
        <w:spacing w:after="720"/>
        <w:outlineLvl w:val="1"/>
        <w:rPr>
          <w:b/>
          <w:sz w:val="24"/>
          <w:szCs w:val="24"/>
          <w:lang w:val="es-ES_tradnl"/>
        </w:rPr>
      </w:pPr>
      <w:r w:rsidRPr="003E67B1">
        <w:rPr>
          <w:b/>
          <w:sz w:val="24"/>
          <w:szCs w:val="24"/>
          <w:lang w:val="es-ES_tradnl"/>
        </w:rPr>
        <w:t xml:space="preserve">Ginebra, </w:t>
      </w:r>
      <w:r w:rsidR="00220365" w:rsidRPr="003E67B1">
        <w:rPr>
          <w:b/>
          <w:sz w:val="24"/>
          <w:szCs w:val="24"/>
          <w:lang w:val="es-ES_tradnl"/>
        </w:rPr>
        <w:t>2 a 6 de febrero</w:t>
      </w:r>
      <w:r w:rsidRPr="003E67B1">
        <w:rPr>
          <w:b/>
          <w:sz w:val="24"/>
          <w:szCs w:val="24"/>
          <w:lang w:val="es-ES_tradnl"/>
        </w:rPr>
        <w:t xml:space="preserve"> de 202</w:t>
      </w:r>
      <w:r w:rsidR="00DB7E59" w:rsidRPr="003E67B1">
        <w:rPr>
          <w:b/>
          <w:sz w:val="24"/>
          <w:szCs w:val="24"/>
          <w:lang w:val="es-ES_tradnl"/>
        </w:rPr>
        <w:t>6</w:t>
      </w:r>
    </w:p>
    <w:p w14:paraId="764C90E7" w14:textId="0A7F48D3" w:rsidR="008B2CC1" w:rsidRPr="003E67B1" w:rsidRDefault="00064888" w:rsidP="00472A6E">
      <w:pPr>
        <w:spacing w:after="360"/>
        <w:rPr>
          <w:caps/>
          <w:sz w:val="24"/>
          <w:lang w:val="es-ES_tradnl"/>
        </w:rPr>
      </w:pPr>
      <w:bookmarkStart w:id="3" w:name="TitleOfDoc"/>
      <w:r w:rsidRPr="003E67B1">
        <w:rPr>
          <w:caps/>
          <w:sz w:val="24"/>
          <w:lang w:val="es-ES_tradnl"/>
        </w:rPr>
        <w:t xml:space="preserve">PROYECTO </w:t>
      </w:r>
      <w:r w:rsidR="006F119D" w:rsidRPr="003E67B1">
        <w:rPr>
          <w:caps/>
          <w:sz w:val="24"/>
          <w:lang w:val="es-ES_tradnl"/>
        </w:rPr>
        <w:t xml:space="preserve">REVISADO </w:t>
      </w:r>
      <w:r w:rsidRPr="003E67B1">
        <w:rPr>
          <w:caps/>
          <w:sz w:val="24"/>
          <w:lang w:val="es-ES_tradnl"/>
        </w:rPr>
        <w:t>DE ORDEN DEL DÍA</w:t>
      </w:r>
    </w:p>
    <w:p w14:paraId="725FF35D" w14:textId="34B86427" w:rsidR="008B2CC1" w:rsidRPr="003E67B1" w:rsidRDefault="00064888" w:rsidP="00472A6E">
      <w:pPr>
        <w:spacing w:after="1040"/>
        <w:rPr>
          <w:i/>
          <w:lang w:val="es-ES_tradnl"/>
        </w:rPr>
      </w:pPr>
      <w:bookmarkStart w:id="4" w:name="Prepared"/>
      <w:bookmarkEnd w:id="3"/>
      <w:bookmarkEnd w:id="4"/>
      <w:r w:rsidRPr="003E67B1">
        <w:rPr>
          <w:i/>
          <w:lang w:val="es-ES_tradnl"/>
        </w:rPr>
        <w:t>preparado por la Secretaría</w:t>
      </w:r>
    </w:p>
    <w:p w14:paraId="32809AEE" w14:textId="77777777" w:rsidR="00FC627C" w:rsidRPr="003E67B1" w:rsidRDefault="00FC627C" w:rsidP="00FC627C">
      <w:pPr>
        <w:pStyle w:val="ONUMFS"/>
        <w:rPr>
          <w:lang w:val="es-ES_tradnl"/>
        </w:rPr>
      </w:pPr>
      <w:r w:rsidRPr="003E67B1">
        <w:rPr>
          <w:lang w:val="es-ES_tradnl"/>
        </w:rPr>
        <w:t>Apertura de la sesión</w:t>
      </w:r>
    </w:p>
    <w:p w14:paraId="0AC47A80" w14:textId="77777777" w:rsidR="00FC627C" w:rsidRPr="003E67B1" w:rsidRDefault="00FC627C" w:rsidP="00FC627C">
      <w:pPr>
        <w:pStyle w:val="ONUMFS"/>
        <w:rPr>
          <w:lang w:val="es-ES_tradnl"/>
        </w:rPr>
      </w:pPr>
      <w:r w:rsidRPr="003E67B1">
        <w:rPr>
          <w:lang w:val="es-ES_tradnl"/>
        </w:rPr>
        <w:t>Elección de la presidencia y de dos vicepresidencias</w:t>
      </w:r>
    </w:p>
    <w:p w14:paraId="2E9C3267" w14:textId="77777777" w:rsidR="00FC627C" w:rsidRPr="003E67B1" w:rsidRDefault="00FC627C" w:rsidP="00FC627C">
      <w:pPr>
        <w:pStyle w:val="ONUMFS"/>
        <w:rPr>
          <w:lang w:val="es-ES_tradnl"/>
        </w:rPr>
      </w:pPr>
      <w:r w:rsidRPr="003E67B1">
        <w:rPr>
          <w:lang w:val="es-ES_tradnl"/>
        </w:rPr>
        <w:t>Aprobación del orden del día</w:t>
      </w:r>
    </w:p>
    <w:p w14:paraId="39467235" w14:textId="77777777" w:rsidR="00FC627C" w:rsidRPr="003E67B1" w:rsidRDefault="00FC627C" w:rsidP="00FC627C">
      <w:pPr>
        <w:pStyle w:val="ONUMFS"/>
        <w:rPr>
          <w:lang w:val="es-ES_tradnl"/>
        </w:rPr>
      </w:pPr>
      <w:r w:rsidRPr="003E67B1">
        <w:rPr>
          <w:lang w:val="es-ES_tradnl"/>
        </w:rPr>
        <w:t>Asesoramiento a la Asamblea de la Unión del PCT sobre la designación propuesta del Instituto Mexicano de la Propiedad Industrial en calidad de Administración encargada de la búsqueda internacional y del examen preliminar internacional en virtud del PCT.</w:t>
      </w:r>
    </w:p>
    <w:p w14:paraId="5E983E75" w14:textId="77777777" w:rsidR="00FC627C" w:rsidRPr="003E67B1" w:rsidRDefault="00FC627C" w:rsidP="00FC627C">
      <w:pPr>
        <w:pStyle w:val="ONUMFS"/>
        <w:rPr>
          <w:lang w:val="es-ES_tradnl"/>
        </w:rPr>
      </w:pPr>
      <w:r w:rsidRPr="003E67B1">
        <w:rPr>
          <w:lang w:val="es-ES_tradnl"/>
        </w:rPr>
        <w:t>Asesoramiento a la Asamblea de la Unión del PCT sobre la prórroga de las designaciones de Administraciones encargadas de la búsqueda internacional y del examen preliminar internacional en virtud del PCT.</w:t>
      </w:r>
    </w:p>
    <w:p w14:paraId="11A0FB3A" w14:textId="77777777" w:rsidR="00FC627C" w:rsidRPr="003E67B1" w:rsidRDefault="00FC627C" w:rsidP="00FC627C">
      <w:pPr>
        <w:pStyle w:val="ONUMFS"/>
        <w:rPr>
          <w:lang w:val="es-ES_tradnl"/>
        </w:rPr>
      </w:pPr>
      <w:r w:rsidRPr="003E67B1">
        <w:rPr>
          <w:lang w:val="es-ES_tradnl"/>
        </w:rPr>
        <w:t>Modelo de acuerdo entre una Oficina y la Oficina Internacional en relación con su función de Administración encargada de la búsqueda internacional y del examen preliminar internacional y propuestas de modificación del Reglamento del PCT para aplicar el modelo de acuerdo.</w:t>
      </w:r>
    </w:p>
    <w:p w14:paraId="67D2A90C" w14:textId="77777777" w:rsidR="00FC627C" w:rsidRPr="003E67B1" w:rsidRDefault="00FC627C" w:rsidP="00FC627C">
      <w:pPr>
        <w:pStyle w:val="ONUMFS"/>
        <w:rPr>
          <w:lang w:val="es-ES_tradnl"/>
        </w:rPr>
      </w:pPr>
      <w:r w:rsidRPr="003E67B1">
        <w:rPr>
          <w:lang w:val="es-ES_tradnl"/>
        </w:rPr>
        <w:t>Resumen de la presidencia</w:t>
      </w:r>
    </w:p>
    <w:p w14:paraId="17AC2E6B" w14:textId="77777777" w:rsidR="00FC627C" w:rsidRPr="003E67B1" w:rsidRDefault="00FC627C" w:rsidP="003E67B1">
      <w:pPr>
        <w:pStyle w:val="ONUMFS"/>
        <w:spacing w:after="600"/>
        <w:rPr>
          <w:lang w:val="es-ES_tradnl"/>
        </w:rPr>
      </w:pPr>
      <w:r w:rsidRPr="003E67B1">
        <w:rPr>
          <w:lang w:val="es-ES_tradnl"/>
        </w:rPr>
        <w:t>Clausura de la sesión</w:t>
      </w:r>
    </w:p>
    <w:p w14:paraId="660823F4" w14:textId="649C0FB8" w:rsidR="00152CEA" w:rsidRPr="003E67B1" w:rsidRDefault="00FC627C" w:rsidP="003E67B1">
      <w:pPr>
        <w:pStyle w:val="Endofdocument-Annex"/>
        <w:rPr>
          <w:lang w:val="es-ES_tradnl"/>
        </w:rPr>
      </w:pPr>
      <w:r w:rsidRPr="003E67B1">
        <w:rPr>
          <w:lang w:val="es-ES_tradnl"/>
        </w:rPr>
        <w:t>[Fin del documento]</w:t>
      </w:r>
    </w:p>
    <w:sectPr w:rsidR="00152CEA" w:rsidRPr="003E67B1" w:rsidSect="00064888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E756" w14:textId="77777777" w:rsidR="00064888" w:rsidRDefault="00064888">
      <w:r>
        <w:separator/>
      </w:r>
    </w:p>
  </w:endnote>
  <w:endnote w:type="continuationSeparator" w:id="0">
    <w:p w14:paraId="03248C4B" w14:textId="77777777" w:rsidR="00064888" w:rsidRPr="009D30E6" w:rsidRDefault="0006488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C26D44B" w14:textId="77777777" w:rsidR="00064888" w:rsidRPr="007E663E" w:rsidRDefault="0006488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023EBD17" w14:textId="77777777" w:rsidR="00064888" w:rsidRPr="007E663E" w:rsidRDefault="0006488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D27B" w14:textId="232BAAD8" w:rsidR="00761D20" w:rsidRDefault="00761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985A" w14:textId="46401327" w:rsidR="00761D20" w:rsidRDefault="00761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0154" w14:textId="09A97D7E" w:rsidR="00761D20" w:rsidRDefault="00761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9EBA" w14:textId="77777777" w:rsidR="00064888" w:rsidRDefault="00064888">
      <w:r>
        <w:separator/>
      </w:r>
    </w:p>
  </w:footnote>
  <w:footnote w:type="continuationSeparator" w:id="0">
    <w:p w14:paraId="268E92A1" w14:textId="77777777" w:rsidR="00064888" w:rsidRPr="009D30E6" w:rsidRDefault="0006488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69BF0D9" w14:textId="77777777" w:rsidR="00064888" w:rsidRPr="007E663E" w:rsidRDefault="0006488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4AE6B41" w14:textId="77777777" w:rsidR="00064888" w:rsidRPr="007E663E" w:rsidRDefault="0006488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E491" w14:textId="790AC59C" w:rsidR="00AE7F20" w:rsidRPr="00EB0D93" w:rsidRDefault="00064888" w:rsidP="00477D6B">
    <w:pPr>
      <w:jc w:val="right"/>
      <w:rPr>
        <w:caps/>
      </w:rPr>
    </w:pPr>
    <w:bookmarkStart w:id="5" w:name="Code2"/>
    <w:bookmarkEnd w:id="5"/>
    <w:r>
      <w:rPr>
        <w:caps/>
      </w:rPr>
      <w:t>PCT/CTC/33/1 PROV.</w:t>
    </w:r>
  </w:p>
  <w:p w14:paraId="1E116166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1BD24DEA" w14:textId="77777777" w:rsidR="00AE7F20" w:rsidRDefault="00AE7F20" w:rsidP="00477D6B">
    <w:pPr>
      <w:jc w:val="right"/>
    </w:pPr>
  </w:p>
  <w:p w14:paraId="6E03C4E6" w14:textId="77777777"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657173">
    <w:abstractNumId w:val="2"/>
  </w:num>
  <w:num w:numId="2" w16cid:durableId="935676022">
    <w:abstractNumId w:val="4"/>
  </w:num>
  <w:num w:numId="3" w16cid:durableId="1849903877">
    <w:abstractNumId w:val="0"/>
  </w:num>
  <w:num w:numId="4" w16cid:durableId="593898791">
    <w:abstractNumId w:val="5"/>
  </w:num>
  <w:num w:numId="5" w16cid:durableId="443039048">
    <w:abstractNumId w:val="1"/>
  </w:num>
  <w:num w:numId="6" w16cid:durableId="1262756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88"/>
    <w:rsid w:val="00010686"/>
    <w:rsid w:val="00052915"/>
    <w:rsid w:val="00064888"/>
    <w:rsid w:val="0008702B"/>
    <w:rsid w:val="000D7BD5"/>
    <w:rsid w:val="000E3BB3"/>
    <w:rsid w:val="000F5E56"/>
    <w:rsid w:val="00111CAE"/>
    <w:rsid w:val="001362EE"/>
    <w:rsid w:val="00152CEA"/>
    <w:rsid w:val="001832A6"/>
    <w:rsid w:val="00220365"/>
    <w:rsid w:val="00250E68"/>
    <w:rsid w:val="002634C4"/>
    <w:rsid w:val="002C2E2F"/>
    <w:rsid w:val="002D23B5"/>
    <w:rsid w:val="002E0F47"/>
    <w:rsid w:val="002F4E68"/>
    <w:rsid w:val="00310826"/>
    <w:rsid w:val="003543D9"/>
    <w:rsid w:val="00354647"/>
    <w:rsid w:val="00365498"/>
    <w:rsid w:val="00377273"/>
    <w:rsid w:val="003845C1"/>
    <w:rsid w:val="00387287"/>
    <w:rsid w:val="003E48F1"/>
    <w:rsid w:val="003E67B1"/>
    <w:rsid w:val="003E74B4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5B2EAE"/>
    <w:rsid w:val="00605827"/>
    <w:rsid w:val="00611529"/>
    <w:rsid w:val="00675021"/>
    <w:rsid w:val="006A06C6"/>
    <w:rsid w:val="006F119D"/>
    <w:rsid w:val="007224C8"/>
    <w:rsid w:val="00761D20"/>
    <w:rsid w:val="00794BE2"/>
    <w:rsid w:val="007A5581"/>
    <w:rsid w:val="007A663C"/>
    <w:rsid w:val="007B71FE"/>
    <w:rsid w:val="007D781E"/>
    <w:rsid w:val="007E663E"/>
    <w:rsid w:val="00807244"/>
    <w:rsid w:val="00815082"/>
    <w:rsid w:val="0088395E"/>
    <w:rsid w:val="008B2CC1"/>
    <w:rsid w:val="008E6BD6"/>
    <w:rsid w:val="0090731E"/>
    <w:rsid w:val="00927287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13506"/>
    <w:rsid w:val="00C90559"/>
    <w:rsid w:val="00C93D70"/>
    <w:rsid w:val="00CA0500"/>
    <w:rsid w:val="00CA2251"/>
    <w:rsid w:val="00D56C7C"/>
    <w:rsid w:val="00D71B4D"/>
    <w:rsid w:val="00D90289"/>
    <w:rsid w:val="00D93D55"/>
    <w:rsid w:val="00DA769E"/>
    <w:rsid w:val="00DB7E59"/>
    <w:rsid w:val="00DC4C60"/>
    <w:rsid w:val="00DD6CF4"/>
    <w:rsid w:val="00E0079A"/>
    <w:rsid w:val="00E444DA"/>
    <w:rsid w:val="00E45C84"/>
    <w:rsid w:val="00E504E5"/>
    <w:rsid w:val="00E53DC5"/>
    <w:rsid w:val="00EB0D93"/>
    <w:rsid w:val="00EB7A3E"/>
    <w:rsid w:val="00EC1AA7"/>
    <w:rsid w:val="00EC401A"/>
    <w:rsid w:val="00EF3F2D"/>
    <w:rsid w:val="00EF530A"/>
    <w:rsid w:val="00EF6622"/>
    <w:rsid w:val="00EF78A9"/>
    <w:rsid w:val="00F55408"/>
    <w:rsid w:val="00F66152"/>
    <w:rsid w:val="00F80845"/>
    <w:rsid w:val="00F84474"/>
    <w:rsid w:val="00FA0F0D"/>
    <w:rsid w:val="00FC627C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6DBAC"/>
  <w15:docId w15:val="{FE58087B-FCEC-470D-810A-8DC80C1C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PCT\PCT_CTC_3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E8E77-0C01-49CA-8591-CCBD3B22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(S)</Template>
  <TotalTime>1</TotalTime>
  <Pages>1</Pages>
  <Words>190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PCT/CTC/33/1 Prov. 2</vt:lpstr>
    </vt:vector>
  </TitlesOfParts>
  <Company>WIPO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PCT/CTC/33/1 Prov. 2</dc:title>
  <dc:subject>PROYECTO REVISADO DE ORDEN DEL DÍA</dc:subject>
  <dc:creator>BOU LLORET Amparo</dc:creator>
  <cp:keywords>PUBLIC</cp:keywords>
  <cp:lastModifiedBy>MARLOW Thomas</cp:lastModifiedBy>
  <cp:revision>4</cp:revision>
  <dcterms:created xsi:type="dcterms:W3CDTF">2025-12-03T12:20:00Z</dcterms:created>
  <dcterms:modified xsi:type="dcterms:W3CDTF">2025-12-04T09:08:00Z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2025-12-03T10:55:36Z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af3a251c-09c3-4dc7-a9c7-1cd5712a5427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