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B2CC1" w14:paraId="0A76E59A" w14:textId="77777777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14:paraId="5B37E5C7" w14:textId="77777777" w:rsidR="008B2CC1" w:rsidRPr="00605827" w:rsidRDefault="008B2CC1" w:rsidP="00A179E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B2CC1" w14:paraId="36F7842D" w14:textId="77777777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2EAFC2F" w14:textId="77777777" w:rsidR="002634C4" w:rsidRDefault="00F812DE" w:rsidP="00A179E6">
            <w:r w:rsidRPr="00F812DE">
              <w:rPr>
                <w:rFonts w:eastAsia="Times New Roman" w:cs="Times New Roman"/>
                <w:noProof/>
                <w:sz w:val="20"/>
                <w:lang w:val="es-ES" w:eastAsia="es-ES"/>
              </w:rPr>
              <w:drawing>
                <wp:inline distT="0" distB="0" distL="0" distR="0" wp14:anchorId="2661A7AF" wp14:editId="033DE757">
                  <wp:extent cx="1242467" cy="12420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67" cy="1242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9DE573" w14:textId="77777777" w:rsidR="00C810A2" w:rsidRDefault="00C810A2" w:rsidP="00A179E6"/>
          <w:p w14:paraId="096D3795" w14:textId="0312BDCA" w:rsidR="00C810A2" w:rsidRPr="00C810A2" w:rsidRDefault="00C810A2" w:rsidP="00C810A2">
            <w:pPr>
              <w:rPr>
                <w:sz w:val="18"/>
                <w:szCs w:val="18"/>
                <w:lang w:val="en-GB"/>
              </w:rPr>
            </w:pPr>
            <w:r w:rsidRPr="00C810A2">
              <w:rPr>
                <w:sz w:val="18"/>
                <w:szCs w:val="18"/>
                <w:lang w:val="en-GB"/>
              </w:rPr>
              <w:t>Ministry for Commerce, Industry and Labour, Samoa</w:t>
            </w:r>
          </w:p>
          <w:p w14:paraId="0E53046A" w14:textId="5BD940F5" w:rsidR="00C810A2" w:rsidRPr="00C810A2" w:rsidRDefault="00C810A2" w:rsidP="00A179E6">
            <w:pPr>
              <w:rPr>
                <w:lang w:val="en-GB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1DD0437" w14:textId="77777777" w:rsidR="002634C4" w:rsidRPr="008B2CC1" w:rsidRDefault="00E7084A" w:rsidP="00A179E6">
            <w:r>
              <w:rPr>
                <w:noProof/>
                <w:lang w:val="es-ES" w:eastAsia="es-ES"/>
              </w:rPr>
              <w:drawing>
                <wp:inline distT="0" distB="0" distL="0" distR="0" wp14:anchorId="59626508" wp14:editId="2E3A3B74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1832A6" w14:paraId="3C0B2DE9" w14:textId="77777777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0969627" w14:textId="12189AD8" w:rsidR="000A46A9" w:rsidRPr="000A46A9" w:rsidRDefault="0059705E" w:rsidP="00C900E1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WeB</w:t>
            </w:r>
            <w:r w:rsidR="00C900E1">
              <w:rPr>
                <w:b/>
                <w:caps/>
                <w:sz w:val="24"/>
              </w:rPr>
              <w:t>inar</w:t>
            </w:r>
          </w:p>
        </w:tc>
      </w:tr>
      <w:tr w:rsidR="008B2CC1" w:rsidRPr="001832A6" w14:paraId="08D92382" w14:textId="77777777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3ED1206" w14:textId="77777777" w:rsidR="008B2CC1" w:rsidRPr="0090731E" w:rsidRDefault="007B63B3" w:rsidP="00A179E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CC2823" w14:paraId="1D6FC000" w14:textId="77777777" w:rsidTr="00C900E1">
        <w:trPr>
          <w:trHeight w:hRule="exact" w:val="257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0D33F5F7" w14:textId="69F93D14" w:rsidR="008B2CC1" w:rsidRPr="00CC2823" w:rsidRDefault="00BE620E" w:rsidP="00FB55D0">
            <w:pPr>
              <w:jc w:val="right"/>
              <w:rPr>
                <w:rFonts w:ascii="Arial Black" w:hAnsi="Arial Black"/>
                <w:caps/>
                <w:sz w:val="16"/>
                <w:szCs w:val="16"/>
              </w:rPr>
            </w:pPr>
            <w:bookmarkStart w:id="1" w:name="Original"/>
            <w:bookmarkEnd w:id="1"/>
            <w:r w:rsidRPr="00CC2823">
              <w:rPr>
                <w:rFonts w:ascii="Arial Black" w:hAnsi="Arial Black"/>
                <w:caps/>
                <w:sz w:val="16"/>
                <w:szCs w:val="16"/>
              </w:rPr>
              <w:t>WIPO/WEBINAR/</w:t>
            </w:r>
            <w:r w:rsidR="003F73D2">
              <w:rPr>
                <w:rFonts w:ascii="Arial Black" w:hAnsi="Arial Black"/>
                <w:caps/>
                <w:sz w:val="16"/>
                <w:szCs w:val="16"/>
              </w:rPr>
              <w:t>PCT</w:t>
            </w:r>
            <w:r w:rsidRPr="00CC2823">
              <w:rPr>
                <w:rFonts w:ascii="Arial Black" w:hAnsi="Arial Black"/>
                <w:caps/>
                <w:sz w:val="16"/>
                <w:szCs w:val="16"/>
              </w:rPr>
              <w:t>/202</w:t>
            </w:r>
            <w:r w:rsidR="002355B1">
              <w:rPr>
                <w:rFonts w:ascii="Arial Black" w:hAnsi="Arial Black"/>
                <w:caps/>
                <w:sz w:val="16"/>
                <w:szCs w:val="16"/>
              </w:rPr>
              <w:t>2</w:t>
            </w:r>
            <w:r w:rsidRPr="00CC2823">
              <w:rPr>
                <w:rFonts w:ascii="Arial Black" w:hAnsi="Arial Black"/>
                <w:caps/>
                <w:sz w:val="16"/>
                <w:szCs w:val="16"/>
              </w:rPr>
              <w:t>/</w:t>
            </w:r>
            <w:r w:rsidR="00D46BB3">
              <w:rPr>
                <w:rFonts w:ascii="Arial Black" w:hAnsi="Arial Black"/>
                <w:caps/>
                <w:sz w:val="16"/>
                <w:szCs w:val="16"/>
              </w:rPr>
              <w:t>27</w:t>
            </w:r>
            <w:r w:rsidR="003F73D2">
              <w:rPr>
                <w:rFonts w:ascii="Arial Black" w:hAnsi="Arial Black"/>
                <w:caps/>
                <w:sz w:val="16"/>
                <w:szCs w:val="16"/>
              </w:rPr>
              <w:t>/</w:t>
            </w:r>
            <w:r w:rsidR="00160BB2">
              <w:rPr>
                <w:rFonts w:ascii="Arial Black" w:hAnsi="Arial Black"/>
                <w:caps/>
                <w:sz w:val="16"/>
                <w:szCs w:val="16"/>
              </w:rPr>
              <w:t>INF.</w:t>
            </w:r>
            <w:r w:rsidR="00545A87">
              <w:rPr>
                <w:rFonts w:ascii="Arial Black" w:hAnsi="Arial Black"/>
                <w:caps/>
                <w:sz w:val="16"/>
                <w:szCs w:val="16"/>
              </w:rPr>
              <w:t>1</w:t>
            </w:r>
            <w:r w:rsidR="00160BB2">
              <w:rPr>
                <w:rFonts w:ascii="Arial Black" w:hAnsi="Arial Black"/>
                <w:caps/>
                <w:sz w:val="16"/>
                <w:szCs w:val="16"/>
              </w:rPr>
              <w:t>/prov</w:t>
            </w:r>
          </w:p>
        </w:tc>
      </w:tr>
      <w:tr w:rsidR="008B2CC1" w:rsidRPr="001832A6" w14:paraId="32B1541E" w14:textId="77777777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14:paraId="63258D79" w14:textId="77777777" w:rsidR="008B2CC1" w:rsidRPr="00C900E1" w:rsidRDefault="00C900E1" w:rsidP="00A179E6">
            <w:pPr>
              <w:jc w:val="right"/>
              <w:rPr>
                <w:rFonts w:ascii="Arial Black" w:hAnsi="Arial Black"/>
                <w:caps/>
                <w:sz w:val="16"/>
                <w:szCs w:val="16"/>
              </w:rPr>
            </w:pPr>
            <w:r w:rsidRPr="00C900E1">
              <w:rPr>
                <w:rFonts w:ascii="Arial Black" w:hAnsi="Arial Black"/>
                <w:caps/>
                <w:sz w:val="16"/>
                <w:szCs w:val="16"/>
              </w:rPr>
              <w:t>ORIGINAL:  ENGLISH</w:t>
            </w:r>
            <w:r w:rsidR="008B2CC1" w:rsidRPr="00C900E1">
              <w:rPr>
                <w:rFonts w:ascii="Arial Black" w:hAnsi="Arial Black"/>
                <w:caps/>
                <w:sz w:val="16"/>
                <w:szCs w:val="16"/>
              </w:rPr>
              <w:t xml:space="preserve"> </w:t>
            </w:r>
            <w:bookmarkStart w:id="2" w:name="Date"/>
            <w:bookmarkEnd w:id="2"/>
          </w:p>
        </w:tc>
      </w:tr>
      <w:tr w:rsidR="00C900E1" w:rsidRPr="001832A6" w14:paraId="661E8357" w14:textId="77777777" w:rsidTr="00C900E1">
        <w:trPr>
          <w:trHeight w:hRule="exact" w:val="222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14:paraId="57F4D1B9" w14:textId="0E424DA7" w:rsidR="00C900E1" w:rsidRPr="00C900E1" w:rsidRDefault="00C900E1" w:rsidP="002355B1">
            <w:pPr>
              <w:jc w:val="right"/>
              <w:rPr>
                <w:rFonts w:ascii="Arial Black" w:hAnsi="Arial Black"/>
                <w:caps/>
                <w:sz w:val="16"/>
                <w:szCs w:val="16"/>
              </w:rPr>
            </w:pPr>
            <w:r w:rsidRPr="00C900E1">
              <w:rPr>
                <w:rFonts w:ascii="Arial Black" w:hAnsi="Arial Black"/>
                <w:caps/>
                <w:sz w:val="16"/>
                <w:szCs w:val="16"/>
              </w:rPr>
              <w:t xml:space="preserve">date:  </w:t>
            </w:r>
            <w:r w:rsidR="002355B1">
              <w:rPr>
                <w:rFonts w:ascii="Arial Black" w:hAnsi="Arial Black"/>
                <w:caps/>
                <w:sz w:val="16"/>
                <w:szCs w:val="16"/>
              </w:rPr>
              <w:t>August 10, 2022</w:t>
            </w:r>
          </w:p>
        </w:tc>
      </w:tr>
    </w:tbl>
    <w:p w14:paraId="3BA19857" w14:textId="77777777" w:rsidR="008B2CC1" w:rsidRPr="008B2CC1" w:rsidRDefault="008B2CC1" w:rsidP="001D7119"/>
    <w:p w14:paraId="415E257C" w14:textId="77777777" w:rsidR="008B2CC1" w:rsidRPr="008B2CC1" w:rsidRDefault="008B2CC1" w:rsidP="001D7119"/>
    <w:p w14:paraId="53D0E4C1" w14:textId="52514A5D" w:rsidR="008B2CC1" w:rsidRDefault="008B2CC1" w:rsidP="001D7119"/>
    <w:p w14:paraId="139EA495" w14:textId="77777777" w:rsidR="008B2461" w:rsidRPr="008B2CC1" w:rsidRDefault="008B2461" w:rsidP="001D7119"/>
    <w:p w14:paraId="0FE4B0BC" w14:textId="77777777" w:rsidR="008B2CC1" w:rsidRPr="008B2CC1" w:rsidRDefault="008B2CC1" w:rsidP="001D7119"/>
    <w:p w14:paraId="5E96B780" w14:textId="6000C102" w:rsidR="00F812DE" w:rsidRDefault="0059705E" w:rsidP="00365CA6">
      <w:pPr>
        <w:pStyle w:val="MeetingTitle"/>
        <w:spacing w:after="0"/>
        <w:ind w:left="0"/>
      </w:pPr>
      <w:r>
        <w:t xml:space="preserve">WIPO </w:t>
      </w:r>
      <w:r w:rsidR="00F812DE" w:rsidRPr="00F812DE">
        <w:t xml:space="preserve">Webinar </w:t>
      </w:r>
      <w:r w:rsidR="00A5421F">
        <w:t>–</w:t>
      </w:r>
      <w:r w:rsidR="002355B1">
        <w:t xml:space="preserve">The PCT System </w:t>
      </w:r>
      <w:r w:rsidR="00A5421F">
        <w:t>– Training for</w:t>
      </w:r>
      <w:r w:rsidR="00F812DE" w:rsidRPr="00F812DE">
        <w:t xml:space="preserve"> </w:t>
      </w:r>
      <w:r w:rsidR="002355B1">
        <w:t xml:space="preserve">Users in </w:t>
      </w:r>
      <w:r w:rsidR="00F812DE" w:rsidRPr="00F812DE">
        <w:t>Samoa</w:t>
      </w:r>
    </w:p>
    <w:p w14:paraId="781CBDE9" w14:textId="3D476259" w:rsidR="00365CA6" w:rsidRDefault="00365CA6" w:rsidP="00365CA6"/>
    <w:p w14:paraId="7694BA6F" w14:textId="77777777" w:rsidR="002F1828" w:rsidRPr="00365CA6" w:rsidRDefault="002F1828" w:rsidP="00365CA6"/>
    <w:p w14:paraId="01AE7B20" w14:textId="77777777" w:rsidR="00365CA6" w:rsidRPr="002F1828" w:rsidRDefault="00365CA6" w:rsidP="00365CA6">
      <w:pPr>
        <w:rPr>
          <w:szCs w:val="22"/>
        </w:rPr>
      </w:pPr>
      <w:proofErr w:type="gramStart"/>
      <w:r w:rsidRPr="002F1828">
        <w:rPr>
          <w:szCs w:val="22"/>
        </w:rPr>
        <w:t>organized</w:t>
      </w:r>
      <w:proofErr w:type="gramEnd"/>
      <w:r w:rsidRPr="002F1828">
        <w:rPr>
          <w:szCs w:val="22"/>
        </w:rPr>
        <w:t xml:space="preserve"> by </w:t>
      </w:r>
    </w:p>
    <w:p w14:paraId="6FE3F3BA" w14:textId="1DB62842" w:rsidR="00BF06DB" w:rsidRPr="002F1828" w:rsidRDefault="00365CA6" w:rsidP="00365CA6">
      <w:pPr>
        <w:pStyle w:val="OrganizersTitleofdoc"/>
        <w:spacing w:line="240" w:lineRule="auto"/>
        <w:ind w:left="0"/>
        <w:rPr>
          <w:sz w:val="22"/>
          <w:szCs w:val="22"/>
        </w:rPr>
      </w:pPr>
      <w:proofErr w:type="gramStart"/>
      <w:r w:rsidRPr="002F1828">
        <w:rPr>
          <w:rFonts w:eastAsia="SimSun" w:cs="Arial"/>
          <w:kern w:val="0"/>
          <w:sz w:val="22"/>
          <w:szCs w:val="22"/>
          <w:lang w:eastAsia="zh-CN"/>
        </w:rPr>
        <w:t>the</w:t>
      </w:r>
      <w:proofErr w:type="gramEnd"/>
      <w:r w:rsidRPr="002F1828">
        <w:rPr>
          <w:rFonts w:eastAsia="SimSun" w:cs="Arial"/>
          <w:kern w:val="0"/>
          <w:sz w:val="22"/>
          <w:szCs w:val="22"/>
          <w:lang w:eastAsia="zh-CN"/>
        </w:rPr>
        <w:t xml:space="preserve"> World Intellectual Property Organization (WIPO)</w:t>
      </w:r>
    </w:p>
    <w:p w14:paraId="574373B4" w14:textId="3E9214B2" w:rsidR="00A91305" w:rsidRPr="002F1828" w:rsidRDefault="00A91305" w:rsidP="00365CA6">
      <w:pPr>
        <w:pStyle w:val="OrganizersTitleofdoc"/>
        <w:spacing w:line="240" w:lineRule="auto"/>
        <w:ind w:left="0"/>
        <w:rPr>
          <w:sz w:val="22"/>
          <w:szCs w:val="22"/>
        </w:rPr>
      </w:pPr>
    </w:p>
    <w:p w14:paraId="3C1A9C6F" w14:textId="77777777" w:rsidR="00A91305" w:rsidRPr="002F1828" w:rsidRDefault="00A91305" w:rsidP="00365CA6">
      <w:pPr>
        <w:pStyle w:val="OrganizersTitleofdoc"/>
        <w:spacing w:line="240" w:lineRule="auto"/>
        <w:ind w:left="0"/>
        <w:rPr>
          <w:sz w:val="22"/>
          <w:szCs w:val="22"/>
        </w:rPr>
      </w:pPr>
      <w:proofErr w:type="gramStart"/>
      <w:r w:rsidRPr="002F1828">
        <w:rPr>
          <w:sz w:val="22"/>
          <w:szCs w:val="22"/>
        </w:rPr>
        <w:t>in</w:t>
      </w:r>
      <w:proofErr w:type="gramEnd"/>
      <w:r w:rsidRPr="002F1828">
        <w:rPr>
          <w:sz w:val="22"/>
          <w:szCs w:val="22"/>
        </w:rPr>
        <w:t xml:space="preserve"> cooperation with </w:t>
      </w:r>
    </w:p>
    <w:p w14:paraId="63F02ED4" w14:textId="4FE88E2A" w:rsidR="00A91305" w:rsidRPr="002F1828" w:rsidRDefault="00A91305" w:rsidP="00365CA6">
      <w:pPr>
        <w:pStyle w:val="OrganizersTitleofdoc"/>
        <w:spacing w:line="240" w:lineRule="auto"/>
        <w:ind w:left="0"/>
        <w:rPr>
          <w:sz w:val="22"/>
          <w:szCs w:val="22"/>
          <w:lang w:val="en-GB"/>
        </w:rPr>
      </w:pPr>
      <w:proofErr w:type="gramStart"/>
      <w:r w:rsidRPr="002F1828">
        <w:rPr>
          <w:sz w:val="22"/>
          <w:szCs w:val="22"/>
        </w:rPr>
        <w:t>the</w:t>
      </w:r>
      <w:proofErr w:type="gramEnd"/>
      <w:r w:rsidRPr="002F1828">
        <w:rPr>
          <w:sz w:val="22"/>
          <w:szCs w:val="22"/>
        </w:rPr>
        <w:t xml:space="preserve"> </w:t>
      </w:r>
      <w:r w:rsidRPr="002F1828">
        <w:rPr>
          <w:sz w:val="22"/>
          <w:szCs w:val="22"/>
          <w:lang w:val="en-GB"/>
        </w:rPr>
        <w:t>Ministry for Commerce, I</w:t>
      </w:r>
      <w:r w:rsidR="00365CA6" w:rsidRPr="002F1828">
        <w:rPr>
          <w:sz w:val="22"/>
          <w:szCs w:val="22"/>
          <w:lang w:val="en-GB"/>
        </w:rPr>
        <w:t>ndustry and Labour (MCIL)</w:t>
      </w:r>
    </w:p>
    <w:p w14:paraId="0530CC4F" w14:textId="3BDCBC4F" w:rsidR="00A91305" w:rsidRDefault="00A91305" w:rsidP="00365CA6">
      <w:pPr>
        <w:pStyle w:val="OrganizersTitleofdoc"/>
        <w:spacing w:line="240" w:lineRule="auto"/>
        <w:ind w:left="0"/>
        <w:rPr>
          <w:sz w:val="22"/>
          <w:szCs w:val="22"/>
          <w:lang w:val="en-GB"/>
        </w:rPr>
      </w:pPr>
    </w:p>
    <w:p w14:paraId="1E31077B" w14:textId="59F8B8EC" w:rsidR="002F1828" w:rsidRDefault="002F1828" w:rsidP="00365CA6">
      <w:pPr>
        <w:pStyle w:val="OrganizersTitleofdoc"/>
        <w:spacing w:line="240" w:lineRule="auto"/>
        <w:ind w:left="0"/>
        <w:rPr>
          <w:sz w:val="22"/>
          <w:szCs w:val="22"/>
          <w:lang w:val="en-GB"/>
        </w:rPr>
      </w:pPr>
    </w:p>
    <w:p w14:paraId="35DB1B43" w14:textId="77777777" w:rsidR="002F1828" w:rsidRPr="00A91305" w:rsidRDefault="002F1828" w:rsidP="00365CA6">
      <w:pPr>
        <w:pStyle w:val="OrganizersTitleofdoc"/>
        <w:spacing w:line="240" w:lineRule="auto"/>
        <w:ind w:left="0"/>
        <w:rPr>
          <w:sz w:val="22"/>
          <w:szCs w:val="22"/>
          <w:lang w:val="en-GB"/>
        </w:rPr>
      </w:pPr>
    </w:p>
    <w:p w14:paraId="0AA75FE7" w14:textId="181CDF35" w:rsidR="0059705E" w:rsidRPr="00365CA6" w:rsidRDefault="00365CA6" w:rsidP="00365CA6">
      <w:pPr>
        <w:pStyle w:val="OrganizersTitleofdoc"/>
        <w:spacing w:line="240" w:lineRule="auto"/>
        <w:ind w:hanging="1531"/>
        <w:rPr>
          <w:b/>
          <w:szCs w:val="24"/>
        </w:rPr>
      </w:pPr>
      <w:r w:rsidRPr="00365CA6">
        <w:rPr>
          <w:b/>
          <w:szCs w:val="24"/>
        </w:rPr>
        <w:t>Samoa, August 10, 2022 (9.00 - 10:30am)</w:t>
      </w:r>
    </w:p>
    <w:p w14:paraId="3F06BD9F" w14:textId="29D3F2FA" w:rsidR="00900C25" w:rsidRPr="00365CA6" w:rsidRDefault="00365CA6" w:rsidP="00365CA6">
      <w:pPr>
        <w:pStyle w:val="OrganizersTitleofdoc"/>
        <w:spacing w:line="240" w:lineRule="auto"/>
        <w:ind w:hanging="1531"/>
        <w:rPr>
          <w:b/>
          <w:szCs w:val="24"/>
        </w:rPr>
      </w:pPr>
      <w:r w:rsidRPr="00365CA6">
        <w:rPr>
          <w:b/>
          <w:szCs w:val="24"/>
        </w:rPr>
        <w:t xml:space="preserve">(Geneva, </w:t>
      </w:r>
      <w:r w:rsidRPr="00365CA6">
        <w:rPr>
          <w:b/>
          <w:i/>
          <w:szCs w:val="24"/>
        </w:rPr>
        <w:t xml:space="preserve">August 9, 2022 (10.00 - 11.30pm </w:t>
      </w:r>
      <w:r w:rsidR="00C21C5E">
        <w:rPr>
          <w:b/>
          <w:i/>
          <w:szCs w:val="24"/>
        </w:rPr>
        <w:t xml:space="preserve">- </w:t>
      </w:r>
      <w:r w:rsidRPr="00365CA6">
        <w:rPr>
          <w:b/>
          <w:i/>
          <w:szCs w:val="24"/>
        </w:rPr>
        <w:t>CET)</w:t>
      </w:r>
    </w:p>
    <w:p w14:paraId="1E5EC56B" w14:textId="31B1B7E7" w:rsidR="00365CA6" w:rsidRDefault="00365CA6" w:rsidP="00365CA6">
      <w:pPr>
        <w:pStyle w:val="OrganizersTitleofdoc"/>
        <w:spacing w:line="240" w:lineRule="auto"/>
        <w:ind w:hanging="1531"/>
      </w:pPr>
    </w:p>
    <w:p w14:paraId="09E8D53D" w14:textId="77777777" w:rsidR="002F1828" w:rsidRDefault="002F1828" w:rsidP="00365CA6">
      <w:pPr>
        <w:pStyle w:val="OrganizersTitleofdoc"/>
        <w:spacing w:line="240" w:lineRule="auto"/>
        <w:ind w:hanging="1531"/>
      </w:pPr>
    </w:p>
    <w:p w14:paraId="04601498" w14:textId="77777777" w:rsidR="00365CA6" w:rsidRDefault="00365CA6" w:rsidP="00365CA6">
      <w:pPr>
        <w:pStyle w:val="OrganizersTitleofdoc"/>
        <w:spacing w:line="240" w:lineRule="auto"/>
        <w:ind w:hanging="1531"/>
      </w:pPr>
    </w:p>
    <w:p w14:paraId="09C900B1" w14:textId="4509BB70" w:rsidR="00C900E1" w:rsidRPr="00122B56" w:rsidRDefault="00C900E1" w:rsidP="00365CA6">
      <w:pPr>
        <w:pStyle w:val="OrganizersTitleofdoc"/>
        <w:spacing w:line="240" w:lineRule="auto"/>
        <w:ind w:hanging="1531"/>
        <w:rPr>
          <w:szCs w:val="24"/>
        </w:rPr>
      </w:pPr>
      <w:r w:rsidRPr="00122B56">
        <w:rPr>
          <w:szCs w:val="24"/>
        </w:rPr>
        <w:t>PROVISIONAL PROGRAM</w:t>
      </w:r>
    </w:p>
    <w:p w14:paraId="2168A143" w14:textId="77777777" w:rsidR="00365CA6" w:rsidRDefault="00365CA6" w:rsidP="00365CA6">
      <w:pPr>
        <w:pStyle w:val="OrganizersTitleofdoc"/>
        <w:spacing w:line="240" w:lineRule="auto"/>
        <w:ind w:hanging="1531"/>
      </w:pPr>
    </w:p>
    <w:p w14:paraId="5FA88DD7" w14:textId="7AEB06C7" w:rsidR="00C900E1" w:rsidRPr="004330E7" w:rsidRDefault="00365CA6" w:rsidP="00365CA6">
      <w:pPr>
        <w:pStyle w:val="Preparedby"/>
        <w:spacing w:before="0" w:after="0" w:line="240" w:lineRule="auto"/>
        <w:ind w:hanging="1531"/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="00C900E1" w:rsidRPr="004330E7">
        <w:rPr>
          <w:sz w:val="22"/>
          <w:szCs w:val="22"/>
        </w:rPr>
        <w:t>repared</w:t>
      </w:r>
      <w:proofErr w:type="gramEnd"/>
      <w:r w:rsidR="00C900E1" w:rsidRPr="004330E7">
        <w:rPr>
          <w:sz w:val="22"/>
          <w:szCs w:val="22"/>
        </w:rPr>
        <w:t xml:space="preserve"> by the International Bureau of WIPO</w:t>
      </w:r>
    </w:p>
    <w:p w14:paraId="605667B7" w14:textId="77777777" w:rsidR="000C7343" w:rsidRDefault="000C7343">
      <w:bookmarkStart w:id="3" w:name="Prepared"/>
      <w:bookmarkEnd w:id="3"/>
    </w:p>
    <w:p w14:paraId="6DD5C5EC" w14:textId="77777777" w:rsidR="007B63B3" w:rsidRDefault="007B63B3"/>
    <w:p w14:paraId="3D16E4E6" w14:textId="77777777" w:rsidR="007B63B3" w:rsidRDefault="007B63B3"/>
    <w:p w14:paraId="32581044" w14:textId="77777777" w:rsidR="007B63B3" w:rsidRDefault="007B63B3"/>
    <w:p w14:paraId="7774C9D5" w14:textId="77777777" w:rsidR="00C900E1" w:rsidRPr="004330E7" w:rsidRDefault="00C900E1" w:rsidP="00C900E1">
      <w:pPr>
        <w:tabs>
          <w:tab w:val="left" w:pos="1100"/>
        </w:tabs>
      </w:pPr>
      <w:r>
        <w:br w:type="page"/>
      </w:r>
    </w:p>
    <w:tbl>
      <w:tblPr>
        <w:tblW w:w="95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70"/>
        <w:gridCol w:w="1708"/>
        <w:gridCol w:w="5944"/>
      </w:tblGrid>
      <w:tr w:rsidR="00C900E1" w:rsidRPr="00E20C38" w14:paraId="6591C4BE" w14:textId="77777777" w:rsidTr="00A1194B">
        <w:tc>
          <w:tcPr>
            <w:tcW w:w="9522" w:type="dxa"/>
            <w:gridSpan w:val="3"/>
          </w:tcPr>
          <w:p w14:paraId="0CBA63C2" w14:textId="7BC5745B" w:rsidR="00C92679" w:rsidRPr="00C14AAD" w:rsidRDefault="00AD1F3A" w:rsidP="00617DA3">
            <w:pPr>
              <w:ind w:left="-108"/>
              <w:rPr>
                <w:b/>
                <w:u w:val="single"/>
              </w:rPr>
            </w:pPr>
            <w:r w:rsidRPr="00C14AAD">
              <w:rPr>
                <w:b/>
                <w:u w:val="single"/>
              </w:rPr>
              <w:lastRenderedPageBreak/>
              <w:t>Wednes</w:t>
            </w:r>
            <w:r w:rsidR="002B1F38" w:rsidRPr="00C14AAD">
              <w:rPr>
                <w:b/>
                <w:u w:val="single"/>
              </w:rPr>
              <w:t>d</w:t>
            </w:r>
            <w:r w:rsidR="007D122F" w:rsidRPr="00C14AAD">
              <w:rPr>
                <w:b/>
                <w:u w:val="single"/>
              </w:rPr>
              <w:t>ay</w:t>
            </w:r>
            <w:r w:rsidR="00F8718D" w:rsidRPr="00C14AAD">
              <w:rPr>
                <w:b/>
                <w:u w:val="single"/>
              </w:rPr>
              <w:t xml:space="preserve">, </w:t>
            </w:r>
            <w:r w:rsidR="00C76744" w:rsidRPr="00C14AAD">
              <w:rPr>
                <w:b/>
                <w:u w:val="single"/>
              </w:rPr>
              <w:t>August 10</w:t>
            </w:r>
            <w:r w:rsidR="007F053B" w:rsidRPr="00C14AAD">
              <w:rPr>
                <w:b/>
                <w:u w:val="single"/>
              </w:rPr>
              <w:t>, 202</w:t>
            </w:r>
            <w:r w:rsidR="00C76744" w:rsidRPr="00C14AAD">
              <w:rPr>
                <w:b/>
                <w:u w:val="single"/>
              </w:rPr>
              <w:t>2</w:t>
            </w:r>
            <w:r w:rsidR="00C14AAD" w:rsidRPr="00C14AAD">
              <w:rPr>
                <w:b/>
                <w:u w:val="single"/>
              </w:rPr>
              <w:t xml:space="preserve">, </w:t>
            </w:r>
            <w:r w:rsidR="00617DA3" w:rsidRPr="00C14AAD">
              <w:rPr>
                <w:b/>
                <w:u w:val="single"/>
              </w:rPr>
              <w:t>9.00 – 10.30am</w:t>
            </w:r>
          </w:p>
        </w:tc>
      </w:tr>
      <w:tr w:rsidR="00617DA3" w14:paraId="6118A91D" w14:textId="77777777" w:rsidTr="00A1194B">
        <w:tc>
          <w:tcPr>
            <w:tcW w:w="1870" w:type="dxa"/>
          </w:tcPr>
          <w:p w14:paraId="2822AF69" w14:textId="32D6AC45" w:rsidR="002F1828" w:rsidRDefault="00617DA3" w:rsidP="002F1828">
            <w:pPr>
              <w:ind w:hanging="113"/>
            </w:pPr>
            <w:r>
              <w:t>Meeting Location:</w:t>
            </w:r>
          </w:p>
        </w:tc>
        <w:tc>
          <w:tcPr>
            <w:tcW w:w="7652" w:type="dxa"/>
            <w:gridSpan w:val="2"/>
            <w:shd w:val="clear" w:color="auto" w:fill="auto"/>
          </w:tcPr>
          <w:p w14:paraId="55B02217" w14:textId="11E2CC22" w:rsidR="00617DA3" w:rsidRPr="00617DA3" w:rsidRDefault="00617DA3" w:rsidP="002F1828">
            <w:pPr>
              <w:ind w:left="-108"/>
            </w:pPr>
            <w:r w:rsidRPr="00617DA3">
              <w:t>Apia, Samoa</w:t>
            </w:r>
          </w:p>
        </w:tc>
      </w:tr>
      <w:tr w:rsidR="002F1828" w14:paraId="7E8FFBD6" w14:textId="77777777" w:rsidTr="00184686">
        <w:tc>
          <w:tcPr>
            <w:tcW w:w="9522" w:type="dxa"/>
            <w:gridSpan w:val="3"/>
          </w:tcPr>
          <w:p w14:paraId="4ED92F0D" w14:textId="639F0593" w:rsidR="002F1828" w:rsidRDefault="002F1828" w:rsidP="002F1828">
            <w:pPr>
              <w:ind w:left="-108"/>
            </w:pPr>
            <w:r>
              <w:t xml:space="preserve">(Time indicated </w:t>
            </w:r>
            <w:r w:rsidR="00C14AAD">
              <w:t>in</w:t>
            </w:r>
            <w:r>
              <w:t xml:space="preserve"> Samoa time)</w:t>
            </w:r>
          </w:p>
          <w:p w14:paraId="0DF802CC" w14:textId="77777777" w:rsidR="002F1828" w:rsidRPr="00617DA3" w:rsidRDefault="002F1828" w:rsidP="002F1828">
            <w:pPr>
              <w:ind w:left="-108"/>
            </w:pPr>
          </w:p>
        </w:tc>
      </w:tr>
      <w:tr w:rsidR="00A8411D" w14:paraId="561E5526" w14:textId="77777777" w:rsidTr="00BC0D9A">
        <w:tc>
          <w:tcPr>
            <w:tcW w:w="9522" w:type="dxa"/>
            <w:gridSpan w:val="3"/>
          </w:tcPr>
          <w:p w14:paraId="26318DEC" w14:textId="7F445D0C" w:rsidR="00A8411D" w:rsidRPr="007D122F" w:rsidRDefault="00A8411D" w:rsidP="007D122F">
            <w:pPr>
              <w:ind w:left="-108"/>
              <w:rPr>
                <w:u w:val="single"/>
              </w:rPr>
            </w:pPr>
            <w:r>
              <w:t>(Tuesday, August 9, 2022</w:t>
            </w:r>
          </w:p>
        </w:tc>
      </w:tr>
      <w:tr w:rsidR="00A8411D" w14:paraId="1B36A115" w14:textId="77777777" w:rsidTr="00BC0D9A">
        <w:tc>
          <w:tcPr>
            <w:tcW w:w="9522" w:type="dxa"/>
            <w:gridSpan w:val="3"/>
          </w:tcPr>
          <w:p w14:paraId="1C841825" w14:textId="77777777" w:rsidR="00A8411D" w:rsidRDefault="00617DA3" w:rsidP="007D122F">
            <w:pPr>
              <w:ind w:left="-108"/>
            </w:pPr>
            <w:r>
              <w:t>Geneva, Swit</w:t>
            </w:r>
            <w:r w:rsidR="00A8411D">
              <w:t>zerland</w:t>
            </w:r>
            <w:r>
              <w:t>, CET - 10</w:t>
            </w:r>
            <w:r w:rsidRPr="00617DA3">
              <w:t>.00 – 11.30pm</w:t>
            </w:r>
            <w:r w:rsidR="00A8411D">
              <w:t>)</w:t>
            </w:r>
          </w:p>
          <w:p w14:paraId="2A6C639F" w14:textId="5C53F8FE" w:rsidR="00617DA3" w:rsidRDefault="00617DA3" w:rsidP="007D122F">
            <w:pPr>
              <w:ind w:left="-108"/>
            </w:pPr>
          </w:p>
        </w:tc>
      </w:tr>
      <w:tr w:rsidR="00A8411D" w:rsidRPr="004672F1" w14:paraId="2797E9BB" w14:textId="77777777" w:rsidTr="00A1194B">
        <w:tc>
          <w:tcPr>
            <w:tcW w:w="1870" w:type="dxa"/>
          </w:tcPr>
          <w:p w14:paraId="21595487" w14:textId="77777777" w:rsidR="00A8411D" w:rsidRDefault="00A8411D" w:rsidP="007D122F">
            <w:pPr>
              <w:ind w:hanging="113"/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542367D8" w14:textId="77777777" w:rsidR="00A8411D" w:rsidRDefault="00617DA3" w:rsidP="00433350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Platform:  Zoom</w:t>
            </w:r>
          </w:p>
          <w:p w14:paraId="7B0C72AA" w14:textId="5D0CEE6B" w:rsidR="00617DA3" w:rsidRPr="00C92679" w:rsidRDefault="00617DA3" w:rsidP="00433350">
            <w:pPr>
              <w:rPr>
                <w:szCs w:val="22"/>
                <w:lang w:val="en-GB"/>
              </w:rPr>
            </w:pPr>
          </w:p>
        </w:tc>
      </w:tr>
      <w:tr w:rsidR="00433350" w:rsidRPr="004672F1" w14:paraId="0FC9E163" w14:textId="77777777" w:rsidTr="00A1194B">
        <w:tc>
          <w:tcPr>
            <w:tcW w:w="1870" w:type="dxa"/>
          </w:tcPr>
          <w:p w14:paraId="713E2F3A" w14:textId="6CD5773C" w:rsidR="00433350" w:rsidRDefault="00C76744" w:rsidP="007D122F">
            <w:pPr>
              <w:ind w:hanging="113"/>
            </w:pPr>
            <w:r>
              <w:t>9</w:t>
            </w:r>
            <w:r w:rsidR="00433350">
              <w:t>.</w:t>
            </w:r>
            <w:r>
              <w:t>00</w:t>
            </w:r>
          </w:p>
          <w:p w14:paraId="6F5811C7" w14:textId="77777777" w:rsidR="008D65AD" w:rsidRDefault="008D65AD" w:rsidP="007D122F">
            <w:pPr>
              <w:ind w:hanging="113"/>
            </w:pPr>
          </w:p>
          <w:p w14:paraId="122ACF4A" w14:textId="5F5330AB" w:rsidR="008D65AD" w:rsidRPr="008D65AD" w:rsidRDefault="00C76744" w:rsidP="008D65AD">
            <w:pPr>
              <w:ind w:hanging="113"/>
            </w:pPr>
            <w:r>
              <w:t>9</w:t>
            </w:r>
            <w:r w:rsidR="008D65AD">
              <w:t>.00</w:t>
            </w:r>
            <w:r w:rsidR="004B08C9">
              <w:t xml:space="preserve"> </w:t>
            </w:r>
            <w:r w:rsidR="008D65AD" w:rsidRPr="008D65AD">
              <w:t xml:space="preserve">– </w:t>
            </w:r>
            <w:r>
              <w:t>9</w:t>
            </w:r>
            <w:r w:rsidR="008D65AD" w:rsidRPr="008D65AD">
              <w:t>.</w:t>
            </w:r>
            <w:r w:rsidR="008D65AD">
              <w:t>05</w:t>
            </w:r>
          </w:p>
          <w:p w14:paraId="65818F8D" w14:textId="2CFC44A7" w:rsidR="008D65AD" w:rsidRPr="004672F1" w:rsidRDefault="008D65AD" w:rsidP="007D122F">
            <w:pPr>
              <w:ind w:hanging="113"/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27E70061" w14:textId="4A1203CF" w:rsidR="007D122F" w:rsidRPr="00C92679" w:rsidRDefault="007D122F" w:rsidP="00433350">
            <w:pPr>
              <w:rPr>
                <w:szCs w:val="22"/>
                <w:lang w:val="en-GB"/>
              </w:rPr>
            </w:pPr>
            <w:r w:rsidRPr="00C92679">
              <w:rPr>
                <w:szCs w:val="22"/>
                <w:lang w:val="en-GB"/>
              </w:rPr>
              <w:t>Join Zoom</w:t>
            </w:r>
          </w:p>
          <w:p w14:paraId="1BC174A5" w14:textId="77777777" w:rsidR="00B601CE" w:rsidRDefault="00B601CE" w:rsidP="00433350">
            <w:pPr>
              <w:rPr>
                <w:szCs w:val="22"/>
                <w:lang w:val="en-GB"/>
              </w:rPr>
            </w:pPr>
          </w:p>
          <w:p w14:paraId="39C378E0" w14:textId="422BD71A" w:rsidR="00433350" w:rsidRPr="00C92679" w:rsidRDefault="000558F3" w:rsidP="000558F3">
            <w:pPr>
              <w:tabs>
                <w:tab w:val="left" w:pos="1599"/>
              </w:tabs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Welcome addresses by</w:t>
            </w:r>
            <w:r w:rsidR="00433350" w:rsidRPr="00C92679">
              <w:rPr>
                <w:szCs w:val="22"/>
                <w:lang w:val="en-GB"/>
              </w:rPr>
              <w:t>:</w:t>
            </w:r>
          </w:p>
          <w:p w14:paraId="48EF9B43" w14:textId="4228E5C9" w:rsidR="00BF06DB" w:rsidRDefault="00BF06DB" w:rsidP="00433350">
            <w:pPr>
              <w:rPr>
                <w:b/>
                <w:szCs w:val="22"/>
                <w:lang w:val="en-GB"/>
              </w:rPr>
            </w:pPr>
          </w:p>
          <w:p w14:paraId="7E79CF00" w14:textId="060320CD" w:rsidR="00BF06DB" w:rsidRDefault="00FF0B51" w:rsidP="00BF06DB">
            <w:pPr>
              <w:rPr>
                <w:szCs w:val="22"/>
              </w:rPr>
            </w:pPr>
            <w:r>
              <w:rPr>
                <w:szCs w:val="22"/>
                <w:lang w:val="en-GB"/>
              </w:rPr>
              <w:t xml:space="preserve">Mr. </w:t>
            </w:r>
            <w:r w:rsidRPr="00FF0B51">
              <w:rPr>
                <w:szCs w:val="22"/>
              </w:rPr>
              <w:t>Pulotu Lyndon Chu Ling</w:t>
            </w:r>
            <w:r w:rsidR="00BF06DB" w:rsidRPr="004222CD">
              <w:rPr>
                <w:szCs w:val="22"/>
              </w:rPr>
              <w:t xml:space="preserve">, </w:t>
            </w:r>
            <w:r w:rsidRPr="00FF0B51">
              <w:rPr>
                <w:szCs w:val="22"/>
              </w:rPr>
              <w:t xml:space="preserve">Registrar </w:t>
            </w:r>
            <w:r>
              <w:rPr>
                <w:szCs w:val="22"/>
              </w:rPr>
              <w:t xml:space="preserve">of </w:t>
            </w:r>
            <w:r w:rsidR="00BF06DB" w:rsidRPr="004222CD">
              <w:rPr>
                <w:szCs w:val="22"/>
              </w:rPr>
              <w:t>Companies and Intellectual</w:t>
            </w:r>
            <w:r w:rsidR="00C92679">
              <w:rPr>
                <w:szCs w:val="22"/>
              </w:rPr>
              <w:t xml:space="preserve"> </w:t>
            </w:r>
            <w:r w:rsidR="00BF06DB" w:rsidRPr="004222CD">
              <w:rPr>
                <w:szCs w:val="22"/>
              </w:rPr>
              <w:t>Properties</w:t>
            </w:r>
            <w:r>
              <w:rPr>
                <w:szCs w:val="22"/>
              </w:rPr>
              <w:t xml:space="preserve">, </w:t>
            </w:r>
            <w:r w:rsidRPr="00FF0B51">
              <w:rPr>
                <w:szCs w:val="22"/>
              </w:rPr>
              <w:t xml:space="preserve">Ministry for Commerce, Industry and </w:t>
            </w:r>
            <w:proofErr w:type="spellStart"/>
            <w:r w:rsidRPr="00FF0B51">
              <w:rPr>
                <w:szCs w:val="22"/>
              </w:rPr>
              <w:t>Labour</w:t>
            </w:r>
            <w:proofErr w:type="spellEnd"/>
            <w:r w:rsidRPr="00FF0B51">
              <w:rPr>
                <w:szCs w:val="22"/>
              </w:rPr>
              <w:t>, Samoa</w:t>
            </w:r>
          </w:p>
          <w:p w14:paraId="4C20129F" w14:textId="77777777" w:rsidR="00BF06DB" w:rsidRDefault="00BF06DB" w:rsidP="00BF06DB">
            <w:pPr>
              <w:rPr>
                <w:szCs w:val="22"/>
              </w:rPr>
            </w:pPr>
          </w:p>
          <w:p w14:paraId="4021C9FE" w14:textId="6C7CD5D1" w:rsidR="00433350" w:rsidRPr="007D122F" w:rsidRDefault="00433350" w:rsidP="007D122F">
            <w:pPr>
              <w:tabs>
                <w:tab w:val="left" w:pos="0"/>
              </w:tabs>
            </w:pPr>
            <w:r w:rsidRPr="0079198F">
              <w:t xml:space="preserve">Ms. Anjali </w:t>
            </w:r>
            <w:proofErr w:type="spellStart"/>
            <w:r w:rsidRPr="0079198F">
              <w:t>Aeri</w:t>
            </w:r>
            <w:proofErr w:type="spellEnd"/>
            <w:r w:rsidRPr="0079198F">
              <w:t>, Couns</w:t>
            </w:r>
            <w:r w:rsidR="00C92679">
              <w:t>ellor, Office Services Section,</w:t>
            </w:r>
            <w:r w:rsidRPr="0079198F">
              <w:t xml:space="preserve"> PCT International Cooperation Division, WIPO, Geneva</w:t>
            </w:r>
          </w:p>
          <w:p w14:paraId="6B4EFC5F" w14:textId="77777777" w:rsidR="00433350" w:rsidRDefault="00433350" w:rsidP="00433350">
            <w:pPr>
              <w:rPr>
                <w:szCs w:val="22"/>
              </w:rPr>
            </w:pPr>
          </w:p>
          <w:p w14:paraId="366D079D" w14:textId="43F66F8F" w:rsidR="00433350" w:rsidRPr="004672F1" w:rsidRDefault="00433350" w:rsidP="000E14F2"/>
        </w:tc>
      </w:tr>
      <w:tr w:rsidR="00433350" w:rsidRPr="004330E7" w14:paraId="0350E400" w14:textId="77777777" w:rsidTr="00A1194B">
        <w:tc>
          <w:tcPr>
            <w:tcW w:w="1870" w:type="dxa"/>
          </w:tcPr>
          <w:p w14:paraId="4CD570D0" w14:textId="6D2A9DD0" w:rsidR="00433350" w:rsidRPr="004A39F5" w:rsidRDefault="000558F3" w:rsidP="00433350">
            <w:pPr>
              <w:ind w:left="-108"/>
              <w:rPr>
                <w:b/>
              </w:rPr>
            </w:pPr>
            <w:r>
              <w:rPr>
                <w:b/>
              </w:rPr>
              <w:t>Theme</w:t>
            </w:r>
            <w:r w:rsidR="00433350" w:rsidRPr="004A39F5">
              <w:rPr>
                <w:b/>
              </w:rPr>
              <w:t>:</w:t>
            </w:r>
          </w:p>
          <w:p w14:paraId="3355C330" w14:textId="77777777" w:rsidR="00433350" w:rsidRPr="004A39F5" w:rsidRDefault="00433350" w:rsidP="00433350">
            <w:pPr>
              <w:ind w:left="-108"/>
              <w:rPr>
                <w:b/>
              </w:rPr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088221A1" w14:textId="6EF1B8B2" w:rsidR="00433350" w:rsidRPr="004A39F5" w:rsidRDefault="00C92679" w:rsidP="00C76744">
            <w:pPr>
              <w:rPr>
                <w:b/>
              </w:rPr>
            </w:pPr>
            <w:r>
              <w:rPr>
                <w:b/>
              </w:rPr>
              <w:t xml:space="preserve">Introduction to the PCT System </w:t>
            </w:r>
          </w:p>
        </w:tc>
      </w:tr>
      <w:tr w:rsidR="00433350" w:rsidRPr="004330E7" w14:paraId="1F4EF2EF" w14:textId="77777777" w:rsidTr="000E14F2">
        <w:trPr>
          <w:trHeight w:val="68"/>
        </w:trPr>
        <w:tc>
          <w:tcPr>
            <w:tcW w:w="1870" w:type="dxa"/>
          </w:tcPr>
          <w:p w14:paraId="5147848E" w14:textId="77777777" w:rsidR="00433350" w:rsidRPr="00BA134C" w:rsidRDefault="00433350" w:rsidP="000E14F2">
            <w:pPr>
              <w:ind w:left="-108"/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3FB50A0A" w14:textId="77777777" w:rsidR="00433350" w:rsidRPr="00BA134C" w:rsidRDefault="00433350" w:rsidP="000E14F2"/>
        </w:tc>
      </w:tr>
      <w:tr w:rsidR="00433350" w:rsidRPr="004330E7" w14:paraId="41DBD4B1" w14:textId="77777777" w:rsidTr="00B601CE">
        <w:tc>
          <w:tcPr>
            <w:tcW w:w="1870" w:type="dxa"/>
          </w:tcPr>
          <w:p w14:paraId="27FF04B5" w14:textId="43D75F20" w:rsidR="00433350" w:rsidRDefault="00C76744" w:rsidP="008D65AD">
            <w:pPr>
              <w:ind w:hanging="113"/>
            </w:pPr>
            <w:r>
              <w:t>9.05 – 9</w:t>
            </w:r>
            <w:r w:rsidR="008D65AD">
              <w:t>.3</w:t>
            </w:r>
            <w:r w:rsidR="00433350">
              <w:t>5</w:t>
            </w:r>
          </w:p>
          <w:p w14:paraId="32CA7160" w14:textId="6E9121AC" w:rsidR="00E21032" w:rsidRDefault="00E21032" w:rsidP="008D65AD">
            <w:pPr>
              <w:ind w:hanging="113"/>
            </w:pPr>
          </w:p>
        </w:tc>
        <w:tc>
          <w:tcPr>
            <w:tcW w:w="1708" w:type="dxa"/>
            <w:shd w:val="clear" w:color="auto" w:fill="auto"/>
          </w:tcPr>
          <w:p w14:paraId="1B6C2C58" w14:textId="6FF50FB4" w:rsidR="00433350" w:rsidRPr="009539FC" w:rsidRDefault="00433350" w:rsidP="00B601CE">
            <w:pPr>
              <w:ind w:hanging="113"/>
              <w:rPr>
                <w:b/>
              </w:rPr>
            </w:pPr>
            <w:r w:rsidRPr="009539FC">
              <w:rPr>
                <w:b/>
              </w:rPr>
              <w:t>Topic 1</w:t>
            </w:r>
            <w:r>
              <w:rPr>
                <w:b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14:paraId="1FEDF5DA" w14:textId="1C7A4F61" w:rsidR="00433350" w:rsidRDefault="008D65AD" w:rsidP="006B3375">
            <w:pPr>
              <w:pStyle w:val="ListParagraph"/>
              <w:numPr>
                <w:ilvl w:val="0"/>
                <w:numId w:val="13"/>
              </w:numPr>
              <w:ind w:left="319" w:hanging="283"/>
              <w:rPr>
                <w:b/>
              </w:rPr>
            </w:pPr>
            <w:r w:rsidRPr="006B3375">
              <w:rPr>
                <w:b/>
              </w:rPr>
              <w:t xml:space="preserve">Basics of the </w:t>
            </w:r>
            <w:r w:rsidR="00433350" w:rsidRPr="006B3375">
              <w:rPr>
                <w:b/>
              </w:rPr>
              <w:t>PCT</w:t>
            </w:r>
          </w:p>
          <w:p w14:paraId="1B440AEA" w14:textId="222CDEE9" w:rsidR="006B3375" w:rsidRDefault="006B3375" w:rsidP="006B3375">
            <w:pPr>
              <w:pStyle w:val="ListParagraph"/>
              <w:numPr>
                <w:ilvl w:val="0"/>
                <w:numId w:val="13"/>
              </w:numPr>
              <w:ind w:left="319" w:hanging="283"/>
              <w:rPr>
                <w:b/>
              </w:rPr>
            </w:pPr>
            <w:r>
              <w:rPr>
                <w:b/>
              </w:rPr>
              <w:t>PCT Timeline</w:t>
            </w:r>
          </w:p>
          <w:p w14:paraId="2E705428" w14:textId="4A1A9389" w:rsidR="006B3375" w:rsidRDefault="00C76744" w:rsidP="006B3375">
            <w:pPr>
              <w:pStyle w:val="ListParagraph"/>
              <w:numPr>
                <w:ilvl w:val="0"/>
                <w:numId w:val="13"/>
              </w:numPr>
              <w:ind w:left="319" w:hanging="283"/>
              <w:rPr>
                <w:b/>
              </w:rPr>
            </w:pPr>
            <w:r>
              <w:rPr>
                <w:b/>
              </w:rPr>
              <w:t>Key Benefits for applicants in Samoa</w:t>
            </w:r>
          </w:p>
          <w:p w14:paraId="06FD636C" w14:textId="72943083" w:rsidR="00F32020" w:rsidRPr="00F32020" w:rsidRDefault="00F32020" w:rsidP="00E21032">
            <w:pPr>
              <w:rPr>
                <w:b/>
              </w:rPr>
            </w:pPr>
          </w:p>
        </w:tc>
      </w:tr>
      <w:tr w:rsidR="00433350" w:rsidRPr="004330E7" w14:paraId="758E48F7" w14:textId="77777777" w:rsidTr="00B601CE">
        <w:tc>
          <w:tcPr>
            <w:tcW w:w="1870" w:type="dxa"/>
          </w:tcPr>
          <w:p w14:paraId="06B987B7" w14:textId="77777777" w:rsidR="00433350" w:rsidRPr="00611223" w:rsidRDefault="00433350" w:rsidP="00433350">
            <w:pPr>
              <w:ind w:hanging="113"/>
            </w:pPr>
          </w:p>
        </w:tc>
        <w:tc>
          <w:tcPr>
            <w:tcW w:w="1708" w:type="dxa"/>
            <w:shd w:val="clear" w:color="auto" w:fill="auto"/>
          </w:tcPr>
          <w:p w14:paraId="16982A6F" w14:textId="77777777" w:rsidR="00433350" w:rsidRPr="00611223" w:rsidRDefault="00433350" w:rsidP="00433350">
            <w:pPr>
              <w:ind w:hanging="113"/>
              <w:rPr>
                <w:u w:val="single"/>
              </w:rPr>
            </w:pPr>
          </w:p>
        </w:tc>
        <w:tc>
          <w:tcPr>
            <w:tcW w:w="5944" w:type="dxa"/>
            <w:shd w:val="clear" w:color="auto" w:fill="auto"/>
          </w:tcPr>
          <w:p w14:paraId="66A0AB94" w14:textId="7074D51A" w:rsidR="00433350" w:rsidRPr="004672F1" w:rsidRDefault="00433350" w:rsidP="000558F3">
            <w:pPr>
              <w:tabs>
                <w:tab w:val="left" w:pos="1309"/>
              </w:tabs>
              <w:ind w:left="1050" w:hanging="1016"/>
            </w:pPr>
            <w:r w:rsidRPr="004672F1">
              <w:t>Speaker</w:t>
            </w:r>
            <w:r w:rsidR="00C92679">
              <w:t>:</w:t>
            </w:r>
            <w:r w:rsidR="00C92679">
              <w:tab/>
            </w:r>
            <w:r w:rsidRPr="004672F1">
              <w:t xml:space="preserve">Ms. Anjali </w:t>
            </w:r>
            <w:proofErr w:type="spellStart"/>
            <w:r w:rsidRPr="004672F1">
              <w:t>Aeri</w:t>
            </w:r>
            <w:proofErr w:type="spellEnd"/>
            <w:r w:rsidRPr="004672F1">
              <w:t xml:space="preserve"> </w:t>
            </w:r>
          </w:p>
          <w:p w14:paraId="3CE34301" w14:textId="77777777" w:rsidR="00433350" w:rsidRPr="00611223" w:rsidRDefault="00433350" w:rsidP="00433350">
            <w:pPr>
              <w:ind w:left="1050" w:hanging="992"/>
              <w:rPr>
                <w:rFonts w:eastAsia="MS Mincho"/>
                <w:szCs w:val="22"/>
                <w:lang w:eastAsia="ja-JP"/>
              </w:rPr>
            </w:pPr>
          </w:p>
        </w:tc>
      </w:tr>
      <w:tr w:rsidR="00433350" w:rsidRPr="004330E7" w14:paraId="59B4BF1A" w14:textId="77777777" w:rsidTr="00B601CE">
        <w:tc>
          <w:tcPr>
            <w:tcW w:w="1870" w:type="dxa"/>
          </w:tcPr>
          <w:p w14:paraId="78FB09CC" w14:textId="412CA67B" w:rsidR="00433350" w:rsidRDefault="00C76744" w:rsidP="00433350">
            <w:pPr>
              <w:ind w:left="-108"/>
            </w:pPr>
            <w:r>
              <w:t>9</w:t>
            </w:r>
            <w:r w:rsidR="008D65AD">
              <w:t>.35</w:t>
            </w:r>
            <w:r w:rsidR="00433350" w:rsidRPr="008556DA">
              <w:t xml:space="preserve"> – </w:t>
            </w:r>
            <w:r>
              <w:t>9</w:t>
            </w:r>
            <w:r w:rsidR="00433350" w:rsidRPr="008556DA">
              <w:t>.</w:t>
            </w:r>
            <w:r w:rsidR="00433350">
              <w:t>45</w:t>
            </w:r>
          </w:p>
          <w:p w14:paraId="65FB3712" w14:textId="269FF29C" w:rsidR="004B08C9" w:rsidRDefault="004B08C9" w:rsidP="00433350">
            <w:pPr>
              <w:ind w:left="-108"/>
            </w:pPr>
          </w:p>
          <w:p w14:paraId="66D4779C" w14:textId="277E2636" w:rsidR="004B08C9" w:rsidRPr="008556DA" w:rsidRDefault="00C76744" w:rsidP="00433350">
            <w:pPr>
              <w:ind w:left="-108"/>
            </w:pPr>
            <w:r>
              <w:t>9</w:t>
            </w:r>
            <w:r w:rsidR="004B08C9">
              <w:t xml:space="preserve">.45 </w:t>
            </w:r>
            <w:r w:rsidR="004B08C9" w:rsidRPr="004B08C9">
              <w:t xml:space="preserve">– </w:t>
            </w:r>
            <w:r>
              <w:t>9</w:t>
            </w:r>
            <w:r w:rsidR="004B08C9" w:rsidRPr="004B08C9">
              <w:t>.</w:t>
            </w:r>
            <w:r w:rsidR="004B08C9">
              <w:t>5</w:t>
            </w:r>
            <w:r>
              <w:t>0</w:t>
            </w:r>
            <w:r w:rsidR="00835722">
              <w:t xml:space="preserve">  </w:t>
            </w:r>
          </w:p>
          <w:p w14:paraId="584E6880" w14:textId="77777777" w:rsidR="00433350" w:rsidRDefault="00433350" w:rsidP="00433350"/>
          <w:p w14:paraId="64761407" w14:textId="131BD4A0" w:rsidR="004B08C9" w:rsidRPr="008556DA" w:rsidRDefault="00C76744" w:rsidP="004B08C9">
            <w:pPr>
              <w:ind w:left="-108"/>
            </w:pPr>
            <w:r>
              <w:t>9.50</w:t>
            </w:r>
            <w:r w:rsidR="004B08C9">
              <w:t xml:space="preserve"> </w:t>
            </w:r>
            <w:r w:rsidR="004B08C9" w:rsidRPr="004B08C9">
              <w:t xml:space="preserve">– </w:t>
            </w:r>
            <w:r>
              <w:t>10</w:t>
            </w:r>
            <w:r w:rsidR="004B08C9" w:rsidRPr="004B08C9">
              <w:t>.</w:t>
            </w:r>
            <w:r>
              <w:t>20</w:t>
            </w:r>
          </w:p>
          <w:p w14:paraId="51B3C913" w14:textId="1A4FAC45" w:rsidR="004B08C9" w:rsidRPr="008556DA" w:rsidRDefault="004B08C9" w:rsidP="00433350"/>
        </w:tc>
        <w:tc>
          <w:tcPr>
            <w:tcW w:w="1708" w:type="dxa"/>
            <w:shd w:val="clear" w:color="auto" w:fill="auto"/>
          </w:tcPr>
          <w:p w14:paraId="7820E397" w14:textId="1FAC0D2B" w:rsidR="004B08C9" w:rsidRPr="00E21032" w:rsidRDefault="004B08C9" w:rsidP="00433350">
            <w:pPr>
              <w:ind w:hanging="113"/>
            </w:pPr>
            <w:r w:rsidRPr="00E21032">
              <w:t>Q&amp;A</w:t>
            </w:r>
          </w:p>
          <w:p w14:paraId="0CD293F1" w14:textId="77777777" w:rsidR="004B08C9" w:rsidRDefault="004B08C9" w:rsidP="00433350">
            <w:pPr>
              <w:ind w:hanging="113"/>
              <w:rPr>
                <w:b/>
              </w:rPr>
            </w:pPr>
          </w:p>
          <w:p w14:paraId="565B9AB3" w14:textId="04D6C4F7" w:rsidR="004B08C9" w:rsidRPr="00E21032" w:rsidRDefault="004B08C9" w:rsidP="00433350">
            <w:pPr>
              <w:ind w:hanging="113"/>
            </w:pPr>
            <w:r w:rsidRPr="00E21032">
              <w:t>Break</w:t>
            </w:r>
          </w:p>
          <w:p w14:paraId="1662FE7E" w14:textId="77777777" w:rsidR="004B08C9" w:rsidRDefault="004B08C9" w:rsidP="00433350">
            <w:pPr>
              <w:ind w:hanging="113"/>
              <w:rPr>
                <w:b/>
              </w:rPr>
            </w:pPr>
          </w:p>
          <w:p w14:paraId="7935C261" w14:textId="2548BBFB" w:rsidR="00433350" w:rsidRPr="008556DA" w:rsidRDefault="00433350" w:rsidP="00433350">
            <w:pPr>
              <w:ind w:hanging="113"/>
              <w:rPr>
                <w:u w:val="single"/>
              </w:rPr>
            </w:pPr>
            <w:r w:rsidRPr="008556DA">
              <w:rPr>
                <w:b/>
              </w:rPr>
              <w:t>Topic 2</w:t>
            </w:r>
            <w:r>
              <w:rPr>
                <w:b/>
              </w:rPr>
              <w:t>:</w:t>
            </w:r>
          </w:p>
          <w:p w14:paraId="1E6EF355" w14:textId="77777777" w:rsidR="00433350" w:rsidRPr="008556DA" w:rsidRDefault="00433350" w:rsidP="00433350">
            <w:pPr>
              <w:ind w:hanging="113"/>
              <w:rPr>
                <w:u w:val="single"/>
              </w:rPr>
            </w:pPr>
          </w:p>
        </w:tc>
        <w:tc>
          <w:tcPr>
            <w:tcW w:w="5944" w:type="dxa"/>
            <w:shd w:val="clear" w:color="auto" w:fill="auto"/>
          </w:tcPr>
          <w:p w14:paraId="03BDF71E" w14:textId="3966A741" w:rsidR="00224959" w:rsidRPr="000558F3" w:rsidRDefault="00224959" w:rsidP="000558F3">
            <w:pPr>
              <w:rPr>
                <w:b/>
              </w:rPr>
            </w:pPr>
          </w:p>
          <w:p w14:paraId="796E1950" w14:textId="77777777" w:rsidR="00433350" w:rsidRDefault="00433350" w:rsidP="00224959">
            <w:pPr>
              <w:ind w:left="2"/>
              <w:rPr>
                <w:b/>
                <w:bCs/>
                <w:szCs w:val="22"/>
                <w:lang w:val="en-GB"/>
              </w:rPr>
            </w:pPr>
          </w:p>
          <w:p w14:paraId="4ABDB310" w14:textId="77777777" w:rsidR="00C76744" w:rsidRDefault="00C76744" w:rsidP="00224959">
            <w:pPr>
              <w:ind w:left="2"/>
              <w:rPr>
                <w:b/>
                <w:bCs/>
                <w:szCs w:val="22"/>
                <w:lang w:val="en-GB"/>
              </w:rPr>
            </w:pPr>
          </w:p>
          <w:p w14:paraId="3C9C3D0A" w14:textId="77777777" w:rsidR="00C76744" w:rsidRDefault="00C76744" w:rsidP="00C76744">
            <w:pPr>
              <w:rPr>
                <w:b/>
                <w:bCs/>
                <w:szCs w:val="22"/>
                <w:lang w:val="en-GB"/>
              </w:rPr>
            </w:pPr>
          </w:p>
          <w:p w14:paraId="1E880AFB" w14:textId="77777777" w:rsidR="00C76744" w:rsidRDefault="00C76744" w:rsidP="00C76744">
            <w:pPr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 xml:space="preserve">Overview of the </w:t>
            </w:r>
            <w:proofErr w:type="spellStart"/>
            <w:r>
              <w:rPr>
                <w:b/>
                <w:bCs/>
                <w:szCs w:val="22"/>
                <w:lang w:val="en-GB"/>
              </w:rPr>
              <w:t>ePCT</w:t>
            </w:r>
            <w:proofErr w:type="spellEnd"/>
            <w:r>
              <w:rPr>
                <w:b/>
                <w:bCs/>
                <w:szCs w:val="22"/>
                <w:lang w:val="en-GB"/>
              </w:rPr>
              <w:t xml:space="preserve"> System</w:t>
            </w:r>
            <w:r w:rsidR="00097FC5">
              <w:rPr>
                <w:b/>
                <w:bCs/>
                <w:szCs w:val="22"/>
                <w:lang w:val="en-GB"/>
              </w:rPr>
              <w:t xml:space="preserve"> for Electronic Filing of PCT Applications</w:t>
            </w:r>
          </w:p>
          <w:p w14:paraId="2179D388" w14:textId="66712AE9" w:rsidR="00097FC5" w:rsidRPr="00C76744" w:rsidRDefault="00097FC5" w:rsidP="00C76744">
            <w:pPr>
              <w:rPr>
                <w:b/>
                <w:bCs/>
                <w:szCs w:val="22"/>
                <w:lang w:val="en-GB"/>
              </w:rPr>
            </w:pPr>
          </w:p>
        </w:tc>
      </w:tr>
      <w:tr w:rsidR="00433350" w:rsidRPr="004330E7" w14:paraId="67EBD3CB" w14:textId="77777777" w:rsidTr="00B601CE">
        <w:tc>
          <w:tcPr>
            <w:tcW w:w="1870" w:type="dxa"/>
          </w:tcPr>
          <w:p w14:paraId="62711A35" w14:textId="77777777" w:rsidR="00433350" w:rsidRPr="00611223" w:rsidRDefault="00433350" w:rsidP="00433350">
            <w:pPr>
              <w:ind w:left="-108"/>
            </w:pPr>
          </w:p>
        </w:tc>
        <w:tc>
          <w:tcPr>
            <w:tcW w:w="1708" w:type="dxa"/>
            <w:shd w:val="clear" w:color="auto" w:fill="auto"/>
          </w:tcPr>
          <w:p w14:paraId="280747F6" w14:textId="77777777" w:rsidR="00433350" w:rsidRPr="00611223" w:rsidRDefault="00433350" w:rsidP="00433350">
            <w:pPr>
              <w:ind w:hanging="113"/>
              <w:rPr>
                <w:b/>
              </w:rPr>
            </w:pPr>
          </w:p>
        </w:tc>
        <w:tc>
          <w:tcPr>
            <w:tcW w:w="5944" w:type="dxa"/>
            <w:shd w:val="clear" w:color="auto" w:fill="auto"/>
          </w:tcPr>
          <w:p w14:paraId="0B462C39" w14:textId="275CB8D5" w:rsidR="00B744C0" w:rsidRPr="000558F3" w:rsidRDefault="00097FC5" w:rsidP="000558F3">
            <w:pPr>
              <w:ind w:left="34"/>
              <w:rPr>
                <w:lang w:val="en-GB"/>
              </w:rPr>
            </w:pPr>
            <w:r>
              <w:t>S</w:t>
            </w:r>
            <w:r w:rsidR="00433350" w:rsidRPr="004672F1">
              <w:t>peaker</w:t>
            </w:r>
            <w:r w:rsidR="00433350" w:rsidRPr="00611223">
              <w:rPr>
                <w:szCs w:val="22"/>
              </w:rPr>
              <w:t xml:space="preserve">:  </w:t>
            </w:r>
            <w:r w:rsidR="00317751" w:rsidRPr="00317751">
              <w:rPr>
                <w:lang w:val="en-GB"/>
              </w:rPr>
              <w:t>Mr. Robert</w:t>
            </w:r>
            <w:r w:rsidR="00317751">
              <w:rPr>
                <w:lang w:val="en-GB"/>
              </w:rPr>
              <w:t xml:space="preserve">o Perez Gomes, Senior Technical </w:t>
            </w:r>
            <w:r w:rsidR="00317751" w:rsidRPr="00317751">
              <w:rPr>
                <w:lang w:val="en-GB"/>
              </w:rPr>
              <w:t xml:space="preserve">Cooperation Assistant, </w:t>
            </w:r>
            <w:r w:rsidR="00317751">
              <w:rPr>
                <w:lang w:val="en-GB"/>
              </w:rPr>
              <w:t xml:space="preserve">PCT Technical </w:t>
            </w:r>
            <w:r w:rsidR="00C76744">
              <w:rPr>
                <w:lang w:val="en-GB"/>
              </w:rPr>
              <w:t>Cooperation Section</w:t>
            </w:r>
            <w:r w:rsidR="00B744C0">
              <w:rPr>
                <w:lang w:val="en-GB"/>
              </w:rPr>
              <w:t>,</w:t>
            </w:r>
            <w:r w:rsidR="00317751">
              <w:rPr>
                <w:lang w:val="en-GB"/>
              </w:rPr>
              <w:t xml:space="preserve"> </w:t>
            </w:r>
            <w:r w:rsidR="00B744C0" w:rsidRPr="00B744C0">
              <w:t xml:space="preserve">PCT International Cooperation </w:t>
            </w:r>
            <w:r w:rsidR="00317751">
              <w:t>D</w:t>
            </w:r>
            <w:r w:rsidR="00B744C0" w:rsidRPr="00B744C0">
              <w:t>ivision, WIPO, Geneva</w:t>
            </w:r>
          </w:p>
          <w:p w14:paraId="1F0D9A79" w14:textId="03B22D01" w:rsidR="00433350" w:rsidRDefault="00433350" w:rsidP="000558F3">
            <w:pPr>
              <w:rPr>
                <w:rFonts w:eastAsia="Malgun Gothic"/>
                <w:b/>
                <w:lang w:val="en-GB" w:eastAsia="ko-KR"/>
              </w:rPr>
            </w:pPr>
          </w:p>
        </w:tc>
      </w:tr>
      <w:tr w:rsidR="00433350" w14:paraId="340FF5E0" w14:textId="77777777" w:rsidTr="00B601CE">
        <w:tc>
          <w:tcPr>
            <w:tcW w:w="1870" w:type="dxa"/>
          </w:tcPr>
          <w:p w14:paraId="5D2909A8" w14:textId="6C1053E1" w:rsidR="00433350" w:rsidRPr="00381036" w:rsidRDefault="00C76744" w:rsidP="00433350">
            <w:pPr>
              <w:ind w:hanging="113"/>
            </w:pPr>
            <w:r>
              <w:t>10</w:t>
            </w:r>
            <w:r w:rsidR="00433350">
              <w:t>.</w:t>
            </w:r>
            <w:r>
              <w:t>20</w:t>
            </w:r>
            <w:r w:rsidR="00433350" w:rsidRPr="00381036">
              <w:t xml:space="preserve"> – </w:t>
            </w:r>
            <w:r>
              <w:t>10</w:t>
            </w:r>
            <w:r w:rsidR="00433350" w:rsidRPr="00381036">
              <w:t>.</w:t>
            </w:r>
            <w:r>
              <w:t>30</w:t>
            </w:r>
          </w:p>
          <w:p w14:paraId="46438A39" w14:textId="6D4C7AED" w:rsidR="004A39F5" w:rsidRDefault="004A39F5" w:rsidP="000E14F2"/>
        </w:tc>
        <w:tc>
          <w:tcPr>
            <w:tcW w:w="1708" w:type="dxa"/>
            <w:shd w:val="clear" w:color="auto" w:fill="auto"/>
          </w:tcPr>
          <w:p w14:paraId="5C12C77C" w14:textId="0C50DF73" w:rsidR="00433350" w:rsidRPr="00B601CE" w:rsidRDefault="00835722" w:rsidP="00433350">
            <w:pPr>
              <w:ind w:hanging="113"/>
            </w:pPr>
            <w:r w:rsidRPr="00B601CE">
              <w:t>Q&amp;A</w:t>
            </w:r>
          </w:p>
          <w:p w14:paraId="281A9934" w14:textId="23DAB64A" w:rsidR="00A1194B" w:rsidRDefault="00A1194B" w:rsidP="00B601CE">
            <w:pPr>
              <w:ind w:right="-1386"/>
            </w:pPr>
          </w:p>
        </w:tc>
        <w:tc>
          <w:tcPr>
            <w:tcW w:w="5944" w:type="dxa"/>
            <w:shd w:val="clear" w:color="auto" w:fill="auto"/>
          </w:tcPr>
          <w:p w14:paraId="026D3ED4" w14:textId="4DAA874A" w:rsidR="00B73E7E" w:rsidRDefault="00B73E7E" w:rsidP="00433350"/>
        </w:tc>
      </w:tr>
      <w:tr w:rsidR="00B601CE" w:rsidRPr="004672F1" w14:paraId="6BADE76A" w14:textId="77777777" w:rsidTr="00DB2A67">
        <w:tc>
          <w:tcPr>
            <w:tcW w:w="1870" w:type="dxa"/>
          </w:tcPr>
          <w:p w14:paraId="4A83EFC5" w14:textId="2B105749" w:rsidR="00B601CE" w:rsidRPr="008D65AD" w:rsidRDefault="00C76744" w:rsidP="00DB2A67">
            <w:pPr>
              <w:ind w:hanging="113"/>
            </w:pPr>
            <w:r>
              <w:t>10.3</w:t>
            </w:r>
            <w:r w:rsidR="00B601CE">
              <w:t xml:space="preserve">0 </w:t>
            </w:r>
          </w:p>
          <w:p w14:paraId="429242E4" w14:textId="77777777" w:rsidR="00B601CE" w:rsidRPr="004672F1" w:rsidRDefault="00B601CE" w:rsidP="00DB2A67">
            <w:pPr>
              <w:ind w:hanging="113"/>
            </w:pPr>
          </w:p>
        </w:tc>
        <w:tc>
          <w:tcPr>
            <w:tcW w:w="7652" w:type="dxa"/>
            <w:gridSpan w:val="2"/>
            <w:shd w:val="clear" w:color="auto" w:fill="auto"/>
          </w:tcPr>
          <w:p w14:paraId="1BB6643E" w14:textId="2C2BDFE2" w:rsidR="00B601CE" w:rsidRDefault="00B601CE" w:rsidP="000558F3">
            <w:pPr>
              <w:ind w:left="-102"/>
              <w:rPr>
                <w:szCs w:val="22"/>
                <w:lang w:val="en-GB"/>
              </w:rPr>
            </w:pPr>
            <w:r w:rsidRPr="00B601CE">
              <w:rPr>
                <w:szCs w:val="22"/>
                <w:lang w:val="en-GB"/>
              </w:rPr>
              <w:t>Closing of Session</w:t>
            </w:r>
          </w:p>
          <w:p w14:paraId="2A38BD7D" w14:textId="7B8CE4EF" w:rsidR="00C810A2" w:rsidRDefault="00C810A2" w:rsidP="00DB2A67">
            <w:pPr>
              <w:rPr>
                <w:szCs w:val="22"/>
                <w:lang w:val="en-GB"/>
              </w:rPr>
            </w:pPr>
          </w:p>
          <w:p w14:paraId="67379F08" w14:textId="77777777" w:rsidR="00C810A2" w:rsidRPr="00B601CE" w:rsidRDefault="00C810A2" w:rsidP="00DB2A67">
            <w:pPr>
              <w:rPr>
                <w:szCs w:val="22"/>
                <w:lang w:val="en-GB"/>
              </w:rPr>
            </w:pPr>
          </w:p>
          <w:p w14:paraId="35E34A80" w14:textId="573A0E32" w:rsidR="00B601CE" w:rsidRPr="004672F1" w:rsidRDefault="005C76A7" w:rsidP="005C76A7">
            <w:pPr>
              <w:jc w:val="center"/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6B5EC0">
              <w:rPr>
                <w:szCs w:val="22"/>
              </w:rPr>
              <w:t>[End of document]</w:t>
            </w:r>
          </w:p>
        </w:tc>
      </w:tr>
    </w:tbl>
    <w:p w14:paraId="3E47685F" w14:textId="0102A293" w:rsidR="00E16A4E" w:rsidRDefault="00E16A4E" w:rsidP="00C810A2">
      <w:pPr>
        <w:pStyle w:val="Footer"/>
        <w:jc w:val="right"/>
      </w:pPr>
    </w:p>
    <w:sectPr w:rsidR="00E16A4E" w:rsidSect="00A119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9CA20" w14:textId="77777777" w:rsidR="000A1784" w:rsidRDefault="000A1784">
      <w:r>
        <w:separator/>
      </w:r>
    </w:p>
  </w:endnote>
  <w:endnote w:type="continuationSeparator" w:id="0">
    <w:p w14:paraId="3592A0D5" w14:textId="77777777" w:rsidR="000A1784" w:rsidRDefault="000A1784" w:rsidP="000C7343">
      <w:r>
        <w:separator/>
      </w:r>
    </w:p>
    <w:p w14:paraId="5530DDE0" w14:textId="77777777" w:rsidR="000A1784" w:rsidRPr="000C7343" w:rsidRDefault="000A1784" w:rsidP="000C7343">
      <w:r>
        <w:rPr>
          <w:sz w:val="17"/>
        </w:rPr>
        <w:t>[Endnote continued from previous page]</w:t>
      </w:r>
    </w:p>
  </w:endnote>
  <w:endnote w:type="continuationNotice" w:id="1">
    <w:p w14:paraId="3846548F" w14:textId="77777777" w:rsidR="000A1784" w:rsidRPr="000C7343" w:rsidRDefault="000A1784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36F4A" w14:textId="77777777" w:rsidR="00160BB2" w:rsidRDefault="00160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6563" w14:textId="77777777" w:rsidR="00160BB2" w:rsidRDefault="00160B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B8C5F" w14:textId="77777777" w:rsidR="00160BB2" w:rsidRDefault="00160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D9B5" w14:textId="77777777" w:rsidR="000A1784" w:rsidRDefault="000A1784">
      <w:r>
        <w:separator/>
      </w:r>
    </w:p>
  </w:footnote>
  <w:footnote w:type="continuationSeparator" w:id="0">
    <w:p w14:paraId="0B3B4574" w14:textId="77777777" w:rsidR="000A1784" w:rsidRDefault="000A1784" w:rsidP="000C7343">
      <w:r>
        <w:separator/>
      </w:r>
    </w:p>
    <w:p w14:paraId="7BE42C3C" w14:textId="77777777" w:rsidR="000A1784" w:rsidRPr="000C7343" w:rsidRDefault="000A1784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40FC8ACE" w14:textId="77777777" w:rsidR="000A1784" w:rsidRPr="000C7343" w:rsidRDefault="000A1784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B8C1" w14:textId="632300B9" w:rsidR="00FA12EC" w:rsidRPr="00BE620E" w:rsidDel="00FA12EC" w:rsidRDefault="00BE620E" w:rsidP="00B324F1">
    <w:pPr>
      <w:jc w:val="right"/>
      <w:rPr>
        <w:noProof/>
        <w:lang w:val="en-GB" w:eastAsia="en-GB"/>
      </w:rPr>
    </w:pPr>
    <w:r w:rsidRPr="00BE620E">
      <w:t xml:space="preserve"> </w:t>
    </w:r>
  </w:p>
  <w:tbl>
    <w:tblPr>
      <w:tblW w:w="9356" w:type="dxa"/>
      <w:tblLayout w:type="fixed"/>
      <w:tblLook w:val="01E0" w:firstRow="1" w:lastRow="1" w:firstColumn="1" w:lastColumn="1" w:noHBand="0" w:noVBand="0"/>
    </w:tblPr>
    <w:tblGrid>
      <w:gridCol w:w="9356"/>
    </w:tblGrid>
    <w:tr w:rsidR="00FA12EC" w:rsidRPr="00FA12EC" w14:paraId="65F74D23" w14:textId="77777777" w:rsidTr="00482772">
      <w:trPr>
        <w:trHeight w:hRule="exact" w:val="257"/>
      </w:trPr>
      <w:tc>
        <w:tcPr>
          <w:tcW w:w="4513" w:type="dxa"/>
          <w:noWrap/>
          <w:tcMar>
            <w:left w:w="0" w:type="dxa"/>
            <w:right w:w="0" w:type="dxa"/>
          </w:tcMar>
          <w:vAlign w:val="bottom"/>
        </w:tcPr>
        <w:p w14:paraId="616E77D0" w14:textId="545048A9" w:rsidR="00FA12EC" w:rsidRPr="00FA12EC" w:rsidRDefault="00FA12EC" w:rsidP="00FB55D0">
          <w:pPr>
            <w:jc w:val="right"/>
            <w:rPr>
              <w:noProof/>
              <w:lang w:eastAsia="en-GB"/>
            </w:rPr>
          </w:pPr>
          <w:r w:rsidRPr="00FA12EC">
            <w:rPr>
              <w:noProof/>
              <w:lang w:eastAsia="en-GB"/>
            </w:rPr>
            <w:t>WIPO/WEBINAR/</w:t>
          </w:r>
          <w:r w:rsidR="003A0D77" w:rsidRPr="003A0D77">
            <w:rPr>
              <w:noProof/>
              <w:lang w:eastAsia="en-GB"/>
            </w:rPr>
            <w:t>PCT/202</w:t>
          </w:r>
          <w:r w:rsidR="00C76744">
            <w:rPr>
              <w:noProof/>
              <w:lang w:eastAsia="en-GB"/>
            </w:rPr>
            <w:t>2</w:t>
          </w:r>
          <w:r w:rsidR="003A0D77" w:rsidRPr="003A0D77">
            <w:rPr>
              <w:noProof/>
              <w:lang w:eastAsia="en-GB"/>
            </w:rPr>
            <w:t>/</w:t>
          </w:r>
          <w:r w:rsidR="00D46BB3">
            <w:rPr>
              <w:noProof/>
              <w:lang w:eastAsia="en-GB"/>
            </w:rPr>
            <w:t>27</w:t>
          </w:r>
          <w:r w:rsidR="003A0D77" w:rsidRPr="003A0D77">
            <w:rPr>
              <w:noProof/>
              <w:lang w:eastAsia="en-GB"/>
            </w:rPr>
            <w:t>/</w:t>
          </w:r>
          <w:r w:rsidR="00FB55D0">
            <w:rPr>
              <w:noProof/>
              <w:lang w:eastAsia="en-GB"/>
            </w:rPr>
            <w:t>I</w:t>
          </w:r>
          <w:r w:rsidR="00160BB2">
            <w:rPr>
              <w:noProof/>
              <w:lang w:eastAsia="en-GB"/>
            </w:rPr>
            <w:t>NF.</w:t>
          </w:r>
          <w:r w:rsidR="003A0D77" w:rsidRPr="003A0D77">
            <w:rPr>
              <w:noProof/>
              <w:lang w:eastAsia="en-GB"/>
            </w:rPr>
            <w:t>1</w:t>
          </w:r>
          <w:r w:rsidR="00160BB2">
            <w:rPr>
              <w:noProof/>
              <w:lang w:eastAsia="en-GB"/>
            </w:rPr>
            <w:t>/PROV</w:t>
          </w:r>
          <w:bookmarkStart w:id="4" w:name="_GoBack"/>
          <w:bookmarkEnd w:id="4"/>
        </w:p>
      </w:tc>
    </w:tr>
  </w:tbl>
  <w:p w14:paraId="46FC6207" w14:textId="0268720D" w:rsidR="00B324F1" w:rsidRDefault="00B324F1" w:rsidP="00B324F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60BB2">
      <w:rPr>
        <w:noProof/>
      </w:rPr>
      <w:t>2</w:t>
    </w:r>
    <w:r>
      <w:fldChar w:fldCharType="end"/>
    </w:r>
  </w:p>
  <w:p w14:paraId="5B4973F1" w14:textId="77777777" w:rsidR="00B324F1" w:rsidRDefault="00B324F1" w:rsidP="00B324F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1E59A" w14:textId="77777777" w:rsidR="004F4D9B" w:rsidRDefault="004F4D9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6BF6" w14:textId="77777777" w:rsidR="00B324F1" w:rsidRDefault="00B324F1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 wp14:anchorId="57593A0E" wp14:editId="1515006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8DE207" w14:textId="77777777" w:rsidR="00B324F1" w:rsidRDefault="00B324F1" w:rsidP="00B324F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93A0E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7" type="#_x0000_t202" style="position:absolute;margin-left:0;margin-top:44pt;width:600pt;height:25pt;z-index:25165875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bo9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B+0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Bfpuj2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5F8DE207" w14:textId="77777777" w:rsidR="00B324F1" w:rsidRDefault="00B324F1" w:rsidP="00B324F1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10.35pt" o:bullet="t">
        <v:imagedata r:id="rId1" o:title="art8D2D"/>
      </v:shape>
    </w:pict>
  </w:numPicBullet>
  <w:abstractNum w:abstractNumId="0" w15:restartNumberingAfterBreak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1750B3"/>
    <w:multiLevelType w:val="hybridMultilevel"/>
    <w:tmpl w:val="13BA4BB0"/>
    <w:lvl w:ilvl="0" w:tplc="CB94A31C">
      <w:start w:val="16"/>
      <w:numFmt w:val="bullet"/>
      <w:lvlText w:val="-"/>
      <w:lvlJc w:val="left"/>
      <w:pPr>
        <w:ind w:left="41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53B122B"/>
    <w:multiLevelType w:val="hybridMultilevel"/>
    <w:tmpl w:val="53AC63C8"/>
    <w:lvl w:ilvl="0" w:tplc="6F8E161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07E82"/>
    <w:multiLevelType w:val="hybridMultilevel"/>
    <w:tmpl w:val="066A6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B1F68"/>
    <w:multiLevelType w:val="hybridMultilevel"/>
    <w:tmpl w:val="FD08A15C"/>
    <w:lvl w:ilvl="0" w:tplc="3A6EDF5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41593E89"/>
    <w:multiLevelType w:val="hybridMultilevel"/>
    <w:tmpl w:val="1BF26AB0"/>
    <w:lvl w:ilvl="0" w:tplc="E3748C76">
      <w:numFmt w:val="bullet"/>
      <w:lvlText w:val="-"/>
      <w:lvlJc w:val="left"/>
      <w:pPr>
        <w:ind w:left="362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42197EB7"/>
    <w:multiLevelType w:val="hybridMultilevel"/>
    <w:tmpl w:val="07EAF5B8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01615"/>
    <w:multiLevelType w:val="hybridMultilevel"/>
    <w:tmpl w:val="D1AC477E"/>
    <w:lvl w:ilvl="0" w:tplc="DC94D4A8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3" w15:restartNumberingAfterBreak="0">
    <w:nsid w:val="50964AEB"/>
    <w:multiLevelType w:val="hybridMultilevel"/>
    <w:tmpl w:val="B5562C58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591B35E3"/>
    <w:multiLevelType w:val="hybridMultilevel"/>
    <w:tmpl w:val="E46CB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A5591"/>
    <w:multiLevelType w:val="hybridMultilevel"/>
    <w:tmpl w:val="4912AAE6"/>
    <w:lvl w:ilvl="0" w:tplc="2710D6C2">
      <w:numFmt w:val="bullet"/>
      <w:lvlText w:val="-"/>
      <w:lvlJc w:val="left"/>
      <w:pPr>
        <w:ind w:left="41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6" w15:restartNumberingAfterBreak="0">
    <w:nsid w:val="7FEC43EC"/>
    <w:multiLevelType w:val="hybridMultilevel"/>
    <w:tmpl w:val="07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4"/>
  </w:num>
  <w:num w:numId="7">
    <w:abstractNumId w:val="15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E1"/>
    <w:rsid w:val="00012805"/>
    <w:rsid w:val="00021A17"/>
    <w:rsid w:val="00026990"/>
    <w:rsid w:val="00031F62"/>
    <w:rsid w:val="0003529B"/>
    <w:rsid w:val="0005228C"/>
    <w:rsid w:val="000555A6"/>
    <w:rsid w:val="000558F3"/>
    <w:rsid w:val="00056C56"/>
    <w:rsid w:val="00087D95"/>
    <w:rsid w:val="000961E1"/>
    <w:rsid w:val="00097FC5"/>
    <w:rsid w:val="000A0500"/>
    <w:rsid w:val="000A1784"/>
    <w:rsid w:val="000A46A9"/>
    <w:rsid w:val="000A5E21"/>
    <w:rsid w:val="000B57CC"/>
    <w:rsid w:val="000C1D98"/>
    <w:rsid w:val="000C29EE"/>
    <w:rsid w:val="000C7343"/>
    <w:rsid w:val="000D13E3"/>
    <w:rsid w:val="000D2956"/>
    <w:rsid w:val="000D60D0"/>
    <w:rsid w:val="000E14F2"/>
    <w:rsid w:val="000E1EAC"/>
    <w:rsid w:val="000E2BF5"/>
    <w:rsid w:val="000E7585"/>
    <w:rsid w:val="000F395B"/>
    <w:rsid w:val="000F5E56"/>
    <w:rsid w:val="000F5F42"/>
    <w:rsid w:val="000F738E"/>
    <w:rsid w:val="0010600C"/>
    <w:rsid w:val="00115848"/>
    <w:rsid w:val="001158E5"/>
    <w:rsid w:val="00122B56"/>
    <w:rsid w:val="00124D8F"/>
    <w:rsid w:val="00131BB8"/>
    <w:rsid w:val="00133A55"/>
    <w:rsid w:val="001362EE"/>
    <w:rsid w:val="00155650"/>
    <w:rsid w:val="0015711B"/>
    <w:rsid w:val="00160BB2"/>
    <w:rsid w:val="001623F1"/>
    <w:rsid w:val="00165ECA"/>
    <w:rsid w:val="001668FA"/>
    <w:rsid w:val="001832A6"/>
    <w:rsid w:val="00183D23"/>
    <w:rsid w:val="00197433"/>
    <w:rsid w:val="001A6020"/>
    <w:rsid w:val="001A6A5F"/>
    <w:rsid w:val="001A767E"/>
    <w:rsid w:val="001B3759"/>
    <w:rsid w:val="001B3C6A"/>
    <w:rsid w:val="001C353D"/>
    <w:rsid w:val="001C4BC6"/>
    <w:rsid w:val="001C6516"/>
    <w:rsid w:val="001D0462"/>
    <w:rsid w:val="001D6452"/>
    <w:rsid w:val="001D7119"/>
    <w:rsid w:val="001E2C06"/>
    <w:rsid w:val="0020783B"/>
    <w:rsid w:val="002107BA"/>
    <w:rsid w:val="002116E1"/>
    <w:rsid w:val="00217875"/>
    <w:rsid w:val="00224959"/>
    <w:rsid w:val="002355B1"/>
    <w:rsid w:val="00236F79"/>
    <w:rsid w:val="002456E6"/>
    <w:rsid w:val="0025282D"/>
    <w:rsid w:val="002538C5"/>
    <w:rsid w:val="0026137D"/>
    <w:rsid w:val="002634C4"/>
    <w:rsid w:val="00265683"/>
    <w:rsid w:val="002666BA"/>
    <w:rsid w:val="00266EBD"/>
    <w:rsid w:val="0027001B"/>
    <w:rsid w:val="00274B5E"/>
    <w:rsid w:val="00281BBE"/>
    <w:rsid w:val="0028381B"/>
    <w:rsid w:val="0029517D"/>
    <w:rsid w:val="002A0FB9"/>
    <w:rsid w:val="002B115F"/>
    <w:rsid w:val="002B1F38"/>
    <w:rsid w:val="002B3849"/>
    <w:rsid w:val="002C1720"/>
    <w:rsid w:val="002C2559"/>
    <w:rsid w:val="002C3444"/>
    <w:rsid w:val="002C52B8"/>
    <w:rsid w:val="002E2D4E"/>
    <w:rsid w:val="002F1828"/>
    <w:rsid w:val="002F3EA2"/>
    <w:rsid w:val="002F3F21"/>
    <w:rsid w:val="002F4E68"/>
    <w:rsid w:val="003054C7"/>
    <w:rsid w:val="00305779"/>
    <w:rsid w:val="00313C07"/>
    <w:rsid w:val="00314429"/>
    <w:rsid w:val="00317751"/>
    <w:rsid w:val="003178EF"/>
    <w:rsid w:val="003200A3"/>
    <w:rsid w:val="003507A1"/>
    <w:rsid w:val="00352624"/>
    <w:rsid w:val="00355619"/>
    <w:rsid w:val="00355987"/>
    <w:rsid w:val="003578DC"/>
    <w:rsid w:val="00365CA6"/>
    <w:rsid w:val="0036636A"/>
    <w:rsid w:val="00370CCF"/>
    <w:rsid w:val="00372405"/>
    <w:rsid w:val="00376AEA"/>
    <w:rsid w:val="003778E6"/>
    <w:rsid w:val="00380A0B"/>
    <w:rsid w:val="00381036"/>
    <w:rsid w:val="00383876"/>
    <w:rsid w:val="003845C1"/>
    <w:rsid w:val="00393BE6"/>
    <w:rsid w:val="003A0D77"/>
    <w:rsid w:val="003A1867"/>
    <w:rsid w:val="003A40FE"/>
    <w:rsid w:val="003A4846"/>
    <w:rsid w:val="003A5B83"/>
    <w:rsid w:val="003A7C2F"/>
    <w:rsid w:val="003B6B52"/>
    <w:rsid w:val="003B79FC"/>
    <w:rsid w:val="003C2213"/>
    <w:rsid w:val="003C7517"/>
    <w:rsid w:val="003D5648"/>
    <w:rsid w:val="003D5DCC"/>
    <w:rsid w:val="003E0C69"/>
    <w:rsid w:val="003E60CE"/>
    <w:rsid w:val="003E6831"/>
    <w:rsid w:val="003F1476"/>
    <w:rsid w:val="003F2BCB"/>
    <w:rsid w:val="003F73D2"/>
    <w:rsid w:val="003F791E"/>
    <w:rsid w:val="004022E1"/>
    <w:rsid w:val="00404E84"/>
    <w:rsid w:val="00406343"/>
    <w:rsid w:val="004155EF"/>
    <w:rsid w:val="004161CA"/>
    <w:rsid w:val="00416AB7"/>
    <w:rsid w:val="004170BB"/>
    <w:rsid w:val="004176E9"/>
    <w:rsid w:val="0041777C"/>
    <w:rsid w:val="004222CD"/>
    <w:rsid w:val="00423E3E"/>
    <w:rsid w:val="00427AF4"/>
    <w:rsid w:val="00431F42"/>
    <w:rsid w:val="00433350"/>
    <w:rsid w:val="00444D88"/>
    <w:rsid w:val="00453318"/>
    <w:rsid w:val="00454CEE"/>
    <w:rsid w:val="00455252"/>
    <w:rsid w:val="0045691E"/>
    <w:rsid w:val="004647DA"/>
    <w:rsid w:val="00476814"/>
    <w:rsid w:val="00477D6B"/>
    <w:rsid w:val="00480FA9"/>
    <w:rsid w:val="00482C4F"/>
    <w:rsid w:val="0048312D"/>
    <w:rsid w:val="004A0950"/>
    <w:rsid w:val="004A32A7"/>
    <w:rsid w:val="004A39F5"/>
    <w:rsid w:val="004B03AC"/>
    <w:rsid w:val="004B08C9"/>
    <w:rsid w:val="004B276E"/>
    <w:rsid w:val="004B2AF5"/>
    <w:rsid w:val="004C3EFF"/>
    <w:rsid w:val="004C54A3"/>
    <w:rsid w:val="004D094B"/>
    <w:rsid w:val="004D2B9F"/>
    <w:rsid w:val="004E0957"/>
    <w:rsid w:val="004E46D4"/>
    <w:rsid w:val="004E6373"/>
    <w:rsid w:val="004F1E96"/>
    <w:rsid w:val="004F4663"/>
    <w:rsid w:val="004F48C2"/>
    <w:rsid w:val="004F4D9B"/>
    <w:rsid w:val="004F632F"/>
    <w:rsid w:val="005030DC"/>
    <w:rsid w:val="00504717"/>
    <w:rsid w:val="00510531"/>
    <w:rsid w:val="00512B5B"/>
    <w:rsid w:val="005142FE"/>
    <w:rsid w:val="00520E62"/>
    <w:rsid w:val="00522540"/>
    <w:rsid w:val="00523EB5"/>
    <w:rsid w:val="00525420"/>
    <w:rsid w:val="005273EC"/>
    <w:rsid w:val="005345B7"/>
    <w:rsid w:val="00535BE1"/>
    <w:rsid w:val="00545A87"/>
    <w:rsid w:val="00551EA2"/>
    <w:rsid w:val="005631D1"/>
    <w:rsid w:val="00565B69"/>
    <w:rsid w:val="00566701"/>
    <w:rsid w:val="00572823"/>
    <w:rsid w:val="005733D5"/>
    <w:rsid w:val="0058427C"/>
    <w:rsid w:val="005914B5"/>
    <w:rsid w:val="00593C28"/>
    <w:rsid w:val="00594B00"/>
    <w:rsid w:val="0059705E"/>
    <w:rsid w:val="005A4E7A"/>
    <w:rsid w:val="005A61DC"/>
    <w:rsid w:val="005B5B3A"/>
    <w:rsid w:val="005B5ECE"/>
    <w:rsid w:val="005B7A21"/>
    <w:rsid w:val="005C3A53"/>
    <w:rsid w:val="005C6951"/>
    <w:rsid w:val="005C76A7"/>
    <w:rsid w:val="005D1B24"/>
    <w:rsid w:val="005D2ABE"/>
    <w:rsid w:val="005D5A42"/>
    <w:rsid w:val="005F652F"/>
    <w:rsid w:val="006001BB"/>
    <w:rsid w:val="00605827"/>
    <w:rsid w:val="0060726D"/>
    <w:rsid w:val="006104AD"/>
    <w:rsid w:val="00610F21"/>
    <w:rsid w:val="0061690F"/>
    <w:rsid w:val="00617DA3"/>
    <w:rsid w:val="00625984"/>
    <w:rsid w:val="00630163"/>
    <w:rsid w:val="006347C7"/>
    <w:rsid w:val="006359BD"/>
    <w:rsid w:val="006364DA"/>
    <w:rsid w:val="00647E98"/>
    <w:rsid w:val="00650CE1"/>
    <w:rsid w:val="006554B1"/>
    <w:rsid w:val="006558E6"/>
    <w:rsid w:val="00665AF0"/>
    <w:rsid w:val="006720A3"/>
    <w:rsid w:val="00684032"/>
    <w:rsid w:val="00686FA3"/>
    <w:rsid w:val="00697830"/>
    <w:rsid w:val="006A4E0B"/>
    <w:rsid w:val="006B2221"/>
    <w:rsid w:val="006B3375"/>
    <w:rsid w:val="006B5EC0"/>
    <w:rsid w:val="006B5F5C"/>
    <w:rsid w:val="006D3755"/>
    <w:rsid w:val="006D4306"/>
    <w:rsid w:val="006E2764"/>
    <w:rsid w:val="006F440D"/>
    <w:rsid w:val="006F5BA4"/>
    <w:rsid w:val="006F7569"/>
    <w:rsid w:val="0070063F"/>
    <w:rsid w:val="00715A6B"/>
    <w:rsid w:val="00716D3A"/>
    <w:rsid w:val="0072615E"/>
    <w:rsid w:val="00727D23"/>
    <w:rsid w:val="007501DA"/>
    <w:rsid w:val="0075588A"/>
    <w:rsid w:val="0075695B"/>
    <w:rsid w:val="00765DD9"/>
    <w:rsid w:val="00767422"/>
    <w:rsid w:val="007709DA"/>
    <w:rsid w:val="00771D74"/>
    <w:rsid w:val="0077291C"/>
    <w:rsid w:val="007738C4"/>
    <w:rsid w:val="007848A5"/>
    <w:rsid w:val="0079198F"/>
    <w:rsid w:val="007A2554"/>
    <w:rsid w:val="007A33D0"/>
    <w:rsid w:val="007B4696"/>
    <w:rsid w:val="007B56A4"/>
    <w:rsid w:val="007B63B3"/>
    <w:rsid w:val="007C0A54"/>
    <w:rsid w:val="007C7745"/>
    <w:rsid w:val="007D122F"/>
    <w:rsid w:val="007D7CE8"/>
    <w:rsid w:val="007E30F4"/>
    <w:rsid w:val="007F053B"/>
    <w:rsid w:val="007F219C"/>
    <w:rsid w:val="007F4E1A"/>
    <w:rsid w:val="00802A33"/>
    <w:rsid w:val="00804F07"/>
    <w:rsid w:val="008069C1"/>
    <w:rsid w:val="00806B28"/>
    <w:rsid w:val="00811A88"/>
    <w:rsid w:val="0082132D"/>
    <w:rsid w:val="00834886"/>
    <w:rsid w:val="00835722"/>
    <w:rsid w:val="008359CC"/>
    <w:rsid w:val="00837BFD"/>
    <w:rsid w:val="00843B6E"/>
    <w:rsid w:val="00847E3B"/>
    <w:rsid w:val="00857456"/>
    <w:rsid w:val="00860843"/>
    <w:rsid w:val="0088631D"/>
    <w:rsid w:val="008873E8"/>
    <w:rsid w:val="00891614"/>
    <w:rsid w:val="008937A1"/>
    <w:rsid w:val="0089487E"/>
    <w:rsid w:val="008A3809"/>
    <w:rsid w:val="008A47BC"/>
    <w:rsid w:val="008B03C6"/>
    <w:rsid w:val="008B2461"/>
    <w:rsid w:val="008B2CC1"/>
    <w:rsid w:val="008C3C63"/>
    <w:rsid w:val="008D19C8"/>
    <w:rsid w:val="008D3F92"/>
    <w:rsid w:val="008D42E6"/>
    <w:rsid w:val="008D4C89"/>
    <w:rsid w:val="008D65AD"/>
    <w:rsid w:val="008F50C9"/>
    <w:rsid w:val="00900640"/>
    <w:rsid w:val="00900C25"/>
    <w:rsid w:val="00900EC2"/>
    <w:rsid w:val="00906D9D"/>
    <w:rsid w:val="0090731E"/>
    <w:rsid w:val="00915BF1"/>
    <w:rsid w:val="0091780D"/>
    <w:rsid w:val="009218E9"/>
    <w:rsid w:val="0092399D"/>
    <w:rsid w:val="00924E43"/>
    <w:rsid w:val="00945A27"/>
    <w:rsid w:val="00947A68"/>
    <w:rsid w:val="00951E36"/>
    <w:rsid w:val="0096269B"/>
    <w:rsid w:val="0096524A"/>
    <w:rsid w:val="00966A22"/>
    <w:rsid w:val="00972857"/>
    <w:rsid w:val="00975313"/>
    <w:rsid w:val="00986BB2"/>
    <w:rsid w:val="00995809"/>
    <w:rsid w:val="009A1807"/>
    <w:rsid w:val="009B2024"/>
    <w:rsid w:val="009B381B"/>
    <w:rsid w:val="009B41BC"/>
    <w:rsid w:val="009C00C9"/>
    <w:rsid w:val="009C3268"/>
    <w:rsid w:val="009C3A96"/>
    <w:rsid w:val="009C40F8"/>
    <w:rsid w:val="009C4C45"/>
    <w:rsid w:val="009C7953"/>
    <w:rsid w:val="009D2CD4"/>
    <w:rsid w:val="009D692A"/>
    <w:rsid w:val="009E26FA"/>
    <w:rsid w:val="00A07922"/>
    <w:rsid w:val="00A1194B"/>
    <w:rsid w:val="00A130EB"/>
    <w:rsid w:val="00A179E6"/>
    <w:rsid w:val="00A22AA2"/>
    <w:rsid w:val="00A2444E"/>
    <w:rsid w:val="00A32AEE"/>
    <w:rsid w:val="00A35BF7"/>
    <w:rsid w:val="00A51444"/>
    <w:rsid w:val="00A53E74"/>
    <w:rsid w:val="00A5421F"/>
    <w:rsid w:val="00A54C9D"/>
    <w:rsid w:val="00A60CE4"/>
    <w:rsid w:val="00A6706B"/>
    <w:rsid w:val="00A74225"/>
    <w:rsid w:val="00A774BD"/>
    <w:rsid w:val="00A8411D"/>
    <w:rsid w:val="00A87F98"/>
    <w:rsid w:val="00A91305"/>
    <w:rsid w:val="00A94F2C"/>
    <w:rsid w:val="00AA4EBA"/>
    <w:rsid w:val="00AC1AF6"/>
    <w:rsid w:val="00AC258B"/>
    <w:rsid w:val="00AD1F3A"/>
    <w:rsid w:val="00AD4545"/>
    <w:rsid w:val="00AE23BC"/>
    <w:rsid w:val="00AF3550"/>
    <w:rsid w:val="00B10469"/>
    <w:rsid w:val="00B14E95"/>
    <w:rsid w:val="00B244B8"/>
    <w:rsid w:val="00B324F1"/>
    <w:rsid w:val="00B339CC"/>
    <w:rsid w:val="00B34333"/>
    <w:rsid w:val="00B506D6"/>
    <w:rsid w:val="00B50950"/>
    <w:rsid w:val="00B53DE9"/>
    <w:rsid w:val="00B601CE"/>
    <w:rsid w:val="00B6311E"/>
    <w:rsid w:val="00B73E7E"/>
    <w:rsid w:val="00B744C0"/>
    <w:rsid w:val="00B83DED"/>
    <w:rsid w:val="00B9527A"/>
    <w:rsid w:val="00B95B50"/>
    <w:rsid w:val="00BA00BC"/>
    <w:rsid w:val="00BA1CCA"/>
    <w:rsid w:val="00BA1F67"/>
    <w:rsid w:val="00BA35EE"/>
    <w:rsid w:val="00BA5F3F"/>
    <w:rsid w:val="00BB57B1"/>
    <w:rsid w:val="00BB6AFD"/>
    <w:rsid w:val="00BC1FE7"/>
    <w:rsid w:val="00BD1693"/>
    <w:rsid w:val="00BE3058"/>
    <w:rsid w:val="00BE620E"/>
    <w:rsid w:val="00BE70E6"/>
    <w:rsid w:val="00BF06DB"/>
    <w:rsid w:val="00C027D1"/>
    <w:rsid w:val="00C071DF"/>
    <w:rsid w:val="00C1251F"/>
    <w:rsid w:val="00C1257E"/>
    <w:rsid w:val="00C14AAD"/>
    <w:rsid w:val="00C16CEC"/>
    <w:rsid w:val="00C17225"/>
    <w:rsid w:val="00C21C5E"/>
    <w:rsid w:val="00C227B1"/>
    <w:rsid w:val="00C24115"/>
    <w:rsid w:val="00C346D1"/>
    <w:rsid w:val="00C4486E"/>
    <w:rsid w:val="00C46E05"/>
    <w:rsid w:val="00C47280"/>
    <w:rsid w:val="00C66B7F"/>
    <w:rsid w:val="00C76744"/>
    <w:rsid w:val="00C77DA4"/>
    <w:rsid w:val="00C77ED8"/>
    <w:rsid w:val="00C77EF3"/>
    <w:rsid w:val="00C810A2"/>
    <w:rsid w:val="00C873AB"/>
    <w:rsid w:val="00C900E1"/>
    <w:rsid w:val="00C92679"/>
    <w:rsid w:val="00C94769"/>
    <w:rsid w:val="00CB325B"/>
    <w:rsid w:val="00CC2823"/>
    <w:rsid w:val="00CC2A13"/>
    <w:rsid w:val="00CC41B0"/>
    <w:rsid w:val="00CC4B95"/>
    <w:rsid w:val="00CD000D"/>
    <w:rsid w:val="00CE00C0"/>
    <w:rsid w:val="00CE5052"/>
    <w:rsid w:val="00CE51A3"/>
    <w:rsid w:val="00CE5286"/>
    <w:rsid w:val="00CE6EDD"/>
    <w:rsid w:val="00CF0136"/>
    <w:rsid w:val="00CF13B2"/>
    <w:rsid w:val="00CF1848"/>
    <w:rsid w:val="00CF31AE"/>
    <w:rsid w:val="00D01D63"/>
    <w:rsid w:val="00D0330A"/>
    <w:rsid w:val="00D06B9E"/>
    <w:rsid w:val="00D14ABB"/>
    <w:rsid w:val="00D17893"/>
    <w:rsid w:val="00D46BB3"/>
    <w:rsid w:val="00D66AAC"/>
    <w:rsid w:val="00D70D78"/>
    <w:rsid w:val="00D71B4D"/>
    <w:rsid w:val="00D84004"/>
    <w:rsid w:val="00D93D55"/>
    <w:rsid w:val="00D973C8"/>
    <w:rsid w:val="00DA12A7"/>
    <w:rsid w:val="00DA2678"/>
    <w:rsid w:val="00DB40C0"/>
    <w:rsid w:val="00DC46FB"/>
    <w:rsid w:val="00DE3B4E"/>
    <w:rsid w:val="00DE4905"/>
    <w:rsid w:val="00DE6DF2"/>
    <w:rsid w:val="00DF7933"/>
    <w:rsid w:val="00DF7DD0"/>
    <w:rsid w:val="00E13295"/>
    <w:rsid w:val="00E16A4E"/>
    <w:rsid w:val="00E16CB4"/>
    <w:rsid w:val="00E21032"/>
    <w:rsid w:val="00E23495"/>
    <w:rsid w:val="00E23C06"/>
    <w:rsid w:val="00E31C16"/>
    <w:rsid w:val="00E3318A"/>
    <w:rsid w:val="00E37971"/>
    <w:rsid w:val="00E529A5"/>
    <w:rsid w:val="00E565B8"/>
    <w:rsid w:val="00E56DEF"/>
    <w:rsid w:val="00E65206"/>
    <w:rsid w:val="00E66669"/>
    <w:rsid w:val="00E7084A"/>
    <w:rsid w:val="00E739A0"/>
    <w:rsid w:val="00E84534"/>
    <w:rsid w:val="00E85189"/>
    <w:rsid w:val="00E85425"/>
    <w:rsid w:val="00E9145B"/>
    <w:rsid w:val="00E91DE9"/>
    <w:rsid w:val="00E92B98"/>
    <w:rsid w:val="00EA0777"/>
    <w:rsid w:val="00EA70E4"/>
    <w:rsid w:val="00EB0EB3"/>
    <w:rsid w:val="00ED5FF6"/>
    <w:rsid w:val="00ED6D84"/>
    <w:rsid w:val="00EE16D0"/>
    <w:rsid w:val="00EE782B"/>
    <w:rsid w:val="00F04985"/>
    <w:rsid w:val="00F06445"/>
    <w:rsid w:val="00F06F43"/>
    <w:rsid w:val="00F1631A"/>
    <w:rsid w:val="00F16FF5"/>
    <w:rsid w:val="00F17EFC"/>
    <w:rsid w:val="00F22584"/>
    <w:rsid w:val="00F32020"/>
    <w:rsid w:val="00F33858"/>
    <w:rsid w:val="00F37E61"/>
    <w:rsid w:val="00F4004F"/>
    <w:rsid w:val="00F41B89"/>
    <w:rsid w:val="00F43709"/>
    <w:rsid w:val="00F5739D"/>
    <w:rsid w:val="00F62B18"/>
    <w:rsid w:val="00F66152"/>
    <w:rsid w:val="00F70E05"/>
    <w:rsid w:val="00F812DE"/>
    <w:rsid w:val="00F8718D"/>
    <w:rsid w:val="00F91AC8"/>
    <w:rsid w:val="00F9352F"/>
    <w:rsid w:val="00FA12EC"/>
    <w:rsid w:val="00FA402B"/>
    <w:rsid w:val="00FB0EAD"/>
    <w:rsid w:val="00FB55D0"/>
    <w:rsid w:val="00FB57FA"/>
    <w:rsid w:val="00FC114A"/>
    <w:rsid w:val="00FC151B"/>
    <w:rsid w:val="00FC34DF"/>
    <w:rsid w:val="00FC5299"/>
    <w:rsid w:val="00FD52BE"/>
    <w:rsid w:val="00FE061D"/>
    <w:rsid w:val="00FE19DD"/>
    <w:rsid w:val="00FE1B0D"/>
    <w:rsid w:val="00FF0B51"/>
    <w:rsid w:val="00FF1D1E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987E0"/>
  <w15:docId w15:val="{8C0D400E-509C-4424-A253-535168B3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8C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customStyle="1" w:styleId="MeetingTitle">
    <w:name w:val="Meeting Title"/>
    <w:basedOn w:val="Normal"/>
    <w:rsid w:val="00C900E1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customStyle="1" w:styleId="MeetingPlaceDate">
    <w:name w:val="Meeting Place &amp; Date"/>
    <w:basedOn w:val="Normal"/>
    <w:next w:val="Normal"/>
    <w:rsid w:val="00C900E1"/>
    <w:pPr>
      <w:spacing w:before="480" w:after="840"/>
      <w:ind w:left="1531"/>
      <w:contextualSpacing/>
    </w:pPr>
    <w:rPr>
      <w:rFonts w:eastAsia="Times New Roman" w:cs="Times New Roman"/>
      <w:b/>
      <w:sz w:val="24"/>
      <w:lang w:eastAsia="en-US"/>
    </w:rPr>
  </w:style>
  <w:style w:type="paragraph" w:customStyle="1" w:styleId="OrganizersTitleofdoc">
    <w:name w:val="Organizer(s) / Title of doc"/>
    <w:basedOn w:val="Normal"/>
    <w:rsid w:val="00C900E1"/>
    <w:pPr>
      <w:spacing w:line="336" w:lineRule="exact"/>
      <w:ind w:left="1531"/>
    </w:pPr>
    <w:rPr>
      <w:rFonts w:eastAsia="Times New Roman" w:cs="Times New Roman"/>
      <w:kern w:val="26"/>
      <w:sz w:val="24"/>
      <w:lang w:eastAsia="en-US"/>
    </w:rPr>
  </w:style>
  <w:style w:type="paragraph" w:customStyle="1" w:styleId="Preparedby">
    <w:name w:val="Prepared by:"/>
    <w:basedOn w:val="OrganizersTitleofdoc"/>
    <w:rsid w:val="00C900E1"/>
    <w:pPr>
      <w:spacing w:before="120" w:after="480"/>
      <w:contextualSpacing/>
    </w:pPr>
    <w:rPr>
      <w:i/>
      <w:sz w:val="20"/>
    </w:rPr>
  </w:style>
  <w:style w:type="paragraph" w:styleId="BalloonText">
    <w:name w:val="Balloon Text"/>
    <w:basedOn w:val="Normal"/>
    <w:link w:val="BalloonTextChar"/>
    <w:rsid w:val="00F43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3709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04F07"/>
    <w:pPr>
      <w:ind w:left="720"/>
      <w:contextualSpacing/>
    </w:pPr>
  </w:style>
  <w:style w:type="character" w:styleId="Hyperlink">
    <w:name w:val="Hyperlink"/>
    <w:basedOn w:val="DefaultParagraphFont"/>
    <w:unhideWhenUsed/>
    <w:rsid w:val="00087D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B38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38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381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B381B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987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0D7F-2877-4CB2-82CC-5C0B5A8B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212</Words>
  <Characters>1244</Characters>
  <Application>Microsoft Office Word</Application>
  <DocSecurity>0</DocSecurity>
  <Lines>119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LAXALDE Maria Raquel</dc:creator>
  <cp:keywords>FOR OFFICIAL USE ONLY</cp:keywords>
  <cp:lastModifiedBy>PREVOST Nadya</cp:lastModifiedBy>
  <cp:revision>16</cp:revision>
  <cp:lastPrinted>2019-08-26T12:05:00Z</cp:lastPrinted>
  <dcterms:created xsi:type="dcterms:W3CDTF">2022-07-28T14:31:00Z</dcterms:created>
  <dcterms:modified xsi:type="dcterms:W3CDTF">2022-08-03T14:02:00Z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2078568f-3f90-4c8d-90a8-14181e66d1cf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