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WG/13</w:t>
      </w:r>
      <w:r w:rsidR="00556656" w:rsidRPr="00F1085F">
        <w:rPr>
          <w:rFonts w:ascii="Arial Black" w:hAnsi="Arial Black"/>
          <w:caps/>
          <w:sz w:val="15"/>
          <w:szCs w:val="15"/>
        </w:rPr>
        <w:t>/</w:t>
      </w:r>
      <w:bookmarkStart w:id="1" w:name="Code"/>
      <w:r w:rsidR="00724968">
        <w:rPr>
          <w:rFonts w:ascii="Arial Black" w:hAnsi="Arial Black"/>
          <w:caps/>
          <w:sz w:val="15"/>
          <w:szCs w:val="15"/>
        </w:rPr>
        <w:t>7 Rev.</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724968">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171D3B">
        <w:rPr>
          <w:rFonts w:ascii="Arial Black" w:hAnsi="Arial Black"/>
          <w:caps/>
          <w:sz w:val="15"/>
          <w:szCs w:val="15"/>
        </w:rPr>
        <w:t>September 21</w:t>
      </w:r>
      <w:r w:rsidR="00724968">
        <w:rPr>
          <w:rFonts w:ascii="Arial Black" w:hAnsi="Arial Black"/>
          <w:caps/>
          <w:sz w:val="15"/>
          <w:szCs w:val="15"/>
        </w:rPr>
        <w:t>, 2020</w:t>
      </w:r>
    </w:p>
    <w:bookmarkEnd w:id="3"/>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8B2CC1" w:rsidRPr="003845C1" w:rsidRDefault="008D0E8D" w:rsidP="008D0E8D">
      <w:pPr>
        <w:spacing w:after="720"/>
        <w:outlineLvl w:val="1"/>
        <w:rPr>
          <w:b/>
          <w:sz w:val="24"/>
          <w:szCs w:val="24"/>
        </w:rPr>
      </w:pPr>
      <w:r w:rsidRPr="008D0E8D">
        <w:rPr>
          <w:b/>
          <w:sz w:val="24"/>
          <w:szCs w:val="24"/>
        </w:rPr>
        <w:t>Thirteenth Session</w:t>
      </w:r>
      <w:r>
        <w:rPr>
          <w:b/>
          <w:sz w:val="24"/>
          <w:szCs w:val="24"/>
        </w:rPr>
        <w:br/>
      </w:r>
      <w:r w:rsidRPr="008D0E8D">
        <w:rPr>
          <w:b/>
          <w:sz w:val="24"/>
          <w:szCs w:val="24"/>
        </w:rPr>
        <w:t xml:space="preserve">Geneva, </w:t>
      </w:r>
      <w:r w:rsidR="00C61860" w:rsidRPr="00C61860">
        <w:rPr>
          <w:b/>
          <w:sz w:val="24"/>
          <w:szCs w:val="24"/>
        </w:rPr>
        <w:t>October 5 to 8</w:t>
      </w:r>
      <w:r w:rsidRPr="008D0E8D">
        <w:rPr>
          <w:b/>
          <w:sz w:val="24"/>
          <w:szCs w:val="24"/>
        </w:rPr>
        <w:t>, 2020</w:t>
      </w:r>
    </w:p>
    <w:p w:rsidR="008B2CC1" w:rsidRPr="003845C1" w:rsidRDefault="005F026B" w:rsidP="00DD7B7F">
      <w:pPr>
        <w:spacing w:after="360"/>
        <w:outlineLvl w:val="0"/>
        <w:rPr>
          <w:caps/>
          <w:sz w:val="24"/>
        </w:rPr>
      </w:pPr>
      <w:bookmarkStart w:id="4" w:name="TitleOfDoc"/>
      <w:r>
        <w:rPr>
          <w:caps/>
          <w:sz w:val="24"/>
        </w:rPr>
        <w:t>Co</w:t>
      </w:r>
      <w:r w:rsidR="00724968">
        <w:rPr>
          <w:caps/>
          <w:sz w:val="24"/>
        </w:rPr>
        <w:t>ordination of Technical Assistance Under the PCT</w:t>
      </w:r>
    </w:p>
    <w:p w:rsidR="002928D3" w:rsidRPr="00F9165B" w:rsidRDefault="00724968" w:rsidP="00556656">
      <w:pPr>
        <w:spacing w:after="960"/>
        <w:rPr>
          <w:i/>
        </w:rPr>
      </w:pPr>
      <w:bookmarkStart w:id="5" w:name="Prepared"/>
      <w:bookmarkEnd w:id="4"/>
      <w:r>
        <w:rPr>
          <w:i/>
        </w:rPr>
        <w:t>Document prepared by the International Bureau</w:t>
      </w:r>
    </w:p>
    <w:bookmarkEnd w:id="5"/>
    <w:p w:rsidR="0067019F" w:rsidRDefault="00D379A3" w:rsidP="000C4992">
      <w:r>
        <w:t xml:space="preserve">This document updates Annex II of document PCT/WG/13/7 to show recent PCT-related technical assistance that has been given online due to the COVID-19 pandemic.  Paragraphs </w:t>
      </w:r>
      <w:r>
        <w:fldChar w:fldCharType="begin"/>
      </w:r>
      <w:r>
        <w:instrText xml:space="preserve"> REF _Ref51322335 \r \h </w:instrText>
      </w:r>
      <w:r>
        <w:fldChar w:fldCharType="separate"/>
      </w:r>
      <w:r w:rsidR="002F6078">
        <w:t>5</w:t>
      </w:r>
      <w:r>
        <w:fldChar w:fldCharType="end"/>
      </w:r>
      <w:r>
        <w:t xml:space="preserve"> to </w:t>
      </w:r>
      <w:r>
        <w:fldChar w:fldCharType="begin"/>
      </w:r>
      <w:r>
        <w:instrText xml:space="preserve"> REF _Ref51322350 \r \h </w:instrText>
      </w:r>
      <w:r>
        <w:fldChar w:fldCharType="separate"/>
      </w:r>
      <w:r w:rsidR="002F6078">
        <w:t>7</w:t>
      </w:r>
      <w:r>
        <w:fldChar w:fldCharType="end"/>
      </w:r>
      <w:r w:rsidR="000C4992">
        <w:t>, which discuss experiences of remote delivery of technical assistance</w:t>
      </w:r>
      <w:r w:rsidR="00F9387F">
        <w:t>,</w:t>
      </w:r>
      <w:r w:rsidR="000C4992">
        <w:t xml:space="preserve"> have also been added to the document, with subsequent paragraphs being renumbered accordingly.  Paragraph </w:t>
      </w:r>
      <w:r w:rsidR="000C4992">
        <w:fldChar w:fldCharType="begin"/>
      </w:r>
      <w:r w:rsidR="000C4992">
        <w:instrText xml:space="preserve"> REF _Ref51322620 \r \h </w:instrText>
      </w:r>
      <w:r w:rsidR="000C4992">
        <w:fldChar w:fldCharType="separate"/>
      </w:r>
      <w:r w:rsidR="002F6078">
        <w:t>9</w:t>
      </w:r>
      <w:r w:rsidR="000C4992">
        <w:fldChar w:fldCharType="end"/>
      </w:r>
      <w:r w:rsidR="000C4992">
        <w:t xml:space="preserve"> includes updated information</w:t>
      </w:r>
      <w:r w:rsidR="00F9387F">
        <w:t xml:space="preserve"> on the WIPO Industrial Property Administration System (IPAS) and PATENTSCOPE</w:t>
      </w:r>
      <w:r w:rsidR="000C4992">
        <w:t>, and paragraph </w:t>
      </w:r>
      <w:r w:rsidR="000C4992">
        <w:fldChar w:fldCharType="begin"/>
      </w:r>
      <w:r w:rsidR="000C4992">
        <w:instrText xml:space="preserve"> REF _Ref51322758 \r \h </w:instrText>
      </w:r>
      <w:r w:rsidR="000C4992">
        <w:fldChar w:fldCharType="separate"/>
      </w:r>
      <w:r w:rsidR="002F6078">
        <w:t>16</w:t>
      </w:r>
      <w:r w:rsidR="000C4992">
        <w:fldChar w:fldCharType="end"/>
      </w:r>
      <w:r w:rsidR="000C4992">
        <w:t xml:space="preserve"> shows the rescheduled date for the twenty</w:t>
      </w:r>
      <w:r w:rsidR="000C4992">
        <w:noBreakHyphen/>
        <w:t xml:space="preserve">fifth session of the Committee on Development and Intellectual Property (CDIP). </w:t>
      </w:r>
    </w:p>
    <w:p w:rsidR="00A2069B" w:rsidRDefault="00A2069B" w:rsidP="00A2069B">
      <w:pPr>
        <w:pStyle w:val="Heading1"/>
      </w:pPr>
      <w:r>
        <w:t>PCT Technical Assistance Activities</w:t>
      </w:r>
    </w:p>
    <w:p w:rsidR="00A2069B" w:rsidRDefault="00A2069B" w:rsidP="00A2069B">
      <w:pPr>
        <w:pStyle w:val="ONUME"/>
      </w:pPr>
      <w:r>
        <w:t>At its fifth session in 2012, the Working Group agreed that reports on technical assistance projects relating to the PCT should be included as a regular agenda item for future sessions of the Working Group (see paragraph 20 of document PCT/WG/5/21).</w:t>
      </w:r>
    </w:p>
    <w:p w:rsidR="00A2069B" w:rsidRDefault="00A2069B" w:rsidP="00A2069B">
      <w:pPr>
        <w:pStyle w:val="ONUME"/>
      </w:pPr>
      <w:r>
        <w:t>At each subsequent session of the Working Group, the International Bureau has submitted a working document containing information on PCT related technical assistance activities for developing countries that have a direct bearing on the use of the PCT, as well as the work plan covering such activities planned to be carried out in the remainder of the respective year (see, for example, document PCT/WG/12/22, submitted to the twelfth session of the Working Group).</w:t>
      </w:r>
    </w:p>
    <w:p w:rsidR="00A2069B" w:rsidRDefault="00A2069B" w:rsidP="00A2069B">
      <w:pPr>
        <w:pStyle w:val="ONUME"/>
      </w:pPr>
      <w:r>
        <w:t xml:space="preserve">This document provides information on PCT technical assistance activities undertaken by the International Bureau in 2019 and thus far in 2020, </w:t>
      </w:r>
      <w:r w:rsidRPr="00F34E3E">
        <w:t>as well as activities planned for remainder of 2020</w:t>
      </w:r>
      <w:r>
        <w:t xml:space="preserve">.  Certain activities that were planned in the first half of 2020 were cancelled due to the </w:t>
      </w:r>
      <w:r>
        <w:lastRenderedPageBreak/>
        <w:t>COVID-19 pandemic.  In addition to technical assistance activities that have a direct bearing on the use of the PCT by developing countries, the document provides an update on technical assistance related to the PCT carried out under the supervision of other WIPO bodies.</w:t>
      </w:r>
    </w:p>
    <w:p w:rsidR="00A2069B" w:rsidRDefault="00A2069B" w:rsidP="00A2069B">
      <w:pPr>
        <w:pStyle w:val="Heading2"/>
      </w:pPr>
      <w:r>
        <w:t>Technical Assistance Activities that have a Direct Bearing on the Use of the PCT by Developing Countries</w:t>
      </w:r>
    </w:p>
    <w:p w:rsidR="00A2069B" w:rsidRDefault="00A2069B" w:rsidP="00A2069B">
      <w:pPr>
        <w:pStyle w:val="ONUME"/>
      </w:pPr>
      <w:r w:rsidRPr="005374A1">
        <w:t>Information on techn</w:t>
      </w:r>
      <w:r>
        <w:t>ical assistance activities that</w:t>
      </w:r>
      <w:r w:rsidRPr="005374A1">
        <w:t xml:space="preserve"> have a direct bearing on the use of the PCT by developing countries is set out in Annexes</w:t>
      </w:r>
      <w:r>
        <w:t> </w:t>
      </w:r>
      <w:r w:rsidRPr="005374A1">
        <w:t>I and</w:t>
      </w:r>
      <w:r>
        <w:t> </w:t>
      </w:r>
      <w:r w:rsidRPr="005374A1">
        <w:t>II to this document</w:t>
      </w:r>
      <w:proofErr w:type="gramStart"/>
      <w:r w:rsidRPr="005374A1">
        <w:t>;  all</w:t>
      </w:r>
      <w:proofErr w:type="gramEnd"/>
      <w:r w:rsidRPr="005374A1">
        <w:t xml:space="preserve"> technical assistance activities have been included if at least one of the beneficiary countries is among the States eligible for PCT fee reductions in accordance with item</w:t>
      </w:r>
      <w:r>
        <w:t> </w:t>
      </w:r>
      <w:r w:rsidRPr="005374A1">
        <w:t>5 of the PCT Schedule of Fees t</w:t>
      </w:r>
      <w:r>
        <w:t>hat entered into force on January 1, 2020</w:t>
      </w:r>
      <w:r w:rsidRPr="005374A1">
        <w:t>.  Annex I contains a comprehensive list of all such technical assistance activities undertaken in</w:t>
      </w:r>
      <w:r>
        <w:t> 2019</w:t>
      </w:r>
      <w:r w:rsidRPr="005374A1">
        <w:t>.  Annex II contains a list of all such activities that have</w:t>
      </w:r>
      <w:r>
        <w:t xml:space="preserve"> been performed thus far in 2020, </w:t>
      </w:r>
      <w:r w:rsidRPr="00F34E3E">
        <w:t>as well as events that have been planned for the remainder of 2020</w:t>
      </w:r>
      <w:r w:rsidRPr="005374A1">
        <w:t xml:space="preserve">.  </w:t>
      </w:r>
      <w:r>
        <w:t xml:space="preserve">The table also shows events that were planned in the first half of 2020 but have been cancelled due to the COVID-19 pandemic.  </w:t>
      </w:r>
      <w:r w:rsidRPr="005374A1">
        <w:t>For further background on the planning and delivery of this technical assistance, see paragraphs</w:t>
      </w:r>
      <w:r>
        <w:t> </w:t>
      </w:r>
      <w:r w:rsidRPr="005374A1">
        <w:t>5 to</w:t>
      </w:r>
      <w:r>
        <w:t> </w:t>
      </w:r>
      <w:r w:rsidRPr="005374A1">
        <w:t>11 of document PCT/WG/6/11</w:t>
      </w:r>
      <w:r>
        <w:t>.</w:t>
      </w:r>
    </w:p>
    <w:p w:rsidR="002C6A70" w:rsidRDefault="002C6A70" w:rsidP="001D3BF0">
      <w:pPr>
        <w:pStyle w:val="Heading3"/>
      </w:pPr>
      <w:r>
        <w:t>Remote Delivery of Technical Assistance</w:t>
      </w:r>
    </w:p>
    <w:p w:rsidR="0056314B" w:rsidRDefault="002C6A70" w:rsidP="00A2069B">
      <w:pPr>
        <w:pStyle w:val="ONUME"/>
      </w:pPr>
      <w:bookmarkStart w:id="6" w:name="_Ref51322335"/>
      <w:r>
        <w:t>Due to the COVID-19 pandemic and resulting travel restrictions, the International Bureau has delivered PCT-related technical assistance in recent months through remote events and meetings.</w:t>
      </w:r>
      <w:r w:rsidR="00BE1A51">
        <w:t xml:space="preserve">  As individuals</w:t>
      </w:r>
      <w:r w:rsidR="00716B48">
        <w:t xml:space="preserve"> do not need to travel to participate</w:t>
      </w:r>
      <w:r w:rsidR="00AF76D2">
        <w:t xml:space="preserve"> remotely</w:t>
      </w:r>
      <w:r w:rsidR="00716B48">
        <w:t>, some</w:t>
      </w:r>
      <w:r w:rsidR="00AF76D2">
        <w:t xml:space="preserve"> of these activities </w:t>
      </w:r>
      <w:r w:rsidR="00716B48">
        <w:t xml:space="preserve">have attracted </w:t>
      </w:r>
      <w:r w:rsidR="00C50F8A">
        <w:t xml:space="preserve">many </w:t>
      </w:r>
      <w:r w:rsidR="00716B48">
        <w:t xml:space="preserve">more participants </w:t>
      </w:r>
      <w:r w:rsidR="00AF76D2">
        <w:t xml:space="preserve">from a wider range of locations than would normally be possible with a physical event.  Without the need for a venue to accommodate the participants and to book travel, organizers can also arrange events </w:t>
      </w:r>
      <w:r w:rsidR="00C50F8A">
        <w:t>with less advance notice</w:t>
      </w:r>
      <w:r w:rsidR="00AF76D2">
        <w:t>.  It is also possible to deliver content that would normally be covered in a single event over several sessions on different days</w:t>
      </w:r>
      <w:r w:rsidR="008D402B">
        <w:t>.</w:t>
      </w:r>
      <w:r w:rsidR="00AF76D2">
        <w:t xml:space="preserve">  </w:t>
      </w:r>
      <w:r w:rsidR="00C50F8A">
        <w:t>However, activities involving installation and training on PCT IT tools and services, which involve practical hands-on assistance to users have not been possible.</w:t>
      </w:r>
      <w:r w:rsidR="00AF76D2">
        <w:t xml:space="preserve"> </w:t>
      </w:r>
      <w:r w:rsidR="00612ED8">
        <w:t xml:space="preserve"> Remote technical assistance is therefore not necessarily a substitute for in person technical assistance.</w:t>
      </w:r>
      <w:bookmarkEnd w:id="6"/>
      <w:r w:rsidR="00612ED8">
        <w:t xml:space="preserve"> </w:t>
      </w:r>
    </w:p>
    <w:p w:rsidR="008D402B" w:rsidRDefault="00716B48" w:rsidP="00A2069B">
      <w:pPr>
        <w:pStyle w:val="ONUME"/>
      </w:pPr>
      <w:r>
        <w:t xml:space="preserve">While the substantive content of remote technical assistance may be similar to physical meetings, the delivery of the material has been adapted for virtual participation.  </w:t>
      </w:r>
      <w:r w:rsidR="000E4C85">
        <w:t>In general, webinars and other online meetings are about two to three</w:t>
      </w:r>
      <w:r w:rsidR="0056314B">
        <w:t xml:space="preserve"> hours long, in contrast to</w:t>
      </w:r>
      <w:r w:rsidR="000E4C85">
        <w:t xml:space="preserve"> </w:t>
      </w:r>
      <w:r w:rsidR="00B360F7">
        <w:t>many seminars and workshops</w:t>
      </w:r>
      <w:r w:rsidR="000E4C85">
        <w:t xml:space="preserve"> that contain presentations and </w:t>
      </w:r>
      <w:r w:rsidR="0056314B">
        <w:t xml:space="preserve">participant </w:t>
      </w:r>
      <w:r w:rsidR="000E4C85">
        <w:t>exercises</w:t>
      </w:r>
      <w:r w:rsidR="00322E7D">
        <w:t xml:space="preserve"> </w:t>
      </w:r>
      <w:r w:rsidR="000E4C85">
        <w:t xml:space="preserve">over </w:t>
      </w:r>
      <w:r w:rsidR="00322E7D">
        <w:t xml:space="preserve">a couple of </w:t>
      </w:r>
      <w:r w:rsidR="000E4C85">
        <w:t>days.</w:t>
      </w:r>
      <w:r w:rsidR="00B360F7">
        <w:t xml:space="preserve">  Online events have shorter duration for several reasons.  Different time zones between the participants limit the window during the day where full participation is</w:t>
      </w:r>
      <w:r w:rsidR="0056314B">
        <w:t xml:space="preserve"> realistic</w:t>
      </w:r>
      <w:r w:rsidR="00D216F7">
        <w:t>, and in some cases, presentations need to be recorded in advance</w:t>
      </w:r>
      <w:r w:rsidR="0056314B">
        <w:t>.  In addition,</w:t>
      </w:r>
      <w:r w:rsidR="00B360F7">
        <w:t xml:space="preserve"> the separation between the speaker and online audience makes it difficult to exchange views in a sp</w:t>
      </w:r>
      <w:r w:rsidR="0056314B">
        <w:t xml:space="preserve">ontaneous manner and develop a rapport </w:t>
      </w:r>
      <w:r w:rsidR="00C50F8A">
        <w:t>between</w:t>
      </w:r>
      <w:r w:rsidR="0056314B">
        <w:t xml:space="preserve"> participants.  Instead, communication in online technical assistance is </w:t>
      </w:r>
      <w:r>
        <w:t>largely in one direction.  P</w:t>
      </w:r>
      <w:r w:rsidR="0056314B">
        <w:t xml:space="preserve">articipants may </w:t>
      </w:r>
      <w:r>
        <w:t>have the opportunity to</w:t>
      </w:r>
      <w:r w:rsidR="0056314B">
        <w:t xml:space="preserve"> type questions </w:t>
      </w:r>
      <w:r>
        <w:t>into a chat feature on a platform, but they often do not take this up, and where questions are submitted, they need to be clear and concise as the presenter has no opportunity to ask for clarification</w:t>
      </w:r>
      <w:r w:rsidR="00C50F8A">
        <w:t xml:space="preserve"> before responding</w:t>
      </w:r>
      <w:r>
        <w:t>.</w:t>
      </w:r>
    </w:p>
    <w:p w:rsidR="002C6A70" w:rsidRDefault="00D216F7" w:rsidP="00A2069B">
      <w:pPr>
        <w:pStyle w:val="ONUME"/>
      </w:pPr>
      <w:bookmarkStart w:id="7" w:name="_Ref51322350"/>
      <w:r>
        <w:t>D</w:t>
      </w:r>
      <w:r w:rsidR="008D402B">
        <w:t>ifferent platforms are available to hold webinars and meetings online</w:t>
      </w:r>
      <w:r>
        <w:t xml:space="preserve">, but the choice is more restricted </w:t>
      </w:r>
      <w:r w:rsidR="00C50F8A">
        <w:t>if a user wants</w:t>
      </w:r>
      <w:r>
        <w:t xml:space="preserve"> an interface in a</w:t>
      </w:r>
      <w:r w:rsidR="00C50F8A">
        <w:t xml:space="preserve"> particular </w:t>
      </w:r>
      <w:r>
        <w:t>language other than English.  Moreover</w:t>
      </w:r>
      <w:r w:rsidR="008D402B">
        <w:t xml:space="preserve">, many Offices allow staff only to use particular meeting platforms, which do not always correspond with those </w:t>
      </w:r>
      <w:r>
        <w:t xml:space="preserve">usually </w:t>
      </w:r>
      <w:r w:rsidR="008D402B">
        <w:t xml:space="preserve">permitted </w:t>
      </w:r>
      <w:r>
        <w:t>for use by the WIPO S</w:t>
      </w:r>
      <w:r w:rsidR="008D402B">
        <w:t>ecretariat.</w:t>
      </w:r>
      <w:r>
        <w:t xml:space="preserve">  This has therefore required the International Bureau and IP Offices to consider alternatives to their recommended platforms.  </w:t>
      </w:r>
      <w:r w:rsidR="00A25F28">
        <w:t xml:space="preserve">Furthermore, participants joining an event have their own IT equipment and set up and can encounter connection difficulties which are difficult to resolve as solutions may depend on the device they are using, whether this is a mobile phone, tablet or a computer.  While </w:t>
      </w:r>
      <w:r w:rsidR="00F039EB">
        <w:t>a test session may help to check for a connection, these usually only involve a few individuals and fresh problems can be encountered d</w:t>
      </w:r>
      <w:r w:rsidR="00BE1A51">
        <w:t xml:space="preserve">uring the event when more </w:t>
      </w:r>
      <w:r w:rsidR="00BE1A51">
        <w:lastRenderedPageBreak/>
        <w:t>participants</w:t>
      </w:r>
      <w:r w:rsidR="00F039EB">
        <w:t xml:space="preserve"> are connected at the same time.  In one case, an event for an IP Office was rescheduled due to connectivity issues when many</w:t>
      </w:r>
      <w:r w:rsidR="00C50F8A">
        <w:t xml:space="preserve"> participants were working</w:t>
      </w:r>
      <w:r w:rsidR="00F039EB">
        <w:t xml:space="preserve"> from home, but ran successfully at a</w:t>
      </w:r>
      <w:r w:rsidR="00C50F8A">
        <w:t xml:space="preserve"> later date with more employees in the Office. </w:t>
      </w:r>
      <w:r w:rsidR="00F039EB">
        <w:t xml:space="preserve"> Interpretation through an online platform </w:t>
      </w:r>
      <w:r w:rsidR="00C50F8A">
        <w:t xml:space="preserve">is also significantly </w:t>
      </w:r>
      <w:r w:rsidR="00F039EB">
        <w:t>more diffi</w:t>
      </w:r>
      <w:r w:rsidR="00C50F8A">
        <w:t>cu</w:t>
      </w:r>
      <w:r w:rsidR="006D3082">
        <w:t>lt than for a physical meeting.  It may therefore be preferable to have online events in a single language and repeat the event in other languages as needed.</w:t>
      </w:r>
      <w:bookmarkEnd w:id="7"/>
      <w:r w:rsidR="00322E7D">
        <w:t xml:space="preserve"> </w:t>
      </w:r>
    </w:p>
    <w:p w:rsidR="00A2069B" w:rsidRDefault="00A2069B" w:rsidP="00A2069B">
      <w:pPr>
        <w:pStyle w:val="Heading2"/>
      </w:pPr>
      <w:r>
        <w:t>PCT-Related Technical Assistance Activities carried out under the Supervision of other WIPO Bodies</w:t>
      </w:r>
    </w:p>
    <w:p w:rsidR="00A2069B" w:rsidRDefault="00A2069B" w:rsidP="00A2069B">
      <w:pPr>
        <w:pStyle w:val="ONUME"/>
      </w:pPr>
      <w:r>
        <w:t>As explained in paragraphs 12 and 13 of document PCT/WG/6/11, many technical assistance activities relating to developing the patent systems of developing countries, as envisaged by PCT Article 51, that extend beyond activities which have a direct bearing on the use of the PCT by developing countries are carried out under the supervision of other (non</w:t>
      </w:r>
      <w:r>
        <w:noBreakHyphen/>
        <w:t>PCT) WIPO bodies, notably the Committee on Development and Intellectual Property (CDIP), the Committee on WIPO Standards (CWS) and the WIPO General Assembly.</w:t>
      </w:r>
    </w:p>
    <w:p w:rsidR="00A2069B" w:rsidRDefault="00A2069B" w:rsidP="00A2069B">
      <w:pPr>
        <w:pStyle w:val="ONUME"/>
      </w:pPr>
      <w:bookmarkStart w:id="8" w:name="_Ref51322620"/>
      <w:r>
        <w:t>While a detailed listing of all such activities and projects would go beyond the scope of the present document, the following paragraphs provide some examples of such activities and projects with reference to the relevant program in the Program and Budget for the 2020/21 biennium.  Documents on the coordination of technical assistance for sessions of the Working Group since 2013, most recently document PCT/WG/12/22 for the twelfth session, also include details on these activities.</w:t>
      </w:r>
      <w:bookmarkEnd w:id="8"/>
      <w:r>
        <w:t xml:space="preserve"> </w:t>
      </w:r>
    </w:p>
    <w:p w:rsidR="00A2069B" w:rsidRDefault="00A2069B" w:rsidP="00A2069B">
      <w:pPr>
        <w:pStyle w:val="ONUME"/>
        <w:numPr>
          <w:ilvl w:val="1"/>
          <w:numId w:val="5"/>
        </w:numPr>
      </w:pPr>
      <w:r>
        <w:t xml:space="preserve">Program 15 "Business Solutions for IP Offices", under the responsibility of the Global Infrastructure Sector, includes activities towards improving the services that Offices, primarily in developing countries, offer for the administration of </w:t>
      </w:r>
      <w:r w:rsidR="001D3BF0">
        <w:t xml:space="preserve">IP rights, including patents.  </w:t>
      </w:r>
      <w:r>
        <w:t>As of the end of 201</w:t>
      </w:r>
      <w:r w:rsidR="00205746">
        <w:t>9</w:t>
      </w:r>
      <w:r>
        <w:t>, 8</w:t>
      </w:r>
      <w:r w:rsidR="00205746">
        <w:t>7</w:t>
      </w:r>
      <w:r>
        <w:t xml:space="preserve"> IP Offices from developing countries were using the WIPO IP Office Suite of applications, including the WIPO Industrial Property Administration System (IPAS).  One of the implementation strategies in the Program and Budget 2020/21 is to provide fully online and paperless services to IP Offices through the enhancement of modules for online services (WIPO File and WIPO Publish), and their integration with IPAS.  The report of technical assistance provided at the eleventh session of the Working Group (see paragraph 6(a) of document PCT/WG/11/22) provides further information on the WIPO IP Office Suite.</w:t>
      </w:r>
    </w:p>
    <w:p w:rsidR="00A2069B" w:rsidRDefault="00A2069B" w:rsidP="00A2069B">
      <w:pPr>
        <w:pStyle w:val="ONUME"/>
        <w:numPr>
          <w:ilvl w:val="1"/>
          <w:numId w:val="5"/>
        </w:numPr>
      </w:pPr>
      <w:r>
        <w:t xml:space="preserve">WIPO CASE - Centralized Access to Search and Examination is another part of Program 15.  WIPO CASE provides a platform to share search and examination documentation related to patent applications in a secure manner, and is linked to the One Portal Dossier (OPD) system developed by the IP5 Offices for information exchange.  This enables IP Offices to increase the efficiency and quality of their search and examination process.  Further information on WIPO CASE is available on the WIPO website at https://www.wipo.int/case/en/. </w:t>
      </w:r>
    </w:p>
    <w:p w:rsidR="00A2069B" w:rsidRDefault="00A2069B" w:rsidP="00A2069B">
      <w:pPr>
        <w:pStyle w:val="ONUME"/>
        <w:numPr>
          <w:ilvl w:val="1"/>
          <w:numId w:val="5"/>
        </w:numPr>
      </w:pPr>
      <w:r>
        <w:t xml:space="preserve">Part of Program 13 "Global Databases" under the Global Infrastructure Sector includes the PATENTSCOPE database.  PATENTSCOPE is available in all 10 PCT publication languages, provides access to more than </w:t>
      </w:r>
      <w:r w:rsidR="009328C5">
        <w:t>90</w:t>
      </w:r>
      <w:r>
        <w:t xml:space="preserve"> million patent documents, including more than 3.</w:t>
      </w:r>
      <w:r w:rsidR="009328C5">
        <w:t>9</w:t>
      </w:r>
      <w:r>
        <w:t xml:space="preserve"> million published PCT applications, covering collections from 60 national/regional Offices, many of which are searchable in full text format.  Information on PCT national phase processing is available for 7</w:t>
      </w:r>
      <w:r w:rsidR="009328C5">
        <w:t>5</w:t>
      </w:r>
      <w:r>
        <w:t xml:space="preserve"> national or regional Offices.  In September 2019, a new interface for PATENTSCOPE was released to coincide with the launch of the WIPO IP Portal, </w:t>
      </w:r>
      <w:proofErr w:type="gramStart"/>
      <w:r>
        <w:t>a</w:t>
      </w:r>
      <w:proofErr w:type="gramEnd"/>
      <w:r>
        <w:t xml:space="preserve"> one</w:t>
      </w:r>
      <w:r>
        <w:noBreakHyphen/>
        <w:t>stop</w:t>
      </w:r>
      <w:r>
        <w:noBreakHyphen/>
        <w:t>shop for accessing all online IP services provided by WIPO.  At the same time, the chemical structure search facility was enhanced to make it possible to search by drawing an individual sub</w:t>
      </w:r>
      <w:r>
        <w:noBreakHyphen/>
        <w:t>structure</w:t>
      </w:r>
      <w:proofErr w:type="gramStart"/>
      <w:r>
        <w:t>;  previously</w:t>
      </w:r>
      <w:proofErr w:type="gramEnd"/>
      <w:r>
        <w:t xml:space="preserve">, chemical structure search had been limited to full structures.  Individual fragments can now be searched on more than 10 million chemical structures in PATENTSCOPE, allowing more </w:t>
      </w:r>
      <w:r>
        <w:lastRenderedPageBreak/>
        <w:t xml:space="preserve">results to be retrieved.   PATENTSCOPE was further improved in February 2020 to allow users to access patent family related information for PCT applications, and to add a new searchable field for the Cooperative Patent Classification (CPC) of documents.  The PATENTSCOPE database contains more than 200 million CPC entries corresponding to more than 40 million distinct patent filings.  Further information on PATENTSCOPE is available on the WIPO website at https://www.wipo.int/patentscope/en/. </w:t>
      </w:r>
    </w:p>
    <w:p w:rsidR="00A2069B" w:rsidRDefault="00A2069B" w:rsidP="00A2069B">
      <w:pPr>
        <w:pStyle w:val="ONUME"/>
        <w:numPr>
          <w:ilvl w:val="1"/>
          <w:numId w:val="5"/>
        </w:numPr>
      </w:pPr>
      <w:r>
        <w:t xml:space="preserve">Under Program 14 "Services for Access to Information and Knowledge" under the responsibility of the Global Infrastructure Sector, nearly 1,000 Technology and Innovation Support Centers (TISCs) have been established since 2009 in 80 Member States.  Among the services provided by TISCs is help to developing countries in accessing and making more effective use of patent information, and of search tools and databases.  In 2019, onsite training events in patent search and analytics were organized in 32 countries and more online training possibilities have been made available.  Practical guides to identify and use inventions in the public domain have also been promoted in TISC networks requesting further innovation support resources and services.  Further information on TISCs is available on the WIPO website at </w:t>
      </w:r>
      <w:hyperlink r:id="rId9" w:history="1">
        <w:r w:rsidRPr="00655AF6">
          <w:rPr>
            <w:rStyle w:val="Hyperlink"/>
            <w:color w:val="auto"/>
            <w:u w:val="none"/>
          </w:rPr>
          <w:t>https://www.wipo.int/tisc/en/</w:t>
        </w:r>
      </w:hyperlink>
      <w:r>
        <w:t xml:space="preserve"> and paragraph 59(ii) of the Director General's Report on the implementation of the Development Agenda for 2019 (document CDIP/25/2). </w:t>
      </w:r>
    </w:p>
    <w:p w:rsidR="00A2069B" w:rsidRDefault="00A2069B" w:rsidP="00A2069B">
      <w:pPr>
        <w:pStyle w:val="ONUME"/>
        <w:numPr>
          <w:ilvl w:val="1"/>
          <w:numId w:val="5"/>
        </w:numPr>
      </w:pPr>
      <w:r>
        <w:t>Other parts of Program 14 "Services for Access to Information and Knowledge" include the Access to Research for Development and Innovation (ARDI) and Access to Specialized Patent Information (ASPI) programs.  The ARDI program provides free or low cost access through a public</w:t>
      </w:r>
      <w:r>
        <w:noBreakHyphen/>
        <w:t>private partnership to around 8,000 subscription</w:t>
      </w:r>
      <w:r>
        <w:noBreakHyphen/>
        <w:t xml:space="preserve">based scientific and technical journals and 34,000 e-books and reference works for registered institutions in 125 developing and least developed countries.  The ARDI program is one of the five programs in Research4Life, which aims </w:t>
      </w:r>
      <w:r w:rsidRPr="00276686">
        <w:t>to reduce the knowledge gap between high-income countries and low- and middle-income countries by providing affordable access to scholarly, professional and research information</w:t>
      </w:r>
      <w:r>
        <w:t xml:space="preserve">.  </w:t>
      </w:r>
      <w:r w:rsidRPr="00276686">
        <w:t>Over 10,000 institutions are registered with Research4Life</w:t>
      </w:r>
      <w:r>
        <w:t>, which enables access</w:t>
      </w:r>
      <w:r w:rsidRPr="00276686">
        <w:t xml:space="preserve"> to over 23,000 journals and over 86,000 books and reference works</w:t>
      </w:r>
      <w:r>
        <w:t xml:space="preserve"> made available in these programs</w:t>
      </w:r>
      <w:r w:rsidRPr="00276686">
        <w:t xml:space="preserve">.  </w:t>
      </w:r>
      <w:r>
        <w:t xml:space="preserve"> The ASPI program continued to provide free or low cost access to commercial patent search and analytical services to over 140 registered institutions in 51 developing and least developed countries.  The WIPO website provides further information on the activities and eligibility criteria for the ARDI and ASPI programs at https://www.wipo.int/ardi/en/ and https://www.wipo.int/aspi/en/, respectively.  Paragraph 59(iii) of the Director General's Report on the implementation of the Development Agenda for 2019 (document CDIP/25/2) also provides further details of these programs.</w:t>
      </w:r>
    </w:p>
    <w:p w:rsidR="00A2069B" w:rsidRDefault="00A2069B" w:rsidP="00A2069B">
      <w:pPr>
        <w:pStyle w:val="ONUME"/>
        <w:numPr>
          <w:ilvl w:val="1"/>
          <w:numId w:val="5"/>
        </w:numPr>
      </w:pPr>
      <w:r>
        <w:t>Program 11 "The WIPO Academy" under the responsibility of the Development Sector, provides training and human capacity building activities for developing countries, least developed countries and countries in transition.  Training is offered through the Professional Development Program for government and public sector officials, the Summer School Program for students and young professionals, the Academic Institutions Program, and the Distance Learning Program.  The WIPO website provides further information on the programs of the WIPO Academy at https://www.wipo.int/academy/en/, including the WIPO Academy Annual Report 201</w:t>
      </w:r>
      <w:r w:rsidR="003C0FB0">
        <w:t>9</w:t>
      </w:r>
      <w:r>
        <w:t>, which presents the Academy's achievements in 201</w:t>
      </w:r>
      <w:r w:rsidR="003C0FB0">
        <w:t>9</w:t>
      </w:r>
      <w:r>
        <w:t xml:space="preserve"> and highlights the latest developments, including new partnerships and courses offered.  Paragraph 10 of the Director General's Report on the implementation of the Development Agenda for 2019 (document CDIP/25/2) also reports on recent activity in the WIPO Academy.</w:t>
      </w:r>
    </w:p>
    <w:p w:rsidR="00A2069B" w:rsidRDefault="00A2069B" w:rsidP="007B610D">
      <w:pPr>
        <w:pStyle w:val="ONUME"/>
        <w:keepLines/>
        <w:numPr>
          <w:ilvl w:val="1"/>
          <w:numId w:val="5"/>
        </w:numPr>
      </w:pPr>
      <w:r>
        <w:lastRenderedPageBreak/>
        <w:t xml:space="preserve">Technical assistance activities aimed at facilitating the filing of communications in electronic form in developing and least developed countries and countries in transition, reflecting item 4 of the Agreed Statements by the Diplomatic Conference for the Adoption of the PLT, were considered by the WIPO General Assembly at its most recent ordinary session in 2019 (see document WO/GA/51/16).  </w:t>
      </w:r>
    </w:p>
    <w:p w:rsidR="00A2069B" w:rsidRDefault="00A2069B" w:rsidP="00A2069B">
      <w:pPr>
        <w:pStyle w:val="ONUME"/>
        <w:numPr>
          <w:ilvl w:val="1"/>
          <w:numId w:val="5"/>
        </w:numPr>
      </w:pPr>
      <w:r>
        <w:t xml:space="preserve">General information on technical assistance undertaken by WIPO can be found on the WIPO website at https://www.wipo.int/cooperation/en/technical_assistance/.  This page includes a link to the Intellectual Property Technical Assistance Database (IP-TAD), available in English, French and Spanish. </w:t>
      </w:r>
    </w:p>
    <w:p w:rsidR="00A2069B" w:rsidRDefault="00A2069B" w:rsidP="00A2069B">
      <w:pPr>
        <w:pStyle w:val="Heading1"/>
      </w:pPr>
      <w:r>
        <w:t>The Functioning of the PCT in Terms of Organizing Technical Assistance for Developing Countries</w:t>
      </w:r>
    </w:p>
    <w:p w:rsidR="00A2069B" w:rsidRDefault="00A2069B" w:rsidP="00A2069B">
      <w:pPr>
        <w:pStyle w:val="ONUME"/>
      </w:pPr>
      <w:r>
        <w:t xml:space="preserve">The Working Group, at its fifth session in 2012, discussed the functioning of the PCT in terms of realizing its aims of organizing technical assistance for developing countries, based on document PCT/WG/5/6.  These discussions are summarized in paragraph 23 of the Summary by the Chair of this session (document PCT/WG/5/21) as follows: </w:t>
      </w:r>
    </w:p>
    <w:p w:rsidR="00A2069B" w:rsidRDefault="00A2069B" w:rsidP="00A2069B">
      <w:pPr>
        <w:pStyle w:val="ONUME"/>
        <w:numPr>
          <w:ilvl w:val="0"/>
          <w:numId w:val="0"/>
        </w:numPr>
        <w:tabs>
          <w:tab w:val="left" w:pos="720"/>
        </w:tabs>
        <w:ind w:left="567"/>
      </w:pPr>
      <w:r>
        <w:t>“23.</w:t>
      </w:r>
      <w:r>
        <w:tab/>
        <w:t>Some delegations which took the floor on this matter expressed their support for the suggestion set out in document PCT/WG/5/6 to await the discussions on the “External Review of WIPO Technical Assistance in the Area of Cooperation for Development” (document CDIP/8/INF/1) currently ongoing in the CDIP before considering how to proceed with regard to the technical assistance related parts of the PCT Roadmap recommendations.  In this context, some delegations reiterated the importance of drawing lessons from the report, for the PCT to take ownership of relevant parts of the recommendations made in that report and for there to be better coordination and clarity on the extent to which PCT was involved in technical assistance related projects undertaken by other areas of WIPO and supervised by other WIPO bodies, such as the CDIP.”</w:t>
      </w:r>
    </w:p>
    <w:p w:rsidR="00A2069B" w:rsidRDefault="00A2069B" w:rsidP="00A2069B">
      <w:pPr>
        <w:pStyle w:val="ONUME"/>
      </w:pPr>
      <w:r>
        <w:t>The “External Review of WIPO Technical Assistance in the Area of Cooperation for Development” (document CDIP/8/INF/1) (the “External Review”) referred to in paragraph 23 of document PCT/WG/5/21 was performed as a component of a project endorsed by the Committee on Development and Intellectual Property (CDIP) at its fourth session in 2009.  The External Review included a review of PCT-specific technical assistance activities, which had been included in the External Review to follow up Recommendation 211</w:t>
      </w:r>
      <w:r>
        <w:rPr>
          <w:i/>
        </w:rPr>
        <w:t>bis</w:t>
      </w:r>
      <w:r>
        <w:t xml:space="preserve"> of the PCT Roadmap recommendations endorsed by the Working Group at its third session in 2010 (see documents PCT/WG/3/2, PCT/WG/3/5 and PCT/WG/3/13 and paragraphs 14 to 137 of the report of the session, document PCT/WG/3/14 Rev.).  Recommendation 211</w:t>
      </w:r>
      <w:r>
        <w:rPr>
          <w:i/>
        </w:rPr>
        <w:t>bis</w:t>
      </w:r>
      <w:r>
        <w:t xml:space="preserve"> of the PCT Roadmap recommendations can be found in paragraph 129 of document PCT/WG/3/14 Rev., as follows:</w:t>
      </w:r>
    </w:p>
    <w:p w:rsidR="00A2069B" w:rsidRDefault="00A2069B" w:rsidP="00A2069B">
      <w:pPr>
        <w:pStyle w:val="ONUME"/>
        <w:numPr>
          <w:ilvl w:val="0"/>
          <w:numId w:val="0"/>
        </w:numPr>
        <w:tabs>
          <w:tab w:val="left" w:pos="720"/>
        </w:tabs>
        <w:ind w:left="567"/>
      </w:pPr>
      <w:r>
        <w:t>“211</w:t>
      </w:r>
      <w:r>
        <w:rPr>
          <w:i/>
        </w:rPr>
        <w:t>bis</w:t>
      </w:r>
      <w:r>
        <w:t>.   It is recommended that a follow-up study be conducted by the IB to review and assess how well the PCT system has been functioning in terms of realizing its aim of disseminating technical information and facilitating access to technology as well as organizing technical assistance for developing countries.</w:t>
      </w:r>
    </w:p>
    <w:p w:rsidR="00A2069B" w:rsidRDefault="00A2069B" w:rsidP="00A2069B">
      <w:pPr>
        <w:pStyle w:val="ONUME"/>
        <w:numPr>
          <w:ilvl w:val="0"/>
          <w:numId w:val="0"/>
        </w:numPr>
        <w:tabs>
          <w:tab w:val="left" w:pos="720"/>
        </w:tabs>
        <w:ind w:left="567"/>
      </w:pPr>
      <w:r>
        <w:t>“The study should also propose recommendations and suggestions on how to improve the realization of that aim, including on sufficiency of disclosure, for consideration by Contracting States at the 4th session of the PCT Working Group, recognizing that action on certain issues may require discussion in other WIPO fora.</w:t>
      </w:r>
    </w:p>
    <w:p w:rsidR="00A2069B" w:rsidRDefault="00A2069B" w:rsidP="00A2069B">
      <w:pPr>
        <w:pStyle w:val="ONUME"/>
        <w:numPr>
          <w:ilvl w:val="0"/>
          <w:numId w:val="0"/>
        </w:numPr>
        <w:tabs>
          <w:tab w:val="left" w:pos="720"/>
        </w:tabs>
        <w:ind w:left="567"/>
      </w:pPr>
      <w:r>
        <w:t>“In this context, appropriate changes should be made in the proposed form for third party observations (document PCT/WG/3/6 Annex 2, p.2), including “sufficiency of disclosure” aspects, for discussion at the next session.  …”</w:t>
      </w:r>
    </w:p>
    <w:p w:rsidR="00A2069B" w:rsidRDefault="00A2069B" w:rsidP="00A2069B">
      <w:pPr>
        <w:pStyle w:val="ONUME"/>
        <w:keepLines/>
      </w:pPr>
      <w:r>
        <w:lastRenderedPageBreak/>
        <w:t>The International Bureau provided an update on the discussions of the External Review and related documents by the CDIP at each session of the Working Group that took place from 2013 to 2017.  Progress on the implementation of Recommendation 211</w:t>
      </w:r>
      <w:r>
        <w:rPr>
          <w:i/>
        </w:rPr>
        <w:t>bis</w:t>
      </w:r>
      <w:r>
        <w:t xml:space="preserve"> and the discussions in the CDIP are also discussed in paragraphs 134 to 136 of the Update on the Implementation of the PCT Roadmap Recommendations annexed to the document “Further Development of the PCT System” discussed at the eleventh session of the Working Group in 2018 (see Annex II to document PCT/WG/11/5).</w:t>
      </w:r>
    </w:p>
    <w:p w:rsidR="00A2069B" w:rsidRDefault="00A2069B" w:rsidP="00A2069B">
      <w:pPr>
        <w:pStyle w:val="ONUME"/>
      </w:pPr>
      <w:r>
        <w:t>At the eighteenth session of the CDIP, held in October/November 2016, the CDIP decided to close the sub</w:t>
      </w:r>
      <w:r>
        <w:noBreakHyphen/>
        <w:t>agenda item dealing with discussions of the External Review and open a sub</w:t>
      </w:r>
      <w:r>
        <w:noBreakHyphen/>
        <w:t>agenda item for the next six coming sessions “WIPO Technical Assistance in the Area of Cooperation for Development” focused on a six</w:t>
      </w:r>
      <w:r>
        <w:noBreakHyphen/>
        <w:t xml:space="preserve">point proposal (“the Spanish Proposal”) contained in Appendix I of the Summary by the Chair of the seventeenth session of the CDIP.  </w:t>
      </w:r>
    </w:p>
    <w:p w:rsidR="00A2069B" w:rsidRDefault="00A2069B" w:rsidP="00A2069B">
      <w:pPr>
        <w:pStyle w:val="ONUME"/>
      </w:pPr>
      <w:r>
        <w:t>Discussions under the sub</w:t>
      </w:r>
      <w:r>
        <w:noBreakHyphen/>
        <w:t>agenda item “WIPO Technical Assistance in the Area of Cooperation for Development” began at the nineteenth session of the CDIP in May 2017.   At its twenty</w:t>
      </w:r>
      <w:r>
        <w:noBreakHyphen/>
        <w:t xml:space="preserve">fourth session in November 2019, the CDIP discussed a </w:t>
      </w:r>
      <w:r w:rsidRPr="00A753FF">
        <w:t>Report on the Implementation of Member States Decision on WIPO’s Technical Assistance</w:t>
      </w:r>
      <w:r>
        <w:t xml:space="preserve"> (document CDIP/24/8).  This Report summarizes the actions taken under the six points of the Spanish Proposal, the discussions of the documents considered by the CDIP and the identified follow up.  </w:t>
      </w:r>
    </w:p>
    <w:p w:rsidR="00A2069B" w:rsidRDefault="00A2069B" w:rsidP="00A2069B">
      <w:pPr>
        <w:pStyle w:val="ONUME"/>
      </w:pPr>
      <w:r>
        <w:t>Discussions on the External Review and related documents resumed at the twenty</w:t>
      </w:r>
      <w:r>
        <w:noBreakHyphen/>
        <w:t>fourth session of the CDIP.  Paragraph 8.11 of the Summary by the Chair of the session provides information on these discussions, as follows:</w:t>
      </w:r>
    </w:p>
    <w:p w:rsidR="00A2069B" w:rsidRDefault="00A2069B" w:rsidP="00A2069B">
      <w:pPr>
        <w:ind w:left="567"/>
        <w:rPr>
          <w:bCs/>
        </w:rPr>
      </w:pPr>
      <w:r>
        <w:t>“8.11.</w:t>
      </w:r>
      <w:r>
        <w:tab/>
        <w:t xml:space="preserve">  </w:t>
      </w:r>
      <w:r w:rsidRPr="00AF63FB">
        <w:t>Discussion on An External Review of WIPO Technical Assistance in the Area of Cooperation for Development</w:t>
      </w:r>
      <w:r>
        <w:t xml:space="preserve"> contained in documents </w:t>
      </w:r>
      <w:r>
        <w:rPr>
          <w:szCs w:val="22"/>
        </w:rPr>
        <w:t>CDIP/8/INF/1, CDIP/9/15, CDIP/9/16 and CDIP/16/6</w:t>
      </w:r>
      <w:r w:rsidRPr="0097685D">
        <w:t>.</w:t>
      </w:r>
      <w:r>
        <w:t xml:space="preserve">  </w:t>
      </w:r>
      <w:r w:rsidRPr="0041166C">
        <w:rPr>
          <w:bCs/>
        </w:rPr>
        <w:t xml:space="preserve">The Committee took note of the final implementation of the Revised Spanish Proposal, as attached in Appendix I of the Summary by the Chair of the CDIP/17.  The Committee further took note of the discussion related to documents CDIP/8/INF/1, CDIP/9/15, CDIP/9/16, and CDIP/16/6, and decided to use document CDIP/24/8 and any other possible future proposals submitted by Member States as a basis for further discussion.  The Committee decided that discussions related to WIPO Technical Assistance will continue under the sub-agenda item of “WIPO Technical Assistance in the Area of Cooperation for Development”. </w:t>
      </w:r>
    </w:p>
    <w:p w:rsidR="00A2069B" w:rsidRPr="00963CDF" w:rsidRDefault="00A2069B" w:rsidP="00A2069B">
      <w:pPr>
        <w:ind w:left="567"/>
        <w:rPr>
          <w:bCs/>
        </w:rPr>
      </w:pPr>
    </w:p>
    <w:p w:rsidR="00A2069B" w:rsidRDefault="00A2069B" w:rsidP="00A2069B">
      <w:pPr>
        <w:pStyle w:val="ONUME"/>
      </w:pPr>
      <w:bookmarkStart w:id="9" w:name="_Ref51322758"/>
      <w:r>
        <w:t>The CDIP will therefore continue discussions on WIPO Technical Assistance in the Area of Cooperation for Development at its twenty</w:t>
      </w:r>
      <w:r>
        <w:noBreakHyphen/>
        <w:t xml:space="preserve">fifth session, due to take place from </w:t>
      </w:r>
      <w:r w:rsidR="00653BBC">
        <w:t>November 9</w:t>
      </w:r>
      <w:r>
        <w:t xml:space="preserve"> to </w:t>
      </w:r>
      <w:r w:rsidR="00653BBC">
        <w:t>13</w:t>
      </w:r>
      <w:r>
        <w:t>, 2020.  In addition, the CDIP will consider two documents reporting on webinars on technical assistance provided by WIPO, including an independent evaluation (documents CDIP/25/3 and 4).  This follows the discussions under the Spanish Proposal at the twenty</w:t>
      </w:r>
      <w:r>
        <w:noBreakHyphen/>
        <w:t>third session of the CDIP of a document “Prototype of a Web</w:t>
      </w:r>
      <w:r>
        <w:noBreakHyphen/>
        <w:t xml:space="preserve">Forum on Technical Assistance” (document CDIP 23/9), </w:t>
      </w:r>
      <w:r w:rsidRPr="00F37390">
        <w:t>where</w:t>
      </w:r>
      <w:r>
        <w:t xml:space="preserve"> the CDIP </w:t>
      </w:r>
      <w:r w:rsidRPr="00F37390">
        <w:t xml:space="preserve">“(…) requested the Secretariat to implement the webinar platform, as contained in option B, for an initial period of six months and provide an evaluation report on the webinar at the </w:t>
      </w:r>
      <w:r>
        <w:t>25</w:t>
      </w:r>
      <w:r w:rsidRPr="00E62436">
        <w:rPr>
          <w:vertAlign w:val="superscript"/>
        </w:rPr>
        <w:t>th</w:t>
      </w:r>
      <w:r>
        <w:t xml:space="preserve"> </w:t>
      </w:r>
      <w:r w:rsidRPr="00F37390">
        <w:t>session of the Committee, for further consideration”</w:t>
      </w:r>
      <w:r>
        <w:t xml:space="preserve"> (see paragraph 8.1 of the Summary by the Chair of the twenty</w:t>
      </w:r>
      <w:r>
        <w:noBreakHyphen/>
        <w:t>third session of the CDIP)</w:t>
      </w:r>
      <w:r w:rsidRPr="00F37390">
        <w:t>.</w:t>
      </w:r>
      <w:bookmarkEnd w:id="9"/>
      <w:r>
        <w:t xml:space="preserve"> </w:t>
      </w:r>
    </w:p>
    <w:p w:rsidR="00A2069B" w:rsidRDefault="00A2069B" w:rsidP="00A2069B">
      <w:pPr>
        <w:pStyle w:val="ONUME"/>
        <w:keepLines/>
      </w:pPr>
      <w:r>
        <w:lastRenderedPageBreak/>
        <w:t>The update on the discussions of WIPO Technical Assistance in the Area of Cooperation for Development in the CDIP presented to the tenth session of the Working Group included a recommendation that, in order to avoid duplication of effort, the Working Group could await the outcome of the discussions of the proposal contained in Appendix I of the Summary by the Chair of the seventeenth session of the CDIP and its final implementation, along with related documents on technical assistance, including the External Review, before considering how to proceed with regard to the technical assistance related parts of Recommendation 211</w:t>
      </w:r>
      <w:r>
        <w:rPr>
          <w:i/>
        </w:rPr>
        <w:t>bis</w:t>
      </w:r>
      <w:r>
        <w:t xml:space="preserve"> of the PCT Roadmap recommendations (see paragraph 13 of document PCT/WG/10/19).  In this regard, the Secretariat clarified that the discussions in the CDIP were additional to the reporting to the Working Group on PCT</w:t>
      </w:r>
      <w:r>
        <w:noBreakHyphen/>
        <w:t xml:space="preserve">related technical assistance, which would continue as a regular item, as agreed by the Working Group in 2012.  Any recommendations on the implementation of technical assistance that the CDIP would make in the future including a component relating to the PCT would return to the Working Group for consideration at a future session (see paragraph 126 of the Report of the tenth session, document PCT/WG/10/25).  </w:t>
      </w:r>
    </w:p>
    <w:p w:rsidR="00A2069B" w:rsidRPr="005374A1" w:rsidRDefault="00A2069B" w:rsidP="00A2069B">
      <w:pPr>
        <w:pStyle w:val="ONUME"/>
        <w:ind w:left="5533"/>
        <w:rPr>
          <w:i/>
        </w:rPr>
      </w:pPr>
      <w:r w:rsidRPr="005374A1">
        <w:rPr>
          <w:i/>
        </w:rPr>
        <w:t>The Working Group is invited to note the contents of this document.</w:t>
      </w:r>
    </w:p>
    <w:p w:rsidR="00A2069B" w:rsidRDefault="00A2069B" w:rsidP="00A2069B">
      <w:pPr>
        <w:pStyle w:val="Endofdocument-Annex"/>
        <w:sectPr w:rsidR="00A2069B" w:rsidSect="00E51D09">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pPr>
      <w:r>
        <w:t>[Annexes follow]</w:t>
      </w:r>
    </w:p>
    <w:p w:rsidR="00A2069B" w:rsidRDefault="00A2069B" w:rsidP="00A2069B">
      <w:pPr>
        <w:jc w:val="center"/>
      </w:pPr>
      <w:r>
        <w:lastRenderedPageBreak/>
        <w:t>TECHNICAL ASSISTANCE ACTIVITIES THAT HAVE A DIRECT BEARING ON THE PCT</w:t>
      </w:r>
    </w:p>
    <w:p w:rsidR="00A2069B" w:rsidRDefault="00A2069B" w:rsidP="00A2069B">
      <w:pPr>
        <w:jc w:val="center"/>
      </w:pPr>
      <w:r>
        <w:t>(</w:t>
      </w:r>
      <w:proofErr w:type="gramStart"/>
      <w:r>
        <w:t>carried</w:t>
      </w:r>
      <w:proofErr w:type="gramEnd"/>
      <w:r>
        <w:t xml:space="preserve"> out in 2019)</w:t>
      </w:r>
    </w:p>
    <w:p w:rsidR="00A2069B" w:rsidRDefault="00A2069B" w:rsidP="00A2069B"/>
    <w:p w:rsidR="00A2069B" w:rsidRDefault="00A2069B" w:rsidP="00A2069B">
      <w:r>
        <w:t>This Annex contains a comprehensive list of all technical assistance activities that have a direct bearing on the use of the PCT by developing countries undertaken in 2019, categorized according to the contents of the technical assistance activity undertaken, as follows:</w:t>
      </w:r>
    </w:p>
    <w:p w:rsidR="00A2069B" w:rsidRDefault="00A2069B" w:rsidP="00A2069B"/>
    <w:p w:rsidR="00A2069B" w:rsidRDefault="00A2069B" w:rsidP="00A2069B">
      <w:pPr>
        <w:pStyle w:val="ListParagraph"/>
        <w:numPr>
          <w:ilvl w:val="1"/>
          <w:numId w:val="5"/>
        </w:numPr>
        <w:tabs>
          <w:tab w:val="left" w:pos="567"/>
        </w:tabs>
        <w:ind w:left="0"/>
      </w:pPr>
      <w:r>
        <w:t>General Patent Related Information (denoted “A” in the tables).  Activity involving provision of information on patent protection and the international patent system in general covers events where talks are delivered on aspects of the patent system not exclusively concerning the PCT.  This may include introductory material on the patent system like how to apply for patent, the main legal requirements for an invention to be patentable, the benefits of patent protection, and possible alternatives such as utility models and safeguarding confidential business information as a trade secret.  Other subjects include national patent and regional patent systems, the importance and role of patent information including initiatives to facilitate access to technical information, and more detailed subjects like patent drafting.  In some events, information is included on the strategic protection of inventions and the role of patents in technology transfer delivered together with speakers from other organizations who can offer insight into local issues of concern to recipients.</w:t>
      </w:r>
    </w:p>
    <w:p w:rsidR="00A2069B" w:rsidRDefault="00A2069B" w:rsidP="00A2069B">
      <w:pPr>
        <w:pStyle w:val="ListParagraph"/>
        <w:tabs>
          <w:tab w:val="left" w:pos="567"/>
        </w:tabs>
        <w:ind w:left="0"/>
      </w:pPr>
    </w:p>
    <w:p w:rsidR="00A2069B" w:rsidRDefault="00A2069B" w:rsidP="00A2069B">
      <w:pPr>
        <w:pStyle w:val="ListParagraph"/>
        <w:numPr>
          <w:ilvl w:val="1"/>
          <w:numId w:val="5"/>
        </w:numPr>
        <w:tabs>
          <w:tab w:val="left" w:pos="567"/>
        </w:tabs>
        <w:ind w:left="0"/>
      </w:pPr>
      <w:r>
        <w:t xml:space="preserve">Detailed PCT Related Information (denoted “B” in the tables).  Detailed PCT seminars provide comprehensive coverage of the PCT.  In terms of formal requirements and the processing by the receiving Office, subjects covered include the elements required in an international patent application, the different filing methods available, the fees payable during the application process, making priority claims, correction of defects, rectification of obvious mistakes, recording of changes, and withdrawals.  The role and functions of the International Bureau and of the International Searching and Preliminary Examining Authorities are other key parts of a PCT seminar.  This covers international publication of the application, establishment of the international search report and international preliminary report on patentability, and options such as supplementary international search, amendments under Article 19 and the international preliminary examination procedure under Chapter II.  PCT seminars also discuss entry to the national phase, showing the acts performed by the International Bureau and those required by the applicant, and pointing out specific national requirements like translations and priority documents.  Furthermore, PCT seminars will often include a description of the services available through </w:t>
      </w:r>
      <w:proofErr w:type="spellStart"/>
      <w:r>
        <w:t>ePCT</w:t>
      </w:r>
      <w:proofErr w:type="spellEnd"/>
      <w:r>
        <w:t>, the PATENTSCOPE database and references to further information sources on the WIPO website.</w:t>
      </w:r>
    </w:p>
    <w:p w:rsidR="00A2069B" w:rsidRDefault="00A2069B" w:rsidP="00A2069B">
      <w:pPr>
        <w:pStyle w:val="ListParagraph"/>
        <w:tabs>
          <w:tab w:val="left" w:pos="567"/>
        </w:tabs>
        <w:ind w:left="0"/>
      </w:pPr>
    </w:p>
    <w:p w:rsidR="00A2069B" w:rsidRDefault="00A2069B" w:rsidP="00A2069B">
      <w:pPr>
        <w:pStyle w:val="ListParagraph"/>
        <w:numPr>
          <w:ilvl w:val="1"/>
          <w:numId w:val="5"/>
        </w:numPr>
        <w:tabs>
          <w:tab w:val="left" w:pos="567"/>
        </w:tabs>
        <w:ind w:left="0"/>
      </w:pPr>
      <w:r>
        <w:t>PCT Related Training of Office Officials (denoted “C” in the tables).  Assistance to officials in Offices working under the PCT will cover parts of the PCT relevant to recipient Offices, whether acting in the capacity as a receiving Office, International Searching Authority, International Preliminary Examining Authority or designated/elected Office.  For example, assistance to Offices acting as both a receiving and designated Office will deal with processing applications prior to transmission to the International Bureau and on national phase entry.  With regard to national phase processing, activities also relate to capacity building for examination of applications in the national phase.  This assistance also provides the opportunity for Offices to raise specific issues with the International Bureau.</w:t>
      </w:r>
    </w:p>
    <w:p w:rsidR="00A2069B" w:rsidRDefault="00A2069B" w:rsidP="00A2069B">
      <w:pPr>
        <w:pStyle w:val="ListParagraph"/>
        <w:tabs>
          <w:tab w:val="left" w:pos="567"/>
        </w:tabs>
        <w:ind w:left="0"/>
      </w:pPr>
    </w:p>
    <w:p w:rsidR="00A2069B" w:rsidRDefault="00A2069B" w:rsidP="00A2069B">
      <w:pPr>
        <w:pStyle w:val="ListParagraph"/>
        <w:keepLines/>
        <w:numPr>
          <w:ilvl w:val="1"/>
          <w:numId w:val="5"/>
        </w:numPr>
        <w:tabs>
          <w:tab w:val="left" w:pos="567"/>
        </w:tabs>
        <w:ind w:left="0"/>
      </w:pPr>
      <w:r>
        <w:lastRenderedPageBreak/>
        <w:t xml:space="preserve">ICT Related Assistance (denoted “D” in the tables).  Activity related to installation and technical assistance on use of ICT infrastructure covers the installation and training of staff on PCT IT tools and services, including the PCT Electronic Data Interchange system (PCT-EDI) and </w:t>
      </w:r>
      <w:proofErr w:type="spellStart"/>
      <w:r>
        <w:t>ePCT</w:t>
      </w:r>
      <w:proofErr w:type="spellEnd"/>
      <w:r>
        <w:t>.  An integral part of this assistance will involve demonstrations of the systems and practical hands-on assistance to enable users to become proficient and derive full benefit from these tools.</w:t>
      </w:r>
    </w:p>
    <w:p w:rsidR="00A2069B" w:rsidRDefault="00A2069B" w:rsidP="00A2069B">
      <w:pPr>
        <w:pStyle w:val="ListParagraph"/>
        <w:tabs>
          <w:tab w:val="left" w:pos="567"/>
        </w:tabs>
        <w:ind w:left="0"/>
      </w:pPr>
    </w:p>
    <w:p w:rsidR="00A2069B" w:rsidRDefault="00A2069B" w:rsidP="00A2069B">
      <w:pPr>
        <w:pStyle w:val="ListParagraph"/>
        <w:numPr>
          <w:ilvl w:val="1"/>
          <w:numId w:val="5"/>
        </w:numPr>
        <w:tabs>
          <w:tab w:val="left" w:pos="567"/>
        </w:tabs>
        <w:ind w:left="0"/>
      </w:pPr>
      <w:r>
        <w:t>Assistance to Countries Considering Accession to the PCT (denoted “E” in the tables).  The International Bureau provides special assistance to countries considering accession to the PCT and to new Contracting States.  This includes providing information to countries interested in becoming a member of the PCT and advising them on modifications to national law prior to their accession.  The International Bureau also provides a post-accession training program to a new Contracting State.  This involves the International Bureau visiting the country to raise awareness and explain the PCT and patent system to the legal profession, research institutions and businesses, and to provide assistance to the national Office towards full implementation of the PCT and to begin functioning as a receiving Office.  Another part of the post-accession program is for officials from new Contracting States to receive practical training at WIPO in Geneva.</w:t>
      </w:r>
    </w:p>
    <w:p w:rsidR="00A2069B" w:rsidRDefault="00A2069B" w:rsidP="00A2069B">
      <w:pPr>
        <w:pStyle w:val="ListParagraph"/>
        <w:tabs>
          <w:tab w:val="left" w:pos="567"/>
        </w:tabs>
        <w:ind w:left="0"/>
      </w:pPr>
    </w:p>
    <w:p w:rsidR="00A2069B" w:rsidRDefault="00A2069B" w:rsidP="00A2069B">
      <w:pPr>
        <w:pStyle w:val="ListParagraph"/>
        <w:numPr>
          <w:ilvl w:val="1"/>
          <w:numId w:val="5"/>
        </w:numPr>
        <w:tabs>
          <w:tab w:val="left" w:pos="567"/>
        </w:tabs>
        <w:ind w:left="0"/>
      </w:pPr>
      <w:r>
        <w:t>Assistance to International Authorities (denoted “F” in the tables).  Finally, the International Bureau provides technical assistance to States on operating as an International Search and Preliminary Examining Authority.  This includes visiting an Office considering applying to become an International Authority to explain the procedure and requirements for appointment and to indicate areas where further technical work could be undertaken prior to making a formal application.  Following appointment, technical assistance can be provided to train officials prior to commencing operations.</w:t>
      </w:r>
    </w:p>
    <w:p w:rsidR="00A2069B" w:rsidRDefault="00A2069B" w:rsidP="00A2069B">
      <w:pPr>
        <w:pStyle w:val="ListParagraph"/>
        <w:ind w:left="567"/>
      </w:pPr>
    </w:p>
    <w:p w:rsidR="00A2069B" w:rsidRDefault="00A2069B" w:rsidP="00A2069B">
      <w:r>
        <w:t>*</w:t>
      </w:r>
      <w:r>
        <w:tab/>
        <w:t>Denotes a country or Office involved in the providing technical assistance alongside the International Bureau at an event.</w:t>
      </w:r>
    </w:p>
    <w:p w:rsidR="00A2069B" w:rsidRDefault="00A2069B" w:rsidP="00A2069B">
      <w:pPr>
        <w:pStyle w:val="ONUME"/>
        <w:numPr>
          <w:ilvl w:val="0"/>
          <w:numId w:val="0"/>
        </w:numPr>
      </w:pPr>
    </w:p>
    <w:tbl>
      <w:tblPr>
        <w:tblStyle w:val="TableGrid"/>
        <w:tblW w:w="0" w:type="auto"/>
        <w:tblInd w:w="-113" w:type="dxa"/>
        <w:tblLook w:val="04A0" w:firstRow="1" w:lastRow="0" w:firstColumn="1" w:lastColumn="0" w:noHBand="0" w:noVBand="1"/>
        <w:tblCaption w:val="Technical Assistance Activities carried out in 2019"/>
        <w:tblDescription w:val="This table lists technical assistance events that have taken place in 2019.  It provides the date of the event, the type of event and description, the location of the event, and the countries, number and type of participants."/>
      </w:tblPr>
      <w:tblGrid>
        <w:gridCol w:w="938"/>
        <w:gridCol w:w="983"/>
        <w:gridCol w:w="1316"/>
        <w:gridCol w:w="1101"/>
        <w:gridCol w:w="2879"/>
        <w:gridCol w:w="1839"/>
        <w:gridCol w:w="1659"/>
        <w:gridCol w:w="1936"/>
        <w:gridCol w:w="1123"/>
        <w:gridCol w:w="1184"/>
      </w:tblGrid>
      <w:tr w:rsidR="00A2069B" w:rsidRPr="0048246E" w:rsidTr="00E51D09">
        <w:trPr>
          <w:trHeight w:val="284"/>
          <w:tblHeader/>
        </w:trPr>
        <w:tc>
          <w:tcPr>
            <w:tcW w:w="938" w:type="dxa"/>
            <w:noWrap/>
            <w:hideMark/>
          </w:tcPr>
          <w:p w:rsidR="00A2069B" w:rsidRPr="00751D53" w:rsidRDefault="00A2069B" w:rsidP="00E51D09">
            <w:pPr>
              <w:spacing w:beforeLines="40" w:before="96" w:afterLines="40" w:after="96"/>
              <w:jc w:val="center"/>
              <w:rPr>
                <w:b/>
                <w:bCs/>
                <w:sz w:val="16"/>
                <w:szCs w:val="16"/>
              </w:rPr>
            </w:pPr>
            <w:r w:rsidRPr="0048246E">
              <w:rPr>
                <w:b/>
                <w:bCs/>
                <w:sz w:val="16"/>
                <w:szCs w:val="16"/>
              </w:rPr>
              <w:t>DATE</w:t>
            </w:r>
          </w:p>
        </w:tc>
        <w:tc>
          <w:tcPr>
            <w:tcW w:w="983" w:type="dxa"/>
            <w:noWrap/>
            <w:hideMark/>
          </w:tcPr>
          <w:p w:rsidR="00A2069B" w:rsidRPr="0048246E" w:rsidRDefault="00A2069B" w:rsidP="00E51D09">
            <w:pPr>
              <w:spacing w:beforeLines="40" w:before="96" w:afterLines="40" w:after="96"/>
              <w:jc w:val="center"/>
              <w:rPr>
                <w:b/>
                <w:bCs/>
              </w:rPr>
            </w:pPr>
            <w:r w:rsidRPr="0048246E">
              <w:rPr>
                <w:b/>
                <w:bCs/>
                <w:sz w:val="16"/>
                <w:szCs w:val="16"/>
              </w:rPr>
              <w:t>FUNDING</w:t>
            </w:r>
          </w:p>
        </w:tc>
        <w:tc>
          <w:tcPr>
            <w:tcW w:w="1316" w:type="dxa"/>
            <w:noWrap/>
            <w:hideMark/>
          </w:tcPr>
          <w:p w:rsidR="00A2069B" w:rsidRPr="0048246E" w:rsidRDefault="00A2069B" w:rsidP="00E51D09">
            <w:pPr>
              <w:spacing w:beforeLines="40" w:before="96" w:afterLines="40" w:after="96"/>
              <w:jc w:val="center"/>
              <w:rPr>
                <w:b/>
                <w:bCs/>
              </w:rPr>
            </w:pPr>
            <w:r w:rsidRPr="0048246E">
              <w:rPr>
                <w:b/>
                <w:bCs/>
                <w:sz w:val="16"/>
                <w:szCs w:val="16"/>
              </w:rPr>
              <w:t>EVENT TYPE</w:t>
            </w:r>
          </w:p>
        </w:tc>
        <w:tc>
          <w:tcPr>
            <w:tcW w:w="1101" w:type="dxa"/>
            <w:noWrap/>
            <w:hideMark/>
          </w:tcPr>
          <w:p w:rsidR="00A2069B" w:rsidRPr="0048246E" w:rsidRDefault="00A2069B" w:rsidP="00E51D09">
            <w:pPr>
              <w:spacing w:beforeLines="40" w:before="96" w:afterLines="40" w:after="96"/>
              <w:jc w:val="center"/>
              <w:rPr>
                <w:b/>
                <w:bCs/>
              </w:rPr>
            </w:pPr>
            <w:r w:rsidRPr="0048246E">
              <w:rPr>
                <w:b/>
                <w:bCs/>
                <w:sz w:val="16"/>
                <w:szCs w:val="16"/>
              </w:rPr>
              <w:t>CONTENT</w:t>
            </w:r>
          </w:p>
        </w:tc>
        <w:tc>
          <w:tcPr>
            <w:tcW w:w="2879" w:type="dxa"/>
            <w:noWrap/>
            <w:hideMark/>
          </w:tcPr>
          <w:p w:rsidR="00A2069B" w:rsidRPr="0048246E" w:rsidRDefault="00A2069B" w:rsidP="00E51D09">
            <w:pPr>
              <w:spacing w:beforeLines="40" w:before="96" w:afterLines="40" w:after="96"/>
              <w:jc w:val="center"/>
              <w:rPr>
                <w:b/>
                <w:bCs/>
              </w:rPr>
            </w:pPr>
            <w:r w:rsidRPr="0048246E">
              <w:rPr>
                <w:b/>
                <w:bCs/>
                <w:sz w:val="16"/>
                <w:szCs w:val="16"/>
              </w:rPr>
              <w:t>EVENT DESCRIPTION</w:t>
            </w:r>
          </w:p>
        </w:tc>
        <w:tc>
          <w:tcPr>
            <w:tcW w:w="1839" w:type="dxa"/>
            <w:noWrap/>
            <w:hideMark/>
          </w:tcPr>
          <w:p w:rsidR="00A2069B" w:rsidRPr="0048246E" w:rsidRDefault="00A2069B" w:rsidP="00E51D09">
            <w:pPr>
              <w:spacing w:beforeLines="40" w:before="96" w:afterLines="40" w:after="96"/>
              <w:jc w:val="center"/>
              <w:rPr>
                <w:b/>
                <w:bCs/>
              </w:rPr>
            </w:pPr>
            <w:r w:rsidRPr="0048246E">
              <w:rPr>
                <w:b/>
                <w:bCs/>
                <w:sz w:val="16"/>
                <w:szCs w:val="16"/>
              </w:rPr>
              <w:t>CO-ORGANIZER(S)</w:t>
            </w:r>
          </w:p>
        </w:tc>
        <w:tc>
          <w:tcPr>
            <w:tcW w:w="1659" w:type="dxa"/>
            <w:noWrap/>
            <w:hideMark/>
          </w:tcPr>
          <w:p w:rsidR="00A2069B" w:rsidRPr="0048246E" w:rsidRDefault="00A2069B" w:rsidP="00E51D09">
            <w:pPr>
              <w:spacing w:beforeLines="40" w:before="96" w:afterLines="40" w:after="96"/>
              <w:jc w:val="center"/>
              <w:rPr>
                <w:b/>
                <w:bCs/>
              </w:rPr>
            </w:pPr>
            <w:r w:rsidRPr="0048246E">
              <w:rPr>
                <w:b/>
                <w:bCs/>
                <w:sz w:val="16"/>
                <w:szCs w:val="16"/>
              </w:rPr>
              <w:t>LOCATION</w:t>
            </w:r>
          </w:p>
        </w:tc>
        <w:tc>
          <w:tcPr>
            <w:tcW w:w="1936" w:type="dxa"/>
            <w:noWrap/>
            <w:hideMark/>
          </w:tcPr>
          <w:p w:rsidR="00A2069B" w:rsidRPr="0048246E" w:rsidRDefault="00A2069B" w:rsidP="00E51D09">
            <w:pPr>
              <w:spacing w:beforeLines="40" w:before="96" w:afterLines="40" w:after="96"/>
              <w:jc w:val="center"/>
              <w:rPr>
                <w:b/>
                <w:bCs/>
              </w:rPr>
            </w:pPr>
            <w:r w:rsidRPr="0048246E">
              <w:rPr>
                <w:b/>
                <w:bCs/>
                <w:sz w:val="16"/>
                <w:szCs w:val="16"/>
              </w:rPr>
              <w:t>PARTICIPANTS FROM</w:t>
            </w:r>
          </w:p>
        </w:tc>
        <w:tc>
          <w:tcPr>
            <w:tcW w:w="1123" w:type="dxa"/>
            <w:noWrap/>
            <w:hideMark/>
          </w:tcPr>
          <w:p w:rsidR="00A2069B" w:rsidRPr="0048246E" w:rsidRDefault="00A2069B" w:rsidP="00E51D09">
            <w:pPr>
              <w:spacing w:beforeLines="40" w:before="96" w:afterLines="40" w:after="96"/>
              <w:jc w:val="center"/>
              <w:rPr>
                <w:b/>
                <w:bCs/>
              </w:rPr>
            </w:pPr>
            <w:r w:rsidRPr="0048246E">
              <w:rPr>
                <w:b/>
                <w:bCs/>
                <w:sz w:val="16"/>
                <w:szCs w:val="16"/>
              </w:rPr>
              <w:t>P.TYPE</w:t>
            </w:r>
          </w:p>
        </w:tc>
        <w:tc>
          <w:tcPr>
            <w:tcW w:w="1184" w:type="dxa"/>
            <w:noWrap/>
            <w:hideMark/>
          </w:tcPr>
          <w:p w:rsidR="00A2069B" w:rsidRPr="0048246E" w:rsidRDefault="00A2069B" w:rsidP="00E51D09">
            <w:pPr>
              <w:spacing w:beforeLines="40" w:before="96" w:afterLines="40" w:after="96"/>
              <w:jc w:val="center"/>
              <w:rPr>
                <w:b/>
                <w:bCs/>
              </w:rPr>
            </w:pPr>
            <w:r w:rsidRPr="0048246E">
              <w:rPr>
                <w:b/>
                <w:bCs/>
                <w:sz w:val="16"/>
                <w:szCs w:val="16"/>
              </w:rPr>
              <w:t>P. NUMBER</w:t>
            </w:r>
          </w:p>
        </w:tc>
      </w:tr>
      <w:tr w:rsidR="00A2069B" w:rsidRPr="0048246E" w:rsidTr="00E51D09">
        <w:trPr>
          <w:trHeight w:val="270"/>
        </w:trPr>
        <w:tc>
          <w:tcPr>
            <w:tcW w:w="938" w:type="dxa"/>
            <w:noWrap/>
            <w:hideMark/>
          </w:tcPr>
          <w:p w:rsidR="00A2069B" w:rsidRPr="001C2378" w:rsidRDefault="00A2069B" w:rsidP="00E51D09">
            <w:pPr>
              <w:spacing w:beforeLines="40" w:before="96" w:afterLines="40" w:after="96"/>
              <w:jc w:val="center"/>
              <w:rPr>
                <w:sz w:val="16"/>
                <w:szCs w:val="16"/>
              </w:rPr>
            </w:pPr>
            <w:r w:rsidRPr="001C2378">
              <w:rPr>
                <w:sz w:val="16"/>
                <w:szCs w:val="16"/>
              </w:rPr>
              <w:t>2019-2</w:t>
            </w:r>
          </w:p>
        </w:tc>
        <w:tc>
          <w:tcPr>
            <w:tcW w:w="983" w:type="dxa"/>
            <w:noWrap/>
            <w:hideMark/>
          </w:tcPr>
          <w:p w:rsidR="00A2069B" w:rsidRPr="001C2378" w:rsidRDefault="00A2069B" w:rsidP="00E51D09">
            <w:pPr>
              <w:spacing w:beforeLines="40" w:before="96" w:afterLines="40" w:after="96"/>
              <w:jc w:val="center"/>
              <w:rPr>
                <w:sz w:val="16"/>
                <w:szCs w:val="16"/>
              </w:rPr>
            </w:pPr>
            <w:r w:rsidRPr="001C2378">
              <w:rPr>
                <w:sz w:val="16"/>
                <w:szCs w:val="16"/>
              </w:rPr>
              <w:t>REG</w:t>
            </w:r>
          </w:p>
        </w:tc>
        <w:tc>
          <w:tcPr>
            <w:tcW w:w="1316" w:type="dxa"/>
            <w:noWrap/>
            <w:hideMark/>
          </w:tcPr>
          <w:p w:rsidR="00A2069B" w:rsidRPr="001C2378" w:rsidRDefault="00A2069B" w:rsidP="00E51D09">
            <w:pPr>
              <w:spacing w:beforeLines="40" w:before="96" w:afterLines="40" w:after="96"/>
              <w:jc w:val="center"/>
              <w:rPr>
                <w:sz w:val="16"/>
                <w:szCs w:val="16"/>
              </w:rPr>
            </w:pPr>
            <w:r w:rsidRPr="001C2378">
              <w:rPr>
                <w:sz w:val="16"/>
                <w:szCs w:val="16"/>
              </w:rPr>
              <w:t>PCT Workshop and Seminar</w:t>
            </w:r>
          </w:p>
        </w:tc>
        <w:tc>
          <w:tcPr>
            <w:tcW w:w="1101" w:type="dxa"/>
            <w:noWrap/>
            <w:hideMark/>
          </w:tcPr>
          <w:p w:rsidR="00A2069B" w:rsidRPr="001C2378" w:rsidRDefault="00A2069B" w:rsidP="00E51D09">
            <w:pPr>
              <w:spacing w:beforeLines="40" w:before="96" w:afterLines="40" w:after="96"/>
              <w:jc w:val="center"/>
              <w:rPr>
                <w:sz w:val="16"/>
                <w:szCs w:val="16"/>
              </w:rPr>
            </w:pPr>
            <w:r w:rsidRPr="001C2378">
              <w:rPr>
                <w:sz w:val="16"/>
                <w:szCs w:val="16"/>
              </w:rPr>
              <w:t>B</w:t>
            </w:r>
          </w:p>
        </w:tc>
        <w:tc>
          <w:tcPr>
            <w:tcW w:w="2879" w:type="dxa"/>
            <w:hideMark/>
          </w:tcPr>
          <w:p w:rsidR="00A2069B" w:rsidRPr="001C2378" w:rsidRDefault="00A2069B" w:rsidP="00E51D09">
            <w:pPr>
              <w:spacing w:beforeLines="40" w:before="96" w:afterLines="40" w:after="96"/>
              <w:jc w:val="center"/>
              <w:rPr>
                <w:sz w:val="16"/>
                <w:szCs w:val="16"/>
              </w:rPr>
            </w:pPr>
            <w:r w:rsidRPr="001C2378">
              <w:rPr>
                <w:sz w:val="16"/>
                <w:szCs w:val="16"/>
              </w:rPr>
              <w:t>National Workshop and Seminar</w:t>
            </w:r>
          </w:p>
        </w:tc>
        <w:tc>
          <w:tcPr>
            <w:tcW w:w="1839" w:type="dxa"/>
            <w:hideMark/>
          </w:tcPr>
          <w:p w:rsidR="00A2069B" w:rsidRPr="001C2378" w:rsidRDefault="00A2069B" w:rsidP="00E51D09">
            <w:pPr>
              <w:spacing w:beforeLines="40" w:before="96" w:afterLines="40" w:after="96"/>
              <w:jc w:val="center"/>
              <w:rPr>
                <w:sz w:val="16"/>
                <w:szCs w:val="16"/>
              </w:rPr>
            </w:pPr>
          </w:p>
        </w:tc>
        <w:tc>
          <w:tcPr>
            <w:tcW w:w="1659" w:type="dxa"/>
            <w:noWrap/>
            <w:hideMark/>
          </w:tcPr>
          <w:p w:rsidR="00A2069B" w:rsidRPr="001C2378" w:rsidRDefault="00A2069B" w:rsidP="00E51D09">
            <w:pPr>
              <w:spacing w:beforeLines="40" w:before="96" w:afterLines="40" w:after="96"/>
              <w:jc w:val="center"/>
              <w:rPr>
                <w:sz w:val="16"/>
                <w:szCs w:val="16"/>
              </w:rPr>
            </w:pPr>
            <w:r w:rsidRPr="001C2378">
              <w:rPr>
                <w:sz w:val="16"/>
                <w:szCs w:val="16"/>
              </w:rPr>
              <w:t>Sudan (SD)</w:t>
            </w:r>
          </w:p>
        </w:tc>
        <w:tc>
          <w:tcPr>
            <w:tcW w:w="1936" w:type="dxa"/>
            <w:noWrap/>
            <w:hideMark/>
          </w:tcPr>
          <w:p w:rsidR="00A2069B" w:rsidRPr="001C2378" w:rsidRDefault="00A2069B" w:rsidP="00E51D09">
            <w:pPr>
              <w:spacing w:beforeLines="40" w:before="96" w:afterLines="40" w:after="96"/>
              <w:jc w:val="center"/>
              <w:rPr>
                <w:sz w:val="16"/>
                <w:szCs w:val="16"/>
              </w:rPr>
            </w:pPr>
            <w:r w:rsidRPr="001C2378">
              <w:rPr>
                <w:sz w:val="16"/>
                <w:szCs w:val="16"/>
              </w:rPr>
              <w:t>Sudan (SD)</w:t>
            </w:r>
          </w:p>
        </w:tc>
        <w:tc>
          <w:tcPr>
            <w:tcW w:w="1123" w:type="dxa"/>
            <w:noWrap/>
            <w:hideMark/>
          </w:tcPr>
          <w:p w:rsidR="00A2069B" w:rsidRPr="001C2378" w:rsidRDefault="00A2069B" w:rsidP="00E51D09">
            <w:pPr>
              <w:spacing w:beforeLines="40" w:before="96" w:afterLines="40" w:after="96"/>
              <w:jc w:val="center"/>
              <w:rPr>
                <w:sz w:val="16"/>
                <w:szCs w:val="16"/>
              </w:rPr>
            </w:pPr>
            <w:r w:rsidRPr="001C2378">
              <w:rPr>
                <w:sz w:val="16"/>
                <w:szCs w:val="16"/>
              </w:rPr>
              <w:t xml:space="preserve">Office </w:t>
            </w:r>
          </w:p>
        </w:tc>
        <w:tc>
          <w:tcPr>
            <w:tcW w:w="1184" w:type="dxa"/>
            <w:noWrap/>
            <w:hideMark/>
          </w:tcPr>
          <w:p w:rsidR="00A2069B" w:rsidRPr="001C2378" w:rsidRDefault="00A2069B" w:rsidP="00E51D09">
            <w:pPr>
              <w:spacing w:beforeLines="40" w:before="96" w:afterLines="40" w:after="96"/>
              <w:jc w:val="center"/>
              <w:rPr>
                <w:sz w:val="16"/>
                <w:szCs w:val="16"/>
              </w:rPr>
            </w:pPr>
            <w:r w:rsidRPr="001C2378">
              <w:rPr>
                <w:sz w:val="16"/>
                <w:szCs w:val="16"/>
              </w:rPr>
              <w:t>300</w:t>
            </w:r>
          </w:p>
        </w:tc>
      </w:tr>
      <w:tr w:rsidR="00A2069B" w:rsidRPr="0048246E" w:rsidTr="00E51D09">
        <w:trPr>
          <w:trHeight w:val="270"/>
        </w:trPr>
        <w:tc>
          <w:tcPr>
            <w:tcW w:w="938" w:type="dxa"/>
            <w:noWrap/>
          </w:tcPr>
          <w:p w:rsidR="00A2069B" w:rsidRPr="001C2378" w:rsidRDefault="00A2069B" w:rsidP="00E51D09">
            <w:pPr>
              <w:spacing w:beforeLines="40" w:before="96" w:afterLines="40" w:after="96"/>
              <w:jc w:val="center"/>
              <w:rPr>
                <w:sz w:val="16"/>
                <w:szCs w:val="16"/>
              </w:rPr>
            </w:pPr>
            <w:r w:rsidRPr="001C2378">
              <w:rPr>
                <w:sz w:val="16"/>
                <w:szCs w:val="16"/>
              </w:rPr>
              <w:t>2019-2</w:t>
            </w:r>
          </w:p>
        </w:tc>
        <w:tc>
          <w:tcPr>
            <w:tcW w:w="983" w:type="dxa"/>
            <w:noWrap/>
          </w:tcPr>
          <w:p w:rsidR="00A2069B" w:rsidRPr="001C2378" w:rsidRDefault="00A2069B" w:rsidP="00E51D09">
            <w:pPr>
              <w:spacing w:beforeLines="40" w:before="96" w:afterLines="40" w:after="96"/>
              <w:jc w:val="center"/>
              <w:rPr>
                <w:sz w:val="16"/>
                <w:szCs w:val="16"/>
              </w:rPr>
            </w:pPr>
            <w:r w:rsidRPr="001C2378">
              <w:rPr>
                <w:sz w:val="16"/>
                <w:szCs w:val="16"/>
              </w:rPr>
              <w:t>REG</w:t>
            </w:r>
          </w:p>
        </w:tc>
        <w:tc>
          <w:tcPr>
            <w:tcW w:w="1316" w:type="dxa"/>
            <w:noWrap/>
          </w:tcPr>
          <w:p w:rsidR="00A2069B" w:rsidRPr="001C2378" w:rsidRDefault="00A2069B" w:rsidP="00E51D09">
            <w:pPr>
              <w:spacing w:beforeLines="40" w:before="96" w:afterLines="40" w:after="96"/>
              <w:jc w:val="center"/>
              <w:rPr>
                <w:sz w:val="16"/>
                <w:szCs w:val="16"/>
              </w:rPr>
            </w:pPr>
            <w:r w:rsidRPr="001C2378">
              <w:rPr>
                <w:sz w:val="16"/>
                <w:szCs w:val="16"/>
              </w:rPr>
              <w:t>PCT Workshop and Semina</w:t>
            </w:r>
            <w:r w:rsidR="00E51D09">
              <w:rPr>
                <w:sz w:val="16"/>
                <w:szCs w:val="16"/>
              </w:rPr>
              <w:t>r</w:t>
            </w:r>
          </w:p>
        </w:tc>
        <w:tc>
          <w:tcPr>
            <w:tcW w:w="1101" w:type="dxa"/>
            <w:noWrap/>
          </w:tcPr>
          <w:p w:rsidR="00A2069B" w:rsidRPr="001C2378" w:rsidRDefault="00A2069B" w:rsidP="00E51D09">
            <w:pPr>
              <w:spacing w:beforeLines="40" w:before="96" w:afterLines="40" w:after="96"/>
              <w:jc w:val="center"/>
              <w:rPr>
                <w:sz w:val="16"/>
                <w:szCs w:val="16"/>
              </w:rPr>
            </w:pPr>
            <w:r w:rsidRPr="001C2378">
              <w:rPr>
                <w:sz w:val="16"/>
                <w:szCs w:val="16"/>
              </w:rPr>
              <w:t>B</w:t>
            </w:r>
          </w:p>
        </w:tc>
        <w:tc>
          <w:tcPr>
            <w:tcW w:w="2879" w:type="dxa"/>
          </w:tcPr>
          <w:p w:rsidR="00A2069B" w:rsidRPr="001C2378" w:rsidRDefault="00A2069B" w:rsidP="00E51D09">
            <w:pPr>
              <w:spacing w:beforeLines="40" w:before="96" w:afterLines="40" w:after="96"/>
              <w:jc w:val="center"/>
              <w:rPr>
                <w:sz w:val="16"/>
                <w:szCs w:val="16"/>
              </w:rPr>
            </w:pPr>
            <w:r w:rsidRPr="001C2378">
              <w:rPr>
                <w:sz w:val="16"/>
                <w:szCs w:val="16"/>
              </w:rPr>
              <w:t>National Workshop and Seminar</w:t>
            </w:r>
          </w:p>
        </w:tc>
        <w:tc>
          <w:tcPr>
            <w:tcW w:w="1839" w:type="dxa"/>
          </w:tcPr>
          <w:p w:rsidR="00A2069B" w:rsidRPr="001C2378" w:rsidRDefault="00A2069B" w:rsidP="00E51D09">
            <w:pPr>
              <w:spacing w:beforeLines="40" w:before="96" w:afterLines="40" w:after="96"/>
              <w:jc w:val="center"/>
              <w:rPr>
                <w:sz w:val="16"/>
                <w:szCs w:val="16"/>
              </w:rPr>
            </w:pPr>
          </w:p>
        </w:tc>
        <w:tc>
          <w:tcPr>
            <w:tcW w:w="1659" w:type="dxa"/>
            <w:noWrap/>
          </w:tcPr>
          <w:p w:rsidR="00A2069B" w:rsidRPr="001C2378" w:rsidRDefault="00A2069B" w:rsidP="00E51D09">
            <w:pPr>
              <w:spacing w:beforeLines="40" w:before="96" w:afterLines="40" w:after="96"/>
              <w:jc w:val="center"/>
              <w:rPr>
                <w:sz w:val="16"/>
                <w:szCs w:val="16"/>
              </w:rPr>
            </w:pPr>
            <w:r w:rsidRPr="001C2378">
              <w:rPr>
                <w:sz w:val="16"/>
                <w:szCs w:val="16"/>
              </w:rPr>
              <w:t>Oman (OM)</w:t>
            </w:r>
          </w:p>
        </w:tc>
        <w:tc>
          <w:tcPr>
            <w:tcW w:w="1936" w:type="dxa"/>
            <w:noWrap/>
          </w:tcPr>
          <w:p w:rsidR="00A2069B" w:rsidRPr="001C2378" w:rsidRDefault="00A2069B" w:rsidP="00E51D09">
            <w:pPr>
              <w:spacing w:beforeLines="40" w:before="96" w:afterLines="40" w:after="96"/>
              <w:jc w:val="center"/>
              <w:rPr>
                <w:sz w:val="16"/>
                <w:szCs w:val="16"/>
              </w:rPr>
            </w:pPr>
            <w:r w:rsidRPr="001C2378">
              <w:rPr>
                <w:sz w:val="16"/>
                <w:szCs w:val="16"/>
              </w:rPr>
              <w:t>Oman (OM)</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Office</w:t>
            </w:r>
          </w:p>
        </w:tc>
        <w:tc>
          <w:tcPr>
            <w:tcW w:w="1184" w:type="dxa"/>
            <w:noWrap/>
          </w:tcPr>
          <w:p w:rsidR="00A2069B" w:rsidRPr="001C2378" w:rsidRDefault="00A2069B" w:rsidP="00E51D09">
            <w:pPr>
              <w:spacing w:beforeLines="40" w:before="96" w:afterLines="40" w:after="96"/>
              <w:jc w:val="center"/>
              <w:rPr>
                <w:sz w:val="16"/>
                <w:szCs w:val="16"/>
              </w:rPr>
            </w:pPr>
            <w:r w:rsidRPr="001C2378">
              <w:rPr>
                <w:sz w:val="16"/>
                <w:szCs w:val="16"/>
              </w:rPr>
              <w:t>90</w:t>
            </w:r>
          </w:p>
        </w:tc>
      </w:tr>
      <w:tr w:rsidR="00A2069B" w:rsidRPr="0048246E" w:rsidTr="00E51D09">
        <w:trPr>
          <w:trHeight w:val="255"/>
        </w:trPr>
        <w:tc>
          <w:tcPr>
            <w:tcW w:w="938" w:type="dxa"/>
            <w:noWrap/>
          </w:tcPr>
          <w:p w:rsidR="00A2069B" w:rsidRPr="001C2378" w:rsidRDefault="00A2069B" w:rsidP="00E51D09">
            <w:pPr>
              <w:spacing w:beforeLines="40" w:before="96" w:afterLines="40" w:after="96"/>
              <w:jc w:val="center"/>
              <w:rPr>
                <w:sz w:val="16"/>
                <w:szCs w:val="16"/>
              </w:rPr>
            </w:pPr>
            <w:r w:rsidRPr="001C2378">
              <w:rPr>
                <w:sz w:val="16"/>
                <w:szCs w:val="16"/>
              </w:rPr>
              <w:t>2019-2</w:t>
            </w:r>
          </w:p>
        </w:tc>
        <w:tc>
          <w:tcPr>
            <w:tcW w:w="983" w:type="dxa"/>
            <w:noWrap/>
          </w:tcPr>
          <w:p w:rsidR="00A2069B" w:rsidRPr="001C2378" w:rsidRDefault="00A2069B" w:rsidP="00E51D09">
            <w:pPr>
              <w:spacing w:beforeLines="40" w:before="96" w:afterLines="40" w:after="96"/>
              <w:jc w:val="center"/>
              <w:rPr>
                <w:sz w:val="16"/>
                <w:szCs w:val="16"/>
              </w:rPr>
            </w:pPr>
            <w:r w:rsidRPr="001C2378">
              <w:rPr>
                <w:sz w:val="16"/>
                <w:szCs w:val="16"/>
              </w:rPr>
              <w:t>REG</w:t>
            </w:r>
          </w:p>
        </w:tc>
        <w:tc>
          <w:tcPr>
            <w:tcW w:w="1316" w:type="dxa"/>
            <w:noWrap/>
          </w:tcPr>
          <w:p w:rsidR="00A2069B" w:rsidRPr="001C2378" w:rsidRDefault="00A2069B" w:rsidP="00E51D09">
            <w:pPr>
              <w:spacing w:beforeLines="40" w:before="96" w:afterLines="40" w:after="96"/>
              <w:jc w:val="center"/>
              <w:rPr>
                <w:sz w:val="16"/>
                <w:szCs w:val="16"/>
              </w:rPr>
            </w:pPr>
            <w:r w:rsidRPr="001C2378">
              <w:rPr>
                <w:sz w:val="16"/>
                <w:szCs w:val="16"/>
              </w:rPr>
              <w:t>PCT Workshop</w:t>
            </w:r>
          </w:p>
        </w:tc>
        <w:tc>
          <w:tcPr>
            <w:tcW w:w="1101" w:type="dxa"/>
            <w:noWrap/>
          </w:tcPr>
          <w:p w:rsidR="00A2069B" w:rsidRPr="001C2378" w:rsidRDefault="00A2069B" w:rsidP="00E51D09">
            <w:pPr>
              <w:spacing w:beforeLines="40" w:before="96" w:afterLines="40" w:after="96"/>
              <w:jc w:val="center"/>
              <w:rPr>
                <w:sz w:val="16"/>
                <w:szCs w:val="16"/>
              </w:rPr>
            </w:pPr>
            <w:r w:rsidRPr="001C2378">
              <w:rPr>
                <w:sz w:val="16"/>
                <w:szCs w:val="16"/>
              </w:rPr>
              <w:t>CD</w:t>
            </w:r>
          </w:p>
        </w:tc>
        <w:tc>
          <w:tcPr>
            <w:tcW w:w="2879" w:type="dxa"/>
          </w:tcPr>
          <w:p w:rsidR="00A2069B" w:rsidRPr="001C2378" w:rsidRDefault="00A2069B" w:rsidP="00E51D09">
            <w:pPr>
              <w:spacing w:beforeLines="40" w:before="96" w:afterLines="40" w:after="96"/>
              <w:jc w:val="center"/>
              <w:rPr>
                <w:sz w:val="16"/>
                <w:szCs w:val="16"/>
              </w:rPr>
            </w:pPr>
            <w:proofErr w:type="spellStart"/>
            <w:r w:rsidRPr="001C2378">
              <w:rPr>
                <w:sz w:val="16"/>
                <w:szCs w:val="16"/>
              </w:rPr>
              <w:t>ePCT</w:t>
            </w:r>
            <w:proofErr w:type="spellEnd"/>
            <w:r w:rsidRPr="001C2378">
              <w:rPr>
                <w:sz w:val="16"/>
                <w:szCs w:val="16"/>
              </w:rPr>
              <w:t xml:space="preserve"> Advanced Training</w:t>
            </w:r>
          </w:p>
        </w:tc>
        <w:tc>
          <w:tcPr>
            <w:tcW w:w="1839" w:type="dxa"/>
          </w:tcPr>
          <w:p w:rsidR="00A2069B" w:rsidRPr="001C2378" w:rsidRDefault="00A2069B" w:rsidP="00E51D09">
            <w:pPr>
              <w:spacing w:beforeLines="40" w:before="96" w:afterLines="40" w:after="96"/>
              <w:jc w:val="center"/>
              <w:rPr>
                <w:sz w:val="16"/>
                <w:szCs w:val="16"/>
              </w:rPr>
            </w:pPr>
          </w:p>
        </w:tc>
        <w:tc>
          <w:tcPr>
            <w:tcW w:w="1659" w:type="dxa"/>
            <w:noWrap/>
          </w:tcPr>
          <w:p w:rsidR="00A2069B" w:rsidRPr="001C2378" w:rsidRDefault="00A2069B" w:rsidP="00E51D09">
            <w:pPr>
              <w:spacing w:beforeLines="40" w:before="96" w:afterLines="40" w:after="96"/>
              <w:jc w:val="center"/>
              <w:rPr>
                <w:sz w:val="16"/>
                <w:szCs w:val="16"/>
              </w:rPr>
            </w:pPr>
            <w:r w:rsidRPr="001C2378">
              <w:rPr>
                <w:sz w:val="16"/>
                <w:szCs w:val="16"/>
              </w:rPr>
              <w:t>South Africa (ZA)</w:t>
            </w:r>
          </w:p>
        </w:tc>
        <w:tc>
          <w:tcPr>
            <w:tcW w:w="1936" w:type="dxa"/>
            <w:noWrap/>
          </w:tcPr>
          <w:p w:rsidR="00A2069B" w:rsidRPr="001C2378" w:rsidRDefault="00A2069B" w:rsidP="00E51D09">
            <w:pPr>
              <w:spacing w:beforeLines="40" w:before="96" w:afterLines="40" w:after="96"/>
              <w:jc w:val="center"/>
              <w:rPr>
                <w:sz w:val="16"/>
                <w:szCs w:val="16"/>
              </w:rPr>
            </w:pPr>
            <w:r w:rsidRPr="001C2378">
              <w:rPr>
                <w:sz w:val="16"/>
                <w:szCs w:val="16"/>
              </w:rPr>
              <w:t>South Africa (ZA)</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Office</w:t>
            </w:r>
          </w:p>
        </w:tc>
        <w:tc>
          <w:tcPr>
            <w:tcW w:w="1184" w:type="dxa"/>
            <w:noWrap/>
          </w:tcPr>
          <w:p w:rsidR="00A2069B" w:rsidRPr="001C2378" w:rsidRDefault="00A2069B" w:rsidP="00E51D09">
            <w:pPr>
              <w:spacing w:beforeLines="40" w:before="96" w:afterLines="40" w:after="96"/>
              <w:jc w:val="center"/>
              <w:rPr>
                <w:sz w:val="16"/>
                <w:szCs w:val="16"/>
              </w:rPr>
            </w:pPr>
            <w:r w:rsidRPr="001C2378">
              <w:rPr>
                <w:sz w:val="16"/>
                <w:szCs w:val="16"/>
              </w:rPr>
              <w:t>17</w:t>
            </w:r>
          </w:p>
        </w:tc>
      </w:tr>
      <w:tr w:rsidR="00A2069B" w:rsidRPr="0048246E" w:rsidTr="00E51D09">
        <w:trPr>
          <w:trHeight w:val="255"/>
        </w:trPr>
        <w:tc>
          <w:tcPr>
            <w:tcW w:w="938" w:type="dxa"/>
            <w:noWrap/>
          </w:tcPr>
          <w:p w:rsidR="00A2069B" w:rsidRPr="001C2378" w:rsidRDefault="00A2069B" w:rsidP="00E51D09">
            <w:pPr>
              <w:spacing w:beforeLines="40" w:before="96" w:afterLines="40" w:after="96"/>
              <w:jc w:val="center"/>
              <w:rPr>
                <w:sz w:val="16"/>
                <w:szCs w:val="16"/>
              </w:rPr>
            </w:pPr>
            <w:r>
              <w:rPr>
                <w:sz w:val="16"/>
                <w:szCs w:val="16"/>
              </w:rPr>
              <w:t>2019</w:t>
            </w:r>
            <w:r w:rsidRPr="001C2378">
              <w:rPr>
                <w:sz w:val="16"/>
                <w:szCs w:val="16"/>
              </w:rPr>
              <w:t>-2</w:t>
            </w:r>
          </w:p>
        </w:tc>
        <w:tc>
          <w:tcPr>
            <w:tcW w:w="983" w:type="dxa"/>
            <w:noWrap/>
          </w:tcPr>
          <w:p w:rsidR="00A2069B" w:rsidRPr="001C2378" w:rsidRDefault="00A2069B" w:rsidP="00E51D09">
            <w:pPr>
              <w:spacing w:beforeLines="40" w:before="96" w:afterLines="40" w:after="96"/>
              <w:jc w:val="center"/>
              <w:rPr>
                <w:sz w:val="16"/>
                <w:szCs w:val="16"/>
              </w:rPr>
            </w:pPr>
            <w:r w:rsidRPr="001C2378">
              <w:rPr>
                <w:sz w:val="16"/>
                <w:szCs w:val="16"/>
              </w:rPr>
              <w:t>REG</w:t>
            </w:r>
          </w:p>
        </w:tc>
        <w:tc>
          <w:tcPr>
            <w:tcW w:w="1316" w:type="dxa"/>
            <w:noWrap/>
          </w:tcPr>
          <w:p w:rsidR="00A2069B" w:rsidRPr="001C2378" w:rsidRDefault="00A2069B" w:rsidP="00E51D09">
            <w:pPr>
              <w:spacing w:beforeLines="40" w:before="96" w:afterLines="40" w:after="96"/>
              <w:jc w:val="center"/>
              <w:rPr>
                <w:sz w:val="16"/>
                <w:szCs w:val="16"/>
              </w:rPr>
            </w:pPr>
            <w:r w:rsidRPr="001C2378">
              <w:rPr>
                <w:sz w:val="16"/>
                <w:szCs w:val="16"/>
              </w:rPr>
              <w:t>PCT Workshop and Seminar</w:t>
            </w:r>
          </w:p>
        </w:tc>
        <w:tc>
          <w:tcPr>
            <w:tcW w:w="1101" w:type="dxa"/>
            <w:noWrap/>
          </w:tcPr>
          <w:p w:rsidR="00A2069B" w:rsidRPr="001C2378" w:rsidRDefault="00A2069B" w:rsidP="00E51D09">
            <w:pPr>
              <w:spacing w:beforeLines="40" w:before="96" w:afterLines="40" w:after="96"/>
              <w:jc w:val="center"/>
              <w:rPr>
                <w:sz w:val="16"/>
                <w:szCs w:val="16"/>
              </w:rPr>
            </w:pPr>
            <w:r w:rsidRPr="001C2378">
              <w:rPr>
                <w:sz w:val="16"/>
                <w:szCs w:val="16"/>
              </w:rPr>
              <w:t>B</w:t>
            </w:r>
          </w:p>
        </w:tc>
        <w:tc>
          <w:tcPr>
            <w:tcW w:w="2879" w:type="dxa"/>
          </w:tcPr>
          <w:p w:rsidR="00A2069B" w:rsidRPr="001C2378" w:rsidRDefault="00A2069B" w:rsidP="00E51D09">
            <w:pPr>
              <w:spacing w:beforeLines="40" w:before="96" w:afterLines="40" w:after="96"/>
              <w:jc w:val="center"/>
              <w:rPr>
                <w:sz w:val="16"/>
                <w:szCs w:val="16"/>
              </w:rPr>
            </w:pPr>
            <w:r w:rsidRPr="001C2378">
              <w:rPr>
                <w:sz w:val="16"/>
                <w:szCs w:val="16"/>
              </w:rPr>
              <w:t>National PCT Seminars</w:t>
            </w:r>
          </w:p>
        </w:tc>
        <w:tc>
          <w:tcPr>
            <w:tcW w:w="1839" w:type="dxa"/>
          </w:tcPr>
          <w:p w:rsidR="00A2069B" w:rsidRPr="001C2378" w:rsidRDefault="00A2069B" w:rsidP="00E51D09">
            <w:pPr>
              <w:spacing w:beforeLines="40" w:before="96" w:afterLines="40" w:after="96"/>
              <w:jc w:val="center"/>
              <w:rPr>
                <w:sz w:val="16"/>
                <w:szCs w:val="16"/>
              </w:rPr>
            </w:pPr>
            <w:r w:rsidRPr="001C2378">
              <w:rPr>
                <w:sz w:val="16"/>
                <w:szCs w:val="16"/>
              </w:rPr>
              <w:t>ONAPI</w:t>
            </w:r>
          </w:p>
        </w:tc>
        <w:tc>
          <w:tcPr>
            <w:tcW w:w="1659" w:type="dxa"/>
            <w:noWrap/>
          </w:tcPr>
          <w:p w:rsidR="00A2069B" w:rsidRPr="001C2378" w:rsidRDefault="00A2069B" w:rsidP="00E51D09">
            <w:pPr>
              <w:spacing w:beforeLines="40" w:before="96" w:afterLines="40" w:after="96"/>
              <w:jc w:val="center"/>
              <w:rPr>
                <w:sz w:val="16"/>
                <w:szCs w:val="16"/>
              </w:rPr>
            </w:pPr>
            <w:r w:rsidRPr="001C2378">
              <w:rPr>
                <w:sz w:val="16"/>
                <w:szCs w:val="16"/>
              </w:rPr>
              <w:t>Dominican Republic (DO)</w:t>
            </w:r>
          </w:p>
        </w:tc>
        <w:tc>
          <w:tcPr>
            <w:tcW w:w="1936" w:type="dxa"/>
            <w:noWrap/>
          </w:tcPr>
          <w:p w:rsidR="00A2069B" w:rsidRPr="001C2378" w:rsidRDefault="00A2069B" w:rsidP="00E51D09">
            <w:pPr>
              <w:spacing w:beforeLines="40" w:before="96" w:afterLines="40" w:after="96"/>
              <w:jc w:val="center"/>
              <w:rPr>
                <w:sz w:val="16"/>
                <w:szCs w:val="16"/>
              </w:rPr>
            </w:pPr>
            <w:r w:rsidRPr="001C2378">
              <w:rPr>
                <w:sz w:val="16"/>
                <w:szCs w:val="16"/>
              </w:rPr>
              <w:t>Dominican Republic (DO)</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Users</w:t>
            </w:r>
          </w:p>
        </w:tc>
        <w:tc>
          <w:tcPr>
            <w:tcW w:w="1184" w:type="dxa"/>
            <w:noWrap/>
          </w:tcPr>
          <w:p w:rsidR="00A2069B" w:rsidRPr="001C2378" w:rsidRDefault="00A2069B" w:rsidP="00E51D09">
            <w:pPr>
              <w:spacing w:beforeLines="40" w:before="96" w:afterLines="40" w:after="96"/>
              <w:jc w:val="center"/>
              <w:rPr>
                <w:sz w:val="16"/>
                <w:szCs w:val="16"/>
              </w:rPr>
            </w:pPr>
            <w:r w:rsidRPr="001C2378">
              <w:rPr>
                <w:sz w:val="16"/>
                <w:szCs w:val="16"/>
              </w:rPr>
              <w:t>105</w:t>
            </w:r>
          </w:p>
        </w:tc>
      </w:tr>
      <w:tr w:rsidR="00A2069B" w:rsidRPr="0048246E" w:rsidTr="00E51D09">
        <w:trPr>
          <w:trHeight w:val="255"/>
        </w:trPr>
        <w:tc>
          <w:tcPr>
            <w:tcW w:w="938" w:type="dxa"/>
            <w:noWrap/>
          </w:tcPr>
          <w:p w:rsidR="00A2069B" w:rsidRPr="001C2378" w:rsidRDefault="00A2069B" w:rsidP="00E51D09">
            <w:pPr>
              <w:keepLines/>
              <w:spacing w:beforeLines="40" w:before="96" w:afterLines="40" w:after="96"/>
              <w:jc w:val="center"/>
              <w:rPr>
                <w:sz w:val="16"/>
                <w:szCs w:val="16"/>
              </w:rPr>
            </w:pPr>
            <w:r>
              <w:rPr>
                <w:sz w:val="16"/>
                <w:szCs w:val="16"/>
              </w:rPr>
              <w:lastRenderedPageBreak/>
              <w:t>2019</w:t>
            </w:r>
            <w:r w:rsidRPr="001C2378">
              <w:rPr>
                <w:sz w:val="16"/>
                <w:szCs w:val="16"/>
              </w:rPr>
              <w:t>-2</w:t>
            </w:r>
          </w:p>
        </w:tc>
        <w:tc>
          <w:tcPr>
            <w:tcW w:w="983" w:type="dxa"/>
            <w:noWrap/>
          </w:tcPr>
          <w:p w:rsidR="00A2069B" w:rsidRPr="001C2378" w:rsidRDefault="00A2069B" w:rsidP="00E51D09">
            <w:pPr>
              <w:keepLines/>
              <w:spacing w:beforeLines="40" w:before="96" w:afterLines="40" w:after="96"/>
              <w:jc w:val="center"/>
              <w:rPr>
                <w:sz w:val="16"/>
                <w:szCs w:val="16"/>
              </w:rPr>
            </w:pPr>
            <w:r w:rsidRPr="001C2378">
              <w:rPr>
                <w:sz w:val="16"/>
                <w:szCs w:val="16"/>
              </w:rPr>
              <w:t>REG</w:t>
            </w:r>
          </w:p>
        </w:tc>
        <w:tc>
          <w:tcPr>
            <w:tcW w:w="1316" w:type="dxa"/>
            <w:noWrap/>
          </w:tcPr>
          <w:p w:rsidR="00A2069B" w:rsidRPr="001C2378" w:rsidRDefault="00A2069B" w:rsidP="00E51D09">
            <w:pPr>
              <w:keepLines/>
              <w:spacing w:beforeLines="40" w:before="96" w:afterLines="40" w:after="96"/>
              <w:jc w:val="center"/>
              <w:rPr>
                <w:sz w:val="16"/>
                <w:szCs w:val="16"/>
              </w:rPr>
            </w:pPr>
            <w:r w:rsidRPr="001C2378">
              <w:rPr>
                <w:sz w:val="16"/>
                <w:szCs w:val="16"/>
              </w:rPr>
              <w:t>PCT Workshop and Seminar</w:t>
            </w:r>
          </w:p>
        </w:tc>
        <w:tc>
          <w:tcPr>
            <w:tcW w:w="1101" w:type="dxa"/>
            <w:noWrap/>
          </w:tcPr>
          <w:p w:rsidR="00A2069B" w:rsidRPr="001C2378" w:rsidRDefault="00A2069B" w:rsidP="00E51D09">
            <w:pPr>
              <w:keepLines/>
              <w:spacing w:beforeLines="40" w:before="96" w:afterLines="40" w:after="96"/>
              <w:jc w:val="center"/>
              <w:rPr>
                <w:sz w:val="16"/>
                <w:szCs w:val="16"/>
              </w:rPr>
            </w:pPr>
            <w:r w:rsidRPr="001C2378">
              <w:rPr>
                <w:sz w:val="16"/>
                <w:szCs w:val="16"/>
              </w:rPr>
              <w:t>BC</w:t>
            </w:r>
          </w:p>
        </w:tc>
        <w:tc>
          <w:tcPr>
            <w:tcW w:w="2879" w:type="dxa"/>
          </w:tcPr>
          <w:p w:rsidR="00A2069B" w:rsidRPr="001C2378" w:rsidRDefault="00A2069B" w:rsidP="00E51D09">
            <w:pPr>
              <w:keepLines/>
              <w:spacing w:beforeLines="40" w:before="96" w:afterLines="40" w:after="96"/>
              <w:jc w:val="center"/>
              <w:rPr>
                <w:sz w:val="16"/>
                <w:szCs w:val="16"/>
              </w:rPr>
            </w:pPr>
            <w:r w:rsidRPr="001C2378">
              <w:rPr>
                <w:sz w:val="16"/>
                <w:szCs w:val="16"/>
              </w:rPr>
              <w:t>PCT Study Visit at WIPO</w:t>
            </w:r>
          </w:p>
        </w:tc>
        <w:tc>
          <w:tcPr>
            <w:tcW w:w="1839" w:type="dxa"/>
          </w:tcPr>
          <w:p w:rsidR="00A2069B" w:rsidRPr="001C2378" w:rsidRDefault="00A2069B" w:rsidP="00E51D09">
            <w:pPr>
              <w:keepLines/>
              <w:spacing w:beforeLines="40" w:before="96" w:afterLines="40" w:after="96"/>
              <w:jc w:val="center"/>
              <w:rPr>
                <w:sz w:val="16"/>
                <w:szCs w:val="16"/>
              </w:rPr>
            </w:pPr>
          </w:p>
        </w:tc>
        <w:tc>
          <w:tcPr>
            <w:tcW w:w="1659" w:type="dxa"/>
            <w:noWrap/>
          </w:tcPr>
          <w:p w:rsidR="00A2069B" w:rsidRPr="001C2378" w:rsidRDefault="00A2069B" w:rsidP="00E51D09">
            <w:pPr>
              <w:keepLines/>
              <w:spacing w:beforeLines="40" w:before="96" w:afterLines="40" w:after="96"/>
              <w:jc w:val="center"/>
              <w:rPr>
                <w:sz w:val="16"/>
                <w:szCs w:val="16"/>
              </w:rPr>
            </w:pPr>
            <w:r w:rsidRPr="001C2378">
              <w:rPr>
                <w:sz w:val="16"/>
                <w:szCs w:val="16"/>
              </w:rPr>
              <w:t>Switzerland (CH)</w:t>
            </w:r>
          </w:p>
        </w:tc>
        <w:tc>
          <w:tcPr>
            <w:tcW w:w="1936" w:type="dxa"/>
            <w:noWrap/>
          </w:tcPr>
          <w:p w:rsidR="00A2069B" w:rsidRPr="001C2378" w:rsidRDefault="00A2069B" w:rsidP="00E51D09">
            <w:pPr>
              <w:keepLines/>
              <w:spacing w:beforeLines="40" w:before="96" w:afterLines="40" w:after="96"/>
              <w:jc w:val="center"/>
              <w:rPr>
                <w:sz w:val="16"/>
                <w:szCs w:val="16"/>
              </w:rPr>
            </w:pPr>
            <w:r w:rsidRPr="001C2378">
              <w:rPr>
                <w:sz w:val="16"/>
                <w:szCs w:val="16"/>
              </w:rPr>
              <w:t>Colombia (CO)</w:t>
            </w:r>
            <w:r w:rsidRPr="001C2378">
              <w:rPr>
                <w:sz w:val="16"/>
                <w:szCs w:val="16"/>
              </w:rPr>
              <w:br/>
              <w:t>Costa Rica (CR)</w:t>
            </w:r>
            <w:r w:rsidRPr="001C2378">
              <w:rPr>
                <w:sz w:val="16"/>
                <w:szCs w:val="16"/>
              </w:rPr>
              <w:br/>
              <w:t>Cuba (CU)</w:t>
            </w:r>
            <w:r w:rsidRPr="001C2378">
              <w:rPr>
                <w:sz w:val="16"/>
                <w:szCs w:val="16"/>
              </w:rPr>
              <w:br/>
              <w:t>Dominican Republic (DO)</w:t>
            </w:r>
            <w:r w:rsidRPr="001C2378">
              <w:rPr>
                <w:sz w:val="16"/>
                <w:szCs w:val="16"/>
              </w:rPr>
              <w:br/>
              <w:t>Ecuador (EC)</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Office</w:t>
            </w:r>
          </w:p>
        </w:tc>
        <w:tc>
          <w:tcPr>
            <w:tcW w:w="1184" w:type="dxa"/>
            <w:noWrap/>
          </w:tcPr>
          <w:p w:rsidR="00A2069B" w:rsidRPr="001C2378" w:rsidRDefault="00A2069B" w:rsidP="00E51D09">
            <w:pPr>
              <w:spacing w:beforeLines="40" w:before="96" w:afterLines="40" w:after="96"/>
              <w:jc w:val="center"/>
              <w:rPr>
                <w:sz w:val="16"/>
                <w:szCs w:val="16"/>
              </w:rPr>
            </w:pPr>
            <w:r w:rsidRPr="001C2378">
              <w:rPr>
                <w:sz w:val="16"/>
                <w:szCs w:val="16"/>
              </w:rPr>
              <w:t>5</w:t>
            </w:r>
          </w:p>
        </w:tc>
      </w:tr>
      <w:tr w:rsidR="00A2069B" w:rsidRPr="0048246E" w:rsidTr="00E51D09">
        <w:trPr>
          <w:trHeight w:val="255"/>
        </w:trPr>
        <w:tc>
          <w:tcPr>
            <w:tcW w:w="938" w:type="dxa"/>
            <w:noWrap/>
          </w:tcPr>
          <w:p w:rsidR="00A2069B" w:rsidRDefault="00A2069B" w:rsidP="00E51D09">
            <w:pPr>
              <w:keepLines/>
              <w:spacing w:beforeLines="40" w:before="96" w:afterLines="40" w:after="96"/>
              <w:jc w:val="center"/>
              <w:rPr>
                <w:sz w:val="16"/>
                <w:szCs w:val="16"/>
              </w:rPr>
            </w:pPr>
            <w:r>
              <w:rPr>
                <w:sz w:val="16"/>
                <w:szCs w:val="16"/>
              </w:rPr>
              <w:t>2019-3</w:t>
            </w:r>
          </w:p>
        </w:tc>
        <w:tc>
          <w:tcPr>
            <w:tcW w:w="983" w:type="dxa"/>
            <w:noWrap/>
          </w:tcPr>
          <w:p w:rsidR="00A2069B" w:rsidRPr="001C2378" w:rsidRDefault="00A2069B" w:rsidP="00E51D09">
            <w:pPr>
              <w:keepLines/>
              <w:spacing w:beforeLines="40" w:before="96" w:afterLines="40" w:after="96"/>
              <w:jc w:val="center"/>
              <w:rPr>
                <w:sz w:val="16"/>
                <w:szCs w:val="16"/>
              </w:rPr>
            </w:pPr>
            <w:r>
              <w:rPr>
                <w:sz w:val="16"/>
                <w:szCs w:val="16"/>
              </w:rPr>
              <w:t>REG</w:t>
            </w:r>
          </w:p>
        </w:tc>
        <w:tc>
          <w:tcPr>
            <w:tcW w:w="1316" w:type="dxa"/>
            <w:noWrap/>
          </w:tcPr>
          <w:p w:rsidR="00A2069B" w:rsidRPr="001C2378" w:rsidRDefault="00A2069B" w:rsidP="00E51D09">
            <w:pPr>
              <w:keepLines/>
              <w:spacing w:beforeLines="40" w:before="96" w:afterLines="40" w:after="96"/>
              <w:jc w:val="center"/>
              <w:rPr>
                <w:sz w:val="16"/>
                <w:szCs w:val="16"/>
              </w:rPr>
            </w:pPr>
            <w:r>
              <w:rPr>
                <w:sz w:val="16"/>
                <w:szCs w:val="16"/>
              </w:rPr>
              <w:t>PCT Workshop</w:t>
            </w:r>
          </w:p>
        </w:tc>
        <w:tc>
          <w:tcPr>
            <w:tcW w:w="1101" w:type="dxa"/>
            <w:noWrap/>
          </w:tcPr>
          <w:p w:rsidR="00A2069B" w:rsidRPr="001C2378" w:rsidRDefault="00A2069B" w:rsidP="00E51D09">
            <w:pPr>
              <w:keepLines/>
              <w:spacing w:beforeLines="40" w:before="96" w:afterLines="40" w:after="96"/>
              <w:jc w:val="center"/>
              <w:rPr>
                <w:sz w:val="16"/>
                <w:szCs w:val="16"/>
              </w:rPr>
            </w:pPr>
            <w:r>
              <w:rPr>
                <w:sz w:val="16"/>
                <w:szCs w:val="16"/>
              </w:rPr>
              <w:t>C</w:t>
            </w:r>
          </w:p>
        </w:tc>
        <w:tc>
          <w:tcPr>
            <w:tcW w:w="2879" w:type="dxa"/>
          </w:tcPr>
          <w:p w:rsidR="00A2069B" w:rsidRPr="001C2378" w:rsidRDefault="00A2069B" w:rsidP="00E51D09">
            <w:pPr>
              <w:keepLines/>
              <w:spacing w:beforeLines="40" w:before="96" w:afterLines="40" w:after="96"/>
              <w:jc w:val="center"/>
              <w:rPr>
                <w:sz w:val="16"/>
                <w:szCs w:val="16"/>
              </w:rPr>
            </w:pPr>
            <w:r>
              <w:rPr>
                <w:sz w:val="16"/>
                <w:szCs w:val="16"/>
              </w:rPr>
              <w:t>Training of Receiving Office Officials</w:t>
            </w:r>
          </w:p>
        </w:tc>
        <w:tc>
          <w:tcPr>
            <w:tcW w:w="1839" w:type="dxa"/>
          </w:tcPr>
          <w:p w:rsidR="00A2069B" w:rsidRPr="001C2378" w:rsidRDefault="00A2069B" w:rsidP="00E51D09">
            <w:pPr>
              <w:keepLines/>
              <w:spacing w:beforeLines="40" w:before="96" w:afterLines="40" w:after="96"/>
              <w:jc w:val="center"/>
              <w:rPr>
                <w:sz w:val="16"/>
                <w:szCs w:val="16"/>
              </w:rPr>
            </w:pPr>
          </w:p>
        </w:tc>
        <w:tc>
          <w:tcPr>
            <w:tcW w:w="1659" w:type="dxa"/>
            <w:noWrap/>
          </w:tcPr>
          <w:p w:rsidR="00A2069B" w:rsidRPr="001C2378" w:rsidRDefault="00A2069B" w:rsidP="00E51D09">
            <w:pPr>
              <w:keepLines/>
              <w:spacing w:beforeLines="40" w:before="96" w:afterLines="40" w:after="96"/>
              <w:jc w:val="center"/>
              <w:rPr>
                <w:sz w:val="16"/>
                <w:szCs w:val="16"/>
              </w:rPr>
            </w:pPr>
            <w:r>
              <w:rPr>
                <w:sz w:val="16"/>
                <w:szCs w:val="16"/>
              </w:rPr>
              <w:t>India (IN)</w:t>
            </w:r>
          </w:p>
        </w:tc>
        <w:tc>
          <w:tcPr>
            <w:tcW w:w="1936" w:type="dxa"/>
            <w:noWrap/>
          </w:tcPr>
          <w:p w:rsidR="00A2069B" w:rsidRPr="001C2378" w:rsidRDefault="00A2069B" w:rsidP="00E51D09">
            <w:pPr>
              <w:keepLines/>
              <w:spacing w:beforeLines="40" w:before="96" w:afterLines="40" w:after="96"/>
              <w:jc w:val="center"/>
              <w:rPr>
                <w:sz w:val="16"/>
                <w:szCs w:val="16"/>
              </w:rPr>
            </w:pPr>
            <w:r>
              <w:rPr>
                <w:sz w:val="16"/>
                <w:szCs w:val="16"/>
              </w:rPr>
              <w:t>India (IN)</w:t>
            </w:r>
          </w:p>
        </w:tc>
        <w:tc>
          <w:tcPr>
            <w:tcW w:w="1123" w:type="dxa"/>
            <w:noWrap/>
          </w:tcPr>
          <w:p w:rsidR="00A2069B" w:rsidRPr="001C2378" w:rsidRDefault="00A2069B" w:rsidP="00E51D09">
            <w:pPr>
              <w:spacing w:beforeLines="40" w:before="96" w:afterLines="40" w:after="96"/>
              <w:jc w:val="center"/>
              <w:rPr>
                <w:sz w:val="16"/>
                <w:szCs w:val="16"/>
              </w:rPr>
            </w:pPr>
            <w:r>
              <w:rPr>
                <w:sz w:val="16"/>
                <w:szCs w:val="16"/>
              </w:rPr>
              <w:t>Office</w:t>
            </w:r>
          </w:p>
        </w:tc>
        <w:tc>
          <w:tcPr>
            <w:tcW w:w="1184" w:type="dxa"/>
            <w:noWrap/>
          </w:tcPr>
          <w:p w:rsidR="00A2069B" w:rsidRPr="001C2378" w:rsidRDefault="00A2069B" w:rsidP="00E51D09">
            <w:pPr>
              <w:spacing w:beforeLines="40" w:before="96" w:afterLines="40" w:after="96"/>
              <w:jc w:val="center"/>
              <w:rPr>
                <w:sz w:val="16"/>
                <w:szCs w:val="16"/>
              </w:rPr>
            </w:pPr>
            <w:r>
              <w:rPr>
                <w:sz w:val="16"/>
                <w:szCs w:val="16"/>
              </w:rPr>
              <w:t>20</w:t>
            </w:r>
          </w:p>
        </w:tc>
      </w:tr>
      <w:tr w:rsidR="00A2069B" w:rsidRPr="0048246E" w:rsidTr="00E51D09">
        <w:trPr>
          <w:trHeight w:val="255"/>
        </w:trPr>
        <w:tc>
          <w:tcPr>
            <w:tcW w:w="938" w:type="dxa"/>
            <w:noWrap/>
          </w:tcPr>
          <w:p w:rsidR="00A2069B" w:rsidRPr="001C2378" w:rsidRDefault="00A2069B" w:rsidP="00E51D09">
            <w:pPr>
              <w:spacing w:beforeLines="40" w:before="96" w:afterLines="40" w:after="96"/>
              <w:jc w:val="center"/>
              <w:rPr>
                <w:sz w:val="16"/>
                <w:szCs w:val="16"/>
              </w:rPr>
            </w:pPr>
            <w:r w:rsidRPr="001C2378">
              <w:rPr>
                <w:sz w:val="16"/>
                <w:szCs w:val="16"/>
              </w:rPr>
              <w:t>2019-3</w:t>
            </w:r>
          </w:p>
        </w:tc>
        <w:tc>
          <w:tcPr>
            <w:tcW w:w="983" w:type="dxa"/>
            <w:noWrap/>
          </w:tcPr>
          <w:p w:rsidR="00A2069B" w:rsidRPr="001C2378" w:rsidRDefault="00A2069B" w:rsidP="00E51D09">
            <w:pPr>
              <w:spacing w:beforeLines="40" w:before="96" w:afterLines="40" w:after="96"/>
              <w:jc w:val="center"/>
              <w:rPr>
                <w:sz w:val="16"/>
                <w:szCs w:val="16"/>
              </w:rPr>
            </w:pPr>
            <w:r w:rsidRPr="001C2378">
              <w:rPr>
                <w:sz w:val="16"/>
                <w:szCs w:val="16"/>
              </w:rPr>
              <w:t>REG</w:t>
            </w:r>
          </w:p>
        </w:tc>
        <w:tc>
          <w:tcPr>
            <w:tcW w:w="1316" w:type="dxa"/>
            <w:noWrap/>
          </w:tcPr>
          <w:p w:rsidR="00A2069B" w:rsidRPr="001C2378" w:rsidRDefault="00A2069B" w:rsidP="00E51D09">
            <w:pPr>
              <w:spacing w:beforeLines="40" w:before="96" w:afterLines="40" w:after="96"/>
              <w:jc w:val="center"/>
              <w:rPr>
                <w:sz w:val="16"/>
                <w:szCs w:val="16"/>
              </w:rPr>
            </w:pPr>
            <w:r w:rsidRPr="001C2378">
              <w:rPr>
                <w:sz w:val="16"/>
                <w:szCs w:val="16"/>
              </w:rPr>
              <w:t>PCT Workshop and Seminar</w:t>
            </w:r>
          </w:p>
        </w:tc>
        <w:tc>
          <w:tcPr>
            <w:tcW w:w="1101" w:type="dxa"/>
            <w:noWrap/>
          </w:tcPr>
          <w:p w:rsidR="00A2069B" w:rsidRPr="001C2378" w:rsidRDefault="00A2069B" w:rsidP="00E51D09">
            <w:pPr>
              <w:spacing w:beforeLines="40" w:before="96" w:afterLines="40" w:after="96"/>
              <w:jc w:val="center"/>
              <w:rPr>
                <w:sz w:val="16"/>
                <w:szCs w:val="16"/>
              </w:rPr>
            </w:pPr>
            <w:r w:rsidRPr="001C2378">
              <w:rPr>
                <w:sz w:val="16"/>
                <w:szCs w:val="16"/>
              </w:rPr>
              <w:t>BCE</w:t>
            </w:r>
          </w:p>
        </w:tc>
        <w:tc>
          <w:tcPr>
            <w:tcW w:w="2879" w:type="dxa"/>
          </w:tcPr>
          <w:p w:rsidR="00A2069B" w:rsidRPr="001C2378" w:rsidRDefault="00A2069B" w:rsidP="00E51D09">
            <w:pPr>
              <w:spacing w:beforeLines="40" w:before="96" w:afterLines="40" w:after="96"/>
              <w:jc w:val="center"/>
              <w:rPr>
                <w:sz w:val="16"/>
                <w:szCs w:val="16"/>
              </w:rPr>
            </w:pPr>
            <w:r w:rsidRPr="001C2378">
              <w:rPr>
                <w:sz w:val="16"/>
                <w:szCs w:val="16"/>
              </w:rPr>
              <w:t>PCT National Seminar</w:t>
            </w:r>
          </w:p>
        </w:tc>
        <w:tc>
          <w:tcPr>
            <w:tcW w:w="1839" w:type="dxa"/>
          </w:tcPr>
          <w:p w:rsidR="00A2069B" w:rsidRPr="001C2378" w:rsidRDefault="00A2069B" w:rsidP="00E51D09">
            <w:pPr>
              <w:spacing w:beforeLines="40" w:before="96" w:afterLines="40" w:after="96"/>
              <w:jc w:val="center"/>
              <w:rPr>
                <w:sz w:val="16"/>
                <w:szCs w:val="16"/>
              </w:rPr>
            </w:pPr>
          </w:p>
        </w:tc>
        <w:tc>
          <w:tcPr>
            <w:tcW w:w="1659" w:type="dxa"/>
            <w:noWrap/>
          </w:tcPr>
          <w:p w:rsidR="00A2069B" w:rsidRPr="001C2378" w:rsidRDefault="00A2069B" w:rsidP="00E51D09">
            <w:pPr>
              <w:spacing w:beforeLines="40" w:before="96" w:afterLines="40" w:after="96"/>
              <w:jc w:val="center"/>
              <w:rPr>
                <w:sz w:val="16"/>
                <w:szCs w:val="16"/>
              </w:rPr>
            </w:pPr>
            <w:r w:rsidRPr="001C2378">
              <w:rPr>
                <w:sz w:val="16"/>
                <w:szCs w:val="16"/>
              </w:rPr>
              <w:t>Bhutan (BT)</w:t>
            </w:r>
          </w:p>
        </w:tc>
        <w:tc>
          <w:tcPr>
            <w:tcW w:w="1936" w:type="dxa"/>
            <w:noWrap/>
          </w:tcPr>
          <w:p w:rsidR="00A2069B" w:rsidRPr="001C2378" w:rsidRDefault="00A2069B" w:rsidP="00E51D09">
            <w:pPr>
              <w:spacing w:beforeLines="40" w:before="96" w:afterLines="40" w:after="96"/>
              <w:jc w:val="center"/>
              <w:rPr>
                <w:sz w:val="16"/>
                <w:szCs w:val="16"/>
              </w:rPr>
            </w:pPr>
            <w:r w:rsidRPr="001C2378">
              <w:rPr>
                <w:sz w:val="16"/>
                <w:szCs w:val="16"/>
              </w:rPr>
              <w:t>Bhutan (BT)</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Office + Users</w:t>
            </w:r>
          </w:p>
        </w:tc>
        <w:tc>
          <w:tcPr>
            <w:tcW w:w="1184" w:type="dxa"/>
            <w:noWrap/>
          </w:tcPr>
          <w:p w:rsidR="00A2069B" w:rsidRPr="001C2378" w:rsidRDefault="00A2069B" w:rsidP="00E51D09">
            <w:pPr>
              <w:spacing w:beforeLines="40" w:before="96" w:afterLines="40" w:after="96"/>
              <w:jc w:val="center"/>
              <w:rPr>
                <w:sz w:val="16"/>
                <w:szCs w:val="16"/>
              </w:rPr>
            </w:pPr>
            <w:r w:rsidRPr="001C2378">
              <w:rPr>
                <w:sz w:val="16"/>
                <w:szCs w:val="16"/>
              </w:rPr>
              <w:t>28</w:t>
            </w:r>
          </w:p>
        </w:tc>
      </w:tr>
      <w:tr w:rsidR="00A2069B" w:rsidRPr="0048246E" w:rsidTr="00E51D09">
        <w:trPr>
          <w:trHeight w:val="255"/>
        </w:trPr>
        <w:tc>
          <w:tcPr>
            <w:tcW w:w="938" w:type="dxa"/>
            <w:noWrap/>
          </w:tcPr>
          <w:p w:rsidR="00A2069B" w:rsidRPr="001C2378" w:rsidRDefault="00A2069B" w:rsidP="00E51D09">
            <w:pPr>
              <w:spacing w:beforeLines="40" w:before="96" w:afterLines="40" w:after="96"/>
              <w:jc w:val="center"/>
              <w:rPr>
                <w:sz w:val="16"/>
                <w:szCs w:val="16"/>
              </w:rPr>
            </w:pPr>
            <w:r w:rsidRPr="001C2378">
              <w:rPr>
                <w:sz w:val="16"/>
                <w:szCs w:val="16"/>
              </w:rPr>
              <w:t>2019-3</w:t>
            </w:r>
          </w:p>
        </w:tc>
        <w:tc>
          <w:tcPr>
            <w:tcW w:w="983" w:type="dxa"/>
            <w:noWrap/>
          </w:tcPr>
          <w:p w:rsidR="00A2069B" w:rsidRPr="001C2378" w:rsidRDefault="00A2069B" w:rsidP="00E51D09">
            <w:pPr>
              <w:spacing w:beforeLines="40" w:before="96" w:afterLines="40" w:after="96"/>
              <w:jc w:val="center"/>
              <w:rPr>
                <w:sz w:val="16"/>
                <w:szCs w:val="16"/>
              </w:rPr>
            </w:pPr>
            <w:r w:rsidRPr="001C2378">
              <w:rPr>
                <w:sz w:val="16"/>
                <w:szCs w:val="16"/>
              </w:rPr>
              <w:t>REG</w:t>
            </w:r>
          </w:p>
        </w:tc>
        <w:tc>
          <w:tcPr>
            <w:tcW w:w="1316" w:type="dxa"/>
            <w:noWrap/>
          </w:tcPr>
          <w:p w:rsidR="00A2069B" w:rsidRPr="001C2378" w:rsidRDefault="00A2069B" w:rsidP="00E51D09">
            <w:pPr>
              <w:spacing w:beforeLines="40" w:before="96" w:afterLines="40" w:after="96"/>
              <w:jc w:val="center"/>
              <w:rPr>
                <w:sz w:val="16"/>
                <w:szCs w:val="16"/>
              </w:rPr>
            </w:pPr>
            <w:r w:rsidRPr="001C2378">
              <w:rPr>
                <w:sz w:val="16"/>
                <w:szCs w:val="16"/>
              </w:rPr>
              <w:t>Workshop</w:t>
            </w:r>
          </w:p>
        </w:tc>
        <w:tc>
          <w:tcPr>
            <w:tcW w:w="1101" w:type="dxa"/>
            <w:noWrap/>
          </w:tcPr>
          <w:p w:rsidR="00A2069B" w:rsidRPr="001C2378" w:rsidRDefault="00A2069B" w:rsidP="00E51D09">
            <w:pPr>
              <w:spacing w:beforeLines="40" w:before="96" w:afterLines="40" w:after="96"/>
              <w:jc w:val="center"/>
              <w:rPr>
                <w:sz w:val="16"/>
                <w:szCs w:val="16"/>
              </w:rPr>
            </w:pPr>
            <w:r w:rsidRPr="001C2378">
              <w:rPr>
                <w:sz w:val="16"/>
                <w:szCs w:val="16"/>
              </w:rPr>
              <w:t>C</w:t>
            </w:r>
          </w:p>
        </w:tc>
        <w:tc>
          <w:tcPr>
            <w:tcW w:w="2879" w:type="dxa"/>
          </w:tcPr>
          <w:p w:rsidR="00A2069B" w:rsidRPr="001C2378" w:rsidRDefault="00A2069B" w:rsidP="00E51D09">
            <w:pPr>
              <w:spacing w:beforeLines="40" w:before="96" w:afterLines="40" w:after="96"/>
              <w:jc w:val="center"/>
              <w:rPr>
                <w:sz w:val="16"/>
                <w:szCs w:val="16"/>
              </w:rPr>
            </w:pPr>
            <w:r w:rsidRPr="001C2378">
              <w:rPr>
                <w:sz w:val="16"/>
                <w:szCs w:val="16"/>
              </w:rPr>
              <w:t>Workshop on substantive examination in PCT national phase</w:t>
            </w:r>
          </w:p>
        </w:tc>
        <w:tc>
          <w:tcPr>
            <w:tcW w:w="1839" w:type="dxa"/>
          </w:tcPr>
          <w:p w:rsidR="00A2069B" w:rsidRPr="001C2378" w:rsidRDefault="00A2069B" w:rsidP="00E51D09">
            <w:pPr>
              <w:spacing w:beforeLines="40" w:before="96" w:afterLines="40" w:after="96"/>
              <w:jc w:val="center"/>
              <w:rPr>
                <w:sz w:val="16"/>
                <w:szCs w:val="16"/>
              </w:rPr>
            </w:pPr>
          </w:p>
        </w:tc>
        <w:tc>
          <w:tcPr>
            <w:tcW w:w="1659" w:type="dxa"/>
            <w:noWrap/>
          </w:tcPr>
          <w:p w:rsidR="00A2069B" w:rsidRPr="001C2378" w:rsidRDefault="00A2069B" w:rsidP="00E51D09">
            <w:pPr>
              <w:spacing w:beforeLines="40" w:before="96" w:afterLines="40" w:after="96"/>
              <w:jc w:val="center"/>
              <w:rPr>
                <w:sz w:val="16"/>
                <w:szCs w:val="16"/>
              </w:rPr>
            </w:pPr>
            <w:r w:rsidRPr="001C2378">
              <w:rPr>
                <w:sz w:val="16"/>
                <w:szCs w:val="16"/>
              </w:rPr>
              <w:t>Bahrain (BH)</w:t>
            </w:r>
          </w:p>
        </w:tc>
        <w:tc>
          <w:tcPr>
            <w:tcW w:w="1936" w:type="dxa"/>
            <w:noWrap/>
          </w:tcPr>
          <w:p w:rsidR="00A2069B" w:rsidRPr="001C2378" w:rsidRDefault="00A2069B" w:rsidP="00E51D09">
            <w:pPr>
              <w:spacing w:beforeLines="40" w:before="96" w:afterLines="40" w:after="96"/>
              <w:jc w:val="center"/>
              <w:rPr>
                <w:sz w:val="16"/>
                <w:szCs w:val="16"/>
              </w:rPr>
            </w:pPr>
            <w:r w:rsidRPr="001C2378">
              <w:rPr>
                <w:sz w:val="16"/>
                <w:szCs w:val="16"/>
              </w:rPr>
              <w:t>Bahrain (BH)</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Office</w:t>
            </w:r>
          </w:p>
        </w:tc>
        <w:tc>
          <w:tcPr>
            <w:tcW w:w="1184" w:type="dxa"/>
            <w:noWrap/>
          </w:tcPr>
          <w:p w:rsidR="00A2069B" w:rsidRPr="001C2378" w:rsidRDefault="00A2069B" w:rsidP="00E51D09">
            <w:pPr>
              <w:spacing w:beforeLines="40" w:before="96" w:afterLines="40" w:after="96"/>
              <w:jc w:val="center"/>
              <w:rPr>
                <w:sz w:val="16"/>
                <w:szCs w:val="16"/>
              </w:rPr>
            </w:pPr>
            <w:r w:rsidRPr="001C2378">
              <w:rPr>
                <w:sz w:val="16"/>
                <w:szCs w:val="16"/>
              </w:rPr>
              <w:t>4</w:t>
            </w:r>
          </w:p>
        </w:tc>
      </w:tr>
      <w:tr w:rsidR="00A2069B" w:rsidRPr="0048246E" w:rsidTr="00E51D09">
        <w:trPr>
          <w:trHeight w:val="255"/>
        </w:trPr>
        <w:tc>
          <w:tcPr>
            <w:tcW w:w="938" w:type="dxa"/>
            <w:noWrap/>
          </w:tcPr>
          <w:p w:rsidR="00A2069B" w:rsidRPr="001C2378" w:rsidRDefault="00A2069B" w:rsidP="00E51D09">
            <w:pPr>
              <w:spacing w:beforeLines="40" w:before="96" w:afterLines="40" w:after="96"/>
              <w:jc w:val="center"/>
              <w:rPr>
                <w:sz w:val="16"/>
                <w:szCs w:val="16"/>
              </w:rPr>
            </w:pPr>
            <w:r w:rsidRPr="001C2378">
              <w:rPr>
                <w:rFonts w:eastAsia="Times New Roman"/>
                <w:sz w:val="16"/>
                <w:szCs w:val="16"/>
                <w:lang w:eastAsia="en-US"/>
              </w:rPr>
              <w:t>2019-3</w:t>
            </w:r>
          </w:p>
        </w:tc>
        <w:tc>
          <w:tcPr>
            <w:tcW w:w="983" w:type="dxa"/>
            <w:noWrap/>
          </w:tcPr>
          <w:p w:rsidR="00A2069B" w:rsidRPr="001C2378" w:rsidRDefault="00A2069B" w:rsidP="00E51D09">
            <w:pPr>
              <w:spacing w:beforeLines="40" w:before="96" w:afterLines="40" w:after="96"/>
              <w:jc w:val="center"/>
              <w:rPr>
                <w:sz w:val="16"/>
                <w:szCs w:val="16"/>
              </w:rPr>
            </w:pPr>
            <w:r w:rsidRPr="001C2378">
              <w:rPr>
                <w:rFonts w:eastAsia="Times New Roman"/>
                <w:sz w:val="16"/>
                <w:szCs w:val="16"/>
                <w:lang w:eastAsia="en-US"/>
              </w:rPr>
              <w:t>REG</w:t>
            </w:r>
          </w:p>
        </w:tc>
        <w:tc>
          <w:tcPr>
            <w:tcW w:w="1316" w:type="dxa"/>
            <w:noWrap/>
          </w:tcPr>
          <w:p w:rsidR="00A2069B" w:rsidRPr="001C2378" w:rsidRDefault="00A2069B" w:rsidP="00E51D09">
            <w:pPr>
              <w:spacing w:beforeLines="40" w:before="96" w:afterLines="40" w:after="96"/>
              <w:jc w:val="center"/>
              <w:rPr>
                <w:sz w:val="16"/>
                <w:szCs w:val="16"/>
              </w:rPr>
            </w:pPr>
            <w:r w:rsidRPr="001C2378">
              <w:rPr>
                <w:rFonts w:eastAsia="Times New Roman"/>
                <w:sz w:val="16"/>
                <w:szCs w:val="16"/>
                <w:lang w:eastAsia="en-US"/>
              </w:rPr>
              <w:t>PCT Workshop and Seminar</w:t>
            </w:r>
          </w:p>
        </w:tc>
        <w:tc>
          <w:tcPr>
            <w:tcW w:w="1101" w:type="dxa"/>
            <w:noWrap/>
          </w:tcPr>
          <w:p w:rsidR="00A2069B" w:rsidRPr="001C2378" w:rsidRDefault="00A2069B" w:rsidP="00E51D09">
            <w:pPr>
              <w:spacing w:beforeLines="40" w:before="96" w:afterLines="40" w:after="96"/>
              <w:jc w:val="center"/>
              <w:rPr>
                <w:sz w:val="16"/>
                <w:szCs w:val="16"/>
              </w:rPr>
            </w:pPr>
            <w:r w:rsidRPr="001C2378">
              <w:rPr>
                <w:rFonts w:eastAsia="Times New Roman"/>
                <w:sz w:val="16"/>
                <w:szCs w:val="16"/>
                <w:lang w:eastAsia="en-US"/>
              </w:rPr>
              <w:t>B</w:t>
            </w:r>
          </w:p>
        </w:tc>
        <w:tc>
          <w:tcPr>
            <w:tcW w:w="2879" w:type="dxa"/>
          </w:tcPr>
          <w:p w:rsidR="00A2069B" w:rsidRPr="001C2378" w:rsidRDefault="00A2069B" w:rsidP="00E51D09">
            <w:pPr>
              <w:spacing w:beforeLines="40" w:before="96" w:afterLines="40" w:after="96"/>
              <w:jc w:val="center"/>
              <w:rPr>
                <w:sz w:val="16"/>
                <w:szCs w:val="16"/>
              </w:rPr>
            </w:pPr>
            <w:r w:rsidRPr="001C2378">
              <w:rPr>
                <w:rFonts w:eastAsia="Times New Roman"/>
                <w:sz w:val="16"/>
                <w:szCs w:val="16"/>
                <w:lang w:eastAsia="en-US"/>
              </w:rPr>
              <w:t>PCT Advanced Seminars in Shenzhen and Hangzhou</w:t>
            </w:r>
          </w:p>
        </w:tc>
        <w:tc>
          <w:tcPr>
            <w:tcW w:w="1839" w:type="dxa"/>
          </w:tcPr>
          <w:p w:rsidR="00A2069B" w:rsidRPr="001C2378" w:rsidRDefault="00A2069B" w:rsidP="00E51D09">
            <w:pPr>
              <w:spacing w:beforeLines="40" w:before="96" w:afterLines="40" w:after="96"/>
              <w:jc w:val="center"/>
              <w:rPr>
                <w:sz w:val="16"/>
                <w:szCs w:val="16"/>
              </w:rPr>
            </w:pPr>
            <w:r w:rsidRPr="001C2378">
              <w:rPr>
                <w:rFonts w:eastAsia="Times New Roman"/>
                <w:sz w:val="16"/>
                <w:szCs w:val="16"/>
                <w:lang w:eastAsia="en-US"/>
              </w:rPr>
              <w:t>WIPO Office in China</w:t>
            </w:r>
            <w:r w:rsidRPr="001C2378">
              <w:rPr>
                <w:rFonts w:eastAsia="Times New Roman"/>
                <w:sz w:val="16"/>
                <w:szCs w:val="16"/>
                <w:lang w:eastAsia="en-US"/>
              </w:rPr>
              <w:br/>
              <w:t>CNIPA</w:t>
            </w:r>
          </w:p>
        </w:tc>
        <w:tc>
          <w:tcPr>
            <w:tcW w:w="1659" w:type="dxa"/>
            <w:noWrap/>
          </w:tcPr>
          <w:p w:rsidR="00A2069B" w:rsidRPr="001C2378" w:rsidRDefault="00A2069B" w:rsidP="00E51D09">
            <w:pPr>
              <w:spacing w:beforeLines="40" w:before="96" w:afterLines="40" w:after="96"/>
              <w:jc w:val="center"/>
              <w:rPr>
                <w:sz w:val="16"/>
                <w:szCs w:val="16"/>
              </w:rPr>
            </w:pPr>
            <w:r w:rsidRPr="001C2378">
              <w:rPr>
                <w:rFonts w:eastAsia="Times New Roman"/>
                <w:sz w:val="16"/>
                <w:szCs w:val="16"/>
                <w:lang w:eastAsia="en-US"/>
              </w:rPr>
              <w:t>China (CN)</w:t>
            </w:r>
          </w:p>
        </w:tc>
        <w:tc>
          <w:tcPr>
            <w:tcW w:w="1936" w:type="dxa"/>
            <w:noWrap/>
          </w:tcPr>
          <w:p w:rsidR="00A2069B" w:rsidRPr="001C2378" w:rsidRDefault="00A2069B" w:rsidP="00E51D09">
            <w:pPr>
              <w:spacing w:beforeLines="40" w:before="96" w:afterLines="40" w:after="96"/>
              <w:jc w:val="center"/>
              <w:rPr>
                <w:sz w:val="16"/>
                <w:szCs w:val="16"/>
              </w:rPr>
            </w:pPr>
            <w:r w:rsidRPr="001C2378">
              <w:rPr>
                <w:rFonts w:eastAsia="Times New Roman"/>
                <w:sz w:val="16"/>
                <w:szCs w:val="16"/>
                <w:lang w:eastAsia="en-US"/>
              </w:rPr>
              <w:t>China (CN)</w:t>
            </w:r>
          </w:p>
        </w:tc>
        <w:tc>
          <w:tcPr>
            <w:tcW w:w="1123" w:type="dxa"/>
            <w:noWrap/>
          </w:tcPr>
          <w:p w:rsidR="00A2069B" w:rsidRPr="001C2378" w:rsidRDefault="00A2069B" w:rsidP="00E51D09">
            <w:pPr>
              <w:spacing w:beforeLines="40" w:before="96" w:afterLines="40" w:after="96"/>
              <w:jc w:val="center"/>
              <w:rPr>
                <w:sz w:val="16"/>
                <w:szCs w:val="16"/>
              </w:rPr>
            </w:pPr>
            <w:r w:rsidRPr="001C2378">
              <w:rPr>
                <w:rFonts w:eastAsia="Times New Roman"/>
                <w:sz w:val="16"/>
                <w:szCs w:val="16"/>
                <w:lang w:eastAsia="en-US"/>
              </w:rPr>
              <w:t>Users</w:t>
            </w:r>
          </w:p>
        </w:tc>
        <w:tc>
          <w:tcPr>
            <w:tcW w:w="1184" w:type="dxa"/>
            <w:noWrap/>
          </w:tcPr>
          <w:p w:rsidR="00A2069B" w:rsidRPr="001C2378" w:rsidRDefault="00A2069B" w:rsidP="00E51D09">
            <w:pPr>
              <w:spacing w:beforeLines="40" w:before="96" w:afterLines="40" w:after="96"/>
              <w:jc w:val="center"/>
              <w:rPr>
                <w:sz w:val="16"/>
                <w:szCs w:val="16"/>
              </w:rPr>
            </w:pPr>
            <w:r w:rsidRPr="001C2378">
              <w:rPr>
                <w:rFonts w:eastAsia="Times New Roman"/>
                <w:sz w:val="16"/>
                <w:szCs w:val="16"/>
                <w:lang w:eastAsia="en-US"/>
              </w:rPr>
              <w:t>250</w:t>
            </w:r>
          </w:p>
        </w:tc>
      </w:tr>
      <w:tr w:rsidR="00A2069B" w:rsidRPr="0048246E" w:rsidTr="00E51D09">
        <w:trPr>
          <w:trHeight w:val="255"/>
        </w:trPr>
        <w:tc>
          <w:tcPr>
            <w:tcW w:w="938" w:type="dxa"/>
            <w:noWrap/>
          </w:tcPr>
          <w:p w:rsidR="00A2069B" w:rsidRPr="001C2378" w:rsidRDefault="00A2069B" w:rsidP="00E51D09">
            <w:pPr>
              <w:spacing w:beforeLines="40" w:before="96" w:afterLines="40" w:after="96"/>
              <w:jc w:val="center"/>
              <w:rPr>
                <w:sz w:val="16"/>
                <w:szCs w:val="16"/>
              </w:rPr>
            </w:pPr>
            <w:r w:rsidRPr="001C2378">
              <w:rPr>
                <w:sz w:val="16"/>
                <w:szCs w:val="16"/>
              </w:rPr>
              <w:t>2019-4</w:t>
            </w:r>
          </w:p>
        </w:tc>
        <w:tc>
          <w:tcPr>
            <w:tcW w:w="983" w:type="dxa"/>
            <w:noWrap/>
          </w:tcPr>
          <w:p w:rsidR="00A2069B" w:rsidRPr="001C2378" w:rsidRDefault="00A2069B" w:rsidP="00E51D09">
            <w:pPr>
              <w:spacing w:beforeLines="40" w:before="96" w:afterLines="40" w:after="96"/>
              <w:jc w:val="center"/>
              <w:rPr>
                <w:sz w:val="16"/>
                <w:szCs w:val="16"/>
              </w:rPr>
            </w:pPr>
            <w:r w:rsidRPr="001C2378">
              <w:rPr>
                <w:sz w:val="16"/>
                <w:szCs w:val="16"/>
              </w:rPr>
              <w:t>REG + FIT/JP</w:t>
            </w:r>
          </w:p>
        </w:tc>
        <w:tc>
          <w:tcPr>
            <w:tcW w:w="1316" w:type="dxa"/>
            <w:noWrap/>
          </w:tcPr>
          <w:p w:rsidR="00A2069B" w:rsidRPr="001C2378" w:rsidRDefault="00A2069B" w:rsidP="00E51D09">
            <w:pPr>
              <w:spacing w:beforeLines="40" w:before="96" w:afterLines="40" w:after="96"/>
              <w:jc w:val="center"/>
              <w:rPr>
                <w:sz w:val="16"/>
                <w:szCs w:val="16"/>
              </w:rPr>
            </w:pPr>
            <w:r w:rsidRPr="001C2378">
              <w:rPr>
                <w:sz w:val="16"/>
                <w:szCs w:val="16"/>
              </w:rPr>
              <w:t>Other</w:t>
            </w:r>
          </w:p>
        </w:tc>
        <w:tc>
          <w:tcPr>
            <w:tcW w:w="1101" w:type="dxa"/>
            <w:noWrap/>
          </w:tcPr>
          <w:p w:rsidR="00A2069B" w:rsidRPr="001C2378" w:rsidRDefault="00A2069B" w:rsidP="00E51D09">
            <w:pPr>
              <w:spacing w:beforeLines="40" w:before="96" w:afterLines="40" w:after="96"/>
              <w:jc w:val="center"/>
              <w:rPr>
                <w:sz w:val="16"/>
                <w:szCs w:val="16"/>
              </w:rPr>
            </w:pPr>
            <w:r>
              <w:rPr>
                <w:sz w:val="16"/>
                <w:szCs w:val="16"/>
              </w:rPr>
              <w:t>B</w:t>
            </w:r>
            <w:r w:rsidRPr="001C2378">
              <w:rPr>
                <w:sz w:val="16"/>
                <w:szCs w:val="16"/>
              </w:rPr>
              <w:t>C</w:t>
            </w:r>
          </w:p>
        </w:tc>
        <w:tc>
          <w:tcPr>
            <w:tcW w:w="2879" w:type="dxa"/>
          </w:tcPr>
          <w:p w:rsidR="00A2069B" w:rsidRPr="001C2378" w:rsidRDefault="00A2069B" w:rsidP="00E51D09">
            <w:pPr>
              <w:spacing w:beforeLines="40" w:before="96" w:afterLines="40" w:after="96"/>
              <w:jc w:val="center"/>
              <w:rPr>
                <w:sz w:val="16"/>
                <w:szCs w:val="16"/>
              </w:rPr>
            </w:pPr>
            <w:r w:rsidRPr="001C2378">
              <w:rPr>
                <w:sz w:val="16"/>
                <w:szCs w:val="16"/>
              </w:rPr>
              <w:t xml:space="preserve">On-the-job training for patent examiners </w:t>
            </w:r>
          </w:p>
        </w:tc>
        <w:tc>
          <w:tcPr>
            <w:tcW w:w="1839" w:type="dxa"/>
          </w:tcPr>
          <w:p w:rsidR="00A2069B" w:rsidRPr="001C2378" w:rsidRDefault="00A2069B" w:rsidP="00E51D09">
            <w:pPr>
              <w:spacing w:beforeLines="40" w:before="96" w:afterLines="40" w:after="96"/>
              <w:jc w:val="center"/>
              <w:rPr>
                <w:sz w:val="16"/>
                <w:szCs w:val="16"/>
              </w:rPr>
            </w:pPr>
            <w:r w:rsidRPr="001C2378">
              <w:rPr>
                <w:sz w:val="16"/>
                <w:szCs w:val="16"/>
              </w:rPr>
              <w:t xml:space="preserve">OMPIC </w:t>
            </w:r>
          </w:p>
        </w:tc>
        <w:tc>
          <w:tcPr>
            <w:tcW w:w="1659" w:type="dxa"/>
            <w:noWrap/>
          </w:tcPr>
          <w:p w:rsidR="00A2069B" w:rsidRPr="001C2378" w:rsidRDefault="00A2069B" w:rsidP="00E51D09">
            <w:pPr>
              <w:spacing w:beforeLines="40" w:before="96" w:afterLines="40" w:after="96"/>
              <w:jc w:val="center"/>
              <w:rPr>
                <w:sz w:val="16"/>
                <w:szCs w:val="16"/>
              </w:rPr>
            </w:pPr>
            <w:r w:rsidRPr="001C2378">
              <w:rPr>
                <w:sz w:val="16"/>
                <w:szCs w:val="16"/>
              </w:rPr>
              <w:t>Morocco (MA)</w:t>
            </w:r>
          </w:p>
        </w:tc>
        <w:tc>
          <w:tcPr>
            <w:tcW w:w="1936" w:type="dxa"/>
            <w:noWrap/>
          </w:tcPr>
          <w:p w:rsidR="00A2069B" w:rsidRPr="001C2378" w:rsidRDefault="00A2069B" w:rsidP="00E51D09">
            <w:pPr>
              <w:spacing w:beforeLines="40" w:before="96" w:afterLines="40" w:after="96"/>
              <w:jc w:val="center"/>
              <w:rPr>
                <w:sz w:val="16"/>
                <w:szCs w:val="16"/>
              </w:rPr>
            </w:pPr>
            <w:r w:rsidRPr="001C2378">
              <w:rPr>
                <w:sz w:val="16"/>
                <w:szCs w:val="16"/>
              </w:rPr>
              <w:t>Djibouti (DJ)</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 xml:space="preserve">Office </w:t>
            </w:r>
          </w:p>
        </w:tc>
        <w:tc>
          <w:tcPr>
            <w:tcW w:w="1184" w:type="dxa"/>
            <w:noWrap/>
          </w:tcPr>
          <w:p w:rsidR="00A2069B" w:rsidRPr="001C2378" w:rsidRDefault="00A2069B" w:rsidP="00E51D09">
            <w:pPr>
              <w:spacing w:beforeLines="40" w:before="96" w:afterLines="40" w:after="96"/>
              <w:jc w:val="center"/>
              <w:rPr>
                <w:sz w:val="16"/>
                <w:szCs w:val="16"/>
              </w:rPr>
            </w:pPr>
            <w:r w:rsidRPr="001C2378">
              <w:rPr>
                <w:sz w:val="16"/>
                <w:szCs w:val="16"/>
              </w:rPr>
              <w:t>3</w:t>
            </w:r>
          </w:p>
        </w:tc>
      </w:tr>
      <w:tr w:rsidR="00A2069B" w:rsidRPr="0048246E" w:rsidTr="00E51D09">
        <w:trPr>
          <w:trHeight w:val="255"/>
        </w:trPr>
        <w:tc>
          <w:tcPr>
            <w:tcW w:w="938" w:type="dxa"/>
            <w:noWrap/>
          </w:tcPr>
          <w:p w:rsidR="00A2069B" w:rsidRPr="001C2378" w:rsidRDefault="00A2069B" w:rsidP="00E51D09">
            <w:pPr>
              <w:spacing w:beforeLines="40" w:before="96" w:afterLines="40" w:after="96"/>
              <w:jc w:val="center"/>
              <w:rPr>
                <w:sz w:val="16"/>
                <w:szCs w:val="16"/>
              </w:rPr>
            </w:pPr>
            <w:r w:rsidRPr="001C2378">
              <w:rPr>
                <w:sz w:val="16"/>
                <w:szCs w:val="16"/>
              </w:rPr>
              <w:t>2019-4</w:t>
            </w:r>
          </w:p>
        </w:tc>
        <w:tc>
          <w:tcPr>
            <w:tcW w:w="983" w:type="dxa"/>
            <w:noWrap/>
          </w:tcPr>
          <w:p w:rsidR="00A2069B" w:rsidRPr="001C2378" w:rsidRDefault="00A2069B" w:rsidP="00E51D09">
            <w:pPr>
              <w:spacing w:beforeLines="40" w:before="96" w:afterLines="40" w:after="96"/>
              <w:jc w:val="center"/>
              <w:rPr>
                <w:sz w:val="16"/>
                <w:szCs w:val="16"/>
              </w:rPr>
            </w:pPr>
            <w:r w:rsidRPr="001C2378">
              <w:rPr>
                <w:sz w:val="16"/>
                <w:szCs w:val="16"/>
              </w:rPr>
              <w:t>REG</w:t>
            </w:r>
          </w:p>
        </w:tc>
        <w:tc>
          <w:tcPr>
            <w:tcW w:w="1316" w:type="dxa"/>
            <w:noWrap/>
          </w:tcPr>
          <w:p w:rsidR="00A2069B" w:rsidRPr="001C2378" w:rsidRDefault="00A2069B" w:rsidP="00E51D09">
            <w:pPr>
              <w:spacing w:beforeLines="40" w:before="96" w:afterLines="40" w:after="96"/>
              <w:jc w:val="center"/>
              <w:rPr>
                <w:sz w:val="16"/>
                <w:szCs w:val="16"/>
              </w:rPr>
            </w:pPr>
            <w:r w:rsidRPr="001C2378">
              <w:rPr>
                <w:sz w:val="16"/>
                <w:szCs w:val="16"/>
              </w:rPr>
              <w:t>PCT Workshop and Seminar</w:t>
            </w:r>
          </w:p>
        </w:tc>
        <w:tc>
          <w:tcPr>
            <w:tcW w:w="1101" w:type="dxa"/>
            <w:noWrap/>
          </w:tcPr>
          <w:p w:rsidR="00A2069B" w:rsidRPr="001C2378" w:rsidRDefault="00A2069B" w:rsidP="00E51D09">
            <w:pPr>
              <w:spacing w:beforeLines="40" w:before="96" w:afterLines="40" w:after="96"/>
              <w:jc w:val="center"/>
              <w:rPr>
                <w:sz w:val="16"/>
                <w:szCs w:val="16"/>
              </w:rPr>
            </w:pPr>
            <w:r w:rsidRPr="001C2378">
              <w:rPr>
                <w:sz w:val="16"/>
                <w:szCs w:val="16"/>
              </w:rPr>
              <w:t>B</w:t>
            </w:r>
          </w:p>
        </w:tc>
        <w:tc>
          <w:tcPr>
            <w:tcW w:w="2879" w:type="dxa"/>
          </w:tcPr>
          <w:p w:rsidR="00A2069B" w:rsidRPr="001C2378" w:rsidRDefault="00A2069B" w:rsidP="00E51D09">
            <w:pPr>
              <w:spacing w:beforeLines="40" w:before="96" w:afterLines="40" w:after="96"/>
              <w:jc w:val="center"/>
              <w:rPr>
                <w:sz w:val="16"/>
                <w:szCs w:val="16"/>
              </w:rPr>
            </w:pPr>
            <w:r w:rsidRPr="001C2378">
              <w:rPr>
                <w:sz w:val="16"/>
                <w:szCs w:val="16"/>
              </w:rPr>
              <w:t>Seminar on WIPO Services and Initiatives</w:t>
            </w:r>
          </w:p>
        </w:tc>
        <w:tc>
          <w:tcPr>
            <w:tcW w:w="1839" w:type="dxa"/>
          </w:tcPr>
          <w:p w:rsidR="00A2069B" w:rsidRPr="001C2378" w:rsidRDefault="00A2069B" w:rsidP="00E51D09">
            <w:pPr>
              <w:spacing w:beforeLines="40" w:before="96" w:afterLines="40" w:after="96"/>
              <w:jc w:val="center"/>
              <w:rPr>
                <w:sz w:val="16"/>
                <w:szCs w:val="16"/>
              </w:rPr>
            </w:pPr>
          </w:p>
        </w:tc>
        <w:tc>
          <w:tcPr>
            <w:tcW w:w="1659" w:type="dxa"/>
            <w:noWrap/>
          </w:tcPr>
          <w:p w:rsidR="00A2069B" w:rsidRPr="001C2378" w:rsidRDefault="00A2069B" w:rsidP="00E51D09">
            <w:pPr>
              <w:spacing w:beforeLines="40" w:before="96" w:afterLines="40" w:after="96"/>
              <w:jc w:val="center"/>
              <w:rPr>
                <w:sz w:val="16"/>
                <w:szCs w:val="16"/>
              </w:rPr>
            </w:pPr>
            <w:r w:rsidRPr="001C2378">
              <w:rPr>
                <w:sz w:val="16"/>
                <w:szCs w:val="16"/>
              </w:rPr>
              <w:t>Greece (GR)</w:t>
            </w:r>
          </w:p>
        </w:tc>
        <w:tc>
          <w:tcPr>
            <w:tcW w:w="1936" w:type="dxa"/>
            <w:noWrap/>
          </w:tcPr>
          <w:p w:rsidR="00A2069B" w:rsidRPr="001C2378" w:rsidRDefault="00A2069B" w:rsidP="00E51D09">
            <w:pPr>
              <w:spacing w:beforeLines="40" w:before="96" w:afterLines="40" w:after="96"/>
              <w:jc w:val="center"/>
              <w:rPr>
                <w:sz w:val="16"/>
                <w:szCs w:val="16"/>
              </w:rPr>
            </w:pPr>
            <w:r w:rsidRPr="001C2378">
              <w:rPr>
                <w:sz w:val="16"/>
                <w:szCs w:val="16"/>
              </w:rPr>
              <w:t>Greece (GR)</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Users</w:t>
            </w:r>
          </w:p>
        </w:tc>
        <w:tc>
          <w:tcPr>
            <w:tcW w:w="1184" w:type="dxa"/>
            <w:noWrap/>
          </w:tcPr>
          <w:p w:rsidR="00A2069B" w:rsidRPr="001C2378" w:rsidRDefault="00A2069B" w:rsidP="00E51D09">
            <w:pPr>
              <w:spacing w:beforeLines="40" w:before="96" w:afterLines="40" w:after="96"/>
              <w:jc w:val="center"/>
              <w:rPr>
                <w:sz w:val="16"/>
                <w:szCs w:val="16"/>
              </w:rPr>
            </w:pPr>
            <w:r>
              <w:rPr>
                <w:sz w:val="16"/>
                <w:szCs w:val="16"/>
              </w:rPr>
              <w:t>141</w:t>
            </w:r>
          </w:p>
        </w:tc>
      </w:tr>
      <w:tr w:rsidR="00A2069B" w:rsidRPr="0048246E" w:rsidTr="00E51D09">
        <w:trPr>
          <w:trHeight w:val="255"/>
        </w:trPr>
        <w:tc>
          <w:tcPr>
            <w:tcW w:w="938" w:type="dxa"/>
            <w:noWrap/>
          </w:tcPr>
          <w:p w:rsidR="00A2069B" w:rsidRPr="001C2378" w:rsidRDefault="00A2069B" w:rsidP="00E51D09">
            <w:pPr>
              <w:spacing w:beforeLines="40" w:before="96" w:afterLines="40" w:after="96"/>
              <w:jc w:val="center"/>
              <w:rPr>
                <w:sz w:val="16"/>
                <w:szCs w:val="16"/>
              </w:rPr>
            </w:pPr>
            <w:r w:rsidRPr="001C2378">
              <w:rPr>
                <w:sz w:val="16"/>
                <w:szCs w:val="16"/>
              </w:rPr>
              <w:t>2019-4</w:t>
            </w:r>
          </w:p>
        </w:tc>
        <w:tc>
          <w:tcPr>
            <w:tcW w:w="983" w:type="dxa"/>
            <w:noWrap/>
          </w:tcPr>
          <w:p w:rsidR="00A2069B" w:rsidRPr="001C2378" w:rsidRDefault="00A2069B" w:rsidP="00E51D09">
            <w:pPr>
              <w:spacing w:beforeLines="40" w:before="96" w:afterLines="40" w:after="96"/>
              <w:jc w:val="center"/>
              <w:rPr>
                <w:sz w:val="16"/>
                <w:szCs w:val="16"/>
              </w:rPr>
            </w:pPr>
            <w:r w:rsidRPr="001C2378">
              <w:rPr>
                <w:sz w:val="16"/>
                <w:szCs w:val="16"/>
              </w:rPr>
              <w:t>REG</w:t>
            </w:r>
          </w:p>
        </w:tc>
        <w:tc>
          <w:tcPr>
            <w:tcW w:w="1316" w:type="dxa"/>
            <w:noWrap/>
          </w:tcPr>
          <w:p w:rsidR="00A2069B" w:rsidRPr="001C2378" w:rsidRDefault="00A2069B" w:rsidP="00E51D09">
            <w:pPr>
              <w:spacing w:beforeLines="40" w:before="96" w:afterLines="40" w:after="96"/>
              <w:jc w:val="center"/>
              <w:rPr>
                <w:sz w:val="16"/>
                <w:szCs w:val="16"/>
              </w:rPr>
            </w:pPr>
            <w:r w:rsidRPr="001C2378">
              <w:rPr>
                <w:sz w:val="16"/>
                <w:szCs w:val="16"/>
              </w:rPr>
              <w:t>PCT Workshop and Seminar</w:t>
            </w:r>
          </w:p>
        </w:tc>
        <w:tc>
          <w:tcPr>
            <w:tcW w:w="1101" w:type="dxa"/>
            <w:noWrap/>
          </w:tcPr>
          <w:p w:rsidR="00A2069B" w:rsidRPr="001C2378" w:rsidRDefault="00A2069B" w:rsidP="00E51D09">
            <w:pPr>
              <w:spacing w:beforeLines="40" w:before="96" w:afterLines="40" w:after="96"/>
              <w:jc w:val="center"/>
              <w:rPr>
                <w:sz w:val="16"/>
                <w:szCs w:val="16"/>
              </w:rPr>
            </w:pPr>
            <w:r w:rsidRPr="001C2378">
              <w:rPr>
                <w:sz w:val="16"/>
                <w:szCs w:val="16"/>
              </w:rPr>
              <w:t>CD</w:t>
            </w:r>
            <w:r>
              <w:rPr>
                <w:sz w:val="16"/>
                <w:szCs w:val="16"/>
              </w:rPr>
              <w:t>E</w:t>
            </w:r>
          </w:p>
        </w:tc>
        <w:tc>
          <w:tcPr>
            <w:tcW w:w="2879" w:type="dxa"/>
          </w:tcPr>
          <w:p w:rsidR="00A2069B" w:rsidRPr="001C2378" w:rsidRDefault="00A2069B" w:rsidP="00E51D09">
            <w:pPr>
              <w:spacing w:beforeLines="40" w:before="96" w:afterLines="40" w:after="96"/>
              <w:jc w:val="center"/>
              <w:rPr>
                <w:sz w:val="16"/>
                <w:szCs w:val="16"/>
              </w:rPr>
            </w:pPr>
            <w:r w:rsidRPr="001C2378">
              <w:rPr>
                <w:sz w:val="16"/>
                <w:szCs w:val="16"/>
              </w:rPr>
              <w:t xml:space="preserve">Advanced Training on </w:t>
            </w:r>
            <w:proofErr w:type="spellStart"/>
            <w:r w:rsidRPr="001C2378">
              <w:rPr>
                <w:sz w:val="16"/>
                <w:szCs w:val="16"/>
              </w:rPr>
              <w:t>ePCT</w:t>
            </w:r>
            <w:proofErr w:type="spellEnd"/>
            <w:r w:rsidRPr="001C2378">
              <w:rPr>
                <w:sz w:val="16"/>
                <w:szCs w:val="16"/>
              </w:rPr>
              <w:t xml:space="preserve"> and PCT Procedures</w:t>
            </w:r>
          </w:p>
        </w:tc>
        <w:tc>
          <w:tcPr>
            <w:tcW w:w="1839" w:type="dxa"/>
          </w:tcPr>
          <w:p w:rsidR="00A2069B" w:rsidRPr="001C2378" w:rsidRDefault="00A2069B" w:rsidP="00E51D09">
            <w:pPr>
              <w:spacing w:beforeLines="40" w:before="96" w:afterLines="40" w:after="96"/>
              <w:jc w:val="center"/>
              <w:rPr>
                <w:sz w:val="16"/>
                <w:szCs w:val="16"/>
              </w:rPr>
            </w:pPr>
          </w:p>
        </w:tc>
        <w:tc>
          <w:tcPr>
            <w:tcW w:w="1659" w:type="dxa"/>
            <w:noWrap/>
          </w:tcPr>
          <w:p w:rsidR="00A2069B" w:rsidRPr="001C2378" w:rsidRDefault="00A2069B" w:rsidP="00E51D09">
            <w:pPr>
              <w:spacing w:beforeLines="40" w:before="96" w:afterLines="40" w:after="96"/>
              <w:jc w:val="center"/>
              <w:rPr>
                <w:sz w:val="16"/>
                <w:szCs w:val="16"/>
              </w:rPr>
            </w:pPr>
            <w:r w:rsidRPr="001C2378">
              <w:rPr>
                <w:sz w:val="16"/>
                <w:szCs w:val="16"/>
              </w:rPr>
              <w:t>Jordan (JO)</w:t>
            </w:r>
          </w:p>
        </w:tc>
        <w:tc>
          <w:tcPr>
            <w:tcW w:w="1936" w:type="dxa"/>
            <w:noWrap/>
          </w:tcPr>
          <w:p w:rsidR="00A2069B" w:rsidRPr="001C2378" w:rsidRDefault="00A2069B" w:rsidP="00E51D09">
            <w:pPr>
              <w:spacing w:beforeLines="40" w:before="96" w:afterLines="40" w:after="96"/>
              <w:jc w:val="center"/>
              <w:rPr>
                <w:sz w:val="16"/>
                <w:szCs w:val="16"/>
              </w:rPr>
            </w:pPr>
            <w:r w:rsidRPr="001C2378">
              <w:rPr>
                <w:sz w:val="16"/>
                <w:szCs w:val="16"/>
              </w:rPr>
              <w:t>Jordan (JO)</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Office</w:t>
            </w:r>
          </w:p>
        </w:tc>
        <w:tc>
          <w:tcPr>
            <w:tcW w:w="1184" w:type="dxa"/>
            <w:noWrap/>
          </w:tcPr>
          <w:p w:rsidR="00A2069B" w:rsidRPr="001C2378" w:rsidRDefault="00A2069B" w:rsidP="00E51D09">
            <w:pPr>
              <w:spacing w:beforeLines="40" w:before="96" w:afterLines="40" w:after="96"/>
              <w:jc w:val="center"/>
              <w:rPr>
                <w:sz w:val="16"/>
                <w:szCs w:val="16"/>
              </w:rPr>
            </w:pPr>
            <w:r w:rsidRPr="001C2378">
              <w:rPr>
                <w:sz w:val="16"/>
                <w:szCs w:val="16"/>
              </w:rPr>
              <w:t>6</w:t>
            </w:r>
          </w:p>
        </w:tc>
      </w:tr>
      <w:tr w:rsidR="00A2069B" w:rsidRPr="0048246E" w:rsidTr="00E51D09">
        <w:trPr>
          <w:trHeight w:val="510"/>
        </w:trPr>
        <w:tc>
          <w:tcPr>
            <w:tcW w:w="938" w:type="dxa"/>
            <w:noWrap/>
          </w:tcPr>
          <w:p w:rsidR="00A2069B" w:rsidRPr="001C2378" w:rsidRDefault="00A2069B" w:rsidP="00E51D09">
            <w:pPr>
              <w:spacing w:beforeLines="40" w:before="96" w:afterLines="40" w:after="96"/>
              <w:jc w:val="center"/>
              <w:rPr>
                <w:sz w:val="16"/>
                <w:szCs w:val="16"/>
              </w:rPr>
            </w:pPr>
            <w:r w:rsidRPr="001C2378">
              <w:rPr>
                <w:sz w:val="16"/>
                <w:szCs w:val="16"/>
              </w:rPr>
              <w:t>2019-4</w:t>
            </w:r>
          </w:p>
        </w:tc>
        <w:tc>
          <w:tcPr>
            <w:tcW w:w="983" w:type="dxa"/>
            <w:noWrap/>
          </w:tcPr>
          <w:p w:rsidR="00A2069B" w:rsidRPr="001C2378" w:rsidRDefault="00A2069B" w:rsidP="00E51D09">
            <w:pPr>
              <w:spacing w:beforeLines="40" w:before="96" w:afterLines="40" w:after="96"/>
              <w:jc w:val="center"/>
              <w:rPr>
                <w:sz w:val="16"/>
                <w:szCs w:val="16"/>
              </w:rPr>
            </w:pPr>
            <w:r w:rsidRPr="001C2378">
              <w:rPr>
                <w:sz w:val="16"/>
                <w:szCs w:val="16"/>
              </w:rPr>
              <w:t>REG</w:t>
            </w:r>
          </w:p>
        </w:tc>
        <w:tc>
          <w:tcPr>
            <w:tcW w:w="1316" w:type="dxa"/>
            <w:noWrap/>
          </w:tcPr>
          <w:p w:rsidR="00A2069B" w:rsidRPr="001C2378" w:rsidRDefault="00A2069B" w:rsidP="00E51D09">
            <w:pPr>
              <w:spacing w:beforeLines="40" w:before="96" w:afterLines="40" w:after="96"/>
              <w:jc w:val="center"/>
              <w:rPr>
                <w:sz w:val="16"/>
                <w:szCs w:val="16"/>
              </w:rPr>
            </w:pPr>
            <w:r w:rsidRPr="001C2378">
              <w:rPr>
                <w:sz w:val="16"/>
                <w:szCs w:val="16"/>
              </w:rPr>
              <w:t>PCT ISA/IPEA Support</w:t>
            </w:r>
          </w:p>
        </w:tc>
        <w:tc>
          <w:tcPr>
            <w:tcW w:w="1101" w:type="dxa"/>
            <w:noWrap/>
          </w:tcPr>
          <w:p w:rsidR="00A2069B" w:rsidRPr="001C2378" w:rsidRDefault="00A2069B" w:rsidP="00E51D09">
            <w:pPr>
              <w:spacing w:beforeLines="40" w:before="96" w:afterLines="40" w:after="96"/>
              <w:jc w:val="center"/>
              <w:rPr>
                <w:sz w:val="16"/>
                <w:szCs w:val="16"/>
              </w:rPr>
            </w:pPr>
            <w:r w:rsidRPr="001C2378">
              <w:rPr>
                <w:sz w:val="16"/>
                <w:szCs w:val="16"/>
              </w:rPr>
              <w:t>CDF</w:t>
            </w:r>
          </w:p>
        </w:tc>
        <w:tc>
          <w:tcPr>
            <w:tcW w:w="2879" w:type="dxa"/>
          </w:tcPr>
          <w:p w:rsidR="00A2069B" w:rsidRPr="001C2378" w:rsidRDefault="00A2069B" w:rsidP="00E51D09">
            <w:pPr>
              <w:spacing w:beforeLines="40" w:before="96" w:afterLines="40" w:after="96"/>
              <w:jc w:val="center"/>
              <w:rPr>
                <w:sz w:val="16"/>
                <w:szCs w:val="16"/>
              </w:rPr>
            </w:pPr>
            <w:proofErr w:type="spellStart"/>
            <w:r w:rsidRPr="001C2378">
              <w:rPr>
                <w:sz w:val="16"/>
                <w:szCs w:val="16"/>
              </w:rPr>
              <w:t>ePCT</w:t>
            </w:r>
            <w:proofErr w:type="spellEnd"/>
            <w:r w:rsidRPr="001C2378">
              <w:rPr>
                <w:sz w:val="16"/>
                <w:szCs w:val="16"/>
              </w:rPr>
              <w:t xml:space="preserve"> Training for ISA/IPEA </w:t>
            </w:r>
          </w:p>
        </w:tc>
        <w:tc>
          <w:tcPr>
            <w:tcW w:w="1839" w:type="dxa"/>
          </w:tcPr>
          <w:p w:rsidR="00A2069B" w:rsidRPr="001C2378" w:rsidRDefault="00A2069B" w:rsidP="00E51D09">
            <w:pPr>
              <w:spacing w:beforeLines="40" w:before="96" w:afterLines="40" w:after="96"/>
              <w:jc w:val="center"/>
              <w:rPr>
                <w:sz w:val="16"/>
                <w:szCs w:val="16"/>
              </w:rPr>
            </w:pPr>
          </w:p>
        </w:tc>
        <w:tc>
          <w:tcPr>
            <w:tcW w:w="1659" w:type="dxa"/>
          </w:tcPr>
          <w:p w:rsidR="00A2069B" w:rsidRPr="001C2378" w:rsidRDefault="00A2069B" w:rsidP="00E51D09">
            <w:pPr>
              <w:spacing w:beforeLines="40" w:before="96" w:afterLines="40" w:after="96"/>
              <w:jc w:val="center"/>
              <w:rPr>
                <w:sz w:val="16"/>
                <w:szCs w:val="16"/>
              </w:rPr>
            </w:pPr>
            <w:r w:rsidRPr="001C2378">
              <w:rPr>
                <w:sz w:val="16"/>
                <w:szCs w:val="16"/>
              </w:rPr>
              <w:t>Philippines (PH)</w:t>
            </w:r>
          </w:p>
        </w:tc>
        <w:tc>
          <w:tcPr>
            <w:tcW w:w="1936" w:type="dxa"/>
          </w:tcPr>
          <w:p w:rsidR="00A2069B" w:rsidRPr="001C2378" w:rsidRDefault="00A2069B" w:rsidP="00E51D09">
            <w:pPr>
              <w:spacing w:beforeLines="40" w:before="96" w:afterLines="40" w:after="96"/>
              <w:jc w:val="center"/>
              <w:rPr>
                <w:sz w:val="16"/>
                <w:szCs w:val="16"/>
              </w:rPr>
            </w:pPr>
            <w:r w:rsidRPr="001C2378">
              <w:rPr>
                <w:sz w:val="16"/>
                <w:szCs w:val="16"/>
              </w:rPr>
              <w:t>Philippines (PH)</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 xml:space="preserve">Office </w:t>
            </w:r>
          </w:p>
        </w:tc>
        <w:tc>
          <w:tcPr>
            <w:tcW w:w="1184" w:type="dxa"/>
            <w:noWrap/>
          </w:tcPr>
          <w:p w:rsidR="00A2069B" w:rsidRPr="001C2378" w:rsidRDefault="00A2069B" w:rsidP="00E51D09">
            <w:pPr>
              <w:spacing w:beforeLines="40" w:before="96" w:afterLines="40" w:after="96"/>
              <w:jc w:val="center"/>
              <w:rPr>
                <w:sz w:val="16"/>
                <w:szCs w:val="16"/>
              </w:rPr>
            </w:pPr>
            <w:r w:rsidRPr="001C2378">
              <w:rPr>
                <w:sz w:val="16"/>
                <w:szCs w:val="16"/>
              </w:rPr>
              <w:t>50</w:t>
            </w:r>
          </w:p>
        </w:tc>
      </w:tr>
      <w:tr w:rsidR="00A2069B" w:rsidRPr="0048246E" w:rsidTr="00E51D09">
        <w:trPr>
          <w:trHeight w:val="510"/>
        </w:trPr>
        <w:tc>
          <w:tcPr>
            <w:tcW w:w="938" w:type="dxa"/>
            <w:noWrap/>
          </w:tcPr>
          <w:p w:rsidR="00A2069B" w:rsidRPr="001C2378" w:rsidRDefault="00A2069B" w:rsidP="00E51D09">
            <w:pPr>
              <w:spacing w:beforeLines="40" w:before="96" w:afterLines="40" w:after="96"/>
              <w:jc w:val="center"/>
              <w:rPr>
                <w:sz w:val="16"/>
                <w:szCs w:val="16"/>
              </w:rPr>
            </w:pPr>
            <w:r w:rsidRPr="001C2378">
              <w:rPr>
                <w:sz w:val="16"/>
                <w:szCs w:val="16"/>
              </w:rPr>
              <w:t>2019-4</w:t>
            </w:r>
          </w:p>
        </w:tc>
        <w:tc>
          <w:tcPr>
            <w:tcW w:w="983" w:type="dxa"/>
            <w:noWrap/>
          </w:tcPr>
          <w:p w:rsidR="00A2069B" w:rsidRPr="001C2378" w:rsidRDefault="00A2069B" w:rsidP="00E51D09">
            <w:pPr>
              <w:spacing w:beforeLines="40" w:before="96" w:afterLines="40" w:after="96"/>
              <w:jc w:val="center"/>
              <w:rPr>
                <w:sz w:val="16"/>
                <w:szCs w:val="16"/>
              </w:rPr>
            </w:pPr>
            <w:r w:rsidRPr="001C2378">
              <w:rPr>
                <w:sz w:val="16"/>
                <w:szCs w:val="16"/>
              </w:rPr>
              <w:t>REG + FIT/AU</w:t>
            </w:r>
          </w:p>
        </w:tc>
        <w:tc>
          <w:tcPr>
            <w:tcW w:w="1316" w:type="dxa"/>
            <w:noWrap/>
          </w:tcPr>
          <w:p w:rsidR="00A2069B" w:rsidRPr="001C2378" w:rsidRDefault="00A2069B" w:rsidP="00E51D09">
            <w:pPr>
              <w:spacing w:beforeLines="40" w:before="96" w:afterLines="40" w:after="96"/>
              <w:jc w:val="center"/>
              <w:rPr>
                <w:sz w:val="16"/>
                <w:szCs w:val="16"/>
              </w:rPr>
            </w:pPr>
            <w:r w:rsidRPr="001C2378">
              <w:rPr>
                <w:sz w:val="16"/>
                <w:szCs w:val="16"/>
              </w:rPr>
              <w:t>Other</w:t>
            </w:r>
          </w:p>
        </w:tc>
        <w:tc>
          <w:tcPr>
            <w:tcW w:w="1101" w:type="dxa"/>
            <w:noWrap/>
          </w:tcPr>
          <w:p w:rsidR="00A2069B" w:rsidRPr="001C2378" w:rsidRDefault="00A2069B" w:rsidP="00E51D09">
            <w:pPr>
              <w:spacing w:beforeLines="40" w:before="96" w:afterLines="40" w:after="96"/>
              <w:jc w:val="center"/>
              <w:rPr>
                <w:sz w:val="16"/>
                <w:szCs w:val="16"/>
              </w:rPr>
            </w:pPr>
            <w:r>
              <w:rPr>
                <w:sz w:val="16"/>
                <w:szCs w:val="16"/>
              </w:rPr>
              <w:t>BC</w:t>
            </w:r>
          </w:p>
        </w:tc>
        <w:tc>
          <w:tcPr>
            <w:tcW w:w="2879" w:type="dxa"/>
          </w:tcPr>
          <w:p w:rsidR="00A2069B" w:rsidRPr="001C2378" w:rsidRDefault="00A2069B" w:rsidP="00E51D09">
            <w:pPr>
              <w:spacing w:beforeLines="40" w:before="96" w:afterLines="40" w:after="96"/>
              <w:jc w:val="center"/>
              <w:rPr>
                <w:sz w:val="16"/>
                <w:szCs w:val="16"/>
              </w:rPr>
            </w:pPr>
            <w:r w:rsidRPr="001C2378">
              <w:rPr>
                <w:sz w:val="16"/>
                <w:szCs w:val="16"/>
              </w:rPr>
              <w:t>On-the-job training for patent examiners</w:t>
            </w:r>
          </w:p>
        </w:tc>
        <w:tc>
          <w:tcPr>
            <w:tcW w:w="1839" w:type="dxa"/>
          </w:tcPr>
          <w:p w:rsidR="00A2069B" w:rsidRPr="001C2378" w:rsidRDefault="00A2069B" w:rsidP="00E51D09">
            <w:pPr>
              <w:spacing w:beforeLines="40" w:before="96" w:afterLines="40" w:after="96"/>
              <w:jc w:val="center"/>
              <w:rPr>
                <w:sz w:val="16"/>
                <w:szCs w:val="16"/>
              </w:rPr>
            </w:pPr>
            <w:r w:rsidRPr="001C2378">
              <w:rPr>
                <w:sz w:val="16"/>
                <w:szCs w:val="16"/>
              </w:rPr>
              <w:t>IP Australia</w:t>
            </w:r>
          </w:p>
        </w:tc>
        <w:tc>
          <w:tcPr>
            <w:tcW w:w="1659" w:type="dxa"/>
          </w:tcPr>
          <w:p w:rsidR="00A2069B" w:rsidRPr="001C2378" w:rsidRDefault="00A2069B" w:rsidP="00E51D09">
            <w:pPr>
              <w:spacing w:beforeLines="40" w:before="96" w:afterLines="40" w:after="96"/>
              <w:jc w:val="center"/>
              <w:rPr>
                <w:sz w:val="16"/>
                <w:szCs w:val="16"/>
              </w:rPr>
            </w:pPr>
            <w:r w:rsidRPr="001C2378">
              <w:rPr>
                <w:sz w:val="16"/>
                <w:szCs w:val="16"/>
              </w:rPr>
              <w:t>Australia (AU)</w:t>
            </w:r>
          </w:p>
        </w:tc>
        <w:tc>
          <w:tcPr>
            <w:tcW w:w="1936" w:type="dxa"/>
          </w:tcPr>
          <w:p w:rsidR="00A2069B" w:rsidRPr="001C2378" w:rsidRDefault="00A2069B" w:rsidP="00E51D09">
            <w:pPr>
              <w:spacing w:beforeLines="40" w:before="96" w:afterLines="40" w:after="96"/>
              <w:jc w:val="center"/>
              <w:rPr>
                <w:sz w:val="16"/>
                <w:szCs w:val="16"/>
              </w:rPr>
            </w:pPr>
            <w:r w:rsidRPr="001C2378">
              <w:rPr>
                <w:sz w:val="16"/>
                <w:szCs w:val="16"/>
              </w:rPr>
              <w:t>Indonesia (ID)</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Office</w:t>
            </w:r>
          </w:p>
        </w:tc>
        <w:tc>
          <w:tcPr>
            <w:tcW w:w="1184" w:type="dxa"/>
            <w:noWrap/>
          </w:tcPr>
          <w:p w:rsidR="00A2069B" w:rsidRPr="001C2378" w:rsidRDefault="00A2069B" w:rsidP="00E51D09">
            <w:pPr>
              <w:spacing w:beforeLines="40" w:before="96" w:afterLines="40" w:after="96"/>
              <w:jc w:val="center"/>
              <w:rPr>
                <w:sz w:val="16"/>
                <w:szCs w:val="16"/>
              </w:rPr>
            </w:pPr>
            <w:r w:rsidRPr="001C2378">
              <w:rPr>
                <w:sz w:val="16"/>
                <w:szCs w:val="16"/>
              </w:rPr>
              <w:t>2</w:t>
            </w:r>
          </w:p>
        </w:tc>
      </w:tr>
      <w:tr w:rsidR="00A2069B" w:rsidRPr="0048246E" w:rsidTr="00E51D09">
        <w:trPr>
          <w:trHeight w:val="510"/>
        </w:trPr>
        <w:tc>
          <w:tcPr>
            <w:tcW w:w="938" w:type="dxa"/>
            <w:noWrap/>
            <w:hideMark/>
          </w:tcPr>
          <w:p w:rsidR="00A2069B" w:rsidRPr="001C2378" w:rsidRDefault="00A2069B" w:rsidP="00E51D09">
            <w:pPr>
              <w:spacing w:beforeLines="40" w:before="96" w:afterLines="40" w:after="96"/>
              <w:jc w:val="center"/>
              <w:rPr>
                <w:sz w:val="16"/>
                <w:szCs w:val="16"/>
              </w:rPr>
            </w:pPr>
            <w:r w:rsidRPr="001C2378">
              <w:rPr>
                <w:sz w:val="16"/>
                <w:szCs w:val="16"/>
              </w:rPr>
              <w:t>2019-4</w:t>
            </w:r>
          </w:p>
        </w:tc>
        <w:tc>
          <w:tcPr>
            <w:tcW w:w="983" w:type="dxa"/>
            <w:noWrap/>
            <w:hideMark/>
          </w:tcPr>
          <w:p w:rsidR="00A2069B" w:rsidRPr="001C2378" w:rsidRDefault="00A2069B" w:rsidP="00E51D09">
            <w:pPr>
              <w:spacing w:beforeLines="40" w:before="96" w:afterLines="40" w:after="96"/>
              <w:jc w:val="center"/>
              <w:rPr>
                <w:sz w:val="16"/>
                <w:szCs w:val="16"/>
              </w:rPr>
            </w:pPr>
            <w:r w:rsidRPr="001C2378">
              <w:rPr>
                <w:sz w:val="16"/>
                <w:szCs w:val="16"/>
              </w:rPr>
              <w:t>REG</w:t>
            </w:r>
          </w:p>
        </w:tc>
        <w:tc>
          <w:tcPr>
            <w:tcW w:w="1316" w:type="dxa"/>
            <w:noWrap/>
            <w:hideMark/>
          </w:tcPr>
          <w:p w:rsidR="00A2069B" w:rsidRPr="001C2378" w:rsidRDefault="00A2069B" w:rsidP="00E51D09">
            <w:pPr>
              <w:spacing w:beforeLines="40" w:before="96" w:afterLines="40" w:after="96"/>
              <w:jc w:val="center"/>
              <w:rPr>
                <w:sz w:val="16"/>
                <w:szCs w:val="16"/>
              </w:rPr>
            </w:pPr>
            <w:r w:rsidRPr="001C2378">
              <w:rPr>
                <w:sz w:val="16"/>
                <w:szCs w:val="16"/>
              </w:rPr>
              <w:t>PCT Workshop and Seminar</w:t>
            </w:r>
          </w:p>
        </w:tc>
        <w:tc>
          <w:tcPr>
            <w:tcW w:w="1101" w:type="dxa"/>
            <w:noWrap/>
            <w:hideMark/>
          </w:tcPr>
          <w:p w:rsidR="00A2069B" w:rsidRPr="001C2378" w:rsidRDefault="00A2069B" w:rsidP="00E51D09">
            <w:pPr>
              <w:spacing w:beforeLines="40" w:before="96" w:afterLines="40" w:after="96"/>
              <w:jc w:val="center"/>
              <w:rPr>
                <w:sz w:val="16"/>
                <w:szCs w:val="16"/>
              </w:rPr>
            </w:pPr>
            <w:r w:rsidRPr="001C2378">
              <w:rPr>
                <w:sz w:val="16"/>
                <w:szCs w:val="16"/>
              </w:rPr>
              <w:t>B</w:t>
            </w:r>
          </w:p>
        </w:tc>
        <w:tc>
          <w:tcPr>
            <w:tcW w:w="2879" w:type="dxa"/>
            <w:hideMark/>
          </w:tcPr>
          <w:p w:rsidR="00A2069B" w:rsidRPr="001C2378" w:rsidRDefault="00A2069B" w:rsidP="00E51D09">
            <w:pPr>
              <w:spacing w:beforeLines="40" w:before="96" w:afterLines="40" w:after="96"/>
              <w:jc w:val="center"/>
              <w:rPr>
                <w:sz w:val="16"/>
                <w:szCs w:val="16"/>
              </w:rPr>
            </w:pPr>
            <w:r w:rsidRPr="001C2378">
              <w:rPr>
                <w:sz w:val="16"/>
                <w:szCs w:val="16"/>
              </w:rPr>
              <w:t xml:space="preserve">PCT Roving Seminars </w:t>
            </w:r>
          </w:p>
        </w:tc>
        <w:tc>
          <w:tcPr>
            <w:tcW w:w="1839" w:type="dxa"/>
            <w:hideMark/>
          </w:tcPr>
          <w:p w:rsidR="00A2069B" w:rsidRPr="001C2378" w:rsidRDefault="00A2069B" w:rsidP="00E51D09">
            <w:pPr>
              <w:spacing w:beforeLines="40" w:before="96" w:afterLines="40" w:after="96"/>
              <w:jc w:val="center"/>
              <w:rPr>
                <w:sz w:val="16"/>
                <w:szCs w:val="16"/>
              </w:rPr>
            </w:pPr>
            <w:r w:rsidRPr="001C2378">
              <w:rPr>
                <w:sz w:val="16"/>
                <w:szCs w:val="16"/>
              </w:rPr>
              <w:t>DCIP</w:t>
            </w:r>
          </w:p>
        </w:tc>
        <w:tc>
          <w:tcPr>
            <w:tcW w:w="1659" w:type="dxa"/>
            <w:noWrap/>
            <w:hideMark/>
          </w:tcPr>
          <w:p w:rsidR="00A2069B" w:rsidRPr="001C2378" w:rsidRDefault="00A2069B" w:rsidP="00E51D09">
            <w:pPr>
              <w:spacing w:beforeLines="40" w:before="96" w:afterLines="40" w:after="96"/>
              <w:jc w:val="center"/>
              <w:rPr>
                <w:sz w:val="16"/>
                <w:szCs w:val="16"/>
              </w:rPr>
            </w:pPr>
            <w:r w:rsidRPr="001C2378">
              <w:rPr>
                <w:sz w:val="16"/>
                <w:szCs w:val="16"/>
              </w:rPr>
              <w:t>Zimbabwe (ZW)</w:t>
            </w:r>
          </w:p>
        </w:tc>
        <w:tc>
          <w:tcPr>
            <w:tcW w:w="1936" w:type="dxa"/>
            <w:noWrap/>
            <w:hideMark/>
          </w:tcPr>
          <w:p w:rsidR="00A2069B" w:rsidRPr="001C2378" w:rsidRDefault="00A2069B" w:rsidP="00E51D09">
            <w:pPr>
              <w:spacing w:beforeLines="40" w:before="96" w:afterLines="40" w:after="96"/>
              <w:jc w:val="center"/>
              <w:rPr>
                <w:sz w:val="16"/>
                <w:szCs w:val="16"/>
              </w:rPr>
            </w:pPr>
            <w:r w:rsidRPr="001C2378">
              <w:rPr>
                <w:sz w:val="16"/>
                <w:szCs w:val="16"/>
              </w:rPr>
              <w:t>Zimbabwe (ZW)</w:t>
            </w:r>
            <w:r w:rsidRPr="001C2378">
              <w:rPr>
                <w:sz w:val="16"/>
                <w:szCs w:val="16"/>
              </w:rPr>
              <w:br/>
              <w:t>ARIPO (AP)*</w:t>
            </w:r>
          </w:p>
        </w:tc>
        <w:tc>
          <w:tcPr>
            <w:tcW w:w="1123" w:type="dxa"/>
            <w:noWrap/>
            <w:hideMark/>
          </w:tcPr>
          <w:p w:rsidR="00A2069B" w:rsidRPr="001C2378" w:rsidRDefault="00A2069B" w:rsidP="00E51D09">
            <w:pPr>
              <w:spacing w:beforeLines="40" w:before="96" w:afterLines="40" w:after="96"/>
              <w:jc w:val="center"/>
              <w:rPr>
                <w:sz w:val="16"/>
                <w:szCs w:val="16"/>
              </w:rPr>
            </w:pPr>
            <w:r w:rsidRPr="001C2378">
              <w:rPr>
                <w:sz w:val="16"/>
                <w:szCs w:val="16"/>
              </w:rPr>
              <w:t>University/</w:t>
            </w:r>
            <w:r w:rsidRPr="001C2378">
              <w:rPr>
                <w:sz w:val="16"/>
                <w:szCs w:val="16"/>
              </w:rPr>
              <w:br/>
              <w:t>RI+ Users</w:t>
            </w:r>
          </w:p>
        </w:tc>
        <w:tc>
          <w:tcPr>
            <w:tcW w:w="1184" w:type="dxa"/>
            <w:noWrap/>
            <w:hideMark/>
          </w:tcPr>
          <w:p w:rsidR="00A2069B" w:rsidRPr="0048246E" w:rsidRDefault="00A2069B" w:rsidP="00E51D09">
            <w:pPr>
              <w:spacing w:beforeLines="40" w:before="96" w:afterLines="40" w:after="96"/>
              <w:jc w:val="center"/>
              <w:rPr>
                <w:sz w:val="16"/>
                <w:szCs w:val="16"/>
              </w:rPr>
            </w:pPr>
            <w:r>
              <w:rPr>
                <w:sz w:val="16"/>
                <w:szCs w:val="16"/>
              </w:rPr>
              <w:t>60</w:t>
            </w:r>
          </w:p>
        </w:tc>
      </w:tr>
      <w:tr w:rsidR="00A2069B" w:rsidRPr="0048246E" w:rsidTr="00E51D09">
        <w:trPr>
          <w:trHeight w:val="510"/>
        </w:trPr>
        <w:tc>
          <w:tcPr>
            <w:tcW w:w="938" w:type="dxa"/>
            <w:noWrap/>
          </w:tcPr>
          <w:p w:rsidR="00A2069B" w:rsidRPr="001C2378" w:rsidRDefault="00A2069B" w:rsidP="00E51D09">
            <w:pPr>
              <w:spacing w:beforeLines="40" w:before="96" w:afterLines="40" w:after="96"/>
              <w:jc w:val="center"/>
              <w:rPr>
                <w:sz w:val="16"/>
                <w:szCs w:val="16"/>
              </w:rPr>
            </w:pPr>
            <w:r>
              <w:rPr>
                <w:sz w:val="16"/>
                <w:szCs w:val="16"/>
              </w:rPr>
              <w:t>2019-4</w:t>
            </w:r>
          </w:p>
        </w:tc>
        <w:tc>
          <w:tcPr>
            <w:tcW w:w="983" w:type="dxa"/>
            <w:noWrap/>
          </w:tcPr>
          <w:p w:rsidR="00A2069B" w:rsidRPr="001C2378" w:rsidRDefault="00A2069B" w:rsidP="00E51D09">
            <w:pPr>
              <w:spacing w:beforeLines="40" w:before="96" w:afterLines="40" w:after="96"/>
              <w:jc w:val="center"/>
              <w:rPr>
                <w:sz w:val="16"/>
                <w:szCs w:val="16"/>
              </w:rPr>
            </w:pPr>
            <w:r>
              <w:rPr>
                <w:sz w:val="16"/>
                <w:szCs w:val="16"/>
              </w:rPr>
              <w:t>REG</w:t>
            </w:r>
          </w:p>
        </w:tc>
        <w:tc>
          <w:tcPr>
            <w:tcW w:w="1316" w:type="dxa"/>
            <w:noWrap/>
          </w:tcPr>
          <w:p w:rsidR="00A2069B" w:rsidRPr="001C2378" w:rsidRDefault="00A2069B" w:rsidP="00E51D09">
            <w:pPr>
              <w:spacing w:beforeLines="40" w:before="96" w:afterLines="40" w:after="96"/>
              <w:jc w:val="center"/>
              <w:rPr>
                <w:sz w:val="16"/>
                <w:szCs w:val="16"/>
              </w:rPr>
            </w:pPr>
            <w:r>
              <w:rPr>
                <w:sz w:val="16"/>
                <w:szCs w:val="16"/>
              </w:rPr>
              <w:t>Other</w:t>
            </w:r>
          </w:p>
        </w:tc>
        <w:tc>
          <w:tcPr>
            <w:tcW w:w="1101" w:type="dxa"/>
            <w:noWrap/>
          </w:tcPr>
          <w:p w:rsidR="00A2069B" w:rsidRPr="001C2378" w:rsidRDefault="00A2069B" w:rsidP="00E51D09">
            <w:pPr>
              <w:spacing w:beforeLines="40" w:before="96" w:afterLines="40" w:after="96"/>
              <w:jc w:val="center"/>
              <w:rPr>
                <w:sz w:val="16"/>
                <w:szCs w:val="16"/>
              </w:rPr>
            </w:pPr>
            <w:r>
              <w:rPr>
                <w:sz w:val="16"/>
                <w:szCs w:val="16"/>
              </w:rPr>
              <w:t>B</w:t>
            </w:r>
          </w:p>
        </w:tc>
        <w:tc>
          <w:tcPr>
            <w:tcW w:w="2879" w:type="dxa"/>
          </w:tcPr>
          <w:p w:rsidR="00A2069B" w:rsidRPr="001C2378" w:rsidRDefault="00A2069B" w:rsidP="00E51D09">
            <w:pPr>
              <w:spacing w:beforeLines="40" w:before="96" w:afterLines="40" w:after="96"/>
              <w:jc w:val="center"/>
              <w:rPr>
                <w:sz w:val="16"/>
                <w:szCs w:val="16"/>
              </w:rPr>
            </w:pPr>
            <w:r>
              <w:rPr>
                <w:sz w:val="16"/>
                <w:szCs w:val="16"/>
              </w:rPr>
              <w:t xml:space="preserve">PCT and </w:t>
            </w:r>
            <w:proofErr w:type="spellStart"/>
            <w:r>
              <w:rPr>
                <w:sz w:val="16"/>
                <w:szCs w:val="16"/>
              </w:rPr>
              <w:t>ePCT</w:t>
            </w:r>
            <w:proofErr w:type="spellEnd"/>
            <w:r>
              <w:rPr>
                <w:sz w:val="16"/>
                <w:szCs w:val="16"/>
              </w:rPr>
              <w:t xml:space="preserve"> Filing Presentation </w:t>
            </w:r>
          </w:p>
        </w:tc>
        <w:tc>
          <w:tcPr>
            <w:tcW w:w="1839" w:type="dxa"/>
          </w:tcPr>
          <w:p w:rsidR="00A2069B" w:rsidRPr="001C2378" w:rsidRDefault="00A2069B" w:rsidP="00E51D09">
            <w:pPr>
              <w:spacing w:beforeLines="40" w:before="96" w:afterLines="40" w:after="96"/>
              <w:jc w:val="center"/>
              <w:rPr>
                <w:sz w:val="16"/>
                <w:szCs w:val="16"/>
              </w:rPr>
            </w:pPr>
          </w:p>
        </w:tc>
        <w:tc>
          <w:tcPr>
            <w:tcW w:w="1659" w:type="dxa"/>
            <w:noWrap/>
          </w:tcPr>
          <w:p w:rsidR="00A2069B" w:rsidRPr="001C2378" w:rsidRDefault="00A2069B" w:rsidP="00E51D09">
            <w:pPr>
              <w:spacing w:beforeLines="40" w:before="96" w:afterLines="40" w:after="96"/>
              <w:jc w:val="center"/>
              <w:rPr>
                <w:sz w:val="16"/>
                <w:szCs w:val="16"/>
              </w:rPr>
            </w:pPr>
            <w:r>
              <w:rPr>
                <w:sz w:val="16"/>
                <w:szCs w:val="16"/>
              </w:rPr>
              <w:t>Russian Federation (RU)</w:t>
            </w:r>
          </w:p>
        </w:tc>
        <w:tc>
          <w:tcPr>
            <w:tcW w:w="1936" w:type="dxa"/>
            <w:noWrap/>
          </w:tcPr>
          <w:p w:rsidR="00A2069B" w:rsidRPr="001C2378" w:rsidRDefault="00A2069B" w:rsidP="00E51D09">
            <w:pPr>
              <w:spacing w:beforeLines="40" w:before="96" w:afterLines="40" w:after="96"/>
              <w:jc w:val="center"/>
              <w:rPr>
                <w:sz w:val="16"/>
                <w:szCs w:val="16"/>
              </w:rPr>
            </w:pPr>
            <w:r>
              <w:rPr>
                <w:sz w:val="16"/>
                <w:szCs w:val="16"/>
              </w:rPr>
              <w:t>Russian Federation (RU)</w:t>
            </w:r>
          </w:p>
        </w:tc>
        <w:tc>
          <w:tcPr>
            <w:tcW w:w="1123" w:type="dxa"/>
            <w:noWrap/>
          </w:tcPr>
          <w:p w:rsidR="00A2069B" w:rsidRPr="001C2378" w:rsidRDefault="00A2069B" w:rsidP="00E51D09">
            <w:pPr>
              <w:spacing w:beforeLines="40" w:before="96" w:afterLines="40" w:after="96"/>
              <w:jc w:val="center"/>
              <w:rPr>
                <w:sz w:val="16"/>
                <w:szCs w:val="16"/>
              </w:rPr>
            </w:pPr>
            <w:r>
              <w:rPr>
                <w:sz w:val="16"/>
                <w:szCs w:val="16"/>
              </w:rPr>
              <w:t>Office + Users</w:t>
            </w:r>
          </w:p>
        </w:tc>
        <w:tc>
          <w:tcPr>
            <w:tcW w:w="1184" w:type="dxa"/>
            <w:noWrap/>
          </w:tcPr>
          <w:p w:rsidR="00A2069B" w:rsidRDefault="00A2069B" w:rsidP="00E51D09">
            <w:pPr>
              <w:spacing w:beforeLines="40" w:before="96" w:afterLines="40" w:after="96"/>
              <w:jc w:val="center"/>
              <w:rPr>
                <w:sz w:val="16"/>
                <w:szCs w:val="16"/>
              </w:rPr>
            </w:pPr>
            <w:r>
              <w:rPr>
                <w:sz w:val="16"/>
                <w:szCs w:val="16"/>
              </w:rPr>
              <w:t>90</w:t>
            </w:r>
          </w:p>
        </w:tc>
      </w:tr>
      <w:tr w:rsidR="00A2069B" w:rsidRPr="0048246E" w:rsidTr="00E51D09">
        <w:trPr>
          <w:trHeight w:val="510"/>
        </w:trPr>
        <w:tc>
          <w:tcPr>
            <w:tcW w:w="938" w:type="dxa"/>
            <w:noWrap/>
            <w:hideMark/>
          </w:tcPr>
          <w:p w:rsidR="00A2069B" w:rsidRPr="001C2378" w:rsidRDefault="00A2069B" w:rsidP="00E51D09">
            <w:pPr>
              <w:spacing w:beforeLines="40" w:before="96" w:afterLines="40" w:after="96"/>
              <w:jc w:val="center"/>
              <w:rPr>
                <w:sz w:val="16"/>
                <w:szCs w:val="16"/>
              </w:rPr>
            </w:pPr>
            <w:r w:rsidRPr="001C2378">
              <w:rPr>
                <w:sz w:val="16"/>
                <w:szCs w:val="16"/>
              </w:rPr>
              <w:t>2019-4</w:t>
            </w:r>
          </w:p>
        </w:tc>
        <w:tc>
          <w:tcPr>
            <w:tcW w:w="983" w:type="dxa"/>
            <w:noWrap/>
            <w:hideMark/>
          </w:tcPr>
          <w:p w:rsidR="00A2069B" w:rsidRPr="001C2378" w:rsidRDefault="00A2069B" w:rsidP="00E51D09">
            <w:pPr>
              <w:spacing w:beforeLines="40" w:before="96" w:afterLines="40" w:after="96"/>
              <w:jc w:val="center"/>
              <w:rPr>
                <w:sz w:val="16"/>
                <w:szCs w:val="16"/>
              </w:rPr>
            </w:pPr>
            <w:r w:rsidRPr="001C2378">
              <w:rPr>
                <w:sz w:val="16"/>
                <w:szCs w:val="16"/>
              </w:rPr>
              <w:t>REG</w:t>
            </w:r>
          </w:p>
        </w:tc>
        <w:tc>
          <w:tcPr>
            <w:tcW w:w="1316" w:type="dxa"/>
            <w:noWrap/>
            <w:hideMark/>
          </w:tcPr>
          <w:p w:rsidR="00A2069B" w:rsidRPr="001C2378" w:rsidRDefault="00A2069B" w:rsidP="00E51D09">
            <w:pPr>
              <w:spacing w:beforeLines="40" w:before="96" w:afterLines="40" w:after="96"/>
              <w:jc w:val="center"/>
              <w:rPr>
                <w:sz w:val="16"/>
                <w:szCs w:val="16"/>
              </w:rPr>
            </w:pPr>
            <w:r w:rsidRPr="001C2378">
              <w:rPr>
                <w:sz w:val="16"/>
                <w:szCs w:val="16"/>
              </w:rPr>
              <w:t>PCT Workshop and Seminar</w:t>
            </w:r>
          </w:p>
        </w:tc>
        <w:tc>
          <w:tcPr>
            <w:tcW w:w="1101" w:type="dxa"/>
            <w:noWrap/>
            <w:hideMark/>
          </w:tcPr>
          <w:p w:rsidR="00A2069B" w:rsidRPr="001C2378" w:rsidRDefault="00A2069B" w:rsidP="00E51D09">
            <w:pPr>
              <w:spacing w:beforeLines="40" w:before="96" w:afterLines="40" w:after="96"/>
              <w:jc w:val="center"/>
              <w:rPr>
                <w:sz w:val="16"/>
                <w:szCs w:val="16"/>
              </w:rPr>
            </w:pPr>
            <w:r w:rsidRPr="001C2378">
              <w:rPr>
                <w:sz w:val="16"/>
                <w:szCs w:val="16"/>
              </w:rPr>
              <w:t>BC</w:t>
            </w:r>
            <w:r>
              <w:rPr>
                <w:sz w:val="16"/>
                <w:szCs w:val="16"/>
              </w:rPr>
              <w:t>E</w:t>
            </w:r>
          </w:p>
        </w:tc>
        <w:tc>
          <w:tcPr>
            <w:tcW w:w="2879" w:type="dxa"/>
            <w:hideMark/>
          </w:tcPr>
          <w:p w:rsidR="00A2069B" w:rsidRPr="001C2378" w:rsidRDefault="00A2069B" w:rsidP="00E51D09">
            <w:pPr>
              <w:spacing w:beforeLines="40" w:before="96" w:afterLines="40" w:after="96"/>
              <w:jc w:val="center"/>
              <w:rPr>
                <w:sz w:val="16"/>
                <w:szCs w:val="16"/>
              </w:rPr>
            </w:pPr>
            <w:r w:rsidRPr="001C2378">
              <w:rPr>
                <w:sz w:val="16"/>
                <w:szCs w:val="16"/>
              </w:rPr>
              <w:t>WIPO Sub-Regional Workshop on Examination in the PCT National Phase</w:t>
            </w:r>
          </w:p>
        </w:tc>
        <w:tc>
          <w:tcPr>
            <w:tcW w:w="1839" w:type="dxa"/>
            <w:hideMark/>
          </w:tcPr>
          <w:p w:rsidR="00A2069B" w:rsidRPr="001C2378" w:rsidRDefault="00A2069B" w:rsidP="00E51D09">
            <w:pPr>
              <w:spacing w:beforeLines="40" w:before="96" w:afterLines="40" w:after="96"/>
              <w:jc w:val="center"/>
              <w:rPr>
                <w:sz w:val="16"/>
                <w:szCs w:val="16"/>
              </w:rPr>
            </w:pPr>
            <w:proofErr w:type="spellStart"/>
            <w:r w:rsidRPr="001C2378">
              <w:rPr>
                <w:sz w:val="16"/>
                <w:szCs w:val="16"/>
              </w:rPr>
              <w:t>EgPO</w:t>
            </w:r>
            <w:proofErr w:type="spellEnd"/>
          </w:p>
        </w:tc>
        <w:tc>
          <w:tcPr>
            <w:tcW w:w="1659" w:type="dxa"/>
            <w:noWrap/>
            <w:hideMark/>
          </w:tcPr>
          <w:p w:rsidR="00A2069B" w:rsidRPr="001C2378" w:rsidRDefault="00A2069B" w:rsidP="00E51D09">
            <w:pPr>
              <w:spacing w:beforeLines="40" w:before="96" w:afterLines="40" w:after="96"/>
              <w:jc w:val="center"/>
              <w:rPr>
                <w:sz w:val="16"/>
                <w:szCs w:val="16"/>
              </w:rPr>
            </w:pPr>
            <w:r w:rsidRPr="001C2378">
              <w:rPr>
                <w:sz w:val="16"/>
                <w:szCs w:val="16"/>
              </w:rPr>
              <w:t>Egypt (EG)</w:t>
            </w:r>
          </w:p>
        </w:tc>
        <w:tc>
          <w:tcPr>
            <w:tcW w:w="1936" w:type="dxa"/>
            <w:noWrap/>
            <w:hideMark/>
          </w:tcPr>
          <w:p w:rsidR="00A2069B" w:rsidRPr="001C2378" w:rsidRDefault="00A2069B" w:rsidP="00E51D09">
            <w:pPr>
              <w:spacing w:beforeLines="40" w:before="96" w:afterLines="40" w:after="96"/>
              <w:jc w:val="center"/>
              <w:rPr>
                <w:sz w:val="16"/>
                <w:szCs w:val="16"/>
              </w:rPr>
            </w:pPr>
            <w:r w:rsidRPr="001C2378">
              <w:rPr>
                <w:sz w:val="16"/>
                <w:szCs w:val="16"/>
              </w:rPr>
              <w:t>Egypt (EG)</w:t>
            </w:r>
            <w:r w:rsidRPr="001C2378">
              <w:rPr>
                <w:sz w:val="16"/>
                <w:szCs w:val="16"/>
              </w:rPr>
              <w:br/>
              <w:t>Iraq (IQ)</w:t>
            </w:r>
            <w:r w:rsidRPr="001C2378">
              <w:rPr>
                <w:sz w:val="16"/>
                <w:szCs w:val="16"/>
              </w:rPr>
              <w:br/>
              <w:t>Libya (LY)</w:t>
            </w:r>
            <w:r w:rsidRPr="001C2378">
              <w:rPr>
                <w:sz w:val="16"/>
                <w:szCs w:val="16"/>
              </w:rPr>
              <w:br/>
              <w:t>Syrian Arab Republic (SY)</w:t>
            </w:r>
          </w:p>
        </w:tc>
        <w:tc>
          <w:tcPr>
            <w:tcW w:w="1123" w:type="dxa"/>
            <w:noWrap/>
            <w:hideMark/>
          </w:tcPr>
          <w:p w:rsidR="00A2069B" w:rsidRPr="001C2378" w:rsidRDefault="00A2069B" w:rsidP="00E51D09">
            <w:pPr>
              <w:spacing w:beforeLines="40" w:before="96" w:afterLines="40" w:after="96"/>
              <w:jc w:val="center"/>
              <w:rPr>
                <w:sz w:val="16"/>
                <w:szCs w:val="16"/>
              </w:rPr>
            </w:pPr>
            <w:r w:rsidRPr="001C2378">
              <w:rPr>
                <w:sz w:val="16"/>
                <w:szCs w:val="16"/>
              </w:rPr>
              <w:t>Office</w:t>
            </w:r>
          </w:p>
        </w:tc>
        <w:tc>
          <w:tcPr>
            <w:tcW w:w="1184" w:type="dxa"/>
            <w:noWrap/>
            <w:hideMark/>
          </w:tcPr>
          <w:p w:rsidR="00A2069B" w:rsidRPr="0048246E" w:rsidRDefault="00A2069B" w:rsidP="00E51D09">
            <w:pPr>
              <w:spacing w:beforeLines="40" w:before="96" w:afterLines="40" w:after="96"/>
              <w:jc w:val="center"/>
              <w:rPr>
                <w:sz w:val="16"/>
                <w:szCs w:val="16"/>
              </w:rPr>
            </w:pPr>
            <w:r>
              <w:rPr>
                <w:sz w:val="16"/>
                <w:szCs w:val="16"/>
              </w:rPr>
              <w:t>30</w:t>
            </w:r>
          </w:p>
        </w:tc>
      </w:tr>
      <w:tr w:rsidR="00A2069B" w:rsidRPr="0048246E" w:rsidTr="00E51D09">
        <w:trPr>
          <w:trHeight w:val="510"/>
        </w:trPr>
        <w:tc>
          <w:tcPr>
            <w:tcW w:w="938" w:type="dxa"/>
            <w:noWrap/>
          </w:tcPr>
          <w:p w:rsidR="00A2069B" w:rsidRPr="001C2378" w:rsidRDefault="00A2069B" w:rsidP="00E51D09">
            <w:pPr>
              <w:spacing w:beforeLines="40" w:before="96" w:afterLines="40" w:after="96"/>
              <w:jc w:val="center"/>
              <w:rPr>
                <w:sz w:val="16"/>
                <w:szCs w:val="16"/>
              </w:rPr>
            </w:pPr>
            <w:r w:rsidRPr="001C2378">
              <w:rPr>
                <w:sz w:val="16"/>
                <w:szCs w:val="16"/>
              </w:rPr>
              <w:lastRenderedPageBreak/>
              <w:t>2019-5</w:t>
            </w:r>
          </w:p>
        </w:tc>
        <w:tc>
          <w:tcPr>
            <w:tcW w:w="983" w:type="dxa"/>
            <w:noWrap/>
          </w:tcPr>
          <w:p w:rsidR="00A2069B" w:rsidRPr="001C2378" w:rsidRDefault="00A2069B" w:rsidP="00E51D09">
            <w:pPr>
              <w:spacing w:beforeLines="40" w:before="96" w:afterLines="40" w:after="96"/>
              <w:jc w:val="center"/>
              <w:rPr>
                <w:sz w:val="16"/>
                <w:szCs w:val="16"/>
              </w:rPr>
            </w:pPr>
            <w:r w:rsidRPr="001C2378">
              <w:rPr>
                <w:sz w:val="16"/>
                <w:szCs w:val="16"/>
              </w:rPr>
              <w:t>REG</w:t>
            </w:r>
          </w:p>
        </w:tc>
        <w:tc>
          <w:tcPr>
            <w:tcW w:w="1316" w:type="dxa"/>
            <w:noWrap/>
          </w:tcPr>
          <w:p w:rsidR="00A2069B" w:rsidRPr="001C2378" w:rsidRDefault="00A2069B" w:rsidP="00E51D09">
            <w:pPr>
              <w:spacing w:beforeLines="40" w:before="96" w:afterLines="40" w:after="96"/>
              <w:jc w:val="center"/>
              <w:rPr>
                <w:sz w:val="16"/>
                <w:szCs w:val="16"/>
              </w:rPr>
            </w:pPr>
            <w:r w:rsidRPr="001C2378">
              <w:rPr>
                <w:sz w:val="16"/>
                <w:szCs w:val="16"/>
              </w:rPr>
              <w:t>PCT Workshop and Seminar</w:t>
            </w:r>
          </w:p>
        </w:tc>
        <w:tc>
          <w:tcPr>
            <w:tcW w:w="1101" w:type="dxa"/>
            <w:noWrap/>
          </w:tcPr>
          <w:p w:rsidR="00A2069B" w:rsidRPr="001C2378" w:rsidRDefault="00A2069B" w:rsidP="00E51D09">
            <w:pPr>
              <w:spacing w:beforeLines="40" w:before="96" w:afterLines="40" w:after="96"/>
              <w:jc w:val="center"/>
              <w:rPr>
                <w:sz w:val="16"/>
                <w:szCs w:val="16"/>
              </w:rPr>
            </w:pPr>
            <w:r w:rsidRPr="001C2378">
              <w:rPr>
                <w:sz w:val="16"/>
                <w:szCs w:val="16"/>
              </w:rPr>
              <w:t>BC</w:t>
            </w:r>
          </w:p>
        </w:tc>
        <w:tc>
          <w:tcPr>
            <w:tcW w:w="2879" w:type="dxa"/>
          </w:tcPr>
          <w:p w:rsidR="00A2069B" w:rsidRPr="001C2378" w:rsidRDefault="00A2069B" w:rsidP="00E51D09">
            <w:pPr>
              <w:spacing w:beforeLines="40" w:before="96" w:afterLines="40" w:after="96"/>
              <w:jc w:val="center"/>
              <w:rPr>
                <w:sz w:val="16"/>
                <w:szCs w:val="16"/>
              </w:rPr>
            </w:pPr>
            <w:r w:rsidRPr="001C2378">
              <w:rPr>
                <w:sz w:val="16"/>
                <w:szCs w:val="16"/>
              </w:rPr>
              <w:t>PCT Seminar and Training</w:t>
            </w:r>
          </w:p>
        </w:tc>
        <w:tc>
          <w:tcPr>
            <w:tcW w:w="1839" w:type="dxa"/>
          </w:tcPr>
          <w:p w:rsidR="00A2069B" w:rsidRPr="001C2378" w:rsidRDefault="00A2069B" w:rsidP="00E51D09">
            <w:pPr>
              <w:spacing w:beforeLines="40" w:before="96" w:afterLines="40" w:after="96"/>
              <w:jc w:val="center"/>
              <w:rPr>
                <w:sz w:val="16"/>
                <w:szCs w:val="16"/>
              </w:rPr>
            </w:pPr>
          </w:p>
        </w:tc>
        <w:tc>
          <w:tcPr>
            <w:tcW w:w="1659" w:type="dxa"/>
            <w:noWrap/>
          </w:tcPr>
          <w:p w:rsidR="00A2069B" w:rsidRPr="001C2378" w:rsidRDefault="00A2069B" w:rsidP="00E51D09">
            <w:pPr>
              <w:spacing w:beforeLines="40" w:before="96" w:afterLines="40" w:after="96"/>
              <w:jc w:val="center"/>
              <w:rPr>
                <w:sz w:val="16"/>
                <w:szCs w:val="16"/>
              </w:rPr>
            </w:pPr>
            <w:r w:rsidRPr="001C2378">
              <w:rPr>
                <w:sz w:val="16"/>
                <w:szCs w:val="16"/>
              </w:rPr>
              <w:t>Namibia (NA)</w:t>
            </w:r>
          </w:p>
        </w:tc>
        <w:tc>
          <w:tcPr>
            <w:tcW w:w="1936" w:type="dxa"/>
            <w:noWrap/>
          </w:tcPr>
          <w:p w:rsidR="00A2069B" w:rsidRPr="001C2378" w:rsidRDefault="00A2069B" w:rsidP="00E51D09">
            <w:pPr>
              <w:spacing w:beforeLines="40" w:before="96" w:afterLines="40" w:after="96"/>
              <w:jc w:val="center"/>
              <w:rPr>
                <w:sz w:val="16"/>
                <w:szCs w:val="16"/>
              </w:rPr>
            </w:pPr>
            <w:r w:rsidRPr="001C2378">
              <w:rPr>
                <w:sz w:val="16"/>
                <w:szCs w:val="16"/>
              </w:rPr>
              <w:t>Namibia (NA)</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Office + Users</w:t>
            </w:r>
          </w:p>
        </w:tc>
        <w:tc>
          <w:tcPr>
            <w:tcW w:w="1184" w:type="dxa"/>
            <w:noWrap/>
          </w:tcPr>
          <w:p w:rsidR="00A2069B" w:rsidRPr="0048246E" w:rsidRDefault="00A2069B" w:rsidP="00E51D09">
            <w:pPr>
              <w:spacing w:beforeLines="40" w:before="96" w:afterLines="40" w:after="96"/>
              <w:jc w:val="center"/>
              <w:rPr>
                <w:sz w:val="16"/>
                <w:szCs w:val="16"/>
              </w:rPr>
            </w:pPr>
            <w:r>
              <w:rPr>
                <w:sz w:val="16"/>
                <w:szCs w:val="16"/>
              </w:rPr>
              <w:t>40</w:t>
            </w:r>
          </w:p>
        </w:tc>
      </w:tr>
      <w:tr w:rsidR="00A2069B" w:rsidRPr="0048246E" w:rsidTr="00E51D09">
        <w:trPr>
          <w:trHeight w:val="510"/>
        </w:trPr>
        <w:tc>
          <w:tcPr>
            <w:tcW w:w="938" w:type="dxa"/>
            <w:noWrap/>
          </w:tcPr>
          <w:p w:rsidR="00A2069B" w:rsidRPr="001C2378" w:rsidRDefault="00A2069B" w:rsidP="00E51D09">
            <w:pPr>
              <w:spacing w:beforeLines="40" w:before="96" w:afterLines="40" w:after="96"/>
              <w:jc w:val="center"/>
              <w:rPr>
                <w:sz w:val="16"/>
                <w:szCs w:val="16"/>
              </w:rPr>
            </w:pPr>
            <w:r w:rsidRPr="001C2378">
              <w:rPr>
                <w:sz w:val="16"/>
                <w:szCs w:val="16"/>
              </w:rPr>
              <w:t>2019-5</w:t>
            </w:r>
          </w:p>
        </w:tc>
        <w:tc>
          <w:tcPr>
            <w:tcW w:w="983" w:type="dxa"/>
            <w:noWrap/>
          </w:tcPr>
          <w:p w:rsidR="00A2069B" w:rsidRPr="001C2378" w:rsidRDefault="00A2069B" w:rsidP="00E51D09">
            <w:pPr>
              <w:spacing w:beforeLines="40" w:before="96" w:afterLines="40" w:after="96"/>
              <w:jc w:val="center"/>
              <w:rPr>
                <w:sz w:val="16"/>
                <w:szCs w:val="16"/>
              </w:rPr>
            </w:pPr>
            <w:r w:rsidRPr="001C2378">
              <w:rPr>
                <w:sz w:val="16"/>
                <w:szCs w:val="16"/>
              </w:rPr>
              <w:t>REG</w:t>
            </w:r>
          </w:p>
        </w:tc>
        <w:tc>
          <w:tcPr>
            <w:tcW w:w="1316" w:type="dxa"/>
            <w:noWrap/>
          </w:tcPr>
          <w:p w:rsidR="00A2069B" w:rsidRPr="001C2378" w:rsidRDefault="00A2069B" w:rsidP="00E51D09">
            <w:pPr>
              <w:spacing w:beforeLines="40" w:before="96" w:afterLines="40" w:after="96"/>
              <w:jc w:val="center"/>
              <w:rPr>
                <w:sz w:val="16"/>
                <w:szCs w:val="16"/>
              </w:rPr>
            </w:pPr>
            <w:r w:rsidRPr="001C2378">
              <w:rPr>
                <w:sz w:val="16"/>
                <w:szCs w:val="16"/>
              </w:rPr>
              <w:t>PCT Workshop and Seminar</w:t>
            </w:r>
          </w:p>
        </w:tc>
        <w:tc>
          <w:tcPr>
            <w:tcW w:w="1101" w:type="dxa"/>
            <w:noWrap/>
          </w:tcPr>
          <w:p w:rsidR="00A2069B" w:rsidRPr="001C2378" w:rsidRDefault="00A2069B" w:rsidP="00E51D09">
            <w:pPr>
              <w:spacing w:beforeLines="40" w:before="96" w:afterLines="40" w:after="96"/>
              <w:jc w:val="center"/>
              <w:rPr>
                <w:sz w:val="16"/>
                <w:szCs w:val="16"/>
              </w:rPr>
            </w:pPr>
            <w:r w:rsidRPr="001C2378">
              <w:rPr>
                <w:sz w:val="16"/>
                <w:szCs w:val="16"/>
              </w:rPr>
              <w:t>BC</w:t>
            </w:r>
          </w:p>
        </w:tc>
        <w:tc>
          <w:tcPr>
            <w:tcW w:w="2879" w:type="dxa"/>
          </w:tcPr>
          <w:p w:rsidR="00A2069B" w:rsidRPr="001C2378" w:rsidRDefault="00A2069B" w:rsidP="00E51D09">
            <w:pPr>
              <w:spacing w:beforeLines="40" w:before="96" w:afterLines="40" w:after="96"/>
              <w:jc w:val="center"/>
              <w:rPr>
                <w:sz w:val="16"/>
                <w:szCs w:val="16"/>
              </w:rPr>
            </w:pPr>
            <w:r w:rsidRPr="001C2378">
              <w:rPr>
                <w:sz w:val="16"/>
                <w:szCs w:val="16"/>
              </w:rPr>
              <w:t>PCT Seminars</w:t>
            </w:r>
          </w:p>
        </w:tc>
        <w:tc>
          <w:tcPr>
            <w:tcW w:w="1839" w:type="dxa"/>
          </w:tcPr>
          <w:p w:rsidR="00A2069B" w:rsidRPr="001C2378" w:rsidRDefault="00A2069B" w:rsidP="00E51D09">
            <w:pPr>
              <w:spacing w:beforeLines="40" w:before="96" w:afterLines="40" w:after="96"/>
              <w:jc w:val="center"/>
              <w:rPr>
                <w:sz w:val="16"/>
                <w:szCs w:val="16"/>
              </w:rPr>
            </w:pPr>
          </w:p>
        </w:tc>
        <w:tc>
          <w:tcPr>
            <w:tcW w:w="1659" w:type="dxa"/>
            <w:noWrap/>
          </w:tcPr>
          <w:p w:rsidR="00A2069B" w:rsidRPr="001C2378" w:rsidRDefault="00A2069B" w:rsidP="00E51D09">
            <w:pPr>
              <w:spacing w:beforeLines="40" w:before="96" w:afterLines="40" w:after="96"/>
              <w:jc w:val="center"/>
              <w:rPr>
                <w:sz w:val="16"/>
                <w:szCs w:val="16"/>
              </w:rPr>
            </w:pPr>
            <w:r>
              <w:rPr>
                <w:sz w:val="16"/>
                <w:szCs w:val="16"/>
              </w:rPr>
              <w:t xml:space="preserve">Viet Nam </w:t>
            </w:r>
            <w:r w:rsidRPr="001C2378">
              <w:rPr>
                <w:sz w:val="16"/>
                <w:szCs w:val="16"/>
              </w:rPr>
              <w:t>(VN)</w:t>
            </w:r>
          </w:p>
        </w:tc>
        <w:tc>
          <w:tcPr>
            <w:tcW w:w="1936" w:type="dxa"/>
            <w:noWrap/>
          </w:tcPr>
          <w:p w:rsidR="00A2069B" w:rsidRPr="001C2378" w:rsidRDefault="00A2069B" w:rsidP="00E51D09">
            <w:pPr>
              <w:spacing w:beforeLines="40" w:before="96" w:afterLines="40" w:after="96"/>
              <w:jc w:val="center"/>
              <w:rPr>
                <w:sz w:val="16"/>
                <w:szCs w:val="16"/>
              </w:rPr>
            </w:pPr>
            <w:r>
              <w:rPr>
                <w:sz w:val="16"/>
                <w:szCs w:val="16"/>
              </w:rPr>
              <w:t>Viet </w:t>
            </w:r>
            <w:r w:rsidRPr="001C2378">
              <w:rPr>
                <w:sz w:val="16"/>
                <w:szCs w:val="16"/>
              </w:rPr>
              <w:t>Nam (VN)</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Office + Users</w:t>
            </w:r>
          </w:p>
        </w:tc>
        <w:tc>
          <w:tcPr>
            <w:tcW w:w="1184" w:type="dxa"/>
            <w:noWrap/>
          </w:tcPr>
          <w:p w:rsidR="00A2069B" w:rsidRPr="0048246E" w:rsidRDefault="00A2069B" w:rsidP="00E51D09">
            <w:pPr>
              <w:spacing w:beforeLines="40" w:before="96" w:afterLines="40" w:after="96"/>
              <w:jc w:val="center"/>
              <w:rPr>
                <w:sz w:val="16"/>
                <w:szCs w:val="16"/>
              </w:rPr>
            </w:pPr>
            <w:r>
              <w:rPr>
                <w:sz w:val="16"/>
                <w:szCs w:val="16"/>
              </w:rPr>
              <w:t>179</w:t>
            </w:r>
          </w:p>
        </w:tc>
      </w:tr>
      <w:tr w:rsidR="00A2069B" w:rsidTr="00E51D09">
        <w:trPr>
          <w:trHeight w:val="510"/>
        </w:trPr>
        <w:tc>
          <w:tcPr>
            <w:tcW w:w="938" w:type="dxa"/>
            <w:noWrap/>
          </w:tcPr>
          <w:p w:rsidR="00A2069B" w:rsidRPr="001C2378" w:rsidRDefault="00A2069B" w:rsidP="00E51D09">
            <w:pPr>
              <w:spacing w:beforeLines="40" w:before="96" w:afterLines="40" w:after="96"/>
              <w:jc w:val="center"/>
              <w:rPr>
                <w:sz w:val="16"/>
                <w:szCs w:val="16"/>
              </w:rPr>
            </w:pPr>
            <w:r w:rsidRPr="001C2378">
              <w:rPr>
                <w:sz w:val="16"/>
                <w:szCs w:val="16"/>
              </w:rPr>
              <w:t>2019-5</w:t>
            </w:r>
          </w:p>
        </w:tc>
        <w:tc>
          <w:tcPr>
            <w:tcW w:w="983" w:type="dxa"/>
            <w:noWrap/>
          </w:tcPr>
          <w:p w:rsidR="00A2069B" w:rsidRPr="001C2378" w:rsidRDefault="00A2069B" w:rsidP="00E51D09">
            <w:pPr>
              <w:spacing w:beforeLines="40" w:before="96" w:afterLines="40" w:after="96"/>
              <w:jc w:val="center"/>
              <w:rPr>
                <w:sz w:val="16"/>
                <w:szCs w:val="16"/>
              </w:rPr>
            </w:pPr>
            <w:r w:rsidRPr="001C2378">
              <w:rPr>
                <w:sz w:val="16"/>
                <w:szCs w:val="16"/>
              </w:rPr>
              <w:t>REG</w:t>
            </w:r>
          </w:p>
        </w:tc>
        <w:tc>
          <w:tcPr>
            <w:tcW w:w="1316" w:type="dxa"/>
            <w:noWrap/>
          </w:tcPr>
          <w:p w:rsidR="00A2069B" w:rsidRPr="001C2378" w:rsidRDefault="00A2069B" w:rsidP="00E51D09">
            <w:pPr>
              <w:spacing w:beforeLines="40" w:before="96" w:afterLines="40" w:after="96"/>
              <w:jc w:val="center"/>
              <w:rPr>
                <w:sz w:val="16"/>
                <w:szCs w:val="16"/>
              </w:rPr>
            </w:pPr>
            <w:r w:rsidRPr="001C2378">
              <w:rPr>
                <w:sz w:val="16"/>
                <w:szCs w:val="16"/>
              </w:rPr>
              <w:t>PCT Workshop and Seminar</w:t>
            </w:r>
          </w:p>
        </w:tc>
        <w:tc>
          <w:tcPr>
            <w:tcW w:w="1101" w:type="dxa"/>
            <w:noWrap/>
          </w:tcPr>
          <w:p w:rsidR="00A2069B" w:rsidRPr="001C2378" w:rsidRDefault="00A2069B" w:rsidP="00E51D09">
            <w:pPr>
              <w:spacing w:beforeLines="40" w:before="96" w:afterLines="40" w:after="96"/>
              <w:jc w:val="center"/>
              <w:rPr>
                <w:sz w:val="16"/>
                <w:szCs w:val="16"/>
              </w:rPr>
            </w:pPr>
            <w:r w:rsidRPr="001C2378">
              <w:rPr>
                <w:sz w:val="16"/>
                <w:szCs w:val="16"/>
              </w:rPr>
              <w:t>AB</w:t>
            </w:r>
          </w:p>
        </w:tc>
        <w:tc>
          <w:tcPr>
            <w:tcW w:w="2879" w:type="dxa"/>
          </w:tcPr>
          <w:p w:rsidR="00A2069B" w:rsidRPr="001C2378" w:rsidRDefault="00A2069B" w:rsidP="00E51D09">
            <w:pPr>
              <w:spacing w:beforeLines="40" w:before="96" w:afterLines="40" w:after="96"/>
              <w:jc w:val="center"/>
              <w:rPr>
                <w:sz w:val="16"/>
                <w:szCs w:val="16"/>
              </w:rPr>
            </w:pPr>
            <w:r w:rsidRPr="001C2378">
              <w:rPr>
                <w:sz w:val="16"/>
                <w:szCs w:val="16"/>
              </w:rPr>
              <w:t>PCT National Seminar</w:t>
            </w:r>
          </w:p>
        </w:tc>
        <w:tc>
          <w:tcPr>
            <w:tcW w:w="1839" w:type="dxa"/>
          </w:tcPr>
          <w:p w:rsidR="00A2069B" w:rsidRPr="001C2378" w:rsidRDefault="00A2069B" w:rsidP="00E51D09">
            <w:pPr>
              <w:spacing w:beforeLines="40" w:before="96" w:afterLines="40" w:after="96"/>
              <w:jc w:val="center"/>
              <w:rPr>
                <w:sz w:val="16"/>
                <w:szCs w:val="16"/>
              </w:rPr>
            </w:pPr>
          </w:p>
        </w:tc>
        <w:tc>
          <w:tcPr>
            <w:tcW w:w="1659" w:type="dxa"/>
            <w:noWrap/>
          </w:tcPr>
          <w:p w:rsidR="00A2069B" w:rsidRPr="001C2378" w:rsidRDefault="00A2069B" w:rsidP="00E51D09">
            <w:pPr>
              <w:spacing w:beforeLines="40" w:before="96" w:afterLines="40" w:after="96"/>
              <w:jc w:val="center"/>
              <w:rPr>
                <w:sz w:val="16"/>
                <w:szCs w:val="16"/>
              </w:rPr>
            </w:pPr>
            <w:r w:rsidRPr="001C2378">
              <w:rPr>
                <w:sz w:val="16"/>
                <w:szCs w:val="16"/>
              </w:rPr>
              <w:t>Nigeria (NG)</w:t>
            </w:r>
          </w:p>
        </w:tc>
        <w:tc>
          <w:tcPr>
            <w:tcW w:w="1936" w:type="dxa"/>
            <w:noWrap/>
          </w:tcPr>
          <w:p w:rsidR="00A2069B" w:rsidRPr="001C2378" w:rsidRDefault="00A2069B" w:rsidP="00E51D09">
            <w:pPr>
              <w:spacing w:beforeLines="40" w:before="96" w:afterLines="40" w:after="96"/>
              <w:jc w:val="center"/>
              <w:rPr>
                <w:sz w:val="16"/>
                <w:szCs w:val="16"/>
              </w:rPr>
            </w:pPr>
            <w:r w:rsidRPr="001C2378">
              <w:rPr>
                <w:sz w:val="16"/>
                <w:szCs w:val="16"/>
              </w:rPr>
              <w:t>Nigeria (NG)</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University/</w:t>
            </w:r>
            <w:r w:rsidRPr="001C2378">
              <w:rPr>
                <w:sz w:val="16"/>
                <w:szCs w:val="16"/>
              </w:rPr>
              <w:br/>
              <w:t>RI+ Users</w:t>
            </w:r>
          </w:p>
        </w:tc>
        <w:tc>
          <w:tcPr>
            <w:tcW w:w="1184" w:type="dxa"/>
            <w:noWrap/>
          </w:tcPr>
          <w:p w:rsidR="00A2069B" w:rsidRDefault="00A2069B" w:rsidP="00E51D09">
            <w:pPr>
              <w:spacing w:beforeLines="40" w:before="96" w:afterLines="40" w:after="96"/>
              <w:jc w:val="center"/>
              <w:rPr>
                <w:sz w:val="16"/>
                <w:szCs w:val="16"/>
              </w:rPr>
            </w:pPr>
            <w:r>
              <w:rPr>
                <w:sz w:val="16"/>
                <w:szCs w:val="16"/>
              </w:rPr>
              <w:t>30</w:t>
            </w:r>
          </w:p>
        </w:tc>
      </w:tr>
      <w:tr w:rsidR="00A2069B" w:rsidRPr="009E4C47" w:rsidTr="00E51D09">
        <w:trPr>
          <w:trHeight w:val="510"/>
        </w:trPr>
        <w:tc>
          <w:tcPr>
            <w:tcW w:w="938" w:type="dxa"/>
            <w:noWrap/>
            <w:hideMark/>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2019-5</w:t>
            </w:r>
          </w:p>
        </w:tc>
        <w:tc>
          <w:tcPr>
            <w:tcW w:w="983" w:type="dxa"/>
            <w:noWrap/>
            <w:hideMark/>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REG</w:t>
            </w:r>
          </w:p>
        </w:tc>
        <w:tc>
          <w:tcPr>
            <w:tcW w:w="1316" w:type="dxa"/>
            <w:noWrap/>
            <w:hideMark/>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PCT Workshop and Seminar</w:t>
            </w:r>
          </w:p>
        </w:tc>
        <w:tc>
          <w:tcPr>
            <w:tcW w:w="1101" w:type="dxa"/>
            <w:noWrap/>
            <w:hideMark/>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B</w:t>
            </w:r>
          </w:p>
        </w:tc>
        <w:tc>
          <w:tcPr>
            <w:tcW w:w="2879" w:type="dxa"/>
            <w:hideMark/>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National Seminar on the PCT System</w:t>
            </w:r>
          </w:p>
        </w:tc>
        <w:tc>
          <w:tcPr>
            <w:tcW w:w="1839" w:type="dxa"/>
            <w:hideMark/>
          </w:tcPr>
          <w:p w:rsidR="00A2069B" w:rsidRPr="001C2378" w:rsidRDefault="00A2069B" w:rsidP="00E51D09">
            <w:pPr>
              <w:spacing w:beforeLines="40" w:before="96" w:afterLines="40" w:after="96"/>
              <w:rPr>
                <w:rFonts w:eastAsia="Times New Roman"/>
                <w:sz w:val="16"/>
                <w:szCs w:val="16"/>
                <w:lang w:eastAsia="en-US"/>
              </w:rPr>
            </w:pPr>
            <w:r w:rsidRPr="001C2378">
              <w:rPr>
                <w:rFonts w:eastAsia="Times New Roman"/>
                <w:sz w:val="16"/>
                <w:szCs w:val="16"/>
                <w:lang w:eastAsia="en-US"/>
              </w:rPr>
              <w:t> WIPO Russia Office</w:t>
            </w:r>
          </w:p>
        </w:tc>
        <w:tc>
          <w:tcPr>
            <w:tcW w:w="1659" w:type="dxa"/>
            <w:noWrap/>
            <w:hideMark/>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Russian Federation (RU)</w:t>
            </w:r>
          </w:p>
        </w:tc>
        <w:tc>
          <w:tcPr>
            <w:tcW w:w="1936" w:type="dxa"/>
            <w:noWrap/>
            <w:hideMark/>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Russian Federation (RU)</w:t>
            </w:r>
          </w:p>
        </w:tc>
        <w:tc>
          <w:tcPr>
            <w:tcW w:w="1123" w:type="dxa"/>
            <w:noWrap/>
            <w:hideMark/>
          </w:tcPr>
          <w:p w:rsidR="00A2069B" w:rsidRPr="001C2378" w:rsidRDefault="00A2069B" w:rsidP="00E51D09">
            <w:pPr>
              <w:spacing w:beforeLines="40" w:before="96" w:afterLines="40" w:after="96"/>
              <w:jc w:val="center"/>
              <w:rPr>
                <w:rFonts w:eastAsia="Times New Roman"/>
                <w:sz w:val="16"/>
                <w:szCs w:val="16"/>
                <w:lang w:eastAsia="en-US"/>
              </w:rPr>
            </w:pPr>
            <w:r w:rsidRPr="001C2378">
              <w:rPr>
                <w:sz w:val="16"/>
                <w:szCs w:val="16"/>
              </w:rPr>
              <w:t>University/</w:t>
            </w:r>
            <w:r w:rsidRPr="001C2378">
              <w:rPr>
                <w:sz w:val="16"/>
                <w:szCs w:val="16"/>
              </w:rPr>
              <w:br/>
              <w:t>RI+ Users</w:t>
            </w:r>
          </w:p>
        </w:tc>
        <w:tc>
          <w:tcPr>
            <w:tcW w:w="1184" w:type="dxa"/>
            <w:noWrap/>
            <w:hideMark/>
          </w:tcPr>
          <w:p w:rsidR="00A2069B" w:rsidRPr="00A43A7C"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50</w:t>
            </w:r>
          </w:p>
        </w:tc>
      </w:tr>
      <w:tr w:rsidR="00A2069B" w:rsidRPr="009E4C47" w:rsidTr="00E51D09">
        <w:trPr>
          <w:trHeight w:val="510"/>
        </w:trPr>
        <w:tc>
          <w:tcPr>
            <w:tcW w:w="938"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2019-5</w:t>
            </w:r>
          </w:p>
        </w:tc>
        <w:tc>
          <w:tcPr>
            <w:tcW w:w="983"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FIT/KR</w:t>
            </w:r>
          </w:p>
        </w:tc>
        <w:tc>
          <w:tcPr>
            <w:tcW w:w="1316"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Other</w:t>
            </w:r>
          </w:p>
        </w:tc>
        <w:tc>
          <w:tcPr>
            <w:tcW w:w="1101"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AF</w:t>
            </w:r>
          </w:p>
        </w:tc>
        <w:tc>
          <w:tcPr>
            <w:tcW w:w="2879" w:type="dxa"/>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National Workshop on Search and Examination of Inventions related to Genetic Resources</w:t>
            </w:r>
          </w:p>
        </w:tc>
        <w:tc>
          <w:tcPr>
            <w:tcW w:w="1839" w:type="dxa"/>
          </w:tcPr>
          <w:p w:rsidR="00A2069B" w:rsidRPr="001C2378" w:rsidRDefault="00A2069B" w:rsidP="00E51D09">
            <w:pPr>
              <w:spacing w:beforeLines="40" w:before="96" w:afterLines="40" w:after="96"/>
              <w:rPr>
                <w:rFonts w:eastAsia="Times New Roman"/>
                <w:sz w:val="16"/>
                <w:szCs w:val="16"/>
                <w:lang w:eastAsia="en-US"/>
              </w:rPr>
            </w:pPr>
          </w:p>
        </w:tc>
        <w:tc>
          <w:tcPr>
            <w:tcW w:w="1659"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Philippines (PH)</w:t>
            </w:r>
          </w:p>
        </w:tc>
        <w:tc>
          <w:tcPr>
            <w:tcW w:w="1936"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Philippines (PH)</w:t>
            </w:r>
            <w:r>
              <w:rPr>
                <w:rFonts w:eastAsia="Times New Roman"/>
                <w:sz w:val="16"/>
                <w:szCs w:val="16"/>
                <w:lang w:eastAsia="en-US"/>
              </w:rPr>
              <w:br/>
              <w:t>EPO (EP)*</w:t>
            </w:r>
            <w:r>
              <w:rPr>
                <w:rFonts w:eastAsia="Times New Roman"/>
                <w:sz w:val="16"/>
                <w:szCs w:val="16"/>
                <w:lang w:eastAsia="en-US"/>
              </w:rPr>
              <w:br/>
              <w:t>Republic of Korea (KR)*</w:t>
            </w:r>
            <w:r>
              <w:rPr>
                <w:rFonts w:eastAsia="Times New Roman"/>
                <w:sz w:val="16"/>
                <w:szCs w:val="16"/>
                <w:lang w:eastAsia="en-US"/>
              </w:rPr>
              <w:br/>
              <w:t>Switzerland (CH)*</w:t>
            </w:r>
          </w:p>
        </w:tc>
        <w:tc>
          <w:tcPr>
            <w:tcW w:w="1123" w:type="dxa"/>
            <w:noWrap/>
          </w:tcPr>
          <w:p w:rsidR="00A2069B" w:rsidRPr="001C2378" w:rsidRDefault="00A2069B" w:rsidP="00E51D09">
            <w:pPr>
              <w:spacing w:beforeLines="40" w:before="96" w:afterLines="40" w:after="96"/>
              <w:jc w:val="center"/>
              <w:rPr>
                <w:sz w:val="16"/>
                <w:szCs w:val="16"/>
              </w:rPr>
            </w:pPr>
            <w:r>
              <w:rPr>
                <w:sz w:val="16"/>
                <w:szCs w:val="16"/>
              </w:rPr>
              <w:t>Office</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30</w:t>
            </w:r>
          </w:p>
        </w:tc>
      </w:tr>
      <w:tr w:rsidR="00A2069B" w:rsidRPr="009E4C47" w:rsidTr="00E51D09">
        <w:trPr>
          <w:trHeight w:val="510"/>
        </w:trPr>
        <w:tc>
          <w:tcPr>
            <w:tcW w:w="938"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2019-6</w:t>
            </w:r>
          </w:p>
        </w:tc>
        <w:tc>
          <w:tcPr>
            <w:tcW w:w="983"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REG</w:t>
            </w:r>
          </w:p>
        </w:tc>
        <w:tc>
          <w:tcPr>
            <w:tcW w:w="1316"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PCT Workshop and Seminar</w:t>
            </w:r>
          </w:p>
        </w:tc>
        <w:tc>
          <w:tcPr>
            <w:tcW w:w="1101"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B</w:t>
            </w:r>
          </w:p>
        </w:tc>
        <w:tc>
          <w:tcPr>
            <w:tcW w:w="2879" w:type="dxa"/>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PCT National Seminar</w:t>
            </w:r>
          </w:p>
        </w:tc>
        <w:tc>
          <w:tcPr>
            <w:tcW w:w="1839" w:type="dxa"/>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INDECOPI</w:t>
            </w:r>
          </w:p>
        </w:tc>
        <w:tc>
          <w:tcPr>
            <w:tcW w:w="1659"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Peru (PE)</w:t>
            </w:r>
          </w:p>
        </w:tc>
        <w:tc>
          <w:tcPr>
            <w:tcW w:w="1936"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Peru (PE)</w:t>
            </w:r>
            <w:r>
              <w:rPr>
                <w:rFonts w:eastAsia="Times New Roman"/>
                <w:sz w:val="16"/>
                <w:szCs w:val="16"/>
                <w:lang w:eastAsia="en-US"/>
              </w:rPr>
              <w:br/>
              <w:t>Spain (ES)*</w:t>
            </w:r>
          </w:p>
        </w:tc>
        <w:tc>
          <w:tcPr>
            <w:tcW w:w="1123"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sz w:val="16"/>
                <w:szCs w:val="16"/>
              </w:rPr>
              <w:t>University/</w:t>
            </w:r>
            <w:r w:rsidRPr="001C2378">
              <w:rPr>
                <w:sz w:val="16"/>
                <w:szCs w:val="16"/>
              </w:rPr>
              <w:br/>
              <w:t>RI+ Users</w:t>
            </w:r>
          </w:p>
        </w:tc>
        <w:tc>
          <w:tcPr>
            <w:tcW w:w="1184" w:type="dxa"/>
            <w:noWrap/>
          </w:tcPr>
          <w:p w:rsidR="00A2069B" w:rsidRPr="00A43A7C"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70</w:t>
            </w:r>
          </w:p>
        </w:tc>
      </w:tr>
      <w:tr w:rsidR="00A2069B" w:rsidRPr="009E4C47" w:rsidTr="00E51D09">
        <w:trPr>
          <w:trHeight w:val="510"/>
        </w:trPr>
        <w:tc>
          <w:tcPr>
            <w:tcW w:w="938"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2019-6</w:t>
            </w:r>
          </w:p>
        </w:tc>
        <w:tc>
          <w:tcPr>
            <w:tcW w:w="983"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REG</w:t>
            </w:r>
          </w:p>
        </w:tc>
        <w:tc>
          <w:tcPr>
            <w:tcW w:w="1316"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PCT Workshop and Seminar</w:t>
            </w:r>
          </w:p>
        </w:tc>
        <w:tc>
          <w:tcPr>
            <w:tcW w:w="1101"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B</w:t>
            </w:r>
          </w:p>
        </w:tc>
        <w:tc>
          <w:tcPr>
            <w:tcW w:w="2879" w:type="dxa"/>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PCT National Seminar</w:t>
            </w:r>
          </w:p>
        </w:tc>
        <w:tc>
          <w:tcPr>
            <w:tcW w:w="1839" w:type="dxa"/>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INAPI</w:t>
            </w:r>
          </w:p>
        </w:tc>
        <w:tc>
          <w:tcPr>
            <w:tcW w:w="1659"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Chile (CL)</w:t>
            </w:r>
          </w:p>
        </w:tc>
        <w:tc>
          <w:tcPr>
            <w:tcW w:w="1936"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Chile (CL)</w:t>
            </w:r>
            <w:r>
              <w:rPr>
                <w:rFonts w:eastAsia="Times New Roman"/>
                <w:sz w:val="16"/>
                <w:szCs w:val="16"/>
                <w:lang w:eastAsia="en-US"/>
              </w:rPr>
              <w:br/>
              <w:t>Spain (ES)*</w:t>
            </w:r>
          </w:p>
        </w:tc>
        <w:tc>
          <w:tcPr>
            <w:tcW w:w="1123"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sz w:val="16"/>
                <w:szCs w:val="16"/>
              </w:rPr>
              <w:t>University/</w:t>
            </w:r>
            <w:r w:rsidRPr="001C2378">
              <w:rPr>
                <w:sz w:val="16"/>
                <w:szCs w:val="16"/>
              </w:rPr>
              <w:br/>
              <w:t>RI+ Users</w:t>
            </w:r>
          </w:p>
        </w:tc>
        <w:tc>
          <w:tcPr>
            <w:tcW w:w="1184" w:type="dxa"/>
            <w:noWrap/>
          </w:tcPr>
          <w:p w:rsidR="00A2069B" w:rsidRPr="00A43A7C"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326</w:t>
            </w:r>
          </w:p>
        </w:tc>
      </w:tr>
      <w:tr w:rsidR="00A2069B" w:rsidRPr="009E4C47" w:rsidTr="00E51D09">
        <w:trPr>
          <w:trHeight w:val="510"/>
        </w:trPr>
        <w:tc>
          <w:tcPr>
            <w:tcW w:w="938"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2019-6</w:t>
            </w:r>
          </w:p>
        </w:tc>
        <w:tc>
          <w:tcPr>
            <w:tcW w:w="983"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REG</w:t>
            </w:r>
          </w:p>
        </w:tc>
        <w:tc>
          <w:tcPr>
            <w:tcW w:w="1316"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PCT Workshop and Seminar</w:t>
            </w:r>
          </w:p>
        </w:tc>
        <w:tc>
          <w:tcPr>
            <w:tcW w:w="1101"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BD</w:t>
            </w:r>
          </w:p>
        </w:tc>
        <w:tc>
          <w:tcPr>
            <w:tcW w:w="2879" w:type="dxa"/>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PCT National Roving Seminars</w:t>
            </w:r>
          </w:p>
        </w:tc>
        <w:tc>
          <w:tcPr>
            <w:tcW w:w="1839" w:type="dxa"/>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IP India</w:t>
            </w:r>
            <w:r>
              <w:rPr>
                <w:rFonts w:eastAsia="Times New Roman"/>
                <w:sz w:val="16"/>
                <w:szCs w:val="16"/>
                <w:lang w:eastAsia="en-US"/>
              </w:rPr>
              <w:br/>
              <w:t>FICCI (India)</w:t>
            </w:r>
            <w:r>
              <w:rPr>
                <w:rFonts w:eastAsia="Times New Roman"/>
                <w:sz w:val="16"/>
                <w:szCs w:val="16"/>
                <w:lang w:eastAsia="en-US"/>
              </w:rPr>
              <w:br/>
              <w:t>ASSOCHAM (India)</w:t>
            </w:r>
          </w:p>
        </w:tc>
        <w:tc>
          <w:tcPr>
            <w:tcW w:w="1659"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India (IN)</w:t>
            </w:r>
          </w:p>
        </w:tc>
        <w:tc>
          <w:tcPr>
            <w:tcW w:w="1936"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India (IN)</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 xml:space="preserve">Office + </w:t>
            </w:r>
            <w:r>
              <w:rPr>
                <w:sz w:val="16"/>
                <w:szCs w:val="16"/>
              </w:rPr>
              <w:t>University/</w:t>
            </w:r>
            <w:r>
              <w:rPr>
                <w:sz w:val="16"/>
                <w:szCs w:val="16"/>
              </w:rPr>
              <w:br/>
              <w:t xml:space="preserve">RI + </w:t>
            </w:r>
            <w:r w:rsidRPr="001C2378">
              <w:rPr>
                <w:sz w:val="16"/>
                <w:szCs w:val="16"/>
              </w:rPr>
              <w:t>Users</w:t>
            </w:r>
          </w:p>
        </w:tc>
        <w:tc>
          <w:tcPr>
            <w:tcW w:w="1184" w:type="dxa"/>
            <w:noWrap/>
          </w:tcPr>
          <w:p w:rsidR="00A2069B" w:rsidRPr="00A43A7C"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650</w:t>
            </w:r>
          </w:p>
        </w:tc>
      </w:tr>
      <w:tr w:rsidR="00A2069B" w:rsidRPr="009E4C47" w:rsidTr="00E51D09">
        <w:trPr>
          <w:trHeight w:val="510"/>
        </w:trPr>
        <w:tc>
          <w:tcPr>
            <w:tcW w:w="938"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2019-6</w:t>
            </w:r>
          </w:p>
        </w:tc>
        <w:tc>
          <w:tcPr>
            <w:tcW w:w="983"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CD</w:t>
            </w:r>
          </w:p>
        </w:tc>
        <w:tc>
          <w:tcPr>
            <w:tcW w:w="2879" w:type="dxa"/>
          </w:tcPr>
          <w:p w:rsidR="00A2069B" w:rsidRPr="001C2378" w:rsidRDefault="00A2069B" w:rsidP="00E51D09">
            <w:pPr>
              <w:spacing w:beforeLines="40" w:before="96" w:afterLines="40" w:after="96"/>
              <w:jc w:val="center"/>
              <w:rPr>
                <w:rFonts w:eastAsia="Times New Roman"/>
                <w:sz w:val="16"/>
                <w:szCs w:val="16"/>
                <w:lang w:eastAsia="en-US"/>
              </w:rPr>
            </w:pPr>
            <w:proofErr w:type="spellStart"/>
            <w:r>
              <w:rPr>
                <w:rFonts w:eastAsia="Times New Roman"/>
                <w:sz w:val="16"/>
                <w:szCs w:val="16"/>
                <w:lang w:eastAsia="en-US"/>
              </w:rPr>
              <w:t>ePCT</w:t>
            </w:r>
            <w:proofErr w:type="spellEnd"/>
            <w:r>
              <w:rPr>
                <w:rFonts w:eastAsia="Times New Roman"/>
                <w:sz w:val="16"/>
                <w:szCs w:val="16"/>
                <w:lang w:eastAsia="en-US"/>
              </w:rPr>
              <w:t xml:space="preserve"> and PCT formalities examination training</w:t>
            </w:r>
          </w:p>
        </w:tc>
        <w:tc>
          <w:tcPr>
            <w:tcW w:w="1839" w:type="dxa"/>
          </w:tcPr>
          <w:p w:rsidR="00A2069B" w:rsidRDefault="00A2069B" w:rsidP="00E51D09">
            <w:pPr>
              <w:spacing w:beforeLines="40" w:before="96" w:afterLines="40" w:after="96"/>
              <w:jc w:val="center"/>
              <w:rPr>
                <w:rFonts w:eastAsia="Times New Roman"/>
                <w:sz w:val="16"/>
                <w:szCs w:val="16"/>
                <w:lang w:eastAsia="en-US"/>
              </w:rPr>
            </w:pPr>
          </w:p>
        </w:tc>
        <w:tc>
          <w:tcPr>
            <w:tcW w:w="1659"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Belarus (BY)</w:t>
            </w:r>
          </w:p>
        </w:tc>
        <w:tc>
          <w:tcPr>
            <w:tcW w:w="1936"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Belarus (BY)</w:t>
            </w:r>
          </w:p>
        </w:tc>
        <w:tc>
          <w:tcPr>
            <w:tcW w:w="1123" w:type="dxa"/>
            <w:noWrap/>
          </w:tcPr>
          <w:p w:rsidR="00A2069B" w:rsidRPr="001C2378" w:rsidRDefault="00A2069B" w:rsidP="00E51D09">
            <w:pPr>
              <w:spacing w:beforeLines="40" w:before="96" w:afterLines="40" w:after="96"/>
              <w:jc w:val="center"/>
              <w:rPr>
                <w:sz w:val="16"/>
                <w:szCs w:val="16"/>
              </w:rPr>
            </w:pPr>
            <w:r>
              <w:rPr>
                <w:sz w:val="16"/>
                <w:szCs w:val="16"/>
              </w:rPr>
              <w:t>Office</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12</w:t>
            </w:r>
          </w:p>
        </w:tc>
      </w:tr>
      <w:tr w:rsidR="00A2069B" w:rsidRPr="009E4C47" w:rsidTr="00E51D09">
        <w:trPr>
          <w:trHeight w:val="510"/>
        </w:trPr>
        <w:tc>
          <w:tcPr>
            <w:tcW w:w="938" w:type="dxa"/>
            <w:noWrap/>
          </w:tcPr>
          <w:p w:rsidR="00A2069B" w:rsidRPr="001C2378" w:rsidRDefault="00A2069B" w:rsidP="00E51D09">
            <w:pPr>
              <w:spacing w:beforeLines="40" w:before="96" w:afterLines="40" w:after="96"/>
              <w:jc w:val="center"/>
              <w:rPr>
                <w:rFonts w:eastAsia="Times New Roman"/>
                <w:sz w:val="16"/>
                <w:szCs w:val="16"/>
                <w:lang w:eastAsia="en-US"/>
              </w:rPr>
            </w:pPr>
            <w:r>
              <w:rPr>
                <w:sz w:val="16"/>
                <w:szCs w:val="16"/>
              </w:rPr>
              <w:t>2019-6</w:t>
            </w:r>
          </w:p>
        </w:tc>
        <w:tc>
          <w:tcPr>
            <w:tcW w:w="983"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sz w:val="16"/>
                <w:szCs w:val="16"/>
              </w:rPr>
              <w:t>REG</w:t>
            </w:r>
          </w:p>
        </w:tc>
        <w:tc>
          <w:tcPr>
            <w:tcW w:w="1316"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sz w:val="16"/>
                <w:szCs w:val="16"/>
              </w:rPr>
              <w:t>PCT Workshop and Seminar</w:t>
            </w:r>
          </w:p>
        </w:tc>
        <w:tc>
          <w:tcPr>
            <w:tcW w:w="1101"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sz w:val="16"/>
                <w:szCs w:val="16"/>
              </w:rPr>
              <w:t>B</w:t>
            </w:r>
            <w:r>
              <w:rPr>
                <w:sz w:val="16"/>
                <w:szCs w:val="16"/>
              </w:rPr>
              <w:t>C</w:t>
            </w:r>
          </w:p>
        </w:tc>
        <w:tc>
          <w:tcPr>
            <w:tcW w:w="2879" w:type="dxa"/>
          </w:tcPr>
          <w:p w:rsidR="00A2069B" w:rsidRPr="001C2378" w:rsidRDefault="00A2069B" w:rsidP="00E51D09">
            <w:pPr>
              <w:spacing w:beforeLines="40" w:before="96" w:afterLines="40" w:after="96"/>
              <w:jc w:val="center"/>
              <w:rPr>
                <w:rFonts w:eastAsia="Times New Roman"/>
                <w:sz w:val="16"/>
                <w:szCs w:val="16"/>
                <w:lang w:eastAsia="en-US"/>
              </w:rPr>
            </w:pPr>
            <w:r w:rsidRPr="001C2378">
              <w:rPr>
                <w:sz w:val="16"/>
                <w:szCs w:val="16"/>
              </w:rPr>
              <w:t>PCT Seminar</w:t>
            </w:r>
          </w:p>
        </w:tc>
        <w:tc>
          <w:tcPr>
            <w:tcW w:w="1839" w:type="dxa"/>
          </w:tcPr>
          <w:p w:rsidR="00A2069B" w:rsidRPr="001C2378" w:rsidRDefault="00A2069B" w:rsidP="00E51D09">
            <w:pPr>
              <w:spacing w:beforeLines="40" w:before="96" w:afterLines="40" w:after="96"/>
              <w:rPr>
                <w:rFonts w:eastAsia="Times New Roman"/>
                <w:sz w:val="16"/>
                <w:szCs w:val="16"/>
                <w:lang w:eastAsia="en-US"/>
              </w:rPr>
            </w:pPr>
          </w:p>
        </w:tc>
        <w:tc>
          <w:tcPr>
            <w:tcW w:w="1659"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sz w:val="16"/>
                <w:szCs w:val="16"/>
              </w:rPr>
              <w:t>Saint Kitts and Nevis (KN)</w:t>
            </w:r>
          </w:p>
        </w:tc>
        <w:tc>
          <w:tcPr>
            <w:tcW w:w="1936"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sz w:val="16"/>
                <w:szCs w:val="16"/>
              </w:rPr>
              <w:t>Saint Kitts and Nevis (KN)</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 xml:space="preserve">Office + </w:t>
            </w:r>
            <w:r>
              <w:rPr>
                <w:sz w:val="16"/>
                <w:szCs w:val="16"/>
              </w:rPr>
              <w:t>University/</w:t>
            </w:r>
            <w:r>
              <w:rPr>
                <w:sz w:val="16"/>
                <w:szCs w:val="16"/>
              </w:rPr>
              <w:br/>
              <w:t xml:space="preserve">RI + </w:t>
            </w:r>
            <w:r w:rsidRPr="001C2378">
              <w:rPr>
                <w:sz w:val="16"/>
                <w:szCs w:val="16"/>
              </w:rPr>
              <w:t>Users</w:t>
            </w:r>
          </w:p>
        </w:tc>
        <w:tc>
          <w:tcPr>
            <w:tcW w:w="1184" w:type="dxa"/>
            <w:noWrap/>
          </w:tcPr>
          <w:p w:rsidR="00A2069B" w:rsidRPr="00A43A7C"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25</w:t>
            </w:r>
          </w:p>
        </w:tc>
      </w:tr>
      <w:tr w:rsidR="00A2069B" w:rsidRPr="009E4C47" w:rsidTr="00E51D09">
        <w:trPr>
          <w:trHeight w:val="510"/>
        </w:trPr>
        <w:tc>
          <w:tcPr>
            <w:tcW w:w="938" w:type="dxa"/>
            <w:noWrap/>
          </w:tcPr>
          <w:p w:rsidR="00A2069B" w:rsidRDefault="00A2069B" w:rsidP="00E51D09">
            <w:pPr>
              <w:spacing w:beforeLines="40" w:before="96" w:afterLines="40" w:after="96"/>
              <w:jc w:val="center"/>
              <w:rPr>
                <w:sz w:val="16"/>
                <w:szCs w:val="16"/>
              </w:rPr>
            </w:pPr>
            <w:r>
              <w:rPr>
                <w:sz w:val="16"/>
                <w:szCs w:val="16"/>
              </w:rPr>
              <w:t>2019-7</w:t>
            </w:r>
          </w:p>
        </w:tc>
        <w:tc>
          <w:tcPr>
            <w:tcW w:w="983" w:type="dxa"/>
            <w:noWrap/>
          </w:tcPr>
          <w:p w:rsidR="00A2069B" w:rsidRPr="001C2378" w:rsidRDefault="00A2069B" w:rsidP="00E51D09">
            <w:pPr>
              <w:spacing w:beforeLines="40" w:before="96" w:afterLines="40" w:after="96"/>
              <w:jc w:val="center"/>
              <w:rPr>
                <w:sz w:val="16"/>
                <w:szCs w:val="16"/>
              </w:rPr>
            </w:pPr>
            <w:r>
              <w:rPr>
                <w:sz w:val="16"/>
                <w:szCs w:val="16"/>
              </w:rPr>
              <w:t>REG</w:t>
            </w:r>
          </w:p>
        </w:tc>
        <w:tc>
          <w:tcPr>
            <w:tcW w:w="1316" w:type="dxa"/>
            <w:noWrap/>
          </w:tcPr>
          <w:p w:rsidR="00A2069B" w:rsidRPr="001C2378" w:rsidRDefault="00A2069B" w:rsidP="00E51D09">
            <w:pPr>
              <w:spacing w:beforeLines="40" w:before="96" w:afterLines="40" w:after="96"/>
              <w:jc w:val="center"/>
              <w:rPr>
                <w:sz w:val="16"/>
                <w:szCs w:val="16"/>
              </w:rPr>
            </w:pPr>
            <w:r>
              <w:rPr>
                <w:sz w:val="16"/>
                <w:szCs w:val="16"/>
              </w:rPr>
              <w:t>PCT Workshop and Seminar</w:t>
            </w:r>
          </w:p>
        </w:tc>
        <w:tc>
          <w:tcPr>
            <w:tcW w:w="1101" w:type="dxa"/>
            <w:noWrap/>
          </w:tcPr>
          <w:p w:rsidR="00A2069B" w:rsidRPr="001C2378" w:rsidRDefault="00A2069B" w:rsidP="00E51D09">
            <w:pPr>
              <w:spacing w:beforeLines="40" w:before="96" w:afterLines="40" w:after="96"/>
              <w:jc w:val="center"/>
              <w:rPr>
                <w:sz w:val="16"/>
                <w:szCs w:val="16"/>
              </w:rPr>
            </w:pPr>
            <w:r>
              <w:rPr>
                <w:sz w:val="16"/>
                <w:szCs w:val="16"/>
              </w:rPr>
              <w:t>E</w:t>
            </w:r>
          </w:p>
        </w:tc>
        <w:tc>
          <w:tcPr>
            <w:tcW w:w="2879" w:type="dxa"/>
          </w:tcPr>
          <w:p w:rsidR="00A2069B" w:rsidRPr="001C2378" w:rsidRDefault="00A2069B" w:rsidP="00E51D09">
            <w:pPr>
              <w:spacing w:beforeLines="40" w:before="96" w:afterLines="40" w:after="96"/>
              <w:jc w:val="center"/>
              <w:rPr>
                <w:sz w:val="16"/>
                <w:szCs w:val="16"/>
              </w:rPr>
            </w:pPr>
            <w:r>
              <w:rPr>
                <w:sz w:val="16"/>
                <w:szCs w:val="16"/>
              </w:rPr>
              <w:t>PCT Promotional Seminar</w:t>
            </w:r>
          </w:p>
        </w:tc>
        <w:tc>
          <w:tcPr>
            <w:tcW w:w="1839" w:type="dxa"/>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INPI-AR</w:t>
            </w:r>
          </w:p>
        </w:tc>
        <w:tc>
          <w:tcPr>
            <w:tcW w:w="1659" w:type="dxa"/>
            <w:noWrap/>
          </w:tcPr>
          <w:p w:rsidR="00A2069B" w:rsidRPr="001C2378" w:rsidRDefault="00A2069B" w:rsidP="00E51D09">
            <w:pPr>
              <w:spacing w:beforeLines="40" w:before="96" w:afterLines="40" w:after="96"/>
              <w:jc w:val="center"/>
              <w:rPr>
                <w:sz w:val="16"/>
                <w:szCs w:val="16"/>
              </w:rPr>
            </w:pPr>
            <w:r>
              <w:rPr>
                <w:sz w:val="16"/>
                <w:szCs w:val="16"/>
              </w:rPr>
              <w:t>Argentina (AR)</w:t>
            </w:r>
          </w:p>
        </w:tc>
        <w:tc>
          <w:tcPr>
            <w:tcW w:w="1936" w:type="dxa"/>
            <w:noWrap/>
          </w:tcPr>
          <w:p w:rsidR="00A2069B" w:rsidRPr="001C2378" w:rsidRDefault="00A2069B" w:rsidP="00E51D09">
            <w:pPr>
              <w:spacing w:beforeLines="40" w:before="96" w:afterLines="40" w:after="96"/>
              <w:jc w:val="center"/>
              <w:rPr>
                <w:sz w:val="16"/>
                <w:szCs w:val="16"/>
              </w:rPr>
            </w:pPr>
            <w:r>
              <w:rPr>
                <w:sz w:val="16"/>
                <w:szCs w:val="16"/>
              </w:rPr>
              <w:t>Argentina (AR)</w:t>
            </w:r>
            <w:r>
              <w:rPr>
                <w:sz w:val="16"/>
                <w:szCs w:val="16"/>
              </w:rPr>
              <w:br/>
              <w:t>Peru (PE)*</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 xml:space="preserve">Office + </w:t>
            </w:r>
            <w:r>
              <w:rPr>
                <w:sz w:val="16"/>
                <w:szCs w:val="16"/>
              </w:rPr>
              <w:t>University/</w:t>
            </w:r>
            <w:r>
              <w:rPr>
                <w:sz w:val="16"/>
                <w:szCs w:val="16"/>
              </w:rPr>
              <w:br/>
              <w:t xml:space="preserve">RI + </w:t>
            </w:r>
            <w:r w:rsidRPr="001C2378">
              <w:rPr>
                <w:sz w:val="16"/>
                <w:szCs w:val="16"/>
              </w:rPr>
              <w:t>Users</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415</w:t>
            </w:r>
          </w:p>
        </w:tc>
      </w:tr>
      <w:tr w:rsidR="00A2069B" w:rsidRPr="009E4C47" w:rsidTr="00E51D09">
        <w:trPr>
          <w:trHeight w:val="765"/>
        </w:trPr>
        <w:tc>
          <w:tcPr>
            <w:tcW w:w="938" w:type="dxa"/>
            <w:noWrap/>
            <w:hideMark/>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2019-7</w:t>
            </w:r>
          </w:p>
        </w:tc>
        <w:tc>
          <w:tcPr>
            <w:tcW w:w="983" w:type="dxa"/>
            <w:noWrap/>
            <w:hideMark/>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REG</w:t>
            </w:r>
          </w:p>
        </w:tc>
        <w:tc>
          <w:tcPr>
            <w:tcW w:w="1316" w:type="dxa"/>
            <w:noWrap/>
            <w:hideMark/>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PCT Workshop and Seminar</w:t>
            </w:r>
          </w:p>
        </w:tc>
        <w:tc>
          <w:tcPr>
            <w:tcW w:w="1101" w:type="dxa"/>
            <w:noWrap/>
            <w:hideMark/>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CDE</w:t>
            </w:r>
          </w:p>
        </w:tc>
        <w:tc>
          <w:tcPr>
            <w:tcW w:w="2879" w:type="dxa"/>
            <w:hideMark/>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Regional Seminar on the PCT for Lusophone African Countries</w:t>
            </w:r>
          </w:p>
        </w:tc>
        <w:tc>
          <w:tcPr>
            <w:tcW w:w="1839" w:type="dxa"/>
            <w:hideMark/>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Angolan Institute of Industrial Property</w:t>
            </w:r>
          </w:p>
        </w:tc>
        <w:tc>
          <w:tcPr>
            <w:tcW w:w="1659" w:type="dxa"/>
            <w:noWrap/>
            <w:hideMark/>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Angola (AO)</w:t>
            </w:r>
          </w:p>
        </w:tc>
        <w:tc>
          <w:tcPr>
            <w:tcW w:w="1936" w:type="dxa"/>
            <w:noWrap/>
            <w:hideMark/>
          </w:tcPr>
          <w:p w:rsidR="00A2069B" w:rsidRPr="00656DBF" w:rsidRDefault="00A2069B" w:rsidP="00E51D09">
            <w:pPr>
              <w:spacing w:beforeLines="40" w:before="96" w:afterLines="40" w:after="96"/>
              <w:jc w:val="center"/>
              <w:rPr>
                <w:rFonts w:eastAsia="Times New Roman"/>
                <w:sz w:val="16"/>
                <w:szCs w:val="16"/>
                <w:lang w:eastAsia="en-US"/>
              </w:rPr>
            </w:pPr>
            <w:r w:rsidRPr="00656DBF">
              <w:rPr>
                <w:rFonts w:eastAsia="Times New Roman"/>
                <w:sz w:val="16"/>
                <w:szCs w:val="16"/>
                <w:lang w:eastAsia="en-US"/>
              </w:rPr>
              <w:t>Angola (AO)</w:t>
            </w:r>
            <w:r w:rsidRPr="00656DBF">
              <w:rPr>
                <w:rFonts w:eastAsia="Times New Roman"/>
                <w:sz w:val="16"/>
                <w:szCs w:val="16"/>
                <w:lang w:eastAsia="en-US"/>
              </w:rPr>
              <w:br/>
              <w:t>Cabo Verde (CV)</w:t>
            </w:r>
            <w:r w:rsidRPr="00656DBF">
              <w:rPr>
                <w:rFonts w:eastAsia="Times New Roman"/>
                <w:sz w:val="16"/>
                <w:szCs w:val="16"/>
                <w:lang w:eastAsia="en-US"/>
              </w:rPr>
              <w:br/>
              <w:t>Mozambique (MZ)</w:t>
            </w:r>
            <w:r w:rsidRPr="00656DBF">
              <w:rPr>
                <w:rFonts w:eastAsia="Times New Roman"/>
                <w:sz w:val="16"/>
                <w:szCs w:val="16"/>
                <w:lang w:eastAsia="en-US"/>
              </w:rPr>
              <w:br/>
              <w:t>Sao Tome and Principe (ST)</w:t>
            </w:r>
            <w:r>
              <w:rPr>
                <w:rFonts w:eastAsia="Times New Roman"/>
                <w:sz w:val="16"/>
                <w:szCs w:val="16"/>
                <w:lang w:eastAsia="en-US"/>
              </w:rPr>
              <w:br/>
              <w:t>ARIPO (AP)*</w:t>
            </w:r>
            <w:r>
              <w:rPr>
                <w:rFonts w:eastAsia="Times New Roman"/>
                <w:sz w:val="16"/>
                <w:szCs w:val="16"/>
                <w:lang w:eastAsia="en-US"/>
              </w:rPr>
              <w:br/>
              <w:t>Brazil (BR)*</w:t>
            </w:r>
          </w:p>
        </w:tc>
        <w:tc>
          <w:tcPr>
            <w:tcW w:w="1123" w:type="dxa"/>
            <w:noWrap/>
            <w:hideMark/>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Office</w:t>
            </w:r>
          </w:p>
        </w:tc>
        <w:tc>
          <w:tcPr>
            <w:tcW w:w="1184" w:type="dxa"/>
            <w:noWrap/>
            <w:hideMark/>
          </w:tcPr>
          <w:p w:rsidR="00A2069B" w:rsidRPr="00A43A7C"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25</w:t>
            </w:r>
          </w:p>
        </w:tc>
      </w:tr>
      <w:tr w:rsidR="00A2069B" w:rsidRPr="009E4C47" w:rsidTr="00E51D09">
        <w:trPr>
          <w:trHeight w:val="765"/>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lastRenderedPageBreak/>
              <w:t>2019-7</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Other</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CE</w:t>
            </w:r>
          </w:p>
        </w:tc>
        <w:tc>
          <w:tcPr>
            <w:tcW w:w="2879" w:type="dxa"/>
          </w:tcPr>
          <w:p w:rsidR="00A2069B" w:rsidRDefault="00A2069B" w:rsidP="00E51D09">
            <w:pPr>
              <w:spacing w:beforeLines="40" w:before="96" w:afterLines="40" w:after="96"/>
              <w:jc w:val="center"/>
              <w:rPr>
                <w:rFonts w:eastAsia="Times New Roman"/>
                <w:sz w:val="16"/>
                <w:szCs w:val="16"/>
                <w:lang w:eastAsia="en-US"/>
              </w:rPr>
            </w:pPr>
            <w:r w:rsidRPr="002C2E09">
              <w:rPr>
                <w:rFonts w:eastAsia="Times New Roman"/>
                <w:sz w:val="16"/>
                <w:szCs w:val="16"/>
                <w:lang w:eastAsia="en-US"/>
              </w:rPr>
              <w:t>National Workshop for Patent Examiners on work-sharing in the PCT National Phase, Ethiopian Intellectual Property Office (EIPO)</w:t>
            </w:r>
          </w:p>
        </w:tc>
        <w:tc>
          <w:tcPr>
            <w:tcW w:w="1839" w:type="dxa"/>
          </w:tcPr>
          <w:p w:rsidR="00A2069B" w:rsidRPr="001C2378" w:rsidRDefault="00A2069B" w:rsidP="00E51D09">
            <w:pPr>
              <w:spacing w:beforeLines="40" w:before="96" w:afterLines="40" w:after="96"/>
              <w:jc w:val="center"/>
              <w:rPr>
                <w:rFonts w:eastAsia="Times New Roman"/>
                <w:sz w:val="16"/>
                <w:szCs w:val="16"/>
                <w:lang w:eastAsia="en-US"/>
              </w:rPr>
            </w:pP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Ethiopia (ET)</w:t>
            </w:r>
          </w:p>
        </w:tc>
        <w:tc>
          <w:tcPr>
            <w:tcW w:w="1936" w:type="dxa"/>
            <w:noWrap/>
          </w:tcPr>
          <w:p w:rsidR="00A2069B" w:rsidRPr="009D0588" w:rsidRDefault="00A2069B" w:rsidP="00E51D09">
            <w:pPr>
              <w:keepLines/>
              <w:spacing w:beforeLines="40" w:before="96" w:afterLines="40" w:after="96"/>
              <w:jc w:val="center"/>
              <w:rPr>
                <w:rFonts w:eastAsia="Times New Roman"/>
                <w:sz w:val="16"/>
                <w:szCs w:val="16"/>
                <w:lang w:eastAsia="en-US"/>
              </w:rPr>
            </w:pPr>
            <w:r>
              <w:rPr>
                <w:rFonts w:eastAsia="Times New Roman"/>
                <w:sz w:val="16"/>
                <w:szCs w:val="16"/>
                <w:lang w:eastAsia="en-US"/>
              </w:rPr>
              <w:t>Ethiopia (ET)</w:t>
            </w:r>
          </w:p>
        </w:tc>
        <w:tc>
          <w:tcPr>
            <w:tcW w:w="1123"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15</w:t>
            </w:r>
          </w:p>
        </w:tc>
      </w:tr>
      <w:tr w:rsidR="00A2069B" w:rsidRPr="009E4C47" w:rsidTr="00E51D09">
        <w:trPr>
          <w:trHeight w:val="765"/>
        </w:trPr>
        <w:tc>
          <w:tcPr>
            <w:tcW w:w="938"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2019-8</w:t>
            </w:r>
          </w:p>
        </w:tc>
        <w:tc>
          <w:tcPr>
            <w:tcW w:w="983"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BCE</w:t>
            </w:r>
          </w:p>
        </w:tc>
        <w:tc>
          <w:tcPr>
            <w:tcW w:w="2879" w:type="dxa"/>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Regional Seminar for Latin American Countries</w:t>
            </w:r>
          </w:p>
        </w:tc>
        <w:tc>
          <w:tcPr>
            <w:tcW w:w="1839" w:type="dxa"/>
          </w:tcPr>
          <w:p w:rsidR="00A2069B" w:rsidRPr="001C2378" w:rsidRDefault="00A2069B" w:rsidP="00E51D09">
            <w:pPr>
              <w:spacing w:beforeLines="40" w:before="96" w:afterLines="40" w:after="96"/>
              <w:jc w:val="center"/>
              <w:rPr>
                <w:rFonts w:eastAsia="Times New Roman"/>
                <w:sz w:val="16"/>
                <w:szCs w:val="16"/>
                <w:lang w:eastAsia="en-US"/>
              </w:rPr>
            </w:pPr>
          </w:p>
        </w:tc>
        <w:tc>
          <w:tcPr>
            <w:tcW w:w="1659"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Costa Rica (CR)</w:t>
            </w:r>
          </w:p>
        </w:tc>
        <w:tc>
          <w:tcPr>
            <w:tcW w:w="1936" w:type="dxa"/>
            <w:noWrap/>
          </w:tcPr>
          <w:p w:rsidR="00A2069B" w:rsidRPr="00656DBF" w:rsidRDefault="00A2069B" w:rsidP="00E51D09">
            <w:pPr>
              <w:keepLines/>
              <w:spacing w:beforeLines="40" w:before="96" w:afterLines="40" w:after="96"/>
              <w:jc w:val="center"/>
              <w:rPr>
                <w:rFonts w:eastAsia="Times New Roman"/>
                <w:sz w:val="16"/>
                <w:szCs w:val="16"/>
                <w:lang w:eastAsia="en-US"/>
              </w:rPr>
            </w:pPr>
            <w:r w:rsidRPr="009D0588">
              <w:rPr>
                <w:rFonts w:eastAsia="Times New Roman"/>
                <w:sz w:val="16"/>
                <w:szCs w:val="16"/>
                <w:lang w:eastAsia="en-US"/>
              </w:rPr>
              <w:t>Argentina</w:t>
            </w:r>
            <w:r>
              <w:rPr>
                <w:rFonts w:eastAsia="Times New Roman"/>
                <w:sz w:val="16"/>
                <w:szCs w:val="16"/>
                <w:lang w:eastAsia="en-US"/>
              </w:rPr>
              <w:t xml:space="preserve"> (AR)</w:t>
            </w:r>
            <w:r>
              <w:rPr>
                <w:rFonts w:eastAsia="Times New Roman"/>
                <w:sz w:val="16"/>
                <w:szCs w:val="16"/>
                <w:lang w:eastAsia="en-US"/>
              </w:rPr>
              <w:br/>
              <w:t>Brazil (BR)</w:t>
            </w:r>
            <w:r>
              <w:rPr>
                <w:rFonts w:eastAsia="Times New Roman"/>
                <w:sz w:val="16"/>
                <w:szCs w:val="16"/>
                <w:lang w:eastAsia="en-US"/>
              </w:rPr>
              <w:br/>
            </w:r>
            <w:r w:rsidRPr="009D0588">
              <w:rPr>
                <w:rFonts w:eastAsia="Times New Roman"/>
                <w:sz w:val="16"/>
                <w:szCs w:val="16"/>
                <w:lang w:eastAsia="en-US"/>
              </w:rPr>
              <w:t>Chile</w:t>
            </w:r>
            <w:r>
              <w:rPr>
                <w:rFonts w:eastAsia="Times New Roman"/>
                <w:sz w:val="16"/>
                <w:szCs w:val="16"/>
                <w:lang w:eastAsia="en-US"/>
              </w:rPr>
              <w:t xml:space="preserve"> (CL)</w:t>
            </w:r>
            <w:r>
              <w:rPr>
                <w:rFonts w:eastAsia="Times New Roman"/>
                <w:sz w:val="16"/>
                <w:szCs w:val="16"/>
                <w:lang w:eastAsia="en-US"/>
              </w:rPr>
              <w:br/>
            </w:r>
            <w:r w:rsidRPr="009D0588">
              <w:rPr>
                <w:rFonts w:eastAsia="Times New Roman"/>
                <w:sz w:val="16"/>
                <w:szCs w:val="16"/>
                <w:lang w:eastAsia="en-US"/>
              </w:rPr>
              <w:t>Colombia</w:t>
            </w:r>
            <w:r>
              <w:rPr>
                <w:rFonts w:eastAsia="Times New Roman"/>
                <w:sz w:val="16"/>
                <w:szCs w:val="16"/>
                <w:lang w:eastAsia="en-US"/>
              </w:rPr>
              <w:t xml:space="preserve"> (CO)</w:t>
            </w:r>
            <w:r>
              <w:rPr>
                <w:rFonts w:eastAsia="Times New Roman"/>
                <w:sz w:val="16"/>
                <w:szCs w:val="16"/>
                <w:lang w:eastAsia="en-US"/>
              </w:rPr>
              <w:br/>
              <w:t>Costa Rica (CR)</w:t>
            </w:r>
            <w:r>
              <w:rPr>
                <w:rFonts w:eastAsia="Times New Roman"/>
                <w:sz w:val="16"/>
                <w:szCs w:val="16"/>
                <w:lang w:eastAsia="en-US"/>
              </w:rPr>
              <w:br/>
            </w:r>
            <w:r w:rsidRPr="009D0588">
              <w:rPr>
                <w:rFonts w:eastAsia="Times New Roman"/>
                <w:sz w:val="16"/>
                <w:szCs w:val="16"/>
                <w:lang w:eastAsia="en-US"/>
              </w:rPr>
              <w:t>Cuba</w:t>
            </w:r>
            <w:r>
              <w:rPr>
                <w:rFonts w:eastAsia="Times New Roman"/>
                <w:sz w:val="16"/>
                <w:szCs w:val="16"/>
                <w:lang w:eastAsia="en-US"/>
              </w:rPr>
              <w:t xml:space="preserve"> (CU)</w:t>
            </w:r>
            <w:r>
              <w:rPr>
                <w:rFonts w:eastAsia="Times New Roman"/>
                <w:sz w:val="16"/>
                <w:szCs w:val="16"/>
                <w:lang w:eastAsia="en-US"/>
              </w:rPr>
              <w:br/>
              <w:t>Dominican Republic (DO)</w:t>
            </w:r>
            <w:r>
              <w:rPr>
                <w:rFonts w:eastAsia="Times New Roman"/>
                <w:sz w:val="16"/>
                <w:szCs w:val="16"/>
                <w:lang w:eastAsia="en-US"/>
              </w:rPr>
              <w:br/>
            </w:r>
            <w:r w:rsidRPr="009D0588">
              <w:rPr>
                <w:rFonts w:eastAsia="Times New Roman"/>
                <w:sz w:val="16"/>
                <w:szCs w:val="16"/>
                <w:lang w:eastAsia="en-US"/>
              </w:rPr>
              <w:t>Ecuador</w:t>
            </w:r>
            <w:r>
              <w:rPr>
                <w:rFonts w:eastAsia="Times New Roman"/>
                <w:sz w:val="16"/>
                <w:szCs w:val="16"/>
                <w:lang w:eastAsia="en-US"/>
              </w:rPr>
              <w:t xml:space="preserve"> (EC)</w:t>
            </w:r>
            <w:r>
              <w:rPr>
                <w:rFonts w:eastAsia="Times New Roman"/>
                <w:sz w:val="16"/>
                <w:szCs w:val="16"/>
                <w:lang w:eastAsia="en-US"/>
              </w:rPr>
              <w:br/>
              <w:t>El Salvador (SV)</w:t>
            </w:r>
            <w:r>
              <w:rPr>
                <w:rFonts w:eastAsia="Times New Roman"/>
                <w:sz w:val="16"/>
                <w:szCs w:val="16"/>
                <w:lang w:eastAsia="en-US"/>
              </w:rPr>
              <w:br/>
              <w:t>Guatemala (GT)</w:t>
            </w:r>
            <w:r>
              <w:rPr>
                <w:rFonts w:eastAsia="Times New Roman"/>
                <w:sz w:val="16"/>
                <w:szCs w:val="16"/>
                <w:lang w:eastAsia="en-US"/>
              </w:rPr>
              <w:br/>
              <w:t>Honduras (HN)</w:t>
            </w:r>
            <w:r>
              <w:rPr>
                <w:rFonts w:eastAsia="Times New Roman"/>
                <w:sz w:val="16"/>
                <w:szCs w:val="16"/>
                <w:lang w:eastAsia="en-US"/>
              </w:rPr>
              <w:br/>
              <w:t>Nicaragua (NI)</w:t>
            </w:r>
            <w:r>
              <w:rPr>
                <w:rFonts w:eastAsia="Times New Roman"/>
                <w:sz w:val="16"/>
                <w:szCs w:val="16"/>
                <w:lang w:eastAsia="en-US"/>
              </w:rPr>
              <w:br/>
              <w:t>Panama (PA)</w:t>
            </w:r>
            <w:r>
              <w:rPr>
                <w:rFonts w:eastAsia="Times New Roman"/>
                <w:sz w:val="16"/>
                <w:szCs w:val="16"/>
                <w:lang w:eastAsia="en-US"/>
              </w:rPr>
              <w:br/>
            </w:r>
            <w:r w:rsidRPr="009D0588">
              <w:rPr>
                <w:rFonts w:eastAsia="Times New Roman"/>
                <w:sz w:val="16"/>
                <w:szCs w:val="16"/>
                <w:lang w:eastAsia="en-US"/>
              </w:rPr>
              <w:t>Paraguay</w:t>
            </w:r>
            <w:r>
              <w:rPr>
                <w:rFonts w:eastAsia="Times New Roman"/>
                <w:sz w:val="16"/>
                <w:szCs w:val="16"/>
                <w:lang w:eastAsia="en-US"/>
              </w:rPr>
              <w:t xml:space="preserve"> (PY)</w:t>
            </w:r>
            <w:r>
              <w:rPr>
                <w:rFonts w:eastAsia="Times New Roman"/>
                <w:sz w:val="16"/>
                <w:szCs w:val="16"/>
                <w:lang w:eastAsia="en-US"/>
              </w:rPr>
              <w:br/>
              <w:t>Peru (PE)</w:t>
            </w:r>
            <w:r>
              <w:rPr>
                <w:rFonts w:eastAsia="Times New Roman"/>
                <w:sz w:val="16"/>
                <w:szCs w:val="16"/>
                <w:lang w:eastAsia="en-US"/>
              </w:rPr>
              <w:br/>
              <w:t>Uruguay (UY)</w:t>
            </w:r>
            <w:r>
              <w:rPr>
                <w:rFonts w:eastAsia="Times New Roman"/>
                <w:sz w:val="16"/>
                <w:szCs w:val="16"/>
                <w:lang w:eastAsia="en-US"/>
              </w:rPr>
              <w:br/>
              <w:t>Venezuela (Bolivarian Republic of) (VE)</w:t>
            </w:r>
            <w:r>
              <w:rPr>
                <w:rFonts w:eastAsia="Times New Roman"/>
                <w:sz w:val="16"/>
                <w:szCs w:val="16"/>
                <w:lang w:eastAsia="en-US"/>
              </w:rPr>
              <w:br/>
              <w:t>EPO (EP)*</w:t>
            </w:r>
            <w:r>
              <w:rPr>
                <w:rFonts w:eastAsia="Times New Roman"/>
                <w:sz w:val="16"/>
                <w:szCs w:val="16"/>
                <w:lang w:eastAsia="en-US"/>
              </w:rPr>
              <w:br/>
              <w:t>IP Key (EUIPO) (EM)*</w:t>
            </w:r>
            <w:r>
              <w:rPr>
                <w:rFonts w:eastAsia="Times New Roman"/>
                <w:sz w:val="16"/>
                <w:szCs w:val="16"/>
                <w:lang w:eastAsia="en-US"/>
              </w:rPr>
              <w:br/>
              <w:t>Japan (JP)*</w:t>
            </w:r>
            <w:r>
              <w:rPr>
                <w:rFonts w:eastAsia="Times New Roman"/>
                <w:sz w:val="16"/>
                <w:szCs w:val="16"/>
                <w:lang w:eastAsia="en-US"/>
              </w:rPr>
              <w:br/>
              <w:t>Spain (ES)*</w:t>
            </w:r>
            <w:r w:rsidR="00E51D09">
              <w:rPr>
                <w:rFonts w:eastAsia="Times New Roman"/>
                <w:sz w:val="16"/>
                <w:szCs w:val="16"/>
                <w:lang w:eastAsia="en-US"/>
              </w:rPr>
              <w:br/>
              <w:t>United States of America (US)*</w:t>
            </w:r>
          </w:p>
        </w:tc>
        <w:tc>
          <w:tcPr>
            <w:tcW w:w="1123"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24</w:t>
            </w:r>
          </w:p>
        </w:tc>
      </w:tr>
      <w:tr w:rsidR="00A2069B" w:rsidRPr="009E4C47" w:rsidTr="00E51D09">
        <w:trPr>
          <w:trHeight w:val="765"/>
        </w:trPr>
        <w:tc>
          <w:tcPr>
            <w:tcW w:w="938" w:type="dxa"/>
            <w:noWrap/>
          </w:tcPr>
          <w:p w:rsidR="00A2069B" w:rsidRPr="00F348EC" w:rsidRDefault="00A2069B" w:rsidP="00E51D09">
            <w:pPr>
              <w:spacing w:beforeLines="40" w:before="96" w:afterLines="40" w:after="96"/>
              <w:jc w:val="center"/>
              <w:rPr>
                <w:rFonts w:eastAsia="Times New Roman"/>
                <w:sz w:val="16"/>
                <w:szCs w:val="16"/>
                <w:lang w:eastAsia="en-US"/>
              </w:rPr>
            </w:pPr>
            <w:r w:rsidRPr="00F348EC">
              <w:rPr>
                <w:rFonts w:eastAsia="Times New Roman"/>
                <w:sz w:val="16"/>
                <w:szCs w:val="16"/>
                <w:lang w:eastAsia="en-US"/>
              </w:rPr>
              <w:t>2019-8</w:t>
            </w:r>
          </w:p>
        </w:tc>
        <w:tc>
          <w:tcPr>
            <w:tcW w:w="983" w:type="dxa"/>
            <w:noWrap/>
          </w:tcPr>
          <w:p w:rsidR="00A2069B" w:rsidRPr="00F348EC" w:rsidRDefault="00A2069B" w:rsidP="00E51D09">
            <w:pPr>
              <w:spacing w:beforeLines="40" w:before="96" w:afterLines="40" w:after="96"/>
              <w:jc w:val="center"/>
              <w:rPr>
                <w:rFonts w:eastAsia="Times New Roman"/>
                <w:sz w:val="16"/>
                <w:szCs w:val="16"/>
                <w:lang w:eastAsia="en-US"/>
              </w:rPr>
            </w:pPr>
            <w:r w:rsidRPr="00F348EC">
              <w:rPr>
                <w:rFonts w:eastAsia="Times New Roman"/>
                <w:sz w:val="16"/>
                <w:szCs w:val="16"/>
                <w:lang w:eastAsia="en-US"/>
              </w:rPr>
              <w:t>REG</w:t>
            </w:r>
          </w:p>
        </w:tc>
        <w:tc>
          <w:tcPr>
            <w:tcW w:w="1316" w:type="dxa"/>
            <w:noWrap/>
          </w:tcPr>
          <w:p w:rsidR="00A2069B" w:rsidRPr="00F348EC" w:rsidRDefault="00A2069B" w:rsidP="00E51D09">
            <w:pPr>
              <w:spacing w:beforeLines="40" w:before="96" w:afterLines="40" w:after="96"/>
              <w:jc w:val="center"/>
              <w:rPr>
                <w:rFonts w:eastAsia="Times New Roman"/>
                <w:sz w:val="16"/>
                <w:szCs w:val="16"/>
                <w:lang w:eastAsia="en-US"/>
              </w:rPr>
            </w:pPr>
            <w:r w:rsidRPr="00F348EC">
              <w:rPr>
                <w:rFonts w:eastAsia="Times New Roman"/>
                <w:sz w:val="16"/>
                <w:szCs w:val="16"/>
                <w:lang w:eastAsia="en-US"/>
              </w:rPr>
              <w:t>Other</w:t>
            </w:r>
          </w:p>
        </w:tc>
        <w:tc>
          <w:tcPr>
            <w:tcW w:w="1101" w:type="dxa"/>
            <w:noWrap/>
          </w:tcPr>
          <w:p w:rsidR="00A2069B" w:rsidRPr="00F348EC" w:rsidRDefault="00A2069B" w:rsidP="00E51D09">
            <w:pPr>
              <w:spacing w:beforeLines="40" w:before="96" w:afterLines="40" w:after="96"/>
              <w:jc w:val="center"/>
              <w:rPr>
                <w:rFonts w:eastAsia="Times New Roman"/>
                <w:sz w:val="16"/>
                <w:szCs w:val="16"/>
                <w:lang w:eastAsia="en-US"/>
              </w:rPr>
            </w:pPr>
            <w:r w:rsidRPr="00F348EC">
              <w:rPr>
                <w:rFonts w:eastAsia="Times New Roman"/>
                <w:sz w:val="16"/>
                <w:szCs w:val="16"/>
                <w:lang w:eastAsia="en-US"/>
              </w:rPr>
              <w:t>AC</w:t>
            </w:r>
          </w:p>
        </w:tc>
        <w:tc>
          <w:tcPr>
            <w:tcW w:w="2879" w:type="dxa"/>
          </w:tcPr>
          <w:p w:rsidR="00A2069B" w:rsidRPr="00F348EC" w:rsidRDefault="00A2069B" w:rsidP="00E51D09">
            <w:pPr>
              <w:spacing w:beforeLines="40" w:before="96" w:afterLines="40" w:after="96"/>
              <w:jc w:val="center"/>
              <w:rPr>
                <w:rFonts w:eastAsia="Times New Roman"/>
                <w:sz w:val="16"/>
                <w:szCs w:val="16"/>
                <w:lang w:eastAsia="en-US"/>
              </w:rPr>
            </w:pPr>
            <w:r w:rsidRPr="00F348EC">
              <w:rPr>
                <w:rFonts w:eastAsia="Times New Roman"/>
                <w:sz w:val="16"/>
                <w:szCs w:val="16"/>
                <w:lang w:eastAsia="en-US"/>
              </w:rPr>
              <w:t>Sub</w:t>
            </w:r>
            <w:r w:rsidRPr="00F348EC">
              <w:rPr>
                <w:rFonts w:eastAsia="Times New Roman"/>
                <w:sz w:val="16"/>
                <w:szCs w:val="16"/>
                <w:lang w:eastAsia="en-US"/>
              </w:rPr>
              <w:noBreakHyphen/>
              <w:t>Regional Meeting of Patent Examiners for Central American Countries and the Dominican Republic on the Implementation of the Manual on the Processing of Patent Applications</w:t>
            </w:r>
          </w:p>
        </w:tc>
        <w:tc>
          <w:tcPr>
            <w:tcW w:w="1839" w:type="dxa"/>
          </w:tcPr>
          <w:p w:rsidR="00A2069B" w:rsidRPr="00F348EC" w:rsidRDefault="00A2069B" w:rsidP="00E51D09">
            <w:pPr>
              <w:spacing w:beforeLines="40" w:before="96" w:afterLines="40" w:after="96"/>
              <w:jc w:val="center"/>
              <w:rPr>
                <w:rFonts w:eastAsia="Times New Roman"/>
                <w:sz w:val="16"/>
                <w:szCs w:val="16"/>
                <w:lang w:eastAsia="en-US"/>
              </w:rPr>
            </w:pPr>
          </w:p>
        </w:tc>
        <w:tc>
          <w:tcPr>
            <w:tcW w:w="1659" w:type="dxa"/>
            <w:noWrap/>
          </w:tcPr>
          <w:p w:rsidR="00A2069B" w:rsidRPr="00F348EC" w:rsidRDefault="00A2069B" w:rsidP="00E51D09">
            <w:pPr>
              <w:spacing w:beforeLines="40" w:before="96" w:afterLines="40" w:after="96"/>
              <w:jc w:val="center"/>
              <w:rPr>
                <w:rFonts w:eastAsia="Times New Roman"/>
                <w:sz w:val="16"/>
                <w:szCs w:val="16"/>
                <w:lang w:eastAsia="en-US"/>
              </w:rPr>
            </w:pPr>
            <w:r w:rsidRPr="00F348EC">
              <w:rPr>
                <w:rFonts w:eastAsia="Times New Roman"/>
                <w:sz w:val="16"/>
                <w:szCs w:val="16"/>
                <w:lang w:eastAsia="en-US"/>
              </w:rPr>
              <w:t>Costa Rica (CR)</w:t>
            </w:r>
          </w:p>
        </w:tc>
        <w:tc>
          <w:tcPr>
            <w:tcW w:w="1936" w:type="dxa"/>
            <w:noWrap/>
          </w:tcPr>
          <w:p w:rsidR="00A2069B" w:rsidRPr="00F348EC" w:rsidRDefault="00A2069B" w:rsidP="00E51D09">
            <w:pPr>
              <w:keepLines/>
              <w:spacing w:beforeLines="40" w:before="96" w:afterLines="40" w:after="96"/>
              <w:jc w:val="center"/>
              <w:rPr>
                <w:rFonts w:eastAsia="Times New Roman"/>
                <w:sz w:val="16"/>
                <w:szCs w:val="16"/>
                <w:lang w:eastAsia="en-US"/>
              </w:rPr>
            </w:pPr>
            <w:r w:rsidRPr="00F348EC">
              <w:rPr>
                <w:rFonts w:eastAsia="Times New Roman"/>
                <w:sz w:val="16"/>
                <w:szCs w:val="16"/>
                <w:lang w:eastAsia="en-US"/>
              </w:rPr>
              <w:t>Costa Rica (CR)</w:t>
            </w:r>
            <w:r w:rsidRPr="00F348EC">
              <w:rPr>
                <w:rFonts w:eastAsia="Times New Roman"/>
                <w:sz w:val="16"/>
                <w:szCs w:val="16"/>
                <w:lang w:eastAsia="en-US"/>
              </w:rPr>
              <w:br/>
              <w:t>Dominican Republic (DO)</w:t>
            </w:r>
            <w:r w:rsidRPr="00F348EC">
              <w:rPr>
                <w:rFonts w:eastAsia="Times New Roman"/>
                <w:sz w:val="16"/>
                <w:szCs w:val="16"/>
                <w:lang w:eastAsia="en-US"/>
              </w:rPr>
              <w:br/>
              <w:t>El Salvador (SV)</w:t>
            </w:r>
            <w:r w:rsidRPr="00F348EC">
              <w:rPr>
                <w:rFonts w:eastAsia="Times New Roman"/>
                <w:sz w:val="16"/>
                <w:szCs w:val="16"/>
                <w:lang w:eastAsia="en-US"/>
              </w:rPr>
              <w:br/>
              <w:t>Guatemala (GT)</w:t>
            </w:r>
            <w:r w:rsidRPr="00F348EC">
              <w:rPr>
                <w:rFonts w:eastAsia="Times New Roman"/>
                <w:sz w:val="16"/>
                <w:szCs w:val="16"/>
                <w:lang w:eastAsia="en-US"/>
              </w:rPr>
              <w:br/>
              <w:t>Honduras (HN)</w:t>
            </w:r>
            <w:r w:rsidRPr="00F348EC">
              <w:rPr>
                <w:rFonts w:eastAsia="Times New Roman"/>
                <w:sz w:val="16"/>
                <w:szCs w:val="16"/>
                <w:lang w:eastAsia="en-US"/>
              </w:rPr>
              <w:br/>
              <w:t>Nicaragua (NI)</w:t>
            </w:r>
            <w:r w:rsidRPr="00F348EC">
              <w:rPr>
                <w:rFonts w:eastAsia="Times New Roman"/>
                <w:sz w:val="16"/>
                <w:szCs w:val="16"/>
                <w:lang w:eastAsia="en-US"/>
              </w:rPr>
              <w:br/>
              <w:t>Panama (PA)</w:t>
            </w:r>
            <w:r w:rsidRPr="00F348EC">
              <w:rPr>
                <w:rFonts w:eastAsia="Times New Roman"/>
                <w:sz w:val="16"/>
                <w:szCs w:val="16"/>
                <w:lang w:eastAsia="en-US"/>
              </w:rPr>
              <w:br/>
              <w:t>IP Key (EUIPO) (EM)*</w:t>
            </w:r>
            <w:r w:rsidRPr="00F348EC">
              <w:rPr>
                <w:rFonts w:eastAsia="Times New Roman"/>
                <w:sz w:val="16"/>
                <w:szCs w:val="16"/>
                <w:lang w:eastAsia="en-US"/>
              </w:rPr>
              <w:br/>
              <w:t>Spain (ES)*</w:t>
            </w:r>
            <w:r w:rsidR="00E51D09">
              <w:rPr>
                <w:rFonts w:eastAsia="Times New Roman"/>
                <w:sz w:val="16"/>
                <w:szCs w:val="16"/>
                <w:lang w:eastAsia="en-US"/>
              </w:rPr>
              <w:br/>
              <w:t>United States of America (US)*</w:t>
            </w:r>
          </w:p>
        </w:tc>
        <w:tc>
          <w:tcPr>
            <w:tcW w:w="1123" w:type="dxa"/>
            <w:noWrap/>
          </w:tcPr>
          <w:p w:rsidR="00A2069B" w:rsidRPr="00F348EC"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A2069B" w:rsidRPr="00F348EC" w:rsidRDefault="00A2069B" w:rsidP="00E51D09">
            <w:pPr>
              <w:spacing w:beforeLines="40" w:before="96" w:afterLines="40" w:after="96"/>
              <w:jc w:val="center"/>
              <w:rPr>
                <w:rFonts w:eastAsia="Times New Roman"/>
                <w:sz w:val="16"/>
                <w:szCs w:val="16"/>
                <w:lang w:eastAsia="en-US"/>
              </w:rPr>
            </w:pPr>
            <w:r w:rsidRPr="00F348EC">
              <w:rPr>
                <w:rFonts w:eastAsia="Times New Roman"/>
                <w:sz w:val="16"/>
                <w:szCs w:val="16"/>
                <w:lang w:eastAsia="en-US"/>
              </w:rPr>
              <w:t>12</w:t>
            </w:r>
          </w:p>
        </w:tc>
      </w:tr>
      <w:tr w:rsidR="00A2069B" w:rsidRPr="009E4C47" w:rsidTr="00E51D09">
        <w:trPr>
          <w:trHeight w:val="765"/>
        </w:trPr>
        <w:tc>
          <w:tcPr>
            <w:tcW w:w="938"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lastRenderedPageBreak/>
              <w:t>2019-8</w:t>
            </w:r>
          </w:p>
        </w:tc>
        <w:tc>
          <w:tcPr>
            <w:tcW w:w="983"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REG</w:t>
            </w:r>
          </w:p>
        </w:tc>
        <w:tc>
          <w:tcPr>
            <w:tcW w:w="1316"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PCT Workshop and Seminar</w:t>
            </w:r>
          </w:p>
        </w:tc>
        <w:tc>
          <w:tcPr>
            <w:tcW w:w="1101"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2879" w:type="dxa"/>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 xml:space="preserve">PCT </w:t>
            </w:r>
            <w:r>
              <w:rPr>
                <w:rFonts w:eastAsia="Times New Roman"/>
                <w:sz w:val="16"/>
                <w:szCs w:val="16"/>
                <w:lang w:eastAsia="en-US"/>
              </w:rPr>
              <w:t xml:space="preserve">National </w:t>
            </w:r>
            <w:r w:rsidRPr="001C2378">
              <w:rPr>
                <w:rFonts w:eastAsia="Times New Roman"/>
                <w:sz w:val="16"/>
                <w:szCs w:val="16"/>
                <w:lang w:eastAsia="en-US"/>
              </w:rPr>
              <w:t>Seminar</w:t>
            </w:r>
          </w:p>
        </w:tc>
        <w:tc>
          <w:tcPr>
            <w:tcW w:w="1839" w:type="dxa"/>
          </w:tcPr>
          <w:p w:rsidR="00A2069B" w:rsidRPr="001C2378" w:rsidRDefault="00A2069B" w:rsidP="00E51D09">
            <w:pPr>
              <w:spacing w:beforeLines="40" w:before="96" w:afterLines="40" w:after="96"/>
              <w:rPr>
                <w:rFonts w:eastAsia="Times New Roman"/>
                <w:sz w:val="16"/>
                <w:szCs w:val="16"/>
                <w:lang w:eastAsia="en-US"/>
              </w:rPr>
            </w:pPr>
          </w:p>
        </w:tc>
        <w:tc>
          <w:tcPr>
            <w:tcW w:w="1659"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Mozambique (MZ)</w:t>
            </w:r>
          </w:p>
        </w:tc>
        <w:tc>
          <w:tcPr>
            <w:tcW w:w="1936"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Mozambique (MZ)</w:t>
            </w:r>
            <w:r>
              <w:rPr>
                <w:rFonts w:eastAsia="Times New Roman"/>
                <w:sz w:val="16"/>
                <w:szCs w:val="16"/>
                <w:lang w:eastAsia="en-US"/>
              </w:rPr>
              <w:br/>
              <w:t>ARIPO (AP)*</w:t>
            </w:r>
          </w:p>
        </w:tc>
        <w:tc>
          <w:tcPr>
            <w:tcW w:w="1123" w:type="dxa"/>
            <w:noWrap/>
          </w:tcPr>
          <w:p w:rsidR="00A2069B" w:rsidRPr="001C2378" w:rsidRDefault="00A2069B" w:rsidP="00E51D09">
            <w:pPr>
              <w:spacing w:beforeLines="40" w:before="96" w:afterLines="40" w:after="96"/>
              <w:jc w:val="center"/>
              <w:rPr>
                <w:rFonts w:eastAsia="Times New Roman"/>
                <w:sz w:val="16"/>
                <w:szCs w:val="16"/>
                <w:lang w:eastAsia="en-US"/>
              </w:rPr>
            </w:pPr>
            <w:r w:rsidRPr="001C2378">
              <w:rPr>
                <w:rFonts w:eastAsia="Times New Roman"/>
                <w:sz w:val="16"/>
                <w:szCs w:val="16"/>
                <w:lang w:eastAsia="en-US"/>
              </w:rPr>
              <w:t>Office</w:t>
            </w:r>
          </w:p>
        </w:tc>
        <w:tc>
          <w:tcPr>
            <w:tcW w:w="1184" w:type="dxa"/>
            <w:noWrap/>
          </w:tcPr>
          <w:p w:rsidR="00A2069B" w:rsidRPr="00A43A7C"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40</w:t>
            </w:r>
          </w:p>
        </w:tc>
      </w:tr>
      <w:tr w:rsidR="00A2069B" w:rsidRPr="009E4C47" w:rsidTr="00E51D09">
        <w:trPr>
          <w:trHeight w:val="765"/>
        </w:trPr>
        <w:tc>
          <w:tcPr>
            <w:tcW w:w="938" w:type="dxa"/>
            <w:noWrap/>
          </w:tcPr>
          <w:p w:rsidR="00A2069B" w:rsidRPr="00F348EC" w:rsidRDefault="00A2069B" w:rsidP="00E51D09">
            <w:pPr>
              <w:spacing w:beforeLines="40" w:before="96" w:afterLines="40" w:after="96"/>
              <w:jc w:val="center"/>
              <w:rPr>
                <w:rFonts w:eastAsia="Times New Roman"/>
                <w:sz w:val="16"/>
                <w:szCs w:val="16"/>
                <w:lang w:eastAsia="en-US"/>
              </w:rPr>
            </w:pPr>
            <w:r w:rsidRPr="00F348EC">
              <w:rPr>
                <w:rFonts w:eastAsia="Times New Roman"/>
                <w:sz w:val="16"/>
                <w:szCs w:val="16"/>
                <w:lang w:eastAsia="en-US"/>
              </w:rPr>
              <w:t>2019-9</w:t>
            </w:r>
          </w:p>
        </w:tc>
        <w:tc>
          <w:tcPr>
            <w:tcW w:w="983" w:type="dxa"/>
            <w:noWrap/>
          </w:tcPr>
          <w:p w:rsidR="00A2069B" w:rsidRPr="00F348EC" w:rsidRDefault="00A2069B" w:rsidP="00E51D09">
            <w:pPr>
              <w:spacing w:beforeLines="40" w:before="96" w:afterLines="40" w:after="96"/>
              <w:jc w:val="center"/>
              <w:rPr>
                <w:rFonts w:eastAsia="Times New Roman"/>
                <w:sz w:val="16"/>
                <w:szCs w:val="16"/>
                <w:lang w:eastAsia="en-US"/>
              </w:rPr>
            </w:pPr>
            <w:r w:rsidRPr="00F348EC">
              <w:rPr>
                <w:rFonts w:eastAsia="Times New Roman"/>
                <w:sz w:val="16"/>
                <w:szCs w:val="16"/>
                <w:lang w:eastAsia="en-US"/>
              </w:rPr>
              <w:t>REG</w:t>
            </w:r>
          </w:p>
        </w:tc>
        <w:tc>
          <w:tcPr>
            <w:tcW w:w="1316" w:type="dxa"/>
            <w:noWrap/>
          </w:tcPr>
          <w:p w:rsidR="00A2069B" w:rsidRPr="00F348EC" w:rsidRDefault="00A2069B" w:rsidP="00E51D09">
            <w:pPr>
              <w:spacing w:beforeLines="40" w:before="96" w:afterLines="40" w:after="96"/>
              <w:jc w:val="center"/>
              <w:rPr>
                <w:rFonts w:eastAsia="Times New Roman"/>
                <w:sz w:val="16"/>
                <w:szCs w:val="16"/>
                <w:lang w:eastAsia="en-US"/>
              </w:rPr>
            </w:pPr>
            <w:r w:rsidRPr="00F348EC">
              <w:rPr>
                <w:rFonts w:eastAsia="Times New Roman"/>
                <w:sz w:val="16"/>
                <w:szCs w:val="16"/>
                <w:lang w:eastAsia="en-US"/>
              </w:rPr>
              <w:t>PCT Workshop and Seminar</w:t>
            </w:r>
          </w:p>
        </w:tc>
        <w:tc>
          <w:tcPr>
            <w:tcW w:w="1101" w:type="dxa"/>
            <w:noWrap/>
          </w:tcPr>
          <w:p w:rsidR="00A2069B" w:rsidRPr="00F348EC" w:rsidRDefault="00A2069B" w:rsidP="00E51D09">
            <w:pPr>
              <w:spacing w:beforeLines="40" w:before="96" w:afterLines="40" w:after="96"/>
              <w:jc w:val="center"/>
              <w:rPr>
                <w:rFonts w:eastAsia="Times New Roman"/>
                <w:sz w:val="16"/>
                <w:szCs w:val="16"/>
                <w:lang w:eastAsia="en-US"/>
              </w:rPr>
            </w:pPr>
            <w:r w:rsidRPr="00F348EC">
              <w:rPr>
                <w:rFonts w:eastAsia="Times New Roman"/>
                <w:sz w:val="16"/>
                <w:szCs w:val="16"/>
                <w:lang w:eastAsia="en-US"/>
              </w:rPr>
              <w:t>BCE</w:t>
            </w:r>
          </w:p>
        </w:tc>
        <w:tc>
          <w:tcPr>
            <w:tcW w:w="2879" w:type="dxa"/>
          </w:tcPr>
          <w:p w:rsidR="00A2069B" w:rsidRPr="00F348EC" w:rsidRDefault="00A2069B" w:rsidP="00E51D09">
            <w:pPr>
              <w:spacing w:beforeLines="40" w:before="96" w:afterLines="40" w:after="96"/>
              <w:jc w:val="center"/>
              <w:rPr>
                <w:rFonts w:eastAsia="Times New Roman"/>
                <w:sz w:val="16"/>
                <w:szCs w:val="16"/>
                <w:lang w:eastAsia="en-US"/>
              </w:rPr>
            </w:pPr>
            <w:r w:rsidRPr="00F348EC">
              <w:rPr>
                <w:rFonts w:eastAsia="Times New Roman"/>
                <w:sz w:val="16"/>
                <w:szCs w:val="16"/>
                <w:lang w:eastAsia="en-US"/>
              </w:rPr>
              <w:t>PCT Regional Seminar for ASEAN &amp; SAARC Member States</w:t>
            </w:r>
          </w:p>
        </w:tc>
        <w:tc>
          <w:tcPr>
            <w:tcW w:w="1839" w:type="dxa"/>
          </w:tcPr>
          <w:p w:rsidR="00A2069B" w:rsidRPr="00F348EC" w:rsidRDefault="00A2069B" w:rsidP="00E51D09">
            <w:pPr>
              <w:spacing w:beforeLines="40" w:before="96" w:afterLines="40" w:after="96"/>
              <w:jc w:val="center"/>
              <w:rPr>
                <w:rFonts w:eastAsia="Times New Roman"/>
                <w:sz w:val="16"/>
                <w:szCs w:val="16"/>
                <w:lang w:eastAsia="en-US"/>
              </w:rPr>
            </w:pPr>
            <w:r w:rsidRPr="00F348EC">
              <w:rPr>
                <w:rFonts w:eastAsia="Times New Roman"/>
                <w:sz w:val="16"/>
                <w:szCs w:val="16"/>
                <w:lang w:eastAsia="en-US"/>
              </w:rPr>
              <w:t>WIPO Singapore Office</w:t>
            </w:r>
          </w:p>
        </w:tc>
        <w:tc>
          <w:tcPr>
            <w:tcW w:w="1659" w:type="dxa"/>
            <w:noWrap/>
          </w:tcPr>
          <w:p w:rsidR="00A2069B" w:rsidRPr="00F348EC" w:rsidRDefault="00A2069B" w:rsidP="00E51D09">
            <w:pPr>
              <w:spacing w:beforeLines="40" w:before="96" w:afterLines="40" w:after="96"/>
              <w:jc w:val="center"/>
              <w:rPr>
                <w:rFonts w:eastAsia="Times New Roman"/>
                <w:sz w:val="16"/>
                <w:szCs w:val="16"/>
                <w:lang w:eastAsia="en-US"/>
              </w:rPr>
            </w:pPr>
            <w:r w:rsidRPr="00F348EC">
              <w:rPr>
                <w:rFonts w:eastAsia="Times New Roman"/>
                <w:sz w:val="16"/>
                <w:szCs w:val="16"/>
                <w:lang w:eastAsia="en-US"/>
              </w:rPr>
              <w:t>Singapore (SG)</w:t>
            </w:r>
          </w:p>
        </w:tc>
        <w:tc>
          <w:tcPr>
            <w:tcW w:w="1936" w:type="dxa"/>
            <w:noWrap/>
          </w:tcPr>
          <w:p w:rsidR="00A2069B" w:rsidRPr="00F348EC" w:rsidRDefault="00A2069B" w:rsidP="00E51D09">
            <w:pPr>
              <w:keepLines/>
              <w:spacing w:beforeLines="40" w:before="96" w:afterLines="40" w:after="96"/>
              <w:jc w:val="center"/>
              <w:rPr>
                <w:rFonts w:eastAsia="Times New Roman"/>
                <w:sz w:val="16"/>
                <w:szCs w:val="16"/>
                <w:lang w:eastAsia="en-US"/>
              </w:rPr>
            </w:pPr>
            <w:r w:rsidRPr="00F348EC">
              <w:rPr>
                <w:rFonts w:eastAsia="Times New Roman"/>
                <w:sz w:val="16"/>
                <w:szCs w:val="16"/>
                <w:lang w:eastAsia="en-US"/>
              </w:rPr>
              <w:t>Bangladesh (BD)</w:t>
            </w:r>
            <w:r w:rsidRPr="00F348EC">
              <w:rPr>
                <w:rFonts w:eastAsia="Times New Roman"/>
                <w:sz w:val="16"/>
                <w:szCs w:val="16"/>
                <w:lang w:eastAsia="en-US"/>
              </w:rPr>
              <w:br/>
              <w:t>Bhutan (BT)</w:t>
            </w:r>
            <w:r w:rsidRPr="00F348EC">
              <w:rPr>
                <w:rFonts w:eastAsia="Times New Roman"/>
                <w:sz w:val="16"/>
                <w:szCs w:val="16"/>
                <w:lang w:eastAsia="en-US"/>
              </w:rPr>
              <w:br/>
              <w:t>Cambodia (KH)</w:t>
            </w:r>
            <w:r w:rsidRPr="00F348EC">
              <w:rPr>
                <w:rFonts w:eastAsia="Times New Roman"/>
                <w:sz w:val="16"/>
                <w:szCs w:val="16"/>
                <w:lang w:eastAsia="en-US"/>
              </w:rPr>
              <w:br/>
              <w:t>India (IN)</w:t>
            </w:r>
            <w:r w:rsidRPr="00F348EC">
              <w:rPr>
                <w:rFonts w:eastAsia="Times New Roman"/>
                <w:sz w:val="16"/>
                <w:szCs w:val="16"/>
                <w:lang w:eastAsia="en-US"/>
              </w:rPr>
              <w:br/>
              <w:t>Malaysia (MY)</w:t>
            </w:r>
            <w:r w:rsidRPr="00F348EC">
              <w:rPr>
                <w:rFonts w:eastAsia="Times New Roman"/>
                <w:sz w:val="16"/>
                <w:szCs w:val="16"/>
                <w:lang w:eastAsia="en-US"/>
              </w:rPr>
              <w:br/>
              <w:t>Myanmar (MM)</w:t>
            </w:r>
            <w:r w:rsidRPr="00F348EC">
              <w:rPr>
                <w:rFonts w:eastAsia="Times New Roman"/>
                <w:sz w:val="16"/>
                <w:szCs w:val="16"/>
                <w:lang w:eastAsia="en-US"/>
              </w:rPr>
              <w:br/>
              <w:t>Pakistan (PK)</w:t>
            </w:r>
            <w:r w:rsidRPr="00F348EC">
              <w:rPr>
                <w:rFonts w:eastAsia="Times New Roman"/>
                <w:sz w:val="16"/>
                <w:szCs w:val="16"/>
                <w:lang w:eastAsia="en-US"/>
              </w:rPr>
              <w:br/>
              <w:t>Philippines (PH)</w:t>
            </w:r>
            <w:r w:rsidRPr="00F348EC">
              <w:rPr>
                <w:rFonts w:eastAsia="Times New Roman"/>
                <w:sz w:val="16"/>
                <w:szCs w:val="16"/>
                <w:lang w:eastAsia="en-US"/>
              </w:rPr>
              <w:br/>
              <w:t>Singapore (SG)</w:t>
            </w:r>
            <w:r w:rsidRPr="00F348EC">
              <w:rPr>
                <w:rFonts w:eastAsia="Times New Roman"/>
                <w:sz w:val="16"/>
                <w:szCs w:val="16"/>
                <w:lang w:eastAsia="en-US"/>
              </w:rPr>
              <w:br/>
              <w:t>Sri Lanka (LK)</w:t>
            </w:r>
            <w:r w:rsidRPr="00F348EC">
              <w:rPr>
                <w:rFonts w:eastAsia="Times New Roman"/>
                <w:sz w:val="16"/>
                <w:szCs w:val="16"/>
                <w:lang w:eastAsia="en-US"/>
              </w:rPr>
              <w:br/>
              <w:t>Thailand (TH)</w:t>
            </w:r>
            <w:r w:rsidRPr="00F348EC">
              <w:rPr>
                <w:rFonts w:eastAsia="Times New Roman"/>
                <w:sz w:val="16"/>
                <w:szCs w:val="16"/>
                <w:lang w:eastAsia="en-US"/>
              </w:rPr>
              <w:br/>
              <w:t>Viet Nam (VN)</w:t>
            </w:r>
          </w:p>
        </w:tc>
        <w:tc>
          <w:tcPr>
            <w:tcW w:w="1123" w:type="dxa"/>
            <w:noWrap/>
          </w:tcPr>
          <w:p w:rsidR="00A2069B" w:rsidRPr="00F348EC" w:rsidRDefault="00A2069B" w:rsidP="00E51D09">
            <w:pPr>
              <w:spacing w:beforeLines="40" w:before="96" w:afterLines="40" w:after="96"/>
              <w:jc w:val="center"/>
              <w:rPr>
                <w:rFonts w:eastAsia="Times New Roman"/>
                <w:sz w:val="16"/>
                <w:szCs w:val="16"/>
                <w:lang w:eastAsia="en-US"/>
              </w:rPr>
            </w:pPr>
            <w:r w:rsidRPr="00F348EC">
              <w:rPr>
                <w:rFonts w:eastAsia="Times New Roman"/>
                <w:sz w:val="16"/>
                <w:szCs w:val="16"/>
                <w:lang w:eastAsia="en-US"/>
              </w:rPr>
              <w:t>Office</w:t>
            </w:r>
          </w:p>
        </w:tc>
        <w:tc>
          <w:tcPr>
            <w:tcW w:w="1184" w:type="dxa"/>
            <w:noWrap/>
          </w:tcPr>
          <w:p w:rsidR="00A2069B" w:rsidRPr="00F348EC" w:rsidRDefault="00A2069B" w:rsidP="00E51D09">
            <w:pPr>
              <w:spacing w:beforeLines="40" w:before="96" w:afterLines="40" w:after="96"/>
              <w:jc w:val="center"/>
              <w:rPr>
                <w:rFonts w:eastAsia="Times New Roman"/>
                <w:sz w:val="16"/>
                <w:szCs w:val="16"/>
                <w:lang w:eastAsia="en-US"/>
              </w:rPr>
            </w:pPr>
            <w:r w:rsidRPr="00F348EC">
              <w:rPr>
                <w:rFonts w:eastAsia="Times New Roman"/>
                <w:sz w:val="16"/>
                <w:szCs w:val="16"/>
                <w:lang w:eastAsia="en-US"/>
              </w:rPr>
              <w:t>13</w:t>
            </w:r>
          </w:p>
        </w:tc>
      </w:tr>
      <w:tr w:rsidR="00A2069B" w:rsidRPr="009E4C47" w:rsidTr="00E51D09">
        <w:trPr>
          <w:trHeight w:val="765"/>
        </w:trPr>
        <w:tc>
          <w:tcPr>
            <w:tcW w:w="938" w:type="dxa"/>
            <w:noWrap/>
            <w:hideMark/>
          </w:tcPr>
          <w:p w:rsidR="00A2069B" w:rsidRPr="001C2378" w:rsidRDefault="00A2069B" w:rsidP="00E51D09">
            <w:pPr>
              <w:keepLines/>
              <w:spacing w:beforeLines="40" w:before="96" w:afterLines="40" w:after="96"/>
              <w:jc w:val="center"/>
              <w:rPr>
                <w:rFonts w:eastAsia="Times New Roman"/>
                <w:sz w:val="16"/>
                <w:szCs w:val="16"/>
                <w:lang w:eastAsia="en-US"/>
              </w:rPr>
            </w:pPr>
            <w:r w:rsidRPr="001C2378">
              <w:rPr>
                <w:rFonts w:eastAsia="Times New Roman"/>
                <w:sz w:val="16"/>
                <w:szCs w:val="16"/>
                <w:lang w:eastAsia="en-US"/>
              </w:rPr>
              <w:t>2019-9</w:t>
            </w:r>
          </w:p>
        </w:tc>
        <w:tc>
          <w:tcPr>
            <w:tcW w:w="983" w:type="dxa"/>
            <w:noWrap/>
            <w:hideMark/>
          </w:tcPr>
          <w:p w:rsidR="00A2069B" w:rsidRPr="001C2378" w:rsidRDefault="00A2069B" w:rsidP="00E51D09">
            <w:pPr>
              <w:keepLines/>
              <w:spacing w:beforeLines="40" w:before="96" w:afterLines="40" w:after="96"/>
              <w:jc w:val="center"/>
              <w:rPr>
                <w:rFonts w:eastAsia="Times New Roman"/>
                <w:sz w:val="16"/>
                <w:szCs w:val="16"/>
                <w:lang w:eastAsia="en-US"/>
              </w:rPr>
            </w:pPr>
            <w:r>
              <w:rPr>
                <w:rFonts w:eastAsia="Times New Roman"/>
                <w:sz w:val="16"/>
                <w:szCs w:val="16"/>
                <w:lang w:eastAsia="en-US"/>
              </w:rPr>
              <w:t>FIT/JP</w:t>
            </w:r>
          </w:p>
        </w:tc>
        <w:tc>
          <w:tcPr>
            <w:tcW w:w="1316" w:type="dxa"/>
            <w:noWrap/>
            <w:hideMark/>
          </w:tcPr>
          <w:p w:rsidR="00A2069B" w:rsidRPr="001C2378" w:rsidRDefault="00A2069B" w:rsidP="00E51D09">
            <w:pPr>
              <w:keepLines/>
              <w:spacing w:beforeLines="40" w:before="96" w:afterLines="40" w:after="96"/>
              <w:jc w:val="center"/>
              <w:rPr>
                <w:rFonts w:eastAsia="Times New Roman"/>
                <w:sz w:val="16"/>
                <w:szCs w:val="16"/>
                <w:lang w:eastAsia="en-US"/>
              </w:rPr>
            </w:pPr>
            <w:r w:rsidRPr="001C2378">
              <w:rPr>
                <w:rFonts w:eastAsia="Times New Roman"/>
                <w:sz w:val="16"/>
                <w:szCs w:val="16"/>
                <w:lang w:eastAsia="en-US"/>
              </w:rPr>
              <w:t>PCT Workshop and Seminar</w:t>
            </w:r>
          </w:p>
        </w:tc>
        <w:tc>
          <w:tcPr>
            <w:tcW w:w="1101" w:type="dxa"/>
            <w:noWrap/>
            <w:hideMark/>
          </w:tcPr>
          <w:p w:rsidR="00A2069B" w:rsidRPr="001C2378" w:rsidRDefault="00A2069B" w:rsidP="00E51D09">
            <w:pPr>
              <w:keepLines/>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2879" w:type="dxa"/>
            <w:hideMark/>
          </w:tcPr>
          <w:p w:rsidR="00A2069B" w:rsidRPr="001C2378" w:rsidRDefault="00A2069B" w:rsidP="00E51D09">
            <w:pPr>
              <w:keepLines/>
              <w:spacing w:beforeLines="40" w:before="96" w:afterLines="40" w:after="96"/>
              <w:jc w:val="center"/>
              <w:rPr>
                <w:rFonts w:eastAsia="Times New Roman"/>
                <w:sz w:val="16"/>
                <w:szCs w:val="16"/>
                <w:lang w:eastAsia="en-US"/>
              </w:rPr>
            </w:pPr>
            <w:r w:rsidRPr="001C2378">
              <w:rPr>
                <w:rFonts w:eastAsia="Times New Roman"/>
                <w:sz w:val="16"/>
                <w:szCs w:val="16"/>
                <w:lang w:eastAsia="en-US"/>
              </w:rPr>
              <w:t>Regional Seminar on the PCT</w:t>
            </w:r>
            <w:r>
              <w:rPr>
                <w:rFonts w:eastAsia="Times New Roman"/>
                <w:sz w:val="16"/>
                <w:szCs w:val="16"/>
                <w:lang w:eastAsia="en-US"/>
              </w:rPr>
              <w:t xml:space="preserve"> for Selected African Countries</w:t>
            </w:r>
          </w:p>
        </w:tc>
        <w:tc>
          <w:tcPr>
            <w:tcW w:w="1839" w:type="dxa"/>
            <w:hideMark/>
          </w:tcPr>
          <w:p w:rsidR="00A2069B" w:rsidRPr="001C2378" w:rsidRDefault="00A2069B" w:rsidP="00E51D09">
            <w:pPr>
              <w:keepLines/>
              <w:spacing w:beforeLines="40" w:before="96" w:afterLines="40" w:after="96"/>
              <w:jc w:val="center"/>
              <w:rPr>
                <w:rFonts w:eastAsia="Times New Roman"/>
                <w:sz w:val="16"/>
                <w:szCs w:val="16"/>
                <w:lang w:eastAsia="en-US"/>
              </w:rPr>
            </w:pPr>
            <w:r>
              <w:rPr>
                <w:rFonts w:eastAsia="Times New Roman"/>
                <w:sz w:val="16"/>
                <w:szCs w:val="16"/>
                <w:lang w:eastAsia="en-US"/>
              </w:rPr>
              <w:t>Companies and Intellectual Property Authority, Botswana</w:t>
            </w:r>
          </w:p>
        </w:tc>
        <w:tc>
          <w:tcPr>
            <w:tcW w:w="1659" w:type="dxa"/>
            <w:noWrap/>
            <w:hideMark/>
          </w:tcPr>
          <w:p w:rsidR="00A2069B" w:rsidRPr="001C2378" w:rsidRDefault="00A2069B" w:rsidP="00E51D09">
            <w:pPr>
              <w:keepLines/>
              <w:spacing w:beforeLines="40" w:before="96" w:afterLines="40" w:after="96"/>
              <w:jc w:val="center"/>
              <w:rPr>
                <w:rFonts w:eastAsia="Times New Roman"/>
                <w:sz w:val="16"/>
                <w:szCs w:val="16"/>
                <w:lang w:eastAsia="en-US"/>
              </w:rPr>
            </w:pPr>
            <w:r w:rsidRPr="001C2378">
              <w:rPr>
                <w:rFonts w:eastAsia="Times New Roman"/>
                <w:sz w:val="16"/>
                <w:szCs w:val="16"/>
                <w:lang w:eastAsia="en-US"/>
              </w:rPr>
              <w:t>Botswana (BW)</w:t>
            </w:r>
          </w:p>
        </w:tc>
        <w:tc>
          <w:tcPr>
            <w:tcW w:w="1936" w:type="dxa"/>
            <w:noWrap/>
            <w:hideMark/>
          </w:tcPr>
          <w:p w:rsidR="00A2069B" w:rsidRPr="001C2378" w:rsidRDefault="00A2069B" w:rsidP="00E51D09">
            <w:pPr>
              <w:keepLines/>
              <w:spacing w:beforeLines="40" w:before="96" w:afterLines="40" w:after="96"/>
              <w:jc w:val="center"/>
              <w:rPr>
                <w:rFonts w:eastAsia="Times New Roman"/>
                <w:sz w:val="16"/>
                <w:szCs w:val="16"/>
                <w:lang w:eastAsia="en-US"/>
              </w:rPr>
            </w:pPr>
            <w:r w:rsidRPr="001C2378">
              <w:rPr>
                <w:rFonts w:eastAsia="Times New Roman"/>
                <w:sz w:val="16"/>
                <w:szCs w:val="16"/>
                <w:lang w:eastAsia="en-US"/>
              </w:rPr>
              <w:t>Botswana (BW)</w:t>
            </w:r>
            <w:r>
              <w:rPr>
                <w:rFonts w:eastAsia="Times New Roman"/>
                <w:sz w:val="16"/>
                <w:szCs w:val="16"/>
                <w:lang w:eastAsia="en-US"/>
              </w:rPr>
              <w:br/>
              <w:t>The Gambia (GM)</w:t>
            </w:r>
            <w:r>
              <w:rPr>
                <w:rFonts w:eastAsia="Times New Roman"/>
                <w:sz w:val="16"/>
                <w:szCs w:val="16"/>
                <w:lang w:eastAsia="en-US"/>
              </w:rPr>
              <w:br/>
              <w:t>Ghana (GH)</w:t>
            </w:r>
            <w:r>
              <w:rPr>
                <w:rFonts w:eastAsia="Times New Roman"/>
                <w:sz w:val="16"/>
                <w:szCs w:val="16"/>
                <w:lang w:eastAsia="en-US"/>
              </w:rPr>
              <w:br/>
              <w:t>Kenya (KE)</w:t>
            </w:r>
            <w:r>
              <w:rPr>
                <w:rFonts w:eastAsia="Times New Roman"/>
                <w:sz w:val="16"/>
                <w:szCs w:val="16"/>
                <w:lang w:eastAsia="en-US"/>
              </w:rPr>
              <w:br/>
              <w:t>Lesotho (LS)</w:t>
            </w:r>
            <w:r>
              <w:rPr>
                <w:rFonts w:eastAsia="Times New Roman"/>
                <w:sz w:val="16"/>
                <w:szCs w:val="16"/>
                <w:lang w:eastAsia="en-US"/>
              </w:rPr>
              <w:br/>
              <w:t>Malawi (MW)</w:t>
            </w:r>
            <w:r>
              <w:rPr>
                <w:rFonts w:eastAsia="Times New Roman"/>
                <w:sz w:val="16"/>
                <w:szCs w:val="16"/>
                <w:lang w:eastAsia="en-US"/>
              </w:rPr>
              <w:br/>
              <w:t>Mauritius (MU)</w:t>
            </w:r>
            <w:r>
              <w:rPr>
                <w:rFonts w:eastAsia="Times New Roman"/>
                <w:sz w:val="16"/>
                <w:szCs w:val="16"/>
                <w:lang w:eastAsia="en-US"/>
              </w:rPr>
              <w:br/>
              <w:t>Mozambique (MZ)</w:t>
            </w:r>
            <w:r>
              <w:rPr>
                <w:rFonts w:eastAsia="Times New Roman"/>
                <w:sz w:val="16"/>
                <w:szCs w:val="16"/>
                <w:lang w:eastAsia="en-US"/>
              </w:rPr>
              <w:br/>
              <w:t>Rwanda (RW)</w:t>
            </w:r>
            <w:r>
              <w:rPr>
                <w:rFonts w:eastAsia="Times New Roman"/>
                <w:sz w:val="16"/>
                <w:szCs w:val="16"/>
                <w:lang w:eastAsia="en-US"/>
              </w:rPr>
              <w:br/>
              <w:t>South Africa (ZA)</w:t>
            </w:r>
            <w:r>
              <w:rPr>
                <w:rFonts w:eastAsia="Times New Roman"/>
                <w:sz w:val="16"/>
                <w:szCs w:val="16"/>
                <w:lang w:eastAsia="en-US"/>
              </w:rPr>
              <w:br/>
              <w:t>United Republic of Tanzania (TZ)</w:t>
            </w:r>
            <w:r>
              <w:rPr>
                <w:rFonts w:eastAsia="Times New Roman"/>
                <w:sz w:val="16"/>
                <w:szCs w:val="16"/>
                <w:lang w:eastAsia="en-US"/>
              </w:rPr>
              <w:br/>
              <w:t>Zimbabwe (ZW)</w:t>
            </w:r>
            <w:r>
              <w:rPr>
                <w:rFonts w:eastAsia="Times New Roman"/>
                <w:sz w:val="16"/>
                <w:szCs w:val="16"/>
                <w:lang w:eastAsia="en-US"/>
              </w:rPr>
              <w:br/>
              <w:t>ARIPO (AP)*</w:t>
            </w:r>
            <w:r>
              <w:rPr>
                <w:rFonts w:eastAsia="Times New Roman"/>
                <w:sz w:val="16"/>
                <w:szCs w:val="16"/>
                <w:lang w:eastAsia="en-US"/>
              </w:rPr>
              <w:br/>
              <w:t>Japan (JP)*</w:t>
            </w:r>
          </w:p>
        </w:tc>
        <w:tc>
          <w:tcPr>
            <w:tcW w:w="1123" w:type="dxa"/>
            <w:noWrap/>
            <w:hideMark/>
          </w:tcPr>
          <w:p w:rsidR="00A2069B" w:rsidRPr="001C2378" w:rsidRDefault="00A2069B" w:rsidP="00E51D09">
            <w:pPr>
              <w:keepLines/>
              <w:spacing w:beforeLines="40" w:before="96" w:afterLines="40" w:after="96"/>
              <w:jc w:val="center"/>
              <w:rPr>
                <w:rFonts w:eastAsia="Times New Roman"/>
                <w:sz w:val="16"/>
                <w:szCs w:val="16"/>
                <w:lang w:eastAsia="en-US"/>
              </w:rPr>
            </w:pPr>
            <w:r w:rsidRPr="001C2378">
              <w:rPr>
                <w:rFonts w:eastAsia="Times New Roman"/>
                <w:sz w:val="16"/>
                <w:szCs w:val="16"/>
                <w:lang w:eastAsia="en-US"/>
              </w:rPr>
              <w:t>Office</w:t>
            </w:r>
          </w:p>
        </w:tc>
        <w:tc>
          <w:tcPr>
            <w:tcW w:w="1184" w:type="dxa"/>
            <w:noWrap/>
            <w:hideMark/>
          </w:tcPr>
          <w:p w:rsidR="00A2069B" w:rsidRPr="00A43A7C" w:rsidRDefault="00A2069B" w:rsidP="00E51D09">
            <w:pPr>
              <w:keepLines/>
              <w:spacing w:beforeLines="40" w:before="96" w:afterLines="40" w:after="96"/>
              <w:jc w:val="center"/>
              <w:rPr>
                <w:rFonts w:eastAsia="Times New Roman"/>
                <w:sz w:val="16"/>
                <w:szCs w:val="16"/>
                <w:lang w:eastAsia="en-US"/>
              </w:rPr>
            </w:pPr>
            <w:r>
              <w:rPr>
                <w:rFonts w:eastAsia="Times New Roman"/>
                <w:sz w:val="16"/>
                <w:szCs w:val="16"/>
                <w:lang w:eastAsia="en-US"/>
              </w:rPr>
              <w:t>45</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2019-9</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Workshop</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Examination in the PCT National Phase</w:t>
            </w:r>
          </w:p>
        </w:tc>
        <w:tc>
          <w:tcPr>
            <w:tcW w:w="183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EAPO</w:t>
            </w: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Russian Federation (RU)</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Armenia (AM)</w:t>
            </w:r>
            <w:r>
              <w:rPr>
                <w:rFonts w:eastAsia="Times New Roman"/>
                <w:sz w:val="16"/>
                <w:szCs w:val="16"/>
                <w:lang w:eastAsia="en-US"/>
              </w:rPr>
              <w:br/>
              <w:t>Azerbaijan (AZ)</w:t>
            </w:r>
            <w:r>
              <w:rPr>
                <w:rFonts w:eastAsia="Times New Roman"/>
                <w:sz w:val="16"/>
                <w:szCs w:val="16"/>
                <w:lang w:eastAsia="en-US"/>
              </w:rPr>
              <w:br/>
              <w:t>Belarus (BY)</w:t>
            </w:r>
            <w:r>
              <w:rPr>
                <w:rFonts w:eastAsia="Times New Roman"/>
                <w:sz w:val="16"/>
                <w:szCs w:val="16"/>
                <w:lang w:eastAsia="en-US"/>
              </w:rPr>
              <w:br/>
              <w:t>Kazakhstan (KZ)</w:t>
            </w:r>
            <w:r w:rsidRPr="004B1887">
              <w:rPr>
                <w:rFonts w:eastAsia="Times New Roman"/>
                <w:sz w:val="16"/>
                <w:szCs w:val="16"/>
                <w:lang w:eastAsia="en-US"/>
              </w:rPr>
              <w:br/>
              <w:t>Kyrgyzstan (KG)</w:t>
            </w:r>
            <w:r>
              <w:rPr>
                <w:rFonts w:eastAsia="Times New Roman"/>
                <w:sz w:val="16"/>
                <w:szCs w:val="16"/>
                <w:lang w:eastAsia="en-US"/>
              </w:rPr>
              <w:br/>
              <w:t>Russian Federation (RU)</w:t>
            </w:r>
            <w:r>
              <w:rPr>
                <w:rFonts w:eastAsia="Times New Roman"/>
                <w:sz w:val="16"/>
                <w:szCs w:val="16"/>
                <w:lang w:eastAsia="en-US"/>
              </w:rPr>
              <w:br/>
              <w:t>Tajikistan (TJ)</w:t>
            </w:r>
            <w:r>
              <w:rPr>
                <w:rFonts w:eastAsia="Times New Roman"/>
                <w:sz w:val="16"/>
                <w:szCs w:val="16"/>
                <w:lang w:eastAsia="en-US"/>
              </w:rPr>
              <w:br/>
              <w:t>Turkmenistan (TM)</w:t>
            </w:r>
            <w:r>
              <w:rPr>
                <w:rFonts w:eastAsia="Times New Roman"/>
                <w:sz w:val="16"/>
                <w:szCs w:val="16"/>
                <w:lang w:eastAsia="en-US"/>
              </w:rPr>
              <w:br/>
              <w:t>EAPO (EA)</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16</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lastRenderedPageBreak/>
              <w:t>2019-9</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BC</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Seminar on IP and Innovation</w:t>
            </w:r>
          </w:p>
        </w:tc>
        <w:tc>
          <w:tcPr>
            <w:tcW w:w="1839" w:type="dxa"/>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OCPI</w:t>
            </w: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Cuba (CU)</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Cuba (CU)</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 + University/RI</w:t>
            </w:r>
          </w:p>
        </w:tc>
        <w:tc>
          <w:tcPr>
            <w:tcW w:w="1184" w:type="dxa"/>
            <w:noWrap/>
          </w:tcPr>
          <w:p w:rsidR="00A2069B" w:rsidRPr="00A43A7C"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50</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2019-9</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BCD</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 xml:space="preserve">Advanced </w:t>
            </w:r>
            <w:proofErr w:type="spellStart"/>
            <w:r>
              <w:rPr>
                <w:rFonts w:eastAsia="Times New Roman"/>
                <w:sz w:val="16"/>
                <w:szCs w:val="16"/>
                <w:lang w:eastAsia="en-US"/>
              </w:rPr>
              <w:t>ePCT</w:t>
            </w:r>
            <w:proofErr w:type="spellEnd"/>
            <w:r>
              <w:rPr>
                <w:rFonts w:eastAsia="Times New Roman"/>
                <w:sz w:val="16"/>
                <w:szCs w:val="16"/>
                <w:lang w:eastAsia="en-US"/>
              </w:rPr>
              <w:t xml:space="preserve"> Training for Offices and Applicants</w:t>
            </w:r>
          </w:p>
        </w:tc>
        <w:tc>
          <w:tcPr>
            <w:tcW w:w="1839" w:type="dxa"/>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KIPI</w:t>
            </w: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Kenya (KE)</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Kenya (KE)</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 + University/</w:t>
            </w:r>
            <w:r>
              <w:rPr>
                <w:rFonts w:eastAsia="Times New Roman"/>
                <w:sz w:val="16"/>
                <w:szCs w:val="16"/>
                <w:lang w:eastAsia="en-US"/>
              </w:rPr>
              <w:br/>
              <w:t>RI + Users</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43</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2019-9</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BCD</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WIPO Sub-Regional Workshop on the PCT for Selected Arab PCT Contracting States</w:t>
            </w:r>
          </w:p>
        </w:tc>
        <w:tc>
          <w:tcPr>
            <w:tcW w:w="1839" w:type="dxa"/>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Directorate of Industrial Development, Ministry of Commerce, Industry and Tourism</w:t>
            </w: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Mauritania (MR)</w:t>
            </w:r>
          </w:p>
        </w:tc>
        <w:tc>
          <w:tcPr>
            <w:tcW w:w="1936" w:type="dxa"/>
            <w:noWrap/>
          </w:tcPr>
          <w:p w:rsidR="00A2069B" w:rsidRPr="00CD2918" w:rsidRDefault="00A2069B" w:rsidP="00E51D09">
            <w:pPr>
              <w:spacing w:beforeLines="40" w:before="96" w:afterLines="40" w:after="96"/>
              <w:jc w:val="center"/>
              <w:rPr>
                <w:rFonts w:eastAsia="Times New Roman"/>
                <w:sz w:val="16"/>
                <w:szCs w:val="16"/>
                <w:lang w:val="fr-FR" w:eastAsia="en-US"/>
              </w:rPr>
            </w:pPr>
            <w:r w:rsidRPr="00323E67">
              <w:rPr>
                <w:rFonts w:eastAsia="Times New Roman"/>
                <w:sz w:val="16"/>
                <w:szCs w:val="16"/>
                <w:lang w:eastAsia="en-US"/>
              </w:rPr>
              <w:t>Comoros</w:t>
            </w:r>
            <w:r>
              <w:rPr>
                <w:rFonts w:eastAsia="Times New Roman"/>
                <w:sz w:val="16"/>
                <w:szCs w:val="16"/>
                <w:lang w:val="fr-FR" w:eastAsia="en-US"/>
              </w:rPr>
              <w:t xml:space="preserve"> (KM)</w:t>
            </w:r>
            <w:r w:rsidRPr="00CD2918">
              <w:rPr>
                <w:rFonts w:eastAsia="Times New Roman"/>
                <w:sz w:val="16"/>
                <w:szCs w:val="16"/>
                <w:lang w:val="fr-FR" w:eastAsia="en-US"/>
              </w:rPr>
              <w:br/>
              <w:t>Djibouti (DJ)</w:t>
            </w:r>
            <w:r w:rsidRPr="00CD2918">
              <w:rPr>
                <w:rFonts w:eastAsia="Times New Roman"/>
                <w:sz w:val="16"/>
                <w:szCs w:val="16"/>
                <w:lang w:val="fr-FR" w:eastAsia="en-US"/>
              </w:rPr>
              <w:br/>
            </w:r>
            <w:r w:rsidRPr="00323E67">
              <w:rPr>
                <w:rFonts w:eastAsia="Times New Roman"/>
                <w:sz w:val="16"/>
                <w:szCs w:val="16"/>
                <w:lang w:eastAsia="en-US"/>
              </w:rPr>
              <w:t>Mauritania</w:t>
            </w:r>
            <w:r w:rsidRPr="00CD2918">
              <w:rPr>
                <w:rFonts w:eastAsia="Times New Roman"/>
                <w:sz w:val="16"/>
                <w:szCs w:val="16"/>
                <w:lang w:val="fr-FR" w:eastAsia="en-US"/>
              </w:rPr>
              <w:t xml:space="preserve"> (MR)</w:t>
            </w:r>
          </w:p>
        </w:tc>
        <w:tc>
          <w:tcPr>
            <w:tcW w:w="1123" w:type="dxa"/>
            <w:noWrap/>
          </w:tcPr>
          <w:p w:rsidR="00A2069B" w:rsidRPr="00CD2918" w:rsidRDefault="00A2069B" w:rsidP="00E51D09">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Office + </w:t>
            </w:r>
            <w:r w:rsidRPr="00323E67">
              <w:rPr>
                <w:rFonts w:eastAsia="Times New Roman"/>
                <w:sz w:val="16"/>
                <w:szCs w:val="16"/>
                <w:lang w:eastAsia="en-US"/>
              </w:rPr>
              <w:t>Users</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50</w:t>
            </w:r>
          </w:p>
        </w:tc>
      </w:tr>
      <w:tr w:rsidR="00A2069B" w:rsidRPr="009E4C47" w:rsidTr="00E51D09">
        <w:trPr>
          <w:trHeight w:val="570"/>
        </w:trPr>
        <w:tc>
          <w:tcPr>
            <w:tcW w:w="938"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2019-9</w:t>
            </w:r>
          </w:p>
        </w:tc>
        <w:tc>
          <w:tcPr>
            <w:tcW w:w="983"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2879" w:type="dxa"/>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National Seminars on PCT System Developments</w:t>
            </w:r>
          </w:p>
        </w:tc>
        <w:tc>
          <w:tcPr>
            <w:tcW w:w="1839" w:type="dxa"/>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WIPO Russian Office</w:t>
            </w:r>
            <w:r>
              <w:rPr>
                <w:rFonts w:eastAsia="Times New Roman"/>
                <w:sz w:val="16"/>
                <w:szCs w:val="16"/>
                <w:lang w:eastAsia="en-US"/>
              </w:rPr>
              <w:br/>
            </w:r>
            <w:proofErr w:type="spellStart"/>
            <w:r>
              <w:rPr>
                <w:rFonts w:eastAsia="Times New Roman"/>
                <w:sz w:val="16"/>
                <w:szCs w:val="16"/>
                <w:lang w:eastAsia="en-US"/>
              </w:rPr>
              <w:t>Rospatent</w:t>
            </w:r>
            <w:proofErr w:type="spellEnd"/>
          </w:p>
        </w:tc>
        <w:tc>
          <w:tcPr>
            <w:tcW w:w="1659"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Russian Federation (RU)</w:t>
            </w:r>
          </w:p>
        </w:tc>
        <w:tc>
          <w:tcPr>
            <w:tcW w:w="1936"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Russian Federation (RU)</w:t>
            </w:r>
          </w:p>
        </w:tc>
        <w:tc>
          <w:tcPr>
            <w:tcW w:w="1123" w:type="dxa"/>
            <w:noWrap/>
          </w:tcPr>
          <w:p w:rsidR="00A2069B" w:rsidRPr="001C2378"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University/</w:t>
            </w:r>
            <w:r>
              <w:rPr>
                <w:rFonts w:eastAsia="Times New Roman"/>
                <w:sz w:val="16"/>
                <w:szCs w:val="16"/>
                <w:lang w:eastAsia="en-US"/>
              </w:rPr>
              <w:br/>
              <w:t>RI + Users</w:t>
            </w:r>
          </w:p>
        </w:tc>
        <w:tc>
          <w:tcPr>
            <w:tcW w:w="1184" w:type="dxa"/>
            <w:noWrap/>
          </w:tcPr>
          <w:p w:rsidR="00A2069B" w:rsidRPr="00A43A7C"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2019-9</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National Seminar on PCT System Developments</w:t>
            </w:r>
          </w:p>
        </w:tc>
        <w:tc>
          <w:tcPr>
            <w:tcW w:w="1839" w:type="dxa"/>
          </w:tcPr>
          <w:p w:rsidR="00A2069B" w:rsidRDefault="00A2069B" w:rsidP="00E51D09">
            <w:pPr>
              <w:spacing w:beforeLines="40" w:before="96" w:afterLines="40" w:after="96"/>
              <w:jc w:val="center"/>
              <w:rPr>
                <w:rFonts w:eastAsia="Times New Roman"/>
                <w:sz w:val="16"/>
                <w:szCs w:val="16"/>
                <w:lang w:eastAsia="en-US"/>
              </w:rPr>
            </w:pPr>
            <w:proofErr w:type="spellStart"/>
            <w:r>
              <w:rPr>
                <w:rFonts w:eastAsia="Times New Roman"/>
                <w:sz w:val="16"/>
                <w:szCs w:val="16"/>
                <w:lang w:eastAsia="en-US"/>
              </w:rPr>
              <w:t>Rospatent</w:t>
            </w:r>
            <w:proofErr w:type="spellEnd"/>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Russian Federation (RU)</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Russian Federation (RU)</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University/</w:t>
            </w:r>
            <w:r>
              <w:rPr>
                <w:rFonts w:eastAsia="Times New Roman"/>
                <w:sz w:val="16"/>
                <w:szCs w:val="16"/>
                <w:lang w:eastAsia="en-US"/>
              </w:rPr>
              <w:br/>
              <w:t>RI + Users</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120</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2019-9</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BC</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EAPO Regional Seminar on the PCT</w:t>
            </w:r>
          </w:p>
        </w:tc>
        <w:tc>
          <w:tcPr>
            <w:tcW w:w="183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EAPO</w:t>
            </w: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Kyrgyzstan (KG)</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Armenia (AM)</w:t>
            </w:r>
            <w:r>
              <w:rPr>
                <w:rFonts w:eastAsia="Times New Roman"/>
                <w:sz w:val="16"/>
                <w:szCs w:val="16"/>
                <w:lang w:eastAsia="en-US"/>
              </w:rPr>
              <w:br/>
              <w:t>Azerbaijan (AZ)</w:t>
            </w:r>
            <w:r>
              <w:rPr>
                <w:rFonts w:eastAsia="Times New Roman"/>
                <w:sz w:val="16"/>
                <w:szCs w:val="16"/>
                <w:lang w:eastAsia="en-US"/>
              </w:rPr>
              <w:br/>
              <w:t>Belarus (BY)</w:t>
            </w:r>
            <w:r>
              <w:rPr>
                <w:rFonts w:eastAsia="Times New Roman"/>
                <w:sz w:val="16"/>
                <w:szCs w:val="16"/>
                <w:lang w:eastAsia="en-US"/>
              </w:rPr>
              <w:br/>
              <w:t>Kazakhstan (KZ)</w:t>
            </w:r>
            <w:r w:rsidRPr="004B1887">
              <w:rPr>
                <w:rFonts w:eastAsia="Times New Roman"/>
                <w:sz w:val="16"/>
                <w:szCs w:val="16"/>
                <w:lang w:eastAsia="en-US"/>
              </w:rPr>
              <w:br/>
              <w:t>Kyrgyzstan (KG)</w:t>
            </w:r>
            <w:r w:rsidRPr="004B1887">
              <w:rPr>
                <w:rFonts w:eastAsia="Times New Roman"/>
                <w:sz w:val="16"/>
                <w:szCs w:val="16"/>
                <w:lang w:eastAsia="en-US"/>
              </w:rPr>
              <w:br/>
              <w:t>Republic of Moldova (MD)</w:t>
            </w:r>
            <w:r>
              <w:rPr>
                <w:rFonts w:eastAsia="Times New Roman"/>
                <w:sz w:val="16"/>
                <w:szCs w:val="16"/>
                <w:lang w:eastAsia="en-US"/>
              </w:rPr>
              <w:br/>
              <w:t>Russian Federation (RU)*</w:t>
            </w:r>
            <w:r>
              <w:rPr>
                <w:rFonts w:eastAsia="Times New Roman"/>
                <w:sz w:val="16"/>
                <w:szCs w:val="16"/>
                <w:lang w:eastAsia="en-US"/>
              </w:rPr>
              <w:br/>
              <w:t>Tajikistan (TJ)</w:t>
            </w:r>
            <w:r>
              <w:rPr>
                <w:rFonts w:eastAsia="Times New Roman"/>
                <w:sz w:val="16"/>
                <w:szCs w:val="16"/>
                <w:lang w:eastAsia="en-US"/>
              </w:rPr>
              <w:br/>
              <w:t>Turkmenistan (TM)</w:t>
            </w:r>
            <w:r w:rsidRPr="004B1887">
              <w:rPr>
                <w:rFonts w:eastAsia="Times New Roman"/>
                <w:sz w:val="16"/>
                <w:szCs w:val="16"/>
                <w:lang w:eastAsia="en-US"/>
              </w:rPr>
              <w:br/>
              <w:t>Ukraine (UA)</w:t>
            </w:r>
            <w:r w:rsidRPr="004B1887">
              <w:rPr>
                <w:rFonts w:eastAsia="Times New Roman"/>
                <w:sz w:val="16"/>
                <w:szCs w:val="16"/>
                <w:lang w:eastAsia="en-US"/>
              </w:rPr>
              <w:br/>
              <w:t>Uzbekistan (UZ)</w:t>
            </w:r>
            <w:r>
              <w:rPr>
                <w:rFonts w:eastAsia="Times New Roman"/>
                <w:sz w:val="16"/>
                <w:szCs w:val="16"/>
                <w:lang w:eastAsia="en-US"/>
              </w:rPr>
              <w:br/>
              <w:t>EAPO (EA)*</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 + Users</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50</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2019-10</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 + FIT/JP</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Workshop</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Workshop on Examination in the PCT National Phase</w:t>
            </w:r>
          </w:p>
        </w:tc>
        <w:tc>
          <w:tcPr>
            <w:tcW w:w="183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OAPI</w:t>
            </w: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Cameroon (CM)</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OAPI (OA)</w:t>
            </w:r>
            <w:r>
              <w:rPr>
                <w:rFonts w:eastAsia="Times New Roman"/>
                <w:sz w:val="16"/>
                <w:szCs w:val="16"/>
                <w:lang w:eastAsia="en-US"/>
              </w:rPr>
              <w:br/>
              <w:t>Japan (JP)*</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8</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2019-10</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D</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 xml:space="preserve">Advanced </w:t>
            </w:r>
            <w:proofErr w:type="spellStart"/>
            <w:r>
              <w:rPr>
                <w:rFonts w:eastAsia="Times New Roman"/>
                <w:sz w:val="16"/>
                <w:szCs w:val="16"/>
                <w:lang w:eastAsia="en-US"/>
              </w:rPr>
              <w:t>ePCT</w:t>
            </w:r>
            <w:proofErr w:type="spellEnd"/>
            <w:r>
              <w:rPr>
                <w:rFonts w:eastAsia="Times New Roman"/>
                <w:sz w:val="16"/>
                <w:szCs w:val="16"/>
                <w:lang w:eastAsia="en-US"/>
              </w:rPr>
              <w:t xml:space="preserve"> Training</w:t>
            </w:r>
          </w:p>
        </w:tc>
        <w:tc>
          <w:tcPr>
            <w:tcW w:w="1839" w:type="dxa"/>
          </w:tcPr>
          <w:p w:rsidR="00A2069B" w:rsidRDefault="00A2069B" w:rsidP="00E51D09">
            <w:pPr>
              <w:spacing w:beforeLines="40" w:before="96" w:afterLines="40" w:after="96"/>
              <w:jc w:val="center"/>
              <w:rPr>
                <w:rFonts w:eastAsia="Times New Roman"/>
                <w:sz w:val="16"/>
                <w:szCs w:val="16"/>
                <w:lang w:eastAsia="en-US"/>
              </w:rPr>
            </w:pP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Romania (RO)</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Romania (RO)</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 + University/</w:t>
            </w:r>
            <w:r>
              <w:rPr>
                <w:rFonts w:eastAsia="Times New Roman"/>
                <w:sz w:val="16"/>
                <w:szCs w:val="16"/>
                <w:lang w:eastAsia="en-US"/>
              </w:rPr>
              <w:br/>
              <w:t>RI + Users</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22</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2019-10</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BC</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National Seminar on the PCT</w:t>
            </w:r>
          </w:p>
        </w:tc>
        <w:tc>
          <w:tcPr>
            <w:tcW w:w="183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ARIPO</w:t>
            </w:r>
            <w:r>
              <w:rPr>
                <w:rFonts w:eastAsia="Times New Roman"/>
                <w:sz w:val="16"/>
                <w:szCs w:val="16"/>
                <w:lang w:eastAsia="en-US"/>
              </w:rPr>
              <w:br/>
              <w:t>URSB</w:t>
            </w: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Uganda (UG)</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Uganda (UG)</w:t>
            </w:r>
            <w:r>
              <w:rPr>
                <w:rFonts w:eastAsia="Times New Roman"/>
                <w:sz w:val="16"/>
                <w:szCs w:val="16"/>
                <w:lang w:eastAsia="en-US"/>
              </w:rPr>
              <w:br/>
              <w:t>ARIPO (AP)*</w:t>
            </w:r>
            <w:r>
              <w:rPr>
                <w:rFonts w:eastAsia="Times New Roman"/>
                <w:sz w:val="16"/>
                <w:szCs w:val="16"/>
                <w:lang w:eastAsia="en-US"/>
              </w:rPr>
              <w:br/>
              <w:t>Kenya (KE)*</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 + University/</w:t>
            </w:r>
            <w:r>
              <w:rPr>
                <w:rFonts w:eastAsia="Times New Roman"/>
                <w:sz w:val="16"/>
                <w:szCs w:val="16"/>
                <w:lang w:eastAsia="en-US"/>
              </w:rPr>
              <w:br/>
              <w:t>RI + Users</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45</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lastRenderedPageBreak/>
              <w:t>2019-10</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ISA/IPEA Support</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F</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Advisory Mission to Eurasian Patent Office (EAPO)</w:t>
            </w:r>
          </w:p>
        </w:tc>
        <w:tc>
          <w:tcPr>
            <w:tcW w:w="1839" w:type="dxa"/>
          </w:tcPr>
          <w:p w:rsidR="00A2069B" w:rsidRDefault="00A2069B" w:rsidP="00E51D09">
            <w:pPr>
              <w:spacing w:beforeLines="40" w:before="96" w:afterLines="40" w:after="96"/>
              <w:jc w:val="center"/>
              <w:rPr>
                <w:rFonts w:eastAsia="Times New Roman"/>
                <w:sz w:val="16"/>
                <w:szCs w:val="16"/>
                <w:lang w:eastAsia="en-US"/>
              </w:rPr>
            </w:pP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Russian Federation (RU)</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EAPO (EA)</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10</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2019-10</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BCE</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Sub</w:t>
            </w:r>
            <w:r>
              <w:rPr>
                <w:rFonts w:eastAsia="Times New Roman"/>
                <w:sz w:val="16"/>
                <w:szCs w:val="16"/>
                <w:lang w:eastAsia="en-US"/>
              </w:rPr>
              <w:noBreakHyphen/>
              <w:t>Regional Seminar on the PCT</w:t>
            </w:r>
          </w:p>
        </w:tc>
        <w:tc>
          <w:tcPr>
            <w:tcW w:w="1839" w:type="dxa"/>
          </w:tcPr>
          <w:p w:rsidR="00A2069B" w:rsidRDefault="00A2069B" w:rsidP="00E51D09">
            <w:pPr>
              <w:spacing w:beforeLines="40" w:before="96" w:afterLines="40" w:after="96"/>
              <w:jc w:val="center"/>
              <w:rPr>
                <w:rFonts w:eastAsia="Times New Roman"/>
                <w:sz w:val="16"/>
                <w:szCs w:val="16"/>
                <w:lang w:eastAsia="en-US"/>
              </w:rPr>
            </w:pP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Trinidad and Tobago (TT)</w:t>
            </w:r>
          </w:p>
        </w:tc>
        <w:tc>
          <w:tcPr>
            <w:tcW w:w="1936" w:type="dxa"/>
            <w:noWrap/>
          </w:tcPr>
          <w:p w:rsidR="00A2069B" w:rsidRDefault="00A2069B" w:rsidP="00E51D09">
            <w:pPr>
              <w:keepLines/>
              <w:spacing w:beforeLines="40" w:before="96" w:afterLines="40" w:after="96"/>
              <w:jc w:val="center"/>
              <w:rPr>
                <w:rFonts w:eastAsia="Times New Roman"/>
                <w:sz w:val="16"/>
                <w:szCs w:val="16"/>
                <w:lang w:eastAsia="en-US"/>
              </w:rPr>
            </w:pPr>
            <w:r>
              <w:rPr>
                <w:rFonts w:eastAsia="Times New Roman"/>
                <w:sz w:val="16"/>
                <w:szCs w:val="16"/>
                <w:lang w:eastAsia="en-US"/>
              </w:rPr>
              <w:t>Antigua and Barbuda (AG)</w:t>
            </w:r>
            <w:r>
              <w:rPr>
                <w:rFonts w:eastAsia="Times New Roman"/>
                <w:sz w:val="16"/>
                <w:szCs w:val="16"/>
                <w:lang w:eastAsia="en-US"/>
              </w:rPr>
              <w:br/>
              <w:t>Barbados (BB)</w:t>
            </w:r>
            <w:r>
              <w:rPr>
                <w:rFonts w:eastAsia="Times New Roman"/>
                <w:sz w:val="16"/>
                <w:szCs w:val="16"/>
                <w:lang w:eastAsia="en-US"/>
              </w:rPr>
              <w:br/>
              <w:t>Belize (BZ)</w:t>
            </w:r>
            <w:r>
              <w:rPr>
                <w:rFonts w:eastAsia="Times New Roman"/>
                <w:sz w:val="16"/>
                <w:szCs w:val="16"/>
                <w:lang w:eastAsia="en-US"/>
              </w:rPr>
              <w:br/>
              <w:t>Jamaica (JM)</w:t>
            </w:r>
            <w:r>
              <w:rPr>
                <w:rFonts w:eastAsia="Times New Roman"/>
                <w:sz w:val="16"/>
                <w:szCs w:val="16"/>
                <w:lang w:eastAsia="en-US"/>
              </w:rPr>
              <w:br/>
            </w:r>
            <w:r w:rsidRPr="00907E66">
              <w:rPr>
                <w:rFonts w:eastAsia="Times New Roman"/>
                <w:sz w:val="16"/>
                <w:szCs w:val="16"/>
                <w:lang w:eastAsia="en-US"/>
              </w:rPr>
              <w:t>Saint Kitts and Nevis (KN)</w:t>
            </w:r>
            <w:r>
              <w:rPr>
                <w:rFonts w:eastAsia="Times New Roman"/>
                <w:sz w:val="16"/>
                <w:szCs w:val="16"/>
                <w:lang w:eastAsia="en-US"/>
              </w:rPr>
              <w:br/>
              <w:t>Trinidad and Tobago (TT)</w:t>
            </w:r>
            <w:r>
              <w:rPr>
                <w:rFonts w:eastAsia="Times New Roman"/>
                <w:sz w:val="16"/>
                <w:szCs w:val="16"/>
                <w:lang w:eastAsia="en-US"/>
              </w:rPr>
              <w:br/>
              <w:t>Peru (PE)*</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 + University/</w:t>
            </w:r>
            <w:r>
              <w:rPr>
                <w:rFonts w:eastAsia="Times New Roman"/>
                <w:sz w:val="16"/>
                <w:szCs w:val="16"/>
                <w:lang w:eastAsia="en-US"/>
              </w:rPr>
              <w:br/>
              <w:t>RI + Users</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25</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2019-10</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BD</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 xml:space="preserve">Advanced </w:t>
            </w:r>
            <w:proofErr w:type="spellStart"/>
            <w:r>
              <w:rPr>
                <w:rFonts w:eastAsia="Times New Roman"/>
                <w:sz w:val="16"/>
                <w:szCs w:val="16"/>
                <w:lang w:eastAsia="en-US"/>
              </w:rPr>
              <w:t>ePCT</w:t>
            </w:r>
            <w:proofErr w:type="spellEnd"/>
            <w:r>
              <w:rPr>
                <w:rFonts w:eastAsia="Times New Roman"/>
                <w:sz w:val="16"/>
                <w:szCs w:val="16"/>
                <w:lang w:eastAsia="en-US"/>
              </w:rPr>
              <w:t xml:space="preserve"> Training for Office and Applicants</w:t>
            </w:r>
          </w:p>
        </w:tc>
        <w:tc>
          <w:tcPr>
            <w:tcW w:w="183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SENADI</w:t>
            </w: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Ecuador (EC)</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Ecuador (EC)</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 + University/</w:t>
            </w:r>
            <w:r>
              <w:rPr>
                <w:rFonts w:eastAsia="Times New Roman"/>
                <w:sz w:val="16"/>
                <w:szCs w:val="16"/>
                <w:lang w:eastAsia="en-US"/>
              </w:rPr>
              <w:br/>
              <w:t>RI + Users</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62</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2019-10</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Advanced National Training for Patent and Trademark Attorneys on PCT and Madrid Systems</w:t>
            </w:r>
          </w:p>
        </w:tc>
        <w:tc>
          <w:tcPr>
            <w:tcW w:w="1839" w:type="dxa"/>
          </w:tcPr>
          <w:p w:rsidR="00A2069B" w:rsidRDefault="00A2069B" w:rsidP="00E51D09">
            <w:pPr>
              <w:spacing w:beforeLines="40" w:before="96" w:afterLines="40" w:after="96"/>
              <w:jc w:val="center"/>
              <w:rPr>
                <w:rFonts w:eastAsia="Times New Roman"/>
                <w:sz w:val="16"/>
                <w:szCs w:val="16"/>
                <w:lang w:eastAsia="en-US"/>
              </w:rPr>
            </w:pP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Hungary (HU)</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Hungary (HU)</w:t>
            </w:r>
            <w:r>
              <w:rPr>
                <w:rFonts w:eastAsia="Times New Roman"/>
                <w:sz w:val="16"/>
                <w:szCs w:val="16"/>
                <w:lang w:eastAsia="en-US"/>
              </w:rPr>
              <w:br/>
            </w:r>
            <w:proofErr w:type="spellStart"/>
            <w:r>
              <w:rPr>
                <w:rFonts w:eastAsia="Times New Roman"/>
                <w:sz w:val="16"/>
                <w:szCs w:val="16"/>
                <w:lang w:eastAsia="en-US"/>
              </w:rPr>
              <w:t>Visegrad</w:t>
            </w:r>
            <w:proofErr w:type="spellEnd"/>
            <w:r>
              <w:rPr>
                <w:rFonts w:eastAsia="Times New Roman"/>
                <w:sz w:val="16"/>
                <w:szCs w:val="16"/>
                <w:lang w:eastAsia="en-US"/>
              </w:rPr>
              <w:t xml:space="preserve"> Patent Institute (XV)</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 + Users</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80</w:t>
            </w:r>
          </w:p>
        </w:tc>
      </w:tr>
      <w:tr w:rsidR="00A2069B" w:rsidRPr="00175946"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Workshop</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BCD</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Training on the PCT</w:t>
            </w:r>
          </w:p>
        </w:tc>
        <w:tc>
          <w:tcPr>
            <w:tcW w:w="1839" w:type="dxa"/>
          </w:tcPr>
          <w:p w:rsidR="00A2069B" w:rsidRDefault="00A2069B" w:rsidP="00E51D09">
            <w:pPr>
              <w:spacing w:beforeLines="40" w:before="96" w:afterLines="40" w:after="96"/>
              <w:jc w:val="center"/>
              <w:rPr>
                <w:rFonts w:eastAsia="Times New Roman"/>
                <w:sz w:val="16"/>
                <w:szCs w:val="16"/>
                <w:lang w:eastAsia="en-US"/>
              </w:rPr>
            </w:pP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Mozambique (MZ)</w:t>
            </w:r>
          </w:p>
        </w:tc>
        <w:tc>
          <w:tcPr>
            <w:tcW w:w="1936" w:type="dxa"/>
            <w:noWrap/>
          </w:tcPr>
          <w:p w:rsidR="00A2069B" w:rsidRPr="00175946" w:rsidRDefault="00A2069B" w:rsidP="00E51D09">
            <w:pPr>
              <w:spacing w:beforeLines="40" w:before="96" w:afterLines="40" w:after="96"/>
              <w:jc w:val="center"/>
              <w:rPr>
                <w:rFonts w:eastAsia="Times New Roman"/>
                <w:sz w:val="16"/>
                <w:szCs w:val="16"/>
                <w:lang w:val="fr-FR" w:eastAsia="en-US"/>
              </w:rPr>
            </w:pPr>
            <w:r w:rsidRPr="00175946">
              <w:rPr>
                <w:rFonts w:eastAsia="Times New Roman"/>
                <w:sz w:val="16"/>
                <w:szCs w:val="16"/>
                <w:lang w:val="fr-FR" w:eastAsia="en-US"/>
              </w:rPr>
              <w:t>Mozambique (MZ)</w:t>
            </w:r>
            <w:r w:rsidRPr="00175946">
              <w:rPr>
                <w:rFonts w:eastAsia="Times New Roman"/>
                <w:sz w:val="16"/>
                <w:szCs w:val="16"/>
                <w:lang w:val="fr-FR" w:eastAsia="en-US"/>
              </w:rPr>
              <w:br/>
              <w:t>Lesotho (LS)*</w:t>
            </w:r>
            <w:r w:rsidRPr="00175946">
              <w:rPr>
                <w:rFonts w:eastAsia="Times New Roman"/>
                <w:sz w:val="16"/>
                <w:szCs w:val="16"/>
                <w:lang w:val="fr-FR" w:eastAsia="en-US"/>
              </w:rPr>
              <w:br/>
              <w:t>ARIPO (AP)*</w:t>
            </w:r>
          </w:p>
        </w:tc>
        <w:tc>
          <w:tcPr>
            <w:tcW w:w="1123" w:type="dxa"/>
            <w:noWrap/>
          </w:tcPr>
          <w:p w:rsidR="00A2069B" w:rsidRPr="00175946" w:rsidRDefault="00A2069B" w:rsidP="00E51D09">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Office + </w:t>
            </w:r>
            <w:proofErr w:type="spellStart"/>
            <w:r>
              <w:rPr>
                <w:rFonts w:eastAsia="Times New Roman"/>
                <w:sz w:val="16"/>
                <w:szCs w:val="16"/>
                <w:lang w:val="fr-FR" w:eastAsia="en-US"/>
              </w:rPr>
              <w:t>Users</w:t>
            </w:r>
            <w:proofErr w:type="spellEnd"/>
          </w:p>
        </w:tc>
        <w:tc>
          <w:tcPr>
            <w:tcW w:w="1184" w:type="dxa"/>
            <w:noWrap/>
          </w:tcPr>
          <w:p w:rsidR="00A2069B" w:rsidRPr="00175946" w:rsidRDefault="00A2069B" w:rsidP="00E51D09">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30</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FIT/JP</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Workshop</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Inter</w:t>
            </w:r>
            <w:r>
              <w:rPr>
                <w:rFonts w:eastAsia="Times New Roman"/>
                <w:sz w:val="16"/>
                <w:szCs w:val="16"/>
                <w:lang w:eastAsia="en-US"/>
              </w:rPr>
              <w:noBreakHyphen/>
              <w:t>Regional Workshop on Patent Examination Quality Management</w:t>
            </w:r>
          </w:p>
        </w:tc>
        <w:tc>
          <w:tcPr>
            <w:tcW w:w="183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JPO</w:t>
            </w:r>
            <w:r>
              <w:rPr>
                <w:rFonts w:eastAsia="Times New Roman"/>
                <w:sz w:val="16"/>
                <w:szCs w:val="16"/>
                <w:lang w:eastAsia="en-US"/>
              </w:rPr>
              <w:br/>
              <w:t>WIPO Japan Office</w:t>
            </w: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Japan (JP)</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Brazil (BR)</w:t>
            </w:r>
            <w:r>
              <w:rPr>
                <w:rFonts w:eastAsia="Times New Roman"/>
                <w:sz w:val="16"/>
                <w:szCs w:val="16"/>
                <w:lang w:eastAsia="en-US"/>
              </w:rPr>
              <w:br/>
              <w:t>India (IN)</w:t>
            </w:r>
            <w:r>
              <w:rPr>
                <w:rFonts w:eastAsia="Times New Roman"/>
                <w:sz w:val="16"/>
                <w:szCs w:val="16"/>
                <w:lang w:eastAsia="en-US"/>
              </w:rPr>
              <w:br/>
              <w:t>Indonesia (ID)</w:t>
            </w:r>
            <w:r>
              <w:rPr>
                <w:rFonts w:eastAsia="Times New Roman"/>
                <w:sz w:val="16"/>
                <w:szCs w:val="16"/>
                <w:lang w:eastAsia="en-US"/>
              </w:rPr>
              <w:br/>
              <w:t>Malaysia (MY)</w:t>
            </w:r>
            <w:r>
              <w:rPr>
                <w:rFonts w:eastAsia="Times New Roman"/>
                <w:sz w:val="16"/>
                <w:szCs w:val="16"/>
                <w:lang w:eastAsia="en-US"/>
              </w:rPr>
              <w:br/>
              <w:t>Mexico (MX)</w:t>
            </w:r>
            <w:r>
              <w:rPr>
                <w:rFonts w:eastAsia="Times New Roman"/>
                <w:sz w:val="16"/>
                <w:szCs w:val="16"/>
                <w:lang w:eastAsia="en-US"/>
              </w:rPr>
              <w:br/>
              <w:t>Philippines (PH)</w:t>
            </w:r>
            <w:r>
              <w:rPr>
                <w:rFonts w:eastAsia="Times New Roman"/>
                <w:sz w:val="16"/>
                <w:szCs w:val="16"/>
                <w:lang w:eastAsia="en-US"/>
              </w:rPr>
              <w:br/>
              <w:t>Singapore (SG)</w:t>
            </w:r>
            <w:r>
              <w:rPr>
                <w:rFonts w:eastAsia="Times New Roman"/>
                <w:sz w:val="16"/>
                <w:szCs w:val="16"/>
                <w:lang w:eastAsia="en-US"/>
              </w:rPr>
              <w:br/>
              <w:t>Thailand (TH)</w:t>
            </w:r>
            <w:r>
              <w:rPr>
                <w:rFonts w:eastAsia="Times New Roman"/>
                <w:sz w:val="16"/>
                <w:szCs w:val="16"/>
                <w:lang w:eastAsia="en-US"/>
              </w:rPr>
              <w:br/>
              <w:t>Viet Nam (VN)</w:t>
            </w:r>
            <w:r>
              <w:rPr>
                <w:rFonts w:eastAsia="Times New Roman"/>
                <w:sz w:val="16"/>
                <w:szCs w:val="16"/>
                <w:lang w:eastAsia="en-US"/>
              </w:rPr>
              <w:br/>
              <w:t>Japan (JP)*</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18</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E</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WIPO-ASIPI Regional Roving Seminar</w:t>
            </w:r>
          </w:p>
        </w:tc>
        <w:tc>
          <w:tcPr>
            <w:tcW w:w="1839" w:type="dxa"/>
          </w:tcPr>
          <w:p w:rsidR="00A2069B" w:rsidRDefault="00A2069B" w:rsidP="00E51D09">
            <w:pPr>
              <w:keepLines/>
              <w:spacing w:beforeLines="40" w:before="96" w:afterLines="40" w:after="96"/>
              <w:jc w:val="center"/>
              <w:rPr>
                <w:rFonts w:eastAsia="Times New Roman"/>
                <w:sz w:val="16"/>
                <w:szCs w:val="16"/>
                <w:lang w:eastAsia="en-US"/>
              </w:rPr>
            </w:pPr>
            <w:r>
              <w:rPr>
                <w:rFonts w:eastAsia="Times New Roman"/>
                <w:sz w:val="16"/>
                <w:szCs w:val="16"/>
                <w:lang w:eastAsia="en-US"/>
              </w:rPr>
              <w:t>Inter-American Association of Intellectual Property (ASIPI)</w:t>
            </w: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Paraguay (PY)</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Paraguay (PY)</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 + Users</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80</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lastRenderedPageBreak/>
              <w:t>2019-11</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WIPO-ASIPI Regional Roving Seminar</w:t>
            </w:r>
          </w:p>
        </w:tc>
        <w:tc>
          <w:tcPr>
            <w:tcW w:w="1839" w:type="dxa"/>
          </w:tcPr>
          <w:p w:rsidR="00A2069B" w:rsidRDefault="00A2069B" w:rsidP="004F05C8">
            <w:pPr>
              <w:keepLines/>
              <w:spacing w:beforeLines="40" w:before="96" w:afterLines="40" w:after="96"/>
              <w:jc w:val="center"/>
              <w:rPr>
                <w:rFonts w:eastAsia="Times New Roman"/>
                <w:sz w:val="16"/>
                <w:szCs w:val="16"/>
                <w:lang w:eastAsia="en-US"/>
              </w:rPr>
            </w:pPr>
            <w:r>
              <w:rPr>
                <w:rFonts w:eastAsia="Times New Roman"/>
                <w:sz w:val="16"/>
                <w:szCs w:val="16"/>
                <w:lang w:eastAsia="en-US"/>
              </w:rPr>
              <w:t>ASIPI</w:t>
            </w:r>
            <w:r>
              <w:rPr>
                <w:rFonts w:eastAsia="Times New Roman"/>
                <w:sz w:val="16"/>
                <w:szCs w:val="16"/>
                <w:lang w:eastAsia="en-US"/>
              </w:rPr>
              <w:br/>
              <w:t>Brazilian Association of Intellectual Property (ABPI)</w:t>
            </w:r>
            <w:r>
              <w:rPr>
                <w:rFonts w:eastAsia="Times New Roman"/>
                <w:sz w:val="16"/>
                <w:szCs w:val="16"/>
                <w:lang w:eastAsia="en-US"/>
              </w:rPr>
              <w:br/>
              <w:t>WIPO Brazil Office</w:t>
            </w: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Brazil (BR)</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Brazil (BR)</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 + Users</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60</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WIPO-ASIPI Regional Roving Seminar</w:t>
            </w:r>
          </w:p>
        </w:tc>
        <w:tc>
          <w:tcPr>
            <w:tcW w:w="183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ASIPI</w:t>
            </w: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Colombia (CO)</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Colombia (CO)</w:t>
            </w:r>
            <w:r>
              <w:rPr>
                <w:rFonts w:eastAsia="Times New Roman"/>
                <w:sz w:val="16"/>
                <w:szCs w:val="16"/>
                <w:lang w:eastAsia="en-US"/>
              </w:rPr>
              <w:br/>
              <w:t>EPO (EP)*</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Users</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30</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WIPO-ASIPI Regional Roving Seminar</w:t>
            </w:r>
          </w:p>
        </w:tc>
        <w:tc>
          <w:tcPr>
            <w:tcW w:w="183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ASIPI</w:t>
            </w: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Mexico (MX)</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Mexico (MX)</w:t>
            </w:r>
            <w:r>
              <w:rPr>
                <w:rFonts w:eastAsia="Times New Roman"/>
                <w:sz w:val="16"/>
                <w:szCs w:val="16"/>
                <w:lang w:eastAsia="en-US"/>
              </w:rPr>
              <w:br/>
              <w:t>EPO (EP)</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Users</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30</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BD</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WIPO Roving Seminars on the PCT</w:t>
            </w:r>
          </w:p>
        </w:tc>
        <w:tc>
          <w:tcPr>
            <w:tcW w:w="183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IP India</w:t>
            </w:r>
            <w:r>
              <w:rPr>
                <w:rFonts w:eastAsia="Times New Roman"/>
                <w:sz w:val="16"/>
                <w:szCs w:val="16"/>
                <w:lang w:eastAsia="en-US"/>
              </w:rPr>
              <w:br/>
              <w:t>CII (India)</w:t>
            </w:r>
            <w:r>
              <w:rPr>
                <w:rFonts w:eastAsia="Times New Roman"/>
                <w:sz w:val="16"/>
                <w:szCs w:val="16"/>
                <w:lang w:eastAsia="en-US"/>
              </w:rPr>
              <w:br/>
              <w:t>ASSOCHAM (India)</w:t>
            </w: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India (IN)</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India (IN)</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 + University/</w:t>
            </w:r>
            <w:r>
              <w:rPr>
                <w:rFonts w:eastAsia="Times New Roman"/>
                <w:sz w:val="16"/>
                <w:szCs w:val="16"/>
                <w:lang w:eastAsia="en-US"/>
              </w:rPr>
              <w:br/>
              <w:t>RI + Users</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395</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National Seminars on the PCT and Madrid System</w:t>
            </w:r>
          </w:p>
        </w:tc>
        <w:tc>
          <w:tcPr>
            <w:tcW w:w="1839" w:type="dxa"/>
          </w:tcPr>
          <w:p w:rsidR="00A2069B" w:rsidRDefault="00A2069B" w:rsidP="00E51D09">
            <w:pPr>
              <w:spacing w:beforeLines="40" w:before="96" w:afterLines="40" w:after="96"/>
              <w:jc w:val="center"/>
              <w:rPr>
                <w:rFonts w:eastAsia="Times New Roman"/>
                <w:sz w:val="16"/>
                <w:szCs w:val="16"/>
                <w:lang w:eastAsia="en-US"/>
              </w:rPr>
            </w:pP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Ukraine (UA)</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Ukraine (UA)</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University/</w:t>
            </w:r>
            <w:r>
              <w:rPr>
                <w:rFonts w:eastAsia="Times New Roman"/>
                <w:sz w:val="16"/>
                <w:szCs w:val="16"/>
                <w:lang w:eastAsia="en-US"/>
              </w:rPr>
              <w:br/>
              <w:t>RI + Users</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130</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BC</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National Seminar and Formalities and Patent Examiner Training</w:t>
            </w:r>
          </w:p>
        </w:tc>
        <w:tc>
          <w:tcPr>
            <w:tcW w:w="1839" w:type="dxa"/>
          </w:tcPr>
          <w:p w:rsidR="00A2069B" w:rsidRDefault="00A2069B" w:rsidP="00E51D09">
            <w:pPr>
              <w:spacing w:beforeLines="40" w:before="96" w:afterLines="40" w:after="96"/>
              <w:jc w:val="center"/>
              <w:rPr>
                <w:rFonts w:eastAsia="Times New Roman"/>
                <w:sz w:val="16"/>
                <w:szCs w:val="16"/>
                <w:lang w:eastAsia="en-US"/>
              </w:rPr>
            </w:pP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Thailand (TH)</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Thailand (TH)</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 + Users</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138</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Workshop</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On</w:t>
            </w:r>
            <w:r>
              <w:rPr>
                <w:rFonts w:eastAsia="Times New Roman"/>
                <w:sz w:val="16"/>
                <w:szCs w:val="16"/>
                <w:lang w:eastAsia="en-US"/>
              </w:rPr>
              <w:noBreakHyphen/>
              <w:t>the</w:t>
            </w:r>
            <w:r>
              <w:rPr>
                <w:rFonts w:eastAsia="Times New Roman"/>
                <w:sz w:val="16"/>
                <w:szCs w:val="16"/>
                <w:lang w:eastAsia="en-US"/>
              </w:rPr>
              <w:noBreakHyphen/>
              <w:t>job Training for Patent Examiners</w:t>
            </w:r>
          </w:p>
        </w:tc>
        <w:tc>
          <w:tcPr>
            <w:tcW w:w="1839" w:type="dxa"/>
          </w:tcPr>
          <w:p w:rsidR="00A2069B" w:rsidRDefault="00A2069B" w:rsidP="00E51D09">
            <w:pPr>
              <w:spacing w:beforeLines="40" w:before="96" w:afterLines="40" w:after="96"/>
              <w:jc w:val="center"/>
              <w:rPr>
                <w:rFonts w:eastAsia="Times New Roman"/>
                <w:sz w:val="16"/>
                <w:szCs w:val="16"/>
                <w:lang w:eastAsia="en-US"/>
              </w:rPr>
            </w:pP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Lao People’s Democratic Republic (LA)</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Lao People’s Democratic Republic (LA)</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7</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AB</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National Workshop on the PCT</w:t>
            </w:r>
          </w:p>
        </w:tc>
        <w:tc>
          <w:tcPr>
            <w:tcW w:w="1839" w:type="dxa"/>
          </w:tcPr>
          <w:p w:rsidR="00A2069B" w:rsidRDefault="00A2069B" w:rsidP="00E51D09">
            <w:pPr>
              <w:spacing w:beforeLines="40" w:before="96" w:afterLines="40" w:after="96"/>
              <w:jc w:val="center"/>
              <w:rPr>
                <w:rFonts w:eastAsia="Times New Roman"/>
                <w:sz w:val="16"/>
                <w:szCs w:val="16"/>
                <w:lang w:eastAsia="en-US"/>
              </w:rPr>
            </w:pP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Jordan (JO)</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Jordan (JO)</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University/</w:t>
            </w:r>
            <w:r>
              <w:rPr>
                <w:rFonts w:eastAsia="Times New Roman"/>
                <w:sz w:val="16"/>
                <w:szCs w:val="16"/>
                <w:lang w:eastAsia="en-US"/>
              </w:rPr>
              <w:br/>
              <w:t>RI + Users</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200</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D</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 xml:space="preserve">Advanced </w:t>
            </w:r>
            <w:proofErr w:type="spellStart"/>
            <w:r>
              <w:rPr>
                <w:rFonts w:eastAsia="Times New Roman"/>
                <w:sz w:val="16"/>
                <w:szCs w:val="16"/>
                <w:lang w:eastAsia="en-US"/>
              </w:rPr>
              <w:t>ePCT</w:t>
            </w:r>
            <w:proofErr w:type="spellEnd"/>
            <w:r>
              <w:rPr>
                <w:rFonts w:eastAsia="Times New Roman"/>
                <w:sz w:val="16"/>
                <w:szCs w:val="16"/>
                <w:lang w:eastAsia="en-US"/>
              </w:rPr>
              <w:t xml:space="preserve"> Training for Office Users</w:t>
            </w:r>
          </w:p>
        </w:tc>
        <w:tc>
          <w:tcPr>
            <w:tcW w:w="1839" w:type="dxa"/>
          </w:tcPr>
          <w:p w:rsidR="00A2069B" w:rsidRDefault="00A2069B" w:rsidP="00E51D09">
            <w:pPr>
              <w:spacing w:beforeLines="40" w:before="96" w:afterLines="40" w:after="96"/>
              <w:jc w:val="center"/>
              <w:rPr>
                <w:rFonts w:eastAsia="Times New Roman"/>
                <w:sz w:val="16"/>
                <w:szCs w:val="16"/>
                <w:lang w:eastAsia="en-US"/>
              </w:rPr>
            </w:pP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Republic of Moldova (MD)</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Republic of Moldova (MD)</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6</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2019-12</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BCD</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Training on the PCT</w:t>
            </w:r>
          </w:p>
        </w:tc>
        <w:tc>
          <w:tcPr>
            <w:tcW w:w="1839" w:type="dxa"/>
          </w:tcPr>
          <w:p w:rsidR="00A2069B" w:rsidRDefault="00A2069B" w:rsidP="00E51D09">
            <w:pPr>
              <w:spacing w:beforeLines="40" w:before="96" w:afterLines="40" w:after="96"/>
              <w:jc w:val="center"/>
              <w:rPr>
                <w:rFonts w:eastAsia="Times New Roman"/>
                <w:sz w:val="16"/>
                <w:szCs w:val="16"/>
                <w:lang w:eastAsia="en-US"/>
              </w:rPr>
            </w:pP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Seychelles (SC)</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Seychelles (SC)</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10</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2019-12</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Expert Mission to Industrial Property Center</w:t>
            </w:r>
          </w:p>
        </w:tc>
        <w:tc>
          <w:tcPr>
            <w:tcW w:w="1839" w:type="dxa"/>
          </w:tcPr>
          <w:p w:rsidR="00A2069B" w:rsidRDefault="00A2069B" w:rsidP="00E51D09">
            <w:pPr>
              <w:spacing w:beforeLines="40" w:before="96" w:afterLines="40" w:after="96"/>
              <w:jc w:val="center"/>
              <w:rPr>
                <w:rFonts w:eastAsia="Times New Roman"/>
                <w:sz w:val="16"/>
                <w:szCs w:val="16"/>
                <w:lang w:eastAsia="en-US"/>
              </w:rPr>
            </w:pP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Iran (Islamic Republic of) (IR)</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Iran (Islamic Republic of) (IR)</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70</w:t>
            </w:r>
          </w:p>
        </w:tc>
      </w:tr>
      <w:tr w:rsidR="00A2069B" w:rsidRPr="009E4C47" w:rsidTr="00E51D09">
        <w:trPr>
          <w:trHeight w:val="570"/>
        </w:trPr>
        <w:tc>
          <w:tcPr>
            <w:tcW w:w="938"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2019-12</w:t>
            </w:r>
          </w:p>
        </w:tc>
        <w:tc>
          <w:tcPr>
            <w:tcW w:w="98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D</w:t>
            </w:r>
          </w:p>
        </w:tc>
        <w:tc>
          <w:tcPr>
            <w:tcW w:w="2879" w:type="dxa"/>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 xml:space="preserve">Expert Mission on </w:t>
            </w:r>
            <w:proofErr w:type="spellStart"/>
            <w:r>
              <w:rPr>
                <w:rFonts w:eastAsia="Times New Roman"/>
                <w:sz w:val="16"/>
                <w:szCs w:val="16"/>
                <w:lang w:eastAsia="en-US"/>
              </w:rPr>
              <w:t>ePCT</w:t>
            </w:r>
            <w:proofErr w:type="spellEnd"/>
          </w:p>
        </w:tc>
        <w:tc>
          <w:tcPr>
            <w:tcW w:w="1839" w:type="dxa"/>
          </w:tcPr>
          <w:p w:rsidR="00A2069B" w:rsidRDefault="00A2069B" w:rsidP="00E51D09">
            <w:pPr>
              <w:spacing w:beforeLines="40" w:before="96" w:afterLines="40" w:after="96"/>
              <w:jc w:val="center"/>
              <w:rPr>
                <w:rFonts w:eastAsia="Times New Roman"/>
                <w:sz w:val="16"/>
                <w:szCs w:val="16"/>
                <w:lang w:eastAsia="en-US"/>
              </w:rPr>
            </w:pPr>
          </w:p>
        </w:tc>
        <w:tc>
          <w:tcPr>
            <w:tcW w:w="1659"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Tunisia (TN)</w:t>
            </w:r>
          </w:p>
        </w:tc>
        <w:tc>
          <w:tcPr>
            <w:tcW w:w="1936"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Tunisia (TN)</w:t>
            </w:r>
          </w:p>
        </w:tc>
        <w:tc>
          <w:tcPr>
            <w:tcW w:w="1123"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A2069B" w:rsidRDefault="00A2069B" w:rsidP="00E51D09">
            <w:pPr>
              <w:spacing w:beforeLines="40" w:before="96" w:afterLines="40" w:after="96"/>
              <w:jc w:val="center"/>
              <w:rPr>
                <w:rFonts w:eastAsia="Times New Roman"/>
                <w:sz w:val="16"/>
                <w:szCs w:val="16"/>
                <w:lang w:eastAsia="en-US"/>
              </w:rPr>
            </w:pPr>
            <w:r>
              <w:rPr>
                <w:rFonts w:eastAsia="Times New Roman"/>
                <w:sz w:val="16"/>
                <w:szCs w:val="16"/>
                <w:lang w:eastAsia="en-US"/>
              </w:rPr>
              <w:t>20</w:t>
            </w:r>
          </w:p>
        </w:tc>
      </w:tr>
    </w:tbl>
    <w:p w:rsidR="00A2069B" w:rsidRPr="00765C47" w:rsidRDefault="00765C47" w:rsidP="00765C47">
      <w:pPr>
        <w:pStyle w:val="Endofdocument-Annex"/>
        <w:ind w:left="10773"/>
        <w:sectPr w:rsidR="00A2069B" w:rsidRPr="00765C47" w:rsidSect="00E51D09">
          <w:headerReference w:type="even" r:id="rId12"/>
          <w:headerReference w:type="default" r:id="rId13"/>
          <w:footerReference w:type="even" r:id="rId14"/>
          <w:footerReference w:type="default" r:id="rId15"/>
          <w:headerReference w:type="first" r:id="rId16"/>
          <w:footerReference w:type="first" r:id="rId17"/>
          <w:endnotePr>
            <w:numFmt w:val="decimal"/>
          </w:endnotePr>
          <w:pgSz w:w="16840" w:h="11907" w:orient="landscape" w:code="9"/>
          <w:pgMar w:top="1418" w:right="567" w:bottom="1134" w:left="1418" w:header="510" w:footer="1021" w:gutter="0"/>
          <w:pgNumType w:start="1"/>
          <w:cols w:space="720"/>
          <w:titlePg/>
          <w:docGrid w:linePitch="299"/>
        </w:sectPr>
      </w:pPr>
      <w:r>
        <w:br/>
      </w:r>
      <w:r w:rsidR="00A2069B" w:rsidRPr="00765C47">
        <w:t>[Annex II follows]</w:t>
      </w:r>
    </w:p>
    <w:p w:rsidR="00A2069B" w:rsidRPr="00436FB9" w:rsidRDefault="00A2069B" w:rsidP="00A2069B">
      <w:pPr>
        <w:pStyle w:val="Heading2"/>
        <w:spacing w:before="120" w:after="0"/>
        <w:jc w:val="center"/>
        <w:rPr>
          <w:u w:val="single"/>
        </w:rPr>
      </w:pPr>
      <w:r w:rsidRPr="00436FB9">
        <w:lastRenderedPageBreak/>
        <w:t xml:space="preserve">Technical Assistance Activities that have a direct bearing on the </w:t>
      </w:r>
      <w:proofErr w:type="gramStart"/>
      <w:r w:rsidRPr="00436FB9">
        <w:t>PCT</w:t>
      </w:r>
      <w:proofErr w:type="gramEnd"/>
      <w:r w:rsidRPr="00436FB9">
        <w:br/>
        <w:t>(</w:t>
      </w:r>
      <w:r>
        <w:rPr>
          <w:i/>
          <w:caps w:val="0"/>
        </w:rPr>
        <w:t>carried out so far in 2020</w:t>
      </w:r>
      <w:r w:rsidRPr="00436FB9">
        <w:rPr>
          <w:i/>
          <w:caps w:val="0"/>
        </w:rPr>
        <w:t>/</w:t>
      </w:r>
      <w:proofErr w:type="spellStart"/>
      <w:r w:rsidRPr="00436FB9">
        <w:rPr>
          <w:i/>
          <w:caps w:val="0"/>
        </w:rPr>
        <w:t>wo</w:t>
      </w:r>
      <w:r>
        <w:rPr>
          <w:i/>
          <w:caps w:val="0"/>
        </w:rPr>
        <w:t>rkplan</w:t>
      </w:r>
      <w:proofErr w:type="spellEnd"/>
      <w:r>
        <w:rPr>
          <w:i/>
          <w:caps w:val="0"/>
        </w:rPr>
        <w:t xml:space="preserve"> for the remainder of 2020</w:t>
      </w:r>
      <w:r w:rsidRPr="00436FB9">
        <w:rPr>
          <w:i/>
        </w:rPr>
        <w:t>)</w:t>
      </w:r>
    </w:p>
    <w:p w:rsidR="00A2069B" w:rsidRPr="00436FB9" w:rsidRDefault="00A2069B" w:rsidP="00A2069B"/>
    <w:p w:rsidR="00A2069B" w:rsidRDefault="00A2069B" w:rsidP="00A2069B">
      <w:pPr>
        <w:pStyle w:val="ONUME"/>
        <w:numPr>
          <w:ilvl w:val="0"/>
          <w:numId w:val="0"/>
        </w:numPr>
      </w:pPr>
      <w:r w:rsidRPr="00436FB9">
        <w:t>This Annex contains a comprehensive list of all technical assistance activities that have a direct bearing on the use of the PCT by developing co</w:t>
      </w:r>
      <w:r>
        <w:t>untries undertaken so far in 2020</w:t>
      </w:r>
      <w:r w:rsidRPr="00436FB9">
        <w:t xml:space="preserve"> </w:t>
      </w:r>
      <w:r w:rsidRPr="00765C47">
        <w:t>and those currently planned for the remainder of 2020</w:t>
      </w:r>
      <w:r w:rsidRPr="00436FB9">
        <w:t>, categorized according to the contents of the technical assistance activity undertaken, as further explained in the introductory remarks to Annex I, above.</w:t>
      </w:r>
      <w:r>
        <w:t xml:space="preserve">  Many activities that were planned during the first </w:t>
      </w:r>
      <w:r w:rsidR="006221FD">
        <w:t xml:space="preserve">half </w:t>
      </w:r>
      <w:r>
        <w:t>of 2020 did not take place due to the COVID-19 pandemic.  These events are indicated in a separate section of the table with the original planned dates of the activity.</w:t>
      </w:r>
    </w:p>
    <w:tbl>
      <w:tblPr>
        <w:tblStyle w:val="TableGrid"/>
        <w:tblW w:w="0" w:type="auto"/>
        <w:tblInd w:w="-113" w:type="dxa"/>
        <w:tblLook w:val="04A0" w:firstRow="1" w:lastRow="0" w:firstColumn="1" w:lastColumn="0" w:noHBand="0" w:noVBand="1"/>
        <w:tblCaption w:val="Technical Assistance Activities carried out in 2020"/>
        <w:tblDescription w:val="This table lists technical assistance events that have taken place in 2020 and those that are planned for the remainder of the year.  It provides the date of the event, the type of event and description, the location of the event, and the countries, number and type of participants.  It also lists the activities that have been cancelled due to the COVID-19 pandemic."/>
      </w:tblPr>
      <w:tblGrid>
        <w:gridCol w:w="938"/>
        <w:gridCol w:w="983"/>
        <w:gridCol w:w="1316"/>
        <w:gridCol w:w="1101"/>
        <w:gridCol w:w="2879"/>
        <w:gridCol w:w="1839"/>
        <w:gridCol w:w="1659"/>
        <w:gridCol w:w="1936"/>
        <w:gridCol w:w="1123"/>
        <w:gridCol w:w="1184"/>
      </w:tblGrid>
      <w:tr w:rsidR="00A2069B" w:rsidRPr="0048246E" w:rsidTr="00E51D09">
        <w:trPr>
          <w:trHeight w:val="284"/>
          <w:tblHeader/>
        </w:trPr>
        <w:tc>
          <w:tcPr>
            <w:tcW w:w="938" w:type="dxa"/>
            <w:noWrap/>
            <w:hideMark/>
          </w:tcPr>
          <w:p w:rsidR="00A2069B" w:rsidRPr="00751D53" w:rsidRDefault="00A2069B" w:rsidP="00E51D09">
            <w:pPr>
              <w:spacing w:beforeLines="40" w:before="96" w:afterLines="40" w:after="96"/>
              <w:jc w:val="center"/>
              <w:rPr>
                <w:b/>
                <w:bCs/>
                <w:sz w:val="16"/>
                <w:szCs w:val="16"/>
              </w:rPr>
            </w:pPr>
            <w:r w:rsidRPr="0048246E">
              <w:rPr>
                <w:b/>
                <w:bCs/>
                <w:sz w:val="16"/>
                <w:szCs w:val="16"/>
              </w:rPr>
              <w:t>DATE</w:t>
            </w:r>
          </w:p>
        </w:tc>
        <w:tc>
          <w:tcPr>
            <w:tcW w:w="983" w:type="dxa"/>
            <w:noWrap/>
            <w:hideMark/>
          </w:tcPr>
          <w:p w:rsidR="00A2069B" w:rsidRPr="0048246E" w:rsidRDefault="00A2069B" w:rsidP="00E51D09">
            <w:pPr>
              <w:spacing w:beforeLines="40" w:before="96" w:afterLines="40" w:after="96"/>
              <w:jc w:val="center"/>
              <w:rPr>
                <w:b/>
                <w:bCs/>
              </w:rPr>
            </w:pPr>
            <w:r w:rsidRPr="0048246E">
              <w:rPr>
                <w:b/>
                <w:bCs/>
                <w:sz w:val="16"/>
                <w:szCs w:val="16"/>
              </w:rPr>
              <w:t>FUNDING</w:t>
            </w:r>
          </w:p>
        </w:tc>
        <w:tc>
          <w:tcPr>
            <w:tcW w:w="1316" w:type="dxa"/>
            <w:noWrap/>
            <w:hideMark/>
          </w:tcPr>
          <w:p w:rsidR="00A2069B" w:rsidRPr="0048246E" w:rsidRDefault="00A2069B" w:rsidP="00E51D09">
            <w:pPr>
              <w:spacing w:beforeLines="40" w:before="96" w:afterLines="40" w:after="96"/>
              <w:jc w:val="center"/>
              <w:rPr>
                <w:b/>
                <w:bCs/>
              </w:rPr>
            </w:pPr>
            <w:r w:rsidRPr="0048246E">
              <w:rPr>
                <w:b/>
                <w:bCs/>
                <w:sz w:val="16"/>
                <w:szCs w:val="16"/>
              </w:rPr>
              <w:t>EVENT TYPE</w:t>
            </w:r>
          </w:p>
        </w:tc>
        <w:tc>
          <w:tcPr>
            <w:tcW w:w="1101" w:type="dxa"/>
            <w:noWrap/>
            <w:hideMark/>
          </w:tcPr>
          <w:p w:rsidR="00A2069B" w:rsidRPr="0048246E" w:rsidRDefault="00A2069B" w:rsidP="00E51D09">
            <w:pPr>
              <w:spacing w:beforeLines="40" w:before="96" w:afterLines="40" w:after="96"/>
              <w:jc w:val="center"/>
              <w:rPr>
                <w:b/>
                <w:bCs/>
              </w:rPr>
            </w:pPr>
            <w:r w:rsidRPr="0048246E">
              <w:rPr>
                <w:b/>
                <w:bCs/>
                <w:sz w:val="16"/>
                <w:szCs w:val="16"/>
              </w:rPr>
              <w:t>CONTENT</w:t>
            </w:r>
          </w:p>
        </w:tc>
        <w:tc>
          <w:tcPr>
            <w:tcW w:w="2879" w:type="dxa"/>
            <w:noWrap/>
            <w:hideMark/>
          </w:tcPr>
          <w:p w:rsidR="00A2069B" w:rsidRPr="0048246E" w:rsidRDefault="00A2069B" w:rsidP="00E51D09">
            <w:pPr>
              <w:spacing w:beforeLines="40" w:before="96" w:afterLines="40" w:after="96"/>
              <w:jc w:val="center"/>
              <w:rPr>
                <w:b/>
                <w:bCs/>
              </w:rPr>
            </w:pPr>
            <w:r w:rsidRPr="0048246E">
              <w:rPr>
                <w:b/>
                <w:bCs/>
                <w:sz w:val="16"/>
                <w:szCs w:val="16"/>
              </w:rPr>
              <w:t>EVENT DESCRIPTION</w:t>
            </w:r>
          </w:p>
        </w:tc>
        <w:tc>
          <w:tcPr>
            <w:tcW w:w="1839" w:type="dxa"/>
            <w:noWrap/>
            <w:hideMark/>
          </w:tcPr>
          <w:p w:rsidR="00A2069B" w:rsidRPr="0048246E" w:rsidRDefault="00A2069B" w:rsidP="00E51D09">
            <w:pPr>
              <w:spacing w:beforeLines="40" w:before="96" w:afterLines="40" w:after="96"/>
              <w:jc w:val="center"/>
              <w:rPr>
                <w:b/>
                <w:bCs/>
              </w:rPr>
            </w:pPr>
            <w:r w:rsidRPr="0048246E">
              <w:rPr>
                <w:b/>
                <w:bCs/>
                <w:sz w:val="16"/>
                <w:szCs w:val="16"/>
              </w:rPr>
              <w:t>CO-ORGANIZER(S)</w:t>
            </w:r>
          </w:p>
        </w:tc>
        <w:tc>
          <w:tcPr>
            <w:tcW w:w="1659" w:type="dxa"/>
            <w:noWrap/>
            <w:hideMark/>
          </w:tcPr>
          <w:p w:rsidR="00A2069B" w:rsidRPr="0048246E" w:rsidRDefault="00A2069B" w:rsidP="00E51D09">
            <w:pPr>
              <w:spacing w:beforeLines="40" w:before="96" w:afterLines="40" w:after="96"/>
              <w:jc w:val="center"/>
              <w:rPr>
                <w:b/>
                <w:bCs/>
              </w:rPr>
            </w:pPr>
            <w:r w:rsidRPr="0048246E">
              <w:rPr>
                <w:b/>
                <w:bCs/>
                <w:sz w:val="16"/>
                <w:szCs w:val="16"/>
              </w:rPr>
              <w:t>LOCATION</w:t>
            </w:r>
          </w:p>
        </w:tc>
        <w:tc>
          <w:tcPr>
            <w:tcW w:w="1936" w:type="dxa"/>
            <w:noWrap/>
            <w:hideMark/>
          </w:tcPr>
          <w:p w:rsidR="00A2069B" w:rsidRPr="0048246E" w:rsidRDefault="00A2069B" w:rsidP="00E51D09">
            <w:pPr>
              <w:spacing w:beforeLines="40" w:before="96" w:afterLines="40" w:after="96"/>
              <w:jc w:val="center"/>
              <w:rPr>
                <w:b/>
                <w:bCs/>
              </w:rPr>
            </w:pPr>
            <w:r w:rsidRPr="0048246E">
              <w:rPr>
                <w:b/>
                <w:bCs/>
                <w:sz w:val="16"/>
                <w:szCs w:val="16"/>
              </w:rPr>
              <w:t>PARTICIPANTS FROM</w:t>
            </w:r>
          </w:p>
        </w:tc>
        <w:tc>
          <w:tcPr>
            <w:tcW w:w="1123" w:type="dxa"/>
            <w:noWrap/>
            <w:hideMark/>
          </w:tcPr>
          <w:p w:rsidR="00A2069B" w:rsidRPr="0048246E" w:rsidRDefault="00A2069B" w:rsidP="00E51D09">
            <w:pPr>
              <w:spacing w:beforeLines="40" w:before="96" w:afterLines="40" w:after="96"/>
              <w:jc w:val="center"/>
              <w:rPr>
                <w:b/>
                <w:bCs/>
              </w:rPr>
            </w:pPr>
            <w:r w:rsidRPr="0048246E">
              <w:rPr>
                <w:b/>
                <w:bCs/>
                <w:sz w:val="16"/>
                <w:szCs w:val="16"/>
              </w:rPr>
              <w:t>P.TYPE</w:t>
            </w:r>
          </w:p>
        </w:tc>
        <w:tc>
          <w:tcPr>
            <w:tcW w:w="1184" w:type="dxa"/>
            <w:noWrap/>
            <w:hideMark/>
          </w:tcPr>
          <w:p w:rsidR="00A2069B" w:rsidRPr="0048246E" w:rsidRDefault="00A2069B" w:rsidP="00E51D09">
            <w:pPr>
              <w:spacing w:beforeLines="40" w:before="96" w:afterLines="40" w:after="96"/>
              <w:jc w:val="center"/>
              <w:rPr>
                <w:b/>
                <w:bCs/>
              </w:rPr>
            </w:pPr>
            <w:r w:rsidRPr="0048246E">
              <w:rPr>
                <w:b/>
                <w:bCs/>
                <w:sz w:val="16"/>
                <w:szCs w:val="16"/>
              </w:rPr>
              <w:t>P. NUMBER</w:t>
            </w:r>
          </w:p>
        </w:tc>
      </w:tr>
      <w:tr w:rsidR="00A2069B" w:rsidRPr="0048246E" w:rsidTr="00E51D09">
        <w:trPr>
          <w:trHeight w:val="270"/>
        </w:trPr>
        <w:tc>
          <w:tcPr>
            <w:tcW w:w="938" w:type="dxa"/>
            <w:noWrap/>
            <w:hideMark/>
          </w:tcPr>
          <w:p w:rsidR="00A2069B" w:rsidRPr="001C2378" w:rsidRDefault="00A2069B" w:rsidP="00E51D09">
            <w:pPr>
              <w:spacing w:beforeLines="40" w:before="96" w:afterLines="40" w:after="96"/>
              <w:jc w:val="center"/>
              <w:rPr>
                <w:sz w:val="16"/>
                <w:szCs w:val="16"/>
              </w:rPr>
            </w:pPr>
            <w:r>
              <w:rPr>
                <w:sz w:val="16"/>
                <w:szCs w:val="16"/>
              </w:rPr>
              <w:t>2020-2</w:t>
            </w:r>
          </w:p>
        </w:tc>
        <w:tc>
          <w:tcPr>
            <w:tcW w:w="983" w:type="dxa"/>
            <w:noWrap/>
            <w:hideMark/>
          </w:tcPr>
          <w:p w:rsidR="00A2069B" w:rsidRPr="001C2378" w:rsidRDefault="00A2069B" w:rsidP="00E51D09">
            <w:pPr>
              <w:spacing w:beforeLines="40" w:before="96" w:afterLines="40" w:after="96"/>
              <w:jc w:val="center"/>
              <w:rPr>
                <w:sz w:val="16"/>
                <w:szCs w:val="16"/>
              </w:rPr>
            </w:pPr>
            <w:r w:rsidRPr="001C2378">
              <w:rPr>
                <w:sz w:val="16"/>
                <w:szCs w:val="16"/>
              </w:rPr>
              <w:t>REG</w:t>
            </w:r>
            <w:r>
              <w:rPr>
                <w:sz w:val="16"/>
                <w:szCs w:val="16"/>
              </w:rPr>
              <w:t xml:space="preserve"> + FIT/JP</w:t>
            </w:r>
          </w:p>
        </w:tc>
        <w:tc>
          <w:tcPr>
            <w:tcW w:w="1316" w:type="dxa"/>
            <w:noWrap/>
            <w:hideMark/>
          </w:tcPr>
          <w:p w:rsidR="00A2069B" w:rsidRPr="001C2378" w:rsidRDefault="00A2069B" w:rsidP="00E51D09">
            <w:pPr>
              <w:spacing w:beforeLines="40" w:before="96" w:afterLines="40" w:after="96"/>
              <w:jc w:val="center"/>
              <w:rPr>
                <w:sz w:val="16"/>
                <w:szCs w:val="16"/>
              </w:rPr>
            </w:pPr>
            <w:r w:rsidRPr="001C2378">
              <w:rPr>
                <w:sz w:val="16"/>
                <w:szCs w:val="16"/>
              </w:rPr>
              <w:t xml:space="preserve">PCT Workshop </w:t>
            </w:r>
          </w:p>
        </w:tc>
        <w:tc>
          <w:tcPr>
            <w:tcW w:w="1101" w:type="dxa"/>
            <w:noWrap/>
            <w:hideMark/>
          </w:tcPr>
          <w:p w:rsidR="00A2069B" w:rsidRPr="001C2378" w:rsidRDefault="00A2069B" w:rsidP="00E51D09">
            <w:pPr>
              <w:spacing w:beforeLines="40" w:before="96" w:afterLines="40" w:after="96"/>
              <w:jc w:val="center"/>
              <w:rPr>
                <w:sz w:val="16"/>
                <w:szCs w:val="16"/>
              </w:rPr>
            </w:pPr>
            <w:r>
              <w:rPr>
                <w:sz w:val="16"/>
                <w:szCs w:val="16"/>
              </w:rPr>
              <w:t>C</w:t>
            </w:r>
          </w:p>
        </w:tc>
        <w:tc>
          <w:tcPr>
            <w:tcW w:w="2879" w:type="dxa"/>
            <w:hideMark/>
          </w:tcPr>
          <w:p w:rsidR="00A2069B" w:rsidRPr="001C2378" w:rsidRDefault="00A2069B" w:rsidP="00E51D09">
            <w:pPr>
              <w:spacing w:beforeLines="40" w:before="96" w:afterLines="40" w:after="96"/>
              <w:jc w:val="center"/>
              <w:rPr>
                <w:sz w:val="16"/>
                <w:szCs w:val="16"/>
              </w:rPr>
            </w:pPr>
            <w:r>
              <w:rPr>
                <w:sz w:val="16"/>
                <w:szCs w:val="16"/>
              </w:rPr>
              <w:t>Workshop on Examination in the PCT National Phase and Consultations on Examiner Training Management</w:t>
            </w:r>
          </w:p>
        </w:tc>
        <w:tc>
          <w:tcPr>
            <w:tcW w:w="1839" w:type="dxa"/>
            <w:hideMark/>
          </w:tcPr>
          <w:p w:rsidR="00A2069B" w:rsidRPr="001C2378" w:rsidRDefault="00A2069B" w:rsidP="00E51D09">
            <w:pPr>
              <w:spacing w:beforeLines="40" w:before="96" w:afterLines="40" w:after="96"/>
              <w:jc w:val="center"/>
              <w:rPr>
                <w:sz w:val="16"/>
                <w:szCs w:val="16"/>
              </w:rPr>
            </w:pPr>
          </w:p>
        </w:tc>
        <w:tc>
          <w:tcPr>
            <w:tcW w:w="1659" w:type="dxa"/>
            <w:noWrap/>
            <w:hideMark/>
          </w:tcPr>
          <w:p w:rsidR="00A2069B" w:rsidRPr="001C2378" w:rsidRDefault="00A2069B" w:rsidP="00E51D09">
            <w:pPr>
              <w:spacing w:beforeLines="40" w:before="96" w:afterLines="40" w:after="96"/>
              <w:jc w:val="center"/>
              <w:rPr>
                <w:sz w:val="16"/>
                <w:szCs w:val="16"/>
              </w:rPr>
            </w:pPr>
            <w:r>
              <w:rPr>
                <w:sz w:val="16"/>
                <w:szCs w:val="16"/>
              </w:rPr>
              <w:t>South Africa (ZA)</w:t>
            </w:r>
          </w:p>
        </w:tc>
        <w:tc>
          <w:tcPr>
            <w:tcW w:w="1936" w:type="dxa"/>
            <w:noWrap/>
            <w:hideMark/>
          </w:tcPr>
          <w:p w:rsidR="00A2069B" w:rsidRPr="001C2378" w:rsidRDefault="00A2069B" w:rsidP="00E51D09">
            <w:pPr>
              <w:spacing w:beforeLines="40" w:before="96" w:afterLines="40" w:after="96"/>
              <w:jc w:val="center"/>
              <w:rPr>
                <w:sz w:val="16"/>
                <w:szCs w:val="16"/>
              </w:rPr>
            </w:pPr>
            <w:r>
              <w:rPr>
                <w:sz w:val="16"/>
                <w:szCs w:val="16"/>
              </w:rPr>
              <w:t>South Africa (ZA)</w:t>
            </w:r>
          </w:p>
        </w:tc>
        <w:tc>
          <w:tcPr>
            <w:tcW w:w="1123" w:type="dxa"/>
            <w:noWrap/>
            <w:hideMark/>
          </w:tcPr>
          <w:p w:rsidR="00A2069B" w:rsidRPr="001C2378" w:rsidRDefault="00A2069B" w:rsidP="00E51D09">
            <w:pPr>
              <w:spacing w:beforeLines="40" w:before="96" w:afterLines="40" w:after="96"/>
              <w:jc w:val="center"/>
              <w:rPr>
                <w:sz w:val="16"/>
                <w:szCs w:val="16"/>
              </w:rPr>
            </w:pPr>
            <w:r w:rsidRPr="001C2378">
              <w:rPr>
                <w:sz w:val="16"/>
                <w:szCs w:val="16"/>
              </w:rPr>
              <w:t xml:space="preserve">Office </w:t>
            </w:r>
            <w:r>
              <w:rPr>
                <w:sz w:val="16"/>
                <w:szCs w:val="16"/>
              </w:rPr>
              <w:t>+ Users</w:t>
            </w:r>
          </w:p>
        </w:tc>
        <w:tc>
          <w:tcPr>
            <w:tcW w:w="1184" w:type="dxa"/>
            <w:noWrap/>
            <w:hideMark/>
          </w:tcPr>
          <w:p w:rsidR="00A2069B" w:rsidRPr="001C2378" w:rsidRDefault="00A2069B" w:rsidP="00E51D09">
            <w:pPr>
              <w:spacing w:beforeLines="40" w:before="96" w:afterLines="40" w:after="96"/>
              <w:jc w:val="center"/>
              <w:rPr>
                <w:sz w:val="16"/>
                <w:szCs w:val="16"/>
              </w:rPr>
            </w:pPr>
            <w:r>
              <w:rPr>
                <w:sz w:val="16"/>
                <w:szCs w:val="16"/>
              </w:rPr>
              <w:t>35</w:t>
            </w:r>
          </w:p>
        </w:tc>
      </w:tr>
      <w:tr w:rsidR="00A2069B" w:rsidRPr="0048246E" w:rsidTr="00E51D09">
        <w:trPr>
          <w:trHeight w:val="270"/>
        </w:trPr>
        <w:tc>
          <w:tcPr>
            <w:tcW w:w="938" w:type="dxa"/>
            <w:noWrap/>
          </w:tcPr>
          <w:p w:rsidR="00A2069B" w:rsidRPr="001C2378" w:rsidRDefault="00A2069B" w:rsidP="00E51D09">
            <w:pPr>
              <w:spacing w:beforeLines="40" w:before="96" w:afterLines="40" w:after="96"/>
              <w:jc w:val="center"/>
              <w:rPr>
                <w:sz w:val="16"/>
                <w:szCs w:val="16"/>
              </w:rPr>
            </w:pPr>
            <w:r>
              <w:rPr>
                <w:sz w:val="16"/>
                <w:szCs w:val="16"/>
              </w:rPr>
              <w:t>2020-3</w:t>
            </w:r>
          </w:p>
        </w:tc>
        <w:tc>
          <w:tcPr>
            <w:tcW w:w="983" w:type="dxa"/>
            <w:noWrap/>
          </w:tcPr>
          <w:p w:rsidR="00A2069B" w:rsidRPr="001C2378" w:rsidRDefault="00A2069B" w:rsidP="00E51D09">
            <w:pPr>
              <w:spacing w:beforeLines="40" w:before="96" w:afterLines="40" w:after="96"/>
              <w:jc w:val="center"/>
              <w:rPr>
                <w:sz w:val="16"/>
                <w:szCs w:val="16"/>
              </w:rPr>
            </w:pPr>
            <w:r w:rsidRPr="001C2378">
              <w:rPr>
                <w:sz w:val="16"/>
                <w:szCs w:val="16"/>
              </w:rPr>
              <w:t>REG</w:t>
            </w:r>
          </w:p>
        </w:tc>
        <w:tc>
          <w:tcPr>
            <w:tcW w:w="1316" w:type="dxa"/>
            <w:noWrap/>
          </w:tcPr>
          <w:p w:rsidR="00A2069B" w:rsidRPr="001C2378" w:rsidRDefault="00A2069B" w:rsidP="00E51D09">
            <w:pPr>
              <w:spacing w:beforeLines="40" w:before="96" w:afterLines="40" w:after="96"/>
              <w:jc w:val="center"/>
              <w:rPr>
                <w:sz w:val="16"/>
                <w:szCs w:val="16"/>
              </w:rPr>
            </w:pPr>
            <w:r>
              <w:rPr>
                <w:sz w:val="16"/>
                <w:szCs w:val="16"/>
              </w:rPr>
              <w:t>PCT Workshop</w:t>
            </w:r>
          </w:p>
        </w:tc>
        <w:tc>
          <w:tcPr>
            <w:tcW w:w="1101" w:type="dxa"/>
            <w:noWrap/>
          </w:tcPr>
          <w:p w:rsidR="00A2069B" w:rsidRPr="001C2378" w:rsidRDefault="00A2069B" w:rsidP="00E51D09">
            <w:pPr>
              <w:spacing w:beforeLines="40" w:before="96" w:afterLines="40" w:after="96"/>
              <w:jc w:val="center"/>
              <w:rPr>
                <w:sz w:val="16"/>
                <w:szCs w:val="16"/>
              </w:rPr>
            </w:pPr>
            <w:r>
              <w:rPr>
                <w:sz w:val="16"/>
                <w:szCs w:val="16"/>
              </w:rPr>
              <w:t>C</w:t>
            </w:r>
          </w:p>
        </w:tc>
        <w:tc>
          <w:tcPr>
            <w:tcW w:w="2879" w:type="dxa"/>
          </w:tcPr>
          <w:p w:rsidR="00A2069B" w:rsidRPr="001C2378" w:rsidRDefault="00A2069B" w:rsidP="00E51D09">
            <w:pPr>
              <w:spacing w:beforeLines="40" w:before="96" w:afterLines="40" w:after="96"/>
              <w:jc w:val="center"/>
              <w:rPr>
                <w:sz w:val="16"/>
                <w:szCs w:val="16"/>
              </w:rPr>
            </w:pPr>
            <w:r>
              <w:rPr>
                <w:sz w:val="16"/>
                <w:szCs w:val="16"/>
              </w:rPr>
              <w:t>Training on Patent Examination in the PCT National Phase</w:t>
            </w:r>
          </w:p>
        </w:tc>
        <w:tc>
          <w:tcPr>
            <w:tcW w:w="1839" w:type="dxa"/>
          </w:tcPr>
          <w:p w:rsidR="00A2069B" w:rsidRPr="001C2378" w:rsidRDefault="00A2069B" w:rsidP="00E51D09">
            <w:pPr>
              <w:spacing w:beforeLines="40" w:before="96" w:afterLines="40" w:after="96"/>
              <w:jc w:val="center"/>
              <w:rPr>
                <w:sz w:val="16"/>
                <w:szCs w:val="16"/>
              </w:rPr>
            </w:pPr>
          </w:p>
        </w:tc>
        <w:tc>
          <w:tcPr>
            <w:tcW w:w="1659" w:type="dxa"/>
            <w:noWrap/>
          </w:tcPr>
          <w:p w:rsidR="00A2069B" w:rsidRPr="001C2378" w:rsidRDefault="00A2069B" w:rsidP="00E51D09">
            <w:pPr>
              <w:spacing w:beforeLines="40" w:before="96" w:afterLines="40" w:after="96"/>
              <w:jc w:val="center"/>
              <w:rPr>
                <w:sz w:val="16"/>
                <w:szCs w:val="16"/>
              </w:rPr>
            </w:pPr>
            <w:r>
              <w:rPr>
                <w:sz w:val="16"/>
                <w:szCs w:val="16"/>
              </w:rPr>
              <w:t>Cambodia (KH)</w:t>
            </w:r>
          </w:p>
        </w:tc>
        <w:tc>
          <w:tcPr>
            <w:tcW w:w="1936" w:type="dxa"/>
            <w:noWrap/>
          </w:tcPr>
          <w:p w:rsidR="00A2069B" w:rsidRPr="001C2378" w:rsidRDefault="00A2069B" w:rsidP="00E51D09">
            <w:pPr>
              <w:spacing w:beforeLines="40" w:before="96" w:afterLines="40" w:after="96"/>
              <w:jc w:val="center"/>
              <w:rPr>
                <w:sz w:val="16"/>
                <w:szCs w:val="16"/>
              </w:rPr>
            </w:pPr>
            <w:r>
              <w:rPr>
                <w:sz w:val="16"/>
                <w:szCs w:val="16"/>
              </w:rPr>
              <w:t>Cambodia (KH)</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Office</w:t>
            </w:r>
          </w:p>
        </w:tc>
        <w:tc>
          <w:tcPr>
            <w:tcW w:w="1184" w:type="dxa"/>
            <w:noWrap/>
          </w:tcPr>
          <w:p w:rsidR="00A2069B" w:rsidRPr="001C2378" w:rsidRDefault="00A2069B" w:rsidP="00E51D09">
            <w:pPr>
              <w:spacing w:beforeLines="40" w:before="96" w:afterLines="40" w:after="96"/>
              <w:jc w:val="center"/>
              <w:rPr>
                <w:sz w:val="16"/>
                <w:szCs w:val="16"/>
              </w:rPr>
            </w:pPr>
            <w:r>
              <w:rPr>
                <w:sz w:val="16"/>
                <w:szCs w:val="16"/>
              </w:rPr>
              <w:t>5</w:t>
            </w:r>
          </w:p>
        </w:tc>
      </w:tr>
      <w:tr w:rsidR="00A2069B" w:rsidRPr="0048246E" w:rsidTr="00E51D09">
        <w:trPr>
          <w:trHeight w:val="270"/>
        </w:trPr>
        <w:tc>
          <w:tcPr>
            <w:tcW w:w="938" w:type="dxa"/>
            <w:noWrap/>
          </w:tcPr>
          <w:p w:rsidR="00A2069B" w:rsidRDefault="00A2069B" w:rsidP="00E51D09">
            <w:pPr>
              <w:spacing w:beforeLines="40" w:before="96" w:afterLines="40" w:after="96"/>
              <w:jc w:val="center"/>
              <w:rPr>
                <w:sz w:val="16"/>
                <w:szCs w:val="16"/>
              </w:rPr>
            </w:pPr>
            <w:r>
              <w:rPr>
                <w:sz w:val="16"/>
                <w:szCs w:val="16"/>
              </w:rPr>
              <w:t>2020-3</w:t>
            </w:r>
          </w:p>
        </w:tc>
        <w:tc>
          <w:tcPr>
            <w:tcW w:w="983" w:type="dxa"/>
            <w:noWrap/>
          </w:tcPr>
          <w:p w:rsidR="00A2069B" w:rsidRPr="001C2378" w:rsidRDefault="00A2069B" w:rsidP="00E51D09">
            <w:pPr>
              <w:spacing w:beforeLines="40" w:before="96" w:afterLines="40" w:after="96"/>
              <w:jc w:val="center"/>
              <w:rPr>
                <w:sz w:val="16"/>
                <w:szCs w:val="16"/>
              </w:rPr>
            </w:pPr>
            <w:r>
              <w:rPr>
                <w:sz w:val="16"/>
                <w:szCs w:val="16"/>
              </w:rPr>
              <w:t>REG</w:t>
            </w:r>
          </w:p>
        </w:tc>
        <w:tc>
          <w:tcPr>
            <w:tcW w:w="1316" w:type="dxa"/>
            <w:noWrap/>
          </w:tcPr>
          <w:p w:rsidR="00A2069B" w:rsidRDefault="00A2069B" w:rsidP="00E51D09">
            <w:pPr>
              <w:spacing w:beforeLines="40" w:before="96" w:afterLines="40" w:after="96"/>
              <w:jc w:val="center"/>
              <w:rPr>
                <w:sz w:val="16"/>
                <w:szCs w:val="16"/>
              </w:rPr>
            </w:pPr>
            <w:r>
              <w:rPr>
                <w:sz w:val="16"/>
                <w:szCs w:val="16"/>
              </w:rPr>
              <w:t>PCT Seminar and Workshop</w:t>
            </w:r>
          </w:p>
        </w:tc>
        <w:tc>
          <w:tcPr>
            <w:tcW w:w="1101" w:type="dxa"/>
            <w:noWrap/>
          </w:tcPr>
          <w:p w:rsidR="00A2069B" w:rsidRDefault="00A2069B" w:rsidP="00E51D09">
            <w:pPr>
              <w:spacing w:beforeLines="40" w:before="96" w:afterLines="40" w:after="96"/>
              <w:jc w:val="center"/>
              <w:rPr>
                <w:sz w:val="16"/>
                <w:szCs w:val="16"/>
              </w:rPr>
            </w:pPr>
            <w:r>
              <w:rPr>
                <w:sz w:val="16"/>
                <w:szCs w:val="16"/>
              </w:rPr>
              <w:t>E</w:t>
            </w:r>
          </w:p>
        </w:tc>
        <w:tc>
          <w:tcPr>
            <w:tcW w:w="2879" w:type="dxa"/>
          </w:tcPr>
          <w:p w:rsidR="00A2069B" w:rsidRDefault="00A2069B" w:rsidP="00E51D09">
            <w:pPr>
              <w:spacing w:beforeLines="40" w:before="96" w:afterLines="40" w:after="96"/>
              <w:jc w:val="center"/>
              <w:rPr>
                <w:sz w:val="16"/>
                <w:szCs w:val="16"/>
              </w:rPr>
            </w:pPr>
            <w:r>
              <w:rPr>
                <w:sz w:val="16"/>
                <w:szCs w:val="16"/>
              </w:rPr>
              <w:t>PCT Assessment Mission and Seminar</w:t>
            </w:r>
          </w:p>
        </w:tc>
        <w:tc>
          <w:tcPr>
            <w:tcW w:w="1839" w:type="dxa"/>
          </w:tcPr>
          <w:p w:rsidR="00A2069B" w:rsidRPr="001C2378" w:rsidRDefault="00A2069B" w:rsidP="00E51D09">
            <w:pPr>
              <w:spacing w:beforeLines="40" w:before="96" w:afterLines="40" w:after="96"/>
              <w:jc w:val="center"/>
              <w:rPr>
                <w:sz w:val="16"/>
                <w:szCs w:val="16"/>
              </w:rPr>
            </w:pPr>
          </w:p>
        </w:tc>
        <w:tc>
          <w:tcPr>
            <w:tcW w:w="1659" w:type="dxa"/>
            <w:noWrap/>
          </w:tcPr>
          <w:p w:rsidR="00A2069B" w:rsidRDefault="00A2069B" w:rsidP="00E51D09">
            <w:pPr>
              <w:spacing w:beforeLines="40" w:before="96" w:afterLines="40" w:after="96"/>
              <w:jc w:val="center"/>
              <w:rPr>
                <w:sz w:val="16"/>
                <w:szCs w:val="16"/>
              </w:rPr>
            </w:pPr>
            <w:r>
              <w:rPr>
                <w:sz w:val="16"/>
                <w:szCs w:val="16"/>
              </w:rPr>
              <w:t>Jamaica (JM)</w:t>
            </w:r>
          </w:p>
        </w:tc>
        <w:tc>
          <w:tcPr>
            <w:tcW w:w="1936" w:type="dxa"/>
            <w:noWrap/>
          </w:tcPr>
          <w:p w:rsidR="00A2069B" w:rsidRDefault="00A2069B" w:rsidP="00E51D09">
            <w:pPr>
              <w:spacing w:beforeLines="40" w:before="96" w:afterLines="40" w:after="96"/>
              <w:jc w:val="center"/>
              <w:rPr>
                <w:sz w:val="16"/>
                <w:szCs w:val="16"/>
              </w:rPr>
            </w:pPr>
            <w:r>
              <w:rPr>
                <w:sz w:val="16"/>
                <w:szCs w:val="16"/>
              </w:rPr>
              <w:t>Jamaica (JM)</w:t>
            </w:r>
          </w:p>
        </w:tc>
        <w:tc>
          <w:tcPr>
            <w:tcW w:w="1123" w:type="dxa"/>
            <w:noWrap/>
          </w:tcPr>
          <w:p w:rsidR="00A2069B" w:rsidRPr="001C2378" w:rsidRDefault="00A2069B" w:rsidP="00E51D09">
            <w:pPr>
              <w:spacing w:beforeLines="40" w:before="96" w:afterLines="40" w:after="96"/>
              <w:jc w:val="center"/>
              <w:rPr>
                <w:sz w:val="16"/>
                <w:szCs w:val="16"/>
              </w:rPr>
            </w:pPr>
            <w:r>
              <w:rPr>
                <w:sz w:val="16"/>
                <w:szCs w:val="16"/>
              </w:rPr>
              <w:t>Office + Users</w:t>
            </w:r>
          </w:p>
        </w:tc>
        <w:tc>
          <w:tcPr>
            <w:tcW w:w="1184" w:type="dxa"/>
            <w:noWrap/>
          </w:tcPr>
          <w:p w:rsidR="00A2069B" w:rsidRPr="001C2378" w:rsidRDefault="00A2069B" w:rsidP="00E51D09">
            <w:pPr>
              <w:spacing w:beforeLines="40" w:before="96" w:afterLines="40" w:after="96"/>
              <w:jc w:val="center"/>
              <w:rPr>
                <w:sz w:val="16"/>
                <w:szCs w:val="16"/>
              </w:rPr>
            </w:pPr>
            <w:r>
              <w:rPr>
                <w:sz w:val="16"/>
                <w:szCs w:val="16"/>
              </w:rPr>
              <w:t>30</w:t>
            </w:r>
          </w:p>
        </w:tc>
      </w:tr>
      <w:tr w:rsidR="00766FCC" w:rsidRPr="0048246E" w:rsidTr="00E51D09">
        <w:trPr>
          <w:trHeight w:val="270"/>
        </w:trPr>
        <w:tc>
          <w:tcPr>
            <w:tcW w:w="938" w:type="dxa"/>
            <w:noWrap/>
          </w:tcPr>
          <w:p w:rsidR="00766FCC" w:rsidRDefault="00766FCC" w:rsidP="00E51D09">
            <w:pPr>
              <w:spacing w:beforeLines="40" w:before="96" w:afterLines="40" w:after="96"/>
              <w:jc w:val="center"/>
              <w:rPr>
                <w:sz w:val="16"/>
                <w:szCs w:val="16"/>
              </w:rPr>
            </w:pPr>
            <w:r>
              <w:rPr>
                <w:sz w:val="16"/>
                <w:szCs w:val="16"/>
              </w:rPr>
              <w:t>2020-4</w:t>
            </w:r>
          </w:p>
        </w:tc>
        <w:tc>
          <w:tcPr>
            <w:tcW w:w="983" w:type="dxa"/>
            <w:noWrap/>
          </w:tcPr>
          <w:p w:rsidR="00766FCC" w:rsidRDefault="00766FCC" w:rsidP="00E51D09">
            <w:pPr>
              <w:spacing w:beforeLines="40" w:before="96" w:afterLines="40" w:after="96"/>
              <w:jc w:val="center"/>
              <w:rPr>
                <w:sz w:val="16"/>
                <w:szCs w:val="16"/>
              </w:rPr>
            </w:pPr>
            <w:r>
              <w:rPr>
                <w:sz w:val="16"/>
                <w:szCs w:val="16"/>
              </w:rPr>
              <w:t>REG</w:t>
            </w:r>
          </w:p>
        </w:tc>
        <w:tc>
          <w:tcPr>
            <w:tcW w:w="1316" w:type="dxa"/>
            <w:noWrap/>
          </w:tcPr>
          <w:p w:rsidR="00766FCC" w:rsidRDefault="0064548A" w:rsidP="00E51D09">
            <w:pPr>
              <w:spacing w:beforeLines="40" w:before="96" w:afterLines="40" w:after="96"/>
              <w:jc w:val="center"/>
              <w:rPr>
                <w:sz w:val="16"/>
                <w:szCs w:val="16"/>
              </w:rPr>
            </w:pPr>
            <w:r>
              <w:rPr>
                <w:sz w:val="16"/>
                <w:szCs w:val="16"/>
              </w:rPr>
              <w:t>PCT Seminar and Workshop</w:t>
            </w:r>
          </w:p>
        </w:tc>
        <w:tc>
          <w:tcPr>
            <w:tcW w:w="1101" w:type="dxa"/>
            <w:noWrap/>
          </w:tcPr>
          <w:p w:rsidR="00766FCC" w:rsidRDefault="00766FCC" w:rsidP="00E51D09">
            <w:pPr>
              <w:spacing w:beforeLines="40" w:before="96" w:afterLines="40" w:after="96"/>
              <w:jc w:val="center"/>
              <w:rPr>
                <w:sz w:val="16"/>
                <w:szCs w:val="16"/>
              </w:rPr>
            </w:pPr>
            <w:r>
              <w:rPr>
                <w:sz w:val="16"/>
                <w:szCs w:val="16"/>
              </w:rPr>
              <w:t>B</w:t>
            </w:r>
          </w:p>
        </w:tc>
        <w:tc>
          <w:tcPr>
            <w:tcW w:w="2879" w:type="dxa"/>
          </w:tcPr>
          <w:p w:rsidR="00766FCC" w:rsidRDefault="00766FCC" w:rsidP="00E51D09">
            <w:pPr>
              <w:spacing w:beforeLines="40" w:before="96" w:afterLines="40" w:after="96"/>
              <w:jc w:val="center"/>
              <w:rPr>
                <w:sz w:val="16"/>
                <w:szCs w:val="16"/>
              </w:rPr>
            </w:pPr>
            <w:r>
              <w:rPr>
                <w:sz w:val="16"/>
                <w:szCs w:val="16"/>
              </w:rPr>
              <w:t xml:space="preserve">Tele-Workshop on Foreign Patenting, </w:t>
            </w:r>
            <w:proofErr w:type="spellStart"/>
            <w:r>
              <w:rPr>
                <w:sz w:val="16"/>
                <w:szCs w:val="16"/>
              </w:rPr>
              <w:t>Skolovo</w:t>
            </w:r>
            <w:proofErr w:type="spellEnd"/>
            <w:r>
              <w:rPr>
                <w:sz w:val="16"/>
                <w:szCs w:val="16"/>
              </w:rPr>
              <w:t xml:space="preserve"> IP Center, Moscow</w:t>
            </w:r>
          </w:p>
        </w:tc>
        <w:tc>
          <w:tcPr>
            <w:tcW w:w="1839" w:type="dxa"/>
          </w:tcPr>
          <w:p w:rsidR="00766FCC" w:rsidRPr="001C2378" w:rsidRDefault="00766FCC" w:rsidP="00E51D09">
            <w:pPr>
              <w:spacing w:beforeLines="40" w:before="96" w:afterLines="40" w:after="96"/>
              <w:jc w:val="center"/>
              <w:rPr>
                <w:sz w:val="16"/>
                <w:szCs w:val="16"/>
              </w:rPr>
            </w:pPr>
            <w:r>
              <w:rPr>
                <w:sz w:val="16"/>
                <w:szCs w:val="16"/>
              </w:rPr>
              <w:t>WIPO Russia Office</w:t>
            </w:r>
          </w:p>
        </w:tc>
        <w:tc>
          <w:tcPr>
            <w:tcW w:w="1659" w:type="dxa"/>
            <w:noWrap/>
          </w:tcPr>
          <w:p w:rsidR="00766FCC" w:rsidRDefault="0064548A" w:rsidP="00E51D09">
            <w:pPr>
              <w:spacing w:beforeLines="40" w:before="96" w:afterLines="40" w:after="96"/>
              <w:jc w:val="center"/>
              <w:rPr>
                <w:sz w:val="16"/>
                <w:szCs w:val="16"/>
              </w:rPr>
            </w:pPr>
            <w:r>
              <w:rPr>
                <w:sz w:val="16"/>
                <w:szCs w:val="16"/>
              </w:rPr>
              <w:t>Online</w:t>
            </w:r>
          </w:p>
        </w:tc>
        <w:tc>
          <w:tcPr>
            <w:tcW w:w="1936" w:type="dxa"/>
            <w:noWrap/>
          </w:tcPr>
          <w:p w:rsidR="00766FCC" w:rsidRDefault="00766FCC" w:rsidP="00E51D09">
            <w:pPr>
              <w:spacing w:beforeLines="40" w:before="96" w:afterLines="40" w:after="96"/>
              <w:jc w:val="center"/>
              <w:rPr>
                <w:sz w:val="16"/>
                <w:szCs w:val="16"/>
              </w:rPr>
            </w:pPr>
            <w:r>
              <w:rPr>
                <w:sz w:val="16"/>
                <w:szCs w:val="16"/>
              </w:rPr>
              <w:t>Russian Federation (RU)</w:t>
            </w:r>
          </w:p>
        </w:tc>
        <w:tc>
          <w:tcPr>
            <w:tcW w:w="1123" w:type="dxa"/>
            <w:noWrap/>
          </w:tcPr>
          <w:p w:rsidR="00766FCC" w:rsidRDefault="00766FCC" w:rsidP="00E51D09">
            <w:pPr>
              <w:spacing w:beforeLines="40" w:before="96" w:afterLines="40" w:after="96"/>
              <w:jc w:val="center"/>
              <w:rPr>
                <w:sz w:val="16"/>
                <w:szCs w:val="16"/>
              </w:rPr>
            </w:pPr>
            <w:r>
              <w:rPr>
                <w:sz w:val="16"/>
                <w:szCs w:val="16"/>
              </w:rPr>
              <w:t>Users</w:t>
            </w:r>
          </w:p>
        </w:tc>
        <w:tc>
          <w:tcPr>
            <w:tcW w:w="1184" w:type="dxa"/>
            <w:noWrap/>
          </w:tcPr>
          <w:p w:rsidR="00766FCC" w:rsidRDefault="00766FCC" w:rsidP="00E51D09">
            <w:pPr>
              <w:spacing w:beforeLines="40" w:before="96" w:afterLines="40" w:after="96"/>
              <w:jc w:val="center"/>
              <w:rPr>
                <w:sz w:val="16"/>
                <w:szCs w:val="16"/>
              </w:rPr>
            </w:pPr>
            <w:r>
              <w:rPr>
                <w:sz w:val="16"/>
                <w:szCs w:val="16"/>
              </w:rPr>
              <w:t>40</w:t>
            </w:r>
          </w:p>
        </w:tc>
      </w:tr>
      <w:tr w:rsidR="00766FCC" w:rsidRPr="0048246E" w:rsidTr="00E51D09">
        <w:trPr>
          <w:trHeight w:val="270"/>
        </w:trPr>
        <w:tc>
          <w:tcPr>
            <w:tcW w:w="938" w:type="dxa"/>
            <w:noWrap/>
          </w:tcPr>
          <w:p w:rsidR="00766FCC" w:rsidRDefault="0064548A" w:rsidP="00E51D09">
            <w:pPr>
              <w:spacing w:beforeLines="40" w:before="96" w:afterLines="40" w:after="96"/>
              <w:jc w:val="center"/>
              <w:rPr>
                <w:sz w:val="16"/>
                <w:szCs w:val="16"/>
              </w:rPr>
            </w:pPr>
            <w:r>
              <w:rPr>
                <w:sz w:val="16"/>
                <w:szCs w:val="16"/>
              </w:rPr>
              <w:t>2020-4</w:t>
            </w:r>
          </w:p>
        </w:tc>
        <w:tc>
          <w:tcPr>
            <w:tcW w:w="983" w:type="dxa"/>
            <w:noWrap/>
          </w:tcPr>
          <w:p w:rsidR="00766FCC" w:rsidRDefault="0064548A" w:rsidP="00E51D09">
            <w:pPr>
              <w:spacing w:beforeLines="40" w:before="96" w:afterLines="40" w:after="96"/>
              <w:jc w:val="center"/>
              <w:rPr>
                <w:sz w:val="16"/>
                <w:szCs w:val="16"/>
              </w:rPr>
            </w:pPr>
            <w:r>
              <w:rPr>
                <w:sz w:val="16"/>
                <w:szCs w:val="16"/>
              </w:rPr>
              <w:t>REG</w:t>
            </w:r>
          </w:p>
        </w:tc>
        <w:tc>
          <w:tcPr>
            <w:tcW w:w="1316" w:type="dxa"/>
            <w:noWrap/>
          </w:tcPr>
          <w:p w:rsidR="00766FCC" w:rsidRDefault="0064548A" w:rsidP="00E51D09">
            <w:pPr>
              <w:spacing w:beforeLines="40" w:before="96" w:afterLines="40" w:after="96"/>
              <w:jc w:val="center"/>
              <w:rPr>
                <w:sz w:val="16"/>
                <w:szCs w:val="16"/>
              </w:rPr>
            </w:pPr>
            <w:r>
              <w:rPr>
                <w:sz w:val="16"/>
                <w:szCs w:val="16"/>
              </w:rPr>
              <w:t>PCT Seminar</w:t>
            </w:r>
          </w:p>
        </w:tc>
        <w:tc>
          <w:tcPr>
            <w:tcW w:w="1101" w:type="dxa"/>
            <w:noWrap/>
          </w:tcPr>
          <w:p w:rsidR="00766FCC" w:rsidRDefault="0064548A" w:rsidP="00E51D09">
            <w:pPr>
              <w:spacing w:beforeLines="40" w:before="96" w:afterLines="40" w:after="96"/>
              <w:jc w:val="center"/>
              <w:rPr>
                <w:sz w:val="16"/>
                <w:szCs w:val="16"/>
              </w:rPr>
            </w:pPr>
            <w:r>
              <w:rPr>
                <w:sz w:val="16"/>
                <w:szCs w:val="16"/>
              </w:rPr>
              <w:t>B</w:t>
            </w:r>
          </w:p>
        </w:tc>
        <w:tc>
          <w:tcPr>
            <w:tcW w:w="2879" w:type="dxa"/>
          </w:tcPr>
          <w:p w:rsidR="00766FCC" w:rsidRDefault="0064548A" w:rsidP="00E51D09">
            <w:pPr>
              <w:spacing w:beforeLines="40" w:before="96" w:afterLines="40" w:after="96"/>
              <w:jc w:val="center"/>
              <w:rPr>
                <w:sz w:val="16"/>
                <w:szCs w:val="16"/>
              </w:rPr>
            </w:pPr>
            <w:r>
              <w:rPr>
                <w:sz w:val="16"/>
                <w:szCs w:val="16"/>
              </w:rPr>
              <w:t xml:space="preserve">Webinar </w:t>
            </w:r>
            <w:r w:rsidR="005A1B5F">
              <w:rPr>
                <w:sz w:val="16"/>
                <w:szCs w:val="16"/>
              </w:rPr>
              <w:t xml:space="preserve">on </w:t>
            </w:r>
            <w:r>
              <w:rPr>
                <w:sz w:val="16"/>
                <w:szCs w:val="16"/>
              </w:rPr>
              <w:t xml:space="preserve">Introduction to PCT System and Advantages of Patenting Abroad using </w:t>
            </w:r>
            <w:proofErr w:type="spellStart"/>
            <w:r>
              <w:rPr>
                <w:sz w:val="16"/>
                <w:szCs w:val="16"/>
              </w:rPr>
              <w:t>ePCT</w:t>
            </w:r>
            <w:proofErr w:type="spellEnd"/>
            <w:r>
              <w:rPr>
                <w:sz w:val="16"/>
                <w:szCs w:val="16"/>
              </w:rPr>
              <w:t xml:space="preserve"> System</w:t>
            </w:r>
          </w:p>
        </w:tc>
        <w:tc>
          <w:tcPr>
            <w:tcW w:w="1839" w:type="dxa"/>
          </w:tcPr>
          <w:p w:rsidR="00766FCC" w:rsidRDefault="0064548A" w:rsidP="00E51D09">
            <w:pPr>
              <w:spacing w:beforeLines="40" w:before="96" w:afterLines="40" w:after="96"/>
              <w:jc w:val="center"/>
              <w:rPr>
                <w:sz w:val="16"/>
                <w:szCs w:val="16"/>
              </w:rPr>
            </w:pPr>
            <w:r>
              <w:rPr>
                <w:sz w:val="16"/>
                <w:szCs w:val="16"/>
              </w:rPr>
              <w:t>WIPO Russia Office</w:t>
            </w:r>
          </w:p>
        </w:tc>
        <w:tc>
          <w:tcPr>
            <w:tcW w:w="1659" w:type="dxa"/>
            <w:noWrap/>
          </w:tcPr>
          <w:p w:rsidR="00766FCC" w:rsidRDefault="0064548A" w:rsidP="00E51D09">
            <w:pPr>
              <w:spacing w:beforeLines="40" w:before="96" w:afterLines="40" w:after="96"/>
              <w:jc w:val="center"/>
              <w:rPr>
                <w:sz w:val="16"/>
                <w:szCs w:val="16"/>
              </w:rPr>
            </w:pPr>
            <w:r>
              <w:rPr>
                <w:sz w:val="16"/>
                <w:szCs w:val="16"/>
              </w:rPr>
              <w:t>Online</w:t>
            </w:r>
          </w:p>
        </w:tc>
        <w:tc>
          <w:tcPr>
            <w:tcW w:w="1936" w:type="dxa"/>
            <w:noWrap/>
          </w:tcPr>
          <w:p w:rsidR="00766FCC" w:rsidRDefault="0064548A" w:rsidP="00E51D09">
            <w:pPr>
              <w:spacing w:beforeLines="40" w:before="96" w:afterLines="40" w:after="96"/>
              <w:jc w:val="center"/>
              <w:rPr>
                <w:sz w:val="16"/>
                <w:szCs w:val="16"/>
              </w:rPr>
            </w:pPr>
            <w:r>
              <w:rPr>
                <w:sz w:val="16"/>
                <w:szCs w:val="16"/>
              </w:rPr>
              <w:t>Kazakhstan (KZ)</w:t>
            </w:r>
            <w:r>
              <w:rPr>
                <w:sz w:val="16"/>
                <w:szCs w:val="16"/>
              </w:rPr>
              <w:br/>
              <w:t>Russian Federation (RU)</w:t>
            </w:r>
            <w:r>
              <w:rPr>
                <w:sz w:val="16"/>
                <w:szCs w:val="16"/>
              </w:rPr>
              <w:br/>
              <w:t>Ukraine (UA)</w:t>
            </w:r>
          </w:p>
        </w:tc>
        <w:tc>
          <w:tcPr>
            <w:tcW w:w="1123" w:type="dxa"/>
            <w:noWrap/>
          </w:tcPr>
          <w:p w:rsidR="00766FCC" w:rsidRDefault="0064548A" w:rsidP="00E51D09">
            <w:pPr>
              <w:spacing w:beforeLines="40" w:before="96" w:afterLines="40" w:after="96"/>
              <w:jc w:val="center"/>
              <w:rPr>
                <w:sz w:val="16"/>
                <w:szCs w:val="16"/>
              </w:rPr>
            </w:pPr>
            <w:r>
              <w:rPr>
                <w:sz w:val="16"/>
                <w:szCs w:val="16"/>
              </w:rPr>
              <w:t>Users</w:t>
            </w:r>
          </w:p>
        </w:tc>
        <w:tc>
          <w:tcPr>
            <w:tcW w:w="1184" w:type="dxa"/>
            <w:noWrap/>
          </w:tcPr>
          <w:p w:rsidR="00766FCC" w:rsidRDefault="0064548A" w:rsidP="00E51D09">
            <w:pPr>
              <w:spacing w:beforeLines="40" w:before="96" w:afterLines="40" w:after="96"/>
              <w:jc w:val="center"/>
              <w:rPr>
                <w:sz w:val="16"/>
                <w:szCs w:val="16"/>
              </w:rPr>
            </w:pPr>
            <w:r>
              <w:rPr>
                <w:sz w:val="16"/>
                <w:szCs w:val="16"/>
              </w:rPr>
              <w:t>430</w:t>
            </w:r>
          </w:p>
        </w:tc>
      </w:tr>
      <w:tr w:rsidR="005A1B5F" w:rsidRPr="0048246E" w:rsidTr="00E51D09">
        <w:trPr>
          <w:trHeight w:val="270"/>
        </w:trPr>
        <w:tc>
          <w:tcPr>
            <w:tcW w:w="938" w:type="dxa"/>
            <w:noWrap/>
          </w:tcPr>
          <w:p w:rsidR="005A1B5F" w:rsidRDefault="005A1B5F" w:rsidP="00E51D09">
            <w:pPr>
              <w:spacing w:beforeLines="40" w:before="96" w:afterLines="40" w:after="96"/>
              <w:jc w:val="center"/>
              <w:rPr>
                <w:sz w:val="16"/>
                <w:szCs w:val="16"/>
              </w:rPr>
            </w:pPr>
            <w:r>
              <w:rPr>
                <w:sz w:val="16"/>
                <w:szCs w:val="16"/>
              </w:rPr>
              <w:t>2020-5</w:t>
            </w:r>
          </w:p>
        </w:tc>
        <w:tc>
          <w:tcPr>
            <w:tcW w:w="983" w:type="dxa"/>
            <w:noWrap/>
          </w:tcPr>
          <w:p w:rsidR="005A1B5F" w:rsidRDefault="005A1B5F" w:rsidP="00E51D09">
            <w:pPr>
              <w:spacing w:beforeLines="40" w:before="96" w:afterLines="40" w:after="96"/>
              <w:jc w:val="center"/>
              <w:rPr>
                <w:sz w:val="16"/>
                <w:szCs w:val="16"/>
              </w:rPr>
            </w:pPr>
            <w:r>
              <w:rPr>
                <w:sz w:val="16"/>
                <w:szCs w:val="16"/>
              </w:rPr>
              <w:t>REG</w:t>
            </w:r>
          </w:p>
        </w:tc>
        <w:tc>
          <w:tcPr>
            <w:tcW w:w="1316" w:type="dxa"/>
            <w:noWrap/>
          </w:tcPr>
          <w:p w:rsidR="005A1B5F" w:rsidRDefault="005A1B5F" w:rsidP="00E51D09">
            <w:pPr>
              <w:spacing w:beforeLines="40" w:before="96" w:afterLines="40" w:after="96"/>
              <w:jc w:val="center"/>
              <w:rPr>
                <w:sz w:val="16"/>
                <w:szCs w:val="16"/>
              </w:rPr>
            </w:pPr>
            <w:r>
              <w:rPr>
                <w:sz w:val="16"/>
                <w:szCs w:val="16"/>
              </w:rPr>
              <w:t>PCT Seminar</w:t>
            </w:r>
          </w:p>
        </w:tc>
        <w:tc>
          <w:tcPr>
            <w:tcW w:w="1101" w:type="dxa"/>
            <w:noWrap/>
          </w:tcPr>
          <w:p w:rsidR="005A1B5F" w:rsidRDefault="005A1B5F" w:rsidP="00E51D09">
            <w:pPr>
              <w:spacing w:beforeLines="40" w:before="96" w:afterLines="40" w:after="96"/>
              <w:jc w:val="center"/>
              <w:rPr>
                <w:sz w:val="16"/>
                <w:szCs w:val="16"/>
              </w:rPr>
            </w:pPr>
            <w:r>
              <w:rPr>
                <w:sz w:val="16"/>
                <w:szCs w:val="16"/>
              </w:rPr>
              <w:t>B</w:t>
            </w:r>
          </w:p>
        </w:tc>
        <w:tc>
          <w:tcPr>
            <w:tcW w:w="2879" w:type="dxa"/>
          </w:tcPr>
          <w:p w:rsidR="005A1B5F" w:rsidRDefault="00EF04BB" w:rsidP="00E604DD">
            <w:pPr>
              <w:spacing w:beforeLines="40" w:before="96" w:afterLines="40" w:after="96"/>
              <w:jc w:val="center"/>
              <w:rPr>
                <w:sz w:val="16"/>
                <w:szCs w:val="16"/>
              </w:rPr>
            </w:pPr>
            <w:r>
              <w:rPr>
                <w:sz w:val="16"/>
                <w:szCs w:val="16"/>
              </w:rPr>
              <w:t xml:space="preserve">PCT </w:t>
            </w:r>
            <w:r w:rsidR="005A1B5F">
              <w:rPr>
                <w:sz w:val="16"/>
                <w:szCs w:val="16"/>
              </w:rPr>
              <w:t>Webinar on International Search, Supplementary International Search and International Preliminary Examination</w:t>
            </w:r>
          </w:p>
        </w:tc>
        <w:tc>
          <w:tcPr>
            <w:tcW w:w="1839" w:type="dxa"/>
          </w:tcPr>
          <w:p w:rsidR="005A1B5F" w:rsidRDefault="005A1B5F" w:rsidP="00E51D09">
            <w:pPr>
              <w:spacing w:beforeLines="40" w:before="96" w:afterLines="40" w:after="96"/>
              <w:jc w:val="center"/>
              <w:rPr>
                <w:sz w:val="16"/>
                <w:szCs w:val="16"/>
              </w:rPr>
            </w:pPr>
            <w:r>
              <w:rPr>
                <w:sz w:val="16"/>
                <w:szCs w:val="16"/>
              </w:rPr>
              <w:t>WIPO Russia Office</w:t>
            </w:r>
          </w:p>
        </w:tc>
        <w:tc>
          <w:tcPr>
            <w:tcW w:w="1659" w:type="dxa"/>
            <w:noWrap/>
          </w:tcPr>
          <w:p w:rsidR="005A1B5F" w:rsidRDefault="005A1B5F" w:rsidP="00E51D09">
            <w:pPr>
              <w:spacing w:beforeLines="40" w:before="96" w:afterLines="40" w:after="96"/>
              <w:jc w:val="center"/>
              <w:rPr>
                <w:sz w:val="16"/>
                <w:szCs w:val="16"/>
              </w:rPr>
            </w:pPr>
            <w:r>
              <w:rPr>
                <w:sz w:val="16"/>
                <w:szCs w:val="16"/>
              </w:rPr>
              <w:t>Online</w:t>
            </w:r>
          </w:p>
        </w:tc>
        <w:tc>
          <w:tcPr>
            <w:tcW w:w="1936" w:type="dxa"/>
            <w:noWrap/>
          </w:tcPr>
          <w:p w:rsidR="005A1B5F" w:rsidRDefault="005A1B5F" w:rsidP="00E51D09">
            <w:pPr>
              <w:spacing w:beforeLines="40" w:before="96" w:afterLines="40" w:after="96"/>
              <w:jc w:val="center"/>
              <w:rPr>
                <w:sz w:val="16"/>
                <w:szCs w:val="16"/>
              </w:rPr>
            </w:pPr>
            <w:r>
              <w:rPr>
                <w:sz w:val="16"/>
                <w:szCs w:val="16"/>
              </w:rPr>
              <w:t>Azerbaijan (AZ)</w:t>
            </w:r>
            <w:r>
              <w:rPr>
                <w:sz w:val="16"/>
                <w:szCs w:val="16"/>
              </w:rPr>
              <w:br/>
              <w:t>Kazakhstan (KZ)</w:t>
            </w:r>
            <w:r>
              <w:rPr>
                <w:sz w:val="16"/>
                <w:szCs w:val="16"/>
              </w:rPr>
              <w:br/>
              <w:t>Kyrgyzstan (KG)</w:t>
            </w:r>
            <w:r>
              <w:rPr>
                <w:sz w:val="16"/>
                <w:szCs w:val="16"/>
              </w:rPr>
              <w:br/>
              <w:t>Russian Federation (RU)</w:t>
            </w:r>
            <w:r>
              <w:rPr>
                <w:sz w:val="16"/>
                <w:szCs w:val="16"/>
              </w:rPr>
              <w:br/>
              <w:t>Ukraine (UA)</w:t>
            </w:r>
            <w:r>
              <w:rPr>
                <w:sz w:val="16"/>
                <w:szCs w:val="16"/>
              </w:rPr>
              <w:br/>
              <w:t>Uzbekistan (UZ)</w:t>
            </w:r>
          </w:p>
        </w:tc>
        <w:tc>
          <w:tcPr>
            <w:tcW w:w="1123" w:type="dxa"/>
            <w:noWrap/>
          </w:tcPr>
          <w:p w:rsidR="005A1B5F" w:rsidRDefault="005A1B5F" w:rsidP="00E51D09">
            <w:pPr>
              <w:spacing w:beforeLines="40" w:before="96" w:afterLines="40" w:after="96"/>
              <w:jc w:val="center"/>
              <w:rPr>
                <w:sz w:val="16"/>
                <w:szCs w:val="16"/>
              </w:rPr>
            </w:pPr>
            <w:r>
              <w:rPr>
                <w:sz w:val="16"/>
                <w:szCs w:val="16"/>
              </w:rPr>
              <w:t>Users</w:t>
            </w:r>
          </w:p>
        </w:tc>
        <w:tc>
          <w:tcPr>
            <w:tcW w:w="1184" w:type="dxa"/>
            <w:noWrap/>
          </w:tcPr>
          <w:p w:rsidR="005A1B5F" w:rsidRDefault="005A1B5F" w:rsidP="00E51D09">
            <w:pPr>
              <w:spacing w:beforeLines="40" w:before="96" w:afterLines="40" w:after="96"/>
              <w:jc w:val="center"/>
              <w:rPr>
                <w:sz w:val="16"/>
                <w:szCs w:val="16"/>
              </w:rPr>
            </w:pPr>
            <w:r>
              <w:rPr>
                <w:sz w:val="16"/>
                <w:szCs w:val="16"/>
              </w:rPr>
              <w:t>394</w:t>
            </w:r>
          </w:p>
        </w:tc>
      </w:tr>
      <w:tr w:rsidR="00A2069B" w:rsidRPr="0048246E" w:rsidTr="00E51D09">
        <w:trPr>
          <w:trHeight w:val="270"/>
        </w:trPr>
        <w:tc>
          <w:tcPr>
            <w:tcW w:w="938" w:type="dxa"/>
            <w:noWrap/>
          </w:tcPr>
          <w:p w:rsidR="00A2069B" w:rsidRDefault="00A2069B" w:rsidP="00E51D09">
            <w:pPr>
              <w:spacing w:beforeLines="40" w:before="96" w:afterLines="40" w:after="96"/>
              <w:jc w:val="center"/>
              <w:rPr>
                <w:sz w:val="16"/>
                <w:szCs w:val="16"/>
              </w:rPr>
            </w:pPr>
            <w:r>
              <w:rPr>
                <w:sz w:val="16"/>
                <w:szCs w:val="16"/>
              </w:rPr>
              <w:t>2020-5</w:t>
            </w:r>
          </w:p>
        </w:tc>
        <w:tc>
          <w:tcPr>
            <w:tcW w:w="983" w:type="dxa"/>
            <w:noWrap/>
          </w:tcPr>
          <w:p w:rsidR="00A2069B" w:rsidRDefault="00A2069B" w:rsidP="00E51D09">
            <w:pPr>
              <w:spacing w:beforeLines="40" w:before="96" w:afterLines="40" w:after="96"/>
              <w:jc w:val="center"/>
              <w:rPr>
                <w:sz w:val="16"/>
                <w:szCs w:val="16"/>
              </w:rPr>
            </w:pPr>
            <w:r>
              <w:rPr>
                <w:sz w:val="16"/>
                <w:szCs w:val="16"/>
              </w:rPr>
              <w:t>REG</w:t>
            </w:r>
          </w:p>
        </w:tc>
        <w:tc>
          <w:tcPr>
            <w:tcW w:w="1316" w:type="dxa"/>
            <w:noWrap/>
          </w:tcPr>
          <w:p w:rsidR="00A2069B" w:rsidRDefault="00A2069B" w:rsidP="00E51D09">
            <w:pPr>
              <w:spacing w:beforeLines="40" w:before="96" w:afterLines="40" w:after="96"/>
              <w:jc w:val="center"/>
              <w:rPr>
                <w:sz w:val="16"/>
                <w:szCs w:val="16"/>
              </w:rPr>
            </w:pPr>
            <w:r>
              <w:rPr>
                <w:sz w:val="16"/>
                <w:szCs w:val="16"/>
              </w:rPr>
              <w:t>PCT Seminar and Workshop</w:t>
            </w:r>
          </w:p>
        </w:tc>
        <w:tc>
          <w:tcPr>
            <w:tcW w:w="1101" w:type="dxa"/>
            <w:noWrap/>
          </w:tcPr>
          <w:p w:rsidR="00A2069B" w:rsidRDefault="00A2069B" w:rsidP="00E51D09">
            <w:pPr>
              <w:spacing w:beforeLines="40" w:before="96" w:afterLines="40" w:after="96"/>
              <w:jc w:val="center"/>
              <w:rPr>
                <w:sz w:val="16"/>
                <w:szCs w:val="16"/>
              </w:rPr>
            </w:pPr>
            <w:r>
              <w:rPr>
                <w:sz w:val="16"/>
                <w:szCs w:val="16"/>
              </w:rPr>
              <w:t>BC</w:t>
            </w:r>
          </w:p>
        </w:tc>
        <w:tc>
          <w:tcPr>
            <w:tcW w:w="2879" w:type="dxa"/>
          </w:tcPr>
          <w:p w:rsidR="00A2069B" w:rsidRDefault="005A1B5F" w:rsidP="00E51D09">
            <w:pPr>
              <w:spacing w:beforeLines="40" w:before="96" w:afterLines="40" w:after="96"/>
              <w:jc w:val="center"/>
              <w:rPr>
                <w:sz w:val="16"/>
                <w:szCs w:val="16"/>
              </w:rPr>
            </w:pPr>
            <w:proofErr w:type="spellStart"/>
            <w:r>
              <w:rPr>
                <w:sz w:val="16"/>
                <w:szCs w:val="16"/>
              </w:rPr>
              <w:t>e</w:t>
            </w:r>
            <w:r w:rsidR="00A2069B">
              <w:rPr>
                <w:sz w:val="16"/>
                <w:szCs w:val="16"/>
              </w:rPr>
              <w:t>PCT</w:t>
            </w:r>
            <w:proofErr w:type="spellEnd"/>
            <w:r w:rsidR="00A2069B">
              <w:rPr>
                <w:sz w:val="16"/>
                <w:szCs w:val="16"/>
              </w:rPr>
              <w:t xml:space="preserve"> </w:t>
            </w:r>
            <w:r>
              <w:rPr>
                <w:sz w:val="16"/>
                <w:szCs w:val="16"/>
              </w:rPr>
              <w:t>Training</w:t>
            </w:r>
          </w:p>
        </w:tc>
        <w:tc>
          <w:tcPr>
            <w:tcW w:w="1839" w:type="dxa"/>
          </w:tcPr>
          <w:p w:rsidR="00A2069B" w:rsidRPr="001C2378" w:rsidRDefault="00A2069B" w:rsidP="00E51D09">
            <w:pPr>
              <w:spacing w:beforeLines="40" w:before="96" w:afterLines="40" w:after="96"/>
              <w:jc w:val="center"/>
              <w:rPr>
                <w:sz w:val="16"/>
                <w:szCs w:val="16"/>
              </w:rPr>
            </w:pPr>
          </w:p>
        </w:tc>
        <w:tc>
          <w:tcPr>
            <w:tcW w:w="1659" w:type="dxa"/>
            <w:noWrap/>
          </w:tcPr>
          <w:p w:rsidR="00A2069B" w:rsidRDefault="005A1B5F" w:rsidP="00E51D09">
            <w:pPr>
              <w:spacing w:beforeLines="40" w:before="96" w:afterLines="40" w:after="96"/>
              <w:jc w:val="center"/>
              <w:rPr>
                <w:sz w:val="16"/>
                <w:szCs w:val="16"/>
              </w:rPr>
            </w:pPr>
            <w:r>
              <w:rPr>
                <w:sz w:val="16"/>
                <w:szCs w:val="16"/>
              </w:rPr>
              <w:t>Online</w:t>
            </w:r>
          </w:p>
        </w:tc>
        <w:tc>
          <w:tcPr>
            <w:tcW w:w="1936" w:type="dxa"/>
            <w:noWrap/>
          </w:tcPr>
          <w:p w:rsidR="00A2069B" w:rsidRDefault="00A2069B" w:rsidP="00E51D09">
            <w:pPr>
              <w:spacing w:beforeLines="40" w:before="96" w:afterLines="40" w:after="96"/>
              <w:jc w:val="center"/>
              <w:rPr>
                <w:sz w:val="16"/>
                <w:szCs w:val="16"/>
              </w:rPr>
            </w:pPr>
            <w:r>
              <w:rPr>
                <w:sz w:val="16"/>
                <w:szCs w:val="16"/>
              </w:rPr>
              <w:t>Panama (PA)</w:t>
            </w:r>
          </w:p>
        </w:tc>
        <w:tc>
          <w:tcPr>
            <w:tcW w:w="1123" w:type="dxa"/>
            <w:noWrap/>
          </w:tcPr>
          <w:p w:rsidR="00A2069B" w:rsidRDefault="00A2069B" w:rsidP="00E51D09">
            <w:pPr>
              <w:spacing w:beforeLines="40" w:before="96" w:afterLines="40" w:after="96"/>
              <w:jc w:val="center"/>
              <w:rPr>
                <w:sz w:val="16"/>
                <w:szCs w:val="16"/>
              </w:rPr>
            </w:pPr>
            <w:r>
              <w:rPr>
                <w:sz w:val="16"/>
                <w:szCs w:val="16"/>
              </w:rPr>
              <w:t>Users</w:t>
            </w:r>
          </w:p>
        </w:tc>
        <w:tc>
          <w:tcPr>
            <w:tcW w:w="1184" w:type="dxa"/>
            <w:noWrap/>
          </w:tcPr>
          <w:p w:rsidR="00A2069B" w:rsidRPr="001C2378" w:rsidRDefault="005A1B5F" w:rsidP="00E51D09">
            <w:pPr>
              <w:spacing w:beforeLines="40" w:before="96" w:afterLines="40" w:after="96"/>
              <w:jc w:val="center"/>
              <w:rPr>
                <w:sz w:val="16"/>
                <w:szCs w:val="16"/>
              </w:rPr>
            </w:pPr>
            <w:r>
              <w:rPr>
                <w:sz w:val="16"/>
                <w:szCs w:val="16"/>
              </w:rPr>
              <w:t>22</w:t>
            </w:r>
          </w:p>
        </w:tc>
      </w:tr>
      <w:tr w:rsidR="005A1B5F" w:rsidRPr="0048246E" w:rsidTr="00E51D09">
        <w:trPr>
          <w:trHeight w:val="270"/>
        </w:trPr>
        <w:tc>
          <w:tcPr>
            <w:tcW w:w="938" w:type="dxa"/>
            <w:noWrap/>
          </w:tcPr>
          <w:p w:rsidR="005A1B5F" w:rsidRDefault="005A1B5F" w:rsidP="002F2FE7">
            <w:pPr>
              <w:keepLines/>
              <w:spacing w:beforeLines="40" w:before="96" w:afterLines="40" w:after="96"/>
              <w:jc w:val="center"/>
              <w:rPr>
                <w:sz w:val="16"/>
                <w:szCs w:val="16"/>
              </w:rPr>
            </w:pPr>
            <w:r>
              <w:rPr>
                <w:sz w:val="16"/>
                <w:szCs w:val="16"/>
              </w:rPr>
              <w:lastRenderedPageBreak/>
              <w:t>2020-5</w:t>
            </w:r>
          </w:p>
        </w:tc>
        <w:tc>
          <w:tcPr>
            <w:tcW w:w="983" w:type="dxa"/>
            <w:noWrap/>
          </w:tcPr>
          <w:p w:rsidR="005A1B5F" w:rsidRDefault="005A1B5F" w:rsidP="002F2FE7">
            <w:pPr>
              <w:keepLines/>
              <w:spacing w:beforeLines="40" w:before="96" w:afterLines="40" w:after="96"/>
              <w:jc w:val="center"/>
              <w:rPr>
                <w:sz w:val="16"/>
                <w:szCs w:val="16"/>
              </w:rPr>
            </w:pPr>
            <w:r>
              <w:rPr>
                <w:sz w:val="16"/>
                <w:szCs w:val="16"/>
              </w:rPr>
              <w:t>REG</w:t>
            </w:r>
          </w:p>
        </w:tc>
        <w:tc>
          <w:tcPr>
            <w:tcW w:w="1316" w:type="dxa"/>
            <w:noWrap/>
          </w:tcPr>
          <w:p w:rsidR="005A1B5F" w:rsidRDefault="005A1B5F" w:rsidP="002F2FE7">
            <w:pPr>
              <w:keepLines/>
              <w:spacing w:beforeLines="40" w:before="96" w:afterLines="40" w:after="96"/>
              <w:jc w:val="center"/>
              <w:rPr>
                <w:sz w:val="16"/>
                <w:szCs w:val="16"/>
              </w:rPr>
            </w:pPr>
            <w:r>
              <w:rPr>
                <w:sz w:val="16"/>
                <w:szCs w:val="16"/>
              </w:rPr>
              <w:t>PCT Seminar</w:t>
            </w:r>
          </w:p>
        </w:tc>
        <w:tc>
          <w:tcPr>
            <w:tcW w:w="1101" w:type="dxa"/>
            <w:noWrap/>
          </w:tcPr>
          <w:p w:rsidR="005A1B5F" w:rsidRDefault="00487619" w:rsidP="002F2FE7">
            <w:pPr>
              <w:keepLines/>
              <w:spacing w:beforeLines="40" w:before="96" w:afterLines="40" w:after="96"/>
              <w:jc w:val="center"/>
              <w:rPr>
                <w:sz w:val="16"/>
                <w:szCs w:val="16"/>
              </w:rPr>
            </w:pPr>
            <w:r>
              <w:rPr>
                <w:sz w:val="16"/>
                <w:szCs w:val="16"/>
              </w:rPr>
              <w:t>B</w:t>
            </w:r>
          </w:p>
        </w:tc>
        <w:tc>
          <w:tcPr>
            <w:tcW w:w="2879" w:type="dxa"/>
          </w:tcPr>
          <w:p w:rsidR="005A1B5F" w:rsidRDefault="00EC4F4B" w:rsidP="002F2FE7">
            <w:pPr>
              <w:keepLines/>
              <w:spacing w:beforeLines="40" w:before="96" w:afterLines="40" w:after="96"/>
              <w:jc w:val="center"/>
              <w:rPr>
                <w:sz w:val="16"/>
                <w:szCs w:val="16"/>
              </w:rPr>
            </w:pPr>
            <w:r>
              <w:rPr>
                <w:sz w:val="16"/>
                <w:szCs w:val="16"/>
              </w:rPr>
              <w:t xml:space="preserve">Webinar on </w:t>
            </w:r>
            <w:r w:rsidR="005A1B5F" w:rsidRPr="005A1B5F">
              <w:rPr>
                <w:sz w:val="16"/>
                <w:szCs w:val="16"/>
              </w:rPr>
              <w:t>Demonstration of electronic filing of an internatio</w:t>
            </w:r>
            <w:r w:rsidR="005A1B5F">
              <w:rPr>
                <w:sz w:val="16"/>
                <w:szCs w:val="16"/>
              </w:rPr>
              <w:t xml:space="preserve">nal application via </w:t>
            </w:r>
            <w:proofErr w:type="spellStart"/>
            <w:r w:rsidR="005A1B5F">
              <w:rPr>
                <w:sz w:val="16"/>
                <w:szCs w:val="16"/>
              </w:rPr>
              <w:t>ePCT</w:t>
            </w:r>
            <w:proofErr w:type="spellEnd"/>
            <w:r w:rsidR="005A1B5F">
              <w:rPr>
                <w:sz w:val="16"/>
                <w:szCs w:val="16"/>
              </w:rPr>
              <w:t xml:space="preserve"> portal</w:t>
            </w:r>
          </w:p>
        </w:tc>
        <w:tc>
          <w:tcPr>
            <w:tcW w:w="1839" w:type="dxa"/>
          </w:tcPr>
          <w:p w:rsidR="005A1B5F" w:rsidRPr="001C2378" w:rsidRDefault="002F2FE7" w:rsidP="002F2FE7">
            <w:pPr>
              <w:keepLines/>
              <w:spacing w:beforeLines="40" w:before="96" w:afterLines="40" w:after="96"/>
              <w:jc w:val="center"/>
              <w:rPr>
                <w:sz w:val="16"/>
                <w:szCs w:val="16"/>
              </w:rPr>
            </w:pPr>
            <w:r>
              <w:rPr>
                <w:sz w:val="16"/>
                <w:szCs w:val="16"/>
              </w:rPr>
              <w:t>WIPO Russia Office</w:t>
            </w:r>
          </w:p>
        </w:tc>
        <w:tc>
          <w:tcPr>
            <w:tcW w:w="1659" w:type="dxa"/>
            <w:noWrap/>
          </w:tcPr>
          <w:p w:rsidR="005A1B5F" w:rsidDel="005A1B5F" w:rsidRDefault="005A1B5F" w:rsidP="002F2FE7">
            <w:pPr>
              <w:keepLines/>
              <w:spacing w:beforeLines="40" w:before="96" w:afterLines="40" w:after="96"/>
              <w:jc w:val="center"/>
              <w:rPr>
                <w:sz w:val="16"/>
                <w:szCs w:val="16"/>
              </w:rPr>
            </w:pPr>
            <w:r>
              <w:rPr>
                <w:sz w:val="16"/>
                <w:szCs w:val="16"/>
              </w:rPr>
              <w:t>Online</w:t>
            </w:r>
          </w:p>
        </w:tc>
        <w:tc>
          <w:tcPr>
            <w:tcW w:w="1936" w:type="dxa"/>
            <w:noWrap/>
          </w:tcPr>
          <w:p w:rsidR="005A1B5F" w:rsidRDefault="005A1B5F" w:rsidP="002F2FE7">
            <w:pPr>
              <w:keepLines/>
              <w:spacing w:beforeLines="40" w:before="96" w:afterLines="40" w:after="96"/>
              <w:jc w:val="center"/>
              <w:rPr>
                <w:sz w:val="16"/>
                <w:szCs w:val="16"/>
              </w:rPr>
            </w:pPr>
            <w:r>
              <w:rPr>
                <w:sz w:val="16"/>
                <w:szCs w:val="16"/>
              </w:rPr>
              <w:t>Belarus (BY</w:t>
            </w:r>
            <w:r w:rsidR="00BC4029">
              <w:rPr>
                <w:sz w:val="16"/>
                <w:szCs w:val="16"/>
              </w:rPr>
              <w:t>)</w:t>
            </w:r>
            <w:r>
              <w:rPr>
                <w:sz w:val="16"/>
                <w:szCs w:val="16"/>
              </w:rPr>
              <w:br/>
            </w:r>
            <w:r w:rsidRPr="005A1B5F">
              <w:rPr>
                <w:sz w:val="16"/>
                <w:szCs w:val="16"/>
              </w:rPr>
              <w:t>Kyrgy</w:t>
            </w:r>
            <w:r w:rsidR="002F2FE7">
              <w:rPr>
                <w:sz w:val="16"/>
                <w:szCs w:val="16"/>
              </w:rPr>
              <w:t>z</w:t>
            </w:r>
            <w:r w:rsidRPr="005A1B5F">
              <w:rPr>
                <w:sz w:val="16"/>
                <w:szCs w:val="16"/>
              </w:rPr>
              <w:t>stan</w:t>
            </w:r>
            <w:r w:rsidR="002F2FE7">
              <w:rPr>
                <w:sz w:val="16"/>
                <w:szCs w:val="16"/>
              </w:rPr>
              <w:t xml:space="preserve"> (KG)</w:t>
            </w:r>
            <w:r w:rsidRPr="005A1B5F">
              <w:rPr>
                <w:sz w:val="16"/>
                <w:szCs w:val="16"/>
              </w:rPr>
              <w:t xml:space="preserve"> Kazakhstan </w:t>
            </w:r>
            <w:r w:rsidR="002F2FE7">
              <w:rPr>
                <w:sz w:val="16"/>
                <w:szCs w:val="16"/>
              </w:rPr>
              <w:t>(KZ)</w:t>
            </w:r>
            <w:r w:rsidR="002F2FE7">
              <w:rPr>
                <w:sz w:val="16"/>
                <w:szCs w:val="16"/>
              </w:rPr>
              <w:br/>
              <w:t xml:space="preserve">Russian Federation (RU) </w:t>
            </w:r>
            <w:r w:rsidR="002F2FE7">
              <w:rPr>
                <w:sz w:val="16"/>
                <w:szCs w:val="16"/>
              </w:rPr>
              <w:br/>
            </w:r>
            <w:r w:rsidRPr="005A1B5F">
              <w:rPr>
                <w:sz w:val="16"/>
                <w:szCs w:val="16"/>
              </w:rPr>
              <w:t>Ukraine</w:t>
            </w:r>
            <w:r w:rsidR="002F2FE7">
              <w:rPr>
                <w:sz w:val="16"/>
                <w:szCs w:val="16"/>
              </w:rPr>
              <w:t xml:space="preserve"> (UA)</w:t>
            </w:r>
            <w:r w:rsidR="002F2FE7" w:rsidRPr="005A1B5F">
              <w:rPr>
                <w:sz w:val="16"/>
                <w:szCs w:val="16"/>
              </w:rPr>
              <w:t xml:space="preserve"> </w:t>
            </w:r>
            <w:r w:rsidR="002F2FE7">
              <w:rPr>
                <w:sz w:val="16"/>
                <w:szCs w:val="16"/>
              </w:rPr>
              <w:t>Uzbekistan (UZ)</w:t>
            </w:r>
          </w:p>
        </w:tc>
        <w:tc>
          <w:tcPr>
            <w:tcW w:w="1123" w:type="dxa"/>
            <w:noWrap/>
          </w:tcPr>
          <w:p w:rsidR="005A1B5F" w:rsidDel="005A1B5F" w:rsidRDefault="002F2FE7" w:rsidP="002F2FE7">
            <w:pPr>
              <w:keepLines/>
              <w:spacing w:beforeLines="40" w:before="96" w:afterLines="40" w:after="96"/>
              <w:jc w:val="center"/>
              <w:rPr>
                <w:sz w:val="16"/>
                <w:szCs w:val="16"/>
              </w:rPr>
            </w:pPr>
            <w:r>
              <w:rPr>
                <w:sz w:val="16"/>
                <w:szCs w:val="16"/>
              </w:rPr>
              <w:t>Users</w:t>
            </w:r>
          </w:p>
        </w:tc>
        <w:tc>
          <w:tcPr>
            <w:tcW w:w="1184" w:type="dxa"/>
            <w:noWrap/>
          </w:tcPr>
          <w:p w:rsidR="005A1B5F" w:rsidRDefault="005A1B5F" w:rsidP="002F2FE7">
            <w:pPr>
              <w:keepLines/>
              <w:spacing w:beforeLines="40" w:before="96" w:afterLines="40" w:after="96"/>
              <w:jc w:val="center"/>
              <w:rPr>
                <w:sz w:val="16"/>
                <w:szCs w:val="16"/>
              </w:rPr>
            </w:pPr>
            <w:r>
              <w:rPr>
                <w:sz w:val="16"/>
                <w:szCs w:val="16"/>
              </w:rPr>
              <w:t>263</w:t>
            </w:r>
          </w:p>
        </w:tc>
      </w:tr>
      <w:tr w:rsidR="00487619" w:rsidRPr="0048246E" w:rsidTr="00E51D09">
        <w:trPr>
          <w:trHeight w:val="270"/>
        </w:trPr>
        <w:tc>
          <w:tcPr>
            <w:tcW w:w="938" w:type="dxa"/>
            <w:noWrap/>
          </w:tcPr>
          <w:p w:rsidR="00487619" w:rsidRDefault="00487619" w:rsidP="002F2FE7">
            <w:pPr>
              <w:keepLines/>
              <w:spacing w:beforeLines="40" w:before="96" w:afterLines="40" w:after="96"/>
              <w:jc w:val="center"/>
              <w:rPr>
                <w:sz w:val="16"/>
                <w:szCs w:val="16"/>
              </w:rPr>
            </w:pPr>
            <w:r>
              <w:rPr>
                <w:sz w:val="16"/>
                <w:szCs w:val="16"/>
              </w:rPr>
              <w:t>2020-6</w:t>
            </w:r>
          </w:p>
        </w:tc>
        <w:tc>
          <w:tcPr>
            <w:tcW w:w="983" w:type="dxa"/>
            <w:noWrap/>
          </w:tcPr>
          <w:p w:rsidR="00487619" w:rsidRDefault="00487619" w:rsidP="002F2FE7">
            <w:pPr>
              <w:keepLines/>
              <w:spacing w:beforeLines="40" w:before="96" w:afterLines="40" w:after="96"/>
              <w:jc w:val="center"/>
              <w:rPr>
                <w:sz w:val="16"/>
                <w:szCs w:val="16"/>
              </w:rPr>
            </w:pPr>
            <w:r>
              <w:rPr>
                <w:sz w:val="16"/>
                <w:szCs w:val="16"/>
              </w:rPr>
              <w:t>REG</w:t>
            </w:r>
          </w:p>
        </w:tc>
        <w:tc>
          <w:tcPr>
            <w:tcW w:w="1316" w:type="dxa"/>
            <w:noWrap/>
          </w:tcPr>
          <w:p w:rsidR="00487619" w:rsidRDefault="00EF04BB" w:rsidP="002F2FE7">
            <w:pPr>
              <w:keepLines/>
              <w:spacing w:beforeLines="40" w:before="96" w:afterLines="40" w:after="96"/>
              <w:jc w:val="center"/>
              <w:rPr>
                <w:sz w:val="16"/>
                <w:szCs w:val="16"/>
              </w:rPr>
            </w:pPr>
            <w:r>
              <w:rPr>
                <w:sz w:val="16"/>
                <w:szCs w:val="16"/>
              </w:rPr>
              <w:t>PCT Workshop</w:t>
            </w:r>
          </w:p>
        </w:tc>
        <w:tc>
          <w:tcPr>
            <w:tcW w:w="1101" w:type="dxa"/>
            <w:noWrap/>
          </w:tcPr>
          <w:p w:rsidR="00487619" w:rsidRDefault="00EF04BB" w:rsidP="002F2FE7">
            <w:pPr>
              <w:keepLines/>
              <w:spacing w:beforeLines="40" w:before="96" w:afterLines="40" w:after="96"/>
              <w:jc w:val="center"/>
              <w:rPr>
                <w:sz w:val="16"/>
                <w:szCs w:val="16"/>
              </w:rPr>
            </w:pPr>
            <w:r>
              <w:rPr>
                <w:sz w:val="16"/>
                <w:szCs w:val="16"/>
              </w:rPr>
              <w:t>F</w:t>
            </w:r>
          </w:p>
        </w:tc>
        <w:tc>
          <w:tcPr>
            <w:tcW w:w="2879" w:type="dxa"/>
          </w:tcPr>
          <w:p w:rsidR="00487619" w:rsidRDefault="00EF04BB" w:rsidP="002F2FE7">
            <w:pPr>
              <w:keepLines/>
              <w:spacing w:beforeLines="40" w:before="96" w:afterLines="40" w:after="96"/>
              <w:jc w:val="center"/>
              <w:rPr>
                <w:sz w:val="16"/>
                <w:szCs w:val="16"/>
              </w:rPr>
            </w:pPr>
            <w:r>
              <w:rPr>
                <w:sz w:val="16"/>
                <w:szCs w:val="16"/>
              </w:rPr>
              <w:t xml:space="preserve">Training on </w:t>
            </w:r>
            <w:r w:rsidR="00487619">
              <w:rPr>
                <w:sz w:val="16"/>
                <w:szCs w:val="16"/>
              </w:rPr>
              <w:t>International Search in</w:t>
            </w:r>
            <w:r>
              <w:rPr>
                <w:sz w:val="16"/>
                <w:szCs w:val="16"/>
              </w:rPr>
              <w:t xml:space="preserve"> the International phase: </w:t>
            </w:r>
            <w:r w:rsidR="00487619" w:rsidRPr="00487619">
              <w:rPr>
                <w:sz w:val="16"/>
                <w:szCs w:val="16"/>
              </w:rPr>
              <w:t xml:space="preserve"> Main Stages, Pr</w:t>
            </w:r>
            <w:r w:rsidR="00487619">
              <w:rPr>
                <w:sz w:val="16"/>
                <w:szCs w:val="16"/>
              </w:rPr>
              <w:t>ocedures and PCT Forms</w:t>
            </w:r>
          </w:p>
        </w:tc>
        <w:tc>
          <w:tcPr>
            <w:tcW w:w="1839" w:type="dxa"/>
          </w:tcPr>
          <w:p w:rsidR="00487619" w:rsidRDefault="00487619" w:rsidP="002F2FE7">
            <w:pPr>
              <w:keepLines/>
              <w:spacing w:beforeLines="40" w:before="96" w:afterLines="40" w:after="96"/>
              <w:jc w:val="center"/>
              <w:rPr>
                <w:sz w:val="16"/>
                <w:szCs w:val="16"/>
              </w:rPr>
            </w:pPr>
          </w:p>
        </w:tc>
        <w:tc>
          <w:tcPr>
            <w:tcW w:w="1659" w:type="dxa"/>
            <w:noWrap/>
          </w:tcPr>
          <w:p w:rsidR="00487619" w:rsidRDefault="00487619" w:rsidP="002F2FE7">
            <w:pPr>
              <w:keepLines/>
              <w:spacing w:beforeLines="40" w:before="96" w:afterLines="40" w:after="96"/>
              <w:jc w:val="center"/>
              <w:rPr>
                <w:sz w:val="16"/>
                <w:szCs w:val="16"/>
              </w:rPr>
            </w:pPr>
            <w:r>
              <w:rPr>
                <w:sz w:val="16"/>
                <w:szCs w:val="16"/>
              </w:rPr>
              <w:t>Online</w:t>
            </w:r>
          </w:p>
        </w:tc>
        <w:tc>
          <w:tcPr>
            <w:tcW w:w="1936" w:type="dxa"/>
            <w:noWrap/>
          </w:tcPr>
          <w:p w:rsidR="00487619" w:rsidRDefault="00487619" w:rsidP="002F2FE7">
            <w:pPr>
              <w:keepLines/>
              <w:spacing w:beforeLines="40" w:before="96" w:afterLines="40" w:after="96"/>
              <w:jc w:val="center"/>
              <w:rPr>
                <w:sz w:val="16"/>
                <w:szCs w:val="16"/>
              </w:rPr>
            </w:pPr>
            <w:r>
              <w:rPr>
                <w:sz w:val="16"/>
                <w:szCs w:val="16"/>
              </w:rPr>
              <w:t>Eurasian Patent Office (EA)</w:t>
            </w:r>
          </w:p>
        </w:tc>
        <w:tc>
          <w:tcPr>
            <w:tcW w:w="1123" w:type="dxa"/>
            <w:noWrap/>
          </w:tcPr>
          <w:p w:rsidR="00487619" w:rsidRDefault="00487619" w:rsidP="002F2FE7">
            <w:pPr>
              <w:keepLines/>
              <w:spacing w:beforeLines="40" w:before="96" w:afterLines="40" w:after="96"/>
              <w:jc w:val="center"/>
              <w:rPr>
                <w:sz w:val="16"/>
                <w:szCs w:val="16"/>
              </w:rPr>
            </w:pPr>
            <w:r>
              <w:rPr>
                <w:sz w:val="16"/>
                <w:szCs w:val="16"/>
              </w:rPr>
              <w:t>Office</w:t>
            </w:r>
          </w:p>
        </w:tc>
        <w:tc>
          <w:tcPr>
            <w:tcW w:w="1184" w:type="dxa"/>
            <w:noWrap/>
          </w:tcPr>
          <w:p w:rsidR="00487619" w:rsidRDefault="00EF04BB" w:rsidP="002F2FE7">
            <w:pPr>
              <w:keepLines/>
              <w:spacing w:beforeLines="40" w:before="96" w:afterLines="40" w:after="96"/>
              <w:jc w:val="center"/>
              <w:rPr>
                <w:sz w:val="16"/>
                <w:szCs w:val="16"/>
              </w:rPr>
            </w:pPr>
            <w:r>
              <w:rPr>
                <w:sz w:val="16"/>
                <w:szCs w:val="16"/>
              </w:rPr>
              <w:t>28</w:t>
            </w:r>
          </w:p>
        </w:tc>
      </w:tr>
      <w:tr w:rsidR="00487619" w:rsidRPr="0048246E" w:rsidTr="00E51D09">
        <w:trPr>
          <w:trHeight w:val="270"/>
        </w:trPr>
        <w:tc>
          <w:tcPr>
            <w:tcW w:w="938" w:type="dxa"/>
            <w:noWrap/>
          </w:tcPr>
          <w:p w:rsidR="00487619" w:rsidRDefault="00487619" w:rsidP="002F2FE7">
            <w:pPr>
              <w:keepLines/>
              <w:spacing w:beforeLines="40" w:before="96" w:afterLines="40" w:after="96"/>
              <w:jc w:val="center"/>
              <w:rPr>
                <w:sz w:val="16"/>
                <w:szCs w:val="16"/>
              </w:rPr>
            </w:pPr>
            <w:r>
              <w:rPr>
                <w:sz w:val="16"/>
                <w:szCs w:val="16"/>
              </w:rPr>
              <w:t>2020-7</w:t>
            </w:r>
          </w:p>
        </w:tc>
        <w:tc>
          <w:tcPr>
            <w:tcW w:w="983" w:type="dxa"/>
            <w:noWrap/>
          </w:tcPr>
          <w:p w:rsidR="00487619" w:rsidRDefault="00487619" w:rsidP="002F2FE7">
            <w:pPr>
              <w:keepLines/>
              <w:spacing w:beforeLines="40" w:before="96" w:afterLines="40" w:after="96"/>
              <w:jc w:val="center"/>
              <w:rPr>
                <w:sz w:val="16"/>
                <w:szCs w:val="16"/>
              </w:rPr>
            </w:pPr>
            <w:r>
              <w:rPr>
                <w:sz w:val="16"/>
                <w:szCs w:val="16"/>
              </w:rPr>
              <w:t>REG</w:t>
            </w:r>
          </w:p>
        </w:tc>
        <w:tc>
          <w:tcPr>
            <w:tcW w:w="1316" w:type="dxa"/>
            <w:noWrap/>
          </w:tcPr>
          <w:p w:rsidR="00487619" w:rsidRDefault="00487619" w:rsidP="002F2FE7">
            <w:pPr>
              <w:keepLines/>
              <w:spacing w:beforeLines="40" w:before="96" w:afterLines="40" w:after="96"/>
              <w:jc w:val="center"/>
              <w:rPr>
                <w:sz w:val="16"/>
                <w:szCs w:val="16"/>
              </w:rPr>
            </w:pPr>
            <w:r>
              <w:rPr>
                <w:sz w:val="16"/>
                <w:szCs w:val="16"/>
              </w:rPr>
              <w:t>PCT Seminar</w:t>
            </w:r>
          </w:p>
        </w:tc>
        <w:tc>
          <w:tcPr>
            <w:tcW w:w="1101" w:type="dxa"/>
            <w:noWrap/>
          </w:tcPr>
          <w:p w:rsidR="00487619" w:rsidRDefault="00487619" w:rsidP="002F2FE7">
            <w:pPr>
              <w:keepLines/>
              <w:spacing w:beforeLines="40" w:before="96" w:afterLines="40" w:after="96"/>
              <w:jc w:val="center"/>
              <w:rPr>
                <w:sz w:val="16"/>
                <w:szCs w:val="16"/>
              </w:rPr>
            </w:pPr>
            <w:r>
              <w:rPr>
                <w:sz w:val="16"/>
                <w:szCs w:val="16"/>
              </w:rPr>
              <w:t>B</w:t>
            </w:r>
          </w:p>
        </w:tc>
        <w:tc>
          <w:tcPr>
            <w:tcW w:w="2879" w:type="dxa"/>
          </w:tcPr>
          <w:p w:rsidR="00487619" w:rsidRDefault="00487619" w:rsidP="002F2FE7">
            <w:pPr>
              <w:keepLines/>
              <w:spacing w:beforeLines="40" w:before="96" w:afterLines="40" w:after="96"/>
              <w:jc w:val="center"/>
              <w:rPr>
                <w:sz w:val="16"/>
                <w:szCs w:val="16"/>
              </w:rPr>
            </w:pPr>
            <w:r>
              <w:rPr>
                <w:sz w:val="16"/>
                <w:szCs w:val="16"/>
              </w:rPr>
              <w:t>Webinar on Amendments under the PCT</w:t>
            </w:r>
          </w:p>
        </w:tc>
        <w:tc>
          <w:tcPr>
            <w:tcW w:w="1839" w:type="dxa"/>
          </w:tcPr>
          <w:p w:rsidR="00487619" w:rsidRDefault="00487619" w:rsidP="002F2FE7">
            <w:pPr>
              <w:keepLines/>
              <w:spacing w:beforeLines="40" w:before="96" w:afterLines="40" w:after="96"/>
              <w:jc w:val="center"/>
              <w:rPr>
                <w:sz w:val="16"/>
                <w:szCs w:val="16"/>
              </w:rPr>
            </w:pPr>
            <w:r>
              <w:rPr>
                <w:sz w:val="16"/>
                <w:szCs w:val="16"/>
              </w:rPr>
              <w:t>WIPO Russia Office</w:t>
            </w:r>
          </w:p>
        </w:tc>
        <w:tc>
          <w:tcPr>
            <w:tcW w:w="1659" w:type="dxa"/>
            <w:noWrap/>
          </w:tcPr>
          <w:p w:rsidR="00487619" w:rsidRDefault="00487619" w:rsidP="002F2FE7">
            <w:pPr>
              <w:keepLines/>
              <w:spacing w:beforeLines="40" w:before="96" w:afterLines="40" w:after="96"/>
              <w:jc w:val="center"/>
              <w:rPr>
                <w:sz w:val="16"/>
                <w:szCs w:val="16"/>
              </w:rPr>
            </w:pPr>
            <w:r>
              <w:rPr>
                <w:sz w:val="16"/>
                <w:szCs w:val="16"/>
              </w:rPr>
              <w:t>Online</w:t>
            </w:r>
          </w:p>
        </w:tc>
        <w:tc>
          <w:tcPr>
            <w:tcW w:w="1936" w:type="dxa"/>
            <w:noWrap/>
          </w:tcPr>
          <w:p w:rsidR="00487619" w:rsidRDefault="00487619" w:rsidP="00487619">
            <w:pPr>
              <w:keepLines/>
              <w:spacing w:beforeLines="40" w:before="96" w:afterLines="40" w:after="96"/>
              <w:jc w:val="center"/>
              <w:rPr>
                <w:sz w:val="16"/>
                <w:szCs w:val="16"/>
              </w:rPr>
            </w:pPr>
            <w:r w:rsidRPr="00487619">
              <w:rPr>
                <w:sz w:val="16"/>
                <w:szCs w:val="16"/>
              </w:rPr>
              <w:t xml:space="preserve">Armenia </w:t>
            </w:r>
            <w:r>
              <w:rPr>
                <w:sz w:val="16"/>
                <w:szCs w:val="16"/>
              </w:rPr>
              <w:t>(AM)</w:t>
            </w:r>
            <w:r>
              <w:rPr>
                <w:sz w:val="16"/>
                <w:szCs w:val="16"/>
              </w:rPr>
              <w:br/>
              <w:t>Estonia (EE)</w:t>
            </w:r>
            <w:r>
              <w:rPr>
                <w:sz w:val="16"/>
                <w:szCs w:val="16"/>
              </w:rPr>
              <w:br/>
            </w:r>
            <w:r w:rsidRPr="00487619">
              <w:rPr>
                <w:sz w:val="16"/>
                <w:szCs w:val="16"/>
              </w:rPr>
              <w:t>Kazakhstan</w:t>
            </w:r>
            <w:r>
              <w:rPr>
                <w:sz w:val="16"/>
                <w:szCs w:val="16"/>
              </w:rPr>
              <w:t xml:space="preserve"> (KZ)</w:t>
            </w:r>
            <w:r>
              <w:rPr>
                <w:sz w:val="16"/>
                <w:szCs w:val="16"/>
              </w:rPr>
              <w:br/>
            </w:r>
            <w:r w:rsidRPr="00487619">
              <w:rPr>
                <w:sz w:val="16"/>
                <w:szCs w:val="16"/>
              </w:rPr>
              <w:t>Kyrgy</w:t>
            </w:r>
            <w:r>
              <w:rPr>
                <w:sz w:val="16"/>
                <w:szCs w:val="16"/>
              </w:rPr>
              <w:t>z</w:t>
            </w:r>
            <w:r w:rsidRPr="00487619">
              <w:rPr>
                <w:sz w:val="16"/>
                <w:szCs w:val="16"/>
              </w:rPr>
              <w:t>stan</w:t>
            </w:r>
            <w:r>
              <w:rPr>
                <w:sz w:val="16"/>
                <w:szCs w:val="16"/>
              </w:rPr>
              <w:t xml:space="preserve"> (KG)</w:t>
            </w:r>
            <w:r>
              <w:rPr>
                <w:sz w:val="16"/>
                <w:szCs w:val="16"/>
              </w:rPr>
              <w:br/>
              <w:t>Republic of Moldova (MD)</w:t>
            </w:r>
            <w:r>
              <w:rPr>
                <w:sz w:val="16"/>
                <w:szCs w:val="16"/>
              </w:rPr>
              <w:br/>
              <w:t>Russian Federation (RU)</w:t>
            </w:r>
            <w:r>
              <w:rPr>
                <w:sz w:val="16"/>
                <w:szCs w:val="16"/>
              </w:rPr>
              <w:br/>
            </w:r>
            <w:r w:rsidRPr="00487619">
              <w:rPr>
                <w:sz w:val="16"/>
                <w:szCs w:val="16"/>
              </w:rPr>
              <w:t xml:space="preserve"> Tajikistan</w:t>
            </w:r>
            <w:r>
              <w:rPr>
                <w:sz w:val="16"/>
                <w:szCs w:val="16"/>
              </w:rPr>
              <w:t xml:space="preserve"> (TJ)</w:t>
            </w:r>
            <w:r>
              <w:rPr>
                <w:sz w:val="16"/>
                <w:szCs w:val="16"/>
              </w:rPr>
              <w:br/>
            </w:r>
            <w:r w:rsidRPr="00487619">
              <w:rPr>
                <w:sz w:val="16"/>
                <w:szCs w:val="16"/>
              </w:rPr>
              <w:t xml:space="preserve"> </w:t>
            </w:r>
            <w:r>
              <w:rPr>
                <w:sz w:val="16"/>
                <w:szCs w:val="16"/>
              </w:rPr>
              <w:t>Ukraine (UA)</w:t>
            </w:r>
          </w:p>
        </w:tc>
        <w:tc>
          <w:tcPr>
            <w:tcW w:w="1123" w:type="dxa"/>
            <w:noWrap/>
          </w:tcPr>
          <w:p w:rsidR="00487619" w:rsidRDefault="00487619" w:rsidP="002F2FE7">
            <w:pPr>
              <w:keepLines/>
              <w:spacing w:beforeLines="40" w:before="96" w:afterLines="40" w:after="96"/>
              <w:jc w:val="center"/>
              <w:rPr>
                <w:sz w:val="16"/>
                <w:szCs w:val="16"/>
              </w:rPr>
            </w:pPr>
            <w:r>
              <w:rPr>
                <w:sz w:val="16"/>
                <w:szCs w:val="16"/>
              </w:rPr>
              <w:t xml:space="preserve">Users </w:t>
            </w:r>
          </w:p>
        </w:tc>
        <w:tc>
          <w:tcPr>
            <w:tcW w:w="1184" w:type="dxa"/>
            <w:noWrap/>
          </w:tcPr>
          <w:p w:rsidR="00487619" w:rsidRDefault="00487619" w:rsidP="002F2FE7">
            <w:pPr>
              <w:keepLines/>
              <w:spacing w:beforeLines="40" w:before="96" w:afterLines="40" w:after="96"/>
              <w:jc w:val="center"/>
              <w:rPr>
                <w:sz w:val="16"/>
                <w:szCs w:val="16"/>
              </w:rPr>
            </w:pPr>
            <w:r>
              <w:rPr>
                <w:sz w:val="16"/>
                <w:szCs w:val="16"/>
              </w:rPr>
              <w:t>187</w:t>
            </w:r>
          </w:p>
        </w:tc>
      </w:tr>
      <w:tr w:rsidR="00EF04BB" w:rsidRPr="0048246E" w:rsidDel="00E604DD" w:rsidTr="00E51D09">
        <w:trPr>
          <w:trHeight w:val="270"/>
        </w:trPr>
        <w:tc>
          <w:tcPr>
            <w:tcW w:w="938" w:type="dxa"/>
            <w:noWrap/>
          </w:tcPr>
          <w:p w:rsidR="00EF04BB" w:rsidRDefault="00EF04BB" w:rsidP="00E51D09">
            <w:pPr>
              <w:spacing w:beforeLines="40" w:before="96" w:afterLines="40" w:after="96"/>
              <w:jc w:val="center"/>
              <w:rPr>
                <w:sz w:val="16"/>
                <w:szCs w:val="16"/>
              </w:rPr>
            </w:pPr>
            <w:r>
              <w:rPr>
                <w:sz w:val="16"/>
                <w:szCs w:val="16"/>
              </w:rPr>
              <w:t>2020-7</w:t>
            </w:r>
          </w:p>
        </w:tc>
        <w:tc>
          <w:tcPr>
            <w:tcW w:w="983" w:type="dxa"/>
            <w:noWrap/>
          </w:tcPr>
          <w:p w:rsidR="00EF04BB" w:rsidRDefault="00EF04BB" w:rsidP="00E51D09">
            <w:pPr>
              <w:spacing w:beforeLines="40" w:before="96" w:afterLines="40" w:after="96"/>
              <w:jc w:val="center"/>
              <w:rPr>
                <w:sz w:val="16"/>
                <w:szCs w:val="16"/>
              </w:rPr>
            </w:pPr>
            <w:r>
              <w:rPr>
                <w:sz w:val="16"/>
                <w:szCs w:val="16"/>
              </w:rPr>
              <w:t>REG</w:t>
            </w:r>
          </w:p>
        </w:tc>
        <w:tc>
          <w:tcPr>
            <w:tcW w:w="1316" w:type="dxa"/>
            <w:noWrap/>
          </w:tcPr>
          <w:p w:rsidR="00EF04BB" w:rsidRDefault="00EF04BB" w:rsidP="00E51D09">
            <w:pPr>
              <w:spacing w:beforeLines="40" w:before="96" w:afterLines="40" w:after="96"/>
              <w:jc w:val="center"/>
              <w:rPr>
                <w:sz w:val="16"/>
                <w:szCs w:val="16"/>
              </w:rPr>
            </w:pPr>
            <w:r>
              <w:rPr>
                <w:sz w:val="16"/>
                <w:szCs w:val="16"/>
              </w:rPr>
              <w:t>PCT Seminar</w:t>
            </w:r>
          </w:p>
        </w:tc>
        <w:tc>
          <w:tcPr>
            <w:tcW w:w="1101" w:type="dxa"/>
            <w:noWrap/>
          </w:tcPr>
          <w:p w:rsidR="00EF04BB" w:rsidRDefault="00EF04BB" w:rsidP="00E51D09">
            <w:pPr>
              <w:spacing w:beforeLines="40" w:before="96" w:afterLines="40" w:after="96"/>
              <w:jc w:val="center"/>
              <w:rPr>
                <w:sz w:val="16"/>
                <w:szCs w:val="16"/>
              </w:rPr>
            </w:pPr>
            <w:r>
              <w:rPr>
                <w:sz w:val="16"/>
                <w:szCs w:val="16"/>
              </w:rPr>
              <w:t>B</w:t>
            </w:r>
          </w:p>
        </w:tc>
        <w:tc>
          <w:tcPr>
            <w:tcW w:w="2879" w:type="dxa"/>
          </w:tcPr>
          <w:p w:rsidR="00EF04BB" w:rsidRDefault="00EF04BB" w:rsidP="00E51D09">
            <w:pPr>
              <w:spacing w:before="120"/>
              <w:jc w:val="center"/>
              <w:rPr>
                <w:color w:val="000000"/>
                <w:sz w:val="16"/>
                <w:szCs w:val="16"/>
              </w:rPr>
            </w:pPr>
            <w:r>
              <w:rPr>
                <w:color w:val="000000"/>
                <w:sz w:val="16"/>
                <w:szCs w:val="16"/>
              </w:rPr>
              <w:t xml:space="preserve">PCT Webinar on </w:t>
            </w:r>
            <w:r w:rsidRPr="00EF04BB">
              <w:rPr>
                <w:color w:val="000000"/>
                <w:sz w:val="16"/>
                <w:szCs w:val="16"/>
              </w:rPr>
              <w:t xml:space="preserve">Declarations. Fees </w:t>
            </w:r>
            <w:r>
              <w:rPr>
                <w:color w:val="000000"/>
                <w:sz w:val="16"/>
                <w:szCs w:val="16"/>
              </w:rPr>
              <w:t>and Reduction in Certain Fees</w:t>
            </w:r>
          </w:p>
        </w:tc>
        <w:tc>
          <w:tcPr>
            <w:tcW w:w="1839" w:type="dxa"/>
          </w:tcPr>
          <w:p w:rsidR="00EF04BB" w:rsidRDefault="00EF04BB" w:rsidP="00E51D09">
            <w:pPr>
              <w:spacing w:beforeLines="40" w:before="96" w:afterLines="40" w:after="96"/>
              <w:jc w:val="center"/>
              <w:rPr>
                <w:sz w:val="16"/>
                <w:szCs w:val="16"/>
              </w:rPr>
            </w:pPr>
            <w:r>
              <w:rPr>
                <w:sz w:val="16"/>
                <w:szCs w:val="16"/>
              </w:rPr>
              <w:t>WIPO Russia Office</w:t>
            </w:r>
          </w:p>
        </w:tc>
        <w:tc>
          <w:tcPr>
            <w:tcW w:w="1659" w:type="dxa"/>
            <w:noWrap/>
          </w:tcPr>
          <w:p w:rsidR="00EF04BB" w:rsidRDefault="00EF04BB" w:rsidP="00E51D09">
            <w:pPr>
              <w:spacing w:beforeLines="40" w:before="96" w:afterLines="40" w:after="96"/>
              <w:jc w:val="center"/>
              <w:rPr>
                <w:sz w:val="16"/>
                <w:szCs w:val="16"/>
              </w:rPr>
            </w:pPr>
            <w:r>
              <w:rPr>
                <w:sz w:val="16"/>
                <w:szCs w:val="16"/>
              </w:rPr>
              <w:t>Online</w:t>
            </w:r>
          </w:p>
        </w:tc>
        <w:tc>
          <w:tcPr>
            <w:tcW w:w="1936" w:type="dxa"/>
            <w:noWrap/>
          </w:tcPr>
          <w:p w:rsidR="00EF04BB" w:rsidRDefault="00EF04BB" w:rsidP="00EF04BB">
            <w:pPr>
              <w:spacing w:beforeLines="40" w:before="96" w:afterLines="40" w:after="96"/>
              <w:jc w:val="center"/>
              <w:rPr>
                <w:sz w:val="16"/>
                <w:szCs w:val="16"/>
              </w:rPr>
            </w:pPr>
            <w:r w:rsidRPr="00487619">
              <w:rPr>
                <w:sz w:val="16"/>
                <w:szCs w:val="16"/>
              </w:rPr>
              <w:t xml:space="preserve">Armenia </w:t>
            </w:r>
            <w:r>
              <w:rPr>
                <w:sz w:val="16"/>
                <w:szCs w:val="16"/>
              </w:rPr>
              <w:t>(AM)</w:t>
            </w:r>
            <w:r>
              <w:rPr>
                <w:sz w:val="16"/>
                <w:szCs w:val="16"/>
              </w:rPr>
              <w:br/>
              <w:t>Belarus (BY)</w:t>
            </w:r>
            <w:r>
              <w:rPr>
                <w:sz w:val="16"/>
                <w:szCs w:val="16"/>
              </w:rPr>
              <w:br/>
              <w:t>Estonia (EE)</w:t>
            </w:r>
            <w:r>
              <w:rPr>
                <w:sz w:val="16"/>
                <w:szCs w:val="16"/>
              </w:rPr>
              <w:br/>
            </w:r>
            <w:r w:rsidRPr="00487619">
              <w:rPr>
                <w:sz w:val="16"/>
                <w:szCs w:val="16"/>
              </w:rPr>
              <w:t>Kazakhstan</w:t>
            </w:r>
            <w:r>
              <w:rPr>
                <w:sz w:val="16"/>
                <w:szCs w:val="16"/>
              </w:rPr>
              <w:t xml:space="preserve"> (KZ)</w:t>
            </w:r>
            <w:r>
              <w:rPr>
                <w:sz w:val="16"/>
                <w:szCs w:val="16"/>
              </w:rPr>
              <w:br/>
            </w:r>
            <w:r w:rsidRPr="00487619">
              <w:rPr>
                <w:sz w:val="16"/>
                <w:szCs w:val="16"/>
              </w:rPr>
              <w:t>Kyrgy</w:t>
            </w:r>
            <w:r>
              <w:rPr>
                <w:sz w:val="16"/>
                <w:szCs w:val="16"/>
              </w:rPr>
              <w:t>z</w:t>
            </w:r>
            <w:r w:rsidRPr="00487619">
              <w:rPr>
                <w:sz w:val="16"/>
                <w:szCs w:val="16"/>
              </w:rPr>
              <w:t>stan</w:t>
            </w:r>
            <w:r>
              <w:rPr>
                <w:sz w:val="16"/>
                <w:szCs w:val="16"/>
              </w:rPr>
              <w:t xml:space="preserve"> (KG)</w:t>
            </w:r>
            <w:r>
              <w:rPr>
                <w:sz w:val="16"/>
                <w:szCs w:val="16"/>
              </w:rPr>
              <w:br/>
              <w:t>Republic of Moldova (MD)</w:t>
            </w:r>
            <w:r>
              <w:rPr>
                <w:sz w:val="16"/>
                <w:szCs w:val="16"/>
              </w:rPr>
              <w:br/>
              <w:t>Russian Federation (RU)</w:t>
            </w:r>
            <w:r>
              <w:rPr>
                <w:sz w:val="16"/>
                <w:szCs w:val="16"/>
              </w:rPr>
              <w:br/>
              <w:t>Switzerland (CH)</w:t>
            </w:r>
            <w:r>
              <w:rPr>
                <w:sz w:val="16"/>
                <w:szCs w:val="16"/>
              </w:rPr>
              <w:br/>
            </w:r>
            <w:r w:rsidRPr="00487619">
              <w:rPr>
                <w:sz w:val="16"/>
                <w:szCs w:val="16"/>
              </w:rPr>
              <w:t xml:space="preserve"> Tajikistan</w:t>
            </w:r>
            <w:r>
              <w:rPr>
                <w:sz w:val="16"/>
                <w:szCs w:val="16"/>
              </w:rPr>
              <w:t xml:space="preserve"> (TJ)</w:t>
            </w:r>
            <w:r>
              <w:rPr>
                <w:sz w:val="16"/>
                <w:szCs w:val="16"/>
              </w:rPr>
              <w:br/>
              <w:t>Turkey (TR)</w:t>
            </w:r>
            <w:r>
              <w:rPr>
                <w:sz w:val="16"/>
                <w:szCs w:val="16"/>
              </w:rPr>
              <w:br/>
            </w:r>
            <w:r w:rsidRPr="00487619">
              <w:rPr>
                <w:sz w:val="16"/>
                <w:szCs w:val="16"/>
              </w:rPr>
              <w:t xml:space="preserve"> </w:t>
            </w:r>
            <w:r>
              <w:rPr>
                <w:sz w:val="16"/>
                <w:szCs w:val="16"/>
              </w:rPr>
              <w:t>Ukraine (UA)</w:t>
            </w:r>
          </w:p>
        </w:tc>
        <w:tc>
          <w:tcPr>
            <w:tcW w:w="1123" w:type="dxa"/>
            <w:noWrap/>
          </w:tcPr>
          <w:p w:rsidR="00EF04BB" w:rsidRDefault="00EF04BB" w:rsidP="00E51D09">
            <w:pPr>
              <w:spacing w:beforeLines="40" w:before="96" w:afterLines="40" w:after="96"/>
              <w:jc w:val="center"/>
              <w:rPr>
                <w:sz w:val="16"/>
                <w:szCs w:val="16"/>
              </w:rPr>
            </w:pPr>
            <w:r>
              <w:rPr>
                <w:sz w:val="16"/>
                <w:szCs w:val="16"/>
              </w:rPr>
              <w:t>Users</w:t>
            </w:r>
          </w:p>
        </w:tc>
        <w:tc>
          <w:tcPr>
            <w:tcW w:w="1184" w:type="dxa"/>
            <w:noWrap/>
          </w:tcPr>
          <w:p w:rsidR="00EF04BB" w:rsidRDefault="00EF04BB" w:rsidP="00E51D09">
            <w:pPr>
              <w:spacing w:beforeLines="40" w:before="96" w:afterLines="40" w:after="96"/>
              <w:jc w:val="center"/>
              <w:rPr>
                <w:sz w:val="16"/>
                <w:szCs w:val="16"/>
              </w:rPr>
            </w:pPr>
            <w:r>
              <w:rPr>
                <w:sz w:val="16"/>
                <w:szCs w:val="16"/>
              </w:rPr>
              <w:t>142</w:t>
            </w:r>
          </w:p>
        </w:tc>
      </w:tr>
      <w:tr w:rsidR="00E604DD" w:rsidRPr="0048246E" w:rsidDel="00E604DD" w:rsidTr="00E51D09">
        <w:trPr>
          <w:trHeight w:val="270"/>
        </w:trPr>
        <w:tc>
          <w:tcPr>
            <w:tcW w:w="938" w:type="dxa"/>
            <w:noWrap/>
          </w:tcPr>
          <w:p w:rsidR="00E604DD" w:rsidDel="00E604DD" w:rsidRDefault="00E604DD" w:rsidP="00707F33">
            <w:pPr>
              <w:keepLines/>
              <w:spacing w:beforeLines="40" w:before="96" w:afterLines="40" w:after="96"/>
              <w:jc w:val="center"/>
              <w:rPr>
                <w:sz w:val="16"/>
                <w:szCs w:val="16"/>
              </w:rPr>
            </w:pPr>
            <w:r>
              <w:rPr>
                <w:sz w:val="16"/>
                <w:szCs w:val="16"/>
              </w:rPr>
              <w:t>2020-7</w:t>
            </w:r>
          </w:p>
        </w:tc>
        <w:tc>
          <w:tcPr>
            <w:tcW w:w="983" w:type="dxa"/>
            <w:noWrap/>
          </w:tcPr>
          <w:p w:rsidR="00E604DD" w:rsidDel="00E604DD" w:rsidRDefault="00E604DD" w:rsidP="00707F33">
            <w:pPr>
              <w:keepLines/>
              <w:spacing w:beforeLines="40" w:before="96" w:afterLines="40" w:after="96"/>
              <w:jc w:val="center"/>
              <w:rPr>
                <w:sz w:val="16"/>
                <w:szCs w:val="16"/>
              </w:rPr>
            </w:pPr>
            <w:r>
              <w:rPr>
                <w:sz w:val="16"/>
                <w:szCs w:val="16"/>
              </w:rPr>
              <w:t>REG</w:t>
            </w:r>
          </w:p>
        </w:tc>
        <w:tc>
          <w:tcPr>
            <w:tcW w:w="1316" w:type="dxa"/>
            <w:noWrap/>
          </w:tcPr>
          <w:p w:rsidR="00E604DD" w:rsidDel="00E604DD" w:rsidRDefault="00E604DD" w:rsidP="00707F33">
            <w:pPr>
              <w:keepLines/>
              <w:spacing w:beforeLines="40" w:before="96" w:afterLines="40" w:after="96"/>
              <w:jc w:val="center"/>
              <w:rPr>
                <w:sz w:val="16"/>
                <w:szCs w:val="16"/>
              </w:rPr>
            </w:pPr>
            <w:r>
              <w:rPr>
                <w:sz w:val="16"/>
                <w:szCs w:val="16"/>
              </w:rPr>
              <w:t>PCT Seminar</w:t>
            </w:r>
          </w:p>
        </w:tc>
        <w:tc>
          <w:tcPr>
            <w:tcW w:w="1101" w:type="dxa"/>
            <w:noWrap/>
          </w:tcPr>
          <w:p w:rsidR="00E604DD" w:rsidDel="00E604DD" w:rsidRDefault="00E604DD" w:rsidP="00707F33">
            <w:pPr>
              <w:keepLines/>
              <w:spacing w:beforeLines="40" w:before="96" w:afterLines="40" w:after="96"/>
              <w:jc w:val="center"/>
              <w:rPr>
                <w:sz w:val="16"/>
                <w:szCs w:val="16"/>
              </w:rPr>
            </w:pPr>
            <w:r>
              <w:rPr>
                <w:sz w:val="16"/>
                <w:szCs w:val="16"/>
              </w:rPr>
              <w:t>B</w:t>
            </w:r>
          </w:p>
        </w:tc>
        <w:tc>
          <w:tcPr>
            <w:tcW w:w="2879" w:type="dxa"/>
          </w:tcPr>
          <w:p w:rsidR="00E604DD" w:rsidDel="00E604DD" w:rsidRDefault="00E604DD" w:rsidP="00707F33">
            <w:pPr>
              <w:keepLines/>
              <w:spacing w:before="120"/>
              <w:jc w:val="center"/>
              <w:rPr>
                <w:color w:val="000000"/>
                <w:sz w:val="16"/>
                <w:szCs w:val="16"/>
              </w:rPr>
            </w:pPr>
            <w:r>
              <w:rPr>
                <w:color w:val="000000"/>
                <w:sz w:val="16"/>
                <w:szCs w:val="16"/>
              </w:rPr>
              <w:t xml:space="preserve">PCT Webinar as part of online Ukraine IP Awareness Raising Week </w:t>
            </w:r>
          </w:p>
        </w:tc>
        <w:tc>
          <w:tcPr>
            <w:tcW w:w="1839" w:type="dxa"/>
          </w:tcPr>
          <w:p w:rsidR="00E604DD" w:rsidDel="00E604DD" w:rsidRDefault="00E604DD" w:rsidP="00707F33">
            <w:pPr>
              <w:keepLines/>
              <w:spacing w:beforeLines="40" w:before="96" w:afterLines="40" w:after="96"/>
              <w:jc w:val="center"/>
              <w:rPr>
                <w:sz w:val="16"/>
                <w:szCs w:val="16"/>
              </w:rPr>
            </w:pPr>
            <w:r>
              <w:rPr>
                <w:sz w:val="16"/>
                <w:szCs w:val="16"/>
              </w:rPr>
              <w:t>Ministry for Development of Economy, Trade and Agriculture, Ukraine</w:t>
            </w:r>
          </w:p>
        </w:tc>
        <w:tc>
          <w:tcPr>
            <w:tcW w:w="1659" w:type="dxa"/>
            <w:noWrap/>
          </w:tcPr>
          <w:p w:rsidR="00E604DD" w:rsidDel="00E604DD" w:rsidRDefault="00EF04BB" w:rsidP="00707F33">
            <w:pPr>
              <w:keepLines/>
              <w:spacing w:beforeLines="40" w:before="96" w:afterLines="40" w:after="96"/>
              <w:jc w:val="center"/>
              <w:rPr>
                <w:sz w:val="16"/>
                <w:szCs w:val="16"/>
              </w:rPr>
            </w:pPr>
            <w:r>
              <w:rPr>
                <w:sz w:val="16"/>
                <w:szCs w:val="16"/>
              </w:rPr>
              <w:t>Online</w:t>
            </w:r>
          </w:p>
        </w:tc>
        <w:tc>
          <w:tcPr>
            <w:tcW w:w="1936" w:type="dxa"/>
            <w:noWrap/>
          </w:tcPr>
          <w:p w:rsidR="00E604DD" w:rsidDel="00E604DD" w:rsidRDefault="00E604DD" w:rsidP="00707F33">
            <w:pPr>
              <w:keepLines/>
              <w:spacing w:beforeLines="40" w:before="96" w:afterLines="40" w:after="96"/>
              <w:jc w:val="center"/>
              <w:rPr>
                <w:sz w:val="16"/>
                <w:szCs w:val="16"/>
              </w:rPr>
            </w:pPr>
            <w:r>
              <w:rPr>
                <w:sz w:val="16"/>
                <w:szCs w:val="16"/>
              </w:rPr>
              <w:t>Ukraine (UA)</w:t>
            </w:r>
          </w:p>
        </w:tc>
        <w:tc>
          <w:tcPr>
            <w:tcW w:w="1123" w:type="dxa"/>
            <w:noWrap/>
          </w:tcPr>
          <w:p w:rsidR="00E604DD" w:rsidDel="00E604DD" w:rsidRDefault="00E604DD" w:rsidP="00707F33">
            <w:pPr>
              <w:keepLines/>
              <w:spacing w:beforeLines="40" w:before="96" w:afterLines="40" w:after="96"/>
              <w:jc w:val="center"/>
              <w:rPr>
                <w:sz w:val="16"/>
                <w:szCs w:val="16"/>
              </w:rPr>
            </w:pPr>
            <w:r>
              <w:rPr>
                <w:sz w:val="16"/>
                <w:szCs w:val="16"/>
              </w:rPr>
              <w:t>Users</w:t>
            </w:r>
          </w:p>
        </w:tc>
        <w:tc>
          <w:tcPr>
            <w:tcW w:w="1184" w:type="dxa"/>
            <w:noWrap/>
          </w:tcPr>
          <w:p w:rsidR="00E604DD" w:rsidRPr="001C2378" w:rsidDel="00E604DD" w:rsidRDefault="00E604DD" w:rsidP="00707F33">
            <w:pPr>
              <w:keepLines/>
              <w:spacing w:beforeLines="40" w:before="96" w:afterLines="40" w:after="96"/>
              <w:jc w:val="center"/>
              <w:rPr>
                <w:sz w:val="16"/>
                <w:szCs w:val="16"/>
              </w:rPr>
            </w:pPr>
            <w:r>
              <w:rPr>
                <w:sz w:val="16"/>
                <w:szCs w:val="16"/>
              </w:rPr>
              <w:t>86</w:t>
            </w:r>
          </w:p>
        </w:tc>
      </w:tr>
      <w:tr w:rsidR="00EC4F4B" w:rsidRPr="0048246E" w:rsidTr="00E51D09">
        <w:trPr>
          <w:trHeight w:val="270"/>
        </w:trPr>
        <w:tc>
          <w:tcPr>
            <w:tcW w:w="938" w:type="dxa"/>
            <w:noWrap/>
          </w:tcPr>
          <w:p w:rsidR="00EC4F4B" w:rsidRDefault="00EC4F4B" w:rsidP="00E51D09">
            <w:pPr>
              <w:spacing w:beforeLines="40" w:before="96" w:afterLines="40" w:after="96"/>
              <w:jc w:val="center"/>
              <w:rPr>
                <w:sz w:val="16"/>
                <w:szCs w:val="16"/>
              </w:rPr>
            </w:pPr>
            <w:r>
              <w:rPr>
                <w:sz w:val="16"/>
                <w:szCs w:val="16"/>
              </w:rPr>
              <w:t>2020-7</w:t>
            </w:r>
          </w:p>
        </w:tc>
        <w:tc>
          <w:tcPr>
            <w:tcW w:w="983" w:type="dxa"/>
            <w:noWrap/>
          </w:tcPr>
          <w:p w:rsidR="00EC4F4B" w:rsidRDefault="00EC4F4B" w:rsidP="00E51D09">
            <w:pPr>
              <w:spacing w:beforeLines="40" w:before="96" w:afterLines="40" w:after="96"/>
              <w:jc w:val="center"/>
              <w:rPr>
                <w:sz w:val="16"/>
                <w:szCs w:val="16"/>
              </w:rPr>
            </w:pPr>
            <w:r>
              <w:rPr>
                <w:sz w:val="16"/>
                <w:szCs w:val="16"/>
              </w:rPr>
              <w:t>REG</w:t>
            </w:r>
          </w:p>
        </w:tc>
        <w:tc>
          <w:tcPr>
            <w:tcW w:w="1316" w:type="dxa"/>
            <w:noWrap/>
          </w:tcPr>
          <w:p w:rsidR="00EC4F4B" w:rsidRDefault="00EC4F4B" w:rsidP="00E51D09">
            <w:pPr>
              <w:spacing w:beforeLines="40" w:before="96" w:afterLines="40" w:after="96"/>
              <w:jc w:val="center"/>
              <w:rPr>
                <w:sz w:val="16"/>
                <w:szCs w:val="16"/>
              </w:rPr>
            </w:pPr>
            <w:r>
              <w:rPr>
                <w:sz w:val="16"/>
                <w:szCs w:val="16"/>
              </w:rPr>
              <w:t>PCT Seminar</w:t>
            </w:r>
          </w:p>
        </w:tc>
        <w:tc>
          <w:tcPr>
            <w:tcW w:w="1101" w:type="dxa"/>
            <w:noWrap/>
          </w:tcPr>
          <w:p w:rsidR="00EC4F4B" w:rsidRDefault="00EC4F4B" w:rsidP="00E51D09">
            <w:pPr>
              <w:spacing w:beforeLines="40" w:before="96" w:afterLines="40" w:after="96"/>
              <w:jc w:val="center"/>
              <w:rPr>
                <w:sz w:val="16"/>
                <w:szCs w:val="16"/>
              </w:rPr>
            </w:pPr>
            <w:r>
              <w:rPr>
                <w:sz w:val="16"/>
                <w:szCs w:val="16"/>
              </w:rPr>
              <w:t>C</w:t>
            </w:r>
          </w:p>
        </w:tc>
        <w:tc>
          <w:tcPr>
            <w:tcW w:w="2879" w:type="dxa"/>
          </w:tcPr>
          <w:p w:rsidR="00EC4F4B" w:rsidRDefault="00EC4F4B" w:rsidP="00E51D09">
            <w:pPr>
              <w:spacing w:before="120"/>
              <w:jc w:val="center"/>
              <w:rPr>
                <w:color w:val="000000"/>
                <w:sz w:val="16"/>
                <w:szCs w:val="16"/>
              </w:rPr>
            </w:pPr>
            <w:r>
              <w:rPr>
                <w:color w:val="000000"/>
                <w:sz w:val="16"/>
                <w:szCs w:val="16"/>
              </w:rPr>
              <w:t>PCT National Webinar for Staff of the National Intellectual Property Office (NIPO) of Sri Lanka</w:t>
            </w:r>
          </w:p>
        </w:tc>
        <w:tc>
          <w:tcPr>
            <w:tcW w:w="1839" w:type="dxa"/>
          </w:tcPr>
          <w:p w:rsidR="00EC4F4B" w:rsidRDefault="00EC4F4B" w:rsidP="00E51D09">
            <w:pPr>
              <w:spacing w:beforeLines="40" w:before="96" w:afterLines="40" w:after="96"/>
              <w:jc w:val="center"/>
              <w:rPr>
                <w:sz w:val="16"/>
                <w:szCs w:val="16"/>
              </w:rPr>
            </w:pPr>
          </w:p>
        </w:tc>
        <w:tc>
          <w:tcPr>
            <w:tcW w:w="1659" w:type="dxa"/>
            <w:noWrap/>
          </w:tcPr>
          <w:p w:rsidR="00EC4F4B" w:rsidRDefault="00EC4F4B" w:rsidP="00E51D09">
            <w:pPr>
              <w:spacing w:beforeLines="40" w:before="96" w:afterLines="40" w:after="96"/>
              <w:jc w:val="center"/>
              <w:rPr>
                <w:sz w:val="16"/>
                <w:szCs w:val="16"/>
              </w:rPr>
            </w:pPr>
            <w:r>
              <w:rPr>
                <w:sz w:val="16"/>
                <w:szCs w:val="16"/>
              </w:rPr>
              <w:t>Online</w:t>
            </w:r>
          </w:p>
        </w:tc>
        <w:tc>
          <w:tcPr>
            <w:tcW w:w="1936" w:type="dxa"/>
            <w:noWrap/>
          </w:tcPr>
          <w:p w:rsidR="00EC4F4B" w:rsidRDefault="00EC4F4B" w:rsidP="00E51D09">
            <w:pPr>
              <w:spacing w:beforeLines="40" w:before="96" w:afterLines="40" w:after="96"/>
              <w:jc w:val="center"/>
              <w:rPr>
                <w:sz w:val="16"/>
                <w:szCs w:val="16"/>
              </w:rPr>
            </w:pPr>
            <w:r>
              <w:rPr>
                <w:sz w:val="16"/>
                <w:szCs w:val="16"/>
              </w:rPr>
              <w:t>Sri Lanka (LK)</w:t>
            </w:r>
          </w:p>
        </w:tc>
        <w:tc>
          <w:tcPr>
            <w:tcW w:w="1123" w:type="dxa"/>
            <w:noWrap/>
          </w:tcPr>
          <w:p w:rsidR="00EC4F4B" w:rsidRDefault="00EC4F4B" w:rsidP="00E51D09">
            <w:pPr>
              <w:spacing w:beforeLines="40" w:before="96" w:afterLines="40" w:after="96"/>
              <w:jc w:val="center"/>
              <w:rPr>
                <w:sz w:val="16"/>
                <w:szCs w:val="16"/>
              </w:rPr>
            </w:pPr>
            <w:r>
              <w:rPr>
                <w:sz w:val="16"/>
                <w:szCs w:val="16"/>
              </w:rPr>
              <w:t>Office</w:t>
            </w:r>
          </w:p>
        </w:tc>
        <w:tc>
          <w:tcPr>
            <w:tcW w:w="1184" w:type="dxa"/>
            <w:noWrap/>
          </w:tcPr>
          <w:p w:rsidR="00EC4F4B" w:rsidRPr="001C2378" w:rsidRDefault="00EC4F4B" w:rsidP="00E51D09">
            <w:pPr>
              <w:spacing w:beforeLines="40" w:before="96" w:afterLines="40" w:after="96"/>
              <w:jc w:val="center"/>
              <w:rPr>
                <w:sz w:val="16"/>
                <w:szCs w:val="16"/>
              </w:rPr>
            </w:pPr>
            <w:r>
              <w:rPr>
                <w:sz w:val="16"/>
                <w:szCs w:val="16"/>
              </w:rPr>
              <w:t>12</w:t>
            </w:r>
          </w:p>
        </w:tc>
      </w:tr>
      <w:tr w:rsidR="00EC4F4B" w:rsidRPr="0048246E" w:rsidTr="00E51D09">
        <w:trPr>
          <w:trHeight w:val="270"/>
        </w:trPr>
        <w:tc>
          <w:tcPr>
            <w:tcW w:w="938" w:type="dxa"/>
            <w:noWrap/>
          </w:tcPr>
          <w:p w:rsidR="00EC4F4B" w:rsidRDefault="00EC4F4B" w:rsidP="00EF04BB">
            <w:pPr>
              <w:keepLines/>
              <w:spacing w:beforeLines="40" w:before="96" w:afterLines="40" w:after="96"/>
              <w:jc w:val="center"/>
              <w:rPr>
                <w:sz w:val="16"/>
                <w:szCs w:val="16"/>
              </w:rPr>
            </w:pPr>
            <w:r>
              <w:rPr>
                <w:sz w:val="16"/>
                <w:szCs w:val="16"/>
              </w:rPr>
              <w:lastRenderedPageBreak/>
              <w:t>2020-7</w:t>
            </w:r>
          </w:p>
        </w:tc>
        <w:tc>
          <w:tcPr>
            <w:tcW w:w="983" w:type="dxa"/>
            <w:noWrap/>
          </w:tcPr>
          <w:p w:rsidR="00EC4F4B" w:rsidRDefault="00EC4F4B" w:rsidP="00EF04BB">
            <w:pPr>
              <w:keepLines/>
              <w:spacing w:beforeLines="40" w:before="96" w:afterLines="40" w:after="96"/>
              <w:jc w:val="center"/>
              <w:rPr>
                <w:sz w:val="16"/>
                <w:szCs w:val="16"/>
              </w:rPr>
            </w:pPr>
            <w:r>
              <w:rPr>
                <w:sz w:val="16"/>
                <w:szCs w:val="16"/>
              </w:rPr>
              <w:t>REG</w:t>
            </w:r>
          </w:p>
        </w:tc>
        <w:tc>
          <w:tcPr>
            <w:tcW w:w="1316" w:type="dxa"/>
            <w:noWrap/>
          </w:tcPr>
          <w:p w:rsidR="00EC4F4B" w:rsidRDefault="00EC4F4B" w:rsidP="00EF04BB">
            <w:pPr>
              <w:keepLines/>
              <w:spacing w:beforeLines="40" w:before="96" w:afterLines="40" w:after="96"/>
              <w:jc w:val="center"/>
              <w:rPr>
                <w:sz w:val="16"/>
                <w:szCs w:val="16"/>
              </w:rPr>
            </w:pPr>
            <w:r>
              <w:rPr>
                <w:sz w:val="16"/>
                <w:szCs w:val="16"/>
              </w:rPr>
              <w:t>PCT Seminar</w:t>
            </w:r>
          </w:p>
        </w:tc>
        <w:tc>
          <w:tcPr>
            <w:tcW w:w="1101" w:type="dxa"/>
            <w:noWrap/>
          </w:tcPr>
          <w:p w:rsidR="00EC4F4B" w:rsidRDefault="00EC4F4B" w:rsidP="00EF04BB">
            <w:pPr>
              <w:keepLines/>
              <w:spacing w:beforeLines="40" w:before="96" w:afterLines="40" w:after="96"/>
              <w:jc w:val="center"/>
              <w:rPr>
                <w:sz w:val="16"/>
                <w:szCs w:val="16"/>
              </w:rPr>
            </w:pPr>
            <w:r>
              <w:rPr>
                <w:sz w:val="16"/>
                <w:szCs w:val="16"/>
              </w:rPr>
              <w:t>B</w:t>
            </w:r>
          </w:p>
        </w:tc>
        <w:tc>
          <w:tcPr>
            <w:tcW w:w="2879" w:type="dxa"/>
          </w:tcPr>
          <w:p w:rsidR="00EC4F4B" w:rsidRDefault="00EC4F4B" w:rsidP="00EF04BB">
            <w:pPr>
              <w:keepLines/>
              <w:spacing w:before="120"/>
              <w:jc w:val="center"/>
              <w:rPr>
                <w:color w:val="000000"/>
                <w:sz w:val="16"/>
                <w:szCs w:val="16"/>
              </w:rPr>
            </w:pPr>
            <w:r>
              <w:rPr>
                <w:color w:val="000000"/>
                <w:sz w:val="16"/>
                <w:szCs w:val="16"/>
              </w:rPr>
              <w:t>Webinar on Entry into National Phase</w:t>
            </w:r>
          </w:p>
        </w:tc>
        <w:tc>
          <w:tcPr>
            <w:tcW w:w="1839" w:type="dxa"/>
          </w:tcPr>
          <w:p w:rsidR="00EC4F4B" w:rsidRDefault="00BC4029" w:rsidP="00EF04BB">
            <w:pPr>
              <w:keepLines/>
              <w:spacing w:beforeLines="40" w:before="96" w:afterLines="40" w:after="96"/>
              <w:jc w:val="center"/>
              <w:rPr>
                <w:sz w:val="16"/>
                <w:szCs w:val="16"/>
              </w:rPr>
            </w:pPr>
            <w:r>
              <w:rPr>
                <w:sz w:val="16"/>
                <w:szCs w:val="16"/>
              </w:rPr>
              <w:t>WIPO Russia Office</w:t>
            </w:r>
          </w:p>
        </w:tc>
        <w:tc>
          <w:tcPr>
            <w:tcW w:w="1659" w:type="dxa"/>
            <w:noWrap/>
          </w:tcPr>
          <w:p w:rsidR="00EC4F4B" w:rsidRDefault="00EC4F4B" w:rsidP="00EF04BB">
            <w:pPr>
              <w:keepLines/>
              <w:spacing w:beforeLines="40" w:before="96" w:afterLines="40" w:after="96"/>
              <w:jc w:val="center"/>
              <w:rPr>
                <w:sz w:val="16"/>
                <w:szCs w:val="16"/>
              </w:rPr>
            </w:pPr>
            <w:r>
              <w:rPr>
                <w:sz w:val="16"/>
                <w:szCs w:val="16"/>
              </w:rPr>
              <w:t>Online</w:t>
            </w:r>
          </w:p>
        </w:tc>
        <w:tc>
          <w:tcPr>
            <w:tcW w:w="1936" w:type="dxa"/>
            <w:noWrap/>
          </w:tcPr>
          <w:p w:rsidR="00EC4F4B" w:rsidRDefault="00BC4029" w:rsidP="00EF04BB">
            <w:pPr>
              <w:keepLines/>
              <w:spacing w:beforeLines="40" w:before="96" w:afterLines="40" w:after="96"/>
              <w:jc w:val="center"/>
              <w:rPr>
                <w:sz w:val="16"/>
                <w:szCs w:val="16"/>
              </w:rPr>
            </w:pPr>
            <w:r>
              <w:rPr>
                <w:sz w:val="16"/>
                <w:szCs w:val="16"/>
              </w:rPr>
              <w:t>Armenia (AM)</w:t>
            </w:r>
            <w:r>
              <w:rPr>
                <w:sz w:val="16"/>
                <w:szCs w:val="16"/>
              </w:rPr>
              <w:br/>
              <w:t>Belarus (BY)</w:t>
            </w:r>
            <w:r>
              <w:rPr>
                <w:sz w:val="16"/>
                <w:szCs w:val="16"/>
              </w:rPr>
              <w:br/>
              <w:t>Estonia (EE)</w:t>
            </w:r>
            <w:r w:rsidR="00B678EC">
              <w:rPr>
                <w:sz w:val="16"/>
                <w:szCs w:val="16"/>
              </w:rPr>
              <w:br/>
              <w:t>Germany (DE)</w:t>
            </w:r>
            <w:r>
              <w:rPr>
                <w:sz w:val="16"/>
                <w:szCs w:val="16"/>
              </w:rPr>
              <w:br/>
            </w:r>
            <w:r w:rsidRPr="005A1B5F">
              <w:rPr>
                <w:sz w:val="16"/>
                <w:szCs w:val="16"/>
              </w:rPr>
              <w:t>Kyrgy</w:t>
            </w:r>
            <w:r>
              <w:rPr>
                <w:sz w:val="16"/>
                <w:szCs w:val="16"/>
              </w:rPr>
              <w:t>z</w:t>
            </w:r>
            <w:r w:rsidRPr="005A1B5F">
              <w:rPr>
                <w:sz w:val="16"/>
                <w:szCs w:val="16"/>
              </w:rPr>
              <w:t>stan</w:t>
            </w:r>
            <w:r>
              <w:rPr>
                <w:sz w:val="16"/>
                <w:szCs w:val="16"/>
              </w:rPr>
              <w:t xml:space="preserve"> (KG)</w:t>
            </w:r>
            <w:r w:rsidRPr="005A1B5F">
              <w:rPr>
                <w:sz w:val="16"/>
                <w:szCs w:val="16"/>
              </w:rPr>
              <w:t xml:space="preserve"> Kazakhstan </w:t>
            </w:r>
            <w:r>
              <w:rPr>
                <w:sz w:val="16"/>
                <w:szCs w:val="16"/>
              </w:rPr>
              <w:t>(KZ)</w:t>
            </w:r>
            <w:r w:rsidR="00E604DD">
              <w:rPr>
                <w:sz w:val="16"/>
                <w:szCs w:val="16"/>
              </w:rPr>
              <w:br/>
              <w:t>Republic of Moldova (MD)</w:t>
            </w:r>
            <w:r w:rsidR="00E604DD">
              <w:rPr>
                <w:sz w:val="16"/>
                <w:szCs w:val="16"/>
              </w:rPr>
              <w:br/>
              <w:t>Russian Federation (RU)</w:t>
            </w:r>
            <w:r w:rsidR="00E604DD">
              <w:rPr>
                <w:sz w:val="16"/>
                <w:szCs w:val="16"/>
              </w:rPr>
              <w:br/>
              <w:t>Tajikistan (TJ)</w:t>
            </w:r>
            <w:r>
              <w:rPr>
                <w:sz w:val="16"/>
                <w:szCs w:val="16"/>
              </w:rPr>
              <w:br/>
            </w:r>
            <w:r w:rsidRPr="005A1B5F">
              <w:rPr>
                <w:sz w:val="16"/>
                <w:szCs w:val="16"/>
              </w:rPr>
              <w:t>Ukraine</w:t>
            </w:r>
            <w:r>
              <w:rPr>
                <w:sz w:val="16"/>
                <w:szCs w:val="16"/>
              </w:rPr>
              <w:t xml:space="preserve"> (UA)</w:t>
            </w:r>
            <w:r w:rsidR="00B678EC">
              <w:rPr>
                <w:sz w:val="16"/>
                <w:szCs w:val="16"/>
              </w:rPr>
              <w:br/>
              <w:t>United States of America (US)</w:t>
            </w:r>
          </w:p>
        </w:tc>
        <w:tc>
          <w:tcPr>
            <w:tcW w:w="1123" w:type="dxa"/>
            <w:noWrap/>
          </w:tcPr>
          <w:p w:rsidR="00EC4F4B" w:rsidRDefault="00BC4029" w:rsidP="00EF04BB">
            <w:pPr>
              <w:keepLines/>
              <w:spacing w:beforeLines="40" w:before="96" w:afterLines="40" w:after="96"/>
              <w:jc w:val="center"/>
              <w:rPr>
                <w:sz w:val="16"/>
                <w:szCs w:val="16"/>
              </w:rPr>
            </w:pPr>
            <w:r>
              <w:rPr>
                <w:sz w:val="16"/>
                <w:szCs w:val="16"/>
              </w:rPr>
              <w:t>Users</w:t>
            </w:r>
          </w:p>
        </w:tc>
        <w:tc>
          <w:tcPr>
            <w:tcW w:w="1184" w:type="dxa"/>
            <w:noWrap/>
          </w:tcPr>
          <w:p w:rsidR="00EC4F4B" w:rsidRDefault="00BC4029" w:rsidP="00EF04BB">
            <w:pPr>
              <w:keepLines/>
              <w:spacing w:beforeLines="40" w:before="96" w:afterLines="40" w:after="96"/>
              <w:jc w:val="center"/>
              <w:rPr>
                <w:sz w:val="16"/>
                <w:szCs w:val="16"/>
              </w:rPr>
            </w:pPr>
            <w:r>
              <w:rPr>
                <w:sz w:val="16"/>
                <w:szCs w:val="16"/>
              </w:rPr>
              <w:t>218</w:t>
            </w:r>
          </w:p>
        </w:tc>
      </w:tr>
      <w:tr w:rsidR="00532C4A" w:rsidRPr="0048246E" w:rsidTr="00E51D09">
        <w:trPr>
          <w:trHeight w:val="270"/>
        </w:trPr>
        <w:tc>
          <w:tcPr>
            <w:tcW w:w="938" w:type="dxa"/>
            <w:noWrap/>
          </w:tcPr>
          <w:p w:rsidR="00532C4A" w:rsidRDefault="00532C4A" w:rsidP="00EF04BB">
            <w:pPr>
              <w:keepLines/>
              <w:spacing w:beforeLines="40" w:before="96" w:afterLines="40" w:after="96"/>
              <w:jc w:val="center"/>
              <w:rPr>
                <w:sz w:val="16"/>
                <w:szCs w:val="16"/>
              </w:rPr>
            </w:pPr>
            <w:r>
              <w:rPr>
                <w:sz w:val="16"/>
                <w:szCs w:val="16"/>
              </w:rPr>
              <w:t>2020-7</w:t>
            </w:r>
          </w:p>
        </w:tc>
        <w:tc>
          <w:tcPr>
            <w:tcW w:w="983" w:type="dxa"/>
            <w:noWrap/>
          </w:tcPr>
          <w:p w:rsidR="00532C4A" w:rsidRDefault="00532C4A" w:rsidP="00EF04BB">
            <w:pPr>
              <w:keepLines/>
              <w:spacing w:beforeLines="40" w:before="96" w:afterLines="40" w:after="96"/>
              <w:jc w:val="center"/>
              <w:rPr>
                <w:sz w:val="16"/>
                <w:szCs w:val="16"/>
              </w:rPr>
            </w:pPr>
            <w:r>
              <w:rPr>
                <w:sz w:val="16"/>
                <w:szCs w:val="16"/>
              </w:rPr>
              <w:t>REG</w:t>
            </w:r>
          </w:p>
        </w:tc>
        <w:tc>
          <w:tcPr>
            <w:tcW w:w="1316" w:type="dxa"/>
            <w:noWrap/>
          </w:tcPr>
          <w:p w:rsidR="00532C4A" w:rsidRDefault="00532C4A" w:rsidP="00EF04BB">
            <w:pPr>
              <w:keepLines/>
              <w:spacing w:beforeLines="40" w:before="96" w:afterLines="40" w:after="96"/>
              <w:jc w:val="center"/>
              <w:rPr>
                <w:sz w:val="16"/>
                <w:szCs w:val="16"/>
              </w:rPr>
            </w:pPr>
            <w:r>
              <w:rPr>
                <w:sz w:val="16"/>
                <w:szCs w:val="16"/>
              </w:rPr>
              <w:t>PCT Seminar</w:t>
            </w:r>
          </w:p>
        </w:tc>
        <w:tc>
          <w:tcPr>
            <w:tcW w:w="1101" w:type="dxa"/>
            <w:noWrap/>
          </w:tcPr>
          <w:p w:rsidR="00532C4A" w:rsidRDefault="00532C4A" w:rsidP="00EF04BB">
            <w:pPr>
              <w:keepLines/>
              <w:spacing w:beforeLines="40" w:before="96" w:afterLines="40" w:after="96"/>
              <w:jc w:val="center"/>
              <w:rPr>
                <w:sz w:val="16"/>
                <w:szCs w:val="16"/>
              </w:rPr>
            </w:pPr>
            <w:r>
              <w:rPr>
                <w:sz w:val="16"/>
                <w:szCs w:val="16"/>
              </w:rPr>
              <w:t>B</w:t>
            </w:r>
          </w:p>
        </w:tc>
        <w:tc>
          <w:tcPr>
            <w:tcW w:w="2879" w:type="dxa"/>
          </w:tcPr>
          <w:p w:rsidR="00532C4A" w:rsidRDefault="00532C4A" w:rsidP="00EF04BB">
            <w:pPr>
              <w:keepLines/>
              <w:spacing w:before="120"/>
              <w:jc w:val="center"/>
              <w:rPr>
                <w:color w:val="000000"/>
                <w:sz w:val="16"/>
                <w:szCs w:val="16"/>
              </w:rPr>
            </w:pPr>
            <w:r>
              <w:rPr>
                <w:color w:val="000000"/>
                <w:sz w:val="16"/>
                <w:szCs w:val="16"/>
              </w:rPr>
              <w:t>PCT Webinar</w:t>
            </w:r>
          </w:p>
        </w:tc>
        <w:tc>
          <w:tcPr>
            <w:tcW w:w="1839" w:type="dxa"/>
          </w:tcPr>
          <w:p w:rsidR="00532C4A" w:rsidRDefault="00532C4A" w:rsidP="00EF04BB">
            <w:pPr>
              <w:keepLines/>
              <w:spacing w:beforeLines="40" w:before="96" w:afterLines="40" w:after="96"/>
              <w:jc w:val="center"/>
              <w:rPr>
                <w:sz w:val="16"/>
                <w:szCs w:val="16"/>
              </w:rPr>
            </w:pPr>
            <w:r w:rsidRPr="00532C4A">
              <w:rPr>
                <w:sz w:val="16"/>
                <w:szCs w:val="16"/>
              </w:rPr>
              <w:t>Registry of Intellectual Property of Guatemala</w:t>
            </w:r>
          </w:p>
        </w:tc>
        <w:tc>
          <w:tcPr>
            <w:tcW w:w="1659" w:type="dxa"/>
            <w:noWrap/>
          </w:tcPr>
          <w:p w:rsidR="00532C4A" w:rsidRDefault="00532C4A" w:rsidP="00EF04BB">
            <w:pPr>
              <w:keepLines/>
              <w:spacing w:beforeLines="40" w:before="96" w:afterLines="40" w:after="96"/>
              <w:jc w:val="center"/>
              <w:rPr>
                <w:sz w:val="16"/>
                <w:szCs w:val="16"/>
              </w:rPr>
            </w:pPr>
            <w:r>
              <w:rPr>
                <w:sz w:val="16"/>
                <w:szCs w:val="16"/>
              </w:rPr>
              <w:t>Online</w:t>
            </w:r>
          </w:p>
        </w:tc>
        <w:tc>
          <w:tcPr>
            <w:tcW w:w="1936" w:type="dxa"/>
            <w:noWrap/>
          </w:tcPr>
          <w:p w:rsidR="00532C4A" w:rsidRDefault="00532C4A" w:rsidP="00EF04BB">
            <w:pPr>
              <w:keepLines/>
              <w:spacing w:beforeLines="40" w:before="96" w:afterLines="40" w:after="96"/>
              <w:jc w:val="center"/>
              <w:rPr>
                <w:sz w:val="16"/>
                <w:szCs w:val="16"/>
              </w:rPr>
            </w:pPr>
            <w:r>
              <w:rPr>
                <w:sz w:val="16"/>
                <w:szCs w:val="16"/>
              </w:rPr>
              <w:t>Guatemala (GT)</w:t>
            </w:r>
          </w:p>
        </w:tc>
        <w:tc>
          <w:tcPr>
            <w:tcW w:w="1123" w:type="dxa"/>
            <w:noWrap/>
          </w:tcPr>
          <w:p w:rsidR="00532C4A" w:rsidRDefault="00532C4A" w:rsidP="00EF04BB">
            <w:pPr>
              <w:keepLines/>
              <w:spacing w:beforeLines="40" w:before="96" w:afterLines="40" w:after="96"/>
              <w:jc w:val="center"/>
              <w:rPr>
                <w:sz w:val="16"/>
                <w:szCs w:val="16"/>
              </w:rPr>
            </w:pPr>
            <w:r>
              <w:rPr>
                <w:sz w:val="16"/>
                <w:szCs w:val="16"/>
              </w:rPr>
              <w:t>Users</w:t>
            </w:r>
          </w:p>
        </w:tc>
        <w:tc>
          <w:tcPr>
            <w:tcW w:w="1184" w:type="dxa"/>
            <w:noWrap/>
          </w:tcPr>
          <w:p w:rsidR="00532C4A" w:rsidRDefault="00532C4A" w:rsidP="00EF04BB">
            <w:pPr>
              <w:keepLines/>
              <w:spacing w:beforeLines="40" w:before="96" w:afterLines="40" w:after="96"/>
              <w:jc w:val="center"/>
              <w:rPr>
                <w:sz w:val="16"/>
                <w:szCs w:val="16"/>
              </w:rPr>
            </w:pPr>
            <w:r>
              <w:rPr>
                <w:sz w:val="16"/>
                <w:szCs w:val="16"/>
              </w:rPr>
              <w:t>125</w:t>
            </w:r>
          </w:p>
        </w:tc>
      </w:tr>
      <w:tr w:rsidR="009B3558" w:rsidRPr="0048246E" w:rsidTr="00E51D09">
        <w:trPr>
          <w:trHeight w:val="270"/>
        </w:trPr>
        <w:tc>
          <w:tcPr>
            <w:tcW w:w="938" w:type="dxa"/>
            <w:noWrap/>
          </w:tcPr>
          <w:p w:rsidR="009B3558" w:rsidRDefault="002024F2" w:rsidP="00EF04BB">
            <w:pPr>
              <w:keepLines/>
              <w:spacing w:beforeLines="40" w:before="96" w:afterLines="40" w:after="96"/>
              <w:jc w:val="center"/>
              <w:rPr>
                <w:sz w:val="16"/>
                <w:szCs w:val="16"/>
              </w:rPr>
            </w:pPr>
            <w:r>
              <w:rPr>
                <w:sz w:val="16"/>
                <w:szCs w:val="16"/>
              </w:rPr>
              <w:t>2020-7</w:t>
            </w:r>
          </w:p>
        </w:tc>
        <w:tc>
          <w:tcPr>
            <w:tcW w:w="983" w:type="dxa"/>
            <w:noWrap/>
          </w:tcPr>
          <w:p w:rsidR="009B3558" w:rsidRDefault="002024F2" w:rsidP="00EF04BB">
            <w:pPr>
              <w:keepLines/>
              <w:spacing w:beforeLines="40" w:before="96" w:afterLines="40" w:after="96"/>
              <w:jc w:val="center"/>
              <w:rPr>
                <w:sz w:val="16"/>
                <w:szCs w:val="16"/>
              </w:rPr>
            </w:pPr>
            <w:r>
              <w:rPr>
                <w:sz w:val="16"/>
                <w:szCs w:val="16"/>
              </w:rPr>
              <w:t>REG</w:t>
            </w:r>
          </w:p>
        </w:tc>
        <w:tc>
          <w:tcPr>
            <w:tcW w:w="1316" w:type="dxa"/>
            <w:noWrap/>
          </w:tcPr>
          <w:p w:rsidR="009B3558" w:rsidRDefault="002024F2" w:rsidP="00EF04BB">
            <w:pPr>
              <w:keepLines/>
              <w:spacing w:beforeLines="40" w:before="96" w:afterLines="40" w:after="96"/>
              <w:jc w:val="center"/>
              <w:rPr>
                <w:sz w:val="16"/>
                <w:szCs w:val="16"/>
              </w:rPr>
            </w:pPr>
            <w:r>
              <w:rPr>
                <w:sz w:val="16"/>
                <w:szCs w:val="16"/>
              </w:rPr>
              <w:t>PCT Seminar</w:t>
            </w:r>
          </w:p>
        </w:tc>
        <w:tc>
          <w:tcPr>
            <w:tcW w:w="1101" w:type="dxa"/>
            <w:noWrap/>
          </w:tcPr>
          <w:p w:rsidR="009B3558" w:rsidRDefault="002024F2" w:rsidP="00EF04BB">
            <w:pPr>
              <w:keepLines/>
              <w:spacing w:beforeLines="40" w:before="96" w:afterLines="40" w:after="96"/>
              <w:jc w:val="center"/>
              <w:rPr>
                <w:sz w:val="16"/>
                <w:szCs w:val="16"/>
              </w:rPr>
            </w:pPr>
            <w:r>
              <w:rPr>
                <w:sz w:val="16"/>
                <w:szCs w:val="16"/>
              </w:rPr>
              <w:t>B</w:t>
            </w:r>
          </w:p>
        </w:tc>
        <w:tc>
          <w:tcPr>
            <w:tcW w:w="2879" w:type="dxa"/>
          </w:tcPr>
          <w:p w:rsidR="009B3558" w:rsidRDefault="002024F2" w:rsidP="00EF04BB">
            <w:pPr>
              <w:keepLines/>
              <w:spacing w:before="120"/>
              <w:jc w:val="center"/>
              <w:rPr>
                <w:color w:val="000000"/>
                <w:sz w:val="16"/>
                <w:szCs w:val="16"/>
              </w:rPr>
            </w:pPr>
            <w:r>
              <w:rPr>
                <w:color w:val="000000"/>
                <w:sz w:val="16"/>
                <w:szCs w:val="16"/>
              </w:rPr>
              <w:t>Webinar on Functioning of the PCT Union within WIPO as a specialized UN agency</w:t>
            </w:r>
          </w:p>
        </w:tc>
        <w:tc>
          <w:tcPr>
            <w:tcW w:w="1839" w:type="dxa"/>
          </w:tcPr>
          <w:p w:rsidR="009B3558" w:rsidRPr="002024F2" w:rsidRDefault="002024F2" w:rsidP="00EF04BB">
            <w:pPr>
              <w:keepLines/>
              <w:spacing w:beforeLines="40" w:before="96" w:afterLines="40" w:after="96"/>
              <w:jc w:val="center"/>
              <w:rPr>
                <w:sz w:val="16"/>
                <w:szCs w:val="16"/>
              </w:rPr>
            </w:pPr>
            <w:r>
              <w:rPr>
                <w:sz w:val="16"/>
                <w:szCs w:val="16"/>
              </w:rPr>
              <w:t xml:space="preserve">Universidad </w:t>
            </w:r>
            <w:proofErr w:type="spellStart"/>
            <w:r>
              <w:rPr>
                <w:sz w:val="16"/>
                <w:szCs w:val="16"/>
              </w:rPr>
              <w:t>Autónoma</w:t>
            </w:r>
            <w:proofErr w:type="spellEnd"/>
            <w:r>
              <w:rPr>
                <w:sz w:val="16"/>
                <w:szCs w:val="16"/>
              </w:rPr>
              <w:t xml:space="preserve"> del Carmen</w:t>
            </w:r>
          </w:p>
        </w:tc>
        <w:tc>
          <w:tcPr>
            <w:tcW w:w="1659" w:type="dxa"/>
            <w:noWrap/>
          </w:tcPr>
          <w:p w:rsidR="009B3558" w:rsidRDefault="002024F2" w:rsidP="00EF04BB">
            <w:pPr>
              <w:keepLines/>
              <w:spacing w:beforeLines="40" w:before="96" w:afterLines="40" w:after="96"/>
              <w:jc w:val="center"/>
              <w:rPr>
                <w:sz w:val="16"/>
                <w:szCs w:val="16"/>
              </w:rPr>
            </w:pPr>
            <w:r>
              <w:rPr>
                <w:sz w:val="16"/>
                <w:szCs w:val="16"/>
              </w:rPr>
              <w:t>Online</w:t>
            </w:r>
          </w:p>
        </w:tc>
        <w:tc>
          <w:tcPr>
            <w:tcW w:w="1936" w:type="dxa"/>
            <w:noWrap/>
          </w:tcPr>
          <w:p w:rsidR="009B3558" w:rsidRDefault="002024F2" w:rsidP="00EF04BB">
            <w:pPr>
              <w:keepLines/>
              <w:spacing w:beforeLines="40" w:before="96" w:afterLines="40" w:after="96"/>
              <w:jc w:val="center"/>
              <w:rPr>
                <w:sz w:val="16"/>
                <w:szCs w:val="16"/>
              </w:rPr>
            </w:pPr>
            <w:r>
              <w:rPr>
                <w:sz w:val="16"/>
                <w:szCs w:val="16"/>
              </w:rPr>
              <w:t>Mexico (MX)</w:t>
            </w:r>
          </w:p>
        </w:tc>
        <w:tc>
          <w:tcPr>
            <w:tcW w:w="1123" w:type="dxa"/>
            <w:noWrap/>
          </w:tcPr>
          <w:p w:rsidR="009B3558" w:rsidRDefault="00997125" w:rsidP="00EF04BB">
            <w:pPr>
              <w:keepLines/>
              <w:spacing w:beforeLines="40" w:before="96" w:afterLines="40" w:after="96"/>
              <w:jc w:val="center"/>
              <w:rPr>
                <w:sz w:val="16"/>
                <w:szCs w:val="16"/>
              </w:rPr>
            </w:pPr>
            <w:r>
              <w:rPr>
                <w:rFonts w:eastAsia="Times New Roman"/>
                <w:sz w:val="16"/>
                <w:szCs w:val="16"/>
                <w:lang w:eastAsia="en-US"/>
              </w:rPr>
              <w:t>University/</w:t>
            </w:r>
            <w:r>
              <w:rPr>
                <w:rFonts w:eastAsia="Times New Roman"/>
                <w:sz w:val="16"/>
                <w:szCs w:val="16"/>
                <w:lang w:eastAsia="en-US"/>
              </w:rPr>
              <w:br/>
              <w:t>RI</w:t>
            </w:r>
          </w:p>
        </w:tc>
        <w:tc>
          <w:tcPr>
            <w:tcW w:w="1184" w:type="dxa"/>
            <w:noWrap/>
          </w:tcPr>
          <w:p w:rsidR="009B3558" w:rsidRDefault="002024F2" w:rsidP="00EF04BB">
            <w:pPr>
              <w:keepLines/>
              <w:spacing w:beforeLines="40" w:before="96" w:afterLines="40" w:after="96"/>
              <w:jc w:val="center"/>
              <w:rPr>
                <w:sz w:val="16"/>
                <w:szCs w:val="16"/>
              </w:rPr>
            </w:pPr>
            <w:r>
              <w:rPr>
                <w:sz w:val="16"/>
                <w:szCs w:val="16"/>
              </w:rPr>
              <w:t>60</w:t>
            </w:r>
          </w:p>
        </w:tc>
      </w:tr>
      <w:tr w:rsidR="002024F2" w:rsidRPr="0048246E" w:rsidTr="00E51D09">
        <w:trPr>
          <w:trHeight w:val="270"/>
        </w:trPr>
        <w:tc>
          <w:tcPr>
            <w:tcW w:w="938" w:type="dxa"/>
            <w:noWrap/>
          </w:tcPr>
          <w:p w:rsidR="002024F2" w:rsidRDefault="002024F2" w:rsidP="00EF04BB">
            <w:pPr>
              <w:keepLines/>
              <w:spacing w:beforeLines="40" w:before="96" w:afterLines="40" w:after="96"/>
              <w:jc w:val="center"/>
              <w:rPr>
                <w:sz w:val="16"/>
                <w:szCs w:val="16"/>
              </w:rPr>
            </w:pPr>
            <w:r>
              <w:rPr>
                <w:sz w:val="16"/>
                <w:szCs w:val="16"/>
              </w:rPr>
              <w:t>2020-8</w:t>
            </w:r>
          </w:p>
        </w:tc>
        <w:tc>
          <w:tcPr>
            <w:tcW w:w="983" w:type="dxa"/>
            <w:noWrap/>
          </w:tcPr>
          <w:p w:rsidR="002024F2" w:rsidRDefault="002024F2" w:rsidP="00EF04BB">
            <w:pPr>
              <w:keepLines/>
              <w:spacing w:beforeLines="40" w:before="96" w:afterLines="40" w:after="96"/>
              <w:jc w:val="center"/>
              <w:rPr>
                <w:sz w:val="16"/>
                <w:szCs w:val="16"/>
              </w:rPr>
            </w:pPr>
            <w:r>
              <w:rPr>
                <w:sz w:val="16"/>
                <w:szCs w:val="16"/>
              </w:rPr>
              <w:t>REG</w:t>
            </w:r>
          </w:p>
        </w:tc>
        <w:tc>
          <w:tcPr>
            <w:tcW w:w="1316" w:type="dxa"/>
            <w:noWrap/>
          </w:tcPr>
          <w:p w:rsidR="002024F2" w:rsidRDefault="002024F2" w:rsidP="00EF04BB">
            <w:pPr>
              <w:keepLines/>
              <w:spacing w:beforeLines="40" w:before="96" w:afterLines="40" w:after="96"/>
              <w:jc w:val="center"/>
              <w:rPr>
                <w:sz w:val="16"/>
                <w:szCs w:val="16"/>
              </w:rPr>
            </w:pPr>
            <w:r>
              <w:rPr>
                <w:sz w:val="16"/>
                <w:szCs w:val="16"/>
              </w:rPr>
              <w:t>PCT Seminar</w:t>
            </w:r>
          </w:p>
        </w:tc>
        <w:tc>
          <w:tcPr>
            <w:tcW w:w="1101" w:type="dxa"/>
            <w:noWrap/>
          </w:tcPr>
          <w:p w:rsidR="002024F2" w:rsidRDefault="002024F2" w:rsidP="00EF04BB">
            <w:pPr>
              <w:keepLines/>
              <w:spacing w:beforeLines="40" w:before="96" w:afterLines="40" w:after="96"/>
              <w:jc w:val="center"/>
              <w:rPr>
                <w:sz w:val="16"/>
                <w:szCs w:val="16"/>
              </w:rPr>
            </w:pPr>
            <w:r>
              <w:rPr>
                <w:sz w:val="16"/>
                <w:szCs w:val="16"/>
              </w:rPr>
              <w:t>B</w:t>
            </w:r>
          </w:p>
        </w:tc>
        <w:tc>
          <w:tcPr>
            <w:tcW w:w="2879" w:type="dxa"/>
          </w:tcPr>
          <w:p w:rsidR="002024F2" w:rsidRDefault="002024F2" w:rsidP="00EF04BB">
            <w:pPr>
              <w:keepLines/>
              <w:spacing w:before="120"/>
              <w:jc w:val="center"/>
              <w:rPr>
                <w:color w:val="000000"/>
                <w:sz w:val="16"/>
                <w:szCs w:val="16"/>
              </w:rPr>
            </w:pPr>
            <w:r>
              <w:rPr>
                <w:color w:val="000000"/>
                <w:sz w:val="16"/>
                <w:szCs w:val="16"/>
              </w:rPr>
              <w:t>PCT for enterprises</w:t>
            </w:r>
          </w:p>
        </w:tc>
        <w:tc>
          <w:tcPr>
            <w:tcW w:w="1839" w:type="dxa"/>
          </w:tcPr>
          <w:p w:rsidR="002024F2" w:rsidRDefault="004F05C8" w:rsidP="00EF04BB">
            <w:pPr>
              <w:keepLines/>
              <w:spacing w:beforeLines="40" w:before="96" w:afterLines="40" w:after="96"/>
              <w:jc w:val="center"/>
              <w:rPr>
                <w:sz w:val="16"/>
                <w:szCs w:val="16"/>
              </w:rPr>
            </w:pPr>
            <w:r>
              <w:rPr>
                <w:sz w:val="16"/>
                <w:szCs w:val="16"/>
              </w:rPr>
              <w:t>INDECOPI, Peru</w:t>
            </w:r>
          </w:p>
        </w:tc>
        <w:tc>
          <w:tcPr>
            <w:tcW w:w="1659" w:type="dxa"/>
            <w:noWrap/>
          </w:tcPr>
          <w:p w:rsidR="002024F2" w:rsidRDefault="002024F2" w:rsidP="00EF04BB">
            <w:pPr>
              <w:keepLines/>
              <w:spacing w:beforeLines="40" w:before="96" w:afterLines="40" w:after="96"/>
              <w:jc w:val="center"/>
              <w:rPr>
                <w:sz w:val="16"/>
                <w:szCs w:val="16"/>
              </w:rPr>
            </w:pPr>
            <w:r>
              <w:rPr>
                <w:sz w:val="16"/>
                <w:szCs w:val="16"/>
              </w:rPr>
              <w:t>Online</w:t>
            </w:r>
          </w:p>
        </w:tc>
        <w:tc>
          <w:tcPr>
            <w:tcW w:w="1936" w:type="dxa"/>
            <w:noWrap/>
          </w:tcPr>
          <w:p w:rsidR="002024F2" w:rsidRDefault="002024F2" w:rsidP="00EF04BB">
            <w:pPr>
              <w:keepLines/>
              <w:spacing w:beforeLines="40" w:before="96" w:afterLines="40" w:after="96"/>
              <w:jc w:val="center"/>
              <w:rPr>
                <w:sz w:val="16"/>
                <w:szCs w:val="16"/>
              </w:rPr>
            </w:pPr>
            <w:r>
              <w:rPr>
                <w:sz w:val="16"/>
                <w:szCs w:val="16"/>
              </w:rPr>
              <w:t>Angola (AO)</w:t>
            </w:r>
            <w:r w:rsidR="004F05C8">
              <w:rPr>
                <w:sz w:val="16"/>
                <w:szCs w:val="16"/>
              </w:rPr>
              <w:br/>
              <w:t>Argentina (AR)</w:t>
            </w:r>
            <w:r w:rsidR="004F05C8">
              <w:rPr>
                <w:sz w:val="16"/>
                <w:szCs w:val="16"/>
              </w:rPr>
              <w:br/>
              <w:t>Chile (CL)</w:t>
            </w:r>
            <w:r w:rsidR="004F05C8">
              <w:rPr>
                <w:sz w:val="16"/>
                <w:szCs w:val="16"/>
              </w:rPr>
              <w:br/>
              <w:t>Colombia (CO)</w:t>
            </w:r>
            <w:r w:rsidR="004F05C8">
              <w:rPr>
                <w:sz w:val="16"/>
                <w:szCs w:val="16"/>
              </w:rPr>
              <w:br/>
              <w:t>Costa Rica (CR)</w:t>
            </w:r>
            <w:r w:rsidR="004F05C8">
              <w:rPr>
                <w:sz w:val="16"/>
                <w:szCs w:val="16"/>
              </w:rPr>
              <w:br/>
              <w:t>Ecuador (EC)</w:t>
            </w:r>
            <w:r w:rsidR="004F05C8">
              <w:rPr>
                <w:sz w:val="16"/>
                <w:szCs w:val="16"/>
              </w:rPr>
              <w:br/>
              <w:t>Equatorial Guinea (GQ)</w:t>
            </w:r>
            <w:r w:rsidR="004F05C8">
              <w:rPr>
                <w:sz w:val="16"/>
                <w:szCs w:val="16"/>
              </w:rPr>
              <w:br/>
              <w:t>Guatemala (GT)</w:t>
            </w:r>
            <w:r w:rsidR="004F05C8">
              <w:rPr>
                <w:sz w:val="16"/>
                <w:szCs w:val="16"/>
              </w:rPr>
              <w:br/>
              <w:t>Mexico (MX)</w:t>
            </w:r>
            <w:r w:rsidR="004F05C8">
              <w:rPr>
                <w:sz w:val="16"/>
                <w:szCs w:val="16"/>
              </w:rPr>
              <w:br/>
              <w:t>Nicaragua (NI)</w:t>
            </w:r>
            <w:r w:rsidR="004F05C8">
              <w:rPr>
                <w:sz w:val="16"/>
                <w:szCs w:val="16"/>
              </w:rPr>
              <w:br/>
              <w:t>Panama (PA)</w:t>
            </w:r>
            <w:r w:rsidR="004F05C8">
              <w:rPr>
                <w:sz w:val="16"/>
                <w:szCs w:val="16"/>
              </w:rPr>
              <w:br/>
              <w:t>Peru (PE)</w:t>
            </w:r>
            <w:r w:rsidR="004F05C8">
              <w:rPr>
                <w:sz w:val="16"/>
                <w:szCs w:val="16"/>
              </w:rPr>
              <w:br/>
              <w:t>Peru (PE)*</w:t>
            </w:r>
            <w:r>
              <w:rPr>
                <w:sz w:val="16"/>
                <w:szCs w:val="16"/>
              </w:rPr>
              <w:br/>
              <w:t>Spain (ES)*</w:t>
            </w:r>
            <w:r>
              <w:rPr>
                <w:sz w:val="16"/>
                <w:szCs w:val="16"/>
              </w:rPr>
              <w:br/>
              <w:t>United States of America (US)*</w:t>
            </w:r>
          </w:p>
        </w:tc>
        <w:tc>
          <w:tcPr>
            <w:tcW w:w="1123" w:type="dxa"/>
            <w:noWrap/>
          </w:tcPr>
          <w:p w:rsidR="002024F2" w:rsidRDefault="004F05C8" w:rsidP="00EF04BB">
            <w:pPr>
              <w:keepLines/>
              <w:spacing w:beforeLines="40" w:before="96" w:afterLines="40" w:after="96"/>
              <w:jc w:val="center"/>
              <w:rPr>
                <w:sz w:val="16"/>
                <w:szCs w:val="16"/>
              </w:rPr>
            </w:pPr>
            <w:r>
              <w:rPr>
                <w:sz w:val="16"/>
                <w:szCs w:val="16"/>
              </w:rPr>
              <w:t>Users</w:t>
            </w:r>
          </w:p>
        </w:tc>
        <w:tc>
          <w:tcPr>
            <w:tcW w:w="1184" w:type="dxa"/>
            <w:noWrap/>
          </w:tcPr>
          <w:p w:rsidR="002024F2" w:rsidRDefault="004F05C8" w:rsidP="00EF04BB">
            <w:pPr>
              <w:keepLines/>
              <w:spacing w:beforeLines="40" w:before="96" w:afterLines="40" w:after="96"/>
              <w:jc w:val="center"/>
              <w:rPr>
                <w:sz w:val="16"/>
                <w:szCs w:val="16"/>
              </w:rPr>
            </w:pPr>
            <w:r>
              <w:rPr>
                <w:sz w:val="16"/>
                <w:szCs w:val="16"/>
              </w:rPr>
              <w:t>208</w:t>
            </w:r>
          </w:p>
        </w:tc>
      </w:tr>
      <w:tr w:rsidR="00C87C58" w:rsidRPr="0048246E" w:rsidTr="00E51D09">
        <w:trPr>
          <w:trHeight w:val="270"/>
        </w:trPr>
        <w:tc>
          <w:tcPr>
            <w:tcW w:w="938" w:type="dxa"/>
            <w:noWrap/>
          </w:tcPr>
          <w:p w:rsidR="00C87C58" w:rsidRDefault="00C87C58" w:rsidP="00EF04BB">
            <w:pPr>
              <w:keepLines/>
              <w:spacing w:beforeLines="40" w:before="96" w:afterLines="40" w:after="96"/>
              <w:jc w:val="center"/>
              <w:rPr>
                <w:sz w:val="16"/>
                <w:szCs w:val="16"/>
              </w:rPr>
            </w:pPr>
            <w:r>
              <w:rPr>
                <w:sz w:val="16"/>
                <w:szCs w:val="16"/>
              </w:rPr>
              <w:lastRenderedPageBreak/>
              <w:t>2020-8</w:t>
            </w:r>
          </w:p>
        </w:tc>
        <w:tc>
          <w:tcPr>
            <w:tcW w:w="983" w:type="dxa"/>
            <w:noWrap/>
          </w:tcPr>
          <w:p w:rsidR="00C87C58" w:rsidRDefault="00C87C58" w:rsidP="00EF04BB">
            <w:pPr>
              <w:keepLines/>
              <w:spacing w:beforeLines="40" w:before="96" w:afterLines="40" w:after="96"/>
              <w:jc w:val="center"/>
              <w:rPr>
                <w:sz w:val="16"/>
                <w:szCs w:val="16"/>
              </w:rPr>
            </w:pPr>
            <w:r>
              <w:rPr>
                <w:sz w:val="16"/>
                <w:szCs w:val="16"/>
              </w:rPr>
              <w:t>REG</w:t>
            </w:r>
          </w:p>
        </w:tc>
        <w:tc>
          <w:tcPr>
            <w:tcW w:w="1316" w:type="dxa"/>
            <w:noWrap/>
          </w:tcPr>
          <w:p w:rsidR="00C87C58" w:rsidRDefault="00C87C58" w:rsidP="00EF04BB">
            <w:pPr>
              <w:keepLines/>
              <w:spacing w:beforeLines="40" w:before="96" w:afterLines="40" w:after="96"/>
              <w:jc w:val="center"/>
              <w:rPr>
                <w:sz w:val="16"/>
                <w:szCs w:val="16"/>
              </w:rPr>
            </w:pPr>
            <w:r>
              <w:rPr>
                <w:sz w:val="16"/>
                <w:szCs w:val="16"/>
              </w:rPr>
              <w:t>PCT Webinar</w:t>
            </w:r>
          </w:p>
        </w:tc>
        <w:tc>
          <w:tcPr>
            <w:tcW w:w="1101" w:type="dxa"/>
            <w:noWrap/>
          </w:tcPr>
          <w:p w:rsidR="00C87C58" w:rsidRDefault="00C87C58" w:rsidP="00EF04BB">
            <w:pPr>
              <w:keepLines/>
              <w:spacing w:beforeLines="40" w:before="96" w:afterLines="40" w:after="96"/>
              <w:jc w:val="center"/>
              <w:rPr>
                <w:sz w:val="16"/>
                <w:szCs w:val="16"/>
              </w:rPr>
            </w:pPr>
            <w:r>
              <w:rPr>
                <w:sz w:val="16"/>
                <w:szCs w:val="16"/>
              </w:rPr>
              <w:t>B</w:t>
            </w:r>
          </w:p>
        </w:tc>
        <w:tc>
          <w:tcPr>
            <w:tcW w:w="2879" w:type="dxa"/>
          </w:tcPr>
          <w:p w:rsidR="00C87C58" w:rsidRDefault="00C87C58" w:rsidP="00EF04BB">
            <w:pPr>
              <w:keepLines/>
              <w:spacing w:before="120"/>
              <w:jc w:val="center"/>
              <w:rPr>
                <w:color w:val="000000"/>
                <w:sz w:val="16"/>
                <w:szCs w:val="16"/>
              </w:rPr>
            </w:pPr>
            <w:r>
              <w:rPr>
                <w:color w:val="000000"/>
                <w:sz w:val="16"/>
                <w:szCs w:val="16"/>
              </w:rPr>
              <w:t>PCT LIVE Q&amp;A for IP Professionals in ASEAN Countries</w:t>
            </w:r>
          </w:p>
        </w:tc>
        <w:tc>
          <w:tcPr>
            <w:tcW w:w="1839" w:type="dxa"/>
          </w:tcPr>
          <w:p w:rsidR="00C87C58" w:rsidRDefault="00C87C58" w:rsidP="00EF04BB">
            <w:pPr>
              <w:keepLines/>
              <w:spacing w:beforeLines="40" w:before="96" w:afterLines="40" w:after="96"/>
              <w:jc w:val="center"/>
              <w:rPr>
                <w:sz w:val="16"/>
                <w:szCs w:val="16"/>
              </w:rPr>
            </w:pPr>
            <w:r>
              <w:rPr>
                <w:sz w:val="16"/>
                <w:szCs w:val="16"/>
              </w:rPr>
              <w:t>WIPO Singapore Office</w:t>
            </w:r>
          </w:p>
        </w:tc>
        <w:tc>
          <w:tcPr>
            <w:tcW w:w="1659" w:type="dxa"/>
            <w:noWrap/>
          </w:tcPr>
          <w:p w:rsidR="00C87C58" w:rsidRDefault="00C87C58" w:rsidP="00EF04BB">
            <w:pPr>
              <w:keepLines/>
              <w:spacing w:beforeLines="40" w:before="96" w:afterLines="40" w:after="96"/>
              <w:jc w:val="center"/>
              <w:rPr>
                <w:sz w:val="16"/>
                <w:szCs w:val="16"/>
              </w:rPr>
            </w:pPr>
            <w:r>
              <w:rPr>
                <w:sz w:val="16"/>
                <w:szCs w:val="16"/>
              </w:rPr>
              <w:t>Online</w:t>
            </w:r>
          </w:p>
        </w:tc>
        <w:tc>
          <w:tcPr>
            <w:tcW w:w="1936" w:type="dxa"/>
            <w:noWrap/>
          </w:tcPr>
          <w:p w:rsidR="00C87C58" w:rsidRDefault="00C87C58" w:rsidP="00EF04BB">
            <w:pPr>
              <w:keepLines/>
              <w:spacing w:beforeLines="40" w:before="96" w:afterLines="40" w:after="96"/>
              <w:jc w:val="center"/>
              <w:rPr>
                <w:sz w:val="16"/>
                <w:szCs w:val="16"/>
              </w:rPr>
            </w:pPr>
            <w:r>
              <w:rPr>
                <w:sz w:val="16"/>
                <w:szCs w:val="16"/>
              </w:rPr>
              <w:t>Brunei Darussalam (BN)</w:t>
            </w:r>
            <w:r>
              <w:rPr>
                <w:sz w:val="16"/>
                <w:szCs w:val="16"/>
              </w:rPr>
              <w:br/>
              <w:t>Cambodia (KH)</w:t>
            </w:r>
            <w:r>
              <w:rPr>
                <w:sz w:val="16"/>
                <w:szCs w:val="16"/>
              </w:rPr>
              <w:br/>
              <w:t>Indonesia (ID)</w:t>
            </w:r>
            <w:r>
              <w:rPr>
                <w:sz w:val="16"/>
                <w:szCs w:val="16"/>
              </w:rPr>
              <w:br/>
              <w:t>Lao People’s Democratic Republic (LA)</w:t>
            </w:r>
            <w:r>
              <w:rPr>
                <w:sz w:val="16"/>
                <w:szCs w:val="16"/>
              </w:rPr>
              <w:br/>
              <w:t>Malaysia (MY)</w:t>
            </w:r>
            <w:r>
              <w:rPr>
                <w:sz w:val="16"/>
                <w:szCs w:val="16"/>
              </w:rPr>
              <w:br/>
              <w:t>Myanmar (MM)</w:t>
            </w:r>
            <w:r>
              <w:rPr>
                <w:sz w:val="16"/>
                <w:szCs w:val="16"/>
              </w:rPr>
              <w:br/>
              <w:t>Philippines (PH)</w:t>
            </w:r>
            <w:r>
              <w:rPr>
                <w:sz w:val="16"/>
                <w:szCs w:val="16"/>
              </w:rPr>
              <w:br/>
              <w:t>Singapore (SG)</w:t>
            </w:r>
            <w:r>
              <w:rPr>
                <w:sz w:val="16"/>
                <w:szCs w:val="16"/>
              </w:rPr>
              <w:br/>
              <w:t>Thailand (TH)</w:t>
            </w:r>
            <w:r>
              <w:rPr>
                <w:sz w:val="16"/>
                <w:szCs w:val="16"/>
              </w:rPr>
              <w:br/>
              <w:t>Viet Nam (VN)</w:t>
            </w:r>
          </w:p>
        </w:tc>
        <w:tc>
          <w:tcPr>
            <w:tcW w:w="1123" w:type="dxa"/>
            <w:noWrap/>
          </w:tcPr>
          <w:p w:rsidR="00C87C58" w:rsidRDefault="00997125" w:rsidP="00EF04BB">
            <w:pPr>
              <w:keepLines/>
              <w:spacing w:beforeLines="40" w:before="96" w:afterLines="40" w:after="96"/>
              <w:jc w:val="center"/>
              <w:rPr>
                <w:sz w:val="16"/>
                <w:szCs w:val="16"/>
              </w:rPr>
            </w:pPr>
            <w:r>
              <w:rPr>
                <w:sz w:val="16"/>
                <w:szCs w:val="16"/>
              </w:rPr>
              <w:t>Users</w:t>
            </w:r>
          </w:p>
        </w:tc>
        <w:tc>
          <w:tcPr>
            <w:tcW w:w="1184" w:type="dxa"/>
            <w:noWrap/>
          </w:tcPr>
          <w:p w:rsidR="00C87C58" w:rsidRDefault="00997125" w:rsidP="00EF04BB">
            <w:pPr>
              <w:keepLines/>
              <w:spacing w:beforeLines="40" w:before="96" w:afterLines="40" w:after="96"/>
              <w:jc w:val="center"/>
              <w:rPr>
                <w:sz w:val="16"/>
                <w:szCs w:val="16"/>
              </w:rPr>
            </w:pPr>
            <w:r>
              <w:rPr>
                <w:sz w:val="16"/>
                <w:szCs w:val="16"/>
              </w:rPr>
              <w:t>66</w:t>
            </w:r>
          </w:p>
        </w:tc>
      </w:tr>
      <w:tr w:rsidR="004F05C8" w:rsidRPr="0048246E" w:rsidTr="00E51D09">
        <w:trPr>
          <w:trHeight w:val="270"/>
        </w:trPr>
        <w:tc>
          <w:tcPr>
            <w:tcW w:w="938" w:type="dxa"/>
            <w:noWrap/>
          </w:tcPr>
          <w:p w:rsidR="004F05C8" w:rsidRDefault="004F05C8" w:rsidP="00EF04BB">
            <w:pPr>
              <w:keepLines/>
              <w:spacing w:beforeLines="40" w:before="96" w:afterLines="40" w:after="96"/>
              <w:jc w:val="center"/>
              <w:rPr>
                <w:sz w:val="16"/>
                <w:szCs w:val="16"/>
              </w:rPr>
            </w:pPr>
            <w:r>
              <w:rPr>
                <w:sz w:val="16"/>
                <w:szCs w:val="16"/>
              </w:rPr>
              <w:t>2020-8</w:t>
            </w:r>
          </w:p>
        </w:tc>
        <w:tc>
          <w:tcPr>
            <w:tcW w:w="983" w:type="dxa"/>
            <w:noWrap/>
          </w:tcPr>
          <w:p w:rsidR="004F05C8" w:rsidRDefault="004F05C8" w:rsidP="00EF04BB">
            <w:pPr>
              <w:keepLines/>
              <w:spacing w:beforeLines="40" w:before="96" w:afterLines="40" w:after="96"/>
              <w:jc w:val="center"/>
              <w:rPr>
                <w:sz w:val="16"/>
                <w:szCs w:val="16"/>
              </w:rPr>
            </w:pPr>
            <w:r>
              <w:rPr>
                <w:sz w:val="16"/>
                <w:szCs w:val="16"/>
              </w:rPr>
              <w:t>REG</w:t>
            </w:r>
          </w:p>
        </w:tc>
        <w:tc>
          <w:tcPr>
            <w:tcW w:w="1316" w:type="dxa"/>
            <w:noWrap/>
          </w:tcPr>
          <w:p w:rsidR="004F05C8" w:rsidRDefault="00C74549" w:rsidP="00EF04BB">
            <w:pPr>
              <w:keepLines/>
              <w:spacing w:beforeLines="40" w:before="96" w:afterLines="40" w:after="96"/>
              <w:jc w:val="center"/>
              <w:rPr>
                <w:sz w:val="16"/>
                <w:szCs w:val="16"/>
              </w:rPr>
            </w:pPr>
            <w:r>
              <w:rPr>
                <w:sz w:val="16"/>
                <w:szCs w:val="16"/>
              </w:rPr>
              <w:t xml:space="preserve">PCT </w:t>
            </w:r>
            <w:r w:rsidR="004F05C8">
              <w:rPr>
                <w:sz w:val="16"/>
                <w:szCs w:val="16"/>
              </w:rPr>
              <w:t>Webinar</w:t>
            </w:r>
          </w:p>
        </w:tc>
        <w:tc>
          <w:tcPr>
            <w:tcW w:w="1101" w:type="dxa"/>
            <w:noWrap/>
          </w:tcPr>
          <w:p w:rsidR="004F05C8" w:rsidRDefault="004F05C8" w:rsidP="00EF04BB">
            <w:pPr>
              <w:keepLines/>
              <w:spacing w:beforeLines="40" w:before="96" w:afterLines="40" w:after="96"/>
              <w:jc w:val="center"/>
              <w:rPr>
                <w:sz w:val="16"/>
                <w:szCs w:val="16"/>
              </w:rPr>
            </w:pPr>
            <w:r>
              <w:rPr>
                <w:sz w:val="16"/>
                <w:szCs w:val="16"/>
              </w:rPr>
              <w:t>BC</w:t>
            </w:r>
          </w:p>
        </w:tc>
        <w:tc>
          <w:tcPr>
            <w:tcW w:w="2879" w:type="dxa"/>
          </w:tcPr>
          <w:p w:rsidR="004F05C8" w:rsidRPr="00C87C58" w:rsidRDefault="004F05C8" w:rsidP="00EF04BB">
            <w:pPr>
              <w:keepLines/>
              <w:spacing w:before="120"/>
              <w:jc w:val="center"/>
              <w:rPr>
                <w:color w:val="000000"/>
                <w:sz w:val="16"/>
                <w:szCs w:val="16"/>
                <w:lang w:val="fr-CH"/>
              </w:rPr>
            </w:pPr>
            <w:r w:rsidRPr="00BB6556">
              <w:rPr>
                <w:color w:val="000000"/>
                <w:sz w:val="16"/>
                <w:szCs w:val="16"/>
                <w:lang w:val="fr-CH"/>
              </w:rPr>
              <w:t xml:space="preserve">PCT </w:t>
            </w:r>
            <w:proofErr w:type="spellStart"/>
            <w:r w:rsidRPr="00BB6556">
              <w:rPr>
                <w:color w:val="000000"/>
                <w:sz w:val="16"/>
                <w:szCs w:val="16"/>
                <w:lang w:val="fr-CH"/>
              </w:rPr>
              <w:t>Webinar</w:t>
            </w:r>
            <w:proofErr w:type="spellEnd"/>
            <w:r w:rsidRPr="00BB6556">
              <w:rPr>
                <w:color w:val="000000"/>
                <w:sz w:val="16"/>
                <w:szCs w:val="16"/>
                <w:lang w:val="fr-CH"/>
              </w:rPr>
              <w:t xml:space="preserve"> for the Algerian Agence Nationale de Valorisation des Résultats de la Recherche et du Développement Technologique (ANVREDET) and </w:t>
            </w:r>
            <w:proofErr w:type="spellStart"/>
            <w:r w:rsidRPr="00BB6556">
              <w:rPr>
                <w:color w:val="000000"/>
                <w:sz w:val="16"/>
                <w:szCs w:val="16"/>
                <w:lang w:val="fr-CH"/>
              </w:rPr>
              <w:t>Users</w:t>
            </w:r>
            <w:proofErr w:type="spellEnd"/>
          </w:p>
        </w:tc>
        <w:tc>
          <w:tcPr>
            <w:tcW w:w="1839" w:type="dxa"/>
          </w:tcPr>
          <w:p w:rsidR="004F05C8" w:rsidRPr="00BB6556" w:rsidRDefault="004F05C8" w:rsidP="00EF04BB">
            <w:pPr>
              <w:keepLines/>
              <w:spacing w:beforeLines="40" w:before="96" w:afterLines="40" w:after="96"/>
              <w:jc w:val="center"/>
              <w:rPr>
                <w:sz w:val="16"/>
                <w:szCs w:val="16"/>
                <w:lang w:val="fr-CH"/>
              </w:rPr>
            </w:pPr>
          </w:p>
        </w:tc>
        <w:tc>
          <w:tcPr>
            <w:tcW w:w="1659" w:type="dxa"/>
            <w:noWrap/>
          </w:tcPr>
          <w:p w:rsidR="004F05C8" w:rsidRDefault="00C87C58" w:rsidP="00EF04BB">
            <w:pPr>
              <w:keepLines/>
              <w:spacing w:beforeLines="40" w:before="96" w:afterLines="40" w:after="96"/>
              <w:jc w:val="center"/>
              <w:rPr>
                <w:sz w:val="16"/>
                <w:szCs w:val="16"/>
              </w:rPr>
            </w:pPr>
            <w:r>
              <w:rPr>
                <w:sz w:val="16"/>
                <w:szCs w:val="16"/>
              </w:rPr>
              <w:t>Online</w:t>
            </w:r>
          </w:p>
        </w:tc>
        <w:tc>
          <w:tcPr>
            <w:tcW w:w="1936" w:type="dxa"/>
            <w:noWrap/>
          </w:tcPr>
          <w:p w:rsidR="004F05C8" w:rsidRDefault="00C87C58" w:rsidP="00EF04BB">
            <w:pPr>
              <w:keepLines/>
              <w:spacing w:beforeLines="40" w:before="96" w:afterLines="40" w:after="96"/>
              <w:jc w:val="center"/>
              <w:rPr>
                <w:sz w:val="16"/>
                <w:szCs w:val="16"/>
              </w:rPr>
            </w:pPr>
            <w:r>
              <w:rPr>
                <w:sz w:val="16"/>
                <w:szCs w:val="16"/>
              </w:rPr>
              <w:t>Algeria (DZ)</w:t>
            </w:r>
          </w:p>
        </w:tc>
        <w:tc>
          <w:tcPr>
            <w:tcW w:w="1123" w:type="dxa"/>
            <w:noWrap/>
          </w:tcPr>
          <w:p w:rsidR="004F05C8" w:rsidRDefault="00997125" w:rsidP="00EF04BB">
            <w:pPr>
              <w:keepLines/>
              <w:spacing w:beforeLines="40" w:before="96" w:afterLines="40" w:after="96"/>
              <w:jc w:val="center"/>
              <w:rPr>
                <w:sz w:val="16"/>
                <w:szCs w:val="16"/>
              </w:rPr>
            </w:pPr>
            <w:r>
              <w:rPr>
                <w:rFonts w:eastAsia="Times New Roman"/>
                <w:sz w:val="16"/>
                <w:szCs w:val="16"/>
                <w:lang w:eastAsia="en-US"/>
              </w:rPr>
              <w:t>University/</w:t>
            </w:r>
            <w:r>
              <w:rPr>
                <w:rFonts w:eastAsia="Times New Roman"/>
                <w:sz w:val="16"/>
                <w:szCs w:val="16"/>
                <w:lang w:eastAsia="en-US"/>
              </w:rPr>
              <w:br/>
              <w:t xml:space="preserve">RI + </w:t>
            </w:r>
            <w:r w:rsidR="00C87C58">
              <w:rPr>
                <w:sz w:val="16"/>
                <w:szCs w:val="16"/>
              </w:rPr>
              <w:t>Users</w:t>
            </w:r>
          </w:p>
        </w:tc>
        <w:tc>
          <w:tcPr>
            <w:tcW w:w="1184" w:type="dxa"/>
            <w:noWrap/>
          </w:tcPr>
          <w:p w:rsidR="004F05C8" w:rsidRDefault="00C87C58" w:rsidP="00EF04BB">
            <w:pPr>
              <w:keepLines/>
              <w:spacing w:beforeLines="40" w:before="96" w:afterLines="40" w:after="96"/>
              <w:jc w:val="center"/>
              <w:rPr>
                <w:sz w:val="16"/>
                <w:szCs w:val="16"/>
              </w:rPr>
            </w:pPr>
            <w:r>
              <w:rPr>
                <w:sz w:val="16"/>
                <w:szCs w:val="16"/>
              </w:rPr>
              <w:t>50</w:t>
            </w:r>
          </w:p>
        </w:tc>
      </w:tr>
      <w:tr w:rsidR="004F05C8" w:rsidRPr="0048246E" w:rsidTr="00E51D09">
        <w:trPr>
          <w:trHeight w:val="270"/>
        </w:trPr>
        <w:tc>
          <w:tcPr>
            <w:tcW w:w="938" w:type="dxa"/>
            <w:noWrap/>
          </w:tcPr>
          <w:p w:rsidR="004F05C8" w:rsidRDefault="004F05C8" w:rsidP="00EF04BB">
            <w:pPr>
              <w:keepLines/>
              <w:spacing w:beforeLines="40" w:before="96" w:afterLines="40" w:after="96"/>
              <w:jc w:val="center"/>
              <w:rPr>
                <w:sz w:val="16"/>
                <w:szCs w:val="16"/>
              </w:rPr>
            </w:pPr>
            <w:r>
              <w:rPr>
                <w:sz w:val="16"/>
                <w:szCs w:val="16"/>
              </w:rPr>
              <w:t>2020-8</w:t>
            </w:r>
          </w:p>
        </w:tc>
        <w:tc>
          <w:tcPr>
            <w:tcW w:w="983" w:type="dxa"/>
            <w:noWrap/>
          </w:tcPr>
          <w:p w:rsidR="004F05C8" w:rsidRDefault="004F05C8" w:rsidP="00EF04BB">
            <w:pPr>
              <w:keepLines/>
              <w:spacing w:beforeLines="40" w:before="96" w:afterLines="40" w:after="96"/>
              <w:jc w:val="center"/>
              <w:rPr>
                <w:sz w:val="16"/>
                <w:szCs w:val="16"/>
              </w:rPr>
            </w:pPr>
            <w:r>
              <w:rPr>
                <w:sz w:val="16"/>
                <w:szCs w:val="16"/>
              </w:rPr>
              <w:t>REG</w:t>
            </w:r>
          </w:p>
        </w:tc>
        <w:tc>
          <w:tcPr>
            <w:tcW w:w="1316" w:type="dxa"/>
            <w:noWrap/>
          </w:tcPr>
          <w:p w:rsidR="004F05C8" w:rsidRDefault="00C74549" w:rsidP="00EF04BB">
            <w:pPr>
              <w:keepLines/>
              <w:spacing w:beforeLines="40" w:before="96" w:afterLines="40" w:after="96"/>
              <w:jc w:val="center"/>
              <w:rPr>
                <w:sz w:val="16"/>
                <w:szCs w:val="16"/>
              </w:rPr>
            </w:pPr>
            <w:r>
              <w:rPr>
                <w:sz w:val="16"/>
                <w:szCs w:val="16"/>
              </w:rPr>
              <w:t xml:space="preserve">PCT </w:t>
            </w:r>
            <w:r w:rsidR="004F05C8">
              <w:rPr>
                <w:sz w:val="16"/>
                <w:szCs w:val="16"/>
              </w:rPr>
              <w:t>Webinar</w:t>
            </w:r>
          </w:p>
        </w:tc>
        <w:tc>
          <w:tcPr>
            <w:tcW w:w="1101" w:type="dxa"/>
            <w:noWrap/>
          </w:tcPr>
          <w:p w:rsidR="004F05C8" w:rsidRDefault="004F05C8" w:rsidP="00EF04BB">
            <w:pPr>
              <w:keepLines/>
              <w:spacing w:beforeLines="40" w:before="96" w:afterLines="40" w:after="96"/>
              <w:jc w:val="center"/>
              <w:rPr>
                <w:sz w:val="16"/>
                <w:szCs w:val="16"/>
              </w:rPr>
            </w:pPr>
            <w:r>
              <w:rPr>
                <w:sz w:val="16"/>
                <w:szCs w:val="16"/>
              </w:rPr>
              <w:t>CD</w:t>
            </w:r>
          </w:p>
        </w:tc>
        <w:tc>
          <w:tcPr>
            <w:tcW w:w="2879" w:type="dxa"/>
          </w:tcPr>
          <w:p w:rsidR="004F05C8" w:rsidRDefault="004F05C8" w:rsidP="00EF04BB">
            <w:pPr>
              <w:keepLines/>
              <w:spacing w:before="120"/>
              <w:jc w:val="center"/>
              <w:rPr>
                <w:color w:val="000000"/>
                <w:sz w:val="16"/>
                <w:szCs w:val="16"/>
              </w:rPr>
            </w:pPr>
            <w:r>
              <w:rPr>
                <w:color w:val="000000"/>
                <w:sz w:val="16"/>
                <w:szCs w:val="16"/>
              </w:rPr>
              <w:t xml:space="preserve">Webinar on </w:t>
            </w:r>
            <w:proofErr w:type="spellStart"/>
            <w:r>
              <w:rPr>
                <w:color w:val="000000"/>
                <w:sz w:val="16"/>
                <w:szCs w:val="16"/>
              </w:rPr>
              <w:t>ePCT</w:t>
            </w:r>
            <w:proofErr w:type="spellEnd"/>
            <w:r>
              <w:rPr>
                <w:color w:val="000000"/>
                <w:sz w:val="16"/>
                <w:szCs w:val="16"/>
              </w:rPr>
              <w:t xml:space="preserve"> for IP Offices</w:t>
            </w:r>
          </w:p>
        </w:tc>
        <w:tc>
          <w:tcPr>
            <w:tcW w:w="1839" w:type="dxa"/>
          </w:tcPr>
          <w:p w:rsidR="004F05C8" w:rsidRDefault="004F05C8" w:rsidP="00EF04BB">
            <w:pPr>
              <w:keepLines/>
              <w:spacing w:beforeLines="40" w:before="96" w:afterLines="40" w:after="96"/>
              <w:jc w:val="center"/>
              <w:rPr>
                <w:sz w:val="16"/>
                <w:szCs w:val="16"/>
              </w:rPr>
            </w:pPr>
          </w:p>
        </w:tc>
        <w:tc>
          <w:tcPr>
            <w:tcW w:w="1659" w:type="dxa"/>
            <w:noWrap/>
          </w:tcPr>
          <w:p w:rsidR="004F05C8" w:rsidRDefault="004F05C8" w:rsidP="00EF04BB">
            <w:pPr>
              <w:keepLines/>
              <w:spacing w:beforeLines="40" w:before="96" w:afterLines="40" w:after="96"/>
              <w:jc w:val="center"/>
              <w:rPr>
                <w:sz w:val="16"/>
                <w:szCs w:val="16"/>
              </w:rPr>
            </w:pPr>
            <w:r>
              <w:rPr>
                <w:sz w:val="16"/>
                <w:szCs w:val="16"/>
              </w:rPr>
              <w:t>Online</w:t>
            </w:r>
          </w:p>
        </w:tc>
        <w:tc>
          <w:tcPr>
            <w:tcW w:w="1936" w:type="dxa"/>
            <w:noWrap/>
          </w:tcPr>
          <w:p w:rsidR="004F05C8" w:rsidRDefault="004F05C8" w:rsidP="00EF04BB">
            <w:pPr>
              <w:keepLines/>
              <w:spacing w:beforeLines="40" w:before="96" w:afterLines="40" w:after="96"/>
              <w:jc w:val="center"/>
              <w:rPr>
                <w:sz w:val="16"/>
                <w:szCs w:val="16"/>
              </w:rPr>
            </w:pPr>
            <w:r>
              <w:rPr>
                <w:sz w:val="16"/>
                <w:szCs w:val="16"/>
              </w:rPr>
              <w:t>Algeria (DZ)</w:t>
            </w:r>
            <w:r>
              <w:rPr>
                <w:sz w:val="16"/>
                <w:szCs w:val="16"/>
              </w:rPr>
              <w:br/>
              <w:t>Austria  (AT)</w:t>
            </w:r>
            <w:r>
              <w:rPr>
                <w:sz w:val="16"/>
                <w:szCs w:val="16"/>
              </w:rPr>
              <w:br/>
              <w:t>Egypt (EG)</w:t>
            </w:r>
            <w:r>
              <w:rPr>
                <w:sz w:val="16"/>
                <w:szCs w:val="16"/>
              </w:rPr>
              <w:br/>
              <w:t>India (IN)</w:t>
            </w:r>
            <w:r>
              <w:rPr>
                <w:sz w:val="16"/>
                <w:szCs w:val="16"/>
              </w:rPr>
              <w:br/>
              <w:t>Morocco (MA)</w:t>
            </w:r>
            <w:r>
              <w:rPr>
                <w:sz w:val="16"/>
                <w:szCs w:val="16"/>
              </w:rPr>
              <w:br/>
              <w:t>Norway (NO)</w:t>
            </w:r>
            <w:r>
              <w:rPr>
                <w:sz w:val="16"/>
                <w:szCs w:val="16"/>
              </w:rPr>
              <w:br/>
              <w:t>Turkey (TR)</w:t>
            </w:r>
          </w:p>
        </w:tc>
        <w:tc>
          <w:tcPr>
            <w:tcW w:w="1123" w:type="dxa"/>
            <w:noWrap/>
          </w:tcPr>
          <w:p w:rsidR="004F05C8" w:rsidRDefault="004F05C8" w:rsidP="00EF04BB">
            <w:pPr>
              <w:keepLines/>
              <w:spacing w:beforeLines="40" w:before="96" w:afterLines="40" w:after="96"/>
              <w:jc w:val="center"/>
              <w:rPr>
                <w:sz w:val="16"/>
                <w:szCs w:val="16"/>
              </w:rPr>
            </w:pPr>
            <w:r>
              <w:rPr>
                <w:sz w:val="16"/>
                <w:szCs w:val="16"/>
              </w:rPr>
              <w:t>Office</w:t>
            </w:r>
          </w:p>
        </w:tc>
        <w:tc>
          <w:tcPr>
            <w:tcW w:w="1184" w:type="dxa"/>
            <w:noWrap/>
          </w:tcPr>
          <w:p w:rsidR="004F05C8" w:rsidRDefault="004F05C8" w:rsidP="00EF04BB">
            <w:pPr>
              <w:keepLines/>
              <w:spacing w:beforeLines="40" w:before="96" w:afterLines="40" w:after="96"/>
              <w:jc w:val="center"/>
              <w:rPr>
                <w:sz w:val="16"/>
                <w:szCs w:val="16"/>
              </w:rPr>
            </w:pPr>
            <w:r>
              <w:rPr>
                <w:sz w:val="16"/>
                <w:szCs w:val="16"/>
              </w:rPr>
              <w:t>19</w:t>
            </w:r>
          </w:p>
        </w:tc>
      </w:tr>
      <w:tr w:rsidR="009B3558" w:rsidRPr="0048246E" w:rsidTr="00E51D09">
        <w:trPr>
          <w:trHeight w:val="270"/>
        </w:trPr>
        <w:tc>
          <w:tcPr>
            <w:tcW w:w="938" w:type="dxa"/>
            <w:noWrap/>
          </w:tcPr>
          <w:p w:rsidR="009B3558" w:rsidRDefault="009B3558" w:rsidP="00EF04BB">
            <w:pPr>
              <w:keepLines/>
              <w:spacing w:beforeLines="40" w:before="96" w:afterLines="40" w:after="96"/>
              <w:jc w:val="center"/>
              <w:rPr>
                <w:sz w:val="16"/>
                <w:szCs w:val="16"/>
              </w:rPr>
            </w:pPr>
            <w:r>
              <w:rPr>
                <w:sz w:val="16"/>
                <w:szCs w:val="16"/>
              </w:rPr>
              <w:t>2020-8</w:t>
            </w:r>
          </w:p>
        </w:tc>
        <w:tc>
          <w:tcPr>
            <w:tcW w:w="983" w:type="dxa"/>
            <w:noWrap/>
          </w:tcPr>
          <w:p w:rsidR="009B3558" w:rsidRDefault="009B3558" w:rsidP="00EF04BB">
            <w:pPr>
              <w:keepLines/>
              <w:spacing w:beforeLines="40" w:before="96" w:afterLines="40" w:after="96"/>
              <w:jc w:val="center"/>
              <w:rPr>
                <w:sz w:val="16"/>
                <w:szCs w:val="16"/>
              </w:rPr>
            </w:pPr>
            <w:r>
              <w:rPr>
                <w:sz w:val="16"/>
                <w:szCs w:val="16"/>
              </w:rPr>
              <w:t>REG</w:t>
            </w:r>
          </w:p>
        </w:tc>
        <w:tc>
          <w:tcPr>
            <w:tcW w:w="1316" w:type="dxa"/>
            <w:noWrap/>
          </w:tcPr>
          <w:p w:rsidR="009B3558" w:rsidRDefault="009B3558" w:rsidP="00EF04BB">
            <w:pPr>
              <w:keepLines/>
              <w:spacing w:beforeLines="40" w:before="96" w:afterLines="40" w:after="96"/>
              <w:jc w:val="center"/>
              <w:rPr>
                <w:sz w:val="16"/>
                <w:szCs w:val="16"/>
              </w:rPr>
            </w:pPr>
            <w:r>
              <w:rPr>
                <w:sz w:val="16"/>
                <w:szCs w:val="16"/>
              </w:rPr>
              <w:t>PCT Seminar</w:t>
            </w:r>
          </w:p>
        </w:tc>
        <w:tc>
          <w:tcPr>
            <w:tcW w:w="1101" w:type="dxa"/>
            <w:noWrap/>
          </w:tcPr>
          <w:p w:rsidR="009B3558" w:rsidRDefault="009B3558" w:rsidP="00EF04BB">
            <w:pPr>
              <w:keepLines/>
              <w:spacing w:beforeLines="40" w:before="96" w:afterLines="40" w:after="96"/>
              <w:jc w:val="center"/>
              <w:rPr>
                <w:sz w:val="16"/>
                <w:szCs w:val="16"/>
              </w:rPr>
            </w:pPr>
            <w:r>
              <w:rPr>
                <w:sz w:val="16"/>
                <w:szCs w:val="16"/>
              </w:rPr>
              <w:t>C</w:t>
            </w:r>
          </w:p>
        </w:tc>
        <w:tc>
          <w:tcPr>
            <w:tcW w:w="2879" w:type="dxa"/>
          </w:tcPr>
          <w:p w:rsidR="009B3558" w:rsidRDefault="009B3558" w:rsidP="00EF04BB">
            <w:pPr>
              <w:keepLines/>
              <w:spacing w:before="120"/>
              <w:jc w:val="center"/>
              <w:rPr>
                <w:color w:val="000000"/>
                <w:sz w:val="16"/>
                <w:szCs w:val="16"/>
              </w:rPr>
            </w:pPr>
            <w:r>
              <w:rPr>
                <w:color w:val="000000"/>
                <w:sz w:val="16"/>
                <w:szCs w:val="16"/>
              </w:rPr>
              <w:t>PCT Webinar – PCT Update and Recent Developments for the Intellectual Property Office of the Philippines</w:t>
            </w:r>
          </w:p>
        </w:tc>
        <w:tc>
          <w:tcPr>
            <w:tcW w:w="1839" w:type="dxa"/>
          </w:tcPr>
          <w:p w:rsidR="009B3558" w:rsidRPr="00532C4A" w:rsidRDefault="009B3558" w:rsidP="00EF04BB">
            <w:pPr>
              <w:keepLines/>
              <w:spacing w:beforeLines="40" w:before="96" w:afterLines="40" w:after="96"/>
              <w:jc w:val="center"/>
              <w:rPr>
                <w:sz w:val="16"/>
                <w:szCs w:val="16"/>
              </w:rPr>
            </w:pPr>
          </w:p>
        </w:tc>
        <w:tc>
          <w:tcPr>
            <w:tcW w:w="1659" w:type="dxa"/>
            <w:noWrap/>
          </w:tcPr>
          <w:p w:rsidR="009B3558" w:rsidRDefault="009B3558" w:rsidP="00EF04BB">
            <w:pPr>
              <w:keepLines/>
              <w:spacing w:beforeLines="40" w:before="96" w:afterLines="40" w:after="96"/>
              <w:jc w:val="center"/>
              <w:rPr>
                <w:sz w:val="16"/>
                <w:szCs w:val="16"/>
              </w:rPr>
            </w:pPr>
            <w:r>
              <w:rPr>
                <w:sz w:val="16"/>
                <w:szCs w:val="16"/>
              </w:rPr>
              <w:t>Online</w:t>
            </w:r>
          </w:p>
        </w:tc>
        <w:tc>
          <w:tcPr>
            <w:tcW w:w="1936" w:type="dxa"/>
            <w:noWrap/>
          </w:tcPr>
          <w:p w:rsidR="009B3558" w:rsidRDefault="009B3558" w:rsidP="00EF04BB">
            <w:pPr>
              <w:keepLines/>
              <w:spacing w:beforeLines="40" w:before="96" w:afterLines="40" w:after="96"/>
              <w:jc w:val="center"/>
              <w:rPr>
                <w:sz w:val="16"/>
                <w:szCs w:val="16"/>
              </w:rPr>
            </w:pPr>
            <w:r>
              <w:rPr>
                <w:sz w:val="16"/>
                <w:szCs w:val="16"/>
              </w:rPr>
              <w:t>Philippines (PH)</w:t>
            </w:r>
          </w:p>
        </w:tc>
        <w:tc>
          <w:tcPr>
            <w:tcW w:w="1123" w:type="dxa"/>
            <w:noWrap/>
          </w:tcPr>
          <w:p w:rsidR="009B3558" w:rsidRDefault="009B3558" w:rsidP="00EF04BB">
            <w:pPr>
              <w:keepLines/>
              <w:spacing w:beforeLines="40" w:before="96" w:afterLines="40" w:after="96"/>
              <w:jc w:val="center"/>
              <w:rPr>
                <w:sz w:val="16"/>
                <w:szCs w:val="16"/>
              </w:rPr>
            </w:pPr>
            <w:r>
              <w:rPr>
                <w:sz w:val="16"/>
                <w:szCs w:val="16"/>
              </w:rPr>
              <w:t>Office</w:t>
            </w:r>
          </w:p>
        </w:tc>
        <w:tc>
          <w:tcPr>
            <w:tcW w:w="1184" w:type="dxa"/>
            <w:noWrap/>
          </w:tcPr>
          <w:p w:rsidR="009B3558" w:rsidRDefault="009B3558" w:rsidP="00EF04BB">
            <w:pPr>
              <w:keepLines/>
              <w:spacing w:beforeLines="40" w:before="96" w:afterLines="40" w:after="96"/>
              <w:jc w:val="center"/>
              <w:rPr>
                <w:sz w:val="16"/>
                <w:szCs w:val="16"/>
              </w:rPr>
            </w:pPr>
            <w:r>
              <w:rPr>
                <w:sz w:val="16"/>
                <w:szCs w:val="16"/>
              </w:rPr>
              <w:t>60</w:t>
            </w:r>
          </w:p>
        </w:tc>
      </w:tr>
      <w:tr w:rsidR="001E763C" w:rsidRPr="0048246E" w:rsidDel="00C87C58" w:rsidTr="00E51D09">
        <w:trPr>
          <w:trHeight w:val="255"/>
        </w:trPr>
        <w:tc>
          <w:tcPr>
            <w:tcW w:w="938" w:type="dxa"/>
            <w:noWrap/>
          </w:tcPr>
          <w:p w:rsidR="001E763C" w:rsidRDefault="001E763C" w:rsidP="00E51D09">
            <w:pPr>
              <w:spacing w:beforeLines="40" w:before="96" w:afterLines="40" w:after="96"/>
              <w:jc w:val="center"/>
              <w:rPr>
                <w:sz w:val="16"/>
                <w:szCs w:val="16"/>
              </w:rPr>
            </w:pPr>
            <w:r>
              <w:rPr>
                <w:sz w:val="16"/>
                <w:szCs w:val="16"/>
              </w:rPr>
              <w:t>2020-9</w:t>
            </w:r>
          </w:p>
        </w:tc>
        <w:tc>
          <w:tcPr>
            <w:tcW w:w="983" w:type="dxa"/>
            <w:noWrap/>
          </w:tcPr>
          <w:p w:rsidR="001E763C" w:rsidRDefault="001E763C" w:rsidP="00E51D09">
            <w:pPr>
              <w:spacing w:beforeLines="40" w:before="96" w:afterLines="40" w:after="96"/>
              <w:jc w:val="center"/>
              <w:rPr>
                <w:sz w:val="16"/>
                <w:szCs w:val="16"/>
              </w:rPr>
            </w:pPr>
            <w:r>
              <w:rPr>
                <w:sz w:val="16"/>
                <w:szCs w:val="16"/>
              </w:rPr>
              <w:t>REG</w:t>
            </w:r>
          </w:p>
        </w:tc>
        <w:tc>
          <w:tcPr>
            <w:tcW w:w="1316" w:type="dxa"/>
            <w:noWrap/>
          </w:tcPr>
          <w:p w:rsidR="001E763C" w:rsidRDefault="001E763C" w:rsidP="00E51D09">
            <w:pPr>
              <w:spacing w:beforeLines="40" w:before="96" w:afterLines="40" w:after="96"/>
              <w:jc w:val="center"/>
              <w:rPr>
                <w:sz w:val="16"/>
                <w:szCs w:val="16"/>
              </w:rPr>
            </w:pPr>
            <w:r>
              <w:rPr>
                <w:sz w:val="16"/>
                <w:szCs w:val="16"/>
              </w:rPr>
              <w:t>PCT Webinar</w:t>
            </w:r>
          </w:p>
        </w:tc>
        <w:tc>
          <w:tcPr>
            <w:tcW w:w="1101" w:type="dxa"/>
            <w:noWrap/>
          </w:tcPr>
          <w:p w:rsidR="001E763C" w:rsidRDefault="007928B1" w:rsidP="00E51D09">
            <w:pPr>
              <w:spacing w:beforeLines="40" w:before="96" w:afterLines="40" w:after="96"/>
              <w:jc w:val="center"/>
              <w:rPr>
                <w:sz w:val="16"/>
                <w:szCs w:val="16"/>
              </w:rPr>
            </w:pPr>
            <w:r>
              <w:rPr>
                <w:sz w:val="16"/>
                <w:szCs w:val="16"/>
              </w:rPr>
              <w:t>E</w:t>
            </w:r>
          </w:p>
        </w:tc>
        <w:tc>
          <w:tcPr>
            <w:tcW w:w="2879" w:type="dxa"/>
          </w:tcPr>
          <w:p w:rsidR="001E763C" w:rsidRDefault="001E763C" w:rsidP="00C74549">
            <w:pPr>
              <w:spacing w:beforeLines="40" w:before="96" w:afterLines="40" w:after="96"/>
              <w:jc w:val="center"/>
              <w:rPr>
                <w:rFonts w:eastAsia="Times New Roman"/>
                <w:sz w:val="16"/>
                <w:szCs w:val="16"/>
                <w:lang w:eastAsia="en-US"/>
              </w:rPr>
            </w:pPr>
            <w:r>
              <w:rPr>
                <w:rFonts w:eastAsia="Times New Roman"/>
                <w:sz w:val="16"/>
                <w:szCs w:val="16"/>
                <w:lang w:eastAsia="en-US"/>
              </w:rPr>
              <w:t>PCT Webinar for potential users</w:t>
            </w:r>
          </w:p>
        </w:tc>
        <w:tc>
          <w:tcPr>
            <w:tcW w:w="1839" w:type="dxa"/>
          </w:tcPr>
          <w:p w:rsidR="001E763C" w:rsidDel="00C87C58" w:rsidRDefault="001E763C" w:rsidP="00E51D09">
            <w:pPr>
              <w:spacing w:beforeLines="40" w:before="96" w:afterLines="40" w:after="96"/>
              <w:jc w:val="center"/>
              <w:rPr>
                <w:sz w:val="16"/>
                <w:szCs w:val="16"/>
              </w:rPr>
            </w:pPr>
          </w:p>
        </w:tc>
        <w:tc>
          <w:tcPr>
            <w:tcW w:w="1659" w:type="dxa"/>
            <w:noWrap/>
          </w:tcPr>
          <w:p w:rsidR="001E763C" w:rsidRDefault="008B2286" w:rsidP="00E51D09">
            <w:pPr>
              <w:spacing w:beforeLines="40" w:before="96" w:afterLines="40" w:after="96"/>
              <w:jc w:val="center"/>
              <w:rPr>
                <w:sz w:val="16"/>
                <w:szCs w:val="16"/>
              </w:rPr>
            </w:pPr>
            <w:r>
              <w:rPr>
                <w:sz w:val="16"/>
                <w:szCs w:val="16"/>
              </w:rPr>
              <w:t>Online</w:t>
            </w:r>
          </w:p>
        </w:tc>
        <w:tc>
          <w:tcPr>
            <w:tcW w:w="1936" w:type="dxa"/>
            <w:noWrap/>
          </w:tcPr>
          <w:p w:rsidR="001E763C" w:rsidRDefault="001E763C" w:rsidP="00E51D09">
            <w:pPr>
              <w:spacing w:beforeLines="40" w:before="96" w:afterLines="40" w:after="96"/>
              <w:jc w:val="center"/>
              <w:rPr>
                <w:sz w:val="16"/>
                <w:szCs w:val="16"/>
              </w:rPr>
            </w:pPr>
            <w:r>
              <w:rPr>
                <w:sz w:val="16"/>
                <w:szCs w:val="16"/>
              </w:rPr>
              <w:t>Jamaica (JM)</w:t>
            </w:r>
          </w:p>
        </w:tc>
        <w:tc>
          <w:tcPr>
            <w:tcW w:w="1123" w:type="dxa"/>
            <w:noWrap/>
          </w:tcPr>
          <w:p w:rsidR="001E763C" w:rsidRDefault="001E763C" w:rsidP="001E763C">
            <w:pPr>
              <w:spacing w:beforeLines="40" w:before="96" w:afterLines="40" w:after="96"/>
              <w:jc w:val="center"/>
              <w:rPr>
                <w:rFonts w:eastAsia="Times New Roman"/>
                <w:sz w:val="16"/>
                <w:szCs w:val="16"/>
                <w:lang w:eastAsia="en-US"/>
              </w:rPr>
            </w:pPr>
            <w:r>
              <w:rPr>
                <w:rFonts w:eastAsia="Times New Roman"/>
                <w:sz w:val="16"/>
                <w:szCs w:val="16"/>
                <w:lang w:eastAsia="en-US"/>
              </w:rPr>
              <w:t>Users</w:t>
            </w:r>
          </w:p>
        </w:tc>
        <w:tc>
          <w:tcPr>
            <w:tcW w:w="1184" w:type="dxa"/>
            <w:noWrap/>
          </w:tcPr>
          <w:p w:rsidR="001E763C" w:rsidRPr="001C2378" w:rsidDel="00C87C58" w:rsidRDefault="001E763C" w:rsidP="00E51D09">
            <w:pPr>
              <w:spacing w:beforeLines="40" w:before="96" w:afterLines="40" w:after="96"/>
              <w:jc w:val="center"/>
              <w:rPr>
                <w:sz w:val="16"/>
                <w:szCs w:val="16"/>
              </w:rPr>
            </w:pPr>
          </w:p>
        </w:tc>
      </w:tr>
      <w:tr w:rsidR="00C74549" w:rsidRPr="0048246E" w:rsidDel="00C87C58" w:rsidTr="00E51D09">
        <w:trPr>
          <w:trHeight w:val="255"/>
        </w:trPr>
        <w:tc>
          <w:tcPr>
            <w:tcW w:w="938" w:type="dxa"/>
            <w:noWrap/>
          </w:tcPr>
          <w:p w:rsidR="00C74549" w:rsidDel="00C87C58" w:rsidRDefault="00C74549" w:rsidP="00E51D09">
            <w:pPr>
              <w:spacing w:beforeLines="40" w:before="96" w:afterLines="40" w:after="96"/>
              <w:jc w:val="center"/>
              <w:rPr>
                <w:sz w:val="16"/>
                <w:szCs w:val="16"/>
              </w:rPr>
            </w:pPr>
            <w:r>
              <w:rPr>
                <w:sz w:val="16"/>
                <w:szCs w:val="16"/>
              </w:rPr>
              <w:t>2020-9</w:t>
            </w:r>
          </w:p>
        </w:tc>
        <w:tc>
          <w:tcPr>
            <w:tcW w:w="983" w:type="dxa"/>
            <w:noWrap/>
          </w:tcPr>
          <w:p w:rsidR="00C74549" w:rsidRPr="001C2378" w:rsidDel="00C87C58" w:rsidRDefault="00C74549" w:rsidP="00E51D09">
            <w:pPr>
              <w:spacing w:beforeLines="40" w:before="96" w:afterLines="40" w:after="96"/>
              <w:jc w:val="center"/>
              <w:rPr>
                <w:sz w:val="16"/>
                <w:szCs w:val="16"/>
              </w:rPr>
            </w:pPr>
            <w:r>
              <w:rPr>
                <w:sz w:val="16"/>
                <w:szCs w:val="16"/>
              </w:rPr>
              <w:t>REG</w:t>
            </w:r>
          </w:p>
        </w:tc>
        <w:tc>
          <w:tcPr>
            <w:tcW w:w="1316" w:type="dxa"/>
            <w:noWrap/>
          </w:tcPr>
          <w:p w:rsidR="00C74549" w:rsidDel="00C87C58" w:rsidRDefault="00C74549" w:rsidP="00E51D09">
            <w:pPr>
              <w:spacing w:beforeLines="40" w:before="96" w:afterLines="40" w:after="96"/>
              <w:jc w:val="center"/>
              <w:rPr>
                <w:sz w:val="16"/>
                <w:szCs w:val="16"/>
              </w:rPr>
            </w:pPr>
            <w:r>
              <w:rPr>
                <w:sz w:val="16"/>
                <w:szCs w:val="16"/>
              </w:rPr>
              <w:t>PCT Webinar</w:t>
            </w:r>
          </w:p>
        </w:tc>
        <w:tc>
          <w:tcPr>
            <w:tcW w:w="1101" w:type="dxa"/>
            <w:noWrap/>
          </w:tcPr>
          <w:p w:rsidR="00C74549" w:rsidDel="00C87C58" w:rsidRDefault="00C74549" w:rsidP="00E51D09">
            <w:pPr>
              <w:spacing w:beforeLines="40" w:before="96" w:afterLines="40" w:after="96"/>
              <w:jc w:val="center"/>
              <w:rPr>
                <w:sz w:val="16"/>
                <w:szCs w:val="16"/>
              </w:rPr>
            </w:pPr>
            <w:r>
              <w:rPr>
                <w:sz w:val="16"/>
                <w:szCs w:val="16"/>
              </w:rPr>
              <w:t>B</w:t>
            </w:r>
          </w:p>
        </w:tc>
        <w:tc>
          <w:tcPr>
            <w:tcW w:w="2879" w:type="dxa"/>
          </w:tcPr>
          <w:p w:rsidR="00C74549" w:rsidRPr="00F348EC" w:rsidDel="00C87C58" w:rsidRDefault="00C74549" w:rsidP="00C74549">
            <w:pPr>
              <w:spacing w:beforeLines="40" w:before="96" w:afterLines="40" w:after="96"/>
              <w:jc w:val="center"/>
              <w:rPr>
                <w:rFonts w:eastAsia="Times New Roman"/>
                <w:sz w:val="16"/>
                <w:szCs w:val="16"/>
                <w:lang w:eastAsia="en-US"/>
              </w:rPr>
            </w:pPr>
            <w:r>
              <w:rPr>
                <w:rFonts w:eastAsia="Times New Roman"/>
                <w:sz w:val="16"/>
                <w:szCs w:val="16"/>
                <w:lang w:eastAsia="en-US"/>
              </w:rPr>
              <w:t>PCT Webinar for Universities and Research Institutions</w:t>
            </w:r>
          </w:p>
        </w:tc>
        <w:tc>
          <w:tcPr>
            <w:tcW w:w="1839" w:type="dxa"/>
          </w:tcPr>
          <w:p w:rsidR="00C74549" w:rsidDel="00C87C58" w:rsidRDefault="00C74549" w:rsidP="00E51D09">
            <w:pPr>
              <w:spacing w:beforeLines="40" w:before="96" w:afterLines="40" w:after="96"/>
              <w:jc w:val="center"/>
              <w:rPr>
                <w:sz w:val="16"/>
                <w:szCs w:val="16"/>
              </w:rPr>
            </w:pPr>
          </w:p>
        </w:tc>
        <w:tc>
          <w:tcPr>
            <w:tcW w:w="1659" w:type="dxa"/>
            <w:noWrap/>
          </w:tcPr>
          <w:p w:rsidR="00C74549" w:rsidDel="00C87C58" w:rsidRDefault="00C74549" w:rsidP="00E51D09">
            <w:pPr>
              <w:spacing w:beforeLines="40" w:before="96" w:afterLines="40" w:after="96"/>
              <w:jc w:val="center"/>
              <w:rPr>
                <w:sz w:val="16"/>
                <w:szCs w:val="16"/>
              </w:rPr>
            </w:pPr>
            <w:r>
              <w:rPr>
                <w:sz w:val="16"/>
                <w:szCs w:val="16"/>
              </w:rPr>
              <w:t>Online</w:t>
            </w:r>
          </w:p>
        </w:tc>
        <w:tc>
          <w:tcPr>
            <w:tcW w:w="1936" w:type="dxa"/>
            <w:noWrap/>
          </w:tcPr>
          <w:p w:rsidR="00C74549" w:rsidDel="00C87C58" w:rsidRDefault="00C74549" w:rsidP="00E51D09">
            <w:pPr>
              <w:spacing w:beforeLines="40" w:before="96" w:afterLines="40" w:after="96"/>
              <w:jc w:val="center"/>
              <w:rPr>
                <w:sz w:val="16"/>
                <w:szCs w:val="16"/>
              </w:rPr>
            </w:pPr>
            <w:r>
              <w:rPr>
                <w:sz w:val="16"/>
                <w:szCs w:val="16"/>
              </w:rPr>
              <w:t>Tunisia (TN)</w:t>
            </w:r>
          </w:p>
        </w:tc>
        <w:tc>
          <w:tcPr>
            <w:tcW w:w="1123" w:type="dxa"/>
            <w:noWrap/>
          </w:tcPr>
          <w:p w:rsidR="00C74549" w:rsidRPr="001C2378" w:rsidDel="00C87C58" w:rsidRDefault="001E763C" w:rsidP="001E763C">
            <w:pPr>
              <w:spacing w:beforeLines="40" w:before="96" w:afterLines="40" w:after="96"/>
              <w:jc w:val="center"/>
              <w:rPr>
                <w:sz w:val="16"/>
                <w:szCs w:val="16"/>
              </w:rPr>
            </w:pPr>
            <w:r>
              <w:rPr>
                <w:rFonts w:eastAsia="Times New Roman"/>
                <w:sz w:val="16"/>
                <w:szCs w:val="16"/>
                <w:lang w:eastAsia="en-US"/>
              </w:rPr>
              <w:t>University/</w:t>
            </w:r>
            <w:r>
              <w:rPr>
                <w:rFonts w:eastAsia="Times New Roman"/>
                <w:sz w:val="16"/>
                <w:szCs w:val="16"/>
                <w:lang w:eastAsia="en-US"/>
              </w:rPr>
              <w:br/>
              <w:t>RI</w:t>
            </w:r>
          </w:p>
        </w:tc>
        <w:tc>
          <w:tcPr>
            <w:tcW w:w="1184" w:type="dxa"/>
            <w:noWrap/>
          </w:tcPr>
          <w:p w:rsidR="00C74549" w:rsidRPr="001C2378" w:rsidDel="00C87C58" w:rsidRDefault="00C74549" w:rsidP="00E51D09">
            <w:pPr>
              <w:spacing w:beforeLines="40" w:before="96" w:afterLines="40" w:after="96"/>
              <w:jc w:val="center"/>
              <w:rPr>
                <w:sz w:val="16"/>
                <w:szCs w:val="16"/>
              </w:rPr>
            </w:pPr>
          </w:p>
        </w:tc>
      </w:tr>
      <w:tr w:rsidR="009A28BC" w:rsidRPr="0048246E" w:rsidDel="00C87C58" w:rsidTr="00E51D09">
        <w:trPr>
          <w:trHeight w:val="255"/>
        </w:trPr>
        <w:tc>
          <w:tcPr>
            <w:tcW w:w="938" w:type="dxa"/>
            <w:noWrap/>
          </w:tcPr>
          <w:p w:rsidR="009A28BC" w:rsidRDefault="009A28BC" w:rsidP="00E51D09">
            <w:pPr>
              <w:spacing w:beforeLines="40" w:before="96" w:afterLines="40" w:after="96"/>
              <w:jc w:val="center"/>
              <w:rPr>
                <w:sz w:val="16"/>
                <w:szCs w:val="16"/>
              </w:rPr>
            </w:pPr>
            <w:r>
              <w:rPr>
                <w:sz w:val="16"/>
                <w:szCs w:val="16"/>
              </w:rPr>
              <w:lastRenderedPageBreak/>
              <w:t>2020-9</w:t>
            </w:r>
          </w:p>
        </w:tc>
        <w:tc>
          <w:tcPr>
            <w:tcW w:w="983" w:type="dxa"/>
            <w:noWrap/>
          </w:tcPr>
          <w:p w:rsidR="009A28BC" w:rsidRDefault="009A28BC" w:rsidP="00E51D09">
            <w:pPr>
              <w:spacing w:beforeLines="40" w:before="96" w:afterLines="40" w:after="96"/>
              <w:jc w:val="center"/>
              <w:rPr>
                <w:sz w:val="16"/>
                <w:szCs w:val="16"/>
              </w:rPr>
            </w:pPr>
            <w:r>
              <w:rPr>
                <w:sz w:val="16"/>
                <w:szCs w:val="16"/>
              </w:rPr>
              <w:t>REG</w:t>
            </w:r>
          </w:p>
        </w:tc>
        <w:tc>
          <w:tcPr>
            <w:tcW w:w="1316" w:type="dxa"/>
            <w:noWrap/>
          </w:tcPr>
          <w:p w:rsidR="009A28BC" w:rsidRDefault="009A28BC" w:rsidP="00E51D09">
            <w:pPr>
              <w:spacing w:beforeLines="40" w:before="96" w:afterLines="40" w:after="96"/>
              <w:jc w:val="center"/>
              <w:rPr>
                <w:sz w:val="16"/>
                <w:szCs w:val="16"/>
              </w:rPr>
            </w:pPr>
            <w:r>
              <w:rPr>
                <w:sz w:val="16"/>
                <w:szCs w:val="16"/>
              </w:rPr>
              <w:t>Workshop</w:t>
            </w:r>
          </w:p>
        </w:tc>
        <w:tc>
          <w:tcPr>
            <w:tcW w:w="1101" w:type="dxa"/>
            <w:noWrap/>
          </w:tcPr>
          <w:p w:rsidR="009A28BC" w:rsidRDefault="009A28BC" w:rsidP="00E51D09">
            <w:pPr>
              <w:spacing w:beforeLines="40" w:before="96" w:afterLines="40" w:after="96"/>
              <w:jc w:val="center"/>
              <w:rPr>
                <w:sz w:val="16"/>
                <w:szCs w:val="16"/>
              </w:rPr>
            </w:pPr>
            <w:r>
              <w:rPr>
                <w:sz w:val="16"/>
                <w:szCs w:val="16"/>
              </w:rPr>
              <w:t>C</w:t>
            </w:r>
          </w:p>
        </w:tc>
        <w:tc>
          <w:tcPr>
            <w:tcW w:w="2879" w:type="dxa"/>
          </w:tcPr>
          <w:p w:rsidR="009A28BC" w:rsidRDefault="009A28BC" w:rsidP="009A28BC">
            <w:pPr>
              <w:spacing w:beforeLines="40" w:before="96" w:afterLines="40" w:after="96"/>
              <w:jc w:val="center"/>
              <w:rPr>
                <w:rFonts w:eastAsia="Times New Roman"/>
                <w:sz w:val="16"/>
                <w:szCs w:val="16"/>
                <w:lang w:eastAsia="en-US"/>
              </w:rPr>
            </w:pPr>
            <w:r w:rsidRPr="009A28BC">
              <w:rPr>
                <w:rFonts w:eastAsia="Times New Roman"/>
                <w:sz w:val="16"/>
                <w:szCs w:val="16"/>
                <w:lang w:eastAsia="en-US"/>
              </w:rPr>
              <w:t>Coll</w:t>
            </w:r>
            <w:r>
              <w:rPr>
                <w:rFonts w:eastAsia="Times New Roman"/>
                <w:sz w:val="16"/>
                <w:szCs w:val="16"/>
                <w:lang w:eastAsia="en-US"/>
              </w:rPr>
              <w:t>aborative Training Program for Patent Examiners T</w:t>
            </w:r>
            <w:r w:rsidRPr="009A28BC">
              <w:rPr>
                <w:rFonts w:eastAsia="Times New Roman"/>
                <w:sz w:val="16"/>
                <w:szCs w:val="16"/>
                <w:lang w:eastAsia="en-US"/>
              </w:rPr>
              <w:t>raining in Lat</w:t>
            </w:r>
            <w:r>
              <w:rPr>
                <w:rFonts w:eastAsia="Times New Roman"/>
                <w:sz w:val="16"/>
                <w:szCs w:val="16"/>
                <w:lang w:eastAsia="en-US"/>
              </w:rPr>
              <w:t>in America - Pilot Program for Training on Examination of Computer-Implemented Inventions</w:t>
            </w:r>
          </w:p>
        </w:tc>
        <w:tc>
          <w:tcPr>
            <w:tcW w:w="1839" w:type="dxa"/>
          </w:tcPr>
          <w:p w:rsidR="009A28BC" w:rsidDel="00C87C58" w:rsidRDefault="009A28BC" w:rsidP="00E51D09">
            <w:pPr>
              <w:spacing w:beforeLines="40" w:before="96" w:afterLines="40" w:after="96"/>
              <w:jc w:val="center"/>
              <w:rPr>
                <w:sz w:val="16"/>
                <w:szCs w:val="16"/>
              </w:rPr>
            </w:pPr>
          </w:p>
        </w:tc>
        <w:tc>
          <w:tcPr>
            <w:tcW w:w="1659" w:type="dxa"/>
            <w:noWrap/>
          </w:tcPr>
          <w:p w:rsidR="009A28BC" w:rsidRDefault="009A28BC" w:rsidP="00E51D09">
            <w:pPr>
              <w:spacing w:beforeLines="40" w:before="96" w:afterLines="40" w:after="96"/>
              <w:jc w:val="center"/>
              <w:rPr>
                <w:sz w:val="16"/>
                <w:szCs w:val="16"/>
              </w:rPr>
            </w:pPr>
            <w:r>
              <w:rPr>
                <w:sz w:val="16"/>
                <w:szCs w:val="16"/>
              </w:rPr>
              <w:t>Online</w:t>
            </w:r>
          </w:p>
        </w:tc>
        <w:tc>
          <w:tcPr>
            <w:tcW w:w="1936" w:type="dxa"/>
            <w:noWrap/>
          </w:tcPr>
          <w:p w:rsidR="009A28BC" w:rsidRDefault="009A28BC" w:rsidP="0067019F">
            <w:pPr>
              <w:keepLines/>
              <w:spacing w:beforeLines="40" w:before="96" w:afterLines="40" w:after="96"/>
              <w:jc w:val="center"/>
              <w:rPr>
                <w:sz w:val="16"/>
                <w:szCs w:val="16"/>
              </w:rPr>
            </w:pPr>
            <w:r>
              <w:rPr>
                <w:sz w:val="16"/>
                <w:szCs w:val="16"/>
              </w:rPr>
              <w:t>Brazil (BR)</w:t>
            </w:r>
            <w:r w:rsidR="008B2286">
              <w:rPr>
                <w:sz w:val="16"/>
                <w:szCs w:val="16"/>
              </w:rPr>
              <w:t>*</w:t>
            </w:r>
            <w:r>
              <w:rPr>
                <w:sz w:val="16"/>
                <w:szCs w:val="16"/>
              </w:rPr>
              <w:br/>
              <w:t>Chile (CL)</w:t>
            </w:r>
            <w:r w:rsidR="008B2286">
              <w:rPr>
                <w:sz w:val="16"/>
                <w:szCs w:val="16"/>
              </w:rPr>
              <w:t>*</w:t>
            </w:r>
            <w:r>
              <w:rPr>
                <w:sz w:val="16"/>
                <w:szCs w:val="16"/>
              </w:rPr>
              <w:br/>
              <w:t>Colombia (CO)</w:t>
            </w:r>
            <w:r w:rsidR="008B2286">
              <w:rPr>
                <w:sz w:val="16"/>
                <w:szCs w:val="16"/>
              </w:rPr>
              <w:t>*</w:t>
            </w:r>
            <w:r>
              <w:rPr>
                <w:sz w:val="16"/>
                <w:szCs w:val="16"/>
              </w:rPr>
              <w:br/>
              <w:t>Costa Rica (CR)</w:t>
            </w:r>
            <w:r w:rsidR="00BB6556">
              <w:rPr>
                <w:sz w:val="16"/>
                <w:szCs w:val="16"/>
              </w:rPr>
              <w:br/>
              <w:t>Dominican Republic (DO)</w:t>
            </w:r>
            <w:r w:rsidR="00BB6556">
              <w:rPr>
                <w:sz w:val="16"/>
                <w:szCs w:val="16"/>
              </w:rPr>
              <w:br/>
              <w:t>El Salvador (SV)</w:t>
            </w:r>
            <w:r w:rsidR="00BB6556">
              <w:rPr>
                <w:sz w:val="16"/>
                <w:szCs w:val="16"/>
              </w:rPr>
              <w:br/>
              <w:t>Guatemala (GT)</w:t>
            </w:r>
            <w:r w:rsidR="00BB6556">
              <w:rPr>
                <w:sz w:val="16"/>
                <w:szCs w:val="16"/>
              </w:rPr>
              <w:br/>
              <w:t>Honduras (HN)</w:t>
            </w:r>
            <w:r w:rsidR="00BB6556">
              <w:rPr>
                <w:sz w:val="16"/>
                <w:szCs w:val="16"/>
              </w:rPr>
              <w:br/>
              <w:t>Mexico (MX)</w:t>
            </w:r>
            <w:r w:rsidR="008B2286">
              <w:rPr>
                <w:sz w:val="16"/>
                <w:szCs w:val="16"/>
              </w:rPr>
              <w:t>*</w:t>
            </w:r>
            <w:r w:rsidR="00BB6556">
              <w:rPr>
                <w:sz w:val="16"/>
                <w:szCs w:val="16"/>
              </w:rPr>
              <w:br/>
              <w:t>Nicaragua (NI)</w:t>
            </w:r>
            <w:r w:rsidR="00BB6556">
              <w:rPr>
                <w:sz w:val="16"/>
                <w:szCs w:val="16"/>
              </w:rPr>
              <w:br/>
              <w:t>Panama (PA)</w:t>
            </w:r>
            <w:r w:rsidR="00BB6556">
              <w:rPr>
                <w:sz w:val="16"/>
                <w:szCs w:val="16"/>
              </w:rPr>
              <w:br/>
              <w:t>Peru (PE)</w:t>
            </w:r>
            <w:r w:rsidR="008B2286">
              <w:rPr>
                <w:sz w:val="16"/>
                <w:szCs w:val="16"/>
              </w:rPr>
              <w:t>*</w:t>
            </w:r>
            <w:r w:rsidR="00BB6556">
              <w:rPr>
                <w:sz w:val="16"/>
                <w:szCs w:val="16"/>
              </w:rPr>
              <w:br/>
              <w:t>Canada (CA)*</w:t>
            </w:r>
            <w:r w:rsidR="00BB6556">
              <w:rPr>
                <w:sz w:val="16"/>
                <w:szCs w:val="16"/>
              </w:rPr>
              <w:br/>
              <w:t>European Patent Office (EP)*</w:t>
            </w:r>
            <w:r w:rsidR="00BB6556">
              <w:rPr>
                <w:sz w:val="16"/>
                <w:szCs w:val="16"/>
              </w:rPr>
              <w:br/>
              <w:t>Japan (JP)*</w:t>
            </w:r>
            <w:r w:rsidR="00BB6556">
              <w:rPr>
                <w:sz w:val="16"/>
                <w:szCs w:val="16"/>
              </w:rPr>
              <w:br/>
              <w:t>Spain (ES)*</w:t>
            </w:r>
            <w:r w:rsidR="00BB6556">
              <w:rPr>
                <w:sz w:val="16"/>
                <w:szCs w:val="16"/>
              </w:rPr>
              <w:br/>
              <w:t>United States of America (US)*</w:t>
            </w:r>
          </w:p>
        </w:tc>
        <w:tc>
          <w:tcPr>
            <w:tcW w:w="1123" w:type="dxa"/>
            <w:noWrap/>
          </w:tcPr>
          <w:p w:rsidR="009A28BC" w:rsidRDefault="009A28BC" w:rsidP="001E763C">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9A28BC" w:rsidRPr="001C2378" w:rsidDel="00C87C58" w:rsidRDefault="009A28BC" w:rsidP="00E51D09">
            <w:pPr>
              <w:spacing w:beforeLines="40" w:before="96" w:afterLines="40" w:after="96"/>
              <w:jc w:val="center"/>
              <w:rPr>
                <w:sz w:val="16"/>
                <w:szCs w:val="16"/>
              </w:rPr>
            </w:pPr>
          </w:p>
        </w:tc>
      </w:tr>
      <w:tr w:rsidR="00F6685A" w:rsidRPr="0048246E" w:rsidDel="00C87C58" w:rsidTr="00E51D09">
        <w:trPr>
          <w:trHeight w:val="255"/>
        </w:trPr>
        <w:tc>
          <w:tcPr>
            <w:tcW w:w="938" w:type="dxa"/>
            <w:noWrap/>
          </w:tcPr>
          <w:p w:rsidR="00F6685A" w:rsidRDefault="00F6685A" w:rsidP="00E51D09">
            <w:pPr>
              <w:spacing w:beforeLines="40" w:before="96" w:afterLines="40" w:after="96"/>
              <w:jc w:val="center"/>
              <w:rPr>
                <w:sz w:val="16"/>
                <w:szCs w:val="16"/>
              </w:rPr>
            </w:pPr>
            <w:r>
              <w:rPr>
                <w:sz w:val="16"/>
                <w:szCs w:val="16"/>
              </w:rPr>
              <w:t>2020-9</w:t>
            </w:r>
          </w:p>
        </w:tc>
        <w:tc>
          <w:tcPr>
            <w:tcW w:w="983" w:type="dxa"/>
            <w:noWrap/>
          </w:tcPr>
          <w:p w:rsidR="00F6685A" w:rsidRDefault="00F6685A" w:rsidP="00E51D09">
            <w:pPr>
              <w:spacing w:beforeLines="40" w:before="96" w:afterLines="40" w:after="96"/>
              <w:jc w:val="center"/>
              <w:rPr>
                <w:sz w:val="16"/>
                <w:szCs w:val="16"/>
              </w:rPr>
            </w:pPr>
            <w:r>
              <w:rPr>
                <w:sz w:val="16"/>
                <w:szCs w:val="16"/>
              </w:rPr>
              <w:t>REG</w:t>
            </w:r>
          </w:p>
        </w:tc>
        <w:tc>
          <w:tcPr>
            <w:tcW w:w="1316" w:type="dxa"/>
            <w:noWrap/>
          </w:tcPr>
          <w:p w:rsidR="00F6685A" w:rsidRDefault="00F6685A" w:rsidP="00E51D09">
            <w:pPr>
              <w:spacing w:beforeLines="40" w:before="96" w:afterLines="40" w:after="96"/>
              <w:jc w:val="center"/>
              <w:rPr>
                <w:sz w:val="16"/>
                <w:szCs w:val="16"/>
              </w:rPr>
            </w:pPr>
            <w:r>
              <w:rPr>
                <w:sz w:val="16"/>
                <w:szCs w:val="16"/>
              </w:rPr>
              <w:t>PCT Webinar</w:t>
            </w:r>
          </w:p>
        </w:tc>
        <w:tc>
          <w:tcPr>
            <w:tcW w:w="1101" w:type="dxa"/>
            <w:noWrap/>
          </w:tcPr>
          <w:p w:rsidR="00F6685A" w:rsidRDefault="001E763C" w:rsidP="00E51D09">
            <w:pPr>
              <w:spacing w:beforeLines="40" w:before="96" w:afterLines="40" w:after="96"/>
              <w:jc w:val="center"/>
              <w:rPr>
                <w:sz w:val="16"/>
                <w:szCs w:val="16"/>
              </w:rPr>
            </w:pPr>
            <w:r>
              <w:rPr>
                <w:sz w:val="16"/>
                <w:szCs w:val="16"/>
              </w:rPr>
              <w:t>B</w:t>
            </w:r>
          </w:p>
        </w:tc>
        <w:tc>
          <w:tcPr>
            <w:tcW w:w="2879" w:type="dxa"/>
          </w:tcPr>
          <w:p w:rsidR="00F6685A" w:rsidRDefault="001E763C" w:rsidP="00F6685A">
            <w:pPr>
              <w:spacing w:beforeLines="40" w:before="96" w:afterLines="40" w:after="96"/>
              <w:jc w:val="center"/>
              <w:rPr>
                <w:rFonts w:eastAsia="Times New Roman"/>
                <w:sz w:val="16"/>
                <w:szCs w:val="16"/>
                <w:lang w:eastAsia="en-US"/>
              </w:rPr>
            </w:pPr>
            <w:r>
              <w:rPr>
                <w:rFonts w:eastAsia="Times New Roman"/>
                <w:sz w:val="16"/>
                <w:szCs w:val="16"/>
                <w:lang w:eastAsia="en-US"/>
              </w:rPr>
              <w:t>PCT W</w:t>
            </w:r>
            <w:r w:rsidR="00F6685A">
              <w:rPr>
                <w:rFonts w:eastAsia="Times New Roman"/>
                <w:sz w:val="16"/>
                <w:szCs w:val="16"/>
                <w:lang w:eastAsia="en-US"/>
              </w:rPr>
              <w:t xml:space="preserve">ebinar - </w:t>
            </w:r>
            <w:r w:rsidR="00F6685A" w:rsidRPr="00F6685A">
              <w:rPr>
                <w:rFonts w:eastAsia="Times New Roman"/>
                <w:sz w:val="16"/>
                <w:szCs w:val="16"/>
                <w:lang w:eastAsia="en-US"/>
              </w:rPr>
              <w:t>PCT System: Typical mistakes which a</w:t>
            </w:r>
            <w:r w:rsidR="00F6685A">
              <w:rPr>
                <w:rFonts w:eastAsia="Times New Roman"/>
                <w:sz w:val="16"/>
                <w:szCs w:val="16"/>
                <w:lang w:eastAsia="en-US"/>
              </w:rPr>
              <w:t>re made by applicants at and after filing in</w:t>
            </w:r>
            <w:r w:rsidR="00F6685A" w:rsidRPr="00F6685A">
              <w:rPr>
                <w:rFonts w:eastAsia="Times New Roman"/>
                <w:sz w:val="16"/>
                <w:szCs w:val="16"/>
                <w:lang w:eastAsia="en-US"/>
              </w:rPr>
              <w:t xml:space="preserve"> the international phase</w:t>
            </w:r>
          </w:p>
        </w:tc>
        <w:tc>
          <w:tcPr>
            <w:tcW w:w="1839" w:type="dxa"/>
          </w:tcPr>
          <w:p w:rsidR="00F6685A" w:rsidDel="00C87C58" w:rsidRDefault="00F6685A" w:rsidP="00E51D09">
            <w:pPr>
              <w:spacing w:beforeLines="40" w:before="96" w:afterLines="40" w:after="96"/>
              <w:jc w:val="center"/>
              <w:rPr>
                <w:sz w:val="16"/>
                <w:szCs w:val="16"/>
              </w:rPr>
            </w:pPr>
            <w:r>
              <w:rPr>
                <w:sz w:val="16"/>
                <w:szCs w:val="16"/>
              </w:rPr>
              <w:t>WIPO Russia Office</w:t>
            </w:r>
            <w:r>
              <w:rPr>
                <w:sz w:val="16"/>
                <w:szCs w:val="16"/>
              </w:rPr>
              <w:br/>
              <w:t>ROSPATENT</w:t>
            </w:r>
          </w:p>
        </w:tc>
        <w:tc>
          <w:tcPr>
            <w:tcW w:w="1659" w:type="dxa"/>
            <w:noWrap/>
          </w:tcPr>
          <w:p w:rsidR="00F6685A" w:rsidRDefault="00F6685A" w:rsidP="00E51D09">
            <w:pPr>
              <w:spacing w:beforeLines="40" w:before="96" w:afterLines="40" w:after="96"/>
              <w:jc w:val="center"/>
              <w:rPr>
                <w:sz w:val="16"/>
                <w:szCs w:val="16"/>
              </w:rPr>
            </w:pPr>
            <w:r>
              <w:rPr>
                <w:sz w:val="16"/>
                <w:szCs w:val="16"/>
              </w:rPr>
              <w:t>Online</w:t>
            </w:r>
          </w:p>
        </w:tc>
        <w:tc>
          <w:tcPr>
            <w:tcW w:w="1936" w:type="dxa"/>
            <w:noWrap/>
          </w:tcPr>
          <w:p w:rsidR="00F6685A" w:rsidRDefault="00F6685A" w:rsidP="00E51D09">
            <w:pPr>
              <w:spacing w:beforeLines="40" w:before="96" w:afterLines="40" w:after="96"/>
              <w:jc w:val="center"/>
              <w:rPr>
                <w:sz w:val="16"/>
                <w:szCs w:val="16"/>
              </w:rPr>
            </w:pPr>
            <w:r>
              <w:rPr>
                <w:sz w:val="16"/>
                <w:szCs w:val="16"/>
              </w:rPr>
              <w:t>Russian Federation (RU)</w:t>
            </w:r>
          </w:p>
        </w:tc>
        <w:tc>
          <w:tcPr>
            <w:tcW w:w="1123" w:type="dxa"/>
            <w:noWrap/>
          </w:tcPr>
          <w:p w:rsidR="00F6685A" w:rsidRDefault="001E763C" w:rsidP="00E51D09">
            <w:pPr>
              <w:spacing w:beforeLines="40" w:before="96" w:afterLines="40" w:after="96"/>
              <w:jc w:val="center"/>
              <w:rPr>
                <w:sz w:val="16"/>
                <w:szCs w:val="16"/>
              </w:rPr>
            </w:pPr>
            <w:r>
              <w:rPr>
                <w:sz w:val="16"/>
                <w:szCs w:val="16"/>
              </w:rPr>
              <w:t>Users</w:t>
            </w:r>
          </w:p>
        </w:tc>
        <w:tc>
          <w:tcPr>
            <w:tcW w:w="1184" w:type="dxa"/>
            <w:noWrap/>
          </w:tcPr>
          <w:p w:rsidR="00F6685A" w:rsidRPr="001C2378" w:rsidDel="00C87C58" w:rsidRDefault="00F6685A" w:rsidP="00E51D09">
            <w:pPr>
              <w:spacing w:beforeLines="40" w:before="96" w:afterLines="40" w:after="96"/>
              <w:jc w:val="center"/>
              <w:rPr>
                <w:sz w:val="16"/>
                <w:szCs w:val="16"/>
              </w:rPr>
            </w:pPr>
          </w:p>
        </w:tc>
      </w:tr>
      <w:tr w:rsidR="001E763C" w:rsidRPr="0048246E" w:rsidDel="00C87C58" w:rsidTr="00E51D09">
        <w:trPr>
          <w:trHeight w:val="255"/>
        </w:trPr>
        <w:tc>
          <w:tcPr>
            <w:tcW w:w="938" w:type="dxa"/>
            <w:noWrap/>
          </w:tcPr>
          <w:p w:rsidR="001E763C" w:rsidRDefault="001E763C" w:rsidP="00E51D09">
            <w:pPr>
              <w:spacing w:beforeLines="40" w:before="96" w:afterLines="40" w:after="96"/>
              <w:jc w:val="center"/>
              <w:rPr>
                <w:sz w:val="16"/>
                <w:szCs w:val="16"/>
              </w:rPr>
            </w:pPr>
            <w:r>
              <w:rPr>
                <w:sz w:val="16"/>
                <w:szCs w:val="16"/>
              </w:rPr>
              <w:t>2020-9</w:t>
            </w:r>
          </w:p>
        </w:tc>
        <w:tc>
          <w:tcPr>
            <w:tcW w:w="983" w:type="dxa"/>
            <w:noWrap/>
          </w:tcPr>
          <w:p w:rsidR="001E763C" w:rsidRDefault="001E763C" w:rsidP="00E51D09">
            <w:pPr>
              <w:spacing w:beforeLines="40" w:before="96" w:afterLines="40" w:after="96"/>
              <w:jc w:val="center"/>
              <w:rPr>
                <w:sz w:val="16"/>
                <w:szCs w:val="16"/>
              </w:rPr>
            </w:pPr>
            <w:r>
              <w:rPr>
                <w:sz w:val="16"/>
                <w:szCs w:val="16"/>
              </w:rPr>
              <w:t>REG</w:t>
            </w:r>
          </w:p>
        </w:tc>
        <w:tc>
          <w:tcPr>
            <w:tcW w:w="1316" w:type="dxa"/>
            <w:noWrap/>
          </w:tcPr>
          <w:p w:rsidR="001E763C" w:rsidRDefault="001E763C" w:rsidP="00E51D09">
            <w:pPr>
              <w:spacing w:beforeLines="40" w:before="96" w:afterLines="40" w:after="96"/>
              <w:jc w:val="center"/>
              <w:rPr>
                <w:sz w:val="16"/>
                <w:szCs w:val="16"/>
              </w:rPr>
            </w:pPr>
            <w:r>
              <w:rPr>
                <w:sz w:val="16"/>
                <w:szCs w:val="16"/>
              </w:rPr>
              <w:t>PCT Webinar</w:t>
            </w:r>
          </w:p>
        </w:tc>
        <w:tc>
          <w:tcPr>
            <w:tcW w:w="1101" w:type="dxa"/>
            <w:noWrap/>
          </w:tcPr>
          <w:p w:rsidR="001E763C" w:rsidRDefault="001E763C" w:rsidP="00E51D09">
            <w:pPr>
              <w:spacing w:beforeLines="40" w:before="96" w:afterLines="40" w:after="96"/>
              <w:jc w:val="center"/>
              <w:rPr>
                <w:sz w:val="16"/>
                <w:szCs w:val="16"/>
              </w:rPr>
            </w:pPr>
            <w:r>
              <w:rPr>
                <w:sz w:val="16"/>
                <w:szCs w:val="16"/>
              </w:rPr>
              <w:t>C</w:t>
            </w:r>
          </w:p>
        </w:tc>
        <w:tc>
          <w:tcPr>
            <w:tcW w:w="2879" w:type="dxa"/>
          </w:tcPr>
          <w:p w:rsidR="001E763C" w:rsidRDefault="001E763C" w:rsidP="00F6685A">
            <w:pPr>
              <w:spacing w:beforeLines="40" w:before="96" w:afterLines="40" w:after="96"/>
              <w:jc w:val="center"/>
              <w:rPr>
                <w:rFonts w:eastAsia="Times New Roman"/>
                <w:sz w:val="16"/>
                <w:szCs w:val="16"/>
                <w:lang w:eastAsia="en-US"/>
              </w:rPr>
            </w:pPr>
            <w:r>
              <w:rPr>
                <w:rFonts w:eastAsia="Times New Roman"/>
                <w:sz w:val="16"/>
                <w:szCs w:val="16"/>
                <w:lang w:eastAsia="en-US"/>
              </w:rPr>
              <w:t>PCT W</w:t>
            </w:r>
            <w:r w:rsidRPr="001E763C">
              <w:rPr>
                <w:rFonts w:eastAsia="Times New Roman"/>
                <w:sz w:val="16"/>
                <w:szCs w:val="16"/>
                <w:lang w:eastAsia="en-US"/>
              </w:rPr>
              <w:t>ebinar - Introduction to the PCT System and advantages of patenting abroad using the PCT System</w:t>
            </w:r>
          </w:p>
        </w:tc>
        <w:tc>
          <w:tcPr>
            <w:tcW w:w="1839" w:type="dxa"/>
          </w:tcPr>
          <w:p w:rsidR="001E763C" w:rsidRDefault="001E763C" w:rsidP="00E51D09">
            <w:pPr>
              <w:spacing w:beforeLines="40" w:before="96" w:afterLines="40" w:after="96"/>
              <w:jc w:val="center"/>
              <w:rPr>
                <w:sz w:val="16"/>
                <w:szCs w:val="16"/>
              </w:rPr>
            </w:pPr>
          </w:p>
        </w:tc>
        <w:tc>
          <w:tcPr>
            <w:tcW w:w="1659" w:type="dxa"/>
            <w:noWrap/>
          </w:tcPr>
          <w:p w:rsidR="001E763C" w:rsidRDefault="001E763C" w:rsidP="00E51D09">
            <w:pPr>
              <w:spacing w:beforeLines="40" w:before="96" w:afterLines="40" w:after="96"/>
              <w:jc w:val="center"/>
              <w:rPr>
                <w:sz w:val="16"/>
                <w:szCs w:val="16"/>
              </w:rPr>
            </w:pPr>
            <w:r>
              <w:rPr>
                <w:sz w:val="16"/>
                <w:szCs w:val="16"/>
              </w:rPr>
              <w:t>Online</w:t>
            </w:r>
          </w:p>
        </w:tc>
        <w:tc>
          <w:tcPr>
            <w:tcW w:w="1936" w:type="dxa"/>
            <w:noWrap/>
          </w:tcPr>
          <w:p w:rsidR="001E763C" w:rsidRDefault="001E763C" w:rsidP="00E51D09">
            <w:pPr>
              <w:spacing w:beforeLines="40" w:before="96" w:afterLines="40" w:after="96"/>
              <w:jc w:val="center"/>
              <w:rPr>
                <w:sz w:val="16"/>
                <w:szCs w:val="16"/>
              </w:rPr>
            </w:pPr>
            <w:r>
              <w:rPr>
                <w:sz w:val="16"/>
                <w:szCs w:val="16"/>
              </w:rPr>
              <w:t>Tajikistan (TJ)</w:t>
            </w:r>
          </w:p>
        </w:tc>
        <w:tc>
          <w:tcPr>
            <w:tcW w:w="1123" w:type="dxa"/>
            <w:noWrap/>
          </w:tcPr>
          <w:p w:rsidR="001E763C" w:rsidRDefault="001E763C" w:rsidP="00E51D09">
            <w:pPr>
              <w:spacing w:beforeLines="40" w:before="96" w:afterLines="40" w:after="96"/>
              <w:jc w:val="center"/>
              <w:rPr>
                <w:sz w:val="16"/>
                <w:szCs w:val="16"/>
              </w:rPr>
            </w:pPr>
            <w:r>
              <w:rPr>
                <w:sz w:val="16"/>
                <w:szCs w:val="16"/>
              </w:rPr>
              <w:t>Office</w:t>
            </w:r>
          </w:p>
        </w:tc>
        <w:tc>
          <w:tcPr>
            <w:tcW w:w="1184" w:type="dxa"/>
            <w:noWrap/>
          </w:tcPr>
          <w:p w:rsidR="001E763C" w:rsidRPr="001C2378" w:rsidDel="00C87C58" w:rsidRDefault="007928B1" w:rsidP="00E51D09">
            <w:pPr>
              <w:spacing w:beforeLines="40" w:before="96" w:afterLines="40" w:after="96"/>
              <w:jc w:val="center"/>
              <w:rPr>
                <w:sz w:val="16"/>
                <w:szCs w:val="16"/>
              </w:rPr>
            </w:pPr>
            <w:r>
              <w:rPr>
                <w:sz w:val="16"/>
                <w:szCs w:val="16"/>
              </w:rPr>
              <w:t>20</w:t>
            </w:r>
          </w:p>
        </w:tc>
      </w:tr>
      <w:tr w:rsidR="001E763C" w:rsidRPr="0048246E" w:rsidDel="00C87C58" w:rsidTr="00E51D09">
        <w:trPr>
          <w:trHeight w:val="255"/>
        </w:trPr>
        <w:tc>
          <w:tcPr>
            <w:tcW w:w="938" w:type="dxa"/>
            <w:noWrap/>
          </w:tcPr>
          <w:p w:rsidR="001E763C" w:rsidRDefault="001E763C" w:rsidP="00E51D09">
            <w:pPr>
              <w:spacing w:beforeLines="40" w:before="96" w:afterLines="40" w:after="96"/>
              <w:jc w:val="center"/>
              <w:rPr>
                <w:sz w:val="16"/>
                <w:szCs w:val="16"/>
              </w:rPr>
            </w:pPr>
            <w:r>
              <w:rPr>
                <w:sz w:val="16"/>
                <w:szCs w:val="16"/>
              </w:rPr>
              <w:t>2020-9</w:t>
            </w:r>
          </w:p>
        </w:tc>
        <w:tc>
          <w:tcPr>
            <w:tcW w:w="983" w:type="dxa"/>
            <w:noWrap/>
          </w:tcPr>
          <w:p w:rsidR="001E763C" w:rsidRDefault="001E763C" w:rsidP="00E51D09">
            <w:pPr>
              <w:spacing w:beforeLines="40" w:before="96" w:afterLines="40" w:after="96"/>
              <w:jc w:val="center"/>
              <w:rPr>
                <w:sz w:val="16"/>
                <w:szCs w:val="16"/>
              </w:rPr>
            </w:pPr>
            <w:r>
              <w:rPr>
                <w:sz w:val="16"/>
                <w:szCs w:val="16"/>
              </w:rPr>
              <w:t>REG</w:t>
            </w:r>
          </w:p>
        </w:tc>
        <w:tc>
          <w:tcPr>
            <w:tcW w:w="1316" w:type="dxa"/>
            <w:noWrap/>
          </w:tcPr>
          <w:p w:rsidR="001E763C" w:rsidRDefault="001E763C" w:rsidP="00E51D09">
            <w:pPr>
              <w:spacing w:beforeLines="40" w:before="96" w:afterLines="40" w:after="96"/>
              <w:jc w:val="center"/>
              <w:rPr>
                <w:sz w:val="16"/>
                <w:szCs w:val="16"/>
              </w:rPr>
            </w:pPr>
            <w:r>
              <w:rPr>
                <w:sz w:val="16"/>
                <w:szCs w:val="16"/>
              </w:rPr>
              <w:t>PCT Webinar</w:t>
            </w:r>
          </w:p>
        </w:tc>
        <w:tc>
          <w:tcPr>
            <w:tcW w:w="1101" w:type="dxa"/>
            <w:noWrap/>
          </w:tcPr>
          <w:p w:rsidR="001E763C" w:rsidRDefault="001E763C" w:rsidP="00E51D09">
            <w:pPr>
              <w:spacing w:beforeLines="40" w:before="96" w:afterLines="40" w:after="96"/>
              <w:jc w:val="center"/>
              <w:rPr>
                <w:sz w:val="16"/>
                <w:szCs w:val="16"/>
              </w:rPr>
            </w:pPr>
            <w:r>
              <w:rPr>
                <w:sz w:val="16"/>
                <w:szCs w:val="16"/>
              </w:rPr>
              <w:t>B</w:t>
            </w:r>
          </w:p>
        </w:tc>
        <w:tc>
          <w:tcPr>
            <w:tcW w:w="2879" w:type="dxa"/>
          </w:tcPr>
          <w:p w:rsidR="001E763C" w:rsidRDefault="001E763C" w:rsidP="00F6685A">
            <w:pPr>
              <w:spacing w:beforeLines="40" w:before="96" w:afterLines="40" w:after="96"/>
              <w:jc w:val="center"/>
              <w:rPr>
                <w:rFonts w:eastAsia="Times New Roman"/>
                <w:sz w:val="16"/>
                <w:szCs w:val="16"/>
                <w:lang w:eastAsia="en-US"/>
              </w:rPr>
            </w:pPr>
            <w:r>
              <w:rPr>
                <w:rFonts w:eastAsia="Times New Roman"/>
                <w:sz w:val="16"/>
                <w:szCs w:val="16"/>
                <w:lang w:eastAsia="en-US"/>
              </w:rPr>
              <w:t xml:space="preserve">IP Academia </w:t>
            </w:r>
            <w:proofErr w:type="spellStart"/>
            <w:r>
              <w:rPr>
                <w:rFonts w:eastAsia="Times New Roman"/>
                <w:sz w:val="16"/>
                <w:szCs w:val="16"/>
                <w:lang w:eastAsia="en-US"/>
              </w:rPr>
              <w:t>Skolkovo</w:t>
            </w:r>
            <w:proofErr w:type="spellEnd"/>
            <w:r w:rsidRPr="001E763C">
              <w:rPr>
                <w:rFonts w:eastAsia="Times New Roman"/>
                <w:sz w:val="16"/>
                <w:szCs w:val="16"/>
                <w:lang w:eastAsia="en-US"/>
              </w:rPr>
              <w:t xml:space="preserve"> Webinar: Introduction to the PCT System</w:t>
            </w:r>
          </w:p>
        </w:tc>
        <w:tc>
          <w:tcPr>
            <w:tcW w:w="1839" w:type="dxa"/>
          </w:tcPr>
          <w:p w:rsidR="001E763C" w:rsidRDefault="001E763C" w:rsidP="001E763C">
            <w:pPr>
              <w:spacing w:beforeLines="40" w:before="96" w:afterLines="40" w:after="96"/>
              <w:jc w:val="center"/>
              <w:rPr>
                <w:sz w:val="16"/>
                <w:szCs w:val="16"/>
              </w:rPr>
            </w:pPr>
            <w:r>
              <w:rPr>
                <w:sz w:val="16"/>
                <w:szCs w:val="16"/>
              </w:rPr>
              <w:t>WIPO Russia Office</w:t>
            </w:r>
            <w:r>
              <w:rPr>
                <w:sz w:val="16"/>
                <w:szCs w:val="16"/>
              </w:rPr>
              <w:br/>
            </w:r>
            <w:proofErr w:type="spellStart"/>
            <w:r>
              <w:rPr>
                <w:sz w:val="16"/>
                <w:szCs w:val="16"/>
              </w:rPr>
              <w:t>Skolovo</w:t>
            </w:r>
            <w:proofErr w:type="spellEnd"/>
            <w:r>
              <w:rPr>
                <w:sz w:val="16"/>
                <w:szCs w:val="16"/>
              </w:rPr>
              <w:t xml:space="preserve"> IP Center</w:t>
            </w:r>
          </w:p>
        </w:tc>
        <w:tc>
          <w:tcPr>
            <w:tcW w:w="1659" w:type="dxa"/>
            <w:noWrap/>
          </w:tcPr>
          <w:p w:rsidR="001E763C" w:rsidRDefault="001E763C" w:rsidP="00E51D09">
            <w:pPr>
              <w:spacing w:beforeLines="40" w:before="96" w:afterLines="40" w:after="96"/>
              <w:jc w:val="center"/>
              <w:rPr>
                <w:sz w:val="16"/>
                <w:szCs w:val="16"/>
              </w:rPr>
            </w:pPr>
            <w:r>
              <w:rPr>
                <w:sz w:val="16"/>
                <w:szCs w:val="16"/>
              </w:rPr>
              <w:t>Online</w:t>
            </w:r>
          </w:p>
        </w:tc>
        <w:tc>
          <w:tcPr>
            <w:tcW w:w="1936" w:type="dxa"/>
            <w:noWrap/>
          </w:tcPr>
          <w:p w:rsidR="001E763C" w:rsidRDefault="001E763C" w:rsidP="00E51D09">
            <w:pPr>
              <w:spacing w:beforeLines="40" w:before="96" w:afterLines="40" w:after="96"/>
              <w:jc w:val="center"/>
              <w:rPr>
                <w:sz w:val="16"/>
                <w:szCs w:val="16"/>
              </w:rPr>
            </w:pPr>
            <w:r>
              <w:rPr>
                <w:sz w:val="16"/>
                <w:szCs w:val="16"/>
              </w:rPr>
              <w:t>Russian Federation (RU)</w:t>
            </w:r>
          </w:p>
        </w:tc>
        <w:tc>
          <w:tcPr>
            <w:tcW w:w="1123" w:type="dxa"/>
            <w:noWrap/>
          </w:tcPr>
          <w:p w:rsidR="001E763C" w:rsidRDefault="001E763C" w:rsidP="00E51D09">
            <w:pPr>
              <w:spacing w:beforeLines="40" w:before="96" w:afterLines="40" w:after="96"/>
              <w:jc w:val="center"/>
              <w:rPr>
                <w:sz w:val="16"/>
                <w:szCs w:val="16"/>
              </w:rPr>
            </w:pPr>
            <w:r>
              <w:rPr>
                <w:sz w:val="16"/>
                <w:szCs w:val="16"/>
              </w:rPr>
              <w:t>University/RI + Users</w:t>
            </w:r>
          </w:p>
        </w:tc>
        <w:tc>
          <w:tcPr>
            <w:tcW w:w="1184" w:type="dxa"/>
            <w:noWrap/>
          </w:tcPr>
          <w:p w:rsidR="001E763C" w:rsidRPr="001C2378" w:rsidDel="00C87C58" w:rsidRDefault="001E763C" w:rsidP="00E51D09">
            <w:pPr>
              <w:spacing w:beforeLines="40" w:before="96" w:afterLines="40" w:after="96"/>
              <w:jc w:val="center"/>
              <w:rPr>
                <w:sz w:val="16"/>
                <w:szCs w:val="16"/>
              </w:rPr>
            </w:pPr>
          </w:p>
        </w:tc>
      </w:tr>
      <w:tr w:rsidR="00C74549" w:rsidRPr="0048246E" w:rsidDel="00C87C58" w:rsidTr="00E51D09">
        <w:trPr>
          <w:trHeight w:val="255"/>
        </w:trPr>
        <w:tc>
          <w:tcPr>
            <w:tcW w:w="938" w:type="dxa"/>
            <w:noWrap/>
          </w:tcPr>
          <w:p w:rsidR="00C74549" w:rsidDel="00C87C58" w:rsidRDefault="00C74549" w:rsidP="00E51D09">
            <w:pPr>
              <w:spacing w:beforeLines="40" w:before="96" w:afterLines="40" w:after="96"/>
              <w:jc w:val="center"/>
              <w:rPr>
                <w:sz w:val="16"/>
                <w:szCs w:val="16"/>
              </w:rPr>
            </w:pPr>
            <w:r>
              <w:rPr>
                <w:sz w:val="16"/>
                <w:szCs w:val="16"/>
              </w:rPr>
              <w:t>2020-10</w:t>
            </w:r>
          </w:p>
        </w:tc>
        <w:tc>
          <w:tcPr>
            <w:tcW w:w="983" w:type="dxa"/>
            <w:noWrap/>
          </w:tcPr>
          <w:p w:rsidR="00C74549" w:rsidRPr="001C2378" w:rsidDel="00C87C58" w:rsidRDefault="00C74549" w:rsidP="00E51D09">
            <w:pPr>
              <w:spacing w:beforeLines="40" w:before="96" w:afterLines="40" w:after="96"/>
              <w:jc w:val="center"/>
              <w:rPr>
                <w:sz w:val="16"/>
                <w:szCs w:val="16"/>
              </w:rPr>
            </w:pPr>
            <w:r>
              <w:rPr>
                <w:sz w:val="16"/>
                <w:szCs w:val="16"/>
              </w:rPr>
              <w:t>REG</w:t>
            </w:r>
          </w:p>
        </w:tc>
        <w:tc>
          <w:tcPr>
            <w:tcW w:w="1316" w:type="dxa"/>
            <w:noWrap/>
          </w:tcPr>
          <w:p w:rsidR="00C74549" w:rsidDel="00C87C58" w:rsidRDefault="00C74549" w:rsidP="00E51D09">
            <w:pPr>
              <w:spacing w:beforeLines="40" w:before="96" w:afterLines="40" w:after="96"/>
              <w:jc w:val="center"/>
              <w:rPr>
                <w:sz w:val="16"/>
                <w:szCs w:val="16"/>
              </w:rPr>
            </w:pPr>
            <w:r>
              <w:rPr>
                <w:sz w:val="16"/>
                <w:szCs w:val="16"/>
              </w:rPr>
              <w:t>PCT Webinar</w:t>
            </w:r>
          </w:p>
        </w:tc>
        <w:tc>
          <w:tcPr>
            <w:tcW w:w="1101" w:type="dxa"/>
            <w:noWrap/>
          </w:tcPr>
          <w:p w:rsidR="00C74549" w:rsidDel="00C87C58" w:rsidRDefault="00C74549" w:rsidP="00E51D09">
            <w:pPr>
              <w:spacing w:beforeLines="40" w:before="96" w:afterLines="40" w:after="96"/>
              <w:jc w:val="center"/>
              <w:rPr>
                <w:sz w:val="16"/>
                <w:szCs w:val="16"/>
              </w:rPr>
            </w:pPr>
            <w:r>
              <w:rPr>
                <w:sz w:val="16"/>
                <w:szCs w:val="16"/>
              </w:rPr>
              <w:t>BC</w:t>
            </w:r>
          </w:p>
        </w:tc>
        <w:tc>
          <w:tcPr>
            <w:tcW w:w="2879" w:type="dxa"/>
          </w:tcPr>
          <w:p w:rsidR="00C74549" w:rsidRPr="00F348EC" w:rsidDel="00C87C58" w:rsidRDefault="00C74549" w:rsidP="00D00945">
            <w:pPr>
              <w:spacing w:beforeLines="40" w:before="96" w:afterLines="40" w:after="96"/>
              <w:jc w:val="center"/>
              <w:rPr>
                <w:rFonts w:eastAsia="Times New Roman"/>
                <w:sz w:val="16"/>
                <w:szCs w:val="16"/>
                <w:lang w:eastAsia="en-US"/>
              </w:rPr>
            </w:pPr>
            <w:r>
              <w:rPr>
                <w:rFonts w:eastAsia="Times New Roman"/>
                <w:sz w:val="16"/>
                <w:szCs w:val="16"/>
                <w:lang w:eastAsia="en-US"/>
              </w:rPr>
              <w:t xml:space="preserve">PCT Webinar for Staff </w:t>
            </w:r>
            <w:r w:rsidR="00997125">
              <w:rPr>
                <w:rFonts w:eastAsia="Times New Roman"/>
                <w:sz w:val="16"/>
                <w:szCs w:val="16"/>
                <w:lang w:eastAsia="en-US"/>
              </w:rPr>
              <w:t xml:space="preserve">in IP </w:t>
            </w:r>
            <w:r w:rsidR="00D00945">
              <w:rPr>
                <w:rFonts w:eastAsia="Times New Roman"/>
                <w:sz w:val="16"/>
                <w:szCs w:val="16"/>
                <w:lang w:eastAsia="en-US"/>
              </w:rPr>
              <w:t>Office</w:t>
            </w:r>
            <w:r w:rsidR="00997125">
              <w:rPr>
                <w:rFonts w:eastAsia="Times New Roman"/>
                <w:sz w:val="16"/>
                <w:szCs w:val="16"/>
                <w:lang w:eastAsia="en-US"/>
              </w:rPr>
              <w:t xml:space="preserve"> </w:t>
            </w:r>
            <w:r>
              <w:rPr>
                <w:rFonts w:eastAsia="Times New Roman"/>
                <w:sz w:val="16"/>
                <w:szCs w:val="16"/>
                <w:lang w:eastAsia="en-US"/>
              </w:rPr>
              <w:t>and Users</w:t>
            </w:r>
          </w:p>
        </w:tc>
        <w:tc>
          <w:tcPr>
            <w:tcW w:w="1839" w:type="dxa"/>
          </w:tcPr>
          <w:p w:rsidR="00C74549" w:rsidDel="00C87C58" w:rsidRDefault="00C74549" w:rsidP="00E51D09">
            <w:pPr>
              <w:spacing w:beforeLines="40" w:before="96" w:afterLines="40" w:after="96"/>
              <w:jc w:val="center"/>
              <w:rPr>
                <w:sz w:val="16"/>
                <w:szCs w:val="16"/>
              </w:rPr>
            </w:pPr>
          </w:p>
        </w:tc>
        <w:tc>
          <w:tcPr>
            <w:tcW w:w="1659" w:type="dxa"/>
            <w:noWrap/>
          </w:tcPr>
          <w:p w:rsidR="00C74549" w:rsidDel="00C87C58" w:rsidRDefault="00C74549" w:rsidP="00E51D09">
            <w:pPr>
              <w:spacing w:beforeLines="40" w:before="96" w:afterLines="40" w:after="96"/>
              <w:jc w:val="center"/>
              <w:rPr>
                <w:sz w:val="16"/>
                <w:szCs w:val="16"/>
              </w:rPr>
            </w:pPr>
            <w:r>
              <w:rPr>
                <w:sz w:val="16"/>
                <w:szCs w:val="16"/>
              </w:rPr>
              <w:t>Online</w:t>
            </w:r>
          </w:p>
        </w:tc>
        <w:tc>
          <w:tcPr>
            <w:tcW w:w="1936" w:type="dxa"/>
            <w:noWrap/>
          </w:tcPr>
          <w:p w:rsidR="00C74549" w:rsidDel="00C87C58" w:rsidRDefault="00C74549" w:rsidP="00E51D09">
            <w:pPr>
              <w:spacing w:beforeLines="40" w:before="96" w:afterLines="40" w:after="96"/>
              <w:jc w:val="center"/>
              <w:rPr>
                <w:sz w:val="16"/>
                <w:szCs w:val="16"/>
              </w:rPr>
            </w:pPr>
            <w:r>
              <w:rPr>
                <w:sz w:val="16"/>
                <w:szCs w:val="16"/>
              </w:rPr>
              <w:t>Oman (OM</w:t>
            </w:r>
            <w:r w:rsidR="00997125">
              <w:rPr>
                <w:sz w:val="16"/>
                <w:szCs w:val="16"/>
              </w:rPr>
              <w:t>)</w:t>
            </w:r>
          </w:p>
        </w:tc>
        <w:tc>
          <w:tcPr>
            <w:tcW w:w="1123" w:type="dxa"/>
            <w:noWrap/>
          </w:tcPr>
          <w:p w:rsidR="00C74549" w:rsidRPr="001C2378" w:rsidDel="00C87C58" w:rsidRDefault="001E763C" w:rsidP="00E51D09">
            <w:pPr>
              <w:spacing w:beforeLines="40" w:before="96" w:afterLines="40" w:after="96"/>
              <w:jc w:val="center"/>
              <w:rPr>
                <w:sz w:val="16"/>
                <w:szCs w:val="16"/>
              </w:rPr>
            </w:pPr>
            <w:r>
              <w:rPr>
                <w:rFonts w:eastAsia="Times New Roman"/>
                <w:sz w:val="16"/>
                <w:szCs w:val="16"/>
                <w:lang w:eastAsia="en-US"/>
              </w:rPr>
              <w:t>Office + Users</w:t>
            </w:r>
          </w:p>
        </w:tc>
        <w:tc>
          <w:tcPr>
            <w:tcW w:w="1184" w:type="dxa"/>
            <w:noWrap/>
          </w:tcPr>
          <w:p w:rsidR="00C74549" w:rsidRPr="001C2378" w:rsidDel="00C87C58" w:rsidRDefault="00C74549" w:rsidP="00E51D09">
            <w:pPr>
              <w:spacing w:beforeLines="40" w:before="96" w:afterLines="40" w:after="96"/>
              <w:jc w:val="center"/>
              <w:rPr>
                <w:sz w:val="16"/>
                <w:szCs w:val="16"/>
              </w:rPr>
            </w:pPr>
          </w:p>
        </w:tc>
      </w:tr>
      <w:tr w:rsidR="001E763C" w:rsidRPr="0048246E" w:rsidDel="00C87C58" w:rsidTr="00E51D09">
        <w:trPr>
          <w:trHeight w:val="255"/>
        </w:trPr>
        <w:tc>
          <w:tcPr>
            <w:tcW w:w="938" w:type="dxa"/>
            <w:noWrap/>
          </w:tcPr>
          <w:p w:rsidR="001E763C" w:rsidRDefault="001E763C" w:rsidP="00E51D09">
            <w:pPr>
              <w:spacing w:beforeLines="40" w:before="96" w:afterLines="40" w:after="96"/>
              <w:jc w:val="center"/>
              <w:rPr>
                <w:sz w:val="16"/>
                <w:szCs w:val="16"/>
              </w:rPr>
            </w:pPr>
            <w:r>
              <w:rPr>
                <w:sz w:val="16"/>
                <w:szCs w:val="16"/>
              </w:rPr>
              <w:t>2020-10</w:t>
            </w:r>
          </w:p>
        </w:tc>
        <w:tc>
          <w:tcPr>
            <w:tcW w:w="983" w:type="dxa"/>
            <w:noWrap/>
          </w:tcPr>
          <w:p w:rsidR="001E763C" w:rsidRDefault="001E763C" w:rsidP="00E51D09">
            <w:pPr>
              <w:spacing w:beforeLines="40" w:before="96" w:afterLines="40" w:after="96"/>
              <w:jc w:val="center"/>
              <w:rPr>
                <w:sz w:val="16"/>
                <w:szCs w:val="16"/>
              </w:rPr>
            </w:pPr>
            <w:r>
              <w:rPr>
                <w:sz w:val="16"/>
                <w:szCs w:val="16"/>
              </w:rPr>
              <w:t>REG</w:t>
            </w:r>
          </w:p>
        </w:tc>
        <w:tc>
          <w:tcPr>
            <w:tcW w:w="1316" w:type="dxa"/>
            <w:noWrap/>
          </w:tcPr>
          <w:p w:rsidR="001E763C" w:rsidRDefault="001E763C" w:rsidP="00E51D09">
            <w:pPr>
              <w:spacing w:beforeLines="40" w:before="96" w:afterLines="40" w:after="96"/>
              <w:jc w:val="center"/>
              <w:rPr>
                <w:sz w:val="16"/>
                <w:szCs w:val="16"/>
              </w:rPr>
            </w:pPr>
            <w:r>
              <w:rPr>
                <w:sz w:val="16"/>
                <w:szCs w:val="16"/>
              </w:rPr>
              <w:t>PCT Webinar</w:t>
            </w:r>
          </w:p>
        </w:tc>
        <w:tc>
          <w:tcPr>
            <w:tcW w:w="1101" w:type="dxa"/>
            <w:noWrap/>
          </w:tcPr>
          <w:p w:rsidR="001E763C" w:rsidRDefault="001E763C" w:rsidP="00E51D09">
            <w:pPr>
              <w:spacing w:beforeLines="40" w:before="96" w:afterLines="40" w:after="96"/>
              <w:jc w:val="center"/>
              <w:rPr>
                <w:sz w:val="16"/>
                <w:szCs w:val="16"/>
              </w:rPr>
            </w:pPr>
            <w:r>
              <w:rPr>
                <w:sz w:val="16"/>
                <w:szCs w:val="16"/>
              </w:rPr>
              <w:t>C</w:t>
            </w:r>
          </w:p>
        </w:tc>
        <w:tc>
          <w:tcPr>
            <w:tcW w:w="2879" w:type="dxa"/>
          </w:tcPr>
          <w:p w:rsidR="001E763C" w:rsidRDefault="001E763C" w:rsidP="001E763C">
            <w:pPr>
              <w:spacing w:beforeLines="40" w:before="96" w:afterLines="40" w:after="96"/>
              <w:jc w:val="center"/>
              <w:rPr>
                <w:rFonts w:eastAsia="Times New Roman"/>
                <w:sz w:val="16"/>
                <w:szCs w:val="16"/>
                <w:lang w:eastAsia="en-US"/>
              </w:rPr>
            </w:pPr>
            <w:r w:rsidRPr="001E763C">
              <w:rPr>
                <w:rFonts w:eastAsia="Times New Roman"/>
                <w:sz w:val="16"/>
                <w:szCs w:val="16"/>
                <w:lang w:eastAsia="en-US"/>
              </w:rPr>
              <w:t>PCT Webinar</w:t>
            </w:r>
          </w:p>
        </w:tc>
        <w:tc>
          <w:tcPr>
            <w:tcW w:w="1839" w:type="dxa"/>
          </w:tcPr>
          <w:p w:rsidR="001E763C" w:rsidDel="00C87C58" w:rsidRDefault="001E763C" w:rsidP="00E51D09">
            <w:pPr>
              <w:spacing w:beforeLines="40" w:before="96" w:afterLines="40" w:after="96"/>
              <w:jc w:val="center"/>
              <w:rPr>
                <w:sz w:val="16"/>
                <w:szCs w:val="16"/>
              </w:rPr>
            </w:pPr>
            <w:r>
              <w:rPr>
                <w:sz w:val="16"/>
                <w:szCs w:val="16"/>
              </w:rPr>
              <w:t>ARIPO</w:t>
            </w:r>
          </w:p>
        </w:tc>
        <w:tc>
          <w:tcPr>
            <w:tcW w:w="1659" w:type="dxa"/>
            <w:noWrap/>
          </w:tcPr>
          <w:p w:rsidR="001E763C" w:rsidRDefault="001E763C" w:rsidP="00E51D09">
            <w:pPr>
              <w:spacing w:beforeLines="40" w:before="96" w:afterLines="40" w:after="96"/>
              <w:jc w:val="center"/>
              <w:rPr>
                <w:sz w:val="16"/>
                <w:szCs w:val="16"/>
              </w:rPr>
            </w:pPr>
            <w:r>
              <w:rPr>
                <w:sz w:val="16"/>
                <w:szCs w:val="16"/>
              </w:rPr>
              <w:t>Online</w:t>
            </w:r>
          </w:p>
        </w:tc>
        <w:tc>
          <w:tcPr>
            <w:tcW w:w="1936" w:type="dxa"/>
            <w:noWrap/>
          </w:tcPr>
          <w:p w:rsidR="001E763C" w:rsidRDefault="001E763C" w:rsidP="00E51D09">
            <w:pPr>
              <w:spacing w:beforeLines="40" w:before="96" w:afterLines="40" w:after="96"/>
              <w:jc w:val="center"/>
              <w:rPr>
                <w:sz w:val="16"/>
                <w:szCs w:val="16"/>
              </w:rPr>
            </w:pPr>
            <w:r>
              <w:rPr>
                <w:sz w:val="16"/>
                <w:szCs w:val="16"/>
              </w:rPr>
              <w:t>Angola (AO)</w:t>
            </w:r>
            <w:r>
              <w:rPr>
                <w:sz w:val="16"/>
                <w:szCs w:val="16"/>
              </w:rPr>
              <w:br/>
              <w:t>Cabo Verde (CV)</w:t>
            </w:r>
            <w:r>
              <w:rPr>
                <w:sz w:val="16"/>
                <w:szCs w:val="16"/>
              </w:rPr>
              <w:br/>
              <w:t>Mozambique (MZ)</w:t>
            </w:r>
            <w:r>
              <w:rPr>
                <w:sz w:val="16"/>
                <w:szCs w:val="16"/>
              </w:rPr>
              <w:br/>
              <w:t>Sao Tome and Principe (ST)</w:t>
            </w:r>
          </w:p>
        </w:tc>
        <w:tc>
          <w:tcPr>
            <w:tcW w:w="1123" w:type="dxa"/>
            <w:noWrap/>
          </w:tcPr>
          <w:p w:rsidR="001E763C" w:rsidRDefault="001E763C" w:rsidP="00E51D09">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1E763C" w:rsidRPr="001C2378" w:rsidDel="00C87C58" w:rsidRDefault="001E763C" w:rsidP="00E51D09">
            <w:pPr>
              <w:spacing w:beforeLines="40" w:before="96" w:afterLines="40" w:after="96"/>
              <w:jc w:val="center"/>
              <w:rPr>
                <w:sz w:val="16"/>
                <w:szCs w:val="16"/>
              </w:rPr>
            </w:pPr>
          </w:p>
        </w:tc>
      </w:tr>
      <w:tr w:rsidR="00C74549" w:rsidRPr="0048246E" w:rsidDel="00C87C58" w:rsidTr="00E51D09">
        <w:trPr>
          <w:trHeight w:val="255"/>
        </w:trPr>
        <w:tc>
          <w:tcPr>
            <w:tcW w:w="938" w:type="dxa"/>
            <w:noWrap/>
          </w:tcPr>
          <w:p w:rsidR="00C74549" w:rsidDel="00C87C58" w:rsidRDefault="00997125" w:rsidP="00E51D09">
            <w:pPr>
              <w:spacing w:beforeLines="40" w:before="96" w:afterLines="40" w:after="96"/>
              <w:jc w:val="center"/>
              <w:rPr>
                <w:sz w:val="16"/>
                <w:szCs w:val="16"/>
              </w:rPr>
            </w:pPr>
            <w:r>
              <w:rPr>
                <w:sz w:val="16"/>
                <w:szCs w:val="16"/>
              </w:rPr>
              <w:lastRenderedPageBreak/>
              <w:t>2020-11</w:t>
            </w:r>
          </w:p>
        </w:tc>
        <w:tc>
          <w:tcPr>
            <w:tcW w:w="983" w:type="dxa"/>
            <w:noWrap/>
          </w:tcPr>
          <w:p w:rsidR="00C74549" w:rsidRPr="00902029" w:rsidDel="00C87C58" w:rsidRDefault="00997125" w:rsidP="00E51D09">
            <w:pPr>
              <w:spacing w:beforeLines="40" w:before="96" w:afterLines="40" w:after="96"/>
              <w:jc w:val="center"/>
              <w:rPr>
                <w:sz w:val="16"/>
                <w:szCs w:val="16"/>
              </w:rPr>
            </w:pPr>
            <w:r w:rsidRPr="00902029">
              <w:rPr>
                <w:sz w:val="16"/>
                <w:szCs w:val="16"/>
              </w:rPr>
              <w:t>REG</w:t>
            </w:r>
          </w:p>
        </w:tc>
        <w:tc>
          <w:tcPr>
            <w:tcW w:w="1316" w:type="dxa"/>
            <w:noWrap/>
          </w:tcPr>
          <w:p w:rsidR="00C74549" w:rsidRPr="00902029" w:rsidDel="00C87C58" w:rsidRDefault="00997125" w:rsidP="00E51D09">
            <w:pPr>
              <w:spacing w:beforeLines="40" w:before="96" w:afterLines="40" w:after="96"/>
              <w:jc w:val="center"/>
              <w:rPr>
                <w:sz w:val="16"/>
                <w:szCs w:val="16"/>
              </w:rPr>
            </w:pPr>
            <w:r w:rsidRPr="00902029">
              <w:rPr>
                <w:sz w:val="16"/>
                <w:szCs w:val="16"/>
              </w:rPr>
              <w:t>PCT Workshop and Seminar</w:t>
            </w:r>
          </w:p>
        </w:tc>
        <w:tc>
          <w:tcPr>
            <w:tcW w:w="1101" w:type="dxa"/>
            <w:noWrap/>
          </w:tcPr>
          <w:p w:rsidR="00C74549" w:rsidRPr="00902029" w:rsidDel="00C87C58" w:rsidRDefault="00997125" w:rsidP="00E51D09">
            <w:pPr>
              <w:spacing w:beforeLines="40" w:before="96" w:afterLines="40" w:after="96"/>
              <w:jc w:val="center"/>
              <w:rPr>
                <w:sz w:val="16"/>
                <w:szCs w:val="16"/>
              </w:rPr>
            </w:pPr>
            <w:r w:rsidRPr="00902029">
              <w:rPr>
                <w:sz w:val="16"/>
                <w:szCs w:val="16"/>
              </w:rPr>
              <w:t>C</w:t>
            </w:r>
          </w:p>
        </w:tc>
        <w:tc>
          <w:tcPr>
            <w:tcW w:w="2879" w:type="dxa"/>
          </w:tcPr>
          <w:p w:rsidR="00C74549" w:rsidRPr="00902029" w:rsidDel="00C87C58" w:rsidRDefault="00C40A33" w:rsidP="00C40A33">
            <w:pPr>
              <w:spacing w:beforeLines="40" w:before="96" w:afterLines="40" w:after="96"/>
              <w:jc w:val="center"/>
              <w:rPr>
                <w:rFonts w:eastAsia="Times New Roman"/>
                <w:sz w:val="16"/>
                <w:szCs w:val="16"/>
                <w:lang w:eastAsia="en-US"/>
              </w:rPr>
            </w:pPr>
            <w:r w:rsidRPr="00902029">
              <w:rPr>
                <w:rFonts w:eastAsia="Times New Roman"/>
                <w:sz w:val="16"/>
                <w:szCs w:val="16"/>
                <w:lang w:eastAsia="en-US"/>
              </w:rPr>
              <w:t>PCT Study Visit</w:t>
            </w:r>
          </w:p>
        </w:tc>
        <w:tc>
          <w:tcPr>
            <w:tcW w:w="1839" w:type="dxa"/>
          </w:tcPr>
          <w:p w:rsidR="00C74549" w:rsidRPr="00902029" w:rsidDel="00C87C58" w:rsidRDefault="00C74549" w:rsidP="00E51D09">
            <w:pPr>
              <w:spacing w:beforeLines="40" w:before="96" w:afterLines="40" w:after="96"/>
              <w:jc w:val="center"/>
              <w:rPr>
                <w:sz w:val="16"/>
                <w:szCs w:val="16"/>
              </w:rPr>
            </w:pPr>
          </w:p>
        </w:tc>
        <w:tc>
          <w:tcPr>
            <w:tcW w:w="1659" w:type="dxa"/>
            <w:noWrap/>
          </w:tcPr>
          <w:p w:rsidR="00C74549" w:rsidRPr="00902029" w:rsidDel="00C87C58" w:rsidRDefault="00902029" w:rsidP="00E51D09">
            <w:pPr>
              <w:spacing w:beforeLines="40" w:before="96" w:afterLines="40" w:after="96"/>
              <w:jc w:val="center"/>
              <w:rPr>
                <w:sz w:val="16"/>
                <w:szCs w:val="16"/>
              </w:rPr>
            </w:pPr>
            <w:r>
              <w:rPr>
                <w:sz w:val="16"/>
                <w:szCs w:val="16"/>
              </w:rPr>
              <w:t>Online</w:t>
            </w:r>
          </w:p>
        </w:tc>
        <w:tc>
          <w:tcPr>
            <w:tcW w:w="1936" w:type="dxa"/>
            <w:noWrap/>
          </w:tcPr>
          <w:p w:rsidR="00C74549" w:rsidRPr="00902029" w:rsidDel="00C87C58" w:rsidRDefault="00997125" w:rsidP="00E51D09">
            <w:pPr>
              <w:spacing w:beforeLines="40" w:before="96" w:afterLines="40" w:after="96"/>
              <w:jc w:val="center"/>
              <w:rPr>
                <w:sz w:val="16"/>
                <w:szCs w:val="16"/>
              </w:rPr>
            </w:pPr>
            <w:r w:rsidRPr="00902029">
              <w:rPr>
                <w:sz w:val="16"/>
                <w:szCs w:val="16"/>
              </w:rPr>
              <w:t>Jordan (JO)</w:t>
            </w:r>
          </w:p>
        </w:tc>
        <w:tc>
          <w:tcPr>
            <w:tcW w:w="1123" w:type="dxa"/>
            <w:noWrap/>
          </w:tcPr>
          <w:p w:rsidR="00C74549" w:rsidRPr="00902029" w:rsidDel="00C87C58" w:rsidRDefault="00997125" w:rsidP="00E51D09">
            <w:pPr>
              <w:spacing w:beforeLines="40" w:before="96" w:afterLines="40" w:after="96"/>
              <w:jc w:val="center"/>
              <w:rPr>
                <w:sz w:val="16"/>
                <w:szCs w:val="16"/>
              </w:rPr>
            </w:pPr>
            <w:r w:rsidRPr="00902029">
              <w:rPr>
                <w:sz w:val="16"/>
                <w:szCs w:val="16"/>
              </w:rPr>
              <w:t>Office</w:t>
            </w:r>
          </w:p>
        </w:tc>
        <w:tc>
          <w:tcPr>
            <w:tcW w:w="1184" w:type="dxa"/>
            <w:noWrap/>
          </w:tcPr>
          <w:p w:rsidR="00C74549" w:rsidRPr="00902029" w:rsidDel="00C87C58" w:rsidRDefault="00C74549" w:rsidP="00E51D09">
            <w:pPr>
              <w:spacing w:beforeLines="40" w:before="96" w:afterLines="40" w:after="96"/>
              <w:jc w:val="center"/>
              <w:rPr>
                <w:sz w:val="16"/>
                <w:szCs w:val="16"/>
              </w:rPr>
            </w:pPr>
          </w:p>
        </w:tc>
      </w:tr>
      <w:tr w:rsidR="00D00945" w:rsidRPr="0048246E" w:rsidDel="00C87C58" w:rsidTr="00E51D09">
        <w:trPr>
          <w:trHeight w:val="255"/>
        </w:trPr>
        <w:tc>
          <w:tcPr>
            <w:tcW w:w="938" w:type="dxa"/>
            <w:noWrap/>
          </w:tcPr>
          <w:p w:rsidR="00D00945" w:rsidRDefault="00D00945" w:rsidP="00E51D09">
            <w:pPr>
              <w:spacing w:beforeLines="40" w:before="96" w:afterLines="40" w:after="96"/>
              <w:jc w:val="center"/>
              <w:rPr>
                <w:sz w:val="16"/>
                <w:szCs w:val="16"/>
              </w:rPr>
            </w:pPr>
            <w:r>
              <w:rPr>
                <w:sz w:val="16"/>
                <w:szCs w:val="16"/>
              </w:rPr>
              <w:t>2020-11</w:t>
            </w:r>
          </w:p>
        </w:tc>
        <w:tc>
          <w:tcPr>
            <w:tcW w:w="983" w:type="dxa"/>
            <w:noWrap/>
          </w:tcPr>
          <w:p w:rsidR="00D00945" w:rsidRDefault="00D00945" w:rsidP="00E51D09">
            <w:pPr>
              <w:spacing w:beforeLines="40" w:before="96" w:afterLines="40" w:after="96"/>
              <w:jc w:val="center"/>
              <w:rPr>
                <w:sz w:val="16"/>
                <w:szCs w:val="16"/>
              </w:rPr>
            </w:pPr>
            <w:r>
              <w:rPr>
                <w:sz w:val="16"/>
                <w:szCs w:val="16"/>
              </w:rPr>
              <w:t>REG</w:t>
            </w:r>
          </w:p>
        </w:tc>
        <w:tc>
          <w:tcPr>
            <w:tcW w:w="1316" w:type="dxa"/>
            <w:noWrap/>
          </w:tcPr>
          <w:p w:rsidR="00D00945" w:rsidRPr="001C2378" w:rsidRDefault="00D00945" w:rsidP="00E51D09">
            <w:pPr>
              <w:spacing w:beforeLines="40" w:before="96" w:afterLines="40" w:after="96"/>
              <w:jc w:val="center"/>
              <w:rPr>
                <w:sz w:val="16"/>
                <w:szCs w:val="16"/>
              </w:rPr>
            </w:pPr>
            <w:r>
              <w:rPr>
                <w:sz w:val="16"/>
                <w:szCs w:val="16"/>
              </w:rPr>
              <w:t>PCT Webinar</w:t>
            </w:r>
          </w:p>
        </w:tc>
        <w:tc>
          <w:tcPr>
            <w:tcW w:w="1101" w:type="dxa"/>
            <w:noWrap/>
          </w:tcPr>
          <w:p w:rsidR="00D00945" w:rsidRDefault="00D00945" w:rsidP="00E51D09">
            <w:pPr>
              <w:spacing w:beforeLines="40" w:before="96" w:afterLines="40" w:after="96"/>
              <w:jc w:val="center"/>
              <w:rPr>
                <w:sz w:val="16"/>
                <w:szCs w:val="16"/>
              </w:rPr>
            </w:pPr>
            <w:r>
              <w:rPr>
                <w:sz w:val="16"/>
                <w:szCs w:val="16"/>
              </w:rPr>
              <w:t>BC</w:t>
            </w:r>
          </w:p>
        </w:tc>
        <w:tc>
          <w:tcPr>
            <w:tcW w:w="2879" w:type="dxa"/>
          </w:tcPr>
          <w:p w:rsidR="00D00945" w:rsidRDefault="00D00945" w:rsidP="00C40A33">
            <w:pPr>
              <w:spacing w:beforeLines="40" w:before="96" w:afterLines="40" w:after="96"/>
              <w:jc w:val="center"/>
              <w:rPr>
                <w:rFonts w:eastAsia="Times New Roman"/>
                <w:sz w:val="16"/>
                <w:szCs w:val="16"/>
                <w:lang w:eastAsia="en-US"/>
              </w:rPr>
            </w:pPr>
            <w:r>
              <w:rPr>
                <w:rFonts w:eastAsia="Times New Roman"/>
                <w:sz w:val="16"/>
                <w:szCs w:val="16"/>
                <w:lang w:eastAsia="en-US"/>
              </w:rPr>
              <w:t>PCT Webinar for Staff in IP Office and Users</w:t>
            </w:r>
          </w:p>
        </w:tc>
        <w:tc>
          <w:tcPr>
            <w:tcW w:w="1839" w:type="dxa"/>
          </w:tcPr>
          <w:p w:rsidR="00D00945" w:rsidDel="00C87C58" w:rsidRDefault="00D00945" w:rsidP="00E51D09">
            <w:pPr>
              <w:spacing w:beforeLines="40" w:before="96" w:afterLines="40" w:after="96"/>
              <w:jc w:val="center"/>
              <w:rPr>
                <w:sz w:val="16"/>
                <w:szCs w:val="16"/>
              </w:rPr>
            </w:pPr>
          </w:p>
        </w:tc>
        <w:tc>
          <w:tcPr>
            <w:tcW w:w="1659" w:type="dxa"/>
            <w:noWrap/>
          </w:tcPr>
          <w:p w:rsidR="00D00945" w:rsidDel="00C87C58" w:rsidRDefault="00D00945" w:rsidP="00E51D09">
            <w:pPr>
              <w:spacing w:beforeLines="40" w:before="96" w:afterLines="40" w:after="96"/>
              <w:jc w:val="center"/>
              <w:rPr>
                <w:sz w:val="16"/>
                <w:szCs w:val="16"/>
              </w:rPr>
            </w:pPr>
            <w:r>
              <w:rPr>
                <w:sz w:val="16"/>
                <w:szCs w:val="16"/>
              </w:rPr>
              <w:t>Online</w:t>
            </w:r>
          </w:p>
        </w:tc>
        <w:tc>
          <w:tcPr>
            <w:tcW w:w="1936" w:type="dxa"/>
            <w:noWrap/>
          </w:tcPr>
          <w:p w:rsidR="00D00945" w:rsidRDefault="00D00945" w:rsidP="00E51D09">
            <w:pPr>
              <w:spacing w:beforeLines="40" w:before="96" w:afterLines="40" w:after="96"/>
              <w:jc w:val="center"/>
              <w:rPr>
                <w:sz w:val="16"/>
                <w:szCs w:val="16"/>
              </w:rPr>
            </w:pPr>
            <w:r>
              <w:rPr>
                <w:sz w:val="16"/>
                <w:szCs w:val="16"/>
              </w:rPr>
              <w:t>Sudan (SD)</w:t>
            </w:r>
          </w:p>
        </w:tc>
        <w:tc>
          <w:tcPr>
            <w:tcW w:w="1123" w:type="dxa"/>
            <w:noWrap/>
          </w:tcPr>
          <w:p w:rsidR="00D00945" w:rsidRDefault="00D00945" w:rsidP="00E51D09">
            <w:pPr>
              <w:spacing w:beforeLines="40" w:before="96" w:afterLines="40" w:after="96"/>
              <w:jc w:val="center"/>
              <w:rPr>
                <w:sz w:val="16"/>
                <w:szCs w:val="16"/>
              </w:rPr>
            </w:pPr>
            <w:r>
              <w:rPr>
                <w:sz w:val="16"/>
                <w:szCs w:val="16"/>
              </w:rPr>
              <w:t>Office + Users</w:t>
            </w:r>
          </w:p>
        </w:tc>
        <w:tc>
          <w:tcPr>
            <w:tcW w:w="1184" w:type="dxa"/>
            <w:noWrap/>
          </w:tcPr>
          <w:p w:rsidR="00D00945" w:rsidRPr="001C2378" w:rsidDel="00C87C58" w:rsidRDefault="00D00945" w:rsidP="00E51D09">
            <w:pPr>
              <w:spacing w:beforeLines="40" w:before="96" w:afterLines="40" w:after="96"/>
              <w:jc w:val="center"/>
              <w:rPr>
                <w:sz w:val="16"/>
                <w:szCs w:val="16"/>
              </w:rPr>
            </w:pPr>
          </w:p>
        </w:tc>
      </w:tr>
      <w:tr w:rsidR="00D00945" w:rsidRPr="0048246E" w:rsidDel="00C87C58" w:rsidTr="00E51D09">
        <w:trPr>
          <w:trHeight w:val="255"/>
        </w:trPr>
        <w:tc>
          <w:tcPr>
            <w:tcW w:w="938" w:type="dxa"/>
            <w:noWrap/>
          </w:tcPr>
          <w:p w:rsidR="00D00945" w:rsidRPr="0067019F" w:rsidRDefault="00D00945" w:rsidP="00E51D09">
            <w:pPr>
              <w:spacing w:beforeLines="40" w:before="96" w:afterLines="40" w:after="96"/>
              <w:jc w:val="center"/>
              <w:rPr>
                <w:sz w:val="16"/>
                <w:szCs w:val="16"/>
              </w:rPr>
            </w:pPr>
            <w:r w:rsidRPr="0067019F">
              <w:rPr>
                <w:sz w:val="16"/>
                <w:szCs w:val="16"/>
              </w:rPr>
              <w:t>2020-11</w:t>
            </w:r>
          </w:p>
        </w:tc>
        <w:tc>
          <w:tcPr>
            <w:tcW w:w="983" w:type="dxa"/>
            <w:noWrap/>
          </w:tcPr>
          <w:p w:rsidR="00D00945" w:rsidRPr="0067019F" w:rsidRDefault="00D00945" w:rsidP="00E51D09">
            <w:pPr>
              <w:spacing w:beforeLines="40" w:before="96" w:afterLines="40" w:after="96"/>
              <w:jc w:val="center"/>
              <w:rPr>
                <w:sz w:val="16"/>
                <w:szCs w:val="16"/>
              </w:rPr>
            </w:pPr>
            <w:r w:rsidRPr="0067019F">
              <w:rPr>
                <w:sz w:val="16"/>
                <w:szCs w:val="16"/>
              </w:rPr>
              <w:t xml:space="preserve">REG </w:t>
            </w:r>
          </w:p>
        </w:tc>
        <w:tc>
          <w:tcPr>
            <w:tcW w:w="1316" w:type="dxa"/>
            <w:noWrap/>
          </w:tcPr>
          <w:p w:rsidR="00D00945" w:rsidRPr="002F6078" w:rsidRDefault="00F6685A" w:rsidP="00E51D09">
            <w:pPr>
              <w:spacing w:beforeLines="40" w:before="96" w:afterLines="40" w:after="96"/>
              <w:jc w:val="center"/>
              <w:rPr>
                <w:sz w:val="16"/>
                <w:szCs w:val="16"/>
              </w:rPr>
            </w:pPr>
            <w:r w:rsidRPr="00F9387F">
              <w:rPr>
                <w:sz w:val="16"/>
                <w:szCs w:val="16"/>
              </w:rPr>
              <w:t>PCT Workshop</w:t>
            </w:r>
          </w:p>
        </w:tc>
        <w:tc>
          <w:tcPr>
            <w:tcW w:w="1101" w:type="dxa"/>
            <w:noWrap/>
          </w:tcPr>
          <w:p w:rsidR="00D00945" w:rsidRPr="0067019F" w:rsidRDefault="00F6685A" w:rsidP="00E51D09">
            <w:pPr>
              <w:spacing w:beforeLines="40" w:before="96" w:afterLines="40" w:after="96"/>
              <w:jc w:val="center"/>
              <w:rPr>
                <w:sz w:val="16"/>
                <w:szCs w:val="16"/>
              </w:rPr>
            </w:pPr>
            <w:r w:rsidRPr="0067019F">
              <w:rPr>
                <w:sz w:val="16"/>
                <w:szCs w:val="16"/>
              </w:rPr>
              <w:t>C</w:t>
            </w:r>
          </w:p>
        </w:tc>
        <w:tc>
          <w:tcPr>
            <w:tcW w:w="2879" w:type="dxa"/>
          </w:tcPr>
          <w:p w:rsidR="00D00945" w:rsidRPr="0067019F" w:rsidRDefault="00F6685A" w:rsidP="00F6685A">
            <w:pPr>
              <w:spacing w:beforeLines="40" w:before="96" w:afterLines="40" w:after="96"/>
              <w:jc w:val="center"/>
              <w:rPr>
                <w:rFonts w:eastAsia="Times New Roman"/>
                <w:sz w:val="16"/>
                <w:szCs w:val="16"/>
                <w:lang w:eastAsia="en-US"/>
              </w:rPr>
            </w:pPr>
            <w:r w:rsidRPr="0067019F">
              <w:rPr>
                <w:rFonts w:eastAsia="Times New Roman"/>
                <w:sz w:val="16"/>
                <w:szCs w:val="16"/>
                <w:lang w:eastAsia="en-US"/>
              </w:rPr>
              <w:t>Sub-Regional Workshop on the PCT for Selected Arab Countries</w:t>
            </w:r>
          </w:p>
        </w:tc>
        <w:tc>
          <w:tcPr>
            <w:tcW w:w="1839" w:type="dxa"/>
          </w:tcPr>
          <w:p w:rsidR="00D00945" w:rsidRPr="0067019F" w:rsidDel="00C87C58" w:rsidRDefault="00D00945" w:rsidP="00E51D09">
            <w:pPr>
              <w:spacing w:beforeLines="40" w:before="96" w:afterLines="40" w:after="96"/>
              <w:jc w:val="center"/>
              <w:rPr>
                <w:sz w:val="16"/>
                <w:szCs w:val="16"/>
              </w:rPr>
            </w:pPr>
          </w:p>
        </w:tc>
        <w:tc>
          <w:tcPr>
            <w:tcW w:w="1659" w:type="dxa"/>
            <w:noWrap/>
          </w:tcPr>
          <w:p w:rsidR="00D00945" w:rsidRPr="0067019F" w:rsidRDefault="00902029" w:rsidP="00E51D09">
            <w:pPr>
              <w:spacing w:beforeLines="40" w:before="96" w:afterLines="40" w:after="96"/>
              <w:jc w:val="center"/>
              <w:rPr>
                <w:sz w:val="16"/>
                <w:szCs w:val="16"/>
              </w:rPr>
            </w:pPr>
            <w:r w:rsidRPr="0067019F">
              <w:rPr>
                <w:sz w:val="16"/>
                <w:szCs w:val="16"/>
              </w:rPr>
              <w:t>Online</w:t>
            </w:r>
          </w:p>
        </w:tc>
        <w:tc>
          <w:tcPr>
            <w:tcW w:w="1936" w:type="dxa"/>
            <w:noWrap/>
          </w:tcPr>
          <w:p w:rsidR="00D00945" w:rsidRPr="0067019F" w:rsidRDefault="00902029" w:rsidP="00E51D09">
            <w:pPr>
              <w:spacing w:beforeLines="40" w:before="96" w:afterLines="40" w:after="96"/>
              <w:jc w:val="center"/>
              <w:rPr>
                <w:sz w:val="16"/>
                <w:szCs w:val="16"/>
              </w:rPr>
            </w:pPr>
            <w:r w:rsidRPr="0067019F">
              <w:rPr>
                <w:sz w:val="16"/>
                <w:szCs w:val="16"/>
              </w:rPr>
              <w:t>Algeria (DZ)</w:t>
            </w:r>
            <w:r w:rsidRPr="0067019F">
              <w:rPr>
                <w:sz w:val="16"/>
                <w:szCs w:val="16"/>
              </w:rPr>
              <w:br/>
              <w:t>Bahrain (BH)</w:t>
            </w:r>
            <w:r w:rsidRPr="0067019F">
              <w:rPr>
                <w:sz w:val="16"/>
                <w:szCs w:val="16"/>
              </w:rPr>
              <w:br/>
              <w:t>Comoros (KM)</w:t>
            </w:r>
            <w:r w:rsidRPr="0067019F">
              <w:rPr>
                <w:sz w:val="16"/>
                <w:szCs w:val="16"/>
              </w:rPr>
              <w:br/>
              <w:t>Djibouti (DJ)</w:t>
            </w:r>
            <w:r w:rsidRPr="0067019F">
              <w:rPr>
                <w:sz w:val="16"/>
                <w:szCs w:val="16"/>
              </w:rPr>
              <w:br/>
              <w:t>Egypt (EG)</w:t>
            </w:r>
            <w:r w:rsidRPr="0067019F">
              <w:rPr>
                <w:sz w:val="16"/>
                <w:szCs w:val="16"/>
              </w:rPr>
              <w:br/>
              <w:t>Libya (LY)</w:t>
            </w:r>
            <w:r w:rsidRPr="0067019F">
              <w:rPr>
                <w:sz w:val="16"/>
                <w:szCs w:val="16"/>
              </w:rPr>
              <w:br/>
              <w:t>Mauritania (MR)</w:t>
            </w:r>
            <w:r w:rsidRPr="0067019F">
              <w:rPr>
                <w:sz w:val="16"/>
                <w:szCs w:val="16"/>
              </w:rPr>
              <w:br/>
              <w:t>Morocco (MA)</w:t>
            </w:r>
            <w:r w:rsidRPr="0067019F">
              <w:rPr>
                <w:sz w:val="16"/>
                <w:szCs w:val="16"/>
              </w:rPr>
              <w:br/>
              <w:t>Oman (OM)</w:t>
            </w:r>
            <w:r w:rsidRPr="0067019F">
              <w:rPr>
                <w:sz w:val="16"/>
                <w:szCs w:val="16"/>
              </w:rPr>
              <w:br/>
              <w:t>Qatar (QA)</w:t>
            </w:r>
            <w:r w:rsidRPr="0067019F">
              <w:rPr>
                <w:sz w:val="16"/>
                <w:szCs w:val="16"/>
              </w:rPr>
              <w:br/>
              <w:t>Saudi Arabia (SA)</w:t>
            </w:r>
            <w:r w:rsidRPr="0067019F">
              <w:rPr>
                <w:sz w:val="16"/>
                <w:szCs w:val="16"/>
              </w:rPr>
              <w:br/>
              <w:t>Sudan (SD)</w:t>
            </w:r>
            <w:r w:rsidRPr="0067019F">
              <w:rPr>
                <w:sz w:val="16"/>
                <w:szCs w:val="16"/>
              </w:rPr>
              <w:br/>
              <w:t>Tunisia (TN)</w:t>
            </w:r>
            <w:r w:rsidRPr="0067019F">
              <w:rPr>
                <w:sz w:val="16"/>
                <w:szCs w:val="16"/>
              </w:rPr>
              <w:br/>
              <w:t>United Arab Emirates (AE)</w:t>
            </w:r>
          </w:p>
        </w:tc>
        <w:tc>
          <w:tcPr>
            <w:tcW w:w="1123" w:type="dxa"/>
            <w:noWrap/>
          </w:tcPr>
          <w:p w:rsidR="00D00945" w:rsidRPr="0067019F" w:rsidRDefault="00F6685A" w:rsidP="00E51D09">
            <w:pPr>
              <w:spacing w:beforeLines="40" w:before="96" w:afterLines="40" w:after="96"/>
              <w:jc w:val="center"/>
              <w:rPr>
                <w:sz w:val="16"/>
                <w:szCs w:val="16"/>
              </w:rPr>
            </w:pPr>
            <w:r w:rsidRPr="0067019F">
              <w:rPr>
                <w:sz w:val="16"/>
                <w:szCs w:val="16"/>
              </w:rPr>
              <w:t>Office</w:t>
            </w:r>
          </w:p>
        </w:tc>
        <w:tc>
          <w:tcPr>
            <w:tcW w:w="1184" w:type="dxa"/>
            <w:noWrap/>
          </w:tcPr>
          <w:p w:rsidR="00D00945" w:rsidRPr="001C2378" w:rsidDel="00C87C58" w:rsidRDefault="00D00945" w:rsidP="00E51D09">
            <w:pPr>
              <w:spacing w:beforeLines="40" w:before="96" w:afterLines="40" w:after="96"/>
              <w:jc w:val="center"/>
              <w:rPr>
                <w:sz w:val="16"/>
                <w:szCs w:val="16"/>
              </w:rPr>
            </w:pPr>
          </w:p>
        </w:tc>
      </w:tr>
      <w:tr w:rsidR="00F6685A" w:rsidRPr="0048246E" w:rsidDel="00C87C58" w:rsidTr="00E51D09">
        <w:trPr>
          <w:trHeight w:val="255"/>
        </w:trPr>
        <w:tc>
          <w:tcPr>
            <w:tcW w:w="938" w:type="dxa"/>
            <w:noWrap/>
          </w:tcPr>
          <w:p w:rsidR="00F6685A" w:rsidRPr="0067019F" w:rsidRDefault="00F6685A" w:rsidP="0067019F">
            <w:pPr>
              <w:keepLines/>
              <w:spacing w:beforeLines="40" w:before="96" w:afterLines="40" w:after="96"/>
              <w:jc w:val="center"/>
              <w:rPr>
                <w:sz w:val="16"/>
                <w:szCs w:val="16"/>
              </w:rPr>
            </w:pPr>
            <w:r w:rsidRPr="0067019F">
              <w:rPr>
                <w:sz w:val="16"/>
                <w:szCs w:val="16"/>
              </w:rPr>
              <w:t>2020-11</w:t>
            </w:r>
          </w:p>
        </w:tc>
        <w:tc>
          <w:tcPr>
            <w:tcW w:w="983" w:type="dxa"/>
            <w:noWrap/>
          </w:tcPr>
          <w:p w:rsidR="00F6685A" w:rsidRPr="0067019F" w:rsidRDefault="00F6685A" w:rsidP="0067019F">
            <w:pPr>
              <w:keepLines/>
              <w:spacing w:beforeLines="40" w:before="96" w:afterLines="40" w:after="96"/>
              <w:jc w:val="center"/>
              <w:rPr>
                <w:sz w:val="16"/>
                <w:szCs w:val="16"/>
              </w:rPr>
            </w:pPr>
            <w:r w:rsidRPr="0067019F">
              <w:rPr>
                <w:sz w:val="16"/>
                <w:szCs w:val="16"/>
              </w:rPr>
              <w:t xml:space="preserve">REG </w:t>
            </w:r>
          </w:p>
        </w:tc>
        <w:tc>
          <w:tcPr>
            <w:tcW w:w="1316" w:type="dxa"/>
            <w:noWrap/>
          </w:tcPr>
          <w:p w:rsidR="00F6685A" w:rsidRPr="0067019F" w:rsidRDefault="00F6685A" w:rsidP="0067019F">
            <w:pPr>
              <w:keepLines/>
              <w:spacing w:beforeLines="40" w:before="96" w:afterLines="40" w:after="96"/>
              <w:jc w:val="center"/>
              <w:rPr>
                <w:sz w:val="16"/>
                <w:szCs w:val="16"/>
              </w:rPr>
            </w:pPr>
            <w:r w:rsidRPr="0067019F">
              <w:rPr>
                <w:sz w:val="16"/>
                <w:szCs w:val="16"/>
              </w:rPr>
              <w:t>PCT Workshop</w:t>
            </w:r>
          </w:p>
        </w:tc>
        <w:tc>
          <w:tcPr>
            <w:tcW w:w="1101" w:type="dxa"/>
            <w:noWrap/>
          </w:tcPr>
          <w:p w:rsidR="00F6685A" w:rsidRPr="0067019F" w:rsidRDefault="00F6685A" w:rsidP="0067019F">
            <w:pPr>
              <w:keepLines/>
              <w:spacing w:beforeLines="40" w:before="96" w:afterLines="40" w:after="96"/>
              <w:jc w:val="center"/>
              <w:rPr>
                <w:sz w:val="16"/>
                <w:szCs w:val="16"/>
              </w:rPr>
            </w:pPr>
            <w:r w:rsidRPr="0067019F">
              <w:rPr>
                <w:sz w:val="16"/>
                <w:szCs w:val="16"/>
              </w:rPr>
              <w:t>C</w:t>
            </w:r>
            <w:r w:rsidR="00902029" w:rsidRPr="0067019F">
              <w:rPr>
                <w:sz w:val="16"/>
                <w:szCs w:val="16"/>
              </w:rPr>
              <w:t>E</w:t>
            </w:r>
          </w:p>
        </w:tc>
        <w:tc>
          <w:tcPr>
            <w:tcW w:w="2879" w:type="dxa"/>
          </w:tcPr>
          <w:p w:rsidR="00F6685A" w:rsidRPr="0067019F" w:rsidRDefault="00F6685A" w:rsidP="0067019F">
            <w:pPr>
              <w:keepLines/>
              <w:spacing w:beforeLines="40" w:before="96" w:afterLines="40" w:after="96"/>
              <w:jc w:val="center"/>
              <w:rPr>
                <w:rFonts w:eastAsia="Times New Roman"/>
                <w:sz w:val="16"/>
                <w:szCs w:val="16"/>
                <w:lang w:eastAsia="en-US"/>
              </w:rPr>
            </w:pPr>
            <w:r w:rsidRPr="0067019F">
              <w:rPr>
                <w:rFonts w:eastAsia="Times New Roman"/>
                <w:sz w:val="16"/>
                <w:szCs w:val="16"/>
                <w:lang w:eastAsia="en-US"/>
              </w:rPr>
              <w:t>Sub-Regional Workshop on the PCT for Selected Arab Countries</w:t>
            </w:r>
          </w:p>
        </w:tc>
        <w:tc>
          <w:tcPr>
            <w:tcW w:w="1839" w:type="dxa"/>
          </w:tcPr>
          <w:p w:rsidR="00F6685A" w:rsidRPr="0067019F" w:rsidDel="00C87C58" w:rsidRDefault="00F6685A" w:rsidP="0067019F">
            <w:pPr>
              <w:keepLines/>
              <w:spacing w:beforeLines="40" w:before="96" w:afterLines="40" w:after="96"/>
              <w:jc w:val="center"/>
              <w:rPr>
                <w:sz w:val="16"/>
                <w:szCs w:val="16"/>
              </w:rPr>
            </w:pPr>
          </w:p>
        </w:tc>
        <w:tc>
          <w:tcPr>
            <w:tcW w:w="1659" w:type="dxa"/>
            <w:noWrap/>
          </w:tcPr>
          <w:p w:rsidR="00F6685A" w:rsidRPr="0067019F" w:rsidRDefault="00902029" w:rsidP="0067019F">
            <w:pPr>
              <w:keepLines/>
              <w:spacing w:beforeLines="40" w:before="96" w:afterLines="40" w:after="96"/>
              <w:jc w:val="center"/>
              <w:rPr>
                <w:sz w:val="16"/>
                <w:szCs w:val="16"/>
              </w:rPr>
            </w:pPr>
            <w:r w:rsidRPr="0067019F">
              <w:rPr>
                <w:sz w:val="16"/>
                <w:szCs w:val="16"/>
              </w:rPr>
              <w:t>Online</w:t>
            </w:r>
          </w:p>
        </w:tc>
        <w:tc>
          <w:tcPr>
            <w:tcW w:w="1936" w:type="dxa"/>
            <w:noWrap/>
          </w:tcPr>
          <w:p w:rsidR="00F6685A" w:rsidRPr="0067019F" w:rsidRDefault="00BE1AE4" w:rsidP="0067019F">
            <w:pPr>
              <w:keepLines/>
              <w:spacing w:beforeLines="40" w:before="96" w:afterLines="40" w:after="96"/>
              <w:jc w:val="center"/>
              <w:rPr>
                <w:sz w:val="16"/>
                <w:szCs w:val="16"/>
              </w:rPr>
            </w:pPr>
            <w:r w:rsidRPr="0067019F">
              <w:rPr>
                <w:sz w:val="16"/>
                <w:szCs w:val="16"/>
              </w:rPr>
              <w:t>Iraq (IQ)</w:t>
            </w:r>
            <w:r w:rsidRPr="0067019F">
              <w:rPr>
                <w:sz w:val="16"/>
                <w:szCs w:val="16"/>
              </w:rPr>
              <w:br/>
              <w:t>Jordan (JO)</w:t>
            </w:r>
            <w:r w:rsidRPr="0067019F">
              <w:rPr>
                <w:sz w:val="16"/>
                <w:szCs w:val="16"/>
              </w:rPr>
              <w:br/>
              <w:t>Lebanon (LB)</w:t>
            </w:r>
            <w:r w:rsidRPr="0067019F">
              <w:rPr>
                <w:sz w:val="16"/>
                <w:szCs w:val="16"/>
              </w:rPr>
              <w:br/>
              <w:t>Syrian Arab Republic (SY)</w:t>
            </w:r>
            <w:r w:rsidRPr="0067019F">
              <w:rPr>
                <w:sz w:val="16"/>
                <w:szCs w:val="16"/>
              </w:rPr>
              <w:br/>
              <w:t>Yemen (YE)</w:t>
            </w:r>
          </w:p>
        </w:tc>
        <w:tc>
          <w:tcPr>
            <w:tcW w:w="1123" w:type="dxa"/>
            <w:noWrap/>
          </w:tcPr>
          <w:p w:rsidR="00F6685A" w:rsidRPr="0067019F" w:rsidRDefault="00F6685A" w:rsidP="00F6685A">
            <w:pPr>
              <w:spacing w:beforeLines="40" w:before="96" w:afterLines="40" w:after="96"/>
              <w:jc w:val="center"/>
              <w:rPr>
                <w:sz w:val="16"/>
                <w:szCs w:val="16"/>
              </w:rPr>
            </w:pPr>
            <w:r w:rsidRPr="0067019F">
              <w:rPr>
                <w:sz w:val="16"/>
                <w:szCs w:val="16"/>
              </w:rPr>
              <w:t>Office</w:t>
            </w:r>
          </w:p>
        </w:tc>
        <w:tc>
          <w:tcPr>
            <w:tcW w:w="1184" w:type="dxa"/>
            <w:noWrap/>
          </w:tcPr>
          <w:p w:rsidR="00F6685A" w:rsidRPr="001C2378" w:rsidDel="00C87C58" w:rsidRDefault="00F6685A" w:rsidP="00F6685A">
            <w:pPr>
              <w:spacing w:beforeLines="40" w:before="96" w:afterLines="40" w:after="96"/>
              <w:jc w:val="center"/>
              <w:rPr>
                <w:sz w:val="16"/>
                <w:szCs w:val="16"/>
              </w:rPr>
            </w:pPr>
          </w:p>
        </w:tc>
      </w:tr>
      <w:tr w:rsidR="00F6685A" w:rsidRPr="0048246E" w:rsidDel="00C87C58" w:rsidTr="00E51D09">
        <w:trPr>
          <w:trHeight w:val="255"/>
        </w:trPr>
        <w:tc>
          <w:tcPr>
            <w:tcW w:w="938" w:type="dxa"/>
            <w:noWrap/>
          </w:tcPr>
          <w:p w:rsidR="00F6685A" w:rsidRDefault="00F6685A" w:rsidP="00F6685A">
            <w:pPr>
              <w:spacing w:beforeLines="40" w:before="96" w:afterLines="40" w:after="96"/>
              <w:jc w:val="center"/>
              <w:rPr>
                <w:sz w:val="16"/>
                <w:szCs w:val="16"/>
              </w:rPr>
            </w:pPr>
            <w:r>
              <w:rPr>
                <w:sz w:val="16"/>
                <w:szCs w:val="16"/>
              </w:rPr>
              <w:t>2020-12</w:t>
            </w:r>
          </w:p>
        </w:tc>
        <w:tc>
          <w:tcPr>
            <w:tcW w:w="983" w:type="dxa"/>
            <w:noWrap/>
          </w:tcPr>
          <w:p w:rsidR="00F6685A" w:rsidRDefault="00F6685A" w:rsidP="00F6685A">
            <w:pPr>
              <w:spacing w:beforeLines="40" w:before="96" w:afterLines="40" w:after="96"/>
              <w:jc w:val="center"/>
              <w:rPr>
                <w:sz w:val="16"/>
                <w:szCs w:val="16"/>
              </w:rPr>
            </w:pPr>
            <w:r>
              <w:rPr>
                <w:sz w:val="16"/>
                <w:szCs w:val="16"/>
              </w:rPr>
              <w:t>REG</w:t>
            </w:r>
          </w:p>
        </w:tc>
        <w:tc>
          <w:tcPr>
            <w:tcW w:w="1316" w:type="dxa"/>
            <w:noWrap/>
          </w:tcPr>
          <w:p w:rsidR="00F6685A" w:rsidRPr="001C2378" w:rsidRDefault="00F6685A" w:rsidP="00F6685A">
            <w:pPr>
              <w:spacing w:beforeLines="40" w:before="96" w:afterLines="40" w:after="96"/>
              <w:jc w:val="center"/>
              <w:rPr>
                <w:sz w:val="16"/>
                <w:szCs w:val="16"/>
              </w:rPr>
            </w:pPr>
            <w:r>
              <w:rPr>
                <w:sz w:val="16"/>
                <w:szCs w:val="16"/>
              </w:rPr>
              <w:t>Other</w:t>
            </w:r>
          </w:p>
        </w:tc>
        <w:tc>
          <w:tcPr>
            <w:tcW w:w="1101" w:type="dxa"/>
            <w:noWrap/>
          </w:tcPr>
          <w:p w:rsidR="00F6685A" w:rsidRDefault="00F6685A" w:rsidP="00F6685A">
            <w:pPr>
              <w:spacing w:beforeLines="40" w:before="96" w:afterLines="40" w:after="96"/>
              <w:jc w:val="center"/>
              <w:rPr>
                <w:sz w:val="16"/>
                <w:szCs w:val="16"/>
              </w:rPr>
            </w:pPr>
            <w:r>
              <w:rPr>
                <w:sz w:val="16"/>
                <w:szCs w:val="16"/>
              </w:rPr>
              <w:t>C</w:t>
            </w:r>
          </w:p>
        </w:tc>
        <w:tc>
          <w:tcPr>
            <w:tcW w:w="2879" w:type="dxa"/>
          </w:tcPr>
          <w:p w:rsidR="00F6685A" w:rsidRDefault="00F6685A" w:rsidP="00F6685A">
            <w:pPr>
              <w:spacing w:beforeLines="40" w:before="96" w:afterLines="40" w:after="96"/>
              <w:jc w:val="center"/>
              <w:rPr>
                <w:rFonts w:eastAsia="Times New Roman"/>
                <w:sz w:val="16"/>
                <w:szCs w:val="16"/>
                <w:lang w:eastAsia="en-US"/>
              </w:rPr>
            </w:pPr>
            <w:r>
              <w:rPr>
                <w:rFonts w:eastAsia="Times New Roman"/>
                <w:sz w:val="16"/>
                <w:szCs w:val="16"/>
                <w:lang w:eastAsia="en-US"/>
              </w:rPr>
              <w:t xml:space="preserve">PCT Expert Meeting for the Patent Office of the Gulf Cooperation Council </w:t>
            </w:r>
          </w:p>
        </w:tc>
        <w:tc>
          <w:tcPr>
            <w:tcW w:w="1839" w:type="dxa"/>
          </w:tcPr>
          <w:p w:rsidR="00F6685A" w:rsidDel="00C87C58" w:rsidRDefault="00F6685A" w:rsidP="00F6685A">
            <w:pPr>
              <w:spacing w:beforeLines="40" w:before="96" w:afterLines="40" w:after="96"/>
              <w:jc w:val="center"/>
              <w:rPr>
                <w:sz w:val="16"/>
                <w:szCs w:val="16"/>
              </w:rPr>
            </w:pPr>
          </w:p>
        </w:tc>
        <w:tc>
          <w:tcPr>
            <w:tcW w:w="1659" w:type="dxa"/>
            <w:noWrap/>
          </w:tcPr>
          <w:p w:rsidR="00F6685A" w:rsidDel="00C87C58" w:rsidRDefault="00F6685A" w:rsidP="00F6685A">
            <w:pPr>
              <w:spacing w:beforeLines="40" w:before="96" w:afterLines="40" w:after="96"/>
              <w:jc w:val="center"/>
              <w:rPr>
                <w:sz w:val="16"/>
                <w:szCs w:val="16"/>
              </w:rPr>
            </w:pPr>
            <w:r>
              <w:rPr>
                <w:sz w:val="16"/>
                <w:szCs w:val="16"/>
              </w:rPr>
              <w:t>Online</w:t>
            </w:r>
          </w:p>
        </w:tc>
        <w:tc>
          <w:tcPr>
            <w:tcW w:w="1936" w:type="dxa"/>
            <w:noWrap/>
          </w:tcPr>
          <w:p w:rsidR="00F6685A" w:rsidRDefault="00F6685A" w:rsidP="00F6685A">
            <w:pPr>
              <w:spacing w:beforeLines="40" w:before="96" w:afterLines="40" w:after="96"/>
              <w:jc w:val="center"/>
              <w:rPr>
                <w:sz w:val="16"/>
                <w:szCs w:val="16"/>
              </w:rPr>
            </w:pPr>
            <w:r>
              <w:rPr>
                <w:sz w:val="16"/>
                <w:szCs w:val="16"/>
              </w:rPr>
              <w:t>GCC Patent Office (GC)</w:t>
            </w:r>
          </w:p>
        </w:tc>
        <w:tc>
          <w:tcPr>
            <w:tcW w:w="1123" w:type="dxa"/>
            <w:noWrap/>
          </w:tcPr>
          <w:p w:rsidR="00F6685A" w:rsidRDefault="00F6685A" w:rsidP="00F6685A">
            <w:pPr>
              <w:spacing w:beforeLines="40" w:before="96" w:afterLines="40" w:after="96"/>
              <w:jc w:val="center"/>
              <w:rPr>
                <w:sz w:val="16"/>
                <w:szCs w:val="16"/>
              </w:rPr>
            </w:pPr>
          </w:p>
        </w:tc>
        <w:tc>
          <w:tcPr>
            <w:tcW w:w="1184" w:type="dxa"/>
            <w:noWrap/>
          </w:tcPr>
          <w:p w:rsidR="00F6685A" w:rsidRPr="001C2378" w:rsidDel="00C87C58" w:rsidRDefault="00F6685A" w:rsidP="00F6685A">
            <w:pPr>
              <w:spacing w:beforeLines="40" w:before="96" w:afterLines="40" w:after="96"/>
              <w:jc w:val="center"/>
              <w:rPr>
                <w:sz w:val="16"/>
                <w:szCs w:val="16"/>
              </w:rPr>
            </w:pPr>
          </w:p>
        </w:tc>
      </w:tr>
      <w:tr w:rsidR="00F6685A" w:rsidRPr="0048246E" w:rsidTr="00E51D09">
        <w:trPr>
          <w:trHeight w:val="255"/>
        </w:trPr>
        <w:tc>
          <w:tcPr>
            <w:tcW w:w="14958" w:type="dxa"/>
            <w:gridSpan w:val="10"/>
            <w:noWrap/>
          </w:tcPr>
          <w:p w:rsidR="00F6685A" w:rsidRPr="001C2378" w:rsidRDefault="00F6685A" w:rsidP="00F6685A">
            <w:pPr>
              <w:keepNext/>
              <w:spacing w:beforeLines="40" w:before="96" w:afterLines="40" w:after="96"/>
              <w:jc w:val="center"/>
              <w:rPr>
                <w:sz w:val="16"/>
                <w:szCs w:val="16"/>
              </w:rPr>
            </w:pPr>
            <w:r>
              <w:rPr>
                <w:sz w:val="16"/>
                <w:szCs w:val="16"/>
              </w:rPr>
              <w:t>Activities Cancelled due to COVID-19 Pandemic</w:t>
            </w:r>
          </w:p>
        </w:tc>
      </w:tr>
      <w:tr w:rsidR="00F6685A" w:rsidRPr="0048246E" w:rsidTr="00E51D09">
        <w:trPr>
          <w:trHeight w:val="255"/>
        </w:trPr>
        <w:tc>
          <w:tcPr>
            <w:tcW w:w="938" w:type="dxa"/>
            <w:noWrap/>
          </w:tcPr>
          <w:p w:rsidR="00F6685A" w:rsidRPr="001C2378" w:rsidRDefault="00F6685A" w:rsidP="00F6685A">
            <w:pPr>
              <w:keepNext/>
              <w:spacing w:beforeLines="40" w:before="96" w:afterLines="40" w:after="96"/>
              <w:jc w:val="center"/>
              <w:rPr>
                <w:sz w:val="16"/>
                <w:szCs w:val="16"/>
              </w:rPr>
            </w:pPr>
            <w:r>
              <w:rPr>
                <w:sz w:val="16"/>
                <w:szCs w:val="16"/>
              </w:rPr>
              <w:t>2020-1</w:t>
            </w:r>
          </w:p>
        </w:tc>
        <w:tc>
          <w:tcPr>
            <w:tcW w:w="983" w:type="dxa"/>
            <w:noWrap/>
          </w:tcPr>
          <w:p w:rsidR="00F6685A" w:rsidRPr="001C2378" w:rsidRDefault="00F6685A" w:rsidP="00F6685A">
            <w:pPr>
              <w:keepNext/>
              <w:spacing w:beforeLines="40" w:before="96" w:afterLines="40" w:after="96"/>
              <w:jc w:val="center"/>
              <w:rPr>
                <w:sz w:val="16"/>
                <w:szCs w:val="16"/>
              </w:rPr>
            </w:pPr>
            <w:r w:rsidRPr="001C2378">
              <w:rPr>
                <w:sz w:val="16"/>
                <w:szCs w:val="16"/>
              </w:rPr>
              <w:t>REG</w:t>
            </w:r>
          </w:p>
        </w:tc>
        <w:tc>
          <w:tcPr>
            <w:tcW w:w="1316" w:type="dxa"/>
            <w:noWrap/>
          </w:tcPr>
          <w:p w:rsidR="00F6685A" w:rsidRPr="001C2378" w:rsidRDefault="00F6685A" w:rsidP="00F6685A">
            <w:pPr>
              <w:keepNext/>
              <w:spacing w:beforeLines="40" w:before="96" w:afterLines="40" w:after="96"/>
              <w:jc w:val="center"/>
              <w:rPr>
                <w:sz w:val="16"/>
                <w:szCs w:val="16"/>
              </w:rPr>
            </w:pPr>
            <w:r>
              <w:rPr>
                <w:sz w:val="16"/>
                <w:szCs w:val="16"/>
              </w:rPr>
              <w:t>PCT Seminar and Workshop</w:t>
            </w:r>
          </w:p>
        </w:tc>
        <w:tc>
          <w:tcPr>
            <w:tcW w:w="1101" w:type="dxa"/>
            <w:noWrap/>
          </w:tcPr>
          <w:p w:rsidR="00F6685A" w:rsidRPr="001C2378" w:rsidRDefault="00F6685A" w:rsidP="00F6685A">
            <w:pPr>
              <w:keepNext/>
              <w:spacing w:beforeLines="40" w:before="96" w:afterLines="40" w:after="96"/>
              <w:jc w:val="center"/>
              <w:rPr>
                <w:sz w:val="16"/>
                <w:szCs w:val="16"/>
              </w:rPr>
            </w:pPr>
            <w:r w:rsidRPr="001C2378">
              <w:rPr>
                <w:sz w:val="16"/>
                <w:szCs w:val="16"/>
              </w:rPr>
              <w:t>BC</w:t>
            </w:r>
          </w:p>
        </w:tc>
        <w:tc>
          <w:tcPr>
            <w:tcW w:w="2879" w:type="dxa"/>
          </w:tcPr>
          <w:p w:rsidR="00F6685A" w:rsidRPr="001C2378" w:rsidRDefault="00F6685A" w:rsidP="00F6685A">
            <w:pPr>
              <w:keepNext/>
              <w:spacing w:beforeLines="40" w:before="96" w:afterLines="40" w:after="96"/>
              <w:jc w:val="center"/>
              <w:rPr>
                <w:sz w:val="16"/>
                <w:szCs w:val="16"/>
              </w:rPr>
            </w:pPr>
            <w:r>
              <w:rPr>
                <w:sz w:val="16"/>
                <w:szCs w:val="16"/>
              </w:rPr>
              <w:t>PCT National Seminar and Training</w:t>
            </w:r>
          </w:p>
        </w:tc>
        <w:tc>
          <w:tcPr>
            <w:tcW w:w="1839" w:type="dxa"/>
          </w:tcPr>
          <w:p w:rsidR="00F6685A" w:rsidRPr="001C2378" w:rsidRDefault="00F6685A" w:rsidP="00F6685A">
            <w:pPr>
              <w:keepNext/>
              <w:spacing w:beforeLines="40" w:before="96" w:afterLines="40" w:after="96"/>
              <w:jc w:val="center"/>
              <w:rPr>
                <w:sz w:val="16"/>
                <w:szCs w:val="16"/>
              </w:rPr>
            </w:pPr>
          </w:p>
        </w:tc>
        <w:tc>
          <w:tcPr>
            <w:tcW w:w="1659" w:type="dxa"/>
            <w:noWrap/>
          </w:tcPr>
          <w:p w:rsidR="00F6685A" w:rsidRPr="001C2378" w:rsidRDefault="00F6685A" w:rsidP="00F6685A">
            <w:pPr>
              <w:keepNext/>
              <w:spacing w:beforeLines="40" w:before="96" w:afterLines="40" w:after="96"/>
              <w:jc w:val="center"/>
              <w:rPr>
                <w:sz w:val="16"/>
                <w:szCs w:val="16"/>
              </w:rPr>
            </w:pPr>
            <w:r>
              <w:rPr>
                <w:sz w:val="16"/>
                <w:szCs w:val="16"/>
              </w:rPr>
              <w:t>Nigeria (NG)</w:t>
            </w:r>
          </w:p>
        </w:tc>
        <w:tc>
          <w:tcPr>
            <w:tcW w:w="1936" w:type="dxa"/>
            <w:noWrap/>
          </w:tcPr>
          <w:p w:rsidR="00F6685A" w:rsidRPr="001C2378" w:rsidRDefault="00F6685A" w:rsidP="00F6685A">
            <w:pPr>
              <w:keepNext/>
              <w:spacing w:beforeLines="40" w:before="96" w:afterLines="40" w:after="96"/>
              <w:jc w:val="center"/>
              <w:rPr>
                <w:sz w:val="16"/>
                <w:szCs w:val="16"/>
              </w:rPr>
            </w:pPr>
            <w:r>
              <w:rPr>
                <w:sz w:val="16"/>
                <w:szCs w:val="16"/>
              </w:rPr>
              <w:t>Nigeria</w:t>
            </w:r>
          </w:p>
        </w:tc>
        <w:tc>
          <w:tcPr>
            <w:tcW w:w="1123" w:type="dxa"/>
            <w:noWrap/>
          </w:tcPr>
          <w:p w:rsidR="00F6685A" w:rsidRPr="001C2378" w:rsidRDefault="00F6685A" w:rsidP="00F6685A">
            <w:pPr>
              <w:keepNext/>
              <w:spacing w:beforeLines="40" w:before="96" w:afterLines="40" w:after="96"/>
              <w:jc w:val="center"/>
              <w:rPr>
                <w:sz w:val="16"/>
                <w:szCs w:val="16"/>
              </w:rPr>
            </w:pPr>
            <w:r w:rsidRPr="001C2378">
              <w:rPr>
                <w:sz w:val="16"/>
                <w:szCs w:val="16"/>
              </w:rPr>
              <w:t>Office</w:t>
            </w:r>
            <w:r>
              <w:rPr>
                <w:sz w:val="16"/>
                <w:szCs w:val="16"/>
              </w:rPr>
              <w:t xml:space="preserve"> + Users</w:t>
            </w:r>
          </w:p>
        </w:tc>
        <w:tc>
          <w:tcPr>
            <w:tcW w:w="1184" w:type="dxa"/>
            <w:noWrap/>
          </w:tcPr>
          <w:p w:rsidR="00F6685A" w:rsidRPr="001C2378" w:rsidRDefault="00F6685A" w:rsidP="00F6685A">
            <w:pPr>
              <w:keepNext/>
              <w:spacing w:beforeLines="40" w:before="96" w:afterLines="40" w:after="96"/>
              <w:jc w:val="center"/>
              <w:rPr>
                <w:sz w:val="16"/>
                <w:szCs w:val="16"/>
              </w:rPr>
            </w:pPr>
          </w:p>
        </w:tc>
      </w:tr>
      <w:tr w:rsidR="00F6685A" w:rsidRPr="0048246E" w:rsidTr="00E51D09">
        <w:trPr>
          <w:trHeight w:val="255"/>
        </w:trPr>
        <w:tc>
          <w:tcPr>
            <w:tcW w:w="938" w:type="dxa"/>
            <w:noWrap/>
          </w:tcPr>
          <w:p w:rsidR="00F6685A" w:rsidRDefault="00F6685A" w:rsidP="00F6685A">
            <w:pPr>
              <w:keepNext/>
              <w:spacing w:beforeLines="40" w:before="96" w:afterLines="40" w:after="96"/>
              <w:jc w:val="center"/>
              <w:rPr>
                <w:sz w:val="16"/>
                <w:szCs w:val="16"/>
              </w:rPr>
            </w:pPr>
            <w:r>
              <w:rPr>
                <w:sz w:val="16"/>
                <w:szCs w:val="16"/>
              </w:rPr>
              <w:t>2020-2</w:t>
            </w:r>
          </w:p>
        </w:tc>
        <w:tc>
          <w:tcPr>
            <w:tcW w:w="983" w:type="dxa"/>
            <w:noWrap/>
          </w:tcPr>
          <w:p w:rsidR="00F6685A" w:rsidRPr="001C2378" w:rsidRDefault="00F6685A" w:rsidP="00F6685A">
            <w:pPr>
              <w:keepNext/>
              <w:spacing w:beforeLines="40" w:before="96" w:afterLines="40" w:after="96"/>
              <w:jc w:val="center"/>
              <w:rPr>
                <w:sz w:val="16"/>
                <w:szCs w:val="16"/>
              </w:rPr>
            </w:pPr>
            <w:r>
              <w:rPr>
                <w:sz w:val="16"/>
                <w:szCs w:val="16"/>
              </w:rPr>
              <w:t>REG</w:t>
            </w:r>
          </w:p>
        </w:tc>
        <w:tc>
          <w:tcPr>
            <w:tcW w:w="1316" w:type="dxa"/>
            <w:noWrap/>
          </w:tcPr>
          <w:p w:rsidR="00F6685A" w:rsidRPr="001C2378" w:rsidRDefault="00F6685A" w:rsidP="00F6685A">
            <w:pPr>
              <w:keepNext/>
              <w:spacing w:beforeLines="40" w:before="96" w:afterLines="40" w:after="96"/>
              <w:jc w:val="center"/>
              <w:rPr>
                <w:sz w:val="16"/>
                <w:szCs w:val="16"/>
              </w:rPr>
            </w:pPr>
            <w:r>
              <w:rPr>
                <w:sz w:val="16"/>
                <w:szCs w:val="16"/>
              </w:rPr>
              <w:t>PCT Seminar and Workshop</w:t>
            </w:r>
          </w:p>
        </w:tc>
        <w:tc>
          <w:tcPr>
            <w:tcW w:w="1101" w:type="dxa"/>
            <w:noWrap/>
          </w:tcPr>
          <w:p w:rsidR="00F6685A" w:rsidRPr="001C2378" w:rsidRDefault="00F6685A" w:rsidP="00F6685A">
            <w:pPr>
              <w:keepNext/>
              <w:spacing w:beforeLines="40" w:before="96" w:afterLines="40" w:after="96"/>
              <w:jc w:val="center"/>
              <w:rPr>
                <w:sz w:val="16"/>
                <w:szCs w:val="16"/>
              </w:rPr>
            </w:pPr>
            <w:r>
              <w:rPr>
                <w:sz w:val="16"/>
                <w:szCs w:val="16"/>
              </w:rPr>
              <w:t>BCD</w:t>
            </w:r>
          </w:p>
        </w:tc>
        <w:tc>
          <w:tcPr>
            <w:tcW w:w="2879" w:type="dxa"/>
          </w:tcPr>
          <w:p w:rsidR="00F6685A" w:rsidRPr="007869F7" w:rsidRDefault="00F6685A" w:rsidP="00F6685A">
            <w:pPr>
              <w:keepNext/>
              <w:jc w:val="center"/>
              <w:rPr>
                <w:rFonts w:eastAsia="Times New Roman"/>
                <w:color w:val="000000"/>
                <w:sz w:val="16"/>
                <w:szCs w:val="16"/>
                <w:lang w:eastAsia="en-US"/>
              </w:rPr>
            </w:pPr>
            <w:r w:rsidRPr="007869F7">
              <w:rPr>
                <w:color w:val="000000"/>
                <w:sz w:val="16"/>
                <w:szCs w:val="16"/>
              </w:rPr>
              <w:t xml:space="preserve">Advanced </w:t>
            </w:r>
            <w:proofErr w:type="spellStart"/>
            <w:r w:rsidRPr="007869F7">
              <w:rPr>
                <w:color w:val="000000"/>
                <w:sz w:val="16"/>
                <w:szCs w:val="16"/>
              </w:rPr>
              <w:t>ePCT</w:t>
            </w:r>
            <w:proofErr w:type="spellEnd"/>
            <w:r w:rsidRPr="007869F7">
              <w:rPr>
                <w:color w:val="000000"/>
                <w:sz w:val="16"/>
                <w:szCs w:val="16"/>
              </w:rPr>
              <w:t xml:space="preserve"> Training for Intelle</w:t>
            </w:r>
            <w:r>
              <w:rPr>
                <w:color w:val="000000"/>
                <w:sz w:val="16"/>
                <w:szCs w:val="16"/>
              </w:rPr>
              <w:t>ctual Property Office of Viet Nam</w:t>
            </w:r>
            <w:r w:rsidRPr="007869F7">
              <w:rPr>
                <w:color w:val="000000"/>
                <w:sz w:val="16"/>
                <w:szCs w:val="16"/>
              </w:rPr>
              <w:t xml:space="preserve"> users and local applicants, Hanoi</w:t>
            </w:r>
          </w:p>
        </w:tc>
        <w:tc>
          <w:tcPr>
            <w:tcW w:w="1839" w:type="dxa"/>
          </w:tcPr>
          <w:p w:rsidR="00F6685A" w:rsidRPr="001C2378" w:rsidRDefault="00F6685A" w:rsidP="00F6685A">
            <w:pPr>
              <w:keepNext/>
              <w:spacing w:beforeLines="40" w:before="96" w:afterLines="40" w:after="96"/>
              <w:jc w:val="center"/>
              <w:rPr>
                <w:sz w:val="16"/>
                <w:szCs w:val="16"/>
              </w:rPr>
            </w:pPr>
          </w:p>
        </w:tc>
        <w:tc>
          <w:tcPr>
            <w:tcW w:w="1659" w:type="dxa"/>
            <w:noWrap/>
          </w:tcPr>
          <w:p w:rsidR="00F6685A" w:rsidRDefault="00F6685A" w:rsidP="00F6685A">
            <w:pPr>
              <w:keepNext/>
              <w:spacing w:beforeLines="40" w:before="96" w:afterLines="40" w:after="96"/>
              <w:jc w:val="center"/>
              <w:rPr>
                <w:sz w:val="16"/>
                <w:szCs w:val="16"/>
              </w:rPr>
            </w:pPr>
            <w:r>
              <w:rPr>
                <w:sz w:val="16"/>
                <w:szCs w:val="16"/>
              </w:rPr>
              <w:t>Viet Nam (VN)</w:t>
            </w:r>
          </w:p>
        </w:tc>
        <w:tc>
          <w:tcPr>
            <w:tcW w:w="1936" w:type="dxa"/>
            <w:noWrap/>
          </w:tcPr>
          <w:p w:rsidR="00F6685A" w:rsidRDefault="00F6685A" w:rsidP="00F6685A">
            <w:pPr>
              <w:keepNext/>
              <w:spacing w:beforeLines="40" w:before="96" w:afterLines="40" w:after="96"/>
              <w:jc w:val="center"/>
              <w:rPr>
                <w:sz w:val="16"/>
                <w:szCs w:val="16"/>
              </w:rPr>
            </w:pPr>
            <w:r>
              <w:rPr>
                <w:sz w:val="16"/>
                <w:szCs w:val="16"/>
              </w:rPr>
              <w:t>Viet Nam (VN)</w:t>
            </w:r>
          </w:p>
        </w:tc>
        <w:tc>
          <w:tcPr>
            <w:tcW w:w="1123" w:type="dxa"/>
            <w:noWrap/>
          </w:tcPr>
          <w:p w:rsidR="00F6685A" w:rsidRPr="001C2378" w:rsidRDefault="00F6685A" w:rsidP="00F6685A">
            <w:pPr>
              <w:keepNext/>
              <w:spacing w:beforeLines="40" w:before="96" w:afterLines="40" w:after="96"/>
              <w:jc w:val="center"/>
              <w:rPr>
                <w:sz w:val="16"/>
                <w:szCs w:val="16"/>
              </w:rPr>
            </w:pPr>
            <w:r w:rsidRPr="001C2378">
              <w:rPr>
                <w:sz w:val="16"/>
                <w:szCs w:val="16"/>
              </w:rPr>
              <w:t>Office</w:t>
            </w:r>
            <w:r>
              <w:rPr>
                <w:sz w:val="16"/>
                <w:szCs w:val="16"/>
              </w:rPr>
              <w:t xml:space="preserve"> + Users</w:t>
            </w:r>
          </w:p>
        </w:tc>
        <w:tc>
          <w:tcPr>
            <w:tcW w:w="1184" w:type="dxa"/>
            <w:noWrap/>
          </w:tcPr>
          <w:p w:rsidR="00F6685A" w:rsidRPr="001C2378" w:rsidRDefault="00F6685A" w:rsidP="00F6685A">
            <w:pPr>
              <w:keepNext/>
              <w:spacing w:beforeLines="40" w:before="96" w:afterLines="40" w:after="96"/>
              <w:jc w:val="center"/>
              <w:rPr>
                <w:sz w:val="16"/>
                <w:szCs w:val="16"/>
              </w:rPr>
            </w:pPr>
          </w:p>
        </w:tc>
      </w:tr>
      <w:tr w:rsidR="00F6685A" w:rsidRPr="0048246E" w:rsidTr="00E51D09">
        <w:trPr>
          <w:trHeight w:val="255"/>
        </w:trPr>
        <w:tc>
          <w:tcPr>
            <w:tcW w:w="938" w:type="dxa"/>
            <w:noWrap/>
          </w:tcPr>
          <w:p w:rsidR="00F6685A" w:rsidRDefault="00F6685A" w:rsidP="00F6685A">
            <w:pPr>
              <w:spacing w:beforeLines="40" w:before="96" w:afterLines="40" w:after="96"/>
              <w:jc w:val="center"/>
              <w:rPr>
                <w:sz w:val="16"/>
                <w:szCs w:val="16"/>
              </w:rPr>
            </w:pPr>
            <w:r>
              <w:rPr>
                <w:sz w:val="16"/>
                <w:szCs w:val="16"/>
              </w:rPr>
              <w:t>2020-3</w:t>
            </w:r>
          </w:p>
        </w:tc>
        <w:tc>
          <w:tcPr>
            <w:tcW w:w="983" w:type="dxa"/>
            <w:noWrap/>
          </w:tcPr>
          <w:p w:rsidR="00F6685A" w:rsidRPr="001C2378" w:rsidRDefault="00F6685A" w:rsidP="00F6685A">
            <w:pPr>
              <w:spacing w:beforeLines="40" w:before="96" w:afterLines="40" w:after="96"/>
              <w:jc w:val="center"/>
              <w:rPr>
                <w:sz w:val="16"/>
                <w:szCs w:val="16"/>
              </w:rPr>
            </w:pPr>
            <w:r>
              <w:rPr>
                <w:sz w:val="16"/>
                <w:szCs w:val="16"/>
              </w:rPr>
              <w:t>REG</w:t>
            </w:r>
          </w:p>
        </w:tc>
        <w:tc>
          <w:tcPr>
            <w:tcW w:w="1316" w:type="dxa"/>
            <w:noWrap/>
          </w:tcPr>
          <w:p w:rsidR="00F6685A" w:rsidRPr="001C2378" w:rsidRDefault="00F6685A" w:rsidP="00F6685A">
            <w:pPr>
              <w:spacing w:beforeLines="40" w:before="96" w:afterLines="40" w:after="96"/>
              <w:jc w:val="center"/>
              <w:rPr>
                <w:sz w:val="16"/>
                <w:szCs w:val="16"/>
              </w:rPr>
            </w:pPr>
            <w:r>
              <w:rPr>
                <w:sz w:val="16"/>
                <w:szCs w:val="16"/>
              </w:rPr>
              <w:t>PCT Workshop</w:t>
            </w:r>
          </w:p>
        </w:tc>
        <w:tc>
          <w:tcPr>
            <w:tcW w:w="1101" w:type="dxa"/>
            <w:noWrap/>
          </w:tcPr>
          <w:p w:rsidR="00F6685A" w:rsidRPr="001C2378" w:rsidRDefault="00F6685A" w:rsidP="00F6685A">
            <w:pPr>
              <w:spacing w:beforeLines="40" w:before="96" w:afterLines="40" w:after="96"/>
              <w:jc w:val="center"/>
              <w:rPr>
                <w:sz w:val="16"/>
                <w:szCs w:val="16"/>
              </w:rPr>
            </w:pPr>
            <w:r>
              <w:rPr>
                <w:sz w:val="16"/>
                <w:szCs w:val="16"/>
              </w:rPr>
              <w:t>CD</w:t>
            </w:r>
          </w:p>
        </w:tc>
        <w:tc>
          <w:tcPr>
            <w:tcW w:w="2879" w:type="dxa"/>
          </w:tcPr>
          <w:p w:rsidR="00F6685A" w:rsidRDefault="00F6685A" w:rsidP="00F6685A">
            <w:pPr>
              <w:spacing w:beforeLines="40" w:before="96" w:afterLines="40" w:after="96"/>
              <w:jc w:val="center"/>
              <w:rPr>
                <w:sz w:val="16"/>
                <w:szCs w:val="16"/>
              </w:rPr>
            </w:pPr>
            <w:proofErr w:type="spellStart"/>
            <w:r>
              <w:rPr>
                <w:sz w:val="16"/>
                <w:szCs w:val="16"/>
              </w:rPr>
              <w:t>ePCT</w:t>
            </w:r>
            <w:proofErr w:type="spellEnd"/>
            <w:r>
              <w:rPr>
                <w:sz w:val="16"/>
                <w:szCs w:val="16"/>
              </w:rPr>
              <w:t xml:space="preserve"> Training</w:t>
            </w:r>
          </w:p>
        </w:tc>
        <w:tc>
          <w:tcPr>
            <w:tcW w:w="1839" w:type="dxa"/>
          </w:tcPr>
          <w:p w:rsidR="00F6685A" w:rsidRPr="001C2378" w:rsidRDefault="00F6685A" w:rsidP="00F6685A">
            <w:pPr>
              <w:spacing w:beforeLines="40" w:before="96" w:afterLines="40" w:after="96"/>
              <w:jc w:val="center"/>
              <w:rPr>
                <w:sz w:val="16"/>
                <w:szCs w:val="16"/>
              </w:rPr>
            </w:pPr>
          </w:p>
        </w:tc>
        <w:tc>
          <w:tcPr>
            <w:tcW w:w="1659" w:type="dxa"/>
            <w:noWrap/>
          </w:tcPr>
          <w:p w:rsidR="00F6685A" w:rsidRDefault="00F6685A" w:rsidP="00F6685A">
            <w:pPr>
              <w:spacing w:beforeLines="40" w:before="96" w:afterLines="40" w:after="96"/>
              <w:jc w:val="center"/>
              <w:rPr>
                <w:sz w:val="16"/>
                <w:szCs w:val="16"/>
              </w:rPr>
            </w:pPr>
            <w:r>
              <w:rPr>
                <w:sz w:val="16"/>
                <w:szCs w:val="16"/>
              </w:rPr>
              <w:t>Uganda (UG)</w:t>
            </w:r>
          </w:p>
        </w:tc>
        <w:tc>
          <w:tcPr>
            <w:tcW w:w="1936" w:type="dxa"/>
            <w:noWrap/>
          </w:tcPr>
          <w:p w:rsidR="00F6685A" w:rsidRDefault="00F6685A" w:rsidP="00F6685A">
            <w:pPr>
              <w:spacing w:beforeLines="40" w:before="96" w:afterLines="40" w:after="96"/>
              <w:jc w:val="center"/>
              <w:rPr>
                <w:sz w:val="16"/>
                <w:szCs w:val="16"/>
              </w:rPr>
            </w:pPr>
            <w:r>
              <w:rPr>
                <w:sz w:val="16"/>
                <w:szCs w:val="16"/>
              </w:rPr>
              <w:t>Uganda (UG)</w:t>
            </w:r>
          </w:p>
        </w:tc>
        <w:tc>
          <w:tcPr>
            <w:tcW w:w="1123" w:type="dxa"/>
            <w:noWrap/>
          </w:tcPr>
          <w:p w:rsidR="00F6685A" w:rsidRPr="001C2378" w:rsidRDefault="00F6685A" w:rsidP="00F6685A">
            <w:pPr>
              <w:spacing w:beforeLines="40" w:before="96" w:afterLines="40" w:after="96"/>
              <w:jc w:val="center"/>
              <w:rPr>
                <w:sz w:val="16"/>
                <w:szCs w:val="16"/>
              </w:rPr>
            </w:pPr>
            <w:r>
              <w:rPr>
                <w:sz w:val="16"/>
                <w:szCs w:val="16"/>
              </w:rPr>
              <w:t>Office</w:t>
            </w:r>
          </w:p>
        </w:tc>
        <w:tc>
          <w:tcPr>
            <w:tcW w:w="1184" w:type="dxa"/>
            <w:noWrap/>
          </w:tcPr>
          <w:p w:rsidR="00F6685A" w:rsidRPr="001C2378" w:rsidRDefault="00F6685A" w:rsidP="00F6685A">
            <w:pPr>
              <w:spacing w:beforeLines="40" w:before="96" w:afterLines="40" w:after="96"/>
              <w:jc w:val="center"/>
              <w:rPr>
                <w:sz w:val="16"/>
                <w:szCs w:val="16"/>
              </w:rPr>
            </w:pPr>
          </w:p>
        </w:tc>
      </w:tr>
      <w:tr w:rsidR="00F6685A" w:rsidRPr="0048246E" w:rsidTr="00E51D09">
        <w:trPr>
          <w:trHeight w:val="255"/>
        </w:trPr>
        <w:tc>
          <w:tcPr>
            <w:tcW w:w="938" w:type="dxa"/>
            <w:noWrap/>
          </w:tcPr>
          <w:p w:rsidR="00F6685A" w:rsidRDefault="00F6685A" w:rsidP="00F6685A">
            <w:pPr>
              <w:spacing w:beforeLines="40" w:before="96" w:afterLines="40" w:after="96"/>
              <w:jc w:val="center"/>
              <w:rPr>
                <w:sz w:val="16"/>
                <w:szCs w:val="16"/>
              </w:rPr>
            </w:pPr>
            <w:r>
              <w:rPr>
                <w:sz w:val="16"/>
                <w:szCs w:val="16"/>
              </w:rPr>
              <w:lastRenderedPageBreak/>
              <w:t>2020-3</w:t>
            </w:r>
          </w:p>
        </w:tc>
        <w:tc>
          <w:tcPr>
            <w:tcW w:w="983" w:type="dxa"/>
            <w:noWrap/>
          </w:tcPr>
          <w:p w:rsidR="00F6685A" w:rsidRPr="001C2378" w:rsidRDefault="00F6685A" w:rsidP="00F6685A">
            <w:pPr>
              <w:spacing w:beforeLines="40" w:before="96" w:afterLines="40" w:after="96"/>
              <w:jc w:val="center"/>
              <w:rPr>
                <w:sz w:val="16"/>
                <w:szCs w:val="16"/>
              </w:rPr>
            </w:pPr>
            <w:r>
              <w:rPr>
                <w:sz w:val="16"/>
                <w:szCs w:val="16"/>
              </w:rPr>
              <w:t>REG</w:t>
            </w:r>
          </w:p>
        </w:tc>
        <w:tc>
          <w:tcPr>
            <w:tcW w:w="1316" w:type="dxa"/>
            <w:noWrap/>
          </w:tcPr>
          <w:p w:rsidR="00F6685A" w:rsidRPr="001C2378" w:rsidRDefault="00F6685A" w:rsidP="00F6685A">
            <w:pPr>
              <w:spacing w:beforeLines="40" w:before="96" w:afterLines="40" w:after="96"/>
              <w:jc w:val="center"/>
              <w:rPr>
                <w:sz w:val="16"/>
                <w:szCs w:val="16"/>
              </w:rPr>
            </w:pPr>
            <w:r>
              <w:rPr>
                <w:sz w:val="16"/>
                <w:szCs w:val="16"/>
              </w:rPr>
              <w:t>PCT Seminar and Workshop</w:t>
            </w:r>
          </w:p>
        </w:tc>
        <w:tc>
          <w:tcPr>
            <w:tcW w:w="1101" w:type="dxa"/>
            <w:noWrap/>
          </w:tcPr>
          <w:p w:rsidR="00F6685A" w:rsidRPr="001C2378" w:rsidRDefault="00F6685A" w:rsidP="00F6685A">
            <w:pPr>
              <w:spacing w:beforeLines="40" w:before="96" w:afterLines="40" w:after="96"/>
              <w:jc w:val="center"/>
              <w:rPr>
                <w:sz w:val="16"/>
                <w:szCs w:val="16"/>
              </w:rPr>
            </w:pPr>
            <w:r>
              <w:rPr>
                <w:sz w:val="16"/>
                <w:szCs w:val="16"/>
              </w:rPr>
              <w:t>C</w:t>
            </w:r>
          </w:p>
        </w:tc>
        <w:tc>
          <w:tcPr>
            <w:tcW w:w="2879" w:type="dxa"/>
          </w:tcPr>
          <w:p w:rsidR="00F6685A" w:rsidRDefault="00F6685A" w:rsidP="00F6685A">
            <w:pPr>
              <w:spacing w:beforeLines="40" w:before="96" w:afterLines="40" w:after="96"/>
              <w:jc w:val="center"/>
              <w:rPr>
                <w:sz w:val="16"/>
                <w:szCs w:val="16"/>
              </w:rPr>
            </w:pPr>
            <w:r>
              <w:rPr>
                <w:sz w:val="16"/>
                <w:szCs w:val="16"/>
              </w:rPr>
              <w:t>PCT Study Visit to WIPO</w:t>
            </w:r>
          </w:p>
        </w:tc>
        <w:tc>
          <w:tcPr>
            <w:tcW w:w="1839" w:type="dxa"/>
          </w:tcPr>
          <w:p w:rsidR="00F6685A" w:rsidRPr="001C2378" w:rsidRDefault="00F6685A" w:rsidP="00F6685A">
            <w:pPr>
              <w:spacing w:beforeLines="40" w:before="96" w:afterLines="40" w:after="96"/>
              <w:jc w:val="center"/>
              <w:rPr>
                <w:sz w:val="16"/>
                <w:szCs w:val="16"/>
              </w:rPr>
            </w:pPr>
          </w:p>
        </w:tc>
        <w:tc>
          <w:tcPr>
            <w:tcW w:w="1659" w:type="dxa"/>
            <w:noWrap/>
          </w:tcPr>
          <w:p w:rsidR="00F6685A" w:rsidRDefault="00F6685A" w:rsidP="00F6685A">
            <w:pPr>
              <w:spacing w:beforeLines="40" w:before="96" w:afterLines="40" w:after="96"/>
              <w:jc w:val="center"/>
              <w:rPr>
                <w:sz w:val="16"/>
                <w:szCs w:val="16"/>
              </w:rPr>
            </w:pPr>
            <w:r>
              <w:rPr>
                <w:sz w:val="16"/>
                <w:szCs w:val="16"/>
              </w:rPr>
              <w:t>Switzerland (CH)</w:t>
            </w:r>
          </w:p>
        </w:tc>
        <w:tc>
          <w:tcPr>
            <w:tcW w:w="1936" w:type="dxa"/>
            <w:noWrap/>
          </w:tcPr>
          <w:p w:rsidR="00F6685A" w:rsidRDefault="00F6685A" w:rsidP="00F6685A">
            <w:pPr>
              <w:spacing w:beforeLines="40" w:before="96" w:afterLines="40" w:after="96"/>
              <w:jc w:val="center"/>
              <w:rPr>
                <w:sz w:val="16"/>
                <w:szCs w:val="16"/>
              </w:rPr>
            </w:pPr>
            <w:r>
              <w:rPr>
                <w:sz w:val="16"/>
                <w:szCs w:val="16"/>
              </w:rPr>
              <w:t>Jordan (JO)</w:t>
            </w:r>
          </w:p>
        </w:tc>
        <w:tc>
          <w:tcPr>
            <w:tcW w:w="1123" w:type="dxa"/>
            <w:noWrap/>
          </w:tcPr>
          <w:p w:rsidR="00F6685A" w:rsidRPr="001C2378" w:rsidRDefault="00F6685A" w:rsidP="00F6685A">
            <w:pPr>
              <w:spacing w:beforeLines="40" w:before="96" w:afterLines="40" w:after="96"/>
              <w:jc w:val="center"/>
              <w:rPr>
                <w:sz w:val="16"/>
                <w:szCs w:val="16"/>
              </w:rPr>
            </w:pPr>
            <w:r>
              <w:rPr>
                <w:sz w:val="16"/>
                <w:szCs w:val="16"/>
              </w:rPr>
              <w:t>Office</w:t>
            </w:r>
          </w:p>
        </w:tc>
        <w:tc>
          <w:tcPr>
            <w:tcW w:w="1184" w:type="dxa"/>
            <w:noWrap/>
          </w:tcPr>
          <w:p w:rsidR="00F6685A" w:rsidRPr="001C2378" w:rsidRDefault="00F6685A" w:rsidP="00F6685A">
            <w:pPr>
              <w:spacing w:beforeLines="40" w:before="96" w:afterLines="40" w:after="96"/>
              <w:jc w:val="center"/>
              <w:rPr>
                <w:sz w:val="16"/>
                <w:szCs w:val="16"/>
              </w:rPr>
            </w:pPr>
          </w:p>
        </w:tc>
      </w:tr>
      <w:tr w:rsidR="00F6685A" w:rsidRPr="0048246E" w:rsidTr="00E51D09">
        <w:trPr>
          <w:trHeight w:val="255"/>
        </w:trPr>
        <w:tc>
          <w:tcPr>
            <w:tcW w:w="938" w:type="dxa"/>
            <w:noWrap/>
          </w:tcPr>
          <w:p w:rsidR="00F6685A" w:rsidRDefault="00F6685A" w:rsidP="00F6685A">
            <w:pPr>
              <w:spacing w:beforeLines="40" w:before="96" w:afterLines="40" w:after="96"/>
              <w:jc w:val="center"/>
              <w:rPr>
                <w:sz w:val="16"/>
                <w:szCs w:val="16"/>
              </w:rPr>
            </w:pPr>
            <w:r>
              <w:rPr>
                <w:sz w:val="16"/>
                <w:szCs w:val="16"/>
              </w:rPr>
              <w:t>2020-3</w:t>
            </w:r>
          </w:p>
        </w:tc>
        <w:tc>
          <w:tcPr>
            <w:tcW w:w="983" w:type="dxa"/>
            <w:noWrap/>
          </w:tcPr>
          <w:p w:rsidR="00F6685A" w:rsidRPr="001C2378" w:rsidRDefault="00F6685A" w:rsidP="00F6685A">
            <w:pPr>
              <w:spacing w:beforeLines="40" w:before="96" w:afterLines="40" w:after="96"/>
              <w:jc w:val="center"/>
              <w:rPr>
                <w:sz w:val="16"/>
                <w:szCs w:val="16"/>
              </w:rPr>
            </w:pPr>
            <w:r>
              <w:rPr>
                <w:sz w:val="16"/>
                <w:szCs w:val="16"/>
              </w:rPr>
              <w:t>REG</w:t>
            </w:r>
          </w:p>
        </w:tc>
        <w:tc>
          <w:tcPr>
            <w:tcW w:w="1316" w:type="dxa"/>
            <w:noWrap/>
          </w:tcPr>
          <w:p w:rsidR="00F6685A" w:rsidRPr="001C2378" w:rsidRDefault="00F6685A" w:rsidP="00F6685A">
            <w:pPr>
              <w:spacing w:beforeLines="40" w:before="96" w:afterLines="40" w:after="96"/>
              <w:jc w:val="center"/>
              <w:rPr>
                <w:sz w:val="16"/>
                <w:szCs w:val="16"/>
              </w:rPr>
            </w:pPr>
            <w:r>
              <w:rPr>
                <w:sz w:val="16"/>
                <w:szCs w:val="16"/>
              </w:rPr>
              <w:t>PCT Seminar and Workshop</w:t>
            </w:r>
          </w:p>
        </w:tc>
        <w:tc>
          <w:tcPr>
            <w:tcW w:w="1101" w:type="dxa"/>
            <w:noWrap/>
          </w:tcPr>
          <w:p w:rsidR="00F6685A" w:rsidRPr="001C2378" w:rsidRDefault="00F6685A" w:rsidP="00F6685A">
            <w:pPr>
              <w:spacing w:beforeLines="40" w:before="96" w:afterLines="40" w:after="96"/>
              <w:jc w:val="center"/>
              <w:rPr>
                <w:sz w:val="16"/>
                <w:szCs w:val="16"/>
              </w:rPr>
            </w:pPr>
            <w:r>
              <w:rPr>
                <w:sz w:val="16"/>
                <w:szCs w:val="16"/>
              </w:rPr>
              <w:t>BC</w:t>
            </w:r>
          </w:p>
        </w:tc>
        <w:tc>
          <w:tcPr>
            <w:tcW w:w="2879" w:type="dxa"/>
          </w:tcPr>
          <w:p w:rsidR="00F6685A" w:rsidRPr="00DB20F6" w:rsidRDefault="00F6685A" w:rsidP="00F6685A">
            <w:pPr>
              <w:spacing w:before="120"/>
              <w:jc w:val="center"/>
              <w:rPr>
                <w:rFonts w:eastAsia="Times New Roman"/>
                <w:color w:val="000000"/>
                <w:sz w:val="16"/>
                <w:szCs w:val="16"/>
                <w:lang w:eastAsia="en-US"/>
              </w:rPr>
            </w:pPr>
            <w:r w:rsidRPr="00DB20F6">
              <w:rPr>
                <w:color w:val="000000"/>
                <w:sz w:val="16"/>
                <w:szCs w:val="16"/>
              </w:rPr>
              <w:t xml:space="preserve">E-Services of the PCT and of the Madrid System for Patent and </w:t>
            </w:r>
            <w:r w:rsidRPr="00DB20F6">
              <w:rPr>
                <w:color w:val="000000"/>
                <w:sz w:val="16"/>
                <w:szCs w:val="16"/>
              </w:rPr>
              <w:br/>
              <w:t>Trademark Practitioners</w:t>
            </w:r>
          </w:p>
          <w:p w:rsidR="00F6685A" w:rsidRDefault="00F6685A" w:rsidP="00F6685A">
            <w:pPr>
              <w:spacing w:beforeLines="40" w:before="96" w:afterLines="40" w:after="96"/>
              <w:jc w:val="center"/>
              <w:rPr>
                <w:sz w:val="16"/>
                <w:szCs w:val="16"/>
              </w:rPr>
            </w:pPr>
          </w:p>
        </w:tc>
        <w:tc>
          <w:tcPr>
            <w:tcW w:w="1839" w:type="dxa"/>
          </w:tcPr>
          <w:p w:rsidR="00F6685A" w:rsidRPr="001C2378" w:rsidRDefault="00F6685A" w:rsidP="00F6685A">
            <w:pPr>
              <w:spacing w:beforeLines="40" w:before="96" w:afterLines="40" w:after="96"/>
              <w:jc w:val="center"/>
              <w:rPr>
                <w:sz w:val="16"/>
                <w:szCs w:val="16"/>
              </w:rPr>
            </w:pPr>
          </w:p>
        </w:tc>
        <w:tc>
          <w:tcPr>
            <w:tcW w:w="1659" w:type="dxa"/>
            <w:noWrap/>
          </w:tcPr>
          <w:p w:rsidR="00F6685A" w:rsidRDefault="00F6685A" w:rsidP="00F6685A">
            <w:pPr>
              <w:spacing w:beforeLines="40" w:before="96" w:afterLines="40" w:after="96"/>
              <w:jc w:val="center"/>
              <w:rPr>
                <w:sz w:val="16"/>
                <w:szCs w:val="16"/>
              </w:rPr>
            </w:pPr>
            <w:r>
              <w:rPr>
                <w:sz w:val="16"/>
                <w:szCs w:val="16"/>
              </w:rPr>
              <w:t>Estonia (EE)</w:t>
            </w:r>
          </w:p>
        </w:tc>
        <w:tc>
          <w:tcPr>
            <w:tcW w:w="1936" w:type="dxa"/>
            <w:noWrap/>
          </w:tcPr>
          <w:p w:rsidR="00F6685A" w:rsidRDefault="00F6685A" w:rsidP="00F6685A">
            <w:pPr>
              <w:spacing w:beforeLines="40" w:before="96" w:afterLines="40" w:after="96"/>
              <w:jc w:val="center"/>
              <w:rPr>
                <w:sz w:val="16"/>
                <w:szCs w:val="16"/>
              </w:rPr>
            </w:pPr>
            <w:r>
              <w:rPr>
                <w:sz w:val="16"/>
                <w:szCs w:val="16"/>
              </w:rPr>
              <w:t>Estonia (EE)</w:t>
            </w:r>
          </w:p>
        </w:tc>
        <w:tc>
          <w:tcPr>
            <w:tcW w:w="1123" w:type="dxa"/>
            <w:noWrap/>
          </w:tcPr>
          <w:p w:rsidR="00F6685A" w:rsidRPr="001C2378" w:rsidRDefault="00F6685A" w:rsidP="00F6685A">
            <w:pPr>
              <w:spacing w:beforeLines="40" w:before="96" w:afterLines="40" w:after="96"/>
              <w:jc w:val="center"/>
              <w:rPr>
                <w:sz w:val="16"/>
                <w:szCs w:val="16"/>
              </w:rPr>
            </w:pPr>
            <w:r>
              <w:rPr>
                <w:sz w:val="16"/>
                <w:szCs w:val="16"/>
              </w:rPr>
              <w:t>Office + Users</w:t>
            </w:r>
          </w:p>
        </w:tc>
        <w:tc>
          <w:tcPr>
            <w:tcW w:w="1184" w:type="dxa"/>
            <w:noWrap/>
          </w:tcPr>
          <w:p w:rsidR="00F6685A" w:rsidRPr="001C2378" w:rsidRDefault="00F6685A" w:rsidP="00F6685A">
            <w:pPr>
              <w:spacing w:beforeLines="40" w:before="96" w:afterLines="40" w:after="96"/>
              <w:jc w:val="center"/>
              <w:rPr>
                <w:sz w:val="16"/>
                <w:szCs w:val="16"/>
              </w:rPr>
            </w:pPr>
          </w:p>
        </w:tc>
      </w:tr>
      <w:tr w:rsidR="00F6685A" w:rsidRPr="0048246E" w:rsidTr="00E51D09">
        <w:trPr>
          <w:trHeight w:val="255"/>
        </w:trPr>
        <w:tc>
          <w:tcPr>
            <w:tcW w:w="938" w:type="dxa"/>
            <w:noWrap/>
          </w:tcPr>
          <w:p w:rsidR="00F6685A" w:rsidRDefault="00F6685A" w:rsidP="00F6685A">
            <w:pPr>
              <w:spacing w:beforeLines="40" w:before="96" w:afterLines="40" w:after="96"/>
              <w:jc w:val="center"/>
              <w:rPr>
                <w:sz w:val="16"/>
                <w:szCs w:val="16"/>
              </w:rPr>
            </w:pPr>
            <w:r>
              <w:rPr>
                <w:sz w:val="16"/>
                <w:szCs w:val="16"/>
              </w:rPr>
              <w:t>2020-6</w:t>
            </w:r>
          </w:p>
        </w:tc>
        <w:tc>
          <w:tcPr>
            <w:tcW w:w="983" w:type="dxa"/>
            <w:noWrap/>
          </w:tcPr>
          <w:p w:rsidR="00F6685A" w:rsidRDefault="00F6685A" w:rsidP="00F6685A">
            <w:pPr>
              <w:spacing w:beforeLines="40" w:before="96" w:afterLines="40" w:after="96"/>
              <w:jc w:val="center"/>
              <w:rPr>
                <w:sz w:val="16"/>
                <w:szCs w:val="16"/>
              </w:rPr>
            </w:pPr>
            <w:r>
              <w:rPr>
                <w:sz w:val="16"/>
                <w:szCs w:val="16"/>
              </w:rPr>
              <w:t>REG</w:t>
            </w:r>
          </w:p>
        </w:tc>
        <w:tc>
          <w:tcPr>
            <w:tcW w:w="1316" w:type="dxa"/>
            <w:noWrap/>
          </w:tcPr>
          <w:p w:rsidR="00F6685A" w:rsidRDefault="00F6685A" w:rsidP="00F6685A">
            <w:pPr>
              <w:spacing w:beforeLines="40" w:before="96" w:afterLines="40" w:after="96"/>
              <w:jc w:val="center"/>
              <w:rPr>
                <w:sz w:val="16"/>
                <w:szCs w:val="16"/>
              </w:rPr>
            </w:pPr>
            <w:r>
              <w:rPr>
                <w:sz w:val="16"/>
                <w:szCs w:val="16"/>
              </w:rPr>
              <w:t>PCT Seminar</w:t>
            </w:r>
          </w:p>
        </w:tc>
        <w:tc>
          <w:tcPr>
            <w:tcW w:w="1101" w:type="dxa"/>
            <w:noWrap/>
          </w:tcPr>
          <w:p w:rsidR="00F6685A" w:rsidRDefault="00F6685A" w:rsidP="00F6685A">
            <w:pPr>
              <w:spacing w:beforeLines="40" w:before="96" w:afterLines="40" w:after="96"/>
              <w:jc w:val="center"/>
              <w:rPr>
                <w:sz w:val="16"/>
                <w:szCs w:val="16"/>
              </w:rPr>
            </w:pPr>
            <w:r>
              <w:rPr>
                <w:sz w:val="16"/>
                <w:szCs w:val="16"/>
              </w:rPr>
              <w:t>B</w:t>
            </w:r>
          </w:p>
        </w:tc>
        <w:tc>
          <w:tcPr>
            <w:tcW w:w="2879" w:type="dxa"/>
          </w:tcPr>
          <w:p w:rsidR="00F6685A" w:rsidRPr="00DB20F6" w:rsidRDefault="00F6685A" w:rsidP="00F6685A">
            <w:pPr>
              <w:spacing w:before="120"/>
              <w:jc w:val="center"/>
              <w:rPr>
                <w:color w:val="000000"/>
                <w:sz w:val="16"/>
                <w:szCs w:val="16"/>
              </w:rPr>
            </w:pPr>
            <w:r>
              <w:rPr>
                <w:color w:val="000000"/>
                <w:sz w:val="16"/>
                <w:szCs w:val="16"/>
              </w:rPr>
              <w:t>A</w:t>
            </w:r>
            <w:r w:rsidRPr="00D72C36">
              <w:rPr>
                <w:color w:val="000000"/>
                <w:sz w:val="16"/>
                <w:szCs w:val="16"/>
              </w:rPr>
              <w:t>dvanced National Seminar on PCT and Madrid Systems</w:t>
            </w:r>
          </w:p>
        </w:tc>
        <w:tc>
          <w:tcPr>
            <w:tcW w:w="1839" w:type="dxa"/>
          </w:tcPr>
          <w:p w:rsidR="00F6685A" w:rsidRPr="001C2378" w:rsidRDefault="00F6685A" w:rsidP="00F6685A">
            <w:pPr>
              <w:spacing w:beforeLines="40" w:before="96" w:afterLines="40" w:after="96"/>
              <w:jc w:val="center"/>
              <w:rPr>
                <w:sz w:val="16"/>
                <w:szCs w:val="16"/>
              </w:rPr>
            </w:pPr>
            <w:r>
              <w:rPr>
                <w:sz w:val="16"/>
                <w:szCs w:val="16"/>
              </w:rPr>
              <w:t>Industrial Property Office of the Czech Republic</w:t>
            </w:r>
          </w:p>
        </w:tc>
        <w:tc>
          <w:tcPr>
            <w:tcW w:w="1659" w:type="dxa"/>
            <w:noWrap/>
          </w:tcPr>
          <w:p w:rsidR="00F6685A" w:rsidRDefault="00F6685A" w:rsidP="00F6685A">
            <w:pPr>
              <w:spacing w:beforeLines="40" w:before="96" w:afterLines="40" w:after="96"/>
              <w:jc w:val="center"/>
              <w:rPr>
                <w:sz w:val="16"/>
                <w:szCs w:val="16"/>
              </w:rPr>
            </w:pPr>
            <w:r>
              <w:rPr>
                <w:sz w:val="16"/>
                <w:szCs w:val="16"/>
              </w:rPr>
              <w:t>Czech Republic (CZ)</w:t>
            </w:r>
          </w:p>
        </w:tc>
        <w:tc>
          <w:tcPr>
            <w:tcW w:w="1936" w:type="dxa"/>
            <w:noWrap/>
          </w:tcPr>
          <w:p w:rsidR="00F6685A" w:rsidRDefault="00F6685A" w:rsidP="00F6685A">
            <w:pPr>
              <w:spacing w:beforeLines="40" w:before="96" w:afterLines="40" w:after="96"/>
              <w:jc w:val="center"/>
              <w:rPr>
                <w:sz w:val="16"/>
                <w:szCs w:val="16"/>
              </w:rPr>
            </w:pPr>
            <w:r>
              <w:rPr>
                <w:sz w:val="16"/>
                <w:szCs w:val="16"/>
              </w:rPr>
              <w:t>Czech Republic (CZ)</w:t>
            </w:r>
          </w:p>
        </w:tc>
        <w:tc>
          <w:tcPr>
            <w:tcW w:w="1123" w:type="dxa"/>
            <w:noWrap/>
          </w:tcPr>
          <w:p w:rsidR="00F6685A" w:rsidRDefault="00F6685A" w:rsidP="00F6685A">
            <w:pPr>
              <w:spacing w:beforeLines="40" w:before="96" w:afterLines="40" w:after="96"/>
              <w:jc w:val="center"/>
              <w:rPr>
                <w:sz w:val="16"/>
                <w:szCs w:val="16"/>
              </w:rPr>
            </w:pPr>
            <w:r>
              <w:rPr>
                <w:sz w:val="16"/>
                <w:szCs w:val="16"/>
              </w:rPr>
              <w:t>Users</w:t>
            </w:r>
          </w:p>
        </w:tc>
        <w:tc>
          <w:tcPr>
            <w:tcW w:w="1184" w:type="dxa"/>
            <w:noWrap/>
          </w:tcPr>
          <w:p w:rsidR="00F6685A" w:rsidRPr="001C2378" w:rsidRDefault="00F6685A" w:rsidP="00F6685A">
            <w:pPr>
              <w:spacing w:beforeLines="40" w:before="96" w:afterLines="40" w:after="96"/>
              <w:jc w:val="center"/>
              <w:rPr>
                <w:sz w:val="16"/>
                <w:szCs w:val="16"/>
              </w:rPr>
            </w:pPr>
          </w:p>
        </w:tc>
      </w:tr>
    </w:tbl>
    <w:p w:rsidR="00A2069B" w:rsidRPr="005374A1" w:rsidRDefault="00765C47" w:rsidP="00765C47">
      <w:pPr>
        <w:pStyle w:val="Endofdocument-Annex"/>
        <w:ind w:left="10773"/>
      </w:pPr>
      <w:r>
        <w:br/>
      </w:r>
      <w:r w:rsidR="00A2069B">
        <w:t>[End of Annex II and of document]</w:t>
      </w:r>
    </w:p>
    <w:p w:rsidR="001D4107" w:rsidRDefault="001D4107" w:rsidP="00F96831">
      <w:pPr>
        <w:spacing w:after="220"/>
      </w:pPr>
    </w:p>
    <w:sectPr w:rsidR="001D4107" w:rsidSect="00E51D09">
      <w:headerReference w:type="default" r:id="rId18"/>
      <w:headerReference w:type="first" r:id="rId19"/>
      <w:endnotePr>
        <w:numFmt w:val="decimal"/>
      </w:endnotePr>
      <w:pgSz w:w="16840" w:h="11907" w:orient="landscape" w:code="9"/>
      <w:pgMar w:top="1134" w:right="1418" w:bottom="1418" w:left="567"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BF0" w:rsidRDefault="001D3BF0">
      <w:r>
        <w:separator/>
      </w:r>
    </w:p>
  </w:endnote>
  <w:endnote w:type="continuationSeparator" w:id="0">
    <w:p w:rsidR="001D3BF0" w:rsidRDefault="001D3BF0" w:rsidP="003B38C1">
      <w:r>
        <w:separator/>
      </w:r>
    </w:p>
    <w:p w:rsidR="001D3BF0" w:rsidRPr="003B38C1" w:rsidRDefault="001D3BF0" w:rsidP="003B38C1">
      <w:pPr>
        <w:spacing w:after="60"/>
        <w:rPr>
          <w:sz w:val="17"/>
        </w:rPr>
      </w:pPr>
      <w:r>
        <w:rPr>
          <w:sz w:val="17"/>
        </w:rPr>
        <w:t>[Endnote continued from previous page]</w:t>
      </w:r>
    </w:p>
  </w:endnote>
  <w:endnote w:type="continuationNotice" w:id="1">
    <w:p w:rsidR="001D3BF0" w:rsidRPr="003B38C1" w:rsidRDefault="001D3B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F0" w:rsidRDefault="001D3BF0" w:rsidP="00E51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F0" w:rsidRDefault="001D3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F0" w:rsidRDefault="001D3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BF0" w:rsidRDefault="001D3BF0">
      <w:r>
        <w:separator/>
      </w:r>
    </w:p>
  </w:footnote>
  <w:footnote w:type="continuationSeparator" w:id="0">
    <w:p w:rsidR="001D3BF0" w:rsidRDefault="001D3BF0" w:rsidP="008B60B2">
      <w:r>
        <w:separator/>
      </w:r>
    </w:p>
    <w:p w:rsidR="001D3BF0" w:rsidRPr="00ED77FB" w:rsidRDefault="001D3BF0" w:rsidP="008B60B2">
      <w:pPr>
        <w:spacing w:after="60"/>
        <w:rPr>
          <w:sz w:val="17"/>
          <w:szCs w:val="17"/>
        </w:rPr>
      </w:pPr>
      <w:r w:rsidRPr="00ED77FB">
        <w:rPr>
          <w:sz w:val="17"/>
          <w:szCs w:val="17"/>
        </w:rPr>
        <w:t>[Footnote continued from previous page]</w:t>
      </w:r>
    </w:p>
  </w:footnote>
  <w:footnote w:type="continuationNotice" w:id="1">
    <w:p w:rsidR="001D3BF0" w:rsidRPr="00ED77FB" w:rsidRDefault="001D3BF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F0" w:rsidRPr="00B25737" w:rsidRDefault="001D3BF0" w:rsidP="00E51D09">
    <w:pPr>
      <w:jc w:val="right"/>
      <w:rPr>
        <w:caps/>
      </w:rPr>
    </w:pPr>
    <w:r>
      <w:rPr>
        <w:caps/>
      </w:rPr>
      <w:t>PCT/WG/13/7</w:t>
    </w:r>
  </w:p>
  <w:p w:rsidR="001D3BF0" w:rsidRDefault="001D3BF0" w:rsidP="00E51D09">
    <w:pPr>
      <w:jc w:val="right"/>
    </w:pPr>
    <w:proofErr w:type="gramStart"/>
    <w:r>
      <w:t>page</w:t>
    </w:r>
    <w:proofErr w:type="gramEnd"/>
    <w:r>
      <w:t xml:space="preserve"> </w:t>
    </w:r>
    <w:r>
      <w:fldChar w:fldCharType="begin"/>
    </w:r>
    <w:r>
      <w:instrText xml:space="preserve"> PAGE  \* MERGEFORMAT </w:instrText>
    </w:r>
    <w:r>
      <w:fldChar w:fldCharType="separate"/>
    </w:r>
    <w:r>
      <w:rPr>
        <w:noProof/>
      </w:rPr>
      <w:t>6</w:t>
    </w:r>
    <w:r>
      <w:fldChar w:fldCharType="end"/>
    </w:r>
  </w:p>
  <w:p w:rsidR="001D3BF0" w:rsidRDefault="001D3BF0" w:rsidP="00E51D09">
    <w:pPr>
      <w:jc w:val="right"/>
    </w:pPr>
  </w:p>
  <w:p w:rsidR="001D3BF0" w:rsidRDefault="001D3BF0" w:rsidP="00E51D0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F0" w:rsidRPr="00B25737" w:rsidRDefault="001D3BF0" w:rsidP="00477D6B">
    <w:pPr>
      <w:jc w:val="right"/>
      <w:rPr>
        <w:caps/>
      </w:rPr>
    </w:pPr>
    <w:r>
      <w:rPr>
        <w:caps/>
      </w:rPr>
      <w:t>PCT/WG/13/7 REV.</w:t>
    </w:r>
  </w:p>
  <w:p w:rsidR="001D3BF0" w:rsidRDefault="001D3BF0" w:rsidP="00477D6B">
    <w:pPr>
      <w:jc w:val="right"/>
    </w:pPr>
    <w:proofErr w:type="gramStart"/>
    <w:r>
      <w:t>page</w:t>
    </w:r>
    <w:proofErr w:type="gramEnd"/>
    <w:r>
      <w:t xml:space="preserve"> </w:t>
    </w:r>
    <w:r>
      <w:fldChar w:fldCharType="begin"/>
    </w:r>
    <w:r>
      <w:instrText xml:space="preserve"> PAGE  \* MERGEFORMAT </w:instrText>
    </w:r>
    <w:r>
      <w:fldChar w:fldCharType="separate"/>
    </w:r>
    <w:r w:rsidR="007F45F4">
      <w:rPr>
        <w:noProof/>
      </w:rPr>
      <w:t>7</w:t>
    </w:r>
    <w:r>
      <w:fldChar w:fldCharType="end"/>
    </w:r>
  </w:p>
  <w:p w:rsidR="001D3BF0" w:rsidRDefault="001D3BF0" w:rsidP="00477D6B">
    <w:pPr>
      <w:jc w:val="right"/>
    </w:pPr>
  </w:p>
  <w:p w:rsidR="001D3BF0" w:rsidRDefault="001D3BF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F0" w:rsidRPr="00B25737" w:rsidRDefault="001D3BF0" w:rsidP="00E51D09">
    <w:pPr>
      <w:jc w:val="right"/>
      <w:rPr>
        <w:caps/>
      </w:rPr>
    </w:pPr>
    <w:r>
      <w:rPr>
        <w:caps/>
      </w:rPr>
      <w:t>PCT/WG/13/7</w:t>
    </w:r>
  </w:p>
  <w:p w:rsidR="001D3BF0" w:rsidRDefault="001D3BF0" w:rsidP="00E51D09">
    <w:pPr>
      <w:jc w:val="right"/>
    </w:pPr>
    <w:r>
      <w:t xml:space="preserve">Annex I, page </w:t>
    </w:r>
    <w:r>
      <w:fldChar w:fldCharType="begin"/>
    </w:r>
    <w:r>
      <w:instrText xml:space="preserve"> PAGE  \* MERGEFORMAT </w:instrText>
    </w:r>
    <w:r>
      <w:fldChar w:fldCharType="separate"/>
    </w:r>
    <w:r>
      <w:rPr>
        <w:noProof/>
      </w:rPr>
      <w:t>8</w:t>
    </w:r>
    <w:r>
      <w:fldChar w:fldCharType="end"/>
    </w:r>
  </w:p>
  <w:p w:rsidR="001D3BF0" w:rsidRDefault="001D3BF0" w:rsidP="00E51D09">
    <w:pPr>
      <w:jc w:val="right"/>
    </w:pPr>
  </w:p>
  <w:p w:rsidR="001D3BF0" w:rsidRDefault="001D3BF0" w:rsidP="00E51D09">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F0" w:rsidRPr="00B25737" w:rsidRDefault="001D3BF0" w:rsidP="00477D6B">
    <w:pPr>
      <w:jc w:val="right"/>
      <w:rPr>
        <w:caps/>
      </w:rPr>
    </w:pPr>
    <w:r>
      <w:rPr>
        <w:caps/>
      </w:rPr>
      <w:t>PCT/WG/13/7 REV.</w:t>
    </w:r>
  </w:p>
  <w:p w:rsidR="001D3BF0" w:rsidRDefault="001D3BF0" w:rsidP="00477D6B">
    <w:pPr>
      <w:jc w:val="right"/>
    </w:pPr>
    <w:r>
      <w:t xml:space="preserve">Annex I, page </w:t>
    </w:r>
    <w:r>
      <w:fldChar w:fldCharType="begin"/>
    </w:r>
    <w:r>
      <w:instrText xml:space="preserve"> PAGE  \* MERGEFORMAT </w:instrText>
    </w:r>
    <w:r>
      <w:fldChar w:fldCharType="separate"/>
    </w:r>
    <w:r w:rsidR="007F45F4">
      <w:rPr>
        <w:noProof/>
      </w:rPr>
      <w:t>9</w:t>
    </w:r>
    <w:r>
      <w:fldChar w:fldCharType="end"/>
    </w:r>
  </w:p>
  <w:p w:rsidR="001D3BF0" w:rsidRDefault="001D3BF0" w:rsidP="00477D6B">
    <w:pPr>
      <w:jc w:val="right"/>
    </w:pPr>
  </w:p>
  <w:p w:rsidR="001D3BF0" w:rsidRDefault="001D3BF0"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F0" w:rsidRDefault="001D3BF0" w:rsidP="00E51D09">
    <w:pPr>
      <w:pStyle w:val="Header"/>
      <w:jc w:val="right"/>
    </w:pPr>
    <w:r>
      <w:t>PCT/WG/13/7 REV</w:t>
    </w:r>
    <w:proofErr w:type="gramStart"/>
    <w:r>
      <w:t>.</w:t>
    </w:r>
    <w:proofErr w:type="gramEnd"/>
    <w:r>
      <w:br/>
      <w:t>ANNEX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F0" w:rsidRPr="00B25737" w:rsidRDefault="001D3BF0" w:rsidP="00477D6B">
    <w:pPr>
      <w:jc w:val="right"/>
      <w:rPr>
        <w:caps/>
      </w:rPr>
    </w:pPr>
    <w:bookmarkStart w:id="10" w:name="Code2"/>
    <w:r>
      <w:rPr>
        <w:caps/>
      </w:rPr>
      <w:t>PCT/WG/13/7 Rev.</w:t>
    </w:r>
  </w:p>
  <w:bookmarkEnd w:id="10"/>
  <w:p w:rsidR="001D3BF0" w:rsidRDefault="001D3BF0" w:rsidP="00477D6B">
    <w:pPr>
      <w:jc w:val="right"/>
    </w:pPr>
    <w:r>
      <w:t xml:space="preserve">Annex II, page </w:t>
    </w:r>
    <w:r>
      <w:fldChar w:fldCharType="begin"/>
    </w:r>
    <w:r>
      <w:instrText xml:space="preserve"> PAGE  \* MERGEFORMAT </w:instrText>
    </w:r>
    <w:r>
      <w:fldChar w:fldCharType="separate"/>
    </w:r>
    <w:r w:rsidR="007F45F4">
      <w:rPr>
        <w:noProof/>
      </w:rPr>
      <w:t>6</w:t>
    </w:r>
    <w:r>
      <w:fldChar w:fldCharType="end"/>
    </w:r>
  </w:p>
  <w:p w:rsidR="001D3BF0" w:rsidRDefault="001D3BF0" w:rsidP="00477D6B">
    <w:pPr>
      <w:jc w:val="right"/>
    </w:pPr>
  </w:p>
  <w:p w:rsidR="001D3BF0" w:rsidRDefault="001D3BF0"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F0" w:rsidRDefault="001D3BF0" w:rsidP="00E51D09">
    <w:pPr>
      <w:pStyle w:val="Header"/>
      <w:jc w:val="right"/>
    </w:pPr>
    <w:r>
      <w:t>PCT/WG/13/7 REV</w:t>
    </w:r>
    <w:proofErr w:type="gramStart"/>
    <w:r>
      <w:t>.</w:t>
    </w:r>
    <w:proofErr w:type="gramEnd"/>
    <w:r>
      <w:br/>
      <w:t>ANNEX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968"/>
    <w:rsid w:val="00043CAA"/>
    <w:rsid w:val="00056816"/>
    <w:rsid w:val="00067A93"/>
    <w:rsid w:val="00075432"/>
    <w:rsid w:val="00086BD1"/>
    <w:rsid w:val="0009335D"/>
    <w:rsid w:val="000968ED"/>
    <w:rsid w:val="000A3D97"/>
    <w:rsid w:val="000C4992"/>
    <w:rsid w:val="000E4C85"/>
    <w:rsid w:val="000F1BBA"/>
    <w:rsid w:val="000F5E56"/>
    <w:rsid w:val="001362EE"/>
    <w:rsid w:val="001647D5"/>
    <w:rsid w:val="00171D3B"/>
    <w:rsid w:val="00173256"/>
    <w:rsid w:val="001832A6"/>
    <w:rsid w:val="0018415D"/>
    <w:rsid w:val="001B7058"/>
    <w:rsid w:val="001D3BF0"/>
    <w:rsid w:val="001D4107"/>
    <w:rsid w:val="001E763C"/>
    <w:rsid w:val="002024F2"/>
    <w:rsid w:val="00203D24"/>
    <w:rsid w:val="00205746"/>
    <w:rsid w:val="0021217E"/>
    <w:rsid w:val="00231797"/>
    <w:rsid w:val="00243430"/>
    <w:rsid w:val="002634C4"/>
    <w:rsid w:val="002928D3"/>
    <w:rsid w:val="002C6A70"/>
    <w:rsid w:val="002F0016"/>
    <w:rsid w:val="002F1FE6"/>
    <w:rsid w:val="002F2FE7"/>
    <w:rsid w:val="002F4E68"/>
    <w:rsid w:val="002F6078"/>
    <w:rsid w:val="00312F7F"/>
    <w:rsid w:val="00322E7D"/>
    <w:rsid w:val="00344899"/>
    <w:rsid w:val="00361450"/>
    <w:rsid w:val="00367229"/>
    <w:rsid w:val="003673CF"/>
    <w:rsid w:val="003845C1"/>
    <w:rsid w:val="003A6F89"/>
    <w:rsid w:val="003B38C1"/>
    <w:rsid w:val="003C0FB0"/>
    <w:rsid w:val="003C34E9"/>
    <w:rsid w:val="00423E3E"/>
    <w:rsid w:val="00427AF4"/>
    <w:rsid w:val="004647DA"/>
    <w:rsid w:val="00474062"/>
    <w:rsid w:val="00477D6B"/>
    <w:rsid w:val="00487619"/>
    <w:rsid w:val="004F05C8"/>
    <w:rsid w:val="004F604F"/>
    <w:rsid w:val="005019FF"/>
    <w:rsid w:val="005058E8"/>
    <w:rsid w:val="0053057A"/>
    <w:rsid w:val="00532C4A"/>
    <w:rsid w:val="00556076"/>
    <w:rsid w:val="00556656"/>
    <w:rsid w:val="00560A29"/>
    <w:rsid w:val="0056314B"/>
    <w:rsid w:val="0056319E"/>
    <w:rsid w:val="005A1B5F"/>
    <w:rsid w:val="005C6649"/>
    <w:rsid w:val="005F026B"/>
    <w:rsid w:val="00605827"/>
    <w:rsid w:val="00612ED8"/>
    <w:rsid w:val="006221FD"/>
    <w:rsid w:val="0064548A"/>
    <w:rsid w:val="00646050"/>
    <w:rsid w:val="00653BBC"/>
    <w:rsid w:val="0067019F"/>
    <w:rsid w:val="006713CA"/>
    <w:rsid w:val="00676C5C"/>
    <w:rsid w:val="006D3082"/>
    <w:rsid w:val="006E2CA0"/>
    <w:rsid w:val="00707F33"/>
    <w:rsid w:val="00716B48"/>
    <w:rsid w:val="00720EFD"/>
    <w:rsid w:val="00724968"/>
    <w:rsid w:val="007326E9"/>
    <w:rsid w:val="00765C47"/>
    <w:rsid w:val="00766FCC"/>
    <w:rsid w:val="00767AE9"/>
    <w:rsid w:val="007919FF"/>
    <w:rsid w:val="007928B1"/>
    <w:rsid w:val="00793A7C"/>
    <w:rsid w:val="007A35C2"/>
    <w:rsid w:val="007A398A"/>
    <w:rsid w:val="007A4E07"/>
    <w:rsid w:val="007B610D"/>
    <w:rsid w:val="007C1448"/>
    <w:rsid w:val="007D1613"/>
    <w:rsid w:val="007E4C0E"/>
    <w:rsid w:val="007F45F4"/>
    <w:rsid w:val="008723D5"/>
    <w:rsid w:val="008A134B"/>
    <w:rsid w:val="008A75FD"/>
    <w:rsid w:val="008B2286"/>
    <w:rsid w:val="008B2CC1"/>
    <w:rsid w:val="008B60B2"/>
    <w:rsid w:val="008C180E"/>
    <w:rsid w:val="008D0E8D"/>
    <w:rsid w:val="008D402B"/>
    <w:rsid w:val="00902029"/>
    <w:rsid w:val="00906B3C"/>
    <w:rsid w:val="0090731E"/>
    <w:rsid w:val="00911AC1"/>
    <w:rsid w:val="00916EE2"/>
    <w:rsid w:val="009328C5"/>
    <w:rsid w:val="009441A9"/>
    <w:rsid w:val="00966A22"/>
    <w:rsid w:val="0096722F"/>
    <w:rsid w:val="00980843"/>
    <w:rsid w:val="009879EA"/>
    <w:rsid w:val="0099168E"/>
    <w:rsid w:val="00997125"/>
    <w:rsid w:val="009A28BC"/>
    <w:rsid w:val="009B3558"/>
    <w:rsid w:val="009B6122"/>
    <w:rsid w:val="009E2791"/>
    <w:rsid w:val="009E3F6F"/>
    <w:rsid w:val="009F499F"/>
    <w:rsid w:val="00A2069B"/>
    <w:rsid w:val="00A25F28"/>
    <w:rsid w:val="00A37342"/>
    <w:rsid w:val="00A42DAF"/>
    <w:rsid w:val="00A45BD8"/>
    <w:rsid w:val="00A869B7"/>
    <w:rsid w:val="00AC205C"/>
    <w:rsid w:val="00AF0A6B"/>
    <w:rsid w:val="00AF76D2"/>
    <w:rsid w:val="00B05A69"/>
    <w:rsid w:val="00B25737"/>
    <w:rsid w:val="00B34AAA"/>
    <w:rsid w:val="00B360F7"/>
    <w:rsid w:val="00B678EC"/>
    <w:rsid w:val="00B75281"/>
    <w:rsid w:val="00B92F1F"/>
    <w:rsid w:val="00B9734B"/>
    <w:rsid w:val="00BA30E2"/>
    <w:rsid w:val="00BB6556"/>
    <w:rsid w:val="00BC4029"/>
    <w:rsid w:val="00BE1A51"/>
    <w:rsid w:val="00BE1AE4"/>
    <w:rsid w:val="00C11BFE"/>
    <w:rsid w:val="00C40A33"/>
    <w:rsid w:val="00C5068F"/>
    <w:rsid w:val="00C50F8A"/>
    <w:rsid w:val="00C61860"/>
    <w:rsid w:val="00C74549"/>
    <w:rsid w:val="00C86D74"/>
    <w:rsid w:val="00C87C58"/>
    <w:rsid w:val="00CC1FD5"/>
    <w:rsid w:val="00CD04F1"/>
    <w:rsid w:val="00CF681A"/>
    <w:rsid w:val="00D00945"/>
    <w:rsid w:val="00D07C78"/>
    <w:rsid w:val="00D216F7"/>
    <w:rsid w:val="00D379A3"/>
    <w:rsid w:val="00D40840"/>
    <w:rsid w:val="00D45252"/>
    <w:rsid w:val="00D71B4D"/>
    <w:rsid w:val="00D93D55"/>
    <w:rsid w:val="00DD7B7F"/>
    <w:rsid w:val="00E15015"/>
    <w:rsid w:val="00E335FE"/>
    <w:rsid w:val="00E35424"/>
    <w:rsid w:val="00E51D09"/>
    <w:rsid w:val="00E604DD"/>
    <w:rsid w:val="00EA7D6E"/>
    <w:rsid w:val="00EB2F76"/>
    <w:rsid w:val="00EC4E49"/>
    <w:rsid w:val="00EC4F4B"/>
    <w:rsid w:val="00ED77FB"/>
    <w:rsid w:val="00EE45FA"/>
    <w:rsid w:val="00EF04BB"/>
    <w:rsid w:val="00F039EB"/>
    <w:rsid w:val="00F043DE"/>
    <w:rsid w:val="00F04D11"/>
    <w:rsid w:val="00F1085F"/>
    <w:rsid w:val="00F34E3E"/>
    <w:rsid w:val="00F451C0"/>
    <w:rsid w:val="00F66152"/>
    <w:rsid w:val="00F6685A"/>
    <w:rsid w:val="00F874D6"/>
    <w:rsid w:val="00F9165B"/>
    <w:rsid w:val="00F9387F"/>
    <w:rsid w:val="00F96831"/>
    <w:rsid w:val="00FC5FE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7313C948-AD3C-40B6-8F30-3A4DE2DD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2069B"/>
    <w:pPr>
      <w:ind w:left="720"/>
      <w:contextualSpacing/>
    </w:pPr>
  </w:style>
  <w:style w:type="character" w:customStyle="1" w:styleId="ONUMEChar">
    <w:name w:val="ONUM E Char"/>
    <w:basedOn w:val="DefaultParagraphFont"/>
    <w:link w:val="ONUME"/>
    <w:rsid w:val="00A2069B"/>
    <w:rPr>
      <w:rFonts w:ascii="Arial" w:eastAsia="SimSun" w:hAnsi="Arial" w:cs="Arial"/>
      <w:sz w:val="22"/>
      <w:lang w:val="en-US" w:eastAsia="zh-CN"/>
    </w:rPr>
  </w:style>
  <w:style w:type="table" w:styleId="TableGrid">
    <w:name w:val="Table Grid"/>
    <w:basedOn w:val="TableNormal"/>
    <w:rsid w:val="00A206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2069B"/>
    <w:rPr>
      <w:rFonts w:ascii="Arial" w:eastAsia="SimSun" w:hAnsi="Arial" w:cs="Arial"/>
      <w:bCs/>
      <w:iCs/>
      <w:caps/>
      <w:sz w:val="22"/>
      <w:szCs w:val="28"/>
      <w:lang w:val="en-US" w:eastAsia="zh-CN"/>
    </w:rPr>
  </w:style>
  <w:style w:type="character" w:styleId="Hyperlink">
    <w:name w:val="Hyperlink"/>
    <w:basedOn w:val="DefaultParagraphFont"/>
    <w:unhideWhenUsed/>
    <w:rsid w:val="00A2069B"/>
    <w:rPr>
      <w:color w:val="0000FF" w:themeColor="hyperlink"/>
      <w:u w:val="single"/>
    </w:rPr>
  </w:style>
  <w:style w:type="paragraph" w:styleId="BalloonText">
    <w:name w:val="Balloon Text"/>
    <w:basedOn w:val="Normal"/>
    <w:link w:val="BalloonTextChar"/>
    <w:semiHidden/>
    <w:unhideWhenUsed/>
    <w:rsid w:val="007A4E07"/>
    <w:rPr>
      <w:rFonts w:ascii="Segoe UI" w:hAnsi="Segoe UI" w:cs="Segoe UI"/>
      <w:sz w:val="18"/>
      <w:szCs w:val="18"/>
    </w:rPr>
  </w:style>
  <w:style w:type="character" w:customStyle="1" w:styleId="BalloonTextChar">
    <w:name w:val="Balloon Text Char"/>
    <w:basedOn w:val="DefaultParagraphFont"/>
    <w:link w:val="BalloonText"/>
    <w:semiHidden/>
    <w:rsid w:val="007A4E07"/>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8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www.wipo.int/tisc/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6694-97A5-4D11-9BA9-1DAC8D18C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7294</Words>
  <Characters>40038</Characters>
  <Application>Microsoft Office Word</Application>
  <DocSecurity>0</DocSecurity>
  <Lines>1944</Lines>
  <Paragraphs>1043</Paragraphs>
  <ScaleCrop>false</ScaleCrop>
  <HeadingPairs>
    <vt:vector size="2" baseType="variant">
      <vt:variant>
        <vt:lpstr>Title</vt:lpstr>
      </vt:variant>
      <vt:variant>
        <vt:i4>1</vt:i4>
      </vt:variant>
    </vt:vector>
  </HeadingPairs>
  <TitlesOfParts>
    <vt:vector size="1" baseType="lpstr">
      <vt:lpstr>PCT/WG/13/7 Rev.</vt:lpstr>
    </vt:vector>
  </TitlesOfParts>
  <Company>WIPO</Company>
  <LinksUpToDate>false</LinksUpToDate>
  <CharactersWithSpaces>46438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PCT/WG/13/7 Rev.</dc:title>
  <dc:subject>Coordination of Technical Assistance Under the PCT</dc:subject>
  <dc:creator>MARLOW Thomas</dc:creator>
  <cp:keywords>PUBLIC</cp:keywords>
  <cp:lastModifiedBy>MARLOW Thomas</cp:lastModifiedBy>
  <cp:revision>11</cp:revision>
  <cp:lastPrinted>2020-09-18T10:02:00Z</cp:lastPrinted>
  <dcterms:created xsi:type="dcterms:W3CDTF">2020-09-18T13:02:00Z</dcterms:created>
  <dcterms:modified xsi:type="dcterms:W3CDTF">2020-09-25T15:53:00Z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b6e052fd-4093-4f93-9db0-400adb99be5c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