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C35BC4">
              <w:t>/8</w:t>
            </w:r>
          </w:p>
        </w:tc>
      </w:tr>
      <w:tr w:rsidR="001667B6" w:rsidTr="00BF164F">
        <w:tc>
          <w:tcPr>
            <w:tcW w:w="9571" w:type="dxa"/>
            <w:gridSpan w:val="3"/>
          </w:tcPr>
          <w:p w:rsidR="001667B6" w:rsidRPr="00B6101C" w:rsidRDefault="00B6101C" w:rsidP="00C35BC4">
            <w:pPr>
              <w:pStyle w:val="DocumentLanguageAR"/>
              <w:bidi/>
              <w:rPr>
                <w:rtl/>
              </w:rPr>
            </w:pPr>
            <w:r w:rsidRPr="00B6101C">
              <w:rPr>
                <w:rFonts w:hint="cs"/>
                <w:rtl/>
              </w:rPr>
              <w:t xml:space="preserve">الأصل: </w:t>
            </w:r>
            <w:r w:rsidR="00C35BC4">
              <w:rPr>
                <w:rFonts w:hint="cs"/>
                <w:rtl/>
              </w:rPr>
              <w:t>بالإنكليزية</w:t>
            </w:r>
          </w:p>
        </w:tc>
      </w:tr>
      <w:tr w:rsidR="001667B6" w:rsidTr="00BF164F">
        <w:tc>
          <w:tcPr>
            <w:tcW w:w="9571" w:type="dxa"/>
            <w:gridSpan w:val="3"/>
          </w:tcPr>
          <w:p w:rsidR="001667B6" w:rsidRPr="00B6101C" w:rsidRDefault="00B6101C" w:rsidP="00C35BC4">
            <w:pPr>
              <w:pStyle w:val="DocumentDateAR"/>
              <w:bidi/>
              <w:rPr>
                <w:rtl/>
              </w:rPr>
            </w:pPr>
            <w:r w:rsidRPr="00B6101C">
              <w:rPr>
                <w:rFonts w:hint="cs"/>
                <w:rtl/>
              </w:rPr>
              <w:t xml:space="preserve">التاريخ: </w:t>
            </w:r>
            <w:r w:rsidR="00C35BC4">
              <w:rPr>
                <w:rFonts w:hint="cs"/>
                <w:rtl/>
              </w:rPr>
              <w:t>4</w:t>
            </w:r>
            <w:r w:rsidRPr="00B6101C">
              <w:rPr>
                <w:rFonts w:hint="cs"/>
                <w:rtl/>
              </w:rPr>
              <w:t xml:space="preserve"> </w:t>
            </w:r>
            <w:r w:rsidR="00C35BC4">
              <w:rPr>
                <w:rFonts w:hint="cs"/>
                <w:rtl/>
              </w:rPr>
              <w:t>مارس</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35BC4" w:rsidP="00FB7EC9">
      <w:pPr>
        <w:pStyle w:val="DocumentTitleAR"/>
        <w:bidi/>
        <w:rPr>
          <w:rtl/>
        </w:rPr>
      </w:pPr>
      <w:r w:rsidRPr="00C35BC4">
        <w:rPr>
          <w:rtl/>
        </w:rPr>
        <w:t>تنسيق المساعدة التقنية في إطار معاهدة التعاون بشأن البراءات</w:t>
      </w:r>
    </w:p>
    <w:p w:rsidR="00D61541" w:rsidRPr="00D61541" w:rsidRDefault="00C35BC4" w:rsidP="00931859">
      <w:pPr>
        <w:pStyle w:val="PreparedbyAR"/>
        <w:bidi/>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22A88" w:rsidRPr="002B1704" w:rsidRDefault="00D22A88" w:rsidP="00D22A88">
      <w:pPr>
        <w:pStyle w:val="NormalParaAR"/>
        <w:keepNext/>
        <w:rPr>
          <w:b/>
          <w:bCs/>
          <w:sz w:val="40"/>
          <w:szCs w:val="40"/>
          <w:rtl/>
        </w:rPr>
      </w:pPr>
      <w:r w:rsidRPr="002B1704">
        <w:rPr>
          <w:b/>
          <w:bCs/>
          <w:sz w:val="40"/>
          <w:szCs w:val="40"/>
          <w:rtl/>
        </w:rPr>
        <w:t>أنشطة المساعدة التقنية في إطار معاهدة التعاون بشأن البراءات (معاهدة البراءات)</w:t>
      </w:r>
    </w:p>
    <w:p w:rsidR="00D22A88" w:rsidRPr="00BE46C2" w:rsidRDefault="00D22A88" w:rsidP="00D22A88">
      <w:pPr>
        <w:pStyle w:val="NumberedParaAR"/>
      </w:pPr>
      <w:r w:rsidRPr="00BE46C2">
        <w:rPr>
          <w:rFonts w:hint="cs"/>
          <w:rtl/>
        </w:rPr>
        <w:t>اتفق</w:t>
      </w:r>
      <w:r w:rsidRPr="00BE46C2">
        <w:rPr>
          <w:rtl/>
        </w:rPr>
        <w:t xml:space="preserve"> الفريق العامل في دورته الخامسة </w:t>
      </w:r>
      <w:r w:rsidRPr="00BE46C2">
        <w:rPr>
          <w:rFonts w:hint="cs"/>
          <w:rtl/>
        </w:rPr>
        <w:t xml:space="preserve">في 2012 </w:t>
      </w:r>
      <w:r w:rsidRPr="00BE46C2">
        <w:rPr>
          <w:rtl/>
        </w:rPr>
        <w:t>على جعل التقارير</w:t>
      </w:r>
      <w:r w:rsidRPr="00BE46C2">
        <w:rPr>
          <w:rFonts w:hint="cs"/>
          <w:rtl/>
        </w:rPr>
        <w:t xml:space="preserve"> بشأن مشروعات المساعدة التقنية المتعلقة بمعاهدة البراءات </w:t>
      </w:r>
      <w:r w:rsidRPr="00BE46C2">
        <w:rPr>
          <w:rtl/>
        </w:rPr>
        <w:t>بند</w:t>
      </w:r>
      <w:r w:rsidRPr="00BE46C2">
        <w:rPr>
          <w:rFonts w:hint="cs"/>
          <w:rtl/>
        </w:rPr>
        <w:t>ً</w:t>
      </w:r>
      <w:r w:rsidRPr="00BE46C2">
        <w:rPr>
          <w:rtl/>
        </w:rPr>
        <w:t>ا منتظم</w:t>
      </w:r>
      <w:r w:rsidRPr="00BE46C2">
        <w:rPr>
          <w:rFonts w:hint="cs"/>
          <w:rtl/>
        </w:rPr>
        <w:t>ً</w:t>
      </w:r>
      <w:r w:rsidRPr="00BE46C2">
        <w:rPr>
          <w:rtl/>
        </w:rPr>
        <w:t>ا في جدول أعمال دورات</w:t>
      </w:r>
      <w:r w:rsidRPr="00BE46C2">
        <w:rPr>
          <w:rFonts w:hint="cs"/>
          <w:rtl/>
        </w:rPr>
        <w:t>ه</w:t>
      </w:r>
      <w:r w:rsidRPr="00BE46C2">
        <w:rPr>
          <w:rtl/>
        </w:rPr>
        <w:t xml:space="preserve"> المقبلة</w:t>
      </w:r>
      <w:r w:rsidRPr="00BE46C2">
        <w:rPr>
          <w:rFonts w:hint="cs"/>
          <w:rtl/>
        </w:rPr>
        <w:t xml:space="preserve"> (انظر الفقرة 20 من الوثيقة </w:t>
      </w:r>
      <w:r w:rsidRPr="00BE46C2">
        <w:t>PCT/WG/5/21</w:t>
      </w:r>
      <w:r w:rsidRPr="00BE46C2">
        <w:rPr>
          <w:rFonts w:hint="cs"/>
          <w:rtl/>
        </w:rPr>
        <w:t>).</w:t>
      </w:r>
    </w:p>
    <w:p w:rsidR="00D22A88" w:rsidRPr="00BE46C2" w:rsidRDefault="00D22A88" w:rsidP="009C0A4D">
      <w:pPr>
        <w:pStyle w:val="NumberedParaAR"/>
      </w:pPr>
      <w:r w:rsidRPr="00BE46C2">
        <w:rPr>
          <w:rFonts w:hint="cs"/>
          <w:rtl/>
        </w:rPr>
        <w:t>و</w:t>
      </w:r>
      <w:r w:rsidRPr="00BE46C2">
        <w:rPr>
          <w:rtl/>
        </w:rPr>
        <w:t>قدم المكتب ا</w:t>
      </w:r>
      <w:r>
        <w:rPr>
          <w:rtl/>
        </w:rPr>
        <w:t>لدولي إلى الفريق العامل، في دور</w:t>
      </w:r>
      <w:r>
        <w:rPr>
          <w:rFonts w:hint="cs"/>
          <w:rtl/>
        </w:rPr>
        <w:t>اته</w:t>
      </w:r>
      <w:r w:rsidRPr="00BE46C2">
        <w:rPr>
          <w:rtl/>
        </w:rPr>
        <w:t xml:space="preserve"> السادسة </w:t>
      </w:r>
      <w:r w:rsidRPr="00BE46C2">
        <w:rPr>
          <w:rFonts w:hint="cs"/>
          <w:rtl/>
        </w:rPr>
        <w:t>والسابعة</w:t>
      </w:r>
      <w:r>
        <w:rPr>
          <w:rFonts w:hint="cs"/>
          <w:rtl/>
        </w:rPr>
        <w:t xml:space="preserve"> والثامنة</w:t>
      </w:r>
      <w:r w:rsidRPr="00BE46C2">
        <w:rPr>
          <w:rtl/>
        </w:rPr>
        <w:t>، وثيقة</w:t>
      </w:r>
      <w:r w:rsidRPr="00BE46C2">
        <w:rPr>
          <w:rFonts w:hint="cs"/>
          <w:rtl/>
        </w:rPr>
        <w:t xml:space="preserve"> عمل</w:t>
      </w:r>
      <w:r w:rsidRPr="00BE46C2">
        <w:rPr>
          <w:rtl/>
        </w:rPr>
        <w:t xml:space="preserve"> تضمنت معلومات</w:t>
      </w:r>
      <w:r w:rsidRPr="00BE46C2">
        <w:rPr>
          <w:rFonts w:hint="cs"/>
          <w:rtl/>
        </w:rPr>
        <w:t xml:space="preserve"> عن </w:t>
      </w:r>
      <w:r w:rsidRPr="00BE46C2">
        <w:rPr>
          <w:rtl/>
        </w:rPr>
        <w:t xml:space="preserve">أنشطة المساعدة التقنية المتعلقة بمعاهدة البراءات لفائدة البلدان النامية، التي </w:t>
      </w:r>
      <w:r w:rsidRPr="00BE46C2">
        <w:rPr>
          <w:rFonts w:hint="cs"/>
          <w:rtl/>
        </w:rPr>
        <w:t>لها</w:t>
      </w:r>
      <w:r w:rsidRPr="00BE46C2">
        <w:rPr>
          <w:rtl/>
        </w:rPr>
        <w:t xml:space="preserve"> تأثير مباشر </w:t>
      </w:r>
      <w:r w:rsidRPr="00BE46C2">
        <w:rPr>
          <w:rFonts w:hint="cs"/>
          <w:rtl/>
        </w:rPr>
        <w:t xml:space="preserve">على </w:t>
      </w:r>
      <w:r w:rsidRPr="00BE46C2">
        <w:rPr>
          <w:rtl/>
        </w:rPr>
        <w:t xml:space="preserve">استخدام </w:t>
      </w:r>
      <w:r w:rsidRPr="00BE46C2">
        <w:rPr>
          <w:rFonts w:hint="cs"/>
          <w:rtl/>
        </w:rPr>
        <w:t xml:space="preserve">هذه </w:t>
      </w:r>
      <w:r w:rsidRPr="00BE46C2">
        <w:rPr>
          <w:rtl/>
        </w:rPr>
        <w:t xml:space="preserve">البلدان لمعاهدة البراءات، </w:t>
      </w:r>
      <w:r w:rsidRPr="00BE46C2">
        <w:rPr>
          <w:rFonts w:hint="cs"/>
          <w:rtl/>
        </w:rPr>
        <w:t xml:space="preserve">كما تضمنت </w:t>
      </w:r>
      <w:r w:rsidRPr="00BE46C2">
        <w:rPr>
          <w:rtl/>
        </w:rPr>
        <w:t xml:space="preserve">خطة العمل التي تشمل الأنشطة المزمع تنفيذها في الفترة المتبقية من </w:t>
      </w:r>
      <w:r w:rsidRPr="00BE46C2">
        <w:rPr>
          <w:rFonts w:hint="cs"/>
          <w:rtl/>
        </w:rPr>
        <w:t xml:space="preserve">السنة ذات الصلة </w:t>
      </w:r>
      <w:r w:rsidR="009C0A4D">
        <w:rPr>
          <w:rtl/>
        </w:rPr>
        <w:t>(الوث</w:t>
      </w:r>
      <w:r w:rsidR="009C0A4D">
        <w:rPr>
          <w:rFonts w:hint="cs"/>
          <w:rtl/>
        </w:rPr>
        <w:t>ائق </w:t>
      </w:r>
      <w:r w:rsidRPr="00BE46C2">
        <w:t>PCT/WG/6/11</w:t>
      </w:r>
      <w:r w:rsidRPr="00BE46C2">
        <w:rPr>
          <w:rFonts w:hint="cs"/>
          <w:rtl/>
        </w:rPr>
        <w:t xml:space="preserve"> </w:t>
      </w:r>
      <w:r w:rsidR="009C0A4D">
        <w:rPr>
          <w:rFonts w:hint="cs"/>
          <w:rtl/>
        </w:rPr>
        <w:t>و</w:t>
      </w:r>
      <w:r w:rsidR="009C0A4D" w:rsidRPr="009C0A4D">
        <w:t>PCT/WG/7/14</w:t>
      </w:r>
      <w:r w:rsidR="009C0A4D">
        <w:rPr>
          <w:rFonts w:hint="cs"/>
          <w:rtl/>
        </w:rPr>
        <w:t xml:space="preserve"> </w:t>
      </w:r>
      <w:r w:rsidRPr="00BE46C2">
        <w:rPr>
          <w:rFonts w:hint="cs"/>
          <w:rtl/>
        </w:rPr>
        <w:t>و</w:t>
      </w:r>
      <w:r w:rsidR="009C0A4D" w:rsidRPr="009C0A4D">
        <w:t>PCT/WG/8/16</w:t>
      </w:r>
      <w:r w:rsidRPr="00BE46C2">
        <w:rPr>
          <w:rtl/>
        </w:rPr>
        <w:t xml:space="preserve">). </w:t>
      </w:r>
      <w:r w:rsidR="009C0A4D">
        <w:rPr>
          <w:rFonts w:hint="cs"/>
          <w:rtl/>
        </w:rPr>
        <w:t>و</w:t>
      </w:r>
      <w:r w:rsidRPr="00BE46C2">
        <w:rPr>
          <w:rFonts w:hint="cs"/>
          <w:rtl/>
        </w:rPr>
        <w:t>اشتملت</w:t>
      </w:r>
      <w:r w:rsidRPr="00BE46C2">
        <w:rPr>
          <w:rtl/>
        </w:rPr>
        <w:t xml:space="preserve"> </w:t>
      </w:r>
      <w:r w:rsidR="009C0A4D">
        <w:rPr>
          <w:rFonts w:hint="cs"/>
          <w:rtl/>
        </w:rPr>
        <w:t>تلك الوثائق كذلك</w:t>
      </w:r>
      <w:r w:rsidRPr="00BE46C2">
        <w:rPr>
          <w:rtl/>
        </w:rPr>
        <w:t xml:space="preserve"> </w:t>
      </w:r>
      <w:r w:rsidRPr="00BE46C2">
        <w:rPr>
          <w:rFonts w:hint="cs"/>
          <w:rtl/>
        </w:rPr>
        <w:t xml:space="preserve">على </w:t>
      </w:r>
      <w:r w:rsidRPr="00BE46C2">
        <w:rPr>
          <w:rtl/>
        </w:rPr>
        <w:t>معلومات عن أنشطة المساعدة التقنية المتعلقة بمعاهدة البراءات، التي أجريت تحت إشراف هيئات الويبو الأخرى.</w:t>
      </w:r>
    </w:p>
    <w:p w:rsidR="00D22A88" w:rsidRDefault="00D22A88" w:rsidP="00010140">
      <w:pPr>
        <w:pStyle w:val="NumberedParaAR"/>
      </w:pPr>
      <w:r w:rsidRPr="00BE46C2">
        <w:rPr>
          <w:rFonts w:hint="cs"/>
          <w:rtl/>
        </w:rPr>
        <w:t xml:space="preserve">وتقدم هذه </w:t>
      </w:r>
      <w:r w:rsidRPr="00BE46C2">
        <w:rPr>
          <w:rtl/>
        </w:rPr>
        <w:t>الوثيقة مع</w:t>
      </w:r>
      <w:r>
        <w:rPr>
          <w:rtl/>
        </w:rPr>
        <w:t>لومات عن أنشطة المساعدة التقنية</w:t>
      </w:r>
      <w:r>
        <w:rPr>
          <w:rFonts w:hint="cs"/>
          <w:rtl/>
        </w:rPr>
        <w:t xml:space="preserve"> المتعلقة ب</w:t>
      </w:r>
      <w:r w:rsidRPr="00BE46C2">
        <w:rPr>
          <w:rtl/>
        </w:rPr>
        <w:t xml:space="preserve">معاهدة البراءات </w:t>
      </w:r>
      <w:r>
        <w:rPr>
          <w:rFonts w:hint="cs"/>
          <w:rtl/>
        </w:rPr>
        <w:t>و</w:t>
      </w:r>
      <w:r w:rsidRPr="00BE46C2">
        <w:rPr>
          <w:rtl/>
        </w:rPr>
        <w:t>التي قام بها المكتب الدولي في عام</w:t>
      </w:r>
      <w:r>
        <w:rPr>
          <w:rFonts w:hint="cs"/>
          <w:rtl/>
        </w:rPr>
        <w:t> </w:t>
      </w:r>
      <w:r w:rsidR="00010140">
        <w:rPr>
          <w:rFonts w:hint="cs"/>
          <w:rtl/>
        </w:rPr>
        <w:t>2015</w:t>
      </w:r>
      <w:r w:rsidRPr="00BE46C2">
        <w:rPr>
          <w:rFonts w:hint="cs"/>
          <w:rtl/>
        </w:rPr>
        <w:t>،</w:t>
      </w:r>
      <w:r w:rsidRPr="00BE46C2">
        <w:rPr>
          <w:rtl/>
        </w:rPr>
        <w:t xml:space="preserve"> </w:t>
      </w:r>
      <w:r>
        <w:rPr>
          <w:rFonts w:hint="cs"/>
          <w:rtl/>
        </w:rPr>
        <w:t xml:space="preserve">وحتى الآن في </w:t>
      </w:r>
      <w:r w:rsidRPr="00BE46C2">
        <w:rPr>
          <w:rFonts w:hint="cs"/>
          <w:rtl/>
        </w:rPr>
        <w:t>عام</w:t>
      </w:r>
      <w:r w:rsidRPr="00BE46C2">
        <w:rPr>
          <w:rtl/>
        </w:rPr>
        <w:t xml:space="preserve"> </w:t>
      </w:r>
      <w:r w:rsidR="00010140">
        <w:rPr>
          <w:rFonts w:hint="cs"/>
          <w:rtl/>
        </w:rPr>
        <w:t>2016</w:t>
      </w:r>
      <w:r w:rsidRPr="00BE46C2">
        <w:rPr>
          <w:rtl/>
        </w:rPr>
        <w:t xml:space="preserve">، </w:t>
      </w:r>
      <w:r w:rsidRPr="00BE46C2">
        <w:rPr>
          <w:rFonts w:hint="cs"/>
          <w:rtl/>
          <w:lang w:bidi="ar-EG"/>
        </w:rPr>
        <w:t>كما تعرض</w:t>
      </w:r>
      <w:r w:rsidRPr="00BE46C2">
        <w:rPr>
          <w:rtl/>
        </w:rPr>
        <w:t xml:space="preserve"> خطة العمل التي تشمل الأنشطة المزمع تنفيذها في الفترة المتبقية من عام</w:t>
      </w:r>
      <w:r>
        <w:rPr>
          <w:rFonts w:hint="cs"/>
          <w:rtl/>
        </w:rPr>
        <w:t> </w:t>
      </w:r>
      <w:r w:rsidR="00010140">
        <w:rPr>
          <w:rFonts w:hint="cs"/>
          <w:rtl/>
        </w:rPr>
        <w:t>2016</w:t>
      </w:r>
      <w:r w:rsidRPr="00BE46C2">
        <w:rPr>
          <w:rtl/>
        </w:rPr>
        <w:t xml:space="preserve">، سواء فيما يتعلق بأنشطة المساعدة التقنية التي لها تأثير مباشر على </w:t>
      </w:r>
      <w:r w:rsidRPr="00BE46C2">
        <w:rPr>
          <w:rFonts w:hint="cs"/>
          <w:rtl/>
        </w:rPr>
        <w:t>استخدام</w:t>
      </w:r>
      <w:r w:rsidRPr="00BE46C2">
        <w:rPr>
          <w:rtl/>
        </w:rPr>
        <w:t xml:space="preserve"> البلدان النامية</w:t>
      </w:r>
      <w:r w:rsidRPr="00BE46C2">
        <w:rPr>
          <w:rFonts w:hint="cs"/>
          <w:rtl/>
        </w:rPr>
        <w:t xml:space="preserve"> ل</w:t>
      </w:r>
      <w:r w:rsidRPr="00BE46C2">
        <w:rPr>
          <w:rtl/>
        </w:rPr>
        <w:t>معاهدة البراءات أو</w:t>
      </w:r>
      <w:r w:rsidR="00010140">
        <w:rPr>
          <w:rFonts w:hint="cs"/>
          <w:rtl/>
        </w:rPr>
        <w:t> </w:t>
      </w:r>
      <w:r w:rsidRPr="00BE46C2">
        <w:rPr>
          <w:rtl/>
        </w:rPr>
        <w:t>فيما يخص أنشطة المساعدة التقنية المتعلقة بمعاهدة البراءات التي تجري تحت إشراف هيئات الويبو الأخرى</w:t>
      </w:r>
      <w:r w:rsidRPr="00BE46C2">
        <w:rPr>
          <w:rFonts w:hint="cs"/>
          <w:rtl/>
        </w:rPr>
        <w:t>.</w:t>
      </w:r>
    </w:p>
    <w:p w:rsidR="00010140" w:rsidRPr="00BE46C2" w:rsidRDefault="00010140" w:rsidP="00010140">
      <w:pPr>
        <w:pStyle w:val="NormalParaAR"/>
        <w:keepNext/>
        <w:rPr>
          <w:u w:val="single"/>
        </w:rPr>
      </w:pPr>
      <w:r w:rsidRPr="00BE46C2">
        <w:rPr>
          <w:u w:val="single"/>
          <w:rtl/>
        </w:rPr>
        <w:lastRenderedPageBreak/>
        <w:t>أنشطة المساعدة التقنية التي لها تأثير مباشر على استخدام البلدان النامية لمعاهدة البراءات</w:t>
      </w:r>
    </w:p>
    <w:p w:rsidR="00010140" w:rsidRPr="00BE46C2" w:rsidRDefault="00010140" w:rsidP="00704FE6">
      <w:pPr>
        <w:pStyle w:val="NumberedParaAR"/>
      </w:pPr>
      <w:r w:rsidRPr="00BE46C2">
        <w:rPr>
          <w:rFonts w:hint="cs"/>
          <w:rtl/>
        </w:rPr>
        <w:t xml:space="preserve">يرد </w:t>
      </w:r>
      <w:r w:rsidRPr="00BE46C2">
        <w:rPr>
          <w:rtl/>
        </w:rPr>
        <w:t xml:space="preserve">في مرفقي هذه الوثيقة معلومات </w:t>
      </w:r>
      <w:r w:rsidRPr="00BE46C2">
        <w:rPr>
          <w:rFonts w:hint="cs"/>
          <w:rtl/>
        </w:rPr>
        <w:t>بشأن</w:t>
      </w:r>
      <w:r w:rsidRPr="00BE46C2">
        <w:rPr>
          <w:rtl/>
        </w:rPr>
        <w:t xml:space="preserve"> أنشطة المساعدة التقنية التي </w:t>
      </w:r>
      <w:r w:rsidRPr="00BE46C2">
        <w:rPr>
          <w:rFonts w:hint="cs"/>
          <w:rtl/>
        </w:rPr>
        <w:t>تؤثر</w:t>
      </w:r>
      <w:r w:rsidRPr="00BE46C2">
        <w:rPr>
          <w:rtl/>
        </w:rPr>
        <w:t xml:space="preserve"> تأثير</w:t>
      </w:r>
      <w:r w:rsidRPr="00BE46C2">
        <w:rPr>
          <w:rFonts w:hint="cs"/>
          <w:rtl/>
        </w:rPr>
        <w:t>ا</w:t>
      </w:r>
      <w:r w:rsidRPr="00BE46C2">
        <w:rPr>
          <w:rtl/>
        </w:rPr>
        <w:t xml:space="preserve"> مباشر</w:t>
      </w:r>
      <w:r w:rsidRPr="00BE46C2">
        <w:rPr>
          <w:rFonts w:hint="cs"/>
          <w:rtl/>
        </w:rPr>
        <w:t>ا</w:t>
      </w:r>
      <w:r w:rsidRPr="00BE46C2">
        <w:rPr>
          <w:rtl/>
        </w:rPr>
        <w:t xml:space="preserve"> على </w:t>
      </w:r>
      <w:r w:rsidRPr="00BE46C2">
        <w:rPr>
          <w:rFonts w:hint="cs"/>
          <w:rtl/>
        </w:rPr>
        <w:t>استخدام</w:t>
      </w:r>
      <w:r w:rsidRPr="00BE46C2">
        <w:rPr>
          <w:rtl/>
        </w:rPr>
        <w:t xml:space="preserve"> البلدان النامية </w:t>
      </w:r>
      <w:r w:rsidRPr="00BE46C2">
        <w:rPr>
          <w:rFonts w:hint="cs"/>
          <w:rtl/>
        </w:rPr>
        <w:t>ل</w:t>
      </w:r>
      <w:r w:rsidRPr="00BE46C2">
        <w:rPr>
          <w:rtl/>
        </w:rPr>
        <w:t xml:space="preserve">معاهدة البراءات. </w:t>
      </w:r>
      <w:r w:rsidRPr="00BE46C2">
        <w:rPr>
          <w:rFonts w:hint="cs"/>
          <w:rtl/>
        </w:rPr>
        <w:t xml:space="preserve">وجرى إدراج جميع </w:t>
      </w:r>
      <w:r w:rsidRPr="00BE46C2">
        <w:rPr>
          <w:rtl/>
        </w:rPr>
        <w:t xml:space="preserve">أنشطة المساعدة التقنية </w:t>
      </w:r>
      <w:r w:rsidRPr="00BE46C2">
        <w:rPr>
          <w:rFonts w:hint="cs"/>
          <w:rtl/>
        </w:rPr>
        <w:t>التي يكون أحد</w:t>
      </w:r>
      <w:r w:rsidRPr="00BE46C2">
        <w:rPr>
          <w:rtl/>
        </w:rPr>
        <w:t xml:space="preserve"> </w:t>
      </w:r>
      <w:r w:rsidRPr="00BE46C2">
        <w:rPr>
          <w:rFonts w:hint="cs"/>
          <w:rtl/>
        </w:rPr>
        <w:t>المستفيدين</w:t>
      </w:r>
      <w:r w:rsidRPr="00BE46C2">
        <w:rPr>
          <w:rtl/>
        </w:rPr>
        <w:t xml:space="preserve"> منها على الأقل</w:t>
      </w:r>
      <w:r w:rsidRPr="00BE46C2">
        <w:rPr>
          <w:rFonts w:hint="cs"/>
          <w:rtl/>
        </w:rPr>
        <w:t xml:space="preserve"> ضمن</w:t>
      </w:r>
      <w:r w:rsidRPr="00BE46C2">
        <w:rPr>
          <w:rtl/>
        </w:rPr>
        <w:t xml:space="preserve"> </w:t>
      </w:r>
      <w:r w:rsidRPr="00BE46C2">
        <w:rPr>
          <w:rFonts w:hint="cs"/>
          <w:rtl/>
        </w:rPr>
        <w:t xml:space="preserve">البلدان </w:t>
      </w:r>
      <w:r w:rsidRPr="00BE46C2">
        <w:rPr>
          <w:rtl/>
        </w:rPr>
        <w:t>المؤهل</w:t>
      </w:r>
      <w:r w:rsidRPr="00BE46C2">
        <w:rPr>
          <w:rFonts w:hint="cs"/>
          <w:rtl/>
        </w:rPr>
        <w:t>ة للحصول على ت</w:t>
      </w:r>
      <w:r w:rsidRPr="00BE46C2">
        <w:rPr>
          <w:rtl/>
        </w:rPr>
        <w:t>خف</w:t>
      </w:r>
      <w:r w:rsidRPr="00BE46C2">
        <w:rPr>
          <w:rFonts w:hint="cs"/>
          <w:rtl/>
        </w:rPr>
        <w:t>ي</w:t>
      </w:r>
      <w:r w:rsidRPr="00BE46C2">
        <w:rPr>
          <w:rtl/>
        </w:rPr>
        <w:t>ض</w:t>
      </w:r>
      <w:r w:rsidRPr="00BE46C2">
        <w:rPr>
          <w:rFonts w:hint="cs"/>
          <w:rtl/>
        </w:rPr>
        <w:t xml:space="preserve"> في</w:t>
      </w:r>
      <w:r w:rsidRPr="00BE46C2">
        <w:rPr>
          <w:rtl/>
        </w:rPr>
        <w:t xml:space="preserve"> رسوم معاهدة البراءات وفقا للبند 5 من جدول رسوم المعاهدة</w:t>
      </w:r>
      <w:r w:rsidRPr="00BE46C2">
        <w:rPr>
          <w:rFonts w:hint="cs"/>
          <w:rtl/>
        </w:rPr>
        <w:t xml:space="preserve">، </w:t>
      </w:r>
      <w:r w:rsidR="00704FE6">
        <w:rPr>
          <w:rFonts w:hint="cs"/>
          <w:rtl/>
        </w:rPr>
        <w:t>الذي دخل حيّز النفاذ في 1</w:t>
      </w:r>
      <w:r w:rsidR="00704FE6">
        <w:rPr>
          <w:rFonts w:hint="eastAsia"/>
          <w:rtl/>
        </w:rPr>
        <w:t> </w:t>
      </w:r>
      <w:r w:rsidRPr="00BE46C2">
        <w:rPr>
          <w:rFonts w:hint="cs"/>
          <w:rtl/>
        </w:rPr>
        <w:t xml:space="preserve">يوليو 2015. </w:t>
      </w:r>
      <w:r w:rsidRPr="00BE46C2">
        <w:rPr>
          <w:rtl/>
        </w:rPr>
        <w:t xml:space="preserve">ويتضمن المرفق الأول قائمة شاملة </w:t>
      </w:r>
      <w:r w:rsidRPr="00BE46C2">
        <w:rPr>
          <w:rFonts w:hint="cs"/>
          <w:rtl/>
        </w:rPr>
        <w:t>بج</w:t>
      </w:r>
      <w:r w:rsidRPr="00BE46C2">
        <w:rPr>
          <w:rtl/>
        </w:rPr>
        <w:t xml:space="preserve">ميع الأنشطة التي </w:t>
      </w:r>
      <w:r w:rsidRPr="00BE46C2">
        <w:rPr>
          <w:rFonts w:hint="cs"/>
          <w:rtl/>
        </w:rPr>
        <w:t>نُفذت</w:t>
      </w:r>
      <w:r w:rsidRPr="00BE46C2">
        <w:rPr>
          <w:rtl/>
        </w:rPr>
        <w:t xml:space="preserve"> في عام </w:t>
      </w:r>
      <w:r w:rsidR="00704FE6">
        <w:rPr>
          <w:rFonts w:hint="cs"/>
          <w:rtl/>
        </w:rPr>
        <w:t>2015</w:t>
      </w:r>
      <w:r w:rsidRPr="00BE46C2">
        <w:rPr>
          <w:rFonts w:hint="cs"/>
          <w:rtl/>
        </w:rPr>
        <w:t>، بينما</w:t>
      </w:r>
      <w:r w:rsidRPr="00BE46C2">
        <w:rPr>
          <w:rtl/>
        </w:rPr>
        <w:t xml:space="preserve"> </w:t>
      </w:r>
      <w:r w:rsidRPr="00BE46C2">
        <w:rPr>
          <w:rFonts w:hint="cs"/>
          <w:rtl/>
        </w:rPr>
        <w:t>يقدم</w:t>
      </w:r>
      <w:r w:rsidRPr="00BE46C2">
        <w:rPr>
          <w:rtl/>
        </w:rPr>
        <w:t xml:space="preserve"> المرفق الثاني قائمة </w:t>
      </w:r>
      <w:r w:rsidRPr="00BE46C2">
        <w:rPr>
          <w:rFonts w:hint="cs"/>
          <w:rtl/>
        </w:rPr>
        <w:t>ب</w:t>
      </w:r>
      <w:r w:rsidRPr="00BE46C2">
        <w:rPr>
          <w:rtl/>
        </w:rPr>
        <w:t xml:space="preserve">جميع الأنشطة التي </w:t>
      </w:r>
      <w:r w:rsidRPr="00BE46C2">
        <w:rPr>
          <w:rFonts w:hint="cs"/>
          <w:rtl/>
        </w:rPr>
        <w:t>نُفذت</w:t>
      </w:r>
      <w:r w:rsidRPr="00BE46C2">
        <w:rPr>
          <w:rtl/>
        </w:rPr>
        <w:t xml:space="preserve"> حتى </w:t>
      </w:r>
      <w:r>
        <w:rPr>
          <w:rFonts w:hint="cs"/>
          <w:rtl/>
        </w:rPr>
        <w:t xml:space="preserve">الآن في </w:t>
      </w:r>
      <w:r w:rsidRPr="00BE46C2">
        <w:rPr>
          <w:rtl/>
        </w:rPr>
        <w:t xml:space="preserve">عام </w:t>
      </w:r>
      <w:r w:rsidR="00704FE6">
        <w:rPr>
          <w:rFonts w:hint="cs"/>
          <w:rtl/>
        </w:rPr>
        <w:t>2016</w:t>
      </w:r>
      <w:r w:rsidRPr="00BE46C2">
        <w:rPr>
          <w:rFonts w:hint="cs"/>
          <w:rtl/>
        </w:rPr>
        <w:t>،</w:t>
      </w:r>
      <w:r w:rsidRPr="00BE46C2">
        <w:rPr>
          <w:rtl/>
        </w:rPr>
        <w:t xml:space="preserve"> </w:t>
      </w:r>
      <w:r w:rsidRPr="00BE46C2">
        <w:rPr>
          <w:rFonts w:hint="cs"/>
          <w:rtl/>
        </w:rPr>
        <w:t>كما يعرض</w:t>
      </w:r>
      <w:r w:rsidRPr="00BE46C2">
        <w:rPr>
          <w:rtl/>
        </w:rPr>
        <w:t xml:space="preserve"> خطة العمل </w:t>
      </w:r>
      <w:r w:rsidRPr="00BE46C2">
        <w:rPr>
          <w:rFonts w:hint="cs"/>
          <w:rtl/>
        </w:rPr>
        <w:t>ل</w:t>
      </w:r>
      <w:r w:rsidRPr="00BE46C2">
        <w:rPr>
          <w:rtl/>
        </w:rPr>
        <w:t>لفترة المتبقية من عام</w:t>
      </w:r>
      <w:r>
        <w:rPr>
          <w:rFonts w:hint="cs"/>
          <w:rtl/>
        </w:rPr>
        <w:t> </w:t>
      </w:r>
      <w:r w:rsidR="00704FE6">
        <w:rPr>
          <w:rFonts w:hint="cs"/>
          <w:rtl/>
        </w:rPr>
        <w:t>2016</w:t>
      </w:r>
      <w:r w:rsidRPr="00BE46C2">
        <w:rPr>
          <w:rtl/>
        </w:rPr>
        <w:t>. ولمزيد من المعلومات الأساسية عن تخطيط هذه المساعدة التقنية وتقديمها، انظر الفقرات من</w:t>
      </w:r>
      <w:r>
        <w:rPr>
          <w:rFonts w:hint="cs"/>
          <w:rtl/>
        </w:rPr>
        <w:t> </w:t>
      </w:r>
      <w:r w:rsidRPr="00BE46C2">
        <w:rPr>
          <w:rtl/>
        </w:rPr>
        <w:t>5 إلى</w:t>
      </w:r>
      <w:r>
        <w:rPr>
          <w:rFonts w:hint="cs"/>
          <w:rtl/>
        </w:rPr>
        <w:t> </w:t>
      </w:r>
      <w:r w:rsidRPr="00BE46C2">
        <w:rPr>
          <w:rtl/>
        </w:rPr>
        <w:t>11 من</w:t>
      </w:r>
      <w:r>
        <w:rPr>
          <w:rFonts w:hint="cs"/>
          <w:rtl/>
        </w:rPr>
        <w:t xml:space="preserve"> </w:t>
      </w:r>
      <w:r w:rsidRPr="00BE46C2">
        <w:rPr>
          <w:rtl/>
        </w:rPr>
        <w:t>الوثيقة</w:t>
      </w:r>
      <w:r>
        <w:rPr>
          <w:rFonts w:hint="cs"/>
          <w:rtl/>
        </w:rPr>
        <w:t> </w:t>
      </w:r>
      <w:r w:rsidRPr="00BE46C2">
        <w:t>PCT/WG/6/11</w:t>
      </w:r>
      <w:r w:rsidRPr="00BE46C2">
        <w:rPr>
          <w:rtl/>
        </w:rPr>
        <w:t>.</w:t>
      </w:r>
    </w:p>
    <w:p w:rsidR="00010140" w:rsidRPr="00BE46C2" w:rsidRDefault="00010140" w:rsidP="00010140">
      <w:pPr>
        <w:pStyle w:val="NormalParaAR"/>
        <w:keepNext/>
        <w:rPr>
          <w:u w:val="single"/>
        </w:rPr>
      </w:pPr>
      <w:r w:rsidRPr="00BE46C2">
        <w:rPr>
          <w:u w:val="single"/>
          <w:rtl/>
        </w:rPr>
        <w:t>أنشطة المساعدة الت</w:t>
      </w:r>
      <w:r>
        <w:rPr>
          <w:u w:val="single"/>
          <w:rtl/>
        </w:rPr>
        <w:t>قنية المتعلقة بمعاهدة البراءات</w:t>
      </w:r>
      <w:r>
        <w:rPr>
          <w:rFonts w:hint="cs"/>
          <w:u w:val="single"/>
          <w:rtl/>
        </w:rPr>
        <w:t xml:space="preserve"> و</w:t>
      </w:r>
      <w:r w:rsidRPr="00BE46C2">
        <w:rPr>
          <w:u w:val="single"/>
          <w:rtl/>
        </w:rPr>
        <w:t xml:space="preserve">التي </w:t>
      </w:r>
      <w:r w:rsidRPr="00BE46C2">
        <w:rPr>
          <w:rFonts w:hint="cs"/>
          <w:u w:val="single"/>
          <w:rtl/>
        </w:rPr>
        <w:t>نُفذت</w:t>
      </w:r>
      <w:r w:rsidRPr="00BE46C2">
        <w:rPr>
          <w:u w:val="single"/>
          <w:rtl/>
        </w:rPr>
        <w:t xml:space="preserve"> تحت إشراف هيئات الويبو الأخرى</w:t>
      </w:r>
    </w:p>
    <w:p w:rsidR="00010140" w:rsidRPr="00BE46C2" w:rsidRDefault="00010140" w:rsidP="00F41258">
      <w:pPr>
        <w:pStyle w:val="NumberedParaAR"/>
      </w:pPr>
      <w:r w:rsidRPr="00BE46C2">
        <w:rPr>
          <w:rFonts w:hint="cs"/>
          <w:rtl/>
        </w:rPr>
        <w:t>كما هو مبين</w:t>
      </w:r>
      <w:r w:rsidRPr="00BE46C2">
        <w:rPr>
          <w:rtl/>
        </w:rPr>
        <w:t xml:space="preserve"> </w:t>
      </w:r>
      <w:r w:rsidRPr="00BE46C2">
        <w:rPr>
          <w:rFonts w:hint="cs"/>
          <w:rtl/>
        </w:rPr>
        <w:t xml:space="preserve">في </w:t>
      </w:r>
      <w:r w:rsidRPr="00BE46C2">
        <w:rPr>
          <w:rtl/>
        </w:rPr>
        <w:t>الفقر</w:t>
      </w:r>
      <w:r w:rsidRPr="00BE46C2">
        <w:rPr>
          <w:rFonts w:hint="cs"/>
          <w:rtl/>
        </w:rPr>
        <w:t>تي</w:t>
      </w:r>
      <w:r w:rsidRPr="00BE46C2">
        <w:rPr>
          <w:rtl/>
        </w:rPr>
        <w:t xml:space="preserve">ن 12 و13 من الوثيقة </w:t>
      </w:r>
      <w:r w:rsidRPr="00BE46C2">
        <w:t>PCT/WG/6/11</w:t>
      </w:r>
      <w:r w:rsidRPr="00BE46C2">
        <w:rPr>
          <w:rFonts w:hint="cs"/>
          <w:rtl/>
        </w:rPr>
        <w:t>، جرى</w:t>
      </w:r>
      <w:r w:rsidRPr="00BE46C2">
        <w:rPr>
          <w:rtl/>
        </w:rPr>
        <w:t>، كما هو منصوص عليه في المادة</w:t>
      </w:r>
      <w:r>
        <w:rPr>
          <w:rFonts w:hint="cs"/>
          <w:rtl/>
        </w:rPr>
        <w:t> </w:t>
      </w:r>
      <w:r w:rsidRPr="00BE46C2">
        <w:rPr>
          <w:rtl/>
        </w:rPr>
        <w:t xml:space="preserve">51 من معاهدة البراءات، </w:t>
      </w:r>
      <w:r w:rsidRPr="00BE46C2">
        <w:rPr>
          <w:rFonts w:hint="cs"/>
          <w:rtl/>
        </w:rPr>
        <w:t xml:space="preserve">تنفيذ </w:t>
      </w:r>
      <w:r w:rsidRPr="00BE46C2">
        <w:rPr>
          <w:rtl/>
        </w:rPr>
        <w:t xml:space="preserve">العديد من أنشطة المساعدة التقنية </w:t>
      </w:r>
      <w:r w:rsidR="0021167D">
        <w:rPr>
          <w:rFonts w:hint="cs"/>
          <w:rtl/>
        </w:rPr>
        <w:t>التي تتعلق</w:t>
      </w:r>
      <w:r w:rsidRPr="00BE46C2">
        <w:rPr>
          <w:rtl/>
        </w:rPr>
        <w:t xml:space="preserve"> بتطوير أنظمة البراءات في البلدان النامية</w:t>
      </w:r>
      <w:r w:rsidR="0021167D">
        <w:rPr>
          <w:rFonts w:hint="cs"/>
          <w:rtl/>
        </w:rPr>
        <w:t xml:space="preserve"> و</w:t>
      </w:r>
      <w:r w:rsidRPr="00BE46C2">
        <w:rPr>
          <w:rFonts w:hint="cs"/>
          <w:rtl/>
        </w:rPr>
        <w:t>تتجاوز</w:t>
      </w:r>
      <w:r w:rsidRPr="00BE46C2">
        <w:rPr>
          <w:rtl/>
        </w:rPr>
        <w:t xml:space="preserve"> الأنشطة التي </w:t>
      </w:r>
      <w:r w:rsidRPr="00BE46C2">
        <w:rPr>
          <w:rFonts w:hint="cs"/>
          <w:rtl/>
        </w:rPr>
        <w:t>تؤثر</w:t>
      </w:r>
      <w:r w:rsidRPr="00BE46C2">
        <w:rPr>
          <w:rtl/>
        </w:rPr>
        <w:t xml:space="preserve"> تأثير</w:t>
      </w:r>
      <w:r w:rsidRPr="00BE46C2">
        <w:rPr>
          <w:rFonts w:hint="cs"/>
          <w:rtl/>
        </w:rPr>
        <w:t>ا</w:t>
      </w:r>
      <w:r w:rsidRPr="00BE46C2">
        <w:rPr>
          <w:rtl/>
        </w:rPr>
        <w:t xml:space="preserve"> مباشر</w:t>
      </w:r>
      <w:r w:rsidRPr="00BE46C2">
        <w:rPr>
          <w:rFonts w:hint="cs"/>
          <w:rtl/>
        </w:rPr>
        <w:t>ا</w:t>
      </w:r>
      <w:r w:rsidRPr="00BE46C2">
        <w:rPr>
          <w:rtl/>
        </w:rPr>
        <w:t xml:space="preserve"> على </w:t>
      </w:r>
      <w:r w:rsidRPr="00BE46C2">
        <w:rPr>
          <w:rFonts w:hint="cs"/>
          <w:rtl/>
        </w:rPr>
        <w:t>استخدام</w:t>
      </w:r>
      <w:r w:rsidRPr="00BE46C2">
        <w:rPr>
          <w:rtl/>
        </w:rPr>
        <w:t xml:space="preserve"> البلدان النامية </w:t>
      </w:r>
      <w:r w:rsidRPr="00BE46C2">
        <w:rPr>
          <w:rFonts w:hint="cs"/>
          <w:rtl/>
        </w:rPr>
        <w:t>ل</w:t>
      </w:r>
      <w:r w:rsidRPr="00BE46C2">
        <w:rPr>
          <w:rtl/>
        </w:rPr>
        <w:t>معاهدة البراءات تحت إشراف هيئات الويبو الأخرى (</w:t>
      </w:r>
      <w:r w:rsidRPr="00BE46C2">
        <w:rPr>
          <w:rFonts w:hint="cs"/>
          <w:rtl/>
        </w:rPr>
        <w:t>غير</w:t>
      </w:r>
      <w:r w:rsidR="0021167D">
        <w:rPr>
          <w:rFonts w:hint="cs"/>
          <w:rtl/>
        </w:rPr>
        <w:t> </w:t>
      </w:r>
      <w:r>
        <w:rPr>
          <w:rFonts w:hint="cs"/>
          <w:rtl/>
        </w:rPr>
        <w:t xml:space="preserve">نظام </w:t>
      </w:r>
      <w:r w:rsidRPr="00BE46C2">
        <w:rPr>
          <w:rtl/>
        </w:rPr>
        <w:t>معاهدة البراءات)، ولا</w:t>
      </w:r>
      <w:r w:rsidR="00F41258">
        <w:rPr>
          <w:rFonts w:hint="cs"/>
          <w:rtl/>
        </w:rPr>
        <w:t> </w:t>
      </w:r>
      <w:r w:rsidRPr="00BE46C2">
        <w:rPr>
          <w:rtl/>
        </w:rPr>
        <w:t xml:space="preserve">سيما اللجنة المعنية بالتنمية والملكية الفكرية (لجنة التنمية) واللجنة المعنية بمعايير الويبو (لجنة المعايير) والجمعية العامة </w:t>
      </w:r>
      <w:proofErr w:type="spellStart"/>
      <w:r w:rsidRPr="00BE46C2">
        <w:rPr>
          <w:rtl/>
        </w:rPr>
        <w:t>للويبو</w:t>
      </w:r>
      <w:proofErr w:type="spellEnd"/>
      <w:r w:rsidRPr="00BE46C2">
        <w:rPr>
          <w:rtl/>
        </w:rPr>
        <w:t>.</w:t>
      </w:r>
    </w:p>
    <w:p w:rsidR="00010140" w:rsidRPr="00BE46C2" w:rsidRDefault="00010140" w:rsidP="0021167D">
      <w:pPr>
        <w:pStyle w:val="NumberedParaAR"/>
        <w:tabs>
          <w:tab w:val="left" w:pos="9213"/>
        </w:tabs>
      </w:pPr>
      <w:r w:rsidRPr="00BE46C2">
        <w:rPr>
          <w:rFonts w:hint="cs"/>
          <w:rtl/>
        </w:rPr>
        <w:t xml:space="preserve">ولما كان </w:t>
      </w:r>
      <w:r w:rsidRPr="00BE46C2">
        <w:rPr>
          <w:rtl/>
        </w:rPr>
        <w:t xml:space="preserve">عرض قائمة مفصلة بجميع تلك الأنشطة والمشاريع </w:t>
      </w:r>
      <w:r w:rsidRPr="00BE46C2">
        <w:rPr>
          <w:rFonts w:hint="cs"/>
          <w:rtl/>
        </w:rPr>
        <w:t>يتجاوز</w:t>
      </w:r>
      <w:r w:rsidRPr="00BE46C2">
        <w:rPr>
          <w:rtl/>
        </w:rPr>
        <w:t xml:space="preserve"> نطاق هذه الوثيقة، تقدم الفقرات التالية بعض الأمثلة </w:t>
      </w:r>
      <w:r w:rsidR="0021167D">
        <w:rPr>
          <w:rFonts w:hint="cs"/>
          <w:rtl/>
        </w:rPr>
        <w:t>على تلك</w:t>
      </w:r>
      <w:r w:rsidRPr="00BE46C2">
        <w:rPr>
          <w:rtl/>
        </w:rPr>
        <w:t xml:space="preserve"> الأنشطة والمشاريع. </w:t>
      </w:r>
      <w:r w:rsidRPr="00BE46C2">
        <w:rPr>
          <w:rFonts w:hint="cs"/>
          <w:rtl/>
        </w:rPr>
        <w:t>ويمكن الاطلاع على</w:t>
      </w:r>
      <w:r w:rsidRPr="00BE46C2">
        <w:rPr>
          <w:rtl/>
        </w:rPr>
        <w:t xml:space="preserve"> مزيد من التفاصيل عن المشاريع التي </w:t>
      </w:r>
      <w:r w:rsidRPr="00BE46C2">
        <w:rPr>
          <w:rFonts w:hint="cs"/>
          <w:rtl/>
        </w:rPr>
        <w:t>جرى إخطار</w:t>
      </w:r>
      <w:r w:rsidRPr="00BE46C2">
        <w:rPr>
          <w:rtl/>
        </w:rPr>
        <w:t xml:space="preserve"> الفريق العامل بها </w:t>
      </w:r>
      <w:r w:rsidRPr="00BE46C2">
        <w:rPr>
          <w:rFonts w:hint="cs"/>
          <w:rtl/>
        </w:rPr>
        <w:t xml:space="preserve">في </w:t>
      </w:r>
      <w:r w:rsidRPr="00BE46C2">
        <w:rPr>
          <w:rtl/>
        </w:rPr>
        <w:t>عام</w:t>
      </w:r>
      <w:r w:rsidRPr="00BE46C2">
        <w:rPr>
          <w:rFonts w:hint="cs"/>
          <w:rtl/>
        </w:rPr>
        <w:t xml:space="preserve">ي </w:t>
      </w:r>
      <w:r w:rsidRPr="00BE46C2">
        <w:rPr>
          <w:rtl/>
        </w:rPr>
        <w:t>2013</w:t>
      </w:r>
      <w:r w:rsidRPr="00BE46C2">
        <w:rPr>
          <w:rFonts w:hint="cs"/>
          <w:rtl/>
        </w:rPr>
        <w:t xml:space="preserve"> و2014</w:t>
      </w:r>
      <w:r w:rsidRPr="00BE46C2">
        <w:rPr>
          <w:rtl/>
        </w:rPr>
        <w:t xml:space="preserve"> </w:t>
      </w:r>
      <w:r w:rsidR="0021167D">
        <w:rPr>
          <w:rFonts w:hint="cs"/>
          <w:rtl/>
        </w:rPr>
        <w:t xml:space="preserve">و2015 </w:t>
      </w:r>
      <w:r w:rsidRPr="00BE46C2">
        <w:rPr>
          <w:rtl/>
        </w:rPr>
        <w:t>في الفقرة</w:t>
      </w:r>
      <w:r w:rsidR="0021167D">
        <w:rPr>
          <w:rFonts w:hint="cs"/>
          <w:rtl/>
        </w:rPr>
        <w:t> </w:t>
      </w:r>
      <w:r w:rsidRPr="00BE46C2">
        <w:rPr>
          <w:rtl/>
        </w:rPr>
        <w:t>13 من الوثيقة</w:t>
      </w:r>
      <w:r>
        <w:rPr>
          <w:rFonts w:hint="cs"/>
          <w:rtl/>
        </w:rPr>
        <w:t> </w:t>
      </w:r>
      <w:r w:rsidRPr="00BE46C2">
        <w:t xml:space="preserve"> PCT/WG/6/11</w:t>
      </w:r>
      <w:r w:rsidRPr="00BE46C2">
        <w:rPr>
          <w:rFonts w:hint="cs"/>
          <w:rtl/>
        </w:rPr>
        <w:t>والفقرة</w:t>
      </w:r>
      <w:r w:rsidR="0021167D">
        <w:rPr>
          <w:rFonts w:hint="eastAsia"/>
          <w:rtl/>
        </w:rPr>
        <w:t> </w:t>
      </w:r>
      <w:r w:rsidRPr="00BE46C2">
        <w:rPr>
          <w:rFonts w:hint="cs"/>
          <w:rtl/>
        </w:rPr>
        <w:t>7 من الوثيقة</w:t>
      </w:r>
      <w:r>
        <w:rPr>
          <w:rFonts w:hint="eastAsia"/>
          <w:rtl/>
        </w:rPr>
        <w:t> </w:t>
      </w:r>
      <w:r w:rsidRPr="00BE46C2">
        <w:t>PCT/WG/7/14</w:t>
      </w:r>
      <w:r w:rsidR="0021167D">
        <w:rPr>
          <w:rFonts w:hint="cs"/>
          <w:rtl/>
        </w:rPr>
        <w:t xml:space="preserve"> والفقرة</w:t>
      </w:r>
      <w:r w:rsidR="0021167D">
        <w:rPr>
          <w:rFonts w:hint="eastAsia"/>
          <w:rtl/>
        </w:rPr>
        <w:t> </w:t>
      </w:r>
      <w:r w:rsidR="0021167D">
        <w:rPr>
          <w:rFonts w:hint="cs"/>
          <w:rtl/>
        </w:rPr>
        <w:t>6 من الوثيقة</w:t>
      </w:r>
      <w:r w:rsidR="0021167D">
        <w:rPr>
          <w:rFonts w:hint="eastAsia"/>
          <w:rtl/>
        </w:rPr>
        <w:t> </w:t>
      </w:r>
      <w:r w:rsidR="0021167D" w:rsidRPr="0021167D">
        <w:t>PCT/WG/8/16</w:t>
      </w:r>
      <w:r w:rsidR="0021167D">
        <w:rPr>
          <w:rFonts w:hint="cs"/>
          <w:rtl/>
        </w:rPr>
        <w:t>.</w:t>
      </w:r>
    </w:p>
    <w:p w:rsidR="00010140" w:rsidRDefault="0021167D" w:rsidP="000872C3">
      <w:pPr>
        <w:pStyle w:val="NormalParaAR"/>
        <w:tabs>
          <w:tab w:val="left" w:pos="566"/>
          <w:tab w:val="left" w:pos="1133"/>
          <w:tab w:val="left" w:pos="7087"/>
          <w:tab w:val="left" w:pos="9213"/>
        </w:tabs>
        <w:ind w:left="567"/>
        <w:rPr>
          <w:rtl/>
        </w:rPr>
      </w:pPr>
      <w:r>
        <w:rPr>
          <w:rFonts w:hint="cs"/>
          <w:rtl/>
        </w:rPr>
        <w:t>(أ)</w:t>
      </w:r>
      <w:r>
        <w:rPr>
          <w:rtl/>
        </w:rPr>
        <w:tab/>
      </w:r>
      <w:r w:rsidR="000872C3">
        <w:rPr>
          <w:rFonts w:hint="cs"/>
          <w:rtl/>
        </w:rPr>
        <w:t>يجري الاضطلاع ب</w:t>
      </w:r>
      <w:r w:rsidRPr="0021167D">
        <w:rPr>
          <w:rtl/>
        </w:rPr>
        <w:t>أنشطة المساعدة التقنية الرامية إلى تطوير المؤسسات الوطنية والإقلي</w:t>
      </w:r>
      <w:r w:rsidR="000872C3">
        <w:rPr>
          <w:rtl/>
        </w:rPr>
        <w:t>مية للملكية الفكرية و</w:t>
      </w:r>
      <w:r w:rsidR="000872C3">
        <w:rPr>
          <w:rFonts w:hint="cs"/>
          <w:rtl/>
        </w:rPr>
        <w:t xml:space="preserve">تعزيزها </w:t>
      </w:r>
      <w:r w:rsidRPr="0021167D">
        <w:rPr>
          <w:rtl/>
        </w:rPr>
        <w:t>عبر إتاحة خدمات التطوير في إطار البرنامج 15 ("حلول لأعمال مكاتب الملكية الفكرية") تحت مس</w:t>
      </w:r>
      <w:r w:rsidRPr="0021167D">
        <w:rPr>
          <w:rFonts w:hint="cs"/>
          <w:rtl/>
        </w:rPr>
        <w:t>ؤ</w:t>
      </w:r>
      <w:r w:rsidRPr="0021167D">
        <w:rPr>
          <w:rtl/>
        </w:rPr>
        <w:t xml:space="preserve">ولية قطاع البنية التحتية العالمية. </w:t>
      </w:r>
      <w:r w:rsidRPr="0021167D">
        <w:rPr>
          <w:rFonts w:hint="cs"/>
          <w:rtl/>
        </w:rPr>
        <w:t>و</w:t>
      </w:r>
      <w:r w:rsidR="000872C3">
        <w:rPr>
          <w:rFonts w:hint="cs"/>
          <w:rtl/>
        </w:rPr>
        <w:t xml:space="preserve">تتيح تلك الأنشطة </w:t>
      </w:r>
      <w:r w:rsidRPr="0021167D">
        <w:rPr>
          <w:rtl/>
        </w:rPr>
        <w:t>أنظمة عمل للمكاتب والمؤسسات الوطنية/الإقليمية في البلدان النامية والبلدان الأقل نموا لتمكينها من المشاركة بفعالية في نظام الملكية الفكرية العالمي</w:t>
      </w:r>
      <w:r w:rsidR="000872C3">
        <w:rPr>
          <w:rFonts w:hint="cs"/>
          <w:rtl/>
        </w:rPr>
        <w:t xml:space="preserve"> (انظر الصفحات من</w:t>
      </w:r>
      <w:r w:rsidR="000872C3">
        <w:rPr>
          <w:rFonts w:hint="eastAsia"/>
          <w:rtl/>
        </w:rPr>
        <w:t> </w:t>
      </w:r>
      <w:r w:rsidR="000872C3">
        <w:rPr>
          <w:rFonts w:hint="cs"/>
          <w:rtl/>
        </w:rPr>
        <w:t>109 إلى</w:t>
      </w:r>
      <w:r w:rsidR="000872C3">
        <w:rPr>
          <w:rFonts w:hint="eastAsia"/>
          <w:rtl/>
        </w:rPr>
        <w:t> </w:t>
      </w:r>
      <w:r w:rsidR="000872C3">
        <w:rPr>
          <w:rFonts w:hint="cs"/>
          <w:rtl/>
        </w:rPr>
        <w:t>112 من اقتراح البرنامج والميزانية للثنائية</w:t>
      </w:r>
      <w:r w:rsidR="000872C3">
        <w:rPr>
          <w:rFonts w:hint="eastAsia"/>
          <w:rtl/>
        </w:rPr>
        <w:t> </w:t>
      </w:r>
      <w:r w:rsidR="000872C3">
        <w:rPr>
          <w:rFonts w:hint="cs"/>
          <w:rtl/>
        </w:rPr>
        <w:t>2016/17، الوثيقة</w:t>
      </w:r>
      <w:r w:rsidR="000872C3">
        <w:rPr>
          <w:rFonts w:hint="eastAsia"/>
          <w:rtl/>
        </w:rPr>
        <w:t> </w:t>
      </w:r>
      <w:r w:rsidR="000872C3" w:rsidRPr="000872C3">
        <w:t>A/55/5 Rev.</w:t>
      </w:r>
      <w:r w:rsidR="000872C3">
        <w:rPr>
          <w:rFonts w:hint="cs"/>
          <w:rtl/>
        </w:rPr>
        <w:t xml:space="preserve">). ويُتاح </w:t>
      </w:r>
      <w:r w:rsidRPr="0021167D">
        <w:rPr>
          <w:rtl/>
        </w:rPr>
        <w:t>المزيد من المعلومات على الموقع الإلكتروني لبرنامج المساعدة التقنية التي تقدمها الويبو لمكاتب الملكية الفكرية</w:t>
      </w:r>
      <w:r w:rsidRPr="0021167D">
        <w:rPr>
          <w:rFonts w:hint="cs"/>
          <w:rtl/>
        </w:rPr>
        <w:t xml:space="preserve">: </w:t>
      </w:r>
      <w:hyperlink r:id="rId10" w:history="1">
        <w:r w:rsidRPr="0021167D">
          <w:rPr>
            <w:rStyle w:val="Hyperlink"/>
          </w:rPr>
          <w:t>http://www.wipo.int/global_ip/en/activities/technicalassistance/index.html</w:t>
        </w:r>
      </w:hyperlink>
      <w:r w:rsidRPr="0021167D">
        <w:rPr>
          <w:rFonts w:hint="cs"/>
          <w:rtl/>
        </w:rPr>
        <w:t>.</w:t>
      </w:r>
    </w:p>
    <w:p w:rsidR="000872C3" w:rsidRDefault="000872C3" w:rsidP="009D094D">
      <w:pPr>
        <w:pStyle w:val="NormalParaAR"/>
        <w:tabs>
          <w:tab w:val="left" w:pos="566"/>
          <w:tab w:val="left" w:pos="1133"/>
          <w:tab w:val="left" w:pos="7087"/>
          <w:tab w:val="left" w:pos="9213"/>
        </w:tabs>
        <w:ind w:left="567"/>
        <w:rPr>
          <w:rtl/>
        </w:rPr>
      </w:pPr>
      <w:r>
        <w:rPr>
          <w:rFonts w:hint="cs"/>
          <w:rtl/>
        </w:rPr>
        <w:t>(ب)</w:t>
      </w:r>
      <w:r>
        <w:rPr>
          <w:rtl/>
        </w:rPr>
        <w:tab/>
      </w:r>
      <w:r w:rsidR="008D7172">
        <w:rPr>
          <w:rFonts w:hint="cs"/>
          <w:rtl/>
        </w:rPr>
        <w:t>ويجري الاضطلاع ب</w:t>
      </w:r>
      <w:r w:rsidR="008D7172" w:rsidRPr="008D7172">
        <w:rPr>
          <w:rtl/>
        </w:rPr>
        <w:t xml:space="preserve">أنشطة المساعدة التقنية الرامية إلى تيسير فرص نفاذ مكاتب الملكية الفكرية في البلدان النامية إلى المعلومات المتعلقة بالبراءات، </w:t>
      </w:r>
      <w:r w:rsidR="008D7172">
        <w:rPr>
          <w:rFonts w:hint="cs"/>
          <w:rtl/>
        </w:rPr>
        <w:t>و</w:t>
      </w:r>
      <w:r w:rsidR="008D7172" w:rsidRPr="008D7172">
        <w:rPr>
          <w:rtl/>
        </w:rPr>
        <w:t>التي أجريت في إطار البرنامج 14 ("خدمات النفاذ إلى معلومات و</w:t>
      </w:r>
      <w:r w:rsidR="008D7172" w:rsidRPr="008D7172">
        <w:rPr>
          <w:rFonts w:hint="cs"/>
          <w:rtl/>
        </w:rPr>
        <w:t>م</w:t>
      </w:r>
      <w:r w:rsidR="008D7172" w:rsidRPr="008D7172">
        <w:rPr>
          <w:rtl/>
        </w:rPr>
        <w:t>عارف</w:t>
      </w:r>
      <w:r w:rsidR="008D7172" w:rsidRPr="008D7172">
        <w:rPr>
          <w:rFonts w:hint="cs"/>
          <w:rtl/>
        </w:rPr>
        <w:t xml:space="preserve"> الملكية الفكرية</w:t>
      </w:r>
      <w:r w:rsidR="008D7172">
        <w:rPr>
          <w:rtl/>
        </w:rPr>
        <w:t>")</w:t>
      </w:r>
      <w:r w:rsidR="008D7172">
        <w:rPr>
          <w:rFonts w:hint="cs"/>
          <w:rtl/>
        </w:rPr>
        <w:t xml:space="preserve">، </w:t>
      </w:r>
      <w:r w:rsidR="008D7172" w:rsidRPr="0021167D">
        <w:rPr>
          <w:rtl/>
        </w:rPr>
        <w:t>تحت مس</w:t>
      </w:r>
      <w:r w:rsidR="008D7172" w:rsidRPr="0021167D">
        <w:rPr>
          <w:rFonts w:hint="cs"/>
          <w:rtl/>
        </w:rPr>
        <w:t>ؤ</w:t>
      </w:r>
      <w:r w:rsidR="008D7172" w:rsidRPr="0021167D">
        <w:rPr>
          <w:rtl/>
        </w:rPr>
        <w:t>ولية قطاع البنية التحتية العالمية</w:t>
      </w:r>
      <w:r w:rsidR="008D7172" w:rsidRPr="008D7172">
        <w:rPr>
          <w:rFonts w:hint="cs"/>
          <w:rtl/>
        </w:rPr>
        <w:t xml:space="preserve"> </w:t>
      </w:r>
      <w:r w:rsidR="008D7172">
        <w:rPr>
          <w:rFonts w:hint="cs"/>
          <w:rtl/>
        </w:rPr>
        <w:t>(انظر الصفحات من</w:t>
      </w:r>
      <w:r w:rsidR="008D7172">
        <w:rPr>
          <w:rFonts w:hint="eastAsia"/>
          <w:rtl/>
        </w:rPr>
        <w:t> </w:t>
      </w:r>
      <w:r w:rsidR="008D7172">
        <w:rPr>
          <w:rFonts w:hint="cs"/>
          <w:rtl/>
        </w:rPr>
        <w:t>105 إلى</w:t>
      </w:r>
      <w:r w:rsidR="008D7172">
        <w:rPr>
          <w:rFonts w:hint="eastAsia"/>
          <w:rtl/>
        </w:rPr>
        <w:t> </w:t>
      </w:r>
      <w:r w:rsidR="008D7172">
        <w:rPr>
          <w:rFonts w:hint="cs"/>
          <w:rtl/>
        </w:rPr>
        <w:t>108 من اقتراح البرنامج والميزانية للثنائية</w:t>
      </w:r>
      <w:r w:rsidR="008D7172">
        <w:rPr>
          <w:rFonts w:hint="eastAsia"/>
          <w:rtl/>
        </w:rPr>
        <w:t> </w:t>
      </w:r>
      <w:r w:rsidR="008D7172">
        <w:rPr>
          <w:rFonts w:hint="cs"/>
          <w:rtl/>
        </w:rPr>
        <w:t>2016/17، الوثيقة</w:t>
      </w:r>
      <w:r w:rsidR="008D7172">
        <w:rPr>
          <w:rFonts w:hint="eastAsia"/>
          <w:rtl/>
        </w:rPr>
        <w:t> </w:t>
      </w:r>
      <w:r w:rsidR="008D7172" w:rsidRPr="000872C3">
        <w:t>A/55/5 Rev.</w:t>
      </w:r>
      <w:r w:rsidR="008D7172">
        <w:rPr>
          <w:rFonts w:hint="cs"/>
          <w:rtl/>
        </w:rPr>
        <w:t xml:space="preserve">). ويشمل ذلك إتاحة إمكانية النفاذ، مجانا أو بتكلفة منخفضة، إلى قواعد البيانات </w:t>
      </w:r>
      <w:r w:rsidR="00727AF8">
        <w:rPr>
          <w:rFonts w:hint="cs"/>
          <w:rtl/>
        </w:rPr>
        <w:t>المشتملة على معلومات البراءات التجارية والمعلومات العلمية والتقنية</w:t>
      </w:r>
      <w:r w:rsidR="008D7172">
        <w:rPr>
          <w:rFonts w:hint="cs"/>
          <w:rtl/>
        </w:rPr>
        <w:t xml:space="preserve"> </w:t>
      </w:r>
      <w:r w:rsidR="00727AF8">
        <w:rPr>
          <w:rFonts w:hint="cs"/>
          <w:rtl/>
        </w:rPr>
        <w:t>من خلال برنامج النفاذ إلى الأبحاث من أجل التنمية والابتكار (</w:t>
      </w:r>
      <w:r w:rsidR="00727AF8" w:rsidRPr="00727AF8">
        <w:t>ARDI</w:t>
      </w:r>
      <w:r w:rsidR="00727AF8">
        <w:rPr>
          <w:rFonts w:hint="cs"/>
          <w:rtl/>
        </w:rPr>
        <w:t>) وب</w:t>
      </w:r>
      <w:r w:rsidR="00727AF8" w:rsidRPr="00727AF8">
        <w:rPr>
          <w:rtl/>
        </w:rPr>
        <w:t>رنامج النفاذ إلى المعلومات المتخصصة بشأن البراءات (</w:t>
      </w:r>
      <w:r w:rsidR="00727AF8" w:rsidRPr="00727AF8">
        <w:rPr>
          <w:cs/>
        </w:rPr>
        <w:t>‎</w:t>
      </w:r>
      <w:r w:rsidR="00727AF8" w:rsidRPr="00727AF8">
        <w:t>ASPI</w:t>
      </w:r>
      <w:r w:rsidR="00727AF8" w:rsidRPr="00727AF8">
        <w:rPr>
          <w:rtl/>
        </w:rPr>
        <w:t>‏)</w:t>
      </w:r>
      <w:r w:rsidR="00727AF8">
        <w:rPr>
          <w:rFonts w:hint="cs"/>
          <w:rtl/>
        </w:rPr>
        <w:t>، وإنشاء شبكات فعالة ومستدامة من مراكز دعم التكنولوجيا والابتكار (</w:t>
      </w:r>
      <w:r w:rsidR="00727AF8" w:rsidRPr="00727AF8">
        <w:t>TISC</w:t>
      </w:r>
      <w:r w:rsidR="00727AF8">
        <w:rPr>
          <w:rFonts w:hint="cs"/>
          <w:rtl/>
        </w:rPr>
        <w:t xml:space="preserve">). وترد تفاصيل العمل </w:t>
      </w:r>
      <w:proofErr w:type="spellStart"/>
      <w:r w:rsidR="00727AF8">
        <w:rPr>
          <w:rFonts w:hint="cs"/>
          <w:rtl/>
        </w:rPr>
        <w:t>المضطلع</w:t>
      </w:r>
      <w:proofErr w:type="spellEnd"/>
      <w:r w:rsidR="00727AF8">
        <w:rPr>
          <w:rFonts w:hint="cs"/>
          <w:rtl/>
        </w:rPr>
        <w:t xml:space="preserve"> به مؤخرا في هذا المجال في الفقرة</w:t>
      </w:r>
      <w:r w:rsidR="00727AF8">
        <w:rPr>
          <w:rFonts w:hint="eastAsia"/>
          <w:rtl/>
        </w:rPr>
        <w:t> </w:t>
      </w:r>
      <w:r w:rsidR="00727AF8">
        <w:rPr>
          <w:rFonts w:hint="cs"/>
          <w:rtl/>
        </w:rPr>
        <w:t>28 من تقرير المدير العام عن تنفيذ جدول أعمال التنمية لعام</w:t>
      </w:r>
      <w:r w:rsidR="00727AF8">
        <w:rPr>
          <w:rFonts w:hint="eastAsia"/>
          <w:rtl/>
        </w:rPr>
        <w:t> </w:t>
      </w:r>
      <w:r w:rsidR="00727AF8">
        <w:rPr>
          <w:rFonts w:hint="cs"/>
          <w:rtl/>
        </w:rPr>
        <w:t>2015 (الوثيقة</w:t>
      </w:r>
      <w:r w:rsidR="00727AF8">
        <w:rPr>
          <w:rFonts w:hint="eastAsia"/>
          <w:rtl/>
        </w:rPr>
        <w:t> </w:t>
      </w:r>
      <w:r w:rsidR="00727AF8" w:rsidRPr="00727AF8">
        <w:t>CDIP/17/2</w:t>
      </w:r>
      <w:r w:rsidR="00727AF8">
        <w:rPr>
          <w:rFonts w:hint="cs"/>
          <w:rtl/>
        </w:rPr>
        <w:t xml:space="preserve">)، الذي سيُناقش في الدورة السابعة عشرة للجنة المعنية </w:t>
      </w:r>
      <w:r w:rsidR="009D094D">
        <w:rPr>
          <w:rFonts w:hint="cs"/>
          <w:rtl/>
        </w:rPr>
        <w:t>بالتنمية والملكية الفكرية المزمع عقدها في الفترة من 11 إلى 15 أبريل 2016.</w:t>
      </w:r>
    </w:p>
    <w:p w:rsidR="009D094D" w:rsidRDefault="009D094D" w:rsidP="000C7C33">
      <w:pPr>
        <w:pStyle w:val="NormalParaAR"/>
        <w:tabs>
          <w:tab w:val="left" w:pos="566"/>
          <w:tab w:val="left" w:pos="1133"/>
          <w:tab w:val="left" w:pos="7087"/>
          <w:tab w:val="left" w:pos="9213"/>
        </w:tabs>
        <w:ind w:left="567"/>
        <w:rPr>
          <w:rtl/>
        </w:rPr>
      </w:pPr>
      <w:r>
        <w:rPr>
          <w:rFonts w:hint="cs"/>
          <w:rtl/>
        </w:rPr>
        <w:lastRenderedPageBreak/>
        <w:t>(ج)</w:t>
      </w:r>
      <w:r>
        <w:rPr>
          <w:rtl/>
        </w:rPr>
        <w:tab/>
      </w:r>
      <w:r w:rsidR="00215DE7">
        <w:rPr>
          <w:rFonts w:hint="cs"/>
          <w:rtl/>
        </w:rPr>
        <w:t>وباتت قاعدة بيانات ركن البراءات (</w:t>
      </w:r>
      <w:r w:rsidR="00215DE7" w:rsidRPr="00215DE7">
        <w:t>PATENTSCOPE</w:t>
      </w:r>
      <w:r w:rsidR="00215DE7">
        <w:rPr>
          <w:rFonts w:hint="cs"/>
          <w:rtl/>
        </w:rPr>
        <w:t>) متاحة الآن بعشر لغات بعد إضافة اللغة العربية في أغسطس</w:t>
      </w:r>
      <w:r w:rsidR="00215DE7">
        <w:rPr>
          <w:rFonts w:hint="eastAsia"/>
          <w:rtl/>
        </w:rPr>
        <w:t> </w:t>
      </w:r>
      <w:r w:rsidR="00215DE7">
        <w:rPr>
          <w:rFonts w:hint="cs"/>
          <w:rtl/>
        </w:rPr>
        <w:t xml:space="preserve">2015. وتحتوي </w:t>
      </w:r>
      <w:r w:rsidR="00215DE7" w:rsidRPr="00215DE7">
        <w:rPr>
          <w:rtl/>
        </w:rPr>
        <w:t xml:space="preserve">قاعدة </w:t>
      </w:r>
      <w:r w:rsidR="00215DE7">
        <w:rPr>
          <w:rFonts w:hint="cs"/>
          <w:rtl/>
        </w:rPr>
        <w:t>ال</w:t>
      </w:r>
      <w:r w:rsidR="00215DE7" w:rsidRPr="00215DE7">
        <w:rPr>
          <w:rtl/>
        </w:rPr>
        <w:t xml:space="preserve">بيانات </w:t>
      </w:r>
      <w:r w:rsidR="00215DE7">
        <w:rPr>
          <w:rFonts w:hint="cs"/>
          <w:rtl/>
        </w:rPr>
        <w:t>المذكورة، إجمالا،</w:t>
      </w:r>
      <w:r w:rsidR="00215DE7" w:rsidRPr="00215DE7">
        <w:rPr>
          <w:rFonts w:hint="cs"/>
          <w:rtl/>
        </w:rPr>
        <w:t xml:space="preserve"> </w:t>
      </w:r>
      <w:r w:rsidR="00215DE7">
        <w:rPr>
          <w:rFonts w:hint="cs"/>
          <w:rtl/>
        </w:rPr>
        <w:t xml:space="preserve">على </w:t>
      </w:r>
      <w:r w:rsidR="00215DE7" w:rsidRPr="00215DE7">
        <w:rPr>
          <w:rtl/>
        </w:rPr>
        <w:t xml:space="preserve"> </w:t>
      </w:r>
      <w:r w:rsidR="00215DE7">
        <w:rPr>
          <w:rFonts w:hint="cs"/>
          <w:rtl/>
        </w:rPr>
        <w:t>51</w:t>
      </w:r>
      <w:r w:rsidR="00215DE7" w:rsidRPr="00215DE7">
        <w:rPr>
          <w:rFonts w:hint="cs"/>
          <w:rtl/>
        </w:rPr>
        <w:t> </w:t>
      </w:r>
      <w:r w:rsidR="00215DE7" w:rsidRPr="00215DE7">
        <w:rPr>
          <w:rtl/>
        </w:rPr>
        <w:t xml:space="preserve">مليون وثيقة </w:t>
      </w:r>
      <w:r w:rsidR="00215DE7" w:rsidRPr="00215DE7">
        <w:rPr>
          <w:rFonts w:hint="cs"/>
          <w:rtl/>
        </w:rPr>
        <w:t>براءة،</w:t>
      </w:r>
      <w:r w:rsidR="00215DE7" w:rsidRPr="00215DE7">
        <w:rPr>
          <w:rtl/>
        </w:rPr>
        <w:t xml:space="preserve"> منها</w:t>
      </w:r>
      <w:r w:rsidR="00215DE7" w:rsidRPr="00215DE7">
        <w:rPr>
          <w:rFonts w:hint="cs"/>
          <w:rtl/>
        </w:rPr>
        <w:t xml:space="preserve"> 2.</w:t>
      </w:r>
      <w:r w:rsidR="00215DE7">
        <w:rPr>
          <w:rFonts w:hint="cs"/>
          <w:rtl/>
        </w:rPr>
        <w:t>9</w:t>
      </w:r>
      <w:r w:rsidR="00215DE7" w:rsidRPr="00215DE7">
        <w:rPr>
          <w:rtl/>
        </w:rPr>
        <w:t xml:space="preserve"> مليون طلب ن</w:t>
      </w:r>
      <w:r w:rsidR="00215DE7">
        <w:rPr>
          <w:rFonts w:hint="cs"/>
          <w:rtl/>
        </w:rPr>
        <w:t>ُ</w:t>
      </w:r>
      <w:r w:rsidR="00215DE7" w:rsidRPr="00215DE7">
        <w:rPr>
          <w:rtl/>
        </w:rPr>
        <w:t xml:space="preserve">شر بناء على معاهدة البراءات، </w:t>
      </w:r>
      <w:r w:rsidR="00215DE7" w:rsidRPr="00215DE7">
        <w:rPr>
          <w:rFonts w:hint="cs"/>
          <w:rtl/>
        </w:rPr>
        <w:t>وتشمل</w:t>
      </w:r>
      <w:r w:rsidR="00215DE7" w:rsidRPr="00215DE7">
        <w:rPr>
          <w:rtl/>
        </w:rPr>
        <w:t xml:space="preserve"> مجموع</w:t>
      </w:r>
      <w:r w:rsidR="00215DE7" w:rsidRPr="00215DE7">
        <w:rPr>
          <w:rFonts w:hint="cs"/>
          <w:rtl/>
        </w:rPr>
        <w:t>ات</w:t>
      </w:r>
      <w:r w:rsidR="00215DE7" w:rsidRPr="00215DE7">
        <w:rPr>
          <w:rtl/>
        </w:rPr>
        <w:t xml:space="preserve"> من </w:t>
      </w:r>
      <w:r w:rsidR="00215DE7">
        <w:rPr>
          <w:rFonts w:hint="cs"/>
          <w:rtl/>
        </w:rPr>
        <w:t>41 </w:t>
      </w:r>
      <w:r w:rsidR="00215DE7" w:rsidRPr="00215DE7">
        <w:rPr>
          <w:rtl/>
        </w:rPr>
        <w:t>مكتبا وطنيا/إقليميا</w:t>
      </w:r>
      <w:r w:rsidR="00215DE7">
        <w:rPr>
          <w:rFonts w:hint="cs"/>
          <w:rtl/>
        </w:rPr>
        <w:t xml:space="preserve">، علما بأن آخر مجموعتين تم إدراجهما هما المجموعتان الوطنيتان لتونس والمملكة المتحدة اللتان أدرجتا في عام 2015. وأصبح البحث عن النصوص الكاملة ممكنا كذلك فيما يخص مجموعات البراءات الوطنية للبرتغال وجمهورية كوريا. وعلاوة </w:t>
      </w:r>
      <w:r w:rsidR="0062313F">
        <w:rPr>
          <w:rFonts w:hint="cs"/>
          <w:rtl/>
        </w:rPr>
        <w:t>على ذلك أضيفت في سبتمبر</w:t>
      </w:r>
      <w:r w:rsidR="0062313F">
        <w:rPr>
          <w:rFonts w:hint="eastAsia"/>
          <w:rtl/>
        </w:rPr>
        <w:t> </w:t>
      </w:r>
      <w:r w:rsidR="0062313F">
        <w:rPr>
          <w:rFonts w:hint="cs"/>
          <w:rtl/>
        </w:rPr>
        <w:t xml:space="preserve">2015 إلى </w:t>
      </w:r>
      <w:proofErr w:type="spellStart"/>
      <w:r w:rsidR="0062313F">
        <w:rPr>
          <w:rFonts w:hint="cs"/>
          <w:rtl/>
        </w:rPr>
        <w:t>ويبو</w:t>
      </w:r>
      <w:proofErr w:type="spellEnd"/>
      <w:r w:rsidR="0062313F">
        <w:rPr>
          <w:rFonts w:hint="cs"/>
          <w:rtl/>
        </w:rPr>
        <w:t xml:space="preserve"> </w:t>
      </w:r>
      <w:proofErr w:type="spellStart"/>
      <w:r w:rsidR="0062313F">
        <w:rPr>
          <w:rFonts w:hint="cs"/>
          <w:rtl/>
        </w:rPr>
        <w:t>ترانسليت</w:t>
      </w:r>
      <w:proofErr w:type="spellEnd"/>
      <w:r w:rsidR="0062313F">
        <w:rPr>
          <w:rFonts w:hint="cs"/>
          <w:rtl/>
        </w:rPr>
        <w:t xml:space="preserve"> (</w:t>
      </w:r>
      <w:r w:rsidR="0062313F" w:rsidRPr="0062313F">
        <w:t>WIPO</w:t>
      </w:r>
      <w:r w:rsidR="0062313F">
        <w:t> </w:t>
      </w:r>
      <w:r w:rsidR="0062313F" w:rsidRPr="0062313F">
        <w:t>translate</w:t>
      </w:r>
      <w:r w:rsidR="0062313F">
        <w:rPr>
          <w:rFonts w:hint="cs"/>
          <w:rtl/>
        </w:rPr>
        <w:t>)، وهي أداة الترجمة الآلية المتاحة ضمن واجهة مستخدم ركن البراءات، إمكانية ترجمة وثائق كاملة ما بين اللغتين الصينية والإنكليزية بشكل آلي</w:t>
      </w:r>
      <w:r w:rsidR="00215DE7">
        <w:rPr>
          <w:rFonts w:hint="cs"/>
          <w:rtl/>
        </w:rPr>
        <w:t xml:space="preserve"> </w:t>
      </w:r>
      <w:r w:rsidR="0062313F">
        <w:rPr>
          <w:rFonts w:hint="cs"/>
          <w:rtl/>
        </w:rPr>
        <w:t>و</w:t>
      </w:r>
      <w:r w:rsidR="00215DE7">
        <w:rPr>
          <w:rFonts w:hint="cs"/>
          <w:rtl/>
        </w:rPr>
        <w:t>في</w:t>
      </w:r>
      <w:r w:rsidR="0062313F">
        <w:rPr>
          <w:rFonts w:hint="cs"/>
          <w:rtl/>
        </w:rPr>
        <w:t xml:space="preserve"> الوقت المناسب. </w:t>
      </w:r>
      <w:r w:rsidR="0062313F" w:rsidRPr="0062313F">
        <w:rPr>
          <w:rFonts w:hint="cs"/>
          <w:rtl/>
        </w:rPr>
        <w:t>ويمكن</w:t>
      </w:r>
      <w:r w:rsidR="0062313F" w:rsidRPr="0062313F">
        <w:rPr>
          <w:rtl/>
        </w:rPr>
        <w:t xml:space="preserve"> النفاذ</w:t>
      </w:r>
      <w:r w:rsidR="0062313F" w:rsidRPr="0062313F">
        <w:rPr>
          <w:rFonts w:hint="cs"/>
          <w:rtl/>
        </w:rPr>
        <w:t xml:space="preserve"> </w:t>
      </w:r>
      <w:r w:rsidR="0062313F" w:rsidRPr="0062313F">
        <w:rPr>
          <w:rtl/>
        </w:rPr>
        <w:t>إلى قاعدة البيانات عن طريق بروتوكول</w:t>
      </w:r>
      <w:r w:rsidR="0062313F">
        <w:rPr>
          <w:rFonts w:hint="eastAsia"/>
          <w:rtl/>
        </w:rPr>
        <w:t> </w:t>
      </w:r>
      <w:r w:rsidR="0062313F" w:rsidRPr="0062313F">
        <w:t>http</w:t>
      </w:r>
      <w:r w:rsidR="0062313F">
        <w:t> </w:t>
      </w:r>
      <w:r w:rsidR="0062313F" w:rsidRPr="0062313F">
        <w:t>protocol</w:t>
      </w:r>
      <w:r w:rsidR="0062313F">
        <w:t> </w:t>
      </w:r>
      <w:r w:rsidR="0062313F" w:rsidRPr="0062313F">
        <w:t>https</w:t>
      </w:r>
      <w:r w:rsidR="0062313F" w:rsidRPr="0062313F">
        <w:rPr>
          <w:rFonts w:hint="cs"/>
          <w:rtl/>
        </w:rPr>
        <w:t xml:space="preserve"> ال</w:t>
      </w:r>
      <w:r w:rsidR="0062313F" w:rsidRPr="0062313F">
        <w:rPr>
          <w:rtl/>
        </w:rPr>
        <w:t>آمن لضمان تشفير قوي لبحوث البراءات وخدمات الترجمة</w:t>
      </w:r>
      <w:r w:rsidR="0062313F">
        <w:rPr>
          <w:rFonts w:hint="cs"/>
          <w:rtl/>
        </w:rPr>
        <w:t>، كي يتواصل ضمان الخصوصية لنشاط الترجمة وضمان عدم اطلاع أي جهة أخرى عليه. ويدخل تطوير ركن البراءات في إطار البرنامج</w:t>
      </w:r>
      <w:r w:rsidR="0062313F">
        <w:rPr>
          <w:rFonts w:hint="eastAsia"/>
          <w:rtl/>
        </w:rPr>
        <w:t> </w:t>
      </w:r>
      <w:r w:rsidR="0062313F">
        <w:rPr>
          <w:rFonts w:hint="cs"/>
          <w:rtl/>
        </w:rPr>
        <w:t>13 (</w:t>
      </w:r>
      <w:r w:rsidR="000C7C33">
        <w:rPr>
          <w:rFonts w:hint="cs"/>
          <w:rtl/>
        </w:rPr>
        <w:t xml:space="preserve">"خدمة قواعد البيانات العالمية") </w:t>
      </w:r>
      <w:r w:rsidR="000C7C33" w:rsidRPr="0021167D">
        <w:rPr>
          <w:rtl/>
        </w:rPr>
        <w:t>تحت مس</w:t>
      </w:r>
      <w:r w:rsidR="000C7C33" w:rsidRPr="0021167D">
        <w:rPr>
          <w:rFonts w:hint="cs"/>
          <w:rtl/>
        </w:rPr>
        <w:t>ؤ</w:t>
      </w:r>
      <w:r w:rsidR="000C7C33" w:rsidRPr="0021167D">
        <w:rPr>
          <w:rtl/>
        </w:rPr>
        <w:t>ولية قطاع البنية التحتية العالمية</w:t>
      </w:r>
      <w:r w:rsidR="000C7C33">
        <w:rPr>
          <w:rFonts w:hint="cs"/>
          <w:rtl/>
        </w:rPr>
        <w:t>. وأولويات الثنائية الحالية مبيّنة في الصفحات من</w:t>
      </w:r>
      <w:r w:rsidR="000C7C33">
        <w:rPr>
          <w:rFonts w:hint="eastAsia"/>
          <w:rtl/>
        </w:rPr>
        <w:t> </w:t>
      </w:r>
      <w:r w:rsidR="000C7C33">
        <w:rPr>
          <w:rFonts w:hint="cs"/>
          <w:rtl/>
        </w:rPr>
        <w:t>102 إلى</w:t>
      </w:r>
      <w:r w:rsidR="000C7C33">
        <w:rPr>
          <w:rFonts w:hint="eastAsia"/>
          <w:rtl/>
        </w:rPr>
        <w:t> </w:t>
      </w:r>
      <w:r w:rsidR="000C7C33">
        <w:rPr>
          <w:rFonts w:hint="cs"/>
          <w:rtl/>
        </w:rPr>
        <w:t>104 من اقتراح البرنامج والميزانية للثنائية</w:t>
      </w:r>
      <w:r w:rsidR="000C7C33">
        <w:rPr>
          <w:rFonts w:hint="eastAsia"/>
          <w:rtl/>
        </w:rPr>
        <w:t> </w:t>
      </w:r>
      <w:r w:rsidR="000C7C33">
        <w:rPr>
          <w:rFonts w:hint="cs"/>
          <w:rtl/>
        </w:rPr>
        <w:t>2016/17، الوثيقة</w:t>
      </w:r>
      <w:r w:rsidR="000C7C33">
        <w:rPr>
          <w:rFonts w:hint="eastAsia"/>
          <w:rtl/>
        </w:rPr>
        <w:t> </w:t>
      </w:r>
      <w:r w:rsidR="000C7C33" w:rsidRPr="000872C3">
        <w:t>A/55/5</w:t>
      </w:r>
      <w:r w:rsidR="000C7C33">
        <w:t> </w:t>
      </w:r>
      <w:r w:rsidR="000C7C33" w:rsidRPr="000872C3">
        <w:t>Rev.</w:t>
      </w:r>
      <w:r w:rsidR="000C7C33">
        <w:rPr>
          <w:rFonts w:hint="cs"/>
          <w:rtl/>
        </w:rPr>
        <w:t>.</w:t>
      </w:r>
    </w:p>
    <w:p w:rsidR="000C7C33" w:rsidRDefault="000C7C33" w:rsidP="00210206">
      <w:pPr>
        <w:pStyle w:val="NormalParaAR"/>
        <w:tabs>
          <w:tab w:val="left" w:pos="566"/>
          <w:tab w:val="left" w:pos="1133"/>
          <w:tab w:val="left" w:pos="7087"/>
          <w:tab w:val="left" w:pos="9213"/>
        </w:tabs>
        <w:ind w:left="567"/>
        <w:rPr>
          <w:rtl/>
        </w:rPr>
      </w:pPr>
      <w:r>
        <w:rPr>
          <w:rFonts w:hint="cs"/>
          <w:rtl/>
        </w:rPr>
        <w:t>(د)</w:t>
      </w:r>
      <w:r>
        <w:rPr>
          <w:rtl/>
        </w:rPr>
        <w:tab/>
      </w:r>
      <w:r w:rsidR="007D0BBB">
        <w:rPr>
          <w:rFonts w:hint="cs"/>
          <w:rtl/>
        </w:rPr>
        <w:t xml:space="preserve">ونظرت </w:t>
      </w:r>
      <w:r w:rsidR="007D0BBB" w:rsidRPr="007D0BBB">
        <w:rPr>
          <w:rtl/>
        </w:rPr>
        <w:t xml:space="preserve">الجمعية العامة </w:t>
      </w:r>
      <w:proofErr w:type="spellStart"/>
      <w:r w:rsidR="007D0BBB" w:rsidRPr="007D0BBB">
        <w:rPr>
          <w:rtl/>
        </w:rPr>
        <w:t>للويبو</w:t>
      </w:r>
      <w:proofErr w:type="spellEnd"/>
      <w:r w:rsidR="007D0BBB">
        <w:rPr>
          <w:rFonts w:hint="cs"/>
          <w:rtl/>
        </w:rPr>
        <w:t xml:space="preserve">، في آخر دورة عادية عقدتها في </w:t>
      </w:r>
      <w:r w:rsidR="007D0BBB" w:rsidRPr="007D0BBB">
        <w:rPr>
          <w:rtl/>
        </w:rPr>
        <w:t>أكتوبر 2015</w:t>
      </w:r>
      <w:r w:rsidR="007D0BBB">
        <w:rPr>
          <w:rFonts w:hint="cs"/>
          <w:rtl/>
        </w:rPr>
        <w:t xml:space="preserve"> (انظر الوثيقة</w:t>
      </w:r>
      <w:r w:rsidR="007D0BBB">
        <w:rPr>
          <w:rFonts w:hint="eastAsia"/>
          <w:rtl/>
        </w:rPr>
        <w:t> </w:t>
      </w:r>
      <w:r w:rsidR="007D0BBB" w:rsidRPr="007D0BBB">
        <w:t>WO/GA/47/15</w:t>
      </w:r>
      <w:r w:rsidR="007D0BBB">
        <w:rPr>
          <w:rFonts w:hint="cs"/>
          <w:rtl/>
        </w:rPr>
        <w:t xml:space="preserve">)، في </w:t>
      </w:r>
      <w:r w:rsidR="007D0BBB" w:rsidRPr="007D0BBB">
        <w:rPr>
          <w:rtl/>
        </w:rPr>
        <w:t xml:space="preserve">أنشطة المساعدة التقنية الرامية إلى تيسير إيداع التبليغات في شكل إلكتروني في البلدان النامية </w:t>
      </w:r>
      <w:r w:rsidR="007D0BBB">
        <w:rPr>
          <w:rFonts w:hint="cs"/>
          <w:rtl/>
        </w:rPr>
        <w:t>و</w:t>
      </w:r>
      <w:r w:rsidR="007D0BBB" w:rsidRPr="007D0BBB">
        <w:rPr>
          <w:rtl/>
        </w:rPr>
        <w:t>البلد</w:t>
      </w:r>
      <w:r w:rsidR="007D0BBB">
        <w:rPr>
          <w:rtl/>
        </w:rPr>
        <w:t>ان الأقل نموا والبلدان ال</w:t>
      </w:r>
      <w:r w:rsidR="007D0BBB">
        <w:rPr>
          <w:rFonts w:hint="cs"/>
          <w:rtl/>
        </w:rPr>
        <w:t>تي تمر بمرحلة انتقالية</w:t>
      </w:r>
      <w:r w:rsidR="007D0BBB" w:rsidRPr="007D0BBB">
        <w:rPr>
          <w:rtl/>
        </w:rPr>
        <w:t xml:space="preserve">، </w:t>
      </w:r>
      <w:r w:rsidR="007D0BBB" w:rsidRPr="007D0BBB">
        <w:rPr>
          <w:rFonts w:hint="cs"/>
          <w:rtl/>
        </w:rPr>
        <w:t xml:space="preserve">بما يتماشى مع </w:t>
      </w:r>
      <w:r w:rsidR="007D0BBB" w:rsidRPr="007D0BBB">
        <w:rPr>
          <w:rtl/>
        </w:rPr>
        <w:t>البند</w:t>
      </w:r>
      <w:r w:rsidR="007D0BBB">
        <w:rPr>
          <w:rFonts w:hint="cs"/>
          <w:rtl/>
        </w:rPr>
        <w:t> </w:t>
      </w:r>
      <w:r w:rsidR="007D0BBB" w:rsidRPr="007D0BBB">
        <w:rPr>
          <w:rtl/>
        </w:rPr>
        <w:t>4 من البيانات المتفق عليها في المؤتمر الدبلوماسي الذي اعتمد معاهدة قانون البراءات</w:t>
      </w:r>
      <w:r w:rsidR="007D0BBB" w:rsidRPr="007D0BBB">
        <w:rPr>
          <w:rFonts w:hint="cs"/>
          <w:rtl/>
        </w:rPr>
        <w:t>.</w:t>
      </w:r>
    </w:p>
    <w:p w:rsidR="00210206" w:rsidRDefault="00210206" w:rsidP="00210206">
      <w:pPr>
        <w:pStyle w:val="NumberedParaAR"/>
        <w:tabs>
          <w:tab w:val="left" w:pos="9213"/>
        </w:tabs>
      </w:pPr>
      <w:r w:rsidRPr="00210206">
        <w:rPr>
          <w:rtl/>
          <w:lang w:bidi="ar-EG"/>
        </w:rPr>
        <w:t xml:space="preserve">ويمكن الاطلاع على مزيد من المعلومات العامة </w:t>
      </w:r>
      <w:r w:rsidRPr="00210206">
        <w:rPr>
          <w:rFonts w:hint="cs"/>
          <w:rtl/>
          <w:lang w:bidi="ar-EG"/>
        </w:rPr>
        <w:t>بشأن</w:t>
      </w:r>
      <w:r w:rsidRPr="00210206">
        <w:rPr>
          <w:rtl/>
          <w:lang w:bidi="ar-EG"/>
        </w:rPr>
        <w:t xml:space="preserve"> أنشطة المساعدة التقنية التي تضطلع بها الويبو لفائدة البلدان الأقل نموا والبلدان النامية </w:t>
      </w:r>
      <w:r>
        <w:rPr>
          <w:rtl/>
        </w:rPr>
        <w:t>والبلدان ال</w:t>
      </w:r>
      <w:r>
        <w:rPr>
          <w:rFonts w:hint="cs"/>
          <w:rtl/>
        </w:rPr>
        <w:t>تي تمر بمرحلة انتقالية</w:t>
      </w:r>
      <w:r w:rsidRPr="00210206">
        <w:rPr>
          <w:rtl/>
          <w:lang w:bidi="ar-EG"/>
        </w:rPr>
        <w:t xml:space="preserve"> على قاعدة بيانات </w:t>
      </w:r>
      <w:r>
        <w:rPr>
          <w:rFonts w:hint="cs"/>
          <w:rtl/>
          <w:lang w:bidi="ar-EG"/>
        </w:rPr>
        <w:t>الخاصة ب</w:t>
      </w:r>
      <w:r w:rsidRPr="00210206">
        <w:rPr>
          <w:rtl/>
          <w:lang w:bidi="ar-EG"/>
        </w:rPr>
        <w:t>المساعدة التقنية في مجال الملكية الفكرية</w:t>
      </w:r>
      <w:r w:rsidRPr="00210206">
        <w:t xml:space="preserve"> (IP-TAD)</w:t>
      </w:r>
      <w:r w:rsidRPr="00210206">
        <w:rPr>
          <w:rFonts w:hint="cs"/>
          <w:rtl/>
          <w:lang w:bidi="ar-EG"/>
        </w:rPr>
        <w:t xml:space="preserve"> </w:t>
      </w:r>
      <w:r w:rsidRPr="00210206">
        <w:rPr>
          <w:rtl/>
          <w:lang w:bidi="ar-EG"/>
        </w:rPr>
        <w:t>على الرابط</w:t>
      </w:r>
      <w:r>
        <w:rPr>
          <w:rFonts w:hint="cs"/>
          <w:rtl/>
          <w:lang w:bidi="ar-EG"/>
        </w:rPr>
        <w:t xml:space="preserve"> التالي: </w:t>
      </w:r>
      <w:hyperlink r:id="rId11" w:tgtFrame="_blank" w:history="1">
        <w:r w:rsidRPr="00210206">
          <w:rPr>
            <w:rStyle w:val="Hyperlink"/>
          </w:rPr>
          <w:t>www.wipo.int/tad/en</w:t>
        </w:r>
      </w:hyperlink>
      <w:r w:rsidRPr="00210206">
        <w:rPr>
          <w:u w:val="single"/>
          <w:lang w:val="en-GB"/>
        </w:rPr>
        <w:t xml:space="preserve"> </w:t>
      </w:r>
      <w:r w:rsidRPr="00210206">
        <w:rPr>
          <w:rFonts w:hint="cs"/>
          <w:rtl/>
          <w:lang w:bidi="ar-EG"/>
        </w:rPr>
        <w:t>.</w:t>
      </w:r>
      <w:r w:rsidRPr="00210206">
        <w:rPr>
          <w:lang w:bidi="ar-EG"/>
        </w:rPr>
        <w:t xml:space="preserve"> </w:t>
      </w:r>
      <w:r w:rsidRPr="00210206">
        <w:rPr>
          <w:rFonts w:hint="cs"/>
          <w:rtl/>
          <w:lang w:bidi="ar-EG"/>
        </w:rPr>
        <w:t xml:space="preserve">وتهدف العديد من الأنشطة </w:t>
      </w:r>
      <w:r>
        <w:rPr>
          <w:rFonts w:hint="cs"/>
          <w:rtl/>
          <w:lang w:bidi="ar-EG"/>
        </w:rPr>
        <w:t xml:space="preserve">الواردة </w:t>
      </w:r>
      <w:r w:rsidRPr="00210206">
        <w:rPr>
          <w:rFonts w:hint="cs"/>
          <w:rtl/>
          <w:lang w:bidi="ar-EG"/>
        </w:rPr>
        <w:t xml:space="preserve">في قاعدة </w:t>
      </w:r>
      <w:r>
        <w:rPr>
          <w:rFonts w:hint="cs"/>
          <w:rtl/>
          <w:lang w:bidi="ar-EG"/>
        </w:rPr>
        <w:t>ال</w:t>
      </w:r>
      <w:r w:rsidRPr="00210206">
        <w:rPr>
          <w:rFonts w:hint="cs"/>
          <w:rtl/>
          <w:lang w:bidi="ar-EG"/>
        </w:rPr>
        <w:t xml:space="preserve">بيانات </w:t>
      </w:r>
      <w:r>
        <w:rPr>
          <w:rFonts w:hint="cs"/>
          <w:rtl/>
          <w:lang w:bidi="ar-EG"/>
        </w:rPr>
        <w:t>المذكورة</w:t>
      </w:r>
      <w:r w:rsidRPr="00210206">
        <w:rPr>
          <w:rFonts w:hint="cs"/>
          <w:rtl/>
          <w:lang w:bidi="ar-EG"/>
        </w:rPr>
        <w:t xml:space="preserve"> وفي الدليل إلى مساعدة البلدان </w:t>
      </w:r>
      <w:r>
        <w:rPr>
          <w:rFonts w:hint="cs"/>
          <w:rtl/>
          <w:lang w:bidi="ar-EG"/>
        </w:rPr>
        <w:t>على</w:t>
      </w:r>
      <w:r w:rsidRPr="00210206">
        <w:rPr>
          <w:rFonts w:hint="cs"/>
          <w:rtl/>
          <w:lang w:bidi="ar-EG"/>
        </w:rPr>
        <w:t xml:space="preserve"> تطوير أنظمتها الخاصة بالبراءات.</w:t>
      </w:r>
    </w:p>
    <w:p w:rsidR="00210206" w:rsidRPr="00210206" w:rsidRDefault="00210206" w:rsidP="00210206">
      <w:pPr>
        <w:pStyle w:val="NormalParaAR"/>
        <w:keepNext/>
        <w:rPr>
          <w:b/>
          <w:bCs/>
          <w:sz w:val="40"/>
          <w:szCs w:val="40"/>
          <w:rtl/>
        </w:rPr>
      </w:pPr>
      <w:r w:rsidRPr="00210206">
        <w:rPr>
          <w:rFonts w:hint="cs"/>
          <w:b/>
          <w:bCs/>
          <w:sz w:val="40"/>
          <w:szCs w:val="40"/>
          <w:rtl/>
        </w:rPr>
        <w:t xml:space="preserve">طريقة عمل نظام </w:t>
      </w:r>
      <w:r w:rsidRPr="00210206">
        <w:rPr>
          <w:b/>
          <w:bCs/>
          <w:sz w:val="40"/>
          <w:szCs w:val="40"/>
          <w:rtl/>
        </w:rPr>
        <w:t>معاهدة البراءات فيم</w:t>
      </w:r>
      <w:r w:rsidRPr="00210206">
        <w:rPr>
          <w:rFonts w:hint="cs"/>
          <w:b/>
          <w:bCs/>
          <w:sz w:val="40"/>
          <w:szCs w:val="40"/>
          <w:rtl/>
        </w:rPr>
        <w:t>ا</w:t>
      </w:r>
      <w:r w:rsidRPr="00210206">
        <w:rPr>
          <w:b/>
          <w:bCs/>
          <w:sz w:val="40"/>
          <w:szCs w:val="40"/>
          <w:rtl/>
        </w:rPr>
        <w:t xml:space="preserve"> يخص تنظيم المساعدة التقنية لفائدة البلدان النامية</w:t>
      </w:r>
    </w:p>
    <w:p w:rsidR="00F41258" w:rsidRDefault="00802B69" w:rsidP="00F41258">
      <w:pPr>
        <w:pStyle w:val="NumberedParaAR"/>
        <w:tabs>
          <w:tab w:val="left" w:pos="9213"/>
        </w:tabs>
      </w:pPr>
      <w:r w:rsidRPr="00802B69">
        <w:rPr>
          <w:rFonts w:hint="cs"/>
          <w:rtl/>
        </w:rPr>
        <w:t xml:space="preserve">قدم </w:t>
      </w:r>
      <w:r w:rsidRPr="00802B69">
        <w:rPr>
          <w:rtl/>
          <w:lang w:bidi="ar-EG"/>
        </w:rPr>
        <w:t xml:space="preserve">المكتب الدولي إلى الفريق العامل في دورته </w:t>
      </w:r>
      <w:r>
        <w:rPr>
          <w:rFonts w:hint="cs"/>
          <w:rtl/>
          <w:lang w:bidi="ar-EG"/>
        </w:rPr>
        <w:t>الثامنة</w:t>
      </w:r>
      <w:r w:rsidRPr="00802B69">
        <w:rPr>
          <w:rtl/>
          <w:lang w:bidi="ar-EG"/>
        </w:rPr>
        <w:t xml:space="preserve"> تحديثا عن مناقشات "المراجعة الخارجية للمساعدة التقنية التي تقدمها الويبو في مجال التعاون لأغراض التنمية"</w:t>
      </w:r>
      <w:r w:rsidRPr="00802B69">
        <w:rPr>
          <w:lang w:val="en-GB"/>
        </w:rPr>
        <w:t>")</w:t>
      </w:r>
      <w:r w:rsidRPr="00802B69">
        <w:t xml:space="preserve"> (CDIP/8/INF/1) </w:t>
      </w:r>
      <w:r w:rsidRPr="00802B69">
        <w:rPr>
          <w:rtl/>
          <w:lang w:bidi="ar-EG"/>
        </w:rPr>
        <w:t xml:space="preserve">المراجعة الخارجية") وما يتعلق بذلك من وثائق أعدتها لجنة التنمية (انظر </w:t>
      </w:r>
      <w:r w:rsidR="00F41258">
        <w:rPr>
          <w:rFonts w:hint="cs"/>
          <w:rtl/>
          <w:lang w:bidi="ar-EG"/>
        </w:rPr>
        <w:t>الفقرتين 8</w:t>
      </w:r>
      <w:r w:rsidRPr="00802B69">
        <w:rPr>
          <w:rtl/>
          <w:lang w:bidi="ar-EG"/>
        </w:rPr>
        <w:t xml:space="preserve"> </w:t>
      </w:r>
      <w:r w:rsidR="00F41258">
        <w:rPr>
          <w:rFonts w:hint="cs"/>
          <w:rtl/>
          <w:lang w:bidi="ar-EG"/>
        </w:rPr>
        <w:t>و9</w:t>
      </w:r>
      <w:r w:rsidRPr="00802B69">
        <w:rPr>
          <w:rtl/>
          <w:lang w:bidi="ar-EG"/>
        </w:rPr>
        <w:t xml:space="preserve"> من الوثيقة</w:t>
      </w:r>
      <w:r w:rsidR="00F41258">
        <w:rPr>
          <w:rFonts w:hint="eastAsia"/>
          <w:rtl/>
          <w:lang w:bidi="ar-EG"/>
        </w:rPr>
        <w:t> </w:t>
      </w:r>
      <w:r w:rsidRPr="00802B69">
        <w:t>PCT/WG/</w:t>
      </w:r>
      <w:r w:rsidR="00F41258">
        <w:t>8</w:t>
      </w:r>
      <w:r w:rsidRPr="00802B69">
        <w:t>/</w:t>
      </w:r>
      <w:r w:rsidR="00F41258">
        <w:t>16</w:t>
      </w:r>
      <w:r w:rsidR="00F41258">
        <w:rPr>
          <w:rFonts w:hint="cs"/>
          <w:rtl/>
          <w:lang w:bidi="ar-EG"/>
        </w:rPr>
        <w:t>).</w:t>
      </w:r>
    </w:p>
    <w:p w:rsidR="00AA605D" w:rsidRDefault="00F41258" w:rsidP="000768D6">
      <w:pPr>
        <w:pStyle w:val="NumberedParaAR"/>
        <w:rPr>
          <w:rtl/>
        </w:rPr>
      </w:pPr>
      <w:r w:rsidRPr="00F41258">
        <w:rPr>
          <w:rFonts w:hint="cs"/>
          <w:rtl/>
        </w:rPr>
        <w:t xml:space="preserve">وواصلت </w:t>
      </w:r>
      <w:r w:rsidRPr="00F41258">
        <w:rPr>
          <w:rtl/>
        </w:rPr>
        <w:t xml:space="preserve">لجنة التنمية مناقشاتها </w:t>
      </w:r>
      <w:r>
        <w:rPr>
          <w:rtl/>
        </w:rPr>
        <w:t>بخصوص المراجعة الخارجية في دورت</w:t>
      </w:r>
      <w:r w:rsidRPr="00F41258">
        <w:rPr>
          <w:rtl/>
        </w:rPr>
        <w:t xml:space="preserve">ها </w:t>
      </w:r>
      <w:r>
        <w:rPr>
          <w:rFonts w:hint="cs"/>
          <w:rtl/>
        </w:rPr>
        <w:t>السادسة</w:t>
      </w:r>
      <w:r>
        <w:rPr>
          <w:rtl/>
        </w:rPr>
        <w:t xml:space="preserve"> عشرة</w:t>
      </w:r>
      <w:r>
        <w:rPr>
          <w:rFonts w:hint="cs"/>
          <w:rtl/>
        </w:rPr>
        <w:t xml:space="preserve"> المعقودة</w:t>
      </w:r>
      <w:r w:rsidRPr="00F41258">
        <w:rPr>
          <w:rtl/>
        </w:rPr>
        <w:t xml:space="preserve"> في جنيف في الفترة</w:t>
      </w:r>
      <w:r>
        <w:rPr>
          <w:rFonts w:hint="cs"/>
          <w:rtl/>
        </w:rPr>
        <w:t> </w:t>
      </w:r>
      <w:r w:rsidRPr="00F41258">
        <w:rPr>
          <w:rtl/>
        </w:rPr>
        <w:t xml:space="preserve">من </w:t>
      </w:r>
      <w:r>
        <w:rPr>
          <w:rFonts w:hint="cs"/>
          <w:rtl/>
        </w:rPr>
        <w:t>9</w:t>
      </w:r>
      <w:r w:rsidRPr="00F41258">
        <w:rPr>
          <w:rtl/>
        </w:rPr>
        <w:t xml:space="preserve"> إلى </w:t>
      </w:r>
      <w:r>
        <w:rPr>
          <w:rFonts w:hint="cs"/>
          <w:rtl/>
        </w:rPr>
        <w:t>13 </w:t>
      </w:r>
      <w:r w:rsidRPr="00F41258">
        <w:rPr>
          <w:rtl/>
        </w:rPr>
        <w:t>نوفمبر</w:t>
      </w:r>
      <w:r w:rsidR="000768D6">
        <w:rPr>
          <w:rFonts w:hint="cs"/>
          <w:rtl/>
        </w:rPr>
        <w:t> </w:t>
      </w:r>
      <w:r>
        <w:rPr>
          <w:rFonts w:hint="cs"/>
          <w:rtl/>
        </w:rPr>
        <w:t>2015. وبالإضافة إلى ذلك، نظرت لجنة التنمية في تقرير أعدته الأمانة بعنوان "</w:t>
      </w:r>
      <w:r w:rsidRPr="00F41258">
        <w:rPr>
          <w:rtl/>
        </w:rPr>
        <w:t xml:space="preserve"> تحديث بشأن ردّ الإدارة على المراجعة الخارجية للمساعدة التقنية التي تقدمها الويبو في مجال التعاون لأغراض التنمية</w:t>
      </w:r>
      <w:r>
        <w:rPr>
          <w:rFonts w:hint="cs"/>
          <w:rtl/>
        </w:rPr>
        <w:t>" (الوثيقة</w:t>
      </w:r>
      <w:r>
        <w:rPr>
          <w:rFonts w:hint="eastAsia"/>
          <w:rtl/>
        </w:rPr>
        <w:t> </w:t>
      </w:r>
      <w:r w:rsidRPr="00F41258">
        <w:t>CDIP/16/6</w:t>
      </w:r>
      <w:r>
        <w:rPr>
          <w:rFonts w:hint="cs"/>
          <w:rtl/>
        </w:rPr>
        <w:t>)، وهو تقرير طلب لجنة التنمية إعداده في دورتها الخامسة عشرة في أبريل</w:t>
      </w:r>
      <w:r>
        <w:rPr>
          <w:rFonts w:hint="eastAsia"/>
          <w:rtl/>
        </w:rPr>
        <w:t> </w:t>
      </w:r>
      <w:r>
        <w:rPr>
          <w:rFonts w:hint="cs"/>
          <w:rtl/>
        </w:rPr>
        <w:t xml:space="preserve">2015 بغرض تحديث ردّ </w:t>
      </w:r>
      <w:r w:rsidR="000768D6" w:rsidRPr="00F41258">
        <w:rPr>
          <w:rtl/>
        </w:rPr>
        <w:t xml:space="preserve">الإدارة على المراجعة الخارجية </w:t>
      </w:r>
      <w:r w:rsidR="000768D6">
        <w:rPr>
          <w:rFonts w:hint="cs"/>
          <w:rtl/>
        </w:rPr>
        <w:t>الذي قُدم إلى لجنة التنمية في دورتها التاسعة (الوثيقة</w:t>
      </w:r>
      <w:r w:rsidR="000768D6">
        <w:rPr>
          <w:rFonts w:hint="eastAsia"/>
          <w:rtl/>
        </w:rPr>
        <w:t> </w:t>
      </w:r>
      <w:r w:rsidR="000768D6" w:rsidRPr="000768D6">
        <w:t>CDIP/9/14</w:t>
      </w:r>
      <w:r w:rsidR="000768D6">
        <w:rPr>
          <w:rFonts w:hint="cs"/>
          <w:rtl/>
        </w:rPr>
        <w:t>). وترد التفاصيل الكاملة لتلك المناقشات في الفقرات من</w:t>
      </w:r>
      <w:r w:rsidR="000768D6">
        <w:rPr>
          <w:rFonts w:hint="eastAsia"/>
          <w:rtl/>
        </w:rPr>
        <w:t> </w:t>
      </w:r>
      <w:r w:rsidR="000768D6">
        <w:rPr>
          <w:rFonts w:hint="cs"/>
          <w:rtl/>
        </w:rPr>
        <w:t>177 إلى</w:t>
      </w:r>
      <w:r w:rsidR="000768D6">
        <w:rPr>
          <w:rFonts w:hint="eastAsia"/>
          <w:rtl/>
        </w:rPr>
        <w:t> </w:t>
      </w:r>
      <w:r w:rsidR="000768D6">
        <w:rPr>
          <w:rFonts w:hint="cs"/>
          <w:rtl/>
        </w:rPr>
        <w:t>238 من مشروع التقرير (الوثيقة</w:t>
      </w:r>
      <w:r w:rsidR="000768D6">
        <w:rPr>
          <w:rFonts w:hint="eastAsia"/>
          <w:rtl/>
        </w:rPr>
        <w:t> </w:t>
      </w:r>
      <w:r w:rsidR="000768D6" w:rsidRPr="000768D6">
        <w:t>CDIP/16/10 Prov.</w:t>
      </w:r>
      <w:r w:rsidR="000768D6">
        <w:rPr>
          <w:rFonts w:hint="cs"/>
          <w:rtl/>
        </w:rPr>
        <w:t>). وقرّرت لجنة التنمية مواصلة مناقشة هذه المسألة في دورة قادمة.</w:t>
      </w:r>
    </w:p>
    <w:p w:rsidR="00AA605D" w:rsidRDefault="00AA605D">
      <w:pPr>
        <w:rPr>
          <w:rFonts w:ascii="Arabic Typesetting" w:hAnsi="Arabic Typesetting" w:cs="Arabic Typesetting"/>
          <w:sz w:val="36"/>
          <w:szCs w:val="36"/>
          <w:rtl/>
        </w:rPr>
      </w:pPr>
      <w:r>
        <w:rPr>
          <w:rtl/>
        </w:rPr>
        <w:br w:type="page"/>
      </w:r>
    </w:p>
    <w:p w:rsidR="000768D6" w:rsidRDefault="000768D6" w:rsidP="00AA605D">
      <w:pPr>
        <w:pStyle w:val="NumberedParaAR"/>
      </w:pPr>
      <w:r>
        <w:rPr>
          <w:rFonts w:hint="cs"/>
          <w:rtl/>
        </w:rPr>
        <w:t>وسيقدم المكتب الدولي إلى الفريق العامل تقريرا شفهيا عن حصائل</w:t>
      </w:r>
      <w:r w:rsidR="00AA605D">
        <w:rPr>
          <w:rFonts w:hint="cs"/>
          <w:rtl/>
        </w:rPr>
        <w:t xml:space="preserve"> المناقشات التي ستدور حول المراجعة الخارجية والوثائق والاقتراحات ذات الصلة في الدورة السابعة عشرة للجنة التنمية، المقرّر عقده في جنيف في الفترة من</w:t>
      </w:r>
      <w:r w:rsidR="00AA605D">
        <w:rPr>
          <w:rFonts w:hint="eastAsia"/>
          <w:rtl/>
        </w:rPr>
        <w:t> </w:t>
      </w:r>
      <w:r w:rsidR="00AA605D">
        <w:rPr>
          <w:rFonts w:hint="cs"/>
          <w:rtl/>
        </w:rPr>
        <w:t>11 إلى</w:t>
      </w:r>
      <w:r w:rsidR="00AA605D">
        <w:rPr>
          <w:rFonts w:hint="eastAsia"/>
          <w:rtl/>
        </w:rPr>
        <w:t> </w:t>
      </w:r>
      <w:r w:rsidR="00AA605D">
        <w:rPr>
          <w:rFonts w:hint="cs"/>
          <w:rtl/>
        </w:rPr>
        <w:t>15</w:t>
      </w:r>
      <w:r w:rsidR="00AA605D">
        <w:rPr>
          <w:rFonts w:hint="eastAsia"/>
          <w:rtl/>
        </w:rPr>
        <w:t> </w:t>
      </w:r>
      <w:r w:rsidR="00AA605D">
        <w:rPr>
          <w:rFonts w:hint="cs"/>
          <w:rtl/>
        </w:rPr>
        <w:t>أبريل</w:t>
      </w:r>
      <w:r w:rsidR="00AA605D">
        <w:rPr>
          <w:rFonts w:hint="eastAsia"/>
          <w:rtl/>
        </w:rPr>
        <w:t> </w:t>
      </w:r>
      <w:r w:rsidR="00AA605D">
        <w:rPr>
          <w:rFonts w:hint="cs"/>
          <w:rtl/>
        </w:rPr>
        <w:t>2016.</w:t>
      </w:r>
    </w:p>
    <w:p w:rsidR="00AA605D" w:rsidRDefault="00AA605D" w:rsidP="00AA605D">
      <w:pPr>
        <w:pStyle w:val="DecisionParaAR"/>
      </w:pPr>
      <w:r>
        <w:rPr>
          <w:rFonts w:hint="cs"/>
          <w:rtl/>
        </w:rPr>
        <w:t>إن الفريق العامل مدعو</w:t>
      </w:r>
      <w:r>
        <w:rPr>
          <w:rtl/>
        </w:rPr>
        <w:t>ٌ</w:t>
      </w:r>
      <w:r>
        <w:rPr>
          <w:rFonts w:hint="cs"/>
          <w:rtl/>
        </w:rPr>
        <w:t xml:space="preserve"> إلى الإحاطة علما بمضمون هذه الوثيقة.</w:t>
      </w:r>
    </w:p>
    <w:p w:rsidR="007D21A6" w:rsidRDefault="00AA605D" w:rsidP="00AA605D">
      <w:pPr>
        <w:pStyle w:val="EndofDocumentAR"/>
        <w:rPr>
          <w:rtl/>
        </w:rPr>
        <w:sectPr w:rsidR="007D21A6" w:rsidSect="00EB7752">
          <w:headerReference w:type="default" r:id="rId12"/>
          <w:pgSz w:w="11907" w:h="16840" w:code="9"/>
          <w:pgMar w:top="567" w:right="1418" w:bottom="1418" w:left="1134" w:header="510" w:footer="1021" w:gutter="0"/>
          <w:cols w:space="720"/>
          <w:titlePg/>
          <w:docGrid w:linePitch="299"/>
        </w:sectPr>
      </w:pPr>
      <w:r>
        <w:rPr>
          <w:rFonts w:hint="cs"/>
          <w:rtl/>
        </w:rPr>
        <w:t>[يلي ذلك المرفقان]</w:t>
      </w:r>
    </w:p>
    <w:p w:rsidR="008667BA" w:rsidRPr="008667BA" w:rsidRDefault="008667BA" w:rsidP="008667BA">
      <w:pPr>
        <w:keepNext/>
        <w:bidi/>
        <w:spacing w:before="240" w:after="60"/>
        <w:jc w:val="center"/>
        <w:outlineLvl w:val="1"/>
        <w:rPr>
          <w:rFonts w:ascii="Arabic Typesetting" w:eastAsia="SimSun" w:hAnsi="Arabic Typesetting" w:cs="Arabic Typesetting"/>
          <w:b/>
          <w:i/>
          <w:caps/>
          <w:sz w:val="40"/>
          <w:szCs w:val="40"/>
          <w:rtl/>
        </w:rPr>
      </w:pPr>
      <w:r w:rsidRPr="008667BA">
        <w:rPr>
          <w:rFonts w:ascii="Arabic Typesetting" w:eastAsia="SimSun" w:hAnsi="Arabic Typesetting" w:cs="Arabic Typesetting"/>
          <w:b/>
          <w:i/>
          <w:caps/>
          <w:sz w:val="40"/>
          <w:szCs w:val="40"/>
          <w:rtl/>
        </w:rPr>
        <w:t>أنشطة المساعدة التقنية التي لها تأثير مباشر على معاهدة البراءات</w:t>
      </w:r>
    </w:p>
    <w:p w:rsidR="008667BA" w:rsidRPr="008667BA" w:rsidRDefault="008667BA" w:rsidP="00370581">
      <w:pPr>
        <w:bidi/>
        <w:spacing w:after="240" w:line="360" w:lineRule="exact"/>
        <w:jc w:val="center"/>
        <w:rPr>
          <w:rFonts w:ascii="Arabic Typesetting" w:hAnsi="Arabic Typesetting" w:cs="Arabic Typesetting"/>
          <w:i/>
          <w:iCs/>
          <w:sz w:val="36"/>
          <w:szCs w:val="36"/>
          <w:rtl/>
        </w:rPr>
      </w:pPr>
      <w:r w:rsidRPr="008667BA">
        <w:rPr>
          <w:rFonts w:ascii="Arabic Typesetting" w:hAnsi="Arabic Typesetting" w:cs="Arabic Typesetting"/>
          <w:i/>
          <w:iCs/>
          <w:sz w:val="36"/>
          <w:szCs w:val="36"/>
          <w:rtl/>
        </w:rPr>
        <w:t>(</w:t>
      </w:r>
      <w:r w:rsidRPr="008667BA">
        <w:rPr>
          <w:rFonts w:ascii="Arabic Typesetting" w:hAnsi="Arabic Typesetting" w:cs="Arabic Typesetting" w:hint="cs"/>
          <w:i/>
          <w:iCs/>
          <w:sz w:val="36"/>
          <w:szCs w:val="36"/>
          <w:rtl/>
        </w:rPr>
        <w:t>منفذة</w:t>
      </w:r>
      <w:r w:rsidRPr="008667BA">
        <w:rPr>
          <w:rFonts w:ascii="Arabic Typesetting" w:hAnsi="Arabic Typesetting" w:cs="Arabic Typesetting"/>
          <w:i/>
          <w:iCs/>
          <w:sz w:val="36"/>
          <w:szCs w:val="36"/>
          <w:rtl/>
        </w:rPr>
        <w:t xml:space="preserve"> في </w:t>
      </w:r>
      <w:r w:rsidR="00370581">
        <w:rPr>
          <w:rFonts w:ascii="Arabic Typesetting" w:hAnsi="Arabic Typesetting" w:cs="Arabic Typesetting" w:hint="cs"/>
          <w:i/>
          <w:iCs/>
          <w:sz w:val="36"/>
          <w:szCs w:val="36"/>
          <w:rtl/>
        </w:rPr>
        <w:t>2015</w:t>
      </w:r>
      <w:r w:rsidRPr="008667BA">
        <w:rPr>
          <w:rFonts w:ascii="Arabic Typesetting" w:hAnsi="Arabic Typesetting" w:cs="Arabic Typesetting"/>
          <w:i/>
          <w:iCs/>
          <w:sz w:val="36"/>
          <w:szCs w:val="36"/>
          <w:rtl/>
        </w:rPr>
        <w:t>)</w:t>
      </w:r>
    </w:p>
    <w:p w:rsidR="008667BA" w:rsidRPr="008667BA" w:rsidRDefault="008667BA" w:rsidP="00876AFE">
      <w:pPr>
        <w:bidi/>
        <w:spacing w:after="240" w:line="360" w:lineRule="exact"/>
        <w:rPr>
          <w:rFonts w:ascii="Arabic Typesetting" w:hAnsi="Arabic Typesetting" w:cs="Arabic Typesetting"/>
          <w:sz w:val="36"/>
          <w:szCs w:val="36"/>
          <w:rtl/>
          <w:lang w:bidi="ar-EG"/>
        </w:rPr>
      </w:pPr>
      <w:r w:rsidRPr="008667BA">
        <w:rPr>
          <w:rFonts w:ascii="Arabic Typesetting" w:hAnsi="Arabic Typesetting" w:cs="Arabic Typesetting"/>
          <w:sz w:val="36"/>
          <w:szCs w:val="36"/>
          <w:rtl/>
        </w:rPr>
        <w:t>يحتوي هذا المرفق على قائمة شاملة لجميع أنشطة المساعدة التقنية التي لها تأثير مباشر على استخدام البلدان النامية</w:t>
      </w:r>
      <w:r w:rsidRPr="008667BA">
        <w:rPr>
          <w:rFonts w:ascii="Arabic Typesetting" w:hAnsi="Arabic Typesetting" w:cs="Arabic Typesetting" w:hint="cs"/>
          <w:sz w:val="36"/>
          <w:szCs w:val="36"/>
          <w:rtl/>
        </w:rPr>
        <w:t xml:space="preserve"> ل</w:t>
      </w:r>
      <w:r w:rsidRPr="008667BA">
        <w:rPr>
          <w:rFonts w:ascii="Arabic Typesetting" w:hAnsi="Arabic Typesetting" w:cs="Arabic Typesetting"/>
          <w:sz w:val="36"/>
          <w:szCs w:val="36"/>
          <w:rtl/>
        </w:rPr>
        <w:t xml:space="preserve">معاهدة البراءات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 xml:space="preserve">التي أجريت في </w:t>
      </w:r>
      <w:r w:rsidR="00876AFE">
        <w:rPr>
          <w:rFonts w:ascii="Arabic Typesetting" w:hAnsi="Arabic Typesetting" w:cs="Arabic Typesetting" w:hint="cs"/>
          <w:sz w:val="36"/>
          <w:szCs w:val="36"/>
          <w:rtl/>
        </w:rPr>
        <w:t>2015</w:t>
      </w:r>
      <w:r w:rsidRPr="008667BA">
        <w:rPr>
          <w:rFonts w:ascii="Arabic Typesetting" w:hAnsi="Arabic Typesetting" w:cs="Arabic Typesetting"/>
          <w:sz w:val="36"/>
          <w:szCs w:val="36"/>
          <w:rtl/>
        </w:rPr>
        <w:t xml:space="preserve"> و</w:t>
      </w:r>
      <w:r w:rsidRPr="008667BA">
        <w:rPr>
          <w:rFonts w:ascii="Arabic Typesetting" w:hAnsi="Arabic Typesetting" w:cs="Arabic Typesetting" w:hint="cs"/>
          <w:sz w:val="36"/>
          <w:szCs w:val="36"/>
          <w:rtl/>
        </w:rPr>
        <w:t xml:space="preserve">هي مُصنّفة بحسب </w:t>
      </w:r>
      <w:r w:rsidRPr="008667BA">
        <w:rPr>
          <w:rFonts w:ascii="Arabic Typesetting" w:hAnsi="Arabic Typesetting" w:cs="Arabic Typesetting"/>
          <w:sz w:val="36"/>
          <w:szCs w:val="36"/>
          <w:rtl/>
        </w:rPr>
        <w:t>محتو</w:t>
      </w:r>
      <w:r w:rsidRPr="008667BA">
        <w:rPr>
          <w:rFonts w:ascii="Arabic Typesetting" w:hAnsi="Arabic Typesetting" w:cs="Arabic Typesetting" w:hint="cs"/>
          <w:sz w:val="36"/>
          <w:szCs w:val="36"/>
          <w:rtl/>
        </w:rPr>
        <w:t>يات</w:t>
      </w:r>
      <w:r w:rsidRPr="008667BA">
        <w:rPr>
          <w:rFonts w:ascii="Arabic Typesetting" w:hAnsi="Arabic Typesetting" w:cs="Arabic Typesetting"/>
          <w:sz w:val="36"/>
          <w:szCs w:val="36"/>
          <w:rtl/>
        </w:rPr>
        <w:t xml:space="preserve"> نشاط المساعدة التقنية</w:t>
      </w:r>
      <w:r w:rsidRPr="008667BA">
        <w:rPr>
          <w:rFonts w:ascii="Arabic Typesetting" w:hAnsi="Arabic Typesetting" w:cs="Arabic Typesetting" w:hint="cs"/>
          <w:sz w:val="36"/>
          <w:szCs w:val="36"/>
          <w:rtl/>
        </w:rPr>
        <w:t xml:space="preserve"> المنجزة</w:t>
      </w:r>
      <w:r w:rsidRPr="008667BA">
        <w:rPr>
          <w:rFonts w:ascii="Arabic Typesetting" w:hAnsi="Arabic Typesetting" w:cs="Arabic Typesetting"/>
          <w:sz w:val="36"/>
          <w:szCs w:val="36"/>
          <w:rtl/>
        </w:rPr>
        <w:t xml:space="preserve"> على النحو التالي:</w:t>
      </w:r>
    </w:p>
    <w:p w:rsidR="008667BA" w:rsidRPr="008667BA" w:rsidRDefault="008667BA" w:rsidP="008667BA">
      <w:pPr>
        <w:bidi/>
        <w:spacing w:after="240" w:line="360" w:lineRule="exact"/>
        <w:rPr>
          <w:rFonts w:ascii="Arabic Typesetting" w:hAnsi="Arabic Typesetting" w:cs="Arabic Typesetting"/>
          <w:sz w:val="36"/>
          <w:szCs w:val="36"/>
          <w:rtl/>
        </w:rPr>
      </w:pPr>
      <w:r w:rsidRPr="008667BA">
        <w:rPr>
          <w:rFonts w:ascii="Arabic Typesetting" w:hAnsi="Arabic Typesetting" w:cs="Arabic Typesetting"/>
          <w:sz w:val="36"/>
          <w:szCs w:val="36"/>
          <w:rtl/>
        </w:rPr>
        <w:t>(أ)</w:t>
      </w:r>
      <w:r w:rsidRPr="008667BA">
        <w:rPr>
          <w:rFonts w:ascii="Arabic Typesetting" w:hAnsi="Arabic Typesetting" w:cs="Arabic Typesetting" w:hint="cs"/>
          <w:sz w:val="36"/>
          <w:szCs w:val="36"/>
          <w:rtl/>
        </w:rPr>
        <w:tab/>
      </w:r>
      <w:r w:rsidRPr="008667BA">
        <w:rPr>
          <w:rFonts w:ascii="Arabic Typesetting" w:hAnsi="Arabic Typesetting" w:cs="Arabic Typesetting" w:hint="cs"/>
          <w:i/>
          <w:iCs/>
          <w:sz w:val="36"/>
          <w:szCs w:val="36"/>
          <w:rtl/>
        </w:rPr>
        <w:t>ال</w:t>
      </w:r>
      <w:r w:rsidRPr="008667BA">
        <w:rPr>
          <w:rFonts w:ascii="Arabic Typesetting" w:hAnsi="Arabic Typesetting" w:cs="Arabic Typesetting"/>
          <w:i/>
          <w:iCs/>
          <w:sz w:val="36"/>
          <w:szCs w:val="36"/>
          <w:rtl/>
        </w:rPr>
        <w:t xml:space="preserve">معلومات </w:t>
      </w:r>
      <w:r w:rsidRPr="008667BA">
        <w:rPr>
          <w:rFonts w:ascii="Arabic Typesetting" w:hAnsi="Arabic Typesetting" w:cs="Arabic Typesetting" w:hint="cs"/>
          <w:i/>
          <w:iCs/>
          <w:sz w:val="36"/>
          <w:szCs w:val="36"/>
          <w:rtl/>
        </w:rPr>
        <w:t>ال</w:t>
      </w:r>
      <w:r w:rsidRPr="008667BA">
        <w:rPr>
          <w:rFonts w:ascii="Arabic Typesetting" w:hAnsi="Arabic Typesetting" w:cs="Arabic Typesetting"/>
          <w:i/>
          <w:iCs/>
          <w:sz w:val="36"/>
          <w:szCs w:val="36"/>
          <w:rtl/>
        </w:rPr>
        <w:t xml:space="preserve">عامة </w:t>
      </w:r>
      <w:r w:rsidRPr="008667BA">
        <w:rPr>
          <w:rFonts w:ascii="Arabic Typesetting" w:hAnsi="Arabic Typesetting" w:cs="Arabic Typesetting" w:hint="cs"/>
          <w:i/>
          <w:iCs/>
          <w:sz w:val="36"/>
          <w:szCs w:val="36"/>
          <w:rtl/>
        </w:rPr>
        <w:t>المتعلقة ب</w:t>
      </w:r>
      <w:r w:rsidRPr="008667BA">
        <w:rPr>
          <w:rFonts w:ascii="Arabic Typesetting" w:hAnsi="Arabic Typesetting" w:cs="Arabic Typesetting"/>
          <w:i/>
          <w:iCs/>
          <w:sz w:val="36"/>
          <w:szCs w:val="36"/>
          <w:rtl/>
        </w:rPr>
        <w:t>البراءات</w:t>
      </w:r>
      <w:r w:rsidRPr="008667BA">
        <w:rPr>
          <w:rFonts w:ascii="Arabic Typesetting" w:hAnsi="Arabic Typesetting" w:cs="Arabic Typesetting" w:hint="cs"/>
          <w:i/>
          <w:iCs/>
          <w:sz w:val="36"/>
          <w:szCs w:val="36"/>
          <w:rtl/>
        </w:rPr>
        <w:t xml:space="preserve"> </w:t>
      </w:r>
      <w:r w:rsidRPr="008667BA">
        <w:rPr>
          <w:rFonts w:ascii="Arabic Typesetting" w:hAnsi="Arabic Typesetting" w:cs="Arabic Typesetting"/>
          <w:i/>
          <w:iCs/>
          <w:sz w:val="36"/>
          <w:szCs w:val="36"/>
          <w:rtl/>
        </w:rPr>
        <w:t>(</w:t>
      </w:r>
      <w:r w:rsidRPr="008667BA">
        <w:rPr>
          <w:rFonts w:ascii="Arabic Typesetting" w:hAnsi="Arabic Typesetting" w:cs="Arabic Typesetting" w:hint="cs"/>
          <w:i/>
          <w:iCs/>
          <w:sz w:val="36"/>
          <w:szCs w:val="36"/>
          <w:rtl/>
        </w:rPr>
        <w:t xml:space="preserve">يشار إليها بالحرف </w:t>
      </w:r>
      <w:r w:rsidRPr="008667BA">
        <w:rPr>
          <w:rFonts w:ascii="Arabic Typesetting" w:hAnsi="Arabic Typesetting" w:cs="Arabic Typesetting"/>
          <w:i/>
          <w:iCs/>
          <w:sz w:val="36"/>
          <w:szCs w:val="36"/>
          <w:rtl/>
        </w:rPr>
        <w:t>"</w:t>
      </w:r>
      <w:r w:rsidRPr="008667BA">
        <w:rPr>
          <w:rFonts w:ascii="Arabic Typesetting" w:hAnsi="Arabic Typesetting" w:cs="Arabic Typesetting" w:hint="cs"/>
          <w:i/>
          <w:iCs/>
          <w:sz w:val="36"/>
          <w:szCs w:val="36"/>
          <w:rtl/>
        </w:rPr>
        <w:t>ألف</w:t>
      </w:r>
      <w:r w:rsidRPr="008667BA">
        <w:rPr>
          <w:rFonts w:ascii="Arabic Typesetting" w:hAnsi="Arabic Typesetting" w:cs="Arabic Typesetting"/>
          <w:i/>
          <w:iCs/>
          <w:sz w:val="36"/>
          <w:szCs w:val="36"/>
          <w:rtl/>
        </w:rPr>
        <w:t>" في الجداول)</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الأنشطة</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التي ت</w:t>
      </w:r>
      <w:r w:rsidRPr="008667BA">
        <w:rPr>
          <w:rFonts w:ascii="Arabic Typesetting" w:hAnsi="Arabic Typesetting" w:cs="Arabic Typesetting"/>
          <w:sz w:val="36"/>
          <w:szCs w:val="36"/>
          <w:rtl/>
        </w:rPr>
        <w:t xml:space="preserve">نطوي على توفير المعلومات حول حماية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 xml:space="preserve">براءات ونظام البراءات الدولي </w:t>
      </w:r>
      <w:r w:rsidRPr="008667BA">
        <w:rPr>
          <w:rFonts w:ascii="Arabic Typesetting" w:hAnsi="Arabic Typesetting" w:cs="Arabic Typesetting" w:hint="cs"/>
          <w:sz w:val="36"/>
          <w:szCs w:val="36"/>
          <w:rtl/>
        </w:rPr>
        <w:t>بصفة عامة وتشمل الأحداث التي تجري فيها ال</w:t>
      </w:r>
      <w:r w:rsidRPr="008667BA">
        <w:rPr>
          <w:rFonts w:ascii="Arabic Typesetting" w:hAnsi="Arabic Typesetting" w:cs="Arabic Typesetting"/>
          <w:sz w:val="36"/>
          <w:szCs w:val="36"/>
          <w:rtl/>
        </w:rPr>
        <w:t xml:space="preserve">محادثات </w:t>
      </w:r>
      <w:r w:rsidRPr="008667BA">
        <w:rPr>
          <w:rFonts w:ascii="Arabic Typesetting" w:hAnsi="Arabic Typesetting" w:cs="Arabic Typesetting" w:hint="cs"/>
          <w:sz w:val="36"/>
          <w:szCs w:val="36"/>
          <w:rtl/>
        </w:rPr>
        <w:t>بشأن</w:t>
      </w:r>
      <w:r w:rsidRPr="008667BA">
        <w:rPr>
          <w:rFonts w:ascii="Arabic Typesetting" w:hAnsi="Arabic Typesetting" w:cs="Arabic Typesetting"/>
          <w:sz w:val="36"/>
          <w:szCs w:val="36"/>
          <w:rtl/>
        </w:rPr>
        <w:t xml:space="preserve"> جوانب نظام البراءات </w:t>
      </w:r>
      <w:r w:rsidRPr="008667BA">
        <w:rPr>
          <w:rFonts w:ascii="Arabic Typesetting" w:hAnsi="Arabic Typesetting" w:cs="Arabic Typesetting" w:hint="cs"/>
          <w:sz w:val="36"/>
          <w:szCs w:val="36"/>
          <w:rtl/>
        </w:rPr>
        <w:t xml:space="preserve">التي لا تقتصر على </w:t>
      </w:r>
      <w:r w:rsidRPr="008667BA">
        <w:rPr>
          <w:rFonts w:ascii="Arabic Typesetting" w:hAnsi="Arabic Typesetting" w:cs="Arabic Typesetting"/>
          <w:sz w:val="36"/>
          <w:szCs w:val="36"/>
          <w:rtl/>
        </w:rPr>
        <w:t>معاهدة البراءات</w:t>
      </w:r>
      <w:r w:rsidRPr="008667BA">
        <w:rPr>
          <w:rFonts w:ascii="Arabic Typesetting" w:hAnsi="Arabic Typesetting" w:cs="Arabic Typesetting" w:hint="cs"/>
          <w:sz w:val="36"/>
          <w:szCs w:val="36"/>
          <w:rtl/>
        </w:rPr>
        <w:t xml:space="preserve"> فقط</w:t>
      </w:r>
      <w:r w:rsidRPr="008667BA">
        <w:rPr>
          <w:rFonts w:ascii="Arabic Typesetting" w:hAnsi="Arabic Typesetting" w:cs="Arabic Typesetting"/>
          <w:sz w:val="36"/>
          <w:szCs w:val="36"/>
          <w:rtl/>
        </w:rPr>
        <w:t xml:space="preserve">. ويمكن أن </w:t>
      </w:r>
      <w:r w:rsidRPr="008667BA">
        <w:rPr>
          <w:rFonts w:ascii="Arabic Typesetting" w:hAnsi="Arabic Typesetting" w:cs="Arabic Typesetting" w:hint="cs"/>
          <w:sz w:val="36"/>
          <w:szCs w:val="36"/>
          <w:rtl/>
        </w:rPr>
        <w:t>ي</w:t>
      </w:r>
      <w:r w:rsidRPr="008667BA">
        <w:rPr>
          <w:rFonts w:ascii="Arabic Typesetting" w:hAnsi="Arabic Typesetting" w:cs="Arabic Typesetting"/>
          <w:sz w:val="36"/>
          <w:szCs w:val="36"/>
          <w:rtl/>
        </w:rPr>
        <w:t xml:space="preserve">شمل </w:t>
      </w:r>
      <w:r w:rsidRPr="008667BA">
        <w:rPr>
          <w:rFonts w:ascii="Arabic Typesetting" w:hAnsi="Arabic Typesetting" w:cs="Arabic Typesetting" w:hint="cs"/>
          <w:sz w:val="36"/>
          <w:szCs w:val="36"/>
          <w:rtl/>
        </w:rPr>
        <w:t>ذلك</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عروضا</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 xml:space="preserve">لتقديم </w:t>
      </w:r>
      <w:r w:rsidRPr="008667BA">
        <w:rPr>
          <w:rFonts w:ascii="Arabic Typesetting" w:hAnsi="Arabic Typesetting" w:cs="Arabic Typesetting"/>
          <w:sz w:val="36"/>
          <w:szCs w:val="36"/>
          <w:rtl/>
        </w:rPr>
        <w:t xml:space="preserve">نظام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 xml:space="preserve">براءات مثل كيفية </w:t>
      </w:r>
      <w:r w:rsidRPr="008667BA">
        <w:rPr>
          <w:rFonts w:ascii="Arabic Typesetting" w:hAnsi="Arabic Typesetting" w:cs="Arabic Typesetting" w:hint="cs"/>
          <w:sz w:val="36"/>
          <w:szCs w:val="36"/>
          <w:rtl/>
        </w:rPr>
        <w:t>إيداع</w:t>
      </w:r>
      <w:r w:rsidRPr="008667BA">
        <w:rPr>
          <w:rFonts w:ascii="Arabic Typesetting" w:hAnsi="Arabic Typesetting" w:cs="Arabic Typesetting"/>
          <w:sz w:val="36"/>
          <w:szCs w:val="36"/>
          <w:rtl/>
        </w:rPr>
        <w:t xml:space="preserve"> طلب</w:t>
      </w:r>
      <w:r w:rsidRPr="008667BA">
        <w:rPr>
          <w:rFonts w:ascii="Arabic Typesetting" w:hAnsi="Arabic Typesetting" w:cs="Arabic Typesetting" w:hint="cs"/>
          <w:sz w:val="36"/>
          <w:szCs w:val="36"/>
          <w:rtl/>
        </w:rPr>
        <w:t>ات</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لبراءات</w:t>
      </w:r>
      <w:r w:rsidRPr="008667BA">
        <w:rPr>
          <w:rFonts w:ascii="Arabic Typesetting" w:hAnsi="Arabic Typesetting" w:cs="Arabic Typesetting" w:hint="cs"/>
          <w:sz w:val="36"/>
          <w:szCs w:val="36"/>
          <w:rtl/>
        </w:rPr>
        <w:t xml:space="preserve">، </w:t>
      </w:r>
      <w:r w:rsidRPr="008667BA">
        <w:rPr>
          <w:rFonts w:ascii="Arabic Typesetting" w:hAnsi="Arabic Typesetting" w:cs="Arabic Typesetting"/>
          <w:sz w:val="36"/>
          <w:szCs w:val="36"/>
          <w:rtl/>
        </w:rPr>
        <w:t>وال</w:t>
      </w:r>
      <w:r w:rsidRPr="008667BA">
        <w:rPr>
          <w:rFonts w:ascii="Arabic Typesetting" w:hAnsi="Arabic Typesetting" w:cs="Arabic Typesetting" w:hint="cs"/>
          <w:sz w:val="36"/>
          <w:szCs w:val="36"/>
          <w:rtl/>
        </w:rPr>
        <w:t>شروط</w:t>
      </w:r>
      <w:r w:rsidRPr="008667BA">
        <w:rPr>
          <w:rFonts w:ascii="Arabic Typesetting" w:hAnsi="Arabic Typesetting" w:cs="Arabic Typesetting"/>
          <w:sz w:val="36"/>
          <w:szCs w:val="36"/>
          <w:rtl/>
        </w:rPr>
        <w:t xml:space="preserve"> القانونية الرئيسية </w:t>
      </w:r>
      <w:r w:rsidRPr="008667BA">
        <w:rPr>
          <w:rFonts w:ascii="Arabic Typesetting" w:hAnsi="Arabic Typesetting" w:cs="Arabic Typesetting" w:hint="cs"/>
          <w:sz w:val="36"/>
          <w:szCs w:val="36"/>
          <w:rtl/>
        </w:rPr>
        <w:t xml:space="preserve">لكي يكون </w:t>
      </w:r>
      <w:r w:rsidRPr="008667BA">
        <w:rPr>
          <w:rFonts w:ascii="Arabic Typesetting" w:hAnsi="Arabic Typesetting" w:cs="Arabic Typesetting"/>
          <w:sz w:val="36"/>
          <w:szCs w:val="36"/>
          <w:rtl/>
        </w:rPr>
        <w:t>اختراع</w:t>
      </w:r>
      <w:r w:rsidRPr="008667BA">
        <w:rPr>
          <w:rFonts w:ascii="Arabic Typesetting" w:hAnsi="Arabic Typesetting" w:cs="Arabic Typesetting" w:hint="cs"/>
          <w:sz w:val="36"/>
          <w:szCs w:val="36"/>
          <w:rtl/>
        </w:rPr>
        <w:t xml:space="preserve"> ما </w:t>
      </w:r>
      <w:r w:rsidRPr="008667BA">
        <w:rPr>
          <w:rFonts w:ascii="Arabic Typesetting" w:hAnsi="Arabic Typesetting" w:cs="Arabic Typesetting"/>
          <w:sz w:val="36"/>
          <w:szCs w:val="36"/>
          <w:rtl/>
        </w:rPr>
        <w:t xml:space="preserve">أهلا </w:t>
      </w:r>
      <w:r w:rsidRPr="008667BA">
        <w:rPr>
          <w:rFonts w:ascii="Arabic Typesetting" w:hAnsi="Arabic Typesetting" w:cs="Arabic Typesetting" w:hint="cs"/>
          <w:sz w:val="36"/>
          <w:szCs w:val="36"/>
          <w:rtl/>
        </w:rPr>
        <w:t>للحماية ب</w:t>
      </w:r>
      <w:r w:rsidRPr="008667BA">
        <w:rPr>
          <w:rFonts w:ascii="Arabic Typesetting" w:hAnsi="Arabic Typesetting" w:cs="Arabic Typesetting"/>
          <w:sz w:val="36"/>
          <w:szCs w:val="36"/>
          <w:rtl/>
        </w:rPr>
        <w:t xml:space="preserve">براءة، وفوائد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 xml:space="preserve">حماية </w:t>
      </w:r>
      <w:r w:rsidRPr="008667BA">
        <w:rPr>
          <w:rFonts w:ascii="Arabic Typesetting" w:hAnsi="Arabic Typesetting" w:cs="Arabic Typesetting" w:hint="cs"/>
          <w:sz w:val="36"/>
          <w:szCs w:val="36"/>
          <w:rtl/>
        </w:rPr>
        <w:t>ب</w:t>
      </w:r>
      <w:r w:rsidRPr="008667BA">
        <w:rPr>
          <w:rFonts w:ascii="Arabic Typesetting" w:hAnsi="Arabic Typesetting" w:cs="Arabic Typesetting"/>
          <w:sz w:val="36"/>
          <w:szCs w:val="36"/>
          <w:rtl/>
        </w:rPr>
        <w:t>البراءات، والبدائل الممكنة مثل نماذج المنفعة وحماية المعلومات التجارية السرية باعتباره</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 xml:space="preserve"> سر</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 xml:space="preserve"> تجاري</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 xml:space="preserve">. وتشمل </w:t>
      </w:r>
      <w:r w:rsidRPr="008667BA">
        <w:rPr>
          <w:rFonts w:ascii="Arabic Typesetting" w:hAnsi="Arabic Typesetting" w:cs="Arabic Typesetting" w:hint="cs"/>
          <w:sz w:val="36"/>
          <w:szCs w:val="36"/>
          <w:rtl/>
        </w:rPr>
        <w:t>الموضوعات</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أخرى</w:t>
      </w:r>
      <w:r w:rsidRPr="008667BA">
        <w:rPr>
          <w:rFonts w:ascii="Arabic Typesetting" w:hAnsi="Arabic Typesetting" w:cs="Arabic Typesetting" w:hint="cs"/>
          <w:sz w:val="36"/>
          <w:szCs w:val="36"/>
          <w:rtl/>
        </w:rPr>
        <w:t xml:space="preserve"> المتناولة</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 xml:space="preserve">أنظمة </w:t>
      </w:r>
      <w:r w:rsidRPr="008667BA">
        <w:rPr>
          <w:rFonts w:ascii="Arabic Typesetting" w:hAnsi="Arabic Typesetting" w:cs="Arabic Typesetting"/>
          <w:sz w:val="36"/>
          <w:szCs w:val="36"/>
          <w:rtl/>
        </w:rPr>
        <w:t xml:space="preserve">البراءات الوطنية والإقليمية، وأهمية المعلومات المتعلقة بالبراءات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دور</w:t>
      </w:r>
      <w:r w:rsidRPr="008667BA">
        <w:rPr>
          <w:rFonts w:ascii="Arabic Typesetting" w:hAnsi="Arabic Typesetting" w:cs="Arabic Typesetting" w:hint="cs"/>
          <w:sz w:val="36"/>
          <w:szCs w:val="36"/>
          <w:rtl/>
        </w:rPr>
        <w:t>ها،</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 xml:space="preserve">بما في ذلك </w:t>
      </w:r>
      <w:r w:rsidRPr="008667BA">
        <w:rPr>
          <w:rFonts w:ascii="Arabic Typesetting" w:hAnsi="Arabic Typesetting" w:cs="Arabic Typesetting"/>
          <w:sz w:val="36"/>
          <w:szCs w:val="36"/>
          <w:rtl/>
        </w:rPr>
        <w:t xml:space="preserve">مبادرات </w:t>
      </w:r>
      <w:r w:rsidRPr="008667BA">
        <w:rPr>
          <w:rFonts w:ascii="Arabic Typesetting" w:hAnsi="Arabic Typesetting" w:cs="Arabic Typesetting" w:hint="cs"/>
          <w:sz w:val="36"/>
          <w:szCs w:val="36"/>
          <w:rtl/>
        </w:rPr>
        <w:t>تيسير</w:t>
      </w:r>
      <w:r w:rsidRPr="008667BA">
        <w:rPr>
          <w:rFonts w:ascii="Arabic Typesetting" w:hAnsi="Arabic Typesetting" w:cs="Arabic Typesetting"/>
          <w:sz w:val="36"/>
          <w:szCs w:val="36"/>
          <w:rtl/>
        </w:rPr>
        <w:t xml:space="preserve"> ال</w:t>
      </w:r>
      <w:r w:rsidRPr="008667BA">
        <w:rPr>
          <w:rFonts w:ascii="Arabic Typesetting" w:hAnsi="Arabic Typesetting" w:cs="Arabic Typesetting" w:hint="cs"/>
          <w:sz w:val="36"/>
          <w:szCs w:val="36"/>
          <w:rtl/>
        </w:rPr>
        <w:t>نفاذ</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إلى</w:t>
      </w:r>
      <w:r w:rsidRPr="008667BA">
        <w:rPr>
          <w:rFonts w:ascii="Arabic Typesetting" w:hAnsi="Arabic Typesetting" w:cs="Arabic Typesetting"/>
          <w:sz w:val="36"/>
          <w:szCs w:val="36"/>
          <w:rtl/>
        </w:rPr>
        <w:t xml:space="preserve"> المعلومات التقنية</w:t>
      </w:r>
      <w:r w:rsidRPr="008667BA">
        <w:rPr>
          <w:rFonts w:ascii="Arabic Typesetting" w:hAnsi="Arabic Typesetting" w:cs="Arabic Typesetting" w:hint="cs"/>
          <w:sz w:val="36"/>
          <w:szCs w:val="36"/>
          <w:rtl/>
        </w:rPr>
        <w:t xml:space="preserve"> وموضوعات</w:t>
      </w:r>
      <w:r w:rsidRPr="008667BA">
        <w:rPr>
          <w:rFonts w:ascii="Arabic Typesetting" w:hAnsi="Arabic Typesetting" w:cs="Arabic Typesetting"/>
          <w:sz w:val="36"/>
          <w:szCs w:val="36"/>
          <w:rtl/>
        </w:rPr>
        <w:t xml:space="preserve"> أكثر تفصيلا مثل صياغة البراءات.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 xml:space="preserve">في بعض </w:t>
      </w:r>
      <w:r w:rsidRPr="008667BA">
        <w:rPr>
          <w:rFonts w:ascii="Arabic Typesetting" w:hAnsi="Arabic Typesetting" w:cs="Arabic Typesetting" w:hint="cs"/>
          <w:sz w:val="36"/>
          <w:szCs w:val="36"/>
          <w:rtl/>
        </w:rPr>
        <w:t>الأحداث</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تُعطى</w:t>
      </w:r>
      <w:r w:rsidRPr="008667BA">
        <w:rPr>
          <w:rFonts w:ascii="Arabic Typesetting" w:hAnsi="Arabic Typesetting" w:cs="Arabic Typesetting"/>
          <w:sz w:val="36"/>
          <w:szCs w:val="36"/>
          <w:rtl/>
        </w:rPr>
        <w:t xml:space="preserve"> معلومات بشأن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 xml:space="preserve">حماية الاستراتيجية </w:t>
      </w:r>
      <w:r w:rsidRPr="008667BA">
        <w:rPr>
          <w:rFonts w:ascii="Arabic Typesetting" w:hAnsi="Arabic Typesetting" w:cs="Arabic Typesetting" w:hint="cs"/>
          <w:sz w:val="36"/>
          <w:szCs w:val="36"/>
          <w:rtl/>
        </w:rPr>
        <w:t>ل</w:t>
      </w:r>
      <w:r w:rsidRPr="008667BA">
        <w:rPr>
          <w:rFonts w:ascii="Arabic Typesetting" w:hAnsi="Arabic Typesetting" w:cs="Arabic Typesetting"/>
          <w:sz w:val="36"/>
          <w:szCs w:val="36"/>
          <w:rtl/>
        </w:rPr>
        <w:t xml:space="preserve">لاختراعات ودور البراءات في نقل التكنولوجيا </w:t>
      </w:r>
      <w:r w:rsidRPr="008667BA">
        <w:rPr>
          <w:rFonts w:ascii="Arabic Typesetting" w:hAnsi="Arabic Typesetting" w:cs="Arabic Typesetting" w:hint="cs"/>
          <w:sz w:val="36"/>
          <w:szCs w:val="36"/>
          <w:rtl/>
        </w:rPr>
        <w:t xml:space="preserve">من قبل متحدثين </w:t>
      </w:r>
      <w:r w:rsidRPr="008667BA">
        <w:rPr>
          <w:rFonts w:ascii="Arabic Typesetting" w:hAnsi="Arabic Typesetting" w:cs="Arabic Typesetting"/>
          <w:sz w:val="36"/>
          <w:szCs w:val="36"/>
          <w:rtl/>
        </w:rPr>
        <w:t>من منظمات أخرى يمكن</w:t>
      </w:r>
      <w:r w:rsidRPr="008667BA">
        <w:rPr>
          <w:rFonts w:ascii="Arabic Typesetting" w:hAnsi="Arabic Typesetting" w:cs="Arabic Typesetting" w:hint="cs"/>
          <w:sz w:val="36"/>
          <w:szCs w:val="36"/>
          <w:rtl/>
        </w:rPr>
        <w:t>هم</w:t>
      </w:r>
      <w:r w:rsidRPr="008667BA">
        <w:rPr>
          <w:rFonts w:ascii="Arabic Typesetting" w:hAnsi="Arabic Typesetting" w:cs="Arabic Typesetting"/>
          <w:sz w:val="36"/>
          <w:szCs w:val="36"/>
          <w:rtl/>
        </w:rPr>
        <w:t xml:space="preserve"> تقد</w:t>
      </w:r>
      <w:r w:rsidRPr="008667BA">
        <w:rPr>
          <w:rFonts w:ascii="Arabic Typesetting" w:hAnsi="Arabic Typesetting" w:cs="Arabic Typesetting" w:hint="cs"/>
          <w:sz w:val="36"/>
          <w:szCs w:val="36"/>
          <w:rtl/>
        </w:rPr>
        <w:t>ي</w:t>
      </w:r>
      <w:r w:rsidRPr="008667BA">
        <w:rPr>
          <w:rFonts w:ascii="Arabic Typesetting" w:hAnsi="Arabic Typesetting" w:cs="Arabic Typesetting"/>
          <w:sz w:val="36"/>
          <w:szCs w:val="36"/>
          <w:rtl/>
        </w:rPr>
        <w:t xml:space="preserve">م </w:t>
      </w:r>
      <w:r w:rsidRPr="008667BA">
        <w:rPr>
          <w:rFonts w:ascii="Arabic Typesetting" w:hAnsi="Arabic Typesetting" w:cs="Arabic Typesetting" w:hint="cs"/>
          <w:sz w:val="36"/>
          <w:szCs w:val="36"/>
          <w:rtl/>
        </w:rPr>
        <w:t>آرائهم</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عن</w:t>
      </w:r>
      <w:r w:rsidRPr="008667BA">
        <w:rPr>
          <w:rFonts w:ascii="Arabic Typesetting" w:hAnsi="Arabic Typesetting" w:cs="Arabic Typesetting"/>
          <w:sz w:val="36"/>
          <w:szCs w:val="36"/>
          <w:rtl/>
        </w:rPr>
        <w:t xml:space="preserve"> القضايا المحلية التي تهم المستفيدين</w:t>
      </w:r>
      <w:r w:rsidRPr="008667BA">
        <w:rPr>
          <w:rFonts w:ascii="Arabic Typesetting" w:hAnsi="Arabic Typesetting" w:cs="Arabic Typesetting" w:hint="cs"/>
          <w:sz w:val="36"/>
          <w:szCs w:val="36"/>
          <w:rtl/>
        </w:rPr>
        <w:t>.</w:t>
      </w:r>
    </w:p>
    <w:p w:rsidR="008667BA" w:rsidRPr="008667BA" w:rsidRDefault="008667BA" w:rsidP="008667BA">
      <w:pPr>
        <w:bidi/>
        <w:spacing w:after="240" w:line="360" w:lineRule="exact"/>
        <w:rPr>
          <w:rFonts w:ascii="Arabic Typesetting" w:hAnsi="Arabic Typesetting" w:cs="Arabic Typesetting"/>
          <w:sz w:val="36"/>
          <w:szCs w:val="36"/>
          <w:rtl/>
        </w:rPr>
      </w:pPr>
      <w:r w:rsidRPr="008667BA">
        <w:rPr>
          <w:rFonts w:ascii="Arabic Typesetting" w:hAnsi="Arabic Typesetting" w:cs="Arabic Typesetting"/>
          <w:sz w:val="36"/>
          <w:szCs w:val="36"/>
          <w:rtl/>
        </w:rPr>
        <w:t>(ب)</w:t>
      </w:r>
      <w:r w:rsidRPr="008667BA">
        <w:rPr>
          <w:rFonts w:ascii="Arabic Typesetting" w:hAnsi="Arabic Typesetting" w:cs="Arabic Typesetting" w:hint="cs"/>
          <w:sz w:val="36"/>
          <w:szCs w:val="36"/>
          <w:rtl/>
        </w:rPr>
        <w:tab/>
      </w:r>
      <w:r w:rsidRPr="008667BA">
        <w:rPr>
          <w:rFonts w:ascii="Arabic Typesetting" w:hAnsi="Arabic Typesetting" w:cs="Arabic Typesetting" w:hint="cs"/>
          <w:i/>
          <w:iCs/>
          <w:sz w:val="36"/>
          <w:szCs w:val="36"/>
          <w:rtl/>
        </w:rPr>
        <w:t>ال</w:t>
      </w:r>
      <w:r w:rsidRPr="008667BA">
        <w:rPr>
          <w:rFonts w:ascii="Arabic Typesetting" w:hAnsi="Arabic Typesetting" w:cs="Arabic Typesetting"/>
          <w:i/>
          <w:iCs/>
          <w:sz w:val="36"/>
          <w:szCs w:val="36"/>
          <w:rtl/>
        </w:rPr>
        <w:t xml:space="preserve">معلومات </w:t>
      </w:r>
      <w:r w:rsidRPr="008667BA">
        <w:rPr>
          <w:rFonts w:ascii="Arabic Typesetting" w:hAnsi="Arabic Typesetting" w:cs="Arabic Typesetting" w:hint="cs"/>
          <w:i/>
          <w:iCs/>
          <w:sz w:val="36"/>
          <w:szCs w:val="36"/>
          <w:rtl/>
        </w:rPr>
        <w:t>ال</w:t>
      </w:r>
      <w:r w:rsidRPr="008667BA">
        <w:rPr>
          <w:rFonts w:ascii="Arabic Typesetting" w:hAnsi="Arabic Typesetting" w:cs="Arabic Typesetting"/>
          <w:i/>
          <w:iCs/>
          <w:sz w:val="36"/>
          <w:szCs w:val="36"/>
          <w:rtl/>
        </w:rPr>
        <w:t>مفصل</w:t>
      </w:r>
      <w:r w:rsidRPr="008667BA">
        <w:rPr>
          <w:rFonts w:ascii="Arabic Typesetting" w:hAnsi="Arabic Typesetting" w:cs="Arabic Typesetting" w:hint="cs"/>
          <w:i/>
          <w:iCs/>
          <w:sz w:val="36"/>
          <w:szCs w:val="36"/>
          <w:rtl/>
        </w:rPr>
        <w:t>ة المتعلقة</w:t>
      </w:r>
      <w:r w:rsidRPr="008667BA">
        <w:rPr>
          <w:rFonts w:ascii="Arabic Typesetting" w:hAnsi="Arabic Typesetting" w:cs="Arabic Typesetting"/>
          <w:i/>
          <w:iCs/>
          <w:sz w:val="36"/>
          <w:szCs w:val="36"/>
          <w:rtl/>
        </w:rPr>
        <w:t xml:space="preserve"> </w:t>
      </w:r>
      <w:r w:rsidRPr="008667BA">
        <w:rPr>
          <w:rFonts w:ascii="Arabic Typesetting" w:hAnsi="Arabic Typesetting" w:cs="Arabic Typesetting" w:hint="cs"/>
          <w:i/>
          <w:iCs/>
          <w:sz w:val="36"/>
          <w:szCs w:val="36"/>
          <w:rtl/>
        </w:rPr>
        <w:t>ب</w:t>
      </w:r>
      <w:r w:rsidRPr="008667BA">
        <w:rPr>
          <w:rFonts w:ascii="Arabic Typesetting" w:hAnsi="Arabic Typesetting" w:cs="Arabic Typesetting"/>
          <w:i/>
          <w:iCs/>
          <w:sz w:val="36"/>
          <w:szCs w:val="36"/>
          <w:rtl/>
        </w:rPr>
        <w:t>معاهدة البراءات</w:t>
      </w:r>
      <w:r w:rsidRPr="008667BA">
        <w:rPr>
          <w:rFonts w:ascii="Arabic Typesetting" w:hAnsi="Arabic Typesetting" w:cs="Arabic Typesetting" w:hint="cs"/>
          <w:i/>
          <w:iCs/>
          <w:sz w:val="36"/>
          <w:szCs w:val="36"/>
          <w:rtl/>
        </w:rPr>
        <w:t xml:space="preserve"> </w:t>
      </w:r>
      <w:r w:rsidRPr="008667BA">
        <w:rPr>
          <w:rFonts w:ascii="Arabic Typesetting" w:hAnsi="Arabic Typesetting" w:cs="Arabic Typesetting"/>
          <w:i/>
          <w:iCs/>
          <w:sz w:val="36"/>
          <w:szCs w:val="36"/>
          <w:rtl/>
        </w:rPr>
        <w:t>(</w:t>
      </w:r>
      <w:r w:rsidRPr="008667BA">
        <w:rPr>
          <w:rFonts w:ascii="Arabic Typesetting" w:hAnsi="Arabic Typesetting" w:cs="Arabic Typesetting" w:hint="cs"/>
          <w:i/>
          <w:iCs/>
          <w:sz w:val="36"/>
          <w:szCs w:val="36"/>
          <w:rtl/>
        </w:rPr>
        <w:t xml:space="preserve"> يشار إليها بالحرف </w:t>
      </w:r>
      <w:r w:rsidRPr="008667BA">
        <w:rPr>
          <w:rFonts w:ascii="Arabic Typesetting" w:hAnsi="Arabic Typesetting" w:cs="Arabic Typesetting"/>
          <w:i/>
          <w:iCs/>
          <w:sz w:val="36"/>
          <w:szCs w:val="36"/>
          <w:rtl/>
        </w:rPr>
        <w:t>"</w:t>
      </w:r>
      <w:r w:rsidRPr="008667BA">
        <w:rPr>
          <w:rFonts w:ascii="Arabic Typesetting" w:hAnsi="Arabic Typesetting" w:cs="Arabic Typesetting" w:hint="cs"/>
          <w:i/>
          <w:iCs/>
          <w:sz w:val="36"/>
          <w:szCs w:val="36"/>
          <w:rtl/>
        </w:rPr>
        <w:t>باء</w:t>
      </w:r>
      <w:r w:rsidRPr="008667BA">
        <w:rPr>
          <w:rFonts w:ascii="Arabic Typesetting" w:hAnsi="Arabic Typesetting" w:cs="Arabic Typesetting"/>
          <w:i/>
          <w:iCs/>
          <w:sz w:val="36"/>
          <w:szCs w:val="36"/>
          <w:rtl/>
        </w:rPr>
        <w:t>" في الجداول)</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توفر</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الندوات</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 xml:space="preserve">مفصلة </w:t>
      </w:r>
      <w:r w:rsidRPr="008667BA">
        <w:rPr>
          <w:rFonts w:ascii="Arabic Typesetting" w:hAnsi="Arabic Typesetting" w:cs="Arabic Typesetting" w:hint="cs"/>
          <w:sz w:val="36"/>
          <w:szCs w:val="36"/>
          <w:rtl/>
        </w:rPr>
        <w:t xml:space="preserve">بشأن </w:t>
      </w:r>
      <w:r w:rsidRPr="008667BA">
        <w:rPr>
          <w:rFonts w:ascii="Arabic Typesetting" w:hAnsi="Arabic Typesetting" w:cs="Arabic Typesetting"/>
          <w:sz w:val="36"/>
          <w:szCs w:val="36"/>
          <w:rtl/>
        </w:rPr>
        <w:t>معاهدة البراءات تغطية شاملة ل</w:t>
      </w:r>
      <w:r w:rsidRPr="008667BA">
        <w:rPr>
          <w:rFonts w:ascii="Arabic Typesetting" w:hAnsi="Arabic Typesetting" w:cs="Arabic Typesetting" w:hint="cs"/>
          <w:sz w:val="36"/>
          <w:szCs w:val="36"/>
          <w:rtl/>
        </w:rPr>
        <w:t>ل</w:t>
      </w:r>
      <w:r w:rsidRPr="008667BA">
        <w:rPr>
          <w:rFonts w:ascii="Arabic Typesetting" w:hAnsi="Arabic Typesetting" w:cs="Arabic Typesetting"/>
          <w:sz w:val="36"/>
          <w:szCs w:val="36"/>
          <w:rtl/>
        </w:rPr>
        <w:t>معاهدة</w:t>
      </w:r>
      <w:r w:rsidRPr="008667BA">
        <w:rPr>
          <w:rFonts w:ascii="Arabic Typesetting" w:hAnsi="Arabic Typesetting" w:cs="Arabic Typesetting" w:hint="cs"/>
          <w:sz w:val="36"/>
          <w:szCs w:val="36"/>
          <w:rtl/>
        </w:rPr>
        <w:t>.</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وفيما يخص</w:t>
      </w:r>
      <w:r w:rsidRPr="008667BA">
        <w:rPr>
          <w:rFonts w:ascii="Arabic Typesetting" w:hAnsi="Arabic Typesetting" w:cs="Arabic Typesetting"/>
          <w:sz w:val="36"/>
          <w:szCs w:val="36"/>
          <w:rtl/>
        </w:rPr>
        <w:t xml:space="preserve"> الشروط الشكلية ومعالجة</w:t>
      </w:r>
      <w:r w:rsidRPr="008667BA">
        <w:rPr>
          <w:rFonts w:ascii="Arabic Typesetting" w:hAnsi="Arabic Typesetting" w:cs="Arabic Typesetting" w:hint="cs"/>
          <w:sz w:val="36"/>
          <w:szCs w:val="36"/>
          <w:rtl/>
        </w:rPr>
        <w:t xml:space="preserve"> الطلبات في</w:t>
      </w:r>
      <w:r w:rsidRPr="008667BA">
        <w:rPr>
          <w:rFonts w:ascii="Arabic Typesetting" w:hAnsi="Arabic Typesetting" w:cs="Arabic Typesetting"/>
          <w:sz w:val="36"/>
          <w:szCs w:val="36"/>
          <w:rtl/>
        </w:rPr>
        <w:t xml:space="preserve"> مك</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 xml:space="preserve">تب </w:t>
      </w:r>
      <w:r w:rsidRPr="008667BA">
        <w:rPr>
          <w:rFonts w:ascii="Arabic Typesetting" w:hAnsi="Arabic Typesetting" w:cs="Arabic Typesetting" w:hint="cs"/>
          <w:sz w:val="36"/>
          <w:szCs w:val="36"/>
          <w:rtl/>
        </w:rPr>
        <w:t>تسلم الطلبات</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 xml:space="preserve">تشمل </w:t>
      </w:r>
      <w:r w:rsidRPr="008667BA">
        <w:rPr>
          <w:rFonts w:ascii="Arabic Typesetting" w:hAnsi="Arabic Typesetting" w:cs="Arabic Typesetting"/>
          <w:sz w:val="36"/>
          <w:szCs w:val="36"/>
          <w:rtl/>
        </w:rPr>
        <w:t xml:space="preserve">الموضوعات </w:t>
      </w:r>
      <w:r w:rsidRPr="008667BA">
        <w:rPr>
          <w:rFonts w:ascii="Arabic Typesetting" w:hAnsi="Arabic Typesetting" w:cs="Arabic Typesetting" w:hint="cs"/>
          <w:sz w:val="36"/>
          <w:szCs w:val="36"/>
          <w:rtl/>
        </w:rPr>
        <w:t>المطروحة</w:t>
      </w:r>
      <w:r w:rsidRPr="008667BA">
        <w:rPr>
          <w:rFonts w:ascii="Arabic Typesetting" w:hAnsi="Arabic Typesetting" w:cs="Arabic Typesetting"/>
          <w:sz w:val="36"/>
          <w:szCs w:val="36"/>
          <w:rtl/>
        </w:rPr>
        <w:t xml:space="preserve"> العناصر المطلوبة في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طلب</w:t>
      </w:r>
      <w:r w:rsidRPr="008667BA">
        <w:rPr>
          <w:rFonts w:ascii="Arabic Typesetting" w:hAnsi="Arabic Typesetting" w:cs="Arabic Typesetting" w:hint="cs"/>
          <w:sz w:val="36"/>
          <w:szCs w:val="36"/>
          <w:rtl/>
        </w:rPr>
        <w:t>ات الدولية ل</w:t>
      </w:r>
      <w:r w:rsidRPr="008667BA">
        <w:rPr>
          <w:rFonts w:ascii="Arabic Typesetting" w:hAnsi="Arabic Typesetting" w:cs="Arabic Typesetting"/>
          <w:sz w:val="36"/>
          <w:szCs w:val="36"/>
          <w:rtl/>
        </w:rPr>
        <w:t>لبراءة، وأساليب الإيداع المختلفة المتاحة، والرسوم المستحقة خلال عملية ال</w:t>
      </w:r>
      <w:r w:rsidRPr="008667BA">
        <w:rPr>
          <w:rFonts w:ascii="Arabic Typesetting" w:hAnsi="Arabic Typesetting" w:cs="Arabic Typesetting" w:hint="cs"/>
          <w:sz w:val="36"/>
          <w:szCs w:val="36"/>
          <w:rtl/>
        </w:rPr>
        <w:t>إيداع</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 xml:space="preserve">وإيداع </w:t>
      </w:r>
      <w:r w:rsidRPr="008667BA">
        <w:rPr>
          <w:rFonts w:ascii="Arabic Typesetting" w:hAnsi="Arabic Typesetting" w:cs="Arabic Typesetting"/>
          <w:sz w:val="36"/>
          <w:szCs w:val="36"/>
          <w:rtl/>
        </w:rPr>
        <w:t>مطالبات الأولوية، وتصحيح أوجه النقص، وتصحيح الأخطاء الواضحة، وت</w:t>
      </w:r>
      <w:r w:rsidRPr="008667BA">
        <w:rPr>
          <w:rFonts w:ascii="Arabic Typesetting" w:hAnsi="Arabic Typesetting" w:cs="Arabic Typesetting" w:hint="cs"/>
          <w:sz w:val="36"/>
          <w:szCs w:val="36"/>
          <w:rtl/>
        </w:rPr>
        <w:t>دوين</w:t>
      </w:r>
      <w:r w:rsidRPr="008667BA">
        <w:rPr>
          <w:rFonts w:ascii="Arabic Typesetting" w:hAnsi="Arabic Typesetting" w:cs="Arabic Typesetting"/>
          <w:sz w:val="36"/>
          <w:szCs w:val="36"/>
          <w:rtl/>
        </w:rPr>
        <w:t xml:space="preserve"> التغيرات، و</w:t>
      </w:r>
      <w:r w:rsidRPr="008667BA">
        <w:rPr>
          <w:rFonts w:ascii="Arabic Typesetting" w:hAnsi="Arabic Typesetting" w:cs="Arabic Typesetting" w:hint="cs"/>
          <w:sz w:val="36"/>
          <w:szCs w:val="36"/>
          <w:rtl/>
        </w:rPr>
        <w:t xml:space="preserve">حالات </w:t>
      </w:r>
      <w:r w:rsidRPr="008667BA">
        <w:rPr>
          <w:rFonts w:ascii="Arabic Typesetting" w:hAnsi="Arabic Typesetting" w:cs="Arabic Typesetting"/>
          <w:sz w:val="36"/>
          <w:szCs w:val="36"/>
          <w:rtl/>
        </w:rPr>
        <w:t xml:space="preserve">السحب. </w:t>
      </w:r>
      <w:r w:rsidRPr="008667BA">
        <w:rPr>
          <w:rFonts w:ascii="Arabic Typesetting" w:hAnsi="Arabic Typesetting" w:cs="Arabic Typesetting" w:hint="cs"/>
          <w:sz w:val="36"/>
          <w:szCs w:val="36"/>
          <w:rtl/>
        </w:rPr>
        <w:t xml:space="preserve">وتتناول الندوات أيضا موضوعات رئيسية مثل </w:t>
      </w:r>
      <w:r w:rsidRPr="008667BA">
        <w:rPr>
          <w:rFonts w:ascii="Arabic Typesetting" w:hAnsi="Arabic Typesetting" w:cs="Arabic Typesetting"/>
          <w:sz w:val="36"/>
          <w:szCs w:val="36"/>
          <w:rtl/>
        </w:rPr>
        <w:t>دور ومهام المكتب الدولي وإدارات البحث الدولي والفحص التمهيدي</w:t>
      </w:r>
      <w:r w:rsidRPr="008667BA">
        <w:rPr>
          <w:rFonts w:ascii="Arabic Typesetting" w:hAnsi="Arabic Typesetting" w:cs="Arabic Typesetting" w:hint="cs"/>
          <w:sz w:val="36"/>
          <w:szCs w:val="36"/>
          <w:rtl/>
        </w:rPr>
        <w:t xml:space="preserve"> الدولي</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 xml:space="preserve">يشمل </w:t>
      </w:r>
      <w:r w:rsidRPr="008667BA">
        <w:rPr>
          <w:rFonts w:ascii="Arabic Typesetting" w:hAnsi="Arabic Typesetting" w:cs="Arabic Typesetting" w:hint="cs"/>
          <w:sz w:val="36"/>
          <w:szCs w:val="36"/>
          <w:rtl/>
        </w:rPr>
        <w:t xml:space="preserve">ذلك </w:t>
      </w:r>
      <w:r w:rsidRPr="008667BA">
        <w:rPr>
          <w:rFonts w:ascii="Arabic Typesetting" w:hAnsi="Arabic Typesetting" w:cs="Arabic Typesetting"/>
          <w:sz w:val="36"/>
          <w:szCs w:val="36"/>
          <w:rtl/>
        </w:rPr>
        <w:t>النشر الدولي للطلب</w:t>
      </w:r>
      <w:r w:rsidRPr="008667BA">
        <w:rPr>
          <w:rFonts w:ascii="Arabic Typesetting" w:hAnsi="Arabic Typesetting" w:cs="Arabic Typesetting" w:hint="cs"/>
          <w:sz w:val="36"/>
          <w:szCs w:val="36"/>
          <w:rtl/>
        </w:rPr>
        <w:t>ات</w:t>
      </w:r>
      <w:r w:rsidRPr="008667BA">
        <w:rPr>
          <w:rFonts w:ascii="Arabic Typesetting" w:hAnsi="Arabic Typesetting" w:cs="Arabic Typesetting"/>
          <w:sz w:val="36"/>
          <w:szCs w:val="36"/>
          <w:rtl/>
        </w:rPr>
        <w:t>، و</w:t>
      </w:r>
      <w:r w:rsidRPr="008667BA">
        <w:rPr>
          <w:rFonts w:ascii="Arabic Typesetting" w:hAnsi="Arabic Typesetting" w:cs="Arabic Typesetting" w:hint="cs"/>
          <w:sz w:val="36"/>
          <w:szCs w:val="36"/>
          <w:rtl/>
        </w:rPr>
        <w:t>إعداد</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ت</w:t>
      </w:r>
      <w:r w:rsidRPr="008667BA">
        <w:rPr>
          <w:rFonts w:ascii="Arabic Typesetting" w:hAnsi="Arabic Typesetting" w:cs="Arabic Typesetting"/>
          <w:sz w:val="36"/>
          <w:szCs w:val="36"/>
          <w:rtl/>
        </w:rPr>
        <w:t xml:space="preserve">قارير البحث الدولي وتقارير الفحص التمهيدي الدولي </w:t>
      </w:r>
      <w:r w:rsidRPr="008667BA">
        <w:rPr>
          <w:rFonts w:ascii="Arabic Typesetting" w:hAnsi="Arabic Typesetting" w:cs="Arabic Typesetting" w:hint="cs"/>
          <w:sz w:val="36"/>
          <w:szCs w:val="36"/>
          <w:rtl/>
        </w:rPr>
        <w:t>بشأن</w:t>
      </w:r>
      <w:r w:rsidRPr="008667BA">
        <w:rPr>
          <w:rFonts w:ascii="Arabic Typesetting" w:hAnsi="Arabic Typesetting" w:cs="Arabic Typesetting"/>
          <w:sz w:val="36"/>
          <w:szCs w:val="36"/>
          <w:rtl/>
        </w:rPr>
        <w:t xml:space="preserve"> أهلية </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لحماية بموجب براءة، وخيارات مثل البحث الدولي التكميلي</w:t>
      </w:r>
      <w:r w:rsidRPr="008667BA">
        <w:rPr>
          <w:rFonts w:ascii="Arabic Typesetting" w:hAnsi="Arabic Typesetting" w:cs="Arabic Typesetting" w:hint="cs"/>
          <w:sz w:val="36"/>
          <w:szCs w:val="36"/>
          <w:rtl/>
        </w:rPr>
        <w:t>،</w:t>
      </w:r>
      <w:r w:rsidRPr="008667BA">
        <w:rPr>
          <w:rFonts w:ascii="Arabic Typesetting" w:hAnsi="Arabic Typesetting" w:cs="Arabic Typesetting"/>
          <w:sz w:val="36"/>
          <w:szCs w:val="36"/>
          <w:rtl/>
        </w:rPr>
        <w:t xml:space="preserve"> والتعديلات بموجب المادة 19 وإجراءات الفحص التمهيدي الدولي بموجب الفصل الثاني. كما تناقش ندوات معاهدة البراءات</w:t>
      </w:r>
      <w:r w:rsidRPr="008667BA">
        <w:rPr>
          <w:rFonts w:ascii="Arabic Typesetting" w:hAnsi="Arabic Typesetting" w:cs="Arabic Typesetting" w:hint="cs"/>
          <w:sz w:val="36"/>
          <w:szCs w:val="36"/>
          <w:rtl/>
        </w:rPr>
        <w:t xml:space="preserve"> مسألة </w:t>
      </w:r>
      <w:r w:rsidRPr="008667BA">
        <w:rPr>
          <w:rFonts w:ascii="Arabic Typesetting" w:hAnsi="Arabic Typesetting" w:cs="Arabic Typesetting"/>
          <w:sz w:val="36"/>
          <w:szCs w:val="36"/>
          <w:rtl/>
        </w:rPr>
        <w:t xml:space="preserve">دخول المرحلة الوطنية،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 xml:space="preserve">تبين </w:t>
      </w:r>
      <w:r w:rsidRPr="008667BA">
        <w:rPr>
          <w:rFonts w:ascii="Arabic Typesetting" w:hAnsi="Arabic Typesetting" w:cs="Arabic Typesetting" w:hint="cs"/>
          <w:sz w:val="36"/>
          <w:szCs w:val="36"/>
          <w:rtl/>
        </w:rPr>
        <w:t xml:space="preserve">الإجراءات التي يقوم بها </w:t>
      </w:r>
      <w:r w:rsidRPr="008667BA">
        <w:rPr>
          <w:rFonts w:ascii="Arabic Typesetting" w:hAnsi="Arabic Typesetting" w:cs="Arabic Typesetting"/>
          <w:sz w:val="36"/>
          <w:szCs w:val="36"/>
          <w:rtl/>
        </w:rPr>
        <w:t xml:space="preserve">المكتب الدولي وتلك </w:t>
      </w:r>
      <w:r w:rsidRPr="008667BA">
        <w:rPr>
          <w:rFonts w:ascii="Arabic Typesetting" w:hAnsi="Arabic Typesetting" w:cs="Arabic Typesetting" w:hint="cs"/>
          <w:sz w:val="36"/>
          <w:szCs w:val="36"/>
          <w:rtl/>
        </w:rPr>
        <w:t>التي ينبغي أن يقوم بها المودع</w:t>
      </w:r>
      <w:r w:rsidRPr="008667BA">
        <w:rPr>
          <w:rFonts w:ascii="Arabic Typesetting" w:hAnsi="Arabic Typesetting" w:cs="Arabic Typesetting"/>
          <w:sz w:val="36"/>
          <w:szCs w:val="36"/>
          <w:rtl/>
        </w:rPr>
        <w:t>، و</w:t>
      </w:r>
      <w:r w:rsidRPr="008667BA">
        <w:rPr>
          <w:rFonts w:ascii="Arabic Typesetting" w:hAnsi="Arabic Typesetting" w:cs="Arabic Typesetting" w:hint="cs"/>
          <w:sz w:val="36"/>
          <w:szCs w:val="36"/>
          <w:rtl/>
        </w:rPr>
        <w:t>ت</w:t>
      </w:r>
      <w:r w:rsidRPr="008667BA">
        <w:rPr>
          <w:rFonts w:ascii="Arabic Typesetting" w:hAnsi="Arabic Typesetting" w:cs="Arabic Typesetting"/>
          <w:sz w:val="36"/>
          <w:szCs w:val="36"/>
          <w:rtl/>
        </w:rPr>
        <w:t xml:space="preserve">شير إلى </w:t>
      </w:r>
      <w:r w:rsidRPr="008667BA">
        <w:rPr>
          <w:rFonts w:ascii="Arabic Typesetting" w:hAnsi="Arabic Typesetting" w:cs="Arabic Typesetting" w:hint="cs"/>
          <w:sz w:val="36"/>
          <w:szCs w:val="36"/>
          <w:rtl/>
        </w:rPr>
        <w:t>الشروط ال</w:t>
      </w:r>
      <w:r w:rsidRPr="008667BA">
        <w:rPr>
          <w:rFonts w:ascii="Arabic Typesetting" w:hAnsi="Arabic Typesetting" w:cs="Arabic Typesetting"/>
          <w:sz w:val="36"/>
          <w:szCs w:val="36"/>
          <w:rtl/>
        </w:rPr>
        <w:t xml:space="preserve">وطنية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محددة مثل الترجم</w:t>
      </w:r>
      <w:r w:rsidRPr="008667BA">
        <w:rPr>
          <w:rFonts w:ascii="Arabic Typesetting" w:hAnsi="Arabic Typesetting" w:cs="Arabic Typesetting" w:hint="cs"/>
          <w:sz w:val="36"/>
          <w:szCs w:val="36"/>
          <w:rtl/>
        </w:rPr>
        <w:t>ات</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 xml:space="preserve">وثائق الأولوية.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 xml:space="preserve">علاوة على ذلك، غالبا ما تشمل ندوات معاهدة البراءات وصفا للخدمات المتاحة </w:t>
      </w:r>
      <w:r w:rsidRPr="008667BA">
        <w:rPr>
          <w:rFonts w:ascii="Arabic Typesetting" w:hAnsi="Arabic Typesetting" w:cs="Arabic Typesetting" w:hint="cs"/>
          <w:sz w:val="36"/>
          <w:szCs w:val="36"/>
          <w:rtl/>
        </w:rPr>
        <w:t>في إطار</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 xml:space="preserve">نظام </w:t>
      </w:r>
      <w:r w:rsidRPr="008667BA">
        <w:rPr>
          <w:rFonts w:ascii="Arabic Typesetting" w:hAnsi="Arabic Typesetting" w:cs="Arabic Typesetting"/>
          <w:sz w:val="36"/>
          <w:szCs w:val="36"/>
          <w:rtl/>
        </w:rPr>
        <w:t>الخدمات الشبكية لمعاهدة البراءات (</w:t>
      </w:r>
      <w:proofErr w:type="spellStart"/>
      <w:r w:rsidRPr="008667BA">
        <w:rPr>
          <w:rFonts w:ascii="Arabic Typesetting" w:hAnsi="Arabic Typesetting" w:cs="Arabic Typesetting"/>
          <w:sz w:val="36"/>
          <w:szCs w:val="36"/>
        </w:rPr>
        <w:t>ePCT</w:t>
      </w:r>
      <w:proofErr w:type="spellEnd"/>
      <w:r w:rsidRPr="008667BA">
        <w:rPr>
          <w:rFonts w:ascii="Arabic Typesetting" w:hAnsi="Arabic Typesetting" w:cs="Arabic Typesetting"/>
          <w:sz w:val="36"/>
          <w:szCs w:val="36"/>
          <w:rtl/>
        </w:rPr>
        <w:t xml:space="preserve">)، وقاعدة بيانات </w:t>
      </w:r>
      <w:r w:rsidRPr="008667BA">
        <w:rPr>
          <w:rFonts w:ascii="Arabic Typesetting" w:hAnsi="Arabic Typesetting" w:cs="Arabic Typesetting" w:hint="cs"/>
          <w:sz w:val="36"/>
          <w:szCs w:val="36"/>
          <w:rtl/>
        </w:rPr>
        <w:t xml:space="preserve">ركن </w:t>
      </w:r>
      <w:r w:rsidRPr="008667BA">
        <w:rPr>
          <w:rFonts w:ascii="Arabic Typesetting" w:hAnsi="Arabic Typesetting" w:cs="Arabic Typesetting"/>
          <w:sz w:val="36"/>
          <w:szCs w:val="36"/>
          <w:rtl/>
        </w:rPr>
        <w:t>البراءات</w:t>
      </w:r>
      <w:r w:rsidRPr="008667BA">
        <w:rPr>
          <w:rFonts w:ascii="Arabic Typesetting" w:hAnsi="Arabic Typesetting" w:cs="Arabic Typesetting" w:hint="cs"/>
          <w:sz w:val="36"/>
          <w:szCs w:val="36"/>
          <w:rtl/>
        </w:rPr>
        <w:t>،</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وإحالات</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 xml:space="preserve">إلى </w:t>
      </w:r>
      <w:r w:rsidRPr="008667BA">
        <w:rPr>
          <w:rFonts w:ascii="Arabic Typesetting" w:hAnsi="Arabic Typesetting" w:cs="Arabic Typesetting"/>
          <w:sz w:val="36"/>
          <w:szCs w:val="36"/>
          <w:rtl/>
        </w:rPr>
        <w:t>مزيد من مصادر المعلومات على موقع الويبو الإلكتروني</w:t>
      </w:r>
      <w:r w:rsidRPr="008667BA">
        <w:rPr>
          <w:rFonts w:ascii="Arabic Typesetting" w:hAnsi="Arabic Typesetting" w:cs="Arabic Typesetting" w:hint="cs"/>
          <w:sz w:val="36"/>
          <w:szCs w:val="36"/>
          <w:rtl/>
        </w:rPr>
        <w:t>.</w:t>
      </w:r>
    </w:p>
    <w:p w:rsidR="008667BA" w:rsidRPr="008667BA" w:rsidRDefault="008667BA" w:rsidP="008667BA">
      <w:pPr>
        <w:bidi/>
        <w:spacing w:after="240" w:line="360" w:lineRule="exact"/>
        <w:rPr>
          <w:rFonts w:ascii="Arabic Typesetting" w:hAnsi="Arabic Typesetting" w:cs="Arabic Typesetting"/>
          <w:sz w:val="36"/>
          <w:szCs w:val="36"/>
          <w:rtl/>
          <w:lang w:val="fr-CH"/>
        </w:rPr>
      </w:pPr>
      <w:r w:rsidRPr="008667BA">
        <w:rPr>
          <w:rFonts w:ascii="Arabic Typesetting" w:hAnsi="Arabic Typesetting" w:cs="Arabic Typesetting"/>
          <w:sz w:val="36"/>
          <w:szCs w:val="36"/>
          <w:rtl/>
        </w:rPr>
        <w:t>(ج)</w:t>
      </w:r>
      <w:r w:rsidRPr="008667BA">
        <w:rPr>
          <w:rFonts w:ascii="Arabic Typesetting" w:hAnsi="Arabic Typesetting" w:cs="Arabic Typesetting" w:hint="cs"/>
          <w:sz w:val="36"/>
          <w:szCs w:val="36"/>
          <w:rtl/>
        </w:rPr>
        <w:tab/>
      </w:r>
      <w:r w:rsidRPr="008667BA">
        <w:rPr>
          <w:rFonts w:ascii="Arabic Typesetting" w:hAnsi="Arabic Typesetting" w:cs="Arabic Typesetting" w:hint="cs"/>
          <w:i/>
          <w:iCs/>
          <w:sz w:val="36"/>
          <w:szCs w:val="36"/>
          <w:rtl/>
        </w:rPr>
        <w:t>الدورات ال</w:t>
      </w:r>
      <w:r w:rsidRPr="008667BA">
        <w:rPr>
          <w:rFonts w:ascii="Arabic Typesetting" w:hAnsi="Arabic Typesetting" w:cs="Arabic Typesetting"/>
          <w:i/>
          <w:iCs/>
          <w:sz w:val="36"/>
          <w:szCs w:val="36"/>
          <w:rtl/>
        </w:rPr>
        <w:t>تدريب</w:t>
      </w:r>
      <w:r w:rsidRPr="008667BA">
        <w:rPr>
          <w:rFonts w:ascii="Arabic Typesetting" w:hAnsi="Arabic Typesetting" w:cs="Arabic Typesetting" w:hint="cs"/>
          <w:i/>
          <w:iCs/>
          <w:sz w:val="36"/>
          <w:szCs w:val="36"/>
          <w:rtl/>
        </w:rPr>
        <w:t>ية</w:t>
      </w:r>
      <w:r w:rsidRPr="008667BA">
        <w:rPr>
          <w:rFonts w:ascii="Arabic Typesetting" w:hAnsi="Arabic Typesetting" w:cs="Arabic Typesetting"/>
          <w:i/>
          <w:iCs/>
          <w:sz w:val="36"/>
          <w:szCs w:val="36"/>
          <w:rtl/>
        </w:rPr>
        <w:t xml:space="preserve"> </w:t>
      </w:r>
      <w:r w:rsidRPr="008667BA">
        <w:rPr>
          <w:rFonts w:ascii="Arabic Typesetting" w:hAnsi="Arabic Typesetting" w:cs="Arabic Typesetting" w:hint="cs"/>
          <w:i/>
          <w:iCs/>
          <w:sz w:val="36"/>
          <w:szCs w:val="36"/>
          <w:rtl/>
        </w:rPr>
        <w:t>المتعلقة ب</w:t>
      </w:r>
      <w:r w:rsidRPr="008667BA">
        <w:rPr>
          <w:rFonts w:ascii="Arabic Typesetting" w:hAnsi="Arabic Typesetting" w:cs="Arabic Typesetting"/>
          <w:i/>
          <w:iCs/>
          <w:sz w:val="36"/>
          <w:szCs w:val="36"/>
          <w:rtl/>
        </w:rPr>
        <w:t xml:space="preserve">معاهدة البراءات </w:t>
      </w:r>
      <w:r w:rsidRPr="008667BA">
        <w:rPr>
          <w:rFonts w:ascii="Arabic Typesetting" w:hAnsi="Arabic Typesetting" w:cs="Arabic Typesetting" w:hint="cs"/>
          <w:i/>
          <w:iCs/>
          <w:sz w:val="36"/>
          <w:szCs w:val="36"/>
          <w:rtl/>
        </w:rPr>
        <w:t xml:space="preserve">لفائدة </w:t>
      </w:r>
      <w:r w:rsidRPr="008667BA">
        <w:rPr>
          <w:rFonts w:ascii="Arabic Typesetting" w:hAnsi="Arabic Typesetting" w:cs="Arabic Typesetting"/>
          <w:i/>
          <w:iCs/>
          <w:sz w:val="36"/>
          <w:szCs w:val="36"/>
          <w:rtl/>
        </w:rPr>
        <w:t>مسؤول</w:t>
      </w:r>
      <w:r w:rsidRPr="008667BA">
        <w:rPr>
          <w:rFonts w:ascii="Arabic Typesetting" w:hAnsi="Arabic Typesetting" w:cs="Arabic Typesetting" w:hint="cs"/>
          <w:i/>
          <w:iCs/>
          <w:sz w:val="36"/>
          <w:szCs w:val="36"/>
          <w:rtl/>
        </w:rPr>
        <w:t>ي</w:t>
      </w:r>
      <w:r w:rsidRPr="008667BA">
        <w:rPr>
          <w:rFonts w:ascii="Arabic Typesetting" w:hAnsi="Arabic Typesetting" w:cs="Arabic Typesetting"/>
          <w:i/>
          <w:iCs/>
          <w:sz w:val="36"/>
          <w:szCs w:val="36"/>
          <w:rtl/>
        </w:rPr>
        <w:t xml:space="preserve"> </w:t>
      </w:r>
      <w:r w:rsidRPr="008667BA">
        <w:rPr>
          <w:rFonts w:ascii="Arabic Typesetting" w:hAnsi="Arabic Typesetting" w:cs="Arabic Typesetting" w:hint="cs"/>
          <w:i/>
          <w:iCs/>
          <w:sz w:val="36"/>
          <w:szCs w:val="36"/>
          <w:rtl/>
        </w:rPr>
        <w:t>ال</w:t>
      </w:r>
      <w:r w:rsidRPr="008667BA">
        <w:rPr>
          <w:rFonts w:ascii="Arabic Typesetting" w:hAnsi="Arabic Typesetting" w:cs="Arabic Typesetting"/>
          <w:i/>
          <w:iCs/>
          <w:sz w:val="36"/>
          <w:szCs w:val="36"/>
          <w:rtl/>
        </w:rPr>
        <w:t>مك</w:t>
      </w:r>
      <w:r w:rsidRPr="008667BA">
        <w:rPr>
          <w:rFonts w:ascii="Arabic Typesetting" w:hAnsi="Arabic Typesetting" w:cs="Arabic Typesetting" w:hint="cs"/>
          <w:i/>
          <w:iCs/>
          <w:sz w:val="36"/>
          <w:szCs w:val="36"/>
          <w:rtl/>
        </w:rPr>
        <w:t>ا</w:t>
      </w:r>
      <w:r w:rsidRPr="008667BA">
        <w:rPr>
          <w:rFonts w:ascii="Arabic Typesetting" w:hAnsi="Arabic Typesetting" w:cs="Arabic Typesetting"/>
          <w:i/>
          <w:iCs/>
          <w:sz w:val="36"/>
          <w:szCs w:val="36"/>
          <w:rtl/>
        </w:rPr>
        <w:t>تب</w:t>
      </w:r>
      <w:r w:rsidRPr="008667BA">
        <w:rPr>
          <w:rFonts w:ascii="Arabic Typesetting" w:hAnsi="Arabic Typesetting" w:cs="Arabic Typesetting" w:hint="cs"/>
          <w:sz w:val="36"/>
          <w:szCs w:val="36"/>
          <w:rtl/>
        </w:rPr>
        <w:t xml:space="preserve"> </w:t>
      </w:r>
      <w:r w:rsidRPr="008667BA">
        <w:rPr>
          <w:rFonts w:ascii="Arabic Typesetting" w:hAnsi="Arabic Typesetting" w:cs="Arabic Typesetting"/>
          <w:i/>
          <w:iCs/>
          <w:sz w:val="36"/>
          <w:szCs w:val="36"/>
          <w:rtl/>
        </w:rPr>
        <w:t>(</w:t>
      </w:r>
      <w:r w:rsidRPr="008667BA">
        <w:rPr>
          <w:rFonts w:ascii="Arabic Typesetting" w:hAnsi="Arabic Typesetting" w:cs="Arabic Typesetting" w:hint="cs"/>
          <w:i/>
          <w:iCs/>
          <w:sz w:val="36"/>
          <w:szCs w:val="36"/>
          <w:rtl/>
        </w:rPr>
        <w:t xml:space="preserve"> يشار إليها بالحرف </w:t>
      </w:r>
      <w:r w:rsidRPr="008667BA">
        <w:rPr>
          <w:rFonts w:ascii="Arabic Typesetting" w:hAnsi="Arabic Typesetting" w:cs="Arabic Typesetting"/>
          <w:i/>
          <w:iCs/>
          <w:sz w:val="36"/>
          <w:szCs w:val="36"/>
          <w:rtl/>
        </w:rPr>
        <w:t>"</w:t>
      </w:r>
      <w:r w:rsidRPr="008667BA">
        <w:rPr>
          <w:rFonts w:ascii="Arabic Typesetting" w:hAnsi="Arabic Typesetting" w:cs="Arabic Typesetting" w:hint="cs"/>
          <w:i/>
          <w:iCs/>
          <w:sz w:val="36"/>
          <w:szCs w:val="36"/>
          <w:rtl/>
        </w:rPr>
        <w:t>جيم</w:t>
      </w:r>
      <w:r w:rsidRPr="008667BA">
        <w:rPr>
          <w:rFonts w:ascii="Arabic Typesetting" w:hAnsi="Arabic Typesetting" w:cs="Arabic Typesetting"/>
          <w:i/>
          <w:iCs/>
          <w:sz w:val="36"/>
          <w:szCs w:val="36"/>
          <w:rtl/>
        </w:rPr>
        <w:t>" في الجداول)</w:t>
      </w:r>
      <w:r w:rsidRPr="008667BA">
        <w:rPr>
          <w:rFonts w:ascii="Arabic Typesetting" w:hAnsi="Arabic Typesetting" w:cs="Arabic Typesetting" w:hint="cs"/>
          <w:sz w:val="36"/>
          <w:szCs w:val="36"/>
          <w:rtl/>
        </w:rPr>
        <w:t>. ستغطي</w:t>
      </w:r>
      <w:r w:rsidRPr="008667BA">
        <w:rPr>
          <w:rFonts w:ascii="Arabic Typesetting" w:hAnsi="Arabic Typesetting" w:cs="Arabic Typesetting"/>
          <w:sz w:val="36"/>
          <w:szCs w:val="36"/>
          <w:rtl/>
        </w:rPr>
        <w:t xml:space="preserve"> المساعدة </w:t>
      </w:r>
      <w:r w:rsidRPr="008667BA">
        <w:rPr>
          <w:rFonts w:ascii="Arabic Typesetting" w:hAnsi="Arabic Typesetting" w:cs="Arabic Typesetting" w:hint="cs"/>
          <w:sz w:val="36"/>
          <w:szCs w:val="36"/>
          <w:rtl/>
        </w:rPr>
        <w:t>المقدمة ل</w:t>
      </w:r>
      <w:r w:rsidR="002026C9">
        <w:rPr>
          <w:rFonts w:ascii="Arabic Typesetting" w:hAnsi="Arabic Typesetting" w:cs="Arabic Typesetting" w:hint="cs"/>
          <w:sz w:val="36"/>
          <w:szCs w:val="36"/>
          <w:rtl/>
        </w:rPr>
        <w:t>مسؤولي</w:t>
      </w:r>
      <w:r w:rsidR="008E3374">
        <w:rPr>
          <w:rFonts w:ascii="Arabic Typesetting" w:hAnsi="Arabic Typesetting" w:cs="Arabic Typesetting" w:hint="cs"/>
          <w:sz w:val="36"/>
          <w:szCs w:val="36"/>
          <w:rtl/>
        </w:rPr>
        <w:t xml:space="preserve">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مكاتب الع</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مل</w:t>
      </w:r>
      <w:r w:rsidRPr="008667BA">
        <w:rPr>
          <w:rFonts w:ascii="Arabic Typesetting" w:hAnsi="Arabic Typesetting" w:cs="Arabic Typesetting" w:hint="cs"/>
          <w:sz w:val="36"/>
          <w:szCs w:val="36"/>
          <w:rtl/>
        </w:rPr>
        <w:t>ة</w:t>
      </w:r>
      <w:r w:rsidRPr="008667BA">
        <w:rPr>
          <w:rFonts w:ascii="Arabic Typesetting" w:hAnsi="Arabic Typesetting" w:cs="Arabic Typesetting"/>
          <w:sz w:val="36"/>
          <w:szCs w:val="36"/>
          <w:rtl/>
        </w:rPr>
        <w:t xml:space="preserve"> في </w:t>
      </w:r>
      <w:r w:rsidRPr="008667BA">
        <w:rPr>
          <w:rFonts w:ascii="Arabic Typesetting" w:hAnsi="Arabic Typesetting" w:cs="Arabic Typesetting" w:hint="cs"/>
          <w:sz w:val="36"/>
          <w:szCs w:val="36"/>
          <w:rtl/>
        </w:rPr>
        <w:t xml:space="preserve">إطار </w:t>
      </w:r>
      <w:r w:rsidRPr="008667BA">
        <w:rPr>
          <w:rFonts w:ascii="Arabic Typesetting" w:hAnsi="Arabic Typesetting" w:cs="Arabic Typesetting"/>
          <w:sz w:val="36"/>
          <w:szCs w:val="36"/>
          <w:rtl/>
        </w:rPr>
        <w:t xml:space="preserve">معاهدة البراءات </w:t>
      </w:r>
      <w:r w:rsidRPr="008667BA">
        <w:rPr>
          <w:rFonts w:ascii="Arabic Typesetting" w:hAnsi="Arabic Typesetting" w:cs="Arabic Typesetting" w:hint="cs"/>
          <w:sz w:val="36"/>
          <w:szCs w:val="36"/>
          <w:rtl/>
        </w:rPr>
        <w:t>ال</w:t>
      </w:r>
      <w:r w:rsidRPr="008667BA">
        <w:rPr>
          <w:rFonts w:ascii="Arabic Typesetting" w:hAnsi="Arabic Typesetting" w:cs="Arabic Typesetting"/>
          <w:sz w:val="36"/>
          <w:szCs w:val="36"/>
          <w:rtl/>
        </w:rPr>
        <w:t xml:space="preserve">أجزاء </w:t>
      </w:r>
      <w:r w:rsidRPr="008667BA">
        <w:rPr>
          <w:rFonts w:ascii="Arabic Typesetting" w:hAnsi="Arabic Typesetting" w:cs="Arabic Typesetting" w:hint="cs"/>
          <w:sz w:val="36"/>
          <w:szCs w:val="36"/>
          <w:rtl/>
        </w:rPr>
        <w:t>الوجيهة من ال</w:t>
      </w:r>
      <w:r w:rsidRPr="008667BA">
        <w:rPr>
          <w:rFonts w:ascii="Arabic Typesetting" w:hAnsi="Arabic Typesetting" w:cs="Arabic Typesetting"/>
          <w:sz w:val="36"/>
          <w:szCs w:val="36"/>
          <w:rtl/>
        </w:rPr>
        <w:t xml:space="preserve">معاهدة </w:t>
      </w:r>
      <w:r w:rsidRPr="008667BA">
        <w:rPr>
          <w:rFonts w:ascii="Arabic Typesetting" w:hAnsi="Arabic Typesetting" w:cs="Arabic Typesetting" w:hint="cs"/>
          <w:sz w:val="36"/>
          <w:szCs w:val="36"/>
          <w:rtl/>
        </w:rPr>
        <w:t>بالنسبة</w:t>
      </w:r>
      <w:r w:rsidRPr="008667BA">
        <w:rPr>
          <w:rFonts w:ascii="Arabic Typesetting" w:hAnsi="Arabic Typesetting" w:cs="Arabic Typesetting"/>
          <w:sz w:val="36"/>
          <w:szCs w:val="36"/>
          <w:rtl/>
        </w:rPr>
        <w:t xml:space="preserve"> للمكاتب المستفيدة، سواء </w:t>
      </w:r>
      <w:r w:rsidRPr="008667BA">
        <w:rPr>
          <w:rFonts w:ascii="Arabic Typesetting" w:hAnsi="Arabic Typesetting" w:cs="Arabic Typesetting" w:hint="cs"/>
          <w:sz w:val="36"/>
          <w:szCs w:val="36"/>
          <w:rtl/>
        </w:rPr>
        <w:t>أ</w:t>
      </w:r>
      <w:r w:rsidRPr="008667BA">
        <w:rPr>
          <w:rFonts w:ascii="Arabic Typesetting" w:hAnsi="Arabic Typesetting" w:cs="Arabic Typesetting"/>
          <w:sz w:val="36"/>
          <w:szCs w:val="36"/>
          <w:rtl/>
        </w:rPr>
        <w:t>كانت مكتب</w:t>
      </w:r>
      <w:r w:rsidRPr="008667BA">
        <w:rPr>
          <w:rFonts w:ascii="Arabic Typesetting" w:hAnsi="Arabic Typesetting" w:cs="Arabic Typesetting" w:hint="cs"/>
          <w:sz w:val="36"/>
          <w:szCs w:val="36"/>
          <w:rtl/>
        </w:rPr>
        <w:t>ا</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لتسلم الطلبات</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أو إدارة ل</w:t>
      </w:r>
      <w:r w:rsidRPr="008667BA">
        <w:rPr>
          <w:rFonts w:ascii="Arabic Typesetting" w:hAnsi="Arabic Typesetting" w:cs="Arabic Typesetting"/>
          <w:sz w:val="36"/>
          <w:szCs w:val="36"/>
          <w:rtl/>
        </w:rPr>
        <w:t xml:space="preserve">لبحث الدولي، </w:t>
      </w:r>
      <w:r w:rsidRPr="008667BA">
        <w:rPr>
          <w:rFonts w:ascii="Arabic Typesetting" w:hAnsi="Arabic Typesetting" w:cs="Arabic Typesetting" w:hint="cs"/>
          <w:sz w:val="36"/>
          <w:szCs w:val="36"/>
          <w:rtl/>
        </w:rPr>
        <w:t>أو إدارة ل</w:t>
      </w:r>
      <w:r w:rsidRPr="008667BA">
        <w:rPr>
          <w:rFonts w:ascii="Arabic Typesetting" w:hAnsi="Arabic Typesetting" w:cs="Arabic Typesetting"/>
          <w:sz w:val="36"/>
          <w:szCs w:val="36"/>
          <w:rtl/>
        </w:rPr>
        <w:t xml:space="preserve">لفحص التمهيدي الدولي أو </w:t>
      </w:r>
      <w:r w:rsidRPr="008667BA">
        <w:rPr>
          <w:rFonts w:ascii="Arabic Typesetting" w:hAnsi="Arabic Typesetting" w:cs="Arabic Typesetting" w:hint="cs"/>
          <w:sz w:val="36"/>
          <w:szCs w:val="36"/>
          <w:rtl/>
        </w:rPr>
        <w:t>مكتبا معيّنا</w:t>
      </w:r>
      <w:r w:rsidRPr="008667BA">
        <w:rPr>
          <w:rFonts w:ascii="Arabic Typesetting" w:hAnsi="Arabic Typesetting" w:cs="Arabic Typesetting"/>
          <w:sz w:val="36"/>
          <w:szCs w:val="36"/>
          <w:rtl/>
        </w:rPr>
        <w:t>/</w:t>
      </w:r>
      <w:r w:rsidRPr="008667BA">
        <w:rPr>
          <w:rFonts w:ascii="Arabic Typesetting" w:hAnsi="Arabic Typesetting" w:cs="Arabic Typesetting" w:hint="cs"/>
          <w:sz w:val="36"/>
          <w:szCs w:val="36"/>
          <w:rtl/>
        </w:rPr>
        <w:t>منتخبا</w:t>
      </w:r>
      <w:r w:rsidRPr="008667BA">
        <w:rPr>
          <w:rFonts w:ascii="Arabic Typesetting" w:hAnsi="Arabic Typesetting" w:cs="Arabic Typesetting"/>
          <w:sz w:val="36"/>
          <w:szCs w:val="36"/>
          <w:rtl/>
        </w:rPr>
        <w:t xml:space="preserve">. </w:t>
      </w:r>
      <w:r w:rsidRPr="008667BA">
        <w:rPr>
          <w:rFonts w:ascii="Arabic Typesetting" w:hAnsi="Arabic Typesetting" w:cs="Arabic Typesetting" w:hint="cs"/>
          <w:sz w:val="36"/>
          <w:szCs w:val="36"/>
          <w:rtl/>
        </w:rPr>
        <w:t>و</w:t>
      </w:r>
      <w:r w:rsidRPr="008667BA">
        <w:rPr>
          <w:rFonts w:ascii="Arabic Typesetting" w:hAnsi="Arabic Typesetting" w:cs="Arabic Typesetting"/>
          <w:sz w:val="36"/>
          <w:szCs w:val="36"/>
          <w:rtl/>
        </w:rPr>
        <w:t xml:space="preserve">على سبيل </w:t>
      </w:r>
      <w:r w:rsidRPr="008667BA">
        <w:rPr>
          <w:rFonts w:ascii="Arabic Typesetting" w:hAnsi="Arabic Typesetting" w:cs="Arabic Typesetting"/>
          <w:sz w:val="36"/>
          <w:szCs w:val="36"/>
          <w:rtl/>
          <w:lang w:val="fr-CH"/>
        </w:rPr>
        <w:t xml:space="preserve">المثال، </w:t>
      </w:r>
      <w:r w:rsidRPr="008667BA">
        <w:rPr>
          <w:rFonts w:ascii="Arabic Typesetting" w:hAnsi="Arabic Typesetting" w:cs="Arabic Typesetting" w:hint="cs"/>
          <w:sz w:val="36"/>
          <w:szCs w:val="36"/>
          <w:rtl/>
          <w:lang w:val="fr-CH"/>
        </w:rPr>
        <w:t>ف</w:t>
      </w:r>
      <w:r w:rsidRPr="008667BA">
        <w:rPr>
          <w:rFonts w:ascii="Arabic Typesetting" w:hAnsi="Arabic Typesetting" w:cs="Arabic Typesetting"/>
          <w:sz w:val="36"/>
          <w:szCs w:val="36"/>
          <w:rtl/>
          <w:lang w:val="fr-CH"/>
        </w:rPr>
        <w:t xml:space="preserve">المساعدة </w:t>
      </w:r>
      <w:r w:rsidRPr="008667BA">
        <w:rPr>
          <w:rFonts w:ascii="Arabic Typesetting" w:hAnsi="Arabic Typesetting" w:cs="Arabic Typesetting" w:hint="cs"/>
          <w:sz w:val="36"/>
          <w:szCs w:val="36"/>
          <w:rtl/>
          <w:lang w:val="fr-CH"/>
        </w:rPr>
        <w:t>المقدمة لل</w:t>
      </w:r>
      <w:r w:rsidRPr="008667BA">
        <w:rPr>
          <w:rFonts w:ascii="Arabic Typesetting" w:hAnsi="Arabic Typesetting" w:cs="Arabic Typesetting"/>
          <w:sz w:val="36"/>
          <w:szCs w:val="36"/>
          <w:rtl/>
          <w:lang w:val="fr-CH"/>
        </w:rPr>
        <w:t xml:space="preserve">مكاتب </w:t>
      </w:r>
      <w:r w:rsidRPr="008667BA">
        <w:rPr>
          <w:rFonts w:ascii="Arabic Typesetting" w:hAnsi="Arabic Typesetting" w:cs="Arabic Typesetting" w:hint="cs"/>
          <w:sz w:val="36"/>
          <w:szCs w:val="36"/>
          <w:rtl/>
          <w:lang w:val="fr-CH"/>
        </w:rPr>
        <w:t>التي هي، في نفس الوقت، مكاتب لتسلم الطلبات ومكاتب معيّنة ستتناول معالجة الطلبات</w:t>
      </w:r>
      <w:r w:rsidRPr="008667BA">
        <w:rPr>
          <w:rFonts w:ascii="Arabic Typesetting" w:hAnsi="Arabic Typesetting" w:cs="Arabic Typesetting"/>
          <w:sz w:val="36"/>
          <w:szCs w:val="36"/>
          <w:rtl/>
          <w:lang w:val="fr-CH"/>
        </w:rPr>
        <w:t xml:space="preserve"> قبل إحالته</w:t>
      </w:r>
      <w:r w:rsidRPr="008667BA">
        <w:rPr>
          <w:rFonts w:ascii="Arabic Typesetting" w:hAnsi="Arabic Typesetting" w:cs="Arabic Typesetting" w:hint="cs"/>
          <w:sz w:val="36"/>
          <w:szCs w:val="36"/>
          <w:rtl/>
          <w:lang w:val="fr-CH"/>
        </w:rPr>
        <w:t>ا</w:t>
      </w:r>
      <w:r w:rsidRPr="008667BA">
        <w:rPr>
          <w:rFonts w:ascii="Arabic Typesetting" w:hAnsi="Arabic Typesetting" w:cs="Arabic Typesetting"/>
          <w:sz w:val="36"/>
          <w:szCs w:val="36"/>
          <w:rtl/>
          <w:lang w:val="fr-CH"/>
        </w:rPr>
        <w:t xml:space="preserve"> إلى المكتب الدولي ودخول المرحلة الوطنية. </w:t>
      </w:r>
      <w:r w:rsidRPr="008667BA">
        <w:rPr>
          <w:rFonts w:ascii="Arabic Typesetting" w:hAnsi="Arabic Typesetting" w:cs="Arabic Typesetting" w:hint="cs"/>
          <w:sz w:val="36"/>
          <w:szCs w:val="36"/>
          <w:rtl/>
          <w:lang w:val="fr-CH"/>
        </w:rPr>
        <w:t xml:space="preserve">وتتيح </w:t>
      </w:r>
      <w:r w:rsidRPr="008667BA">
        <w:rPr>
          <w:rFonts w:ascii="Arabic Typesetting" w:hAnsi="Arabic Typesetting" w:cs="Arabic Typesetting"/>
          <w:sz w:val="36"/>
          <w:szCs w:val="36"/>
          <w:rtl/>
          <w:lang w:val="fr-CH"/>
        </w:rPr>
        <w:t>هذه المساعدة أيضا فرصة للمكاتب ل</w:t>
      </w:r>
      <w:r w:rsidRPr="008667BA">
        <w:rPr>
          <w:rFonts w:ascii="Arabic Typesetting" w:hAnsi="Arabic Typesetting" w:cs="Arabic Typesetting" w:hint="cs"/>
          <w:sz w:val="36"/>
          <w:szCs w:val="36"/>
          <w:rtl/>
          <w:lang w:val="fr-CH"/>
        </w:rPr>
        <w:t xml:space="preserve">إثارة </w:t>
      </w:r>
      <w:r w:rsidRPr="008667BA">
        <w:rPr>
          <w:rFonts w:ascii="Arabic Typesetting" w:hAnsi="Arabic Typesetting" w:cs="Arabic Typesetting"/>
          <w:sz w:val="36"/>
          <w:szCs w:val="36"/>
          <w:rtl/>
          <w:lang w:val="fr-CH"/>
        </w:rPr>
        <w:t>قضايا محددة مع المكتب الدولي</w:t>
      </w:r>
      <w:r w:rsidRPr="008667BA">
        <w:rPr>
          <w:rFonts w:ascii="Arabic Typesetting" w:hAnsi="Arabic Typesetting" w:cs="Arabic Typesetting" w:hint="cs"/>
          <w:sz w:val="36"/>
          <w:szCs w:val="36"/>
          <w:rtl/>
          <w:lang w:val="fr-CH"/>
        </w:rPr>
        <w:t>.</w:t>
      </w:r>
    </w:p>
    <w:p w:rsidR="008667BA" w:rsidRPr="008667BA" w:rsidRDefault="008667BA" w:rsidP="008667BA">
      <w:pPr>
        <w:bidi/>
        <w:spacing w:after="240" w:line="360" w:lineRule="exact"/>
        <w:rPr>
          <w:rFonts w:ascii="Arabic Typesetting" w:hAnsi="Arabic Typesetting" w:cs="Arabic Typesetting"/>
          <w:sz w:val="36"/>
          <w:szCs w:val="36"/>
          <w:rtl/>
          <w:lang w:val="fr-CH"/>
        </w:rPr>
      </w:pPr>
      <w:r w:rsidRPr="008667BA">
        <w:rPr>
          <w:rFonts w:ascii="Arabic Typesetting" w:hAnsi="Arabic Typesetting" w:cs="Arabic Typesetting"/>
          <w:sz w:val="36"/>
          <w:szCs w:val="36"/>
          <w:rtl/>
          <w:lang w:val="fr-CH"/>
        </w:rPr>
        <w:t>(د)</w:t>
      </w:r>
      <w:r w:rsidRPr="008667BA">
        <w:rPr>
          <w:rFonts w:ascii="Arabic Typesetting" w:hAnsi="Arabic Typesetting" w:cs="Arabic Typesetting" w:hint="cs"/>
          <w:sz w:val="36"/>
          <w:szCs w:val="36"/>
          <w:rtl/>
          <w:lang w:val="fr-CH"/>
        </w:rPr>
        <w:tab/>
      </w:r>
      <w:r w:rsidRPr="008667BA">
        <w:rPr>
          <w:rFonts w:ascii="Arabic Typesetting" w:hAnsi="Arabic Typesetting" w:cs="Arabic Typesetting" w:hint="cs"/>
          <w:i/>
          <w:iCs/>
          <w:sz w:val="36"/>
          <w:szCs w:val="36"/>
          <w:rtl/>
          <w:lang w:val="fr-CH"/>
        </w:rPr>
        <w:t>ا</w:t>
      </w:r>
      <w:r w:rsidRPr="008667BA">
        <w:rPr>
          <w:rFonts w:ascii="Arabic Typesetting" w:hAnsi="Arabic Typesetting" w:cs="Arabic Typesetting"/>
          <w:i/>
          <w:iCs/>
          <w:sz w:val="36"/>
          <w:szCs w:val="36"/>
          <w:rtl/>
          <w:lang w:val="fr-CH"/>
        </w:rPr>
        <w:t xml:space="preserve">لمساعدة </w:t>
      </w:r>
      <w:r w:rsidRPr="008667BA">
        <w:rPr>
          <w:rFonts w:ascii="Arabic Typesetting" w:hAnsi="Arabic Typesetting" w:cs="Arabic Typesetting" w:hint="cs"/>
          <w:i/>
          <w:iCs/>
          <w:sz w:val="36"/>
          <w:szCs w:val="36"/>
          <w:rtl/>
          <w:lang w:val="fr-CH"/>
        </w:rPr>
        <w:t>المتعلقة ب</w:t>
      </w:r>
      <w:r w:rsidRPr="008667BA">
        <w:rPr>
          <w:rFonts w:ascii="Arabic Typesetting" w:hAnsi="Arabic Typesetting" w:cs="Arabic Typesetting"/>
          <w:i/>
          <w:iCs/>
          <w:sz w:val="36"/>
          <w:szCs w:val="36"/>
          <w:rtl/>
          <w:lang w:val="fr-CH"/>
        </w:rPr>
        <w:t>تكنولوجيا المعلومات والاتصالات</w:t>
      </w:r>
      <w:r w:rsidRPr="008667BA">
        <w:rPr>
          <w:rFonts w:ascii="Arabic Typesetting" w:hAnsi="Arabic Typesetting" w:cs="Arabic Typesetting" w:hint="cs"/>
          <w:i/>
          <w:iCs/>
          <w:sz w:val="36"/>
          <w:szCs w:val="36"/>
          <w:rtl/>
          <w:lang w:val="fr-CH"/>
        </w:rPr>
        <w:t xml:space="preserve"> </w:t>
      </w:r>
      <w:r w:rsidRPr="008667BA">
        <w:rPr>
          <w:rFonts w:ascii="Arabic Typesetting" w:hAnsi="Arabic Typesetting" w:cs="Arabic Typesetting"/>
          <w:i/>
          <w:iCs/>
          <w:sz w:val="36"/>
          <w:szCs w:val="36"/>
          <w:rtl/>
          <w:lang w:val="fr-CH"/>
        </w:rPr>
        <w:t>(</w:t>
      </w:r>
      <w:r w:rsidRPr="008667BA">
        <w:rPr>
          <w:rFonts w:ascii="Arabic Typesetting" w:hAnsi="Arabic Typesetting" w:cs="Arabic Typesetting" w:hint="cs"/>
          <w:i/>
          <w:iCs/>
          <w:sz w:val="36"/>
          <w:szCs w:val="36"/>
          <w:rtl/>
          <w:lang w:val="fr-CH"/>
        </w:rPr>
        <w:t xml:space="preserve">يشار إليها بالحرف </w:t>
      </w:r>
      <w:r w:rsidRPr="008667BA">
        <w:rPr>
          <w:rFonts w:ascii="Arabic Typesetting" w:hAnsi="Arabic Typesetting" w:cs="Arabic Typesetting"/>
          <w:i/>
          <w:iCs/>
          <w:sz w:val="36"/>
          <w:szCs w:val="36"/>
          <w:rtl/>
          <w:lang w:val="fr-CH"/>
        </w:rPr>
        <w:t>"</w:t>
      </w:r>
      <w:r w:rsidRPr="008667BA">
        <w:rPr>
          <w:rFonts w:ascii="Arabic Typesetting" w:hAnsi="Arabic Typesetting" w:cs="Arabic Typesetting" w:hint="cs"/>
          <w:i/>
          <w:iCs/>
          <w:sz w:val="36"/>
          <w:szCs w:val="36"/>
          <w:rtl/>
          <w:lang w:val="fr-CH"/>
        </w:rPr>
        <w:t>دال</w:t>
      </w:r>
      <w:r w:rsidRPr="008667BA">
        <w:rPr>
          <w:rFonts w:ascii="Arabic Typesetting" w:hAnsi="Arabic Typesetting" w:cs="Arabic Typesetting"/>
          <w:i/>
          <w:iCs/>
          <w:sz w:val="36"/>
          <w:szCs w:val="36"/>
          <w:rtl/>
          <w:lang w:val="fr-CH"/>
        </w:rPr>
        <w:t>" في الجداول)</w:t>
      </w:r>
      <w:r w:rsidRPr="008667BA">
        <w:rPr>
          <w:rFonts w:ascii="Arabic Typesetting" w:hAnsi="Arabic Typesetting" w:cs="Arabic Typesetting" w:hint="cs"/>
          <w:i/>
          <w:iCs/>
          <w:sz w:val="36"/>
          <w:szCs w:val="36"/>
          <w:rtl/>
          <w:lang w:val="fr-CH"/>
        </w:rPr>
        <w:t xml:space="preserve">. </w:t>
      </w:r>
      <w:r w:rsidRPr="008667BA">
        <w:rPr>
          <w:rFonts w:ascii="Arabic Typesetting" w:hAnsi="Arabic Typesetting" w:cs="Arabic Typesetting" w:hint="cs"/>
          <w:sz w:val="36"/>
          <w:szCs w:val="36"/>
          <w:rtl/>
          <w:lang w:val="fr-CH"/>
        </w:rPr>
        <w:t>تغطي الأنشطة</w:t>
      </w:r>
      <w:r w:rsidRPr="008667BA">
        <w:rPr>
          <w:rFonts w:ascii="Arabic Typesetting" w:hAnsi="Arabic Typesetting" w:cs="Arabic Typesetting"/>
          <w:sz w:val="36"/>
          <w:szCs w:val="36"/>
          <w:rtl/>
          <w:lang w:val="fr-CH"/>
        </w:rPr>
        <w:t xml:space="preserve"> المتعلقة </w:t>
      </w:r>
      <w:r w:rsidRPr="008667BA">
        <w:rPr>
          <w:rFonts w:ascii="Arabic Typesetting" w:hAnsi="Arabic Typesetting" w:cs="Arabic Typesetting" w:hint="cs"/>
          <w:sz w:val="36"/>
          <w:szCs w:val="36"/>
          <w:rtl/>
          <w:lang w:val="fr-CH"/>
        </w:rPr>
        <w:t>بإرساء</w:t>
      </w:r>
      <w:r w:rsidRPr="008667BA">
        <w:rPr>
          <w:rFonts w:ascii="Arabic Typesetting" w:hAnsi="Arabic Typesetting" w:cs="Arabic Typesetting"/>
          <w:sz w:val="36"/>
          <w:szCs w:val="36"/>
          <w:rtl/>
          <w:lang w:val="fr-CH"/>
        </w:rPr>
        <w:t xml:space="preserve"> البنية التحتية </w:t>
      </w:r>
      <w:r w:rsidRPr="008667BA">
        <w:rPr>
          <w:rFonts w:ascii="Arabic Typesetting" w:hAnsi="Arabic Typesetting" w:cs="Arabic Typesetting" w:hint="cs"/>
          <w:sz w:val="36"/>
          <w:szCs w:val="36"/>
          <w:rtl/>
          <w:lang w:val="fr-CH"/>
        </w:rPr>
        <w:t>ل</w:t>
      </w:r>
      <w:r w:rsidRPr="008667BA">
        <w:rPr>
          <w:rFonts w:ascii="Arabic Typesetting" w:hAnsi="Arabic Typesetting" w:cs="Arabic Typesetting"/>
          <w:sz w:val="36"/>
          <w:szCs w:val="36"/>
          <w:rtl/>
          <w:lang w:val="fr-CH"/>
        </w:rPr>
        <w:t>تكنولوجيا المعلومات والاتصالات والمساعدة التقنية على استخدام</w:t>
      </w:r>
      <w:r w:rsidRPr="008667BA">
        <w:rPr>
          <w:rFonts w:ascii="Arabic Typesetting" w:hAnsi="Arabic Typesetting" w:cs="Arabic Typesetting" w:hint="cs"/>
          <w:sz w:val="36"/>
          <w:szCs w:val="36"/>
          <w:rtl/>
          <w:lang w:val="fr-CH"/>
        </w:rPr>
        <w:t>ها</w:t>
      </w:r>
      <w:r w:rsidRPr="008667BA">
        <w:rPr>
          <w:rFonts w:ascii="Arabic Typesetting" w:hAnsi="Arabic Typesetting" w:cs="Arabic Typesetting"/>
          <w:sz w:val="36"/>
          <w:szCs w:val="36"/>
          <w:rtl/>
          <w:lang w:val="fr-CH"/>
        </w:rPr>
        <w:t xml:space="preserve"> </w:t>
      </w:r>
      <w:r w:rsidRPr="008667BA">
        <w:rPr>
          <w:rFonts w:ascii="Arabic Typesetting" w:hAnsi="Arabic Typesetting" w:cs="Arabic Typesetting" w:hint="cs"/>
          <w:sz w:val="36"/>
          <w:szCs w:val="36"/>
          <w:rtl/>
          <w:lang w:val="fr-CH"/>
        </w:rPr>
        <w:t xml:space="preserve">إتاحة أدوات </w:t>
      </w:r>
      <w:r w:rsidRPr="008667BA">
        <w:rPr>
          <w:rFonts w:ascii="Arabic Typesetting" w:hAnsi="Arabic Typesetting" w:cs="Arabic Typesetting"/>
          <w:sz w:val="36"/>
          <w:szCs w:val="36"/>
          <w:rtl/>
          <w:lang w:val="fr-CH"/>
        </w:rPr>
        <w:t>وخدمات تكنولوجيا المعلومات</w:t>
      </w:r>
      <w:r w:rsidRPr="008667BA">
        <w:rPr>
          <w:rFonts w:ascii="Arabic Typesetting" w:hAnsi="Arabic Typesetting" w:cs="Arabic Typesetting" w:hint="cs"/>
          <w:sz w:val="36"/>
          <w:szCs w:val="36"/>
          <w:rtl/>
          <w:lang w:val="fr-CH"/>
        </w:rPr>
        <w:t xml:space="preserve"> المتعلقة بمعاهدة البراءات</w:t>
      </w:r>
      <w:r w:rsidRPr="008667BA">
        <w:rPr>
          <w:rFonts w:ascii="Arabic Typesetting" w:hAnsi="Arabic Typesetting" w:cs="Arabic Typesetting"/>
          <w:sz w:val="36"/>
          <w:szCs w:val="36"/>
          <w:rtl/>
          <w:lang w:val="fr-CH"/>
        </w:rPr>
        <w:t xml:space="preserve"> </w:t>
      </w:r>
      <w:r w:rsidRPr="008667BA">
        <w:rPr>
          <w:rFonts w:ascii="Arabic Typesetting" w:hAnsi="Arabic Typesetting" w:cs="Arabic Typesetting" w:hint="cs"/>
          <w:sz w:val="36"/>
          <w:szCs w:val="36"/>
          <w:rtl/>
          <w:lang w:val="fr-CH"/>
        </w:rPr>
        <w:t>و</w:t>
      </w:r>
      <w:r w:rsidRPr="008667BA">
        <w:rPr>
          <w:rFonts w:ascii="Arabic Typesetting" w:hAnsi="Arabic Typesetting" w:cs="Arabic Typesetting"/>
          <w:sz w:val="36"/>
          <w:szCs w:val="36"/>
          <w:rtl/>
          <w:lang w:val="fr-CH"/>
        </w:rPr>
        <w:t xml:space="preserve">تدريب الموظفين على </w:t>
      </w:r>
      <w:r w:rsidRPr="008667BA">
        <w:rPr>
          <w:rFonts w:ascii="Arabic Typesetting" w:hAnsi="Arabic Typesetting" w:cs="Arabic Typesetting" w:hint="cs"/>
          <w:sz w:val="36"/>
          <w:szCs w:val="36"/>
          <w:rtl/>
          <w:lang w:val="fr-CH"/>
        </w:rPr>
        <w:t>استخدامها</w:t>
      </w:r>
      <w:r w:rsidRPr="008667BA">
        <w:rPr>
          <w:rFonts w:ascii="Arabic Typesetting" w:hAnsi="Arabic Typesetting" w:cs="Arabic Typesetting"/>
          <w:sz w:val="36"/>
          <w:szCs w:val="36"/>
          <w:rtl/>
          <w:lang w:val="fr-CH"/>
        </w:rPr>
        <w:t xml:space="preserve">. ويشمل </w:t>
      </w:r>
      <w:r w:rsidRPr="008667BA">
        <w:rPr>
          <w:rFonts w:ascii="Arabic Typesetting" w:hAnsi="Arabic Typesetting" w:cs="Arabic Typesetting" w:hint="cs"/>
          <w:sz w:val="36"/>
          <w:szCs w:val="36"/>
          <w:rtl/>
          <w:lang w:val="fr-CH"/>
        </w:rPr>
        <w:t xml:space="preserve">ذلك </w:t>
      </w:r>
      <w:r w:rsidRPr="008667BA">
        <w:rPr>
          <w:rFonts w:ascii="Arabic Typesetting" w:hAnsi="Arabic Typesetting" w:cs="Arabic Typesetting"/>
          <w:sz w:val="36"/>
          <w:szCs w:val="36"/>
          <w:rtl/>
          <w:lang w:val="fr-CH"/>
        </w:rPr>
        <w:t>النظام المؤتمت لطلب وثائق معاهدة البراءات</w:t>
      </w:r>
      <w:r w:rsidRPr="008667BA">
        <w:rPr>
          <w:rFonts w:ascii="Arabic Typesetting" w:hAnsi="Arabic Typesetting" w:cs="Arabic Typesetting" w:hint="cs"/>
          <w:sz w:val="36"/>
          <w:szCs w:val="36"/>
          <w:rtl/>
          <w:lang w:val="fr-CH"/>
        </w:rPr>
        <w:t> </w:t>
      </w:r>
      <w:r w:rsidRPr="008667BA">
        <w:rPr>
          <w:rFonts w:ascii="Arabic Typesetting" w:hAnsi="Arabic Typesetting" w:cs="Arabic Typesetting"/>
          <w:sz w:val="36"/>
          <w:szCs w:val="36"/>
          <w:rtl/>
          <w:lang w:val="fr-CH"/>
        </w:rPr>
        <w:t>(</w:t>
      </w:r>
      <w:r w:rsidRPr="008667BA">
        <w:rPr>
          <w:rFonts w:ascii="Arabic Typesetting" w:hAnsi="Arabic Typesetting" w:cs="Arabic Typesetting"/>
          <w:sz w:val="36"/>
          <w:szCs w:val="36"/>
        </w:rPr>
        <w:t>PADOS</w:t>
      </w:r>
      <w:r w:rsidRPr="008667BA">
        <w:rPr>
          <w:rFonts w:ascii="Arabic Typesetting" w:hAnsi="Arabic Typesetting" w:cs="Arabic Typesetting"/>
          <w:sz w:val="36"/>
          <w:szCs w:val="36"/>
          <w:rtl/>
          <w:lang w:val="fr-CH"/>
        </w:rPr>
        <w:t xml:space="preserve">)، ونظام تبادل البيانات الإلكترونية </w:t>
      </w:r>
      <w:r w:rsidRPr="008667BA">
        <w:rPr>
          <w:rFonts w:ascii="Arabic Typesetting" w:hAnsi="Arabic Typesetting" w:cs="Arabic Typesetting" w:hint="cs"/>
          <w:sz w:val="36"/>
          <w:szCs w:val="36"/>
          <w:rtl/>
          <w:lang w:val="fr-CH"/>
        </w:rPr>
        <w:t>ل</w:t>
      </w:r>
      <w:r w:rsidRPr="008667BA">
        <w:rPr>
          <w:rFonts w:ascii="Arabic Typesetting" w:hAnsi="Arabic Typesetting" w:cs="Arabic Typesetting"/>
          <w:sz w:val="36"/>
          <w:szCs w:val="36"/>
          <w:rtl/>
          <w:lang w:val="fr-CH"/>
        </w:rPr>
        <w:t>معاهدة البراءات</w:t>
      </w:r>
      <w:r w:rsidRPr="008667BA">
        <w:rPr>
          <w:rFonts w:ascii="Arabic Typesetting" w:hAnsi="Arabic Typesetting" w:cs="Arabic Typesetting" w:hint="eastAsia"/>
          <w:sz w:val="36"/>
          <w:szCs w:val="36"/>
          <w:rtl/>
          <w:lang w:val="fr-CH"/>
        </w:rPr>
        <w:t> </w:t>
      </w:r>
      <w:r w:rsidRPr="008667BA">
        <w:rPr>
          <w:rFonts w:ascii="Arabic Typesetting" w:hAnsi="Arabic Typesetting" w:cs="Arabic Typesetting" w:hint="cs"/>
          <w:sz w:val="36"/>
          <w:szCs w:val="36"/>
          <w:rtl/>
          <w:lang w:val="fr-CH"/>
        </w:rPr>
        <w:t>(</w:t>
      </w:r>
      <w:r w:rsidRPr="008667BA">
        <w:rPr>
          <w:rFonts w:ascii="Arabic Typesetting" w:hAnsi="Arabic Typesetting" w:cs="Arabic Typesetting"/>
          <w:sz w:val="36"/>
          <w:szCs w:val="36"/>
        </w:rPr>
        <w:t>PCT-EDI</w:t>
      </w:r>
      <w:r w:rsidRPr="008667BA">
        <w:rPr>
          <w:rFonts w:ascii="Arabic Typesetting" w:hAnsi="Arabic Typesetting" w:cs="Arabic Typesetting" w:hint="cs"/>
          <w:sz w:val="36"/>
          <w:szCs w:val="36"/>
          <w:rtl/>
          <w:lang w:val="fr-CH"/>
        </w:rPr>
        <w:t>)</w:t>
      </w:r>
      <w:r w:rsidRPr="008667BA">
        <w:rPr>
          <w:rFonts w:ascii="Arabic Typesetting" w:hAnsi="Arabic Typesetting" w:cs="Arabic Typesetting"/>
          <w:sz w:val="36"/>
          <w:szCs w:val="36"/>
          <w:rtl/>
          <w:lang w:val="fr-CH"/>
        </w:rPr>
        <w:t>،</w:t>
      </w:r>
      <w:r w:rsidRPr="008667BA">
        <w:rPr>
          <w:rFonts w:ascii="Arabic Typesetting" w:hAnsi="Arabic Typesetting" w:cs="Arabic Typesetting" w:hint="cs"/>
          <w:sz w:val="36"/>
          <w:szCs w:val="36"/>
          <w:rtl/>
          <w:lang w:val="fr-CH"/>
        </w:rPr>
        <w:t xml:space="preserve"> ونظام </w:t>
      </w:r>
      <w:r w:rsidRPr="008667BA">
        <w:rPr>
          <w:rFonts w:ascii="Arabic Typesetting" w:hAnsi="Arabic Typesetting" w:cs="Arabic Typesetting"/>
          <w:sz w:val="36"/>
          <w:szCs w:val="36"/>
          <w:rtl/>
          <w:lang w:val="fr-CH"/>
        </w:rPr>
        <w:t>الخدمات الشبكية لمعاهدة البراءات</w:t>
      </w:r>
      <w:r w:rsidRPr="008667BA">
        <w:rPr>
          <w:rFonts w:ascii="Arabic Typesetting" w:hAnsi="Arabic Typesetting" w:cs="Arabic Typesetting" w:hint="cs"/>
          <w:sz w:val="36"/>
          <w:szCs w:val="36"/>
          <w:rtl/>
          <w:lang w:val="fr-CH"/>
        </w:rPr>
        <w:t> </w:t>
      </w:r>
      <w:r w:rsidRPr="008667BA">
        <w:rPr>
          <w:rFonts w:ascii="Arabic Typesetting" w:hAnsi="Arabic Typesetting" w:cs="Arabic Typesetting"/>
          <w:sz w:val="36"/>
          <w:szCs w:val="36"/>
          <w:rtl/>
          <w:lang w:val="fr-CH"/>
        </w:rPr>
        <w:t>(</w:t>
      </w:r>
      <w:proofErr w:type="spellStart"/>
      <w:r w:rsidRPr="008667BA">
        <w:rPr>
          <w:rFonts w:ascii="Arabic Typesetting" w:hAnsi="Arabic Typesetting" w:cs="Arabic Typesetting"/>
          <w:sz w:val="36"/>
          <w:szCs w:val="36"/>
        </w:rPr>
        <w:t>ePCT</w:t>
      </w:r>
      <w:proofErr w:type="spellEnd"/>
      <w:r w:rsidRPr="008667BA">
        <w:rPr>
          <w:rFonts w:ascii="Arabic Typesetting" w:hAnsi="Arabic Typesetting" w:cs="Arabic Typesetting"/>
          <w:sz w:val="36"/>
          <w:szCs w:val="36"/>
          <w:rtl/>
          <w:lang w:val="fr-CH"/>
        </w:rPr>
        <w:t>)</w:t>
      </w:r>
      <w:r w:rsidRPr="008667BA">
        <w:rPr>
          <w:rFonts w:ascii="Arabic Typesetting" w:hAnsi="Arabic Typesetting" w:cs="Arabic Typesetting" w:hint="cs"/>
          <w:sz w:val="36"/>
          <w:szCs w:val="36"/>
          <w:rtl/>
          <w:lang w:val="fr-CH"/>
        </w:rPr>
        <w:t>، و</w:t>
      </w:r>
      <w:r w:rsidRPr="008667BA">
        <w:rPr>
          <w:rFonts w:ascii="Arabic Typesetting" w:hAnsi="Arabic Typesetting" w:cs="Arabic Typesetting"/>
          <w:sz w:val="36"/>
          <w:szCs w:val="36"/>
          <w:rtl/>
          <w:lang w:val="fr-CH"/>
        </w:rPr>
        <w:t>البرنامج الحاسوبي للإيداع الإلكتروني الآمن</w:t>
      </w:r>
      <w:r w:rsidRPr="008667BA">
        <w:rPr>
          <w:rFonts w:ascii="Arabic Typesetting" w:hAnsi="Arabic Typesetting" w:cs="Arabic Typesetting" w:hint="cs"/>
          <w:sz w:val="36"/>
          <w:szCs w:val="36"/>
          <w:rtl/>
          <w:lang w:val="fr-CH"/>
        </w:rPr>
        <w:t xml:space="preserve"> للطلبات</w:t>
      </w:r>
      <w:r w:rsidRPr="008667BA">
        <w:rPr>
          <w:rFonts w:ascii="Arabic Typesetting" w:hAnsi="Arabic Typesetting" w:cs="Arabic Typesetting" w:hint="eastAsia"/>
          <w:sz w:val="36"/>
          <w:szCs w:val="36"/>
          <w:rtl/>
          <w:lang w:val="fr-CH"/>
        </w:rPr>
        <w:t> </w:t>
      </w:r>
      <w:r w:rsidRPr="008667BA">
        <w:rPr>
          <w:rFonts w:ascii="Arabic Typesetting" w:hAnsi="Arabic Typesetting" w:cs="Arabic Typesetting"/>
          <w:sz w:val="36"/>
          <w:szCs w:val="36"/>
          <w:rtl/>
          <w:lang w:val="fr-CH"/>
        </w:rPr>
        <w:t>(</w:t>
      </w:r>
      <w:r w:rsidRPr="008667BA">
        <w:rPr>
          <w:rFonts w:ascii="Arabic Typesetting" w:hAnsi="Arabic Typesetting" w:cs="Arabic Typesetting"/>
          <w:sz w:val="36"/>
          <w:szCs w:val="36"/>
        </w:rPr>
        <w:t>PCT-SAFE</w:t>
      </w:r>
      <w:r w:rsidRPr="008667BA">
        <w:rPr>
          <w:rFonts w:ascii="Arabic Typesetting" w:hAnsi="Arabic Typesetting" w:cs="Arabic Typesetting"/>
          <w:sz w:val="36"/>
          <w:szCs w:val="36"/>
          <w:rtl/>
          <w:lang w:val="fr-CH"/>
        </w:rPr>
        <w:t>)</w:t>
      </w:r>
      <w:r w:rsidRPr="008667BA">
        <w:rPr>
          <w:rFonts w:ascii="Arabic Typesetting" w:hAnsi="Arabic Typesetting" w:cs="Arabic Typesetting" w:hint="cs"/>
          <w:sz w:val="36"/>
          <w:szCs w:val="36"/>
          <w:rtl/>
          <w:lang w:val="fr-CH"/>
        </w:rPr>
        <w:t>،</w:t>
      </w:r>
      <w:r w:rsidRPr="008667BA">
        <w:rPr>
          <w:rFonts w:ascii="Arabic Typesetting" w:hAnsi="Arabic Typesetting" w:cs="Arabic Typesetting"/>
          <w:sz w:val="36"/>
          <w:szCs w:val="36"/>
          <w:rtl/>
          <w:lang w:val="fr-CH"/>
        </w:rPr>
        <w:t xml:space="preserve"> </w:t>
      </w:r>
      <w:r w:rsidRPr="008667BA">
        <w:rPr>
          <w:rFonts w:ascii="Arabic Typesetting" w:hAnsi="Arabic Typesetting" w:cs="Arabic Typesetting" w:hint="cs"/>
          <w:sz w:val="36"/>
          <w:szCs w:val="36"/>
          <w:rtl/>
          <w:lang w:val="fr-CH"/>
        </w:rPr>
        <w:t>و</w:t>
      </w:r>
      <w:r w:rsidRPr="008667BA">
        <w:rPr>
          <w:rFonts w:ascii="Arabic Typesetting" w:hAnsi="Arabic Typesetting" w:cs="Arabic Typesetting"/>
          <w:sz w:val="36"/>
          <w:szCs w:val="36"/>
          <w:rtl/>
          <w:lang w:val="fr-CH"/>
        </w:rPr>
        <w:t>نظام إدارة مك</w:t>
      </w:r>
      <w:r w:rsidRPr="008667BA">
        <w:rPr>
          <w:rFonts w:ascii="Arabic Typesetting" w:hAnsi="Arabic Typesetting" w:cs="Arabic Typesetting" w:hint="cs"/>
          <w:sz w:val="36"/>
          <w:szCs w:val="36"/>
          <w:rtl/>
          <w:lang w:val="fr-CH"/>
        </w:rPr>
        <w:t>ا</w:t>
      </w:r>
      <w:r w:rsidRPr="008667BA">
        <w:rPr>
          <w:rFonts w:ascii="Arabic Typesetting" w:hAnsi="Arabic Typesetting" w:cs="Arabic Typesetting"/>
          <w:sz w:val="36"/>
          <w:szCs w:val="36"/>
          <w:rtl/>
          <w:lang w:val="fr-CH"/>
        </w:rPr>
        <w:t>تب تسلم الطلبات بناء على معاهدة البراءات</w:t>
      </w:r>
      <w:r w:rsidRPr="008667BA">
        <w:rPr>
          <w:rFonts w:ascii="Arabic Typesetting" w:hAnsi="Arabic Typesetting" w:cs="Arabic Typesetting" w:hint="cs"/>
          <w:sz w:val="36"/>
          <w:szCs w:val="36"/>
          <w:rtl/>
          <w:lang w:val="fr-CH"/>
        </w:rPr>
        <w:t> </w:t>
      </w:r>
      <w:r w:rsidRPr="008667BA">
        <w:rPr>
          <w:rFonts w:ascii="Arabic Typesetting" w:hAnsi="Arabic Typesetting" w:cs="Arabic Typesetting"/>
          <w:sz w:val="36"/>
          <w:szCs w:val="36"/>
          <w:rtl/>
          <w:lang w:val="fr-CH"/>
        </w:rPr>
        <w:t>(</w:t>
      </w:r>
      <w:r w:rsidRPr="008667BA">
        <w:rPr>
          <w:rFonts w:ascii="Arabic Typesetting" w:hAnsi="Arabic Typesetting" w:cs="Arabic Typesetting"/>
          <w:sz w:val="36"/>
          <w:szCs w:val="36"/>
        </w:rPr>
        <w:t>PCT-ROAD</w:t>
      </w:r>
      <w:r w:rsidRPr="008667BA">
        <w:rPr>
          <w:rFonts w:ascii="Arabic Typesetting" w:hAnsi="Arabic Typesetting" w:cs="Arabic Typesetting"/>
          <w:sz w:val="36"/>
          <w:szCs w:val="36"/>
          <w:rtl/>
          <w:lang w:val="fr-CH"/>
        </w:rPr>
        <w:t>)</w:t>
      </w:r>
      <w:r w:rsidRPr="008667BA">
        <w:rPr>
          <w:rFonts w:ascii="Arabic Typesetting" w:hAnsi="Arabic Typesetting" w:cs="Arabic Typesetting" w:hint="cs"/>
          <w:sz w:val="36"/>
          <w:szCs w:val="36"/>
          <w:rtl/>
          <w:lang w:val="fr-CH"/>
        </w:rPr>
        <w:t xml:space="preserve">. وسيتضمن </w:t>
      </w:r>
      <w:r w:rsidRPr="008667BA">
        <w:rPr>
          <w:rFonts w:ascii="Arabic Typesetting" w:hAnsi="Arabic Typesetting" w:cs="Arabic Typesetting"/>
          <w:sz w:val="36"/>
          <w:szCs w:val="36"/>
          <w:rtl/>
          <w:lang w:val="fr-CH"/>
        </w:rPr>
        <w:t>جزء</w:t>
      </w:r>
      <w:r w:rsidRPr="008667BA">
        <w:rPr>
          <w:rFonts w:ascii="Arabic Typesetting" w:hAnsi="Arabic Typesetting" w:cs="Arabic Typesetting" w:hint="cs"/>
          <w:sz w:val="36"/>
          <w:szCs w:val="36"/>
          <w:rtl/>
          <w:lang w:val="fr-CH"/>
        </w:rPr>
        <w:t xml:space="preserve"> كبير</w:t>
      </w:r>
      <w:r w:rsidRPr="008667BA">
        <w:rPr>
          <w:rFonts w:ascii="Arabic Typesetting" w:hAnsi="Arabic Typesetting" w:cs="Arabic Typesetting"/>
          <w:sz w:val="36"/>
          <w:szCs w:val="36"/>
          <w:rtl/>
          <w:lang w:val="fr-CH"/>
        </w:rPr>
        <w:t xml:space="preserve"> من هذه المساعدة </w:t>
      </w:r>
      <w:r w:rsidRPr="008667BA">
        <w:rPr>
          <w:rFonts w:ascii="Arabic Typesetting" w:hAnsi="Arabic Typesetting" w:cs="Arabic Typesetting" w:hint="cs"/>
          <w:sz w:val="36"/>
          <w:szCs w:val="36"/>
          <w:rtl/>
          <w:lang w:val="fr-CH"/>
        </w:rPr>
        <w:t xml:space="preserve">عروضا عن </w:t>
      </w:r>
      <w:r w:rsidRPr="008667BA">
        <w:rPr>
          <w:rFonts w:ascii="Arabic Typesetting" w:hAnsi="Arabic Typesetting" w:cs="Arabic Typesetting"/>
          <w:sz w:val="36"/>
          <w:szCs w:val="36"/>
          <w:rtl/>
          <w:lang w:val="fr-CH"/>
        </w:rPr>
        <w:t>ال</w:t>
      </w:r>
      <w:r w:rsidRPr="008667BA">
        <w:rPr>
          <w:rFonts w:ascii="Arabic Typesetting" w:hAnsi="Arabic Typesetting" w:cs="Arabic Typesetting" w:hint="cs"/>
          <w:sz w:val="36"/>
          <w:szCs w:val="36"/>
          <w:rtl/>
          <w:lang w:val="fr-CH"/>
        </w:rPr>
        <w:t>أ</w:t>
      </w:r>
      <w:r w:rsidRPr="008667BA">
        <w:rPr>
          <w:rFonts w:ascii="Arabic Typesetting" w:hAnsi="Arabic Typesetting" w:cs="Arabic Typesetting"/>
          <w:sz w:val="36"/>
          <w:szCs w:val="36"/>
          <w:rtl/>
          <w:lang w:val="fr-CH"/>
        </w:rPr>
        <w:t>نظم</w:t>
      </w:r>
      <w:r w:rsidRPr="008667BA">
        <w:rPr>
          <w:rFonts w:ascii="Arabic Typesetting" w:hAnsi="Arabic Typesetting" w:cs="Arabic Typesetting" w:hint="cs"/>
          <w:sz w:val="36"/>
          <w:szCs w:val="36"/>
          <w:rtl/>
          <w:lang w:val="fr-CH"/>
        </w:rPr>
        <w:t>ة</w:t>
      </w:r>
      <w:r w:rsidRPr="008667BA">
        <w:rPr>
          <w:rFonts w:ascii="Arabic Typesetting" w:hAnsi="Arabic Typesetting" w:cs="Arabic Typesetting"/>
          <w:sz w:val="36"/>
          <w:szCs w:val="36"/>
          <w:rtl/>
          <w:lang w:val="fr-CH"/>
        </w:rPr>
        <w:t xml:space="preserve"> وتدريب</w:t>
      </w:r>
      <w:r w:rsidRPr="008667BA">
        <w:rPr>
          <w:rFonts w:ascii="Arabic Typesetting" w:hAnsi="Arabic Typesetting" w:cs="Arabic Typesetting" w:hint="cs"/>
          <w:sz w:val="36"/>
          <w:szCs w:val="36"/>
          <w:rtl/>
          <w:lang w:val="fr-CH"/>
        </w:rPr>
        <w:t>ا</w:t>
      </w:r>
      <w:r w:rsidRPr="008667BA">
        <w:rPr>
          <w:rFonts w:ascii="Arabic Typesetting" w:hAnsi="Arabic Typesetting" w:cs="Arabic Typesetting"/>
          <w:sz w:val="36"/>
          <w:szCs w:val="36"/>
          <w:rtl/>
          <w:lang w:val="fr-CH"/>
        </w:rPr>
        <w:t xml:space="preserve"> عملي</w:t>
      </w:r>
      <w:r w:rsidRPr="008667BA">
        <w:rPr>
          <w:rFonts w:ascii="Arabic Typesetting" w:hAnsi="Arabic Typesetting" w:cs="Arabic Typesetting" w:hint="cs"/>
          <w:sz w:val="36"/>
          <w:szCs w:val="36"/>
          <w:rtl/>
          <w:lang w:val="fr-CH"/>
        </w:rPr>
        <w:t>ا</w:t>
      </w:r>
      <w:r w:rsidRPr="008667BA">
        <w:rPr>
          <w:rFonts w:ascii="Arabic Typesetting" w:hAnsi="Arabic Typesetting" w:cs="Arabic Typesetting"/>
          <w:sz w:val="36"/>
          <w:szCs w:val="36"/>
          <w:rtl/>
          <w:lang w:val="fr-CH"/>
        </w:rPr>
        <w:t xml:space="preserve"> لتمكين المستخدمين من إتقان هذه الأدوات والاستفادة </w:t>
      </w:r>
      <w:r w:rsidRPr="008667BA">
        <w:rPr>
          <w:rFonts w:ascii="Arabic Typesetting" w:hAnsi="Arabic Typesetting" w:cs="Arabic Typesetting" w:hint="cs"/>
          <w:sz w:val="36"/>
          <w:szCs w:val="36"/>
          <w:rtl/>
          <w:lang w:val="fr-CH"/>
        </w:rPr>
        <w:t xml:space="preserve">منها استفادة </w:t>
      </w:r>
      <w:r w:rsidRPr="008667BA">
        <w:rPr>
          <w:rFonts w:ascii="Arabic Typesetting" w:hAnsi="Arabic Typesetting" w:cs="Arabic Typesetting"/>
          <w:sz w:val="36"/>
          <w:szCs w:val="36"/>
          <w:rtl/>
          <w:lang w:val="fr-CH"/>
        </w:rPr>
        <w:t>كاملة</w:t>
      </w:r>
      <w:r w:rsidRPr="008667BA">
        <w:rPr>
          <w:rFonts w:ascii="Arabic Typesetting" w:hAnsi="Arabic Typesetting" w:cs="Arabic Typesetting" w:hint="cs"/>
          <w:sz w:val="36"/>
          <w:szCs w:val="36"/>
          <w:rtl/>
          <w:lang w:val="fr-CH"/>
        </w:rPr>
        <w:t>.</w:t>
      </w:r>
    </w:p>
    <w:p w:rsidR="008667BA" w:rsidRPr="008667BA" w:rsidRDefault="008667BA" w:rsidP="008667BA">
      <w:pPr>
        <w:bidi/>
        <w:spacing w:after="240" w:line="360" w:lineRule="exact"/>
        <w:rPr>
          <w:rFonts w:ascii="Arabic Typesetting" w:hAnsi="Arabic Typesetting" w:cs="Arabic Typesetting"/>
          <w:sz w:val="36"/>
          <w:szCs w:val="36"/>
          <w:rtl/>
          <w:lang w:val="fr-CH"/>
        </w:rPr>
      </w:pPr>
      <w:r w:rsidRPr="008667BA">
        <w:rPr>
          <w:rFonts w:ascii="Arabic Typesetting" w:hAnsi="Arabic Typesetting" w:cs="Arabic Typesetting"/>
          <w:sz w:val="36"/>
          <w:szCs w:val="36"/>
          <w:rtl/>
          <w:lang w:val="fr-CH"/>
        </w:rPr>
        <w:t>(ه)</w:t>
      </w:r>
      <w:r w:rsidRPr="008667BA">
        <w:rPr>
          <w:rFonts w:ascii="Arabic Typesetting" w:hAnsi="Arabic Typesetting" w:cs="Arabic Typesetting" w:hint="cs"/>
          <w:sz w:val="36"/>
          <w:szCs w:val="36"/>
          <w:rtl/>
          <w:lang w:val="fr-CH"/>
        </w:rPr>
        <w:tab/>
      </w:r>
      <w:r w:rsidRPr="008667BA">
        <w:rPr>
          <w:rFonts w:ascii="Arabic Typesetting" w:hAnsi="Arabic Typesetting" w:cs="Arabic Typesetting"/>
          <w:i/>
          <w:iCs/>
          <w:sz w:val="36"/>
          <w:szCs w:val="36"/>
          <w:rtl/>
          <w:lang w:val="fr-CH"/>
        </w:rPr>
        <w:t xml:space="preserve">مساعدة البلدان </w:t>
      </w:r>
      <w:r w:rsidRPr="008667BA">
        <w:rPr>
          <w:rFonts w:ascii="Arabic Typesetting" w:hAnsi="Arabic Typesetting" w:cs="Arabic Typesetting" w:hint="cs"/>
          <w:i/>
          <w:iCs/>
          <w:sz w:val="36"/>
          <w:szCs w:val="36"/>
          <w:rtl/>
          <w:lang w:val="fr-CH"/>
        </w:rPr>
        <w:t xml:space="preserve">التي </w:t>
      </w:r>
      <w:r w:rsidRPr="008667BA">
        <w:rPr>
          <w:rFonts w:ascii="Arabic Typesetting" w:hAnsi="Arabic Typesetting" w:cs="Arabic Typesetting"/>
          <w:i/>
          <w:iCs/>
          <w:sz w:val="36"/>
          <w:szCs w:val="36"/>
          <w:rtl/>
          <w:lang w:val="fr-CH"/>
        </w:rPr>
        <w:t>تنظر في الانضمام إلى معاهدة البراءات</w:t>
      </w:r>
      <w:r w:rsidRPr="008667BA">
        <w:rPr>
          <w:rFonts w:ascii="Arabic Typesetting" w:hAnsi="Arabic Typesetting" w:cs="Arabic Typesetting" w:hint="cs"/>
          <w:i/>
          <w:iCs/>
          <w:sz w:val="36"/>
          <w:szCs w:val="36"/>
          <w:rtl/>
          <w:lang w:val="fr-CH"/>
        </w:rPr>
        <w:t xml:space="preserve"> (يشار إليها بالحرف </w:t>
      </w:r>
      <w:r w:rsidRPr="008667BA">
        <w:rPr>
          <w:rFonts w:ascii="Arabic Typesetting" w:hAnsi="Arabic Typesetting" w:cs="Arabic Typesetting"/>
          <w:i/>
          <w:iCs/>
          <w:sz w:val="36"/>
          <w:szCs w:val="36"/>
          <w:rtl/>
          <w:lang w:val="fr-CH"/>
        </w:rPr>
        <w:t>"</w:t>
      </w:r>
      <w:r w:rsidRPr="008667BA">
        <w:rPr>
          <w:rFonts w:ascii="Arabic Typesetting" w:hAnsi="Arabic Typesetting" w:cs="Arabic Typesetting" w:hint="cs"/>
          <w:i/>
          <w:iCs/>
          <w:sz w:val="36"/>
          <w:szCs w:val="36"/>
          <w:rtl/>
          <w:lang w:val="fr-CH"/>
        </w:rPr>
        <w:t>هاء</w:t>
      </w:r>
      <w:r w:rsidRPr="008667BA">
        <w:rPr>
          <w:rFonts w:ascii="Arabic Typesetting" w:hAnsi="Arabic Typesetting" w:cs="Arabic Typesetting"/>
          <w:i/>
          <w:iCs/>
          <w:sz w:val="36"/>
          <w:szCs w:val="36"/>
          <w:rtl/>
          <w:lang w:val="fr-CH"/>
        </w:rPr>
        <w:t>" في الجداول)</w:t>
      </w:r>
      <w:r w:rsidRPr="008667BA">
        <w:rPr>
          <w:rFonts w:ascii="Arabic Typesetting" w:hAnsi="Arabic Typesetting" w:cs="Arabic Typesetting"/>
          <w:sz w:val="36"/>
          <w:szCs w:val="36"/>
          <w:rtl/>
          <w:lang w:val="fr-CH"/>
        </w:rPr>
        <w:t xml:space="preserve">. يوفر المكتب الدولي مساعدة خاصة </w:t>
      </w:r>
      <w:r w:rsidRPr="008667BA">
        <w:rPr>
          <w:rFonts w:ascii="Arabic Typesetting" w:hAnsi="Arabic Typesetting" w:cs="Arabic Typesetting" w:hint="cs"/>
          <w:sz w:val="36"/>
          <w:szCs w:val="36"/>
          <w:rtl/>
          <w:lang w:val="fr-CH"/>
        </w:rPr>
        <w:t>ل</w:t>
      </w:r>
      <w:r w:rsidRPr="008667BA">
        <w:rPr>
          <w:rFonts w:ascii="Arabic Typesetting" w:hAnsi="Arabic Typesetting" w:cs="Arabic Typesetting"/>
          <w:sz w:val="36"/>
          <w:szCs w:val="36"/>
          <w:rtl/>
          <w:lang w:val="fr-CH"/>
        </w:rPr>
        <w:t>لبلدان التي تنظر في الانضمام إلى معاهدة البراءات و</w:t>
      </w:r>
      <w:r w:rsidRPr="008667BA">
        <w:rPr>
          <w:rFonts w:ascii="Arabic Typesetting" w:hAnsi="Arabic Typesetting" w:cs="Arabic Typesetting" w:hint="cs"/>
          <w:sz w:val="36"/>
          <w:szCs w:val="36"/>
          <w:rtl/>
          <w:lang w:val="fr-CH"/>
        </w:rPr>
        <w:t>ل</w:t>
      </w:r>
      <w:r w:rsidRPr="008667BA">
        <w:rPr>
          <w:rFonts w:ascii="Arabic Typesetting" w:hAnsi="Arabic Typesetting" w:cs="Arabic Typesetting"/>
          <w:sz w:val="36"/>
          <w:szCs w:val="36"/>
          <w:rtl/>
          <w:lang w:val="fr-CH"/>
        </w:rPr>
        <w:t>لدول المتعاقدة الجديدة. و</w:t>
      </w:r>
      <w:r w:rsidRPr="008667BA">
        <w:rPr>
          <w:rFonts w:ascii="Arabic Typesetting" w:hAnsi="Arabic Typesetting" w:cs="Arabic Typesetting" w:hint="cs"/>
          <w:sz w:val="36"/>
          <w:szCs w:val="36"/>
          <w:rtl/>
          <w:lang w:val="fr-CH"/>
        </w:rPr>
        <w:t>ت</w:t>
      </w:r>
      <w:r w:rsidRPr="008667BA">
        <w:rPr>
          <w:rFonts w:ascii="Arabic Typesetting" w:hAnsi="Arabic Typesetting" w:cs="Arabic Typesetting"/>
          <w:sz w:val="36"/>
          <w:szCs w:val="36"/>
          <w:rtl/>
          <w:lang w:val="fr-CH"/>
        </w:rPr>
        <w:t>شمل</w:t>
      </w:r>
      <w:r w:rsidRPr="008667BA">
        <w:rPr>
          <w:rFonts w:ascii="Arabic Typesetting" w:hAnsi="Arabic Typesetting" w:cs="Arabic Typesetting" w:hint="cs"/>
          <w:sz w:val="36"/>
          <w:szCs w:val="36"/>
          <w:rtl/>
          <w:lang w:val="fr-CH"/>
        </w:rPr>
        <w:t xml:space="preserve"> تلك المساعدة</w:t>
      </w:r>
      <w:r w:rsidRPr="008667BA">
        <w:rPr>
          <w:rFonts w:ascii="Arabic Typesetting" w:hAnsi="Arabic Typesetting" w:cs="Arabic Typesetting"/>
          <w:sz w:val="36"/>
          <w:szCs w:val="36"/>
          <w:rtl/>
          <w:lang w:val="fr-CH"/>
        </w:rPr>
        <w:t xml:space="preserve"> توفير المعلومات للبلدان</w:t>
      </w:r>
      <w:r w:rsidRPr="008667BA">
        <w:rPr>
          <w:rFonts w:ascii="Arabic Typesetting" w:hAnsi="Arabic Typesetting" w:cs="Arabic Typesetting" w:hint="cs"/>
          <w:sz w:val="36"/>
          <w:szCs w:val="36"/>
          <w:rtl/>
          <w:lang w:val="fr-CH"/>
        </w:rPr>
        <w:t xml:space="preserve"> التي</w:t>
      </w:r>
      <w:r w:rsidRPr="008667BA">
        <w:rPr>
          <w:rFonts w:ascii="Arabic Typesetting" w:hAnsi="Arabic Typesetting" w:cs="Arabic Typesetting"/>
          <w:sz w:val="36"/>
          <w:szCs w:val="36"/>
          <w:rtl/>
          <w:lang w:val="fr-CH"/>
        </w:rPr>
        <w:t xml:space="preserve"> ترغب في أن تصبح </w:t>
      </w:r>
      <w:r w:rsidRPr="008667BA">
        <w:rPr>
          <w:rFonts w:ascii="Arabic Typesetting" w:hAnsi="Arabic Typesetting" w:cs="Arabic Typesetting" w:hint="cs"/>
          <w:sz w:val="36"/>
          <w:szCs w:val="36"/>
          <w:rtl/>
          <w:lang w:val="fr-CH"/>
        </w:rPr>
        <w:t>أعضاء</w:t>
      </w:r>
      <w:r w:rsidRPr="008667BA">
        <w:rPr>
          <w:rFonts w:ascii="Arabic Typesetting" w:hAnsi="Arabic Typesetting" w:cs="Arabic Typesetting"/>
          <w:sz w:val="36"/>
          <w:szCs w:val="36"/>
          <w:rtl/>
          <w:lang w:val="fr-CH"/>
        </w:rPr>
        <w:t xml:space="preserve"> في معاهدة البراءات وتقديم المشورة له</w:t>
      </w:r>
      <w:r w:rsidRPr="008667BA">
        <w:rPr>
          <w:rFonts w:ascii="Arabic Typesetting" w:hAnsi="Arabic Typesetting" w:cs="Arabic Typesetting" w:hint="cs"/>
          <w:sz w:val="36"/>
          <w:szCs w:val="36"/>
          <w:rtl/>
          <w:lang w:val="fr-CH"/>
        </w:rPr>
        <w:t>ا</w:t>
      </w:r>
      <w:r w:rsidRPr="008667BA">
        <w:rPr>
          <w:rFonts w:ascii="Arabic Typesetting" w:hAnsi="Arabic Typesetting" w:cs="Arabic Typesetting"/>
          <w:sz w:val="36"/>
          <w:szCs w:val="36"/>
          <w:rtl/>
          <w:lang w:val="fr-CH"/>
        </w:rPr>
        <w:t xml:space="preserve"> بشأن </w:t>
      </w:r>
      <w:r w:rsidRPr="008667BA">
        <w:rPr>
          <w:rFonts w:ascii="Arabic Typesetting" w:hAnsi="Arabic Typesetting" w:cs="Arabic Typesetting" w:hint="cs"/>
          <w:sz w:val="36"/>
          <w:szCs w:val="36"/>
          <w:rtl/>
          <w:lang w:val="fr-CH"/>
        </w:rPr>
        <w:t xml:space="preserve">إدخال </w:t>
      </w:r>
      <w:r w:rsidRPr="008667BA">
        <w:rPr>
          <w:rFonts w:ascii="Arabic Typesetting" w:hAnsi="Arabic Typesetting" w:cs="Arabic Typesetting"/>
          <w:sz w:val="36"/>
          <w:szCs w:val="36"/>
          <w:rtl/>
          <w:lang w:val="fr-CH"/>
        </w:rPr>
        <w:t xml:space="preserve">التعديلات على القانون الوطني قبل انضمامها. كما يوفر المكتب الدولي برنامجا تدريبيا </w:t>
      </w:r>
      <w:r w:rsidRPr="008667BA">
        <w:rPr>
          <w:rFonts w:ascii="Arabic Typesetting" w:hAnsi="Arabic Typesetting" w:cs="Arabic Typesetting" w:hint="cs"/>
          <w:sz w:val="36"/>
          <w:szCs w:val="36"/>
          <w:rtl/>
          <w:lang w:val="fr-CH"/>
        </w:rPr>
        <w:t xml:space="preserve">في </w:t>
      </w:r>
      <w:r w:rsidRPr="008667BA">
        <w:rPr>
          <w:rFonts w:ascii="Arabic Typesetting" w:hAnsi="Arabic Typesetting" w:cs="Arabic Typesetting"/>
          <w:sz w:val="36"/>
          <w:szCs w:val="36"/>
          <w:rtl/>
          <w:lang w:val="fr-CH"/>
        </w:rPr>
        <w:t>مرحلة ما بعد الانضمام ل</w:t>
      </w:r>
      <w:r w:rsidRPr="008667BA">
        <w:rPr>
          <w:rFonts w:ascii="Arabic Typesetting" w:hAnsi="Arabic Typesetting" w:cs="Arabic Typesetting" w:hint="cs"/>
          <w:sz w:val="36"/>
          <w:szCs w:val="36"/>
          <w:rtl/>
          <w:lang w:val="fr-CH"/>
        </w:rPr>
        <w:t>ل</w:t>
      </w:r>
      <w:r w:rsidRPr="008667BA">
        <w:rPr>
          <w:rFonts w:ascii="Arabic Typesetting" w:hAnsi="Arabic Typesetting" w:cs="Arabic Typesetting"/>
          <w:sz w:val="36"/>
          <w:szCs w:val="36"/>
          <w:rtl/>
          <w:lang w:val="fr-CH"/>
        </w:rPr>
        <w:t xml:space="preserve">دول </w:t>
      </w:r>
      <w:r w:rsidRPr="008667BA">
        <w:rPr>
          <w:rFonts w:ascii="Arabic Typesetting" w:hAnsi="Arabic Typesetting" w:cs="Arabic Typesetting" w:hint="cs"/>
          <w:sz w:val="36"/>
          <w:szCs w:val="36"/>
          <w:rtl/>
          <w:lang w:val="fr-CH"/>
        </w:rPr>
        <w:t>ال</w:t>
      </w:r>
      <w:r w:rsidRPr="008667BA">
        <w:rPr>
          <w:rFonts w:ascii="Arabic Typesetting" w:hAnsi="Arabic Typesetting" w:cs="Arabic Typesetting"/>
          <w:sz w:val="36"/>
          <w:szCs w:val="36"/>
          <w:rtl/>
          <w:lang w:val="fr-CH"/>
        </w:rPr>
        <w:t xml:space="preserve">متعاقدة </w:t>
      </w:r>
      <w:r w:rsidRPr="008667BA">
        <w:rPr>
          <w:rFonts w:ascii="Arabic Typesetting" w:hAnsi="Arabic Typesetting" w:cs="Arabic Typesetting" w:hint="cs"/>
          <w:sz w:val="36"/>
          <w:szCs w:val="36"/>
          <w:rtl/>
          <w:lang w:val="fr-CH"/>
        </w:rPr>
        <w:t>ال</w:t>
      </w:r>
      <w:r w:rsidRPr="008667BA">
        <w:rPr>
          <w:rFonts w:ascii="Arabic Typesetting" w:hAnsi="Arabic Typesetting" w:cs="Arabic Typesetting"/>
          <w:sz w:val="36"/>
          <w:szCs w:val="36"/>
          <w:rtl/>
          <w:lang w:val="fr-CH"/>
        </w:rPr>
        <w:t>جديدة. و</w:t>
      </w:r>
      <w:r w:rsidRPr="008667BA">
        <w:rPr>
          <w:rFonts w:ascii="Arabic Typesetting" w:hAnsi="Arabic Typesetting" w:cs="Arabic Typesetting" w:hint="cs"/>
          <w:sz w:val="36"/>
          <w:szCs w:val="36"/>
          <w:rtl/>
          <w:lang w:val="fr-CH"/>
        </w:rPr>
        <w:t xml:space="preserve">هذا يعني أن </w:t>
      </w:r>
      <w:r w:rsidRPr="008667BA">
        <w:rPr>
          <w:rFonts w:ascii="Arabic Typesetting" w:hAnsi="Arabic Typesetting" w:cs="Arabic Typesetting"/>
          <w:sz w:val="36"/>
          <w:szCs w:val="36"/>
          <w:rtl/>
          <w:lang w:val="fr-CH"/>
        </w:rPr>
        <w:t xml:space="preserve">المكتب الدولي يزور البلد </w:t>
      </w:r>
      <w:r w:rsidRPr="008667BA">
        <w:rPr>
          <w:rFonts w:ascii="Arabic Typesetting" w:hAnsi="Arabic Typesetting" w:cs="Arabic Typesetting" w:hint="cs"/>
          <w:sz w:val="36"/>
          <w:szCs w:val="36"/>
          <w:rtl/>
          <w:lang w:val="fr-CH"/>
        </w:rPr>
        <w:t>لإذكاء</w:t>
      </w:r>
      <w:r w:rsidRPr="008667BA">
        <w:rPr>
          <w:rFonts w:ascii="Arabic Typesetting" w:hAnsi="Arabic Typesetting" w:cs="Arabic Typesetting"/>
          <w:sz w:val="36"/>
          <w:szCs w:val="36"/>
          <w:rtl/>
          <w:lang w:val="fr-CH"/>
        </w:rPr>
        <w:t xml:space="preserve"> الوعي </w:t>
      </w:r>
      <w:r w:rsidRPr="008667BA">
        <w:rPr>
          <w:rFonts w:ascii="Arabic Typesetting" w:hAnsi="Arabic Typesetting" w:cs="Arabic Typesetting" w:hint="cs"/>
          <w:sz w:val="36"/>
          <w:szCs w:val="36"/>
          <w:rtl/>
          <w:lang w:val="fr-CH"/>
        </w:rPr>
        <w:t xml:space="preserve">بالمعاهدة </w:t>
      </w:r>
      <w:r w:rsidRPr="008667BA">
        <w:rPr>
          <w:rFonts w:ascii="Arabic Typesetting" w:hAnsi="Arabic Typesetting" w:cs="Arabic Typesetting"/>
          <w:sz w:val="36"/>
          <w:szCs w:val="36"/>
          <w:rtl/>
          <w:lang w:val="fr-CH"/>
        </w:rPr>
        <w:t>ونظام البراءات وشرح</w:t>
      </w:r>
      <w:r w:rsidRPr="008667BA">
        <w:rPr>
          <w:rFonts w:ascii="Arabic Typesetting" w:hAnsi="Arabic Typesetting" w:cs="Arabic Typesetting" w:hint="cs"/>
          <w:sz w:val="36"/>
          <w:szCs w:val="36"/>
          <w:rtl/>
          <w:lang w:val="fr-CH"/>
        </w:rPr>
        <w:t xml:space="preserve"> ذلك للعاملين في المجال القانوني</w:t>
      </w:r>
      <w:r w:rsidRPr="008667BA">
        <w:rPr>
          <w:rFonts w:ascii="Arabic Typesetting" w:hAnsi="Arabic Typesetting" w:cs="Arabic Typesetting"/>
          <w:sz w:val="36"/>
          <w:szCs w:val="36"/>
          <w:rtl/>
          <w:lang w:val="fr-CH"/>
        </w:rPr>
        <w:t xml:space="preserve"> ومؤسسات البحث والشركات، وتقديم المساعدة إلى المكتب الوطني </w:t>
      </w:r>
      <w:r w:rsidRPr="008667BA">
        <w:rPr>
          <w:rFonts w:ascii="Arabic Typesetting" w:hAnsi="Arabic Typesetting" w:cs="Arabic Typesetting" w:hint="cs"/>
          <w:sz w:val="36"/>
          <w:szCs w:val="36"/>
          <w:rtl/>
          <w:lang w:val="fr-CH"/>
        </w:rPr>
        <w:t xml:space="preserve">من أجل </w:t>
      </w:r>
      <w:r w:rsidRPr="008667BA">
        <w:rPr>
          <w:rFonts w:ascii="Arabic Typesetting" w:hAnsi="Arabic Typesetting" w:cs="Arabic Typesetting"/>
          <w:sz w:val="36"/>
          <w:szCs w:val="36"/>
          <w:rtl/>
          <w:lang w:val="fr-CH"/>
        </w:rPr>
        <w:t xml:space="preserve"> التنفيذ الكامل ل</w:t>
      </w:r>
      <w:r w:rsidRPr="008667BA">
        <w:rPr>
          <w:rFonts w:ascii="Arabic Typesetting" w:hAnsi="Arabic Typesetting" w:cs="Arabic Typesetting" w:hint="cs"/>
          <w:sz w:val="36"/>
          <w:szCs w:val="36"/>
          <w:rtl/>
          <w:lang w:val="fr-CH"/>
        </w:rPr>
        <w:t>ل</w:t>
      </w:r>
      <w:r w:rsidRPr="008667BA">
        <w:rPr>
          <w:rFonts w:ascii="Arabic Typesetting" w:hAnsi="Arabic Typesetting" w:cs="Arabic Typesetting"/>
          <w:sz w:val="36"/>
          <w:szCs w:val="36"/>
          <w:rtl/>
          <w:lang w:val="fr-CH"/>
        </w:rPr>
        <w:t xml:space="preserve">معاهدة والبدء في </w:t>
      </w:r>
      <w:r w:rsidRPr="008667BA">
        <w:rPr>
          <w:rFonts w:ascii="Arabic Typesetting" w:hAnsi="Arabic Typesetting" w:cs="Arabic Typesetting" w:hint="cs"/>
          <w:sz w:val="36"/>
          <w:szCs w:val="36"/>
          <w:rtl/>
          <w:lang w:val="fr-CH"/>
        </w:rPr>
        <w:t>ال</w:t>
      </w:r>
      <w:r w:rsidRPr="008667BA">
        <w:rPr>
          <w:rFonts w:ascii="Arabic Typesetting" w:hAnsi="Arabic Typesetting" w:cs="Arabic Typesetting"/>
          <w:sz w:val="36"/>
          <w:szCs w:val="36"/>
          <w:rtl/>
          <w:lang w:val="fr-CH"/>
        </w:rPr>
        <w:t xml:space="preserve">عمل </w:t>
      </w:r>
      <w:r w:rsidRPr="008667BA">
        <w:rPr>
          <w:rFonts w:ascii="Arabic Typesetting" w:hAnsi="Arabic Typesetting" w:cs="Arabic Typesetting" w:hint="cs"/>
          <w:sz w:val="36"/>
          <w:szCs w:val="36"/>
          <w:rtl/>
          <w:lang w:val="fr-CH"/>
        </w:rPr>
        <w:t>ك</w:t>
      </w:r>
      <w:r w:rsidRPr="008667BA">
        <w:rPr>
          <w:rFonts w:ascii="Arabic Typesetting" w:hAnsi="Arabic Typesetting" w:cs="Arabic Typesetting"/>
          <w:sz w:val="36"/>
          <w:szCs w:val="36"/>
          <w:rtl/>
          <w:lang w:val="fr-CH"/>
        </w:rPr>
        <w:t xml:space="preserve">مكتب </w:t>
      </w:r>
      <w:r w:rsidRPr="008667BA">
        <w:rPr>
          <w:rFonts w:ascii="Arabic Typesetting" w:hAnsi="Arabic Typesetting" w:cs="Arabic Typesetting" w:hint="cs"/>
          <w:sz w:val="36"/>
          <w:szCs w:val="36"/>
          <w:rtl/>
          <w:lang w:val="fr-CH"/>
        </w:rPr>
        <w:t>لتسلم الطلبات</w:t>
      </w:r>
      <w:r w:rsidRPr="008667BA">
        <w:rPr>
          <w:rFonts w:ascii="Arabic Typesetting" w:hAnsi="Arabic Typesetting" w:cs="Arabic Typesetting"/>
          <w:sz w:val="36"/>
          <w:szCs w:val="36"/>
          <w:rtl/>
          <w:lang w:val="fr-CH"/>
        </w:rPr>
        <w:t xml:space="preserve">. </w:t>
      </w:r>
      <w:r w:rsidRPr="008667BA">
        <w:rPr>
          <w:rFonts w:ascii="Arabic Typesetting" w:hAnsi="Arabic Typesetting" w:cs="Arabic Typesetting" w:hint="cs"/>
          <w:sz w:val="36"/>
          <w:szCs w:val="36"/>
          <w:rtl/>
          <w:lang w:val="fr-CH"/>
        </w:rPr>
        <w:t xml:space="preserve">ويقدم </w:t>
      </w:r>
      <w:r w:rsidRPr="008667BA">
        <w:rPr>
          <w:rFonts w:ascii="Arabic Typesetting" w:hAnsi="Arabic Typesetting" w:cs="Arabic Typesetting"/>
          <w:sz w:val="36"/>
          <w:szCs w:val="36"/>
          <w:rtl/>
          <w:lang w:val="fr-CH"/>
        </w:rPr>
        <w:t>جزء آخر من برنامج ما بعد</w:t>
      </w:r>
      <w:r w:rsidRPr="008667BA">
        <w:rPr>
          <w:rFonts w:ascii="Arabic Typesetting" w:hAnsi="Arabic Typesetting" w:cs="Arabic Typesetting" w:hint="cs"/>
          <w:sz w:val="36"/>
          <w:szCs w:val="36"/>
          <w:rtl/>
          <w:lang w:val="fr-CH"/>
        </w:rPr>
        <w:t xml:space="preserve"> </w:t>
      </w:r>
      <w:r w:rsidRPr="008667BA">
        <w:rPr>
          <w:rFonts w:ascii="Arabic Typesetting" w:hAnsi="Arabic Typesetting" w:cs="Arabic Typesetting"/>
          <w:sz w:val="36"/>
          <w:szCs w:val="36"/>
          <w:rtl/>
          <w:lang w:val="fr-CH"/>
        </w:rPr>
        <w:t xml:space="preserve">الانضمام </w:t>
      </w:r>
      <w:r w:rsidRPr="008667BA">
        <w:rPr>
          <w:rFonts w:ascii="Arabic Typesetting" w:hAnsi="Arabic Typesetting" w:cs="Arabic Typesetting" w:hint="cs"/>
          <w:sz w:val="36"/>
          <w:szCs w:val="36"/>
          <w:rtl/>
          <w:lang w:val="fr-CH"/>
        </w:rPr>
        <w:t>فرصة لل</w:t>
      </w:r>
      <w:r w:rsidR="008E3374">
        <w:rPr>
          <w:rFonts w:ascii="Arabic Typesetting" w:hAnsi="Arabic Typesetting" w:cs="Arabic Typesetting"/>
          <w:sz w:val="36"/>
          <w:szCs w:val="36"/>
          <w:rtl/>
          <w:lang w:val="fr-CH"/>
        </w:rPr>
        <w:t>م</w:t>
      </w:r>
      <w:r w:rsidR="002026C9">
        <w:rPr>
          <w:rFonts w:ascii="Arabic Typesetting" w:hAnsi="Arabic Typesetting" w:cs="Arabic Typesetting" w:hint="cs"/>
          <w:sz w:val="36"/>
          <w:szCs w:val="36"/>
          <w:rtl/>
          <w:lang w:val="fr-CH"/>
        </w:rPr>
        <w:t xml:space="preserve">سؤولين </w:t>
      </w:r>
      <w:r w:rsidRPr="008667BA">
        <w:rPr>
          <w:rFonts w:ascii="Arabic Typesetting" w:hAnsi="Arabic Typesetting" w:cs="Arabic Typesetting"/>
          <w:sz w:val="36"/>
          <w:szCs w:val="36"/>
          <w:rtl/>
          <w:lang w:val="fr-CH"/>
        </w:rPr>
        <w:t>من الدول المتعاقدة الجديدة لتلقي التدريب العملي في الويبو في جنيف.</w:t>
      </w:r>
    </w:p>
    <w:p w:rsidR="008667BA" w:rsidRDefault="008667BA" w:rsidP="008667BA">
      <w:pPr>
        <w:bidi/>
        <w:spacing w:after="240" w:line="360" w:lineRule="exact"/>
        <w:rPr>
          <w:rFonts w:ascii="Arabic Typesetting" w:hAnsi="Arabic Typesetting" w:cs="Arabic Typesetting"/>
          <w:sz w:val="36"/>
          <w:szCs w:val="36"/>
          <w:rtl/>
          <w:lang w:val="fr-CH"/>
        </w:rPr>
      </w:pPr>
      <w:r w:rsidRPr="008667BA">
        <w:rPr>
          <w:rFonts w:ascii="Arabic Typesetting" w:hAnsi="Arabic Typesetting" w:cs="Arabic Typesetting"/>
          <w:sz w:val="36"/>
          <w:szCs w:val="36"/>
          <w:rtl/>
          <w:lang w:val="fr-CH"/>
        </w:rPr>
        <w:t>(و)</w:t>
      </w:r>
      <w:r w:rsidRPr="008667BA">
        <w:rPr>
          <w:rFonts w:ascii="Arabic Typesetting" w:hAnsi="Arabic Typesetting" w:cs="Arabic Typesetting" w:hint="cs"/>
          <w:sz w:val="36"/>
          <w:szCs w:val="36"/>
          <w:rtl/>
          <w:lang w:val="fr-CH"/>
        </w:rPr>
        <w:tab/>
      </w:r>
      <w:r w:rsidRPr="008667BA">
        <w:rPr>
          <w:rFonts w:ascii="Arabic Typesetting" w:hAnsi="Arabic Typesetting" w:cs="Arabic Typesetting"/>
          <w:i/>
          <w:iCs/>
          <w:sz w:val="36"/>
          <w:szCs w:val="36"/>
          <w:rtl/>
          <w:lang w:val="fr-CH"/>
        </w:rPr>
        <w:t xml:space="preserve">مساعدة </w:t>
      </w:r>
      <w:r w:rsidRPr="008667BA">
        <w:rPr>
          <w:rFonts w:ascii="Arabic Typesetting" w:hAnsi="Arabic Typesetting" w:cs="Arabic Typesetting" w:hint="cs"/>
          <w:i/>
          <w:iCs/>
          <w:sz w:val="36"/>
          <w:szCs w:val="36"/>
          <w:rtl/>
          <w:lang w:val="fr-CH"/>
        </w:rPr>
        <w:t xml:space="preserve">الإدارات </w:t>
      </w:r>
      <w:r w:rsidRPr="008667BA">
        <w:rPr>
          <w:rFonts w:ascii="Arabic Typesetting" w:hAnsi="Arabic Typesetting" w:cs="Arabic Typesetting"/>
          <w:i/>
          <w:iCs/>
          <w:sz w:val="36"/>
          <w:szCs w:val="36"/>
          <w:rtl/>
          <w:lang w:val="fr-CH"/>
        </w:rPr>
        <w:t>الدولية (</w:t>
      </w:r>
      <w:r w:rsidRPr="008667BA">
        <w:rPr>
          <w:rFonts w:ascii="Arabic Typesetting" w:hAnsi="Arabic Typesetting" w:cs="Arabic Typesetting" w:hint="cs"/>
          <w:i/>
          <w:iCs/>
          <w:sz w:val="36"/>
          <w:szCs w:val="36"/>
          <w:rtl/>
          <w:lang w:val="fr-CH"/>
        </w:rPr>
        <w:t xml:space="preserve">يشار إليها بالحرف </w:t>
      </w:r>
      <w:r w:rsidRPr="008667BA">
        <w:rPr>
          <w:rFonts w:ascii="Arabic Typesetting" w:hAnsi="Arabic Typesetting" w:cs="Arabic Typesetting"/>
          <w:i/>
          <w:iCs/>
          <w:sz w:val="36"/>
          <w:szCs w:val="36"/>
          <w:rtl/>
          <w:lang w:val="fr-CH"/>
        </w:rPr>
        <w:t>"</w:t>
      </w:r>
      <w:r w:rsidRPr="008667BA">
        <w:rPr>
          <w:rFonts w:ascii="Arabic Typesetting" w:hAnsi="Arabic Typesetting" w:cs="Arabic Typesetting" w:hint="cs"/>
          <w:i/>
          <w:iCs/>
          <w:sz w:val="36"/>
          <w:szCs w:val="36"/>
          <w:rtl/>
          <w:lang w:val="fr-CH"/>
        </w:rPr>
        <w:t>واو</w:t>
      </w:r>
      <w:r w:rsidRPr="008667BA">
        <w:rPr>
          <w:rFonts w:ascii="Arabic Typesetting" w:hAnsi="Arabic Typesetting" w:cs="Arabic Typesetting"/>
          <w:i/>
          <w:iCs/>
          <w:sz w:val="36"/>
          <w:szCs w:val="36"/>
          <w:rtl/>
          <w:lang w:val="fr-CH"/>
        </w:rPr>
        <w:t>" في الجداول)</w:t>
      </w:r>
      <w:r w:rsidRPr="008667BA">
        <w:rPr>
          <w:rFonts w:ascii="Arabic Typesetting" w:hAnsi="Arabic Typesetting" w:cs="Arabic Typesetting"/>
          <w:sz w:val="36"/>
          <w:szCs w:val="36"/>
          <w:rtl/>
          <w:lang w:val="fr-CH"/>
        </w:rPr>
        <w:t xml:space="preserve">. </w:t>
      </w:r>
      <w:r w:rsidRPr="008667BA">
        <w:rPr>
          <w:rFonts w:ascii="Arabic Typesetting" w:hAnsi="Arabic Typesetting" w:cs="Arabic Typesetting" w:hint="cs"/>
          <w:sz w:val="36"/>
          <w:szCs w:val="36"/>
          <w:rtl/>
          <w:lang w:val="fr-CH"/>
        </w:rPr>
        <w:t>وفي ال</w:t>
      </w:r>
      <w:r w:rsidRPr="008667BA">
        <w:rPr>
          <w:rFonts w:ascii="Arabic Typesetting" w:hAnsi="Arabic Typesetting" w:cs="Arabic Typesetting"/>
          <w:sz w:val="36"/>
          <w:szCs w:val="36"/>
          <w:rtl/>
          <w:lang w:val="fr-CH"/>
        </w:rPr>
        <w:t>أخير، يقدم المكتب الدولي المساعدة التقنية للدول التي تعمل ك</w:t>
      </w:r>
      <w:r w:rsidRPr="008667BA">
        <w:rPr>
          <w:rFonts w:ascii="Arabic Typesetting" w:hAnsi="Arabic Typesetting" w:cs="Arabic Typesetting" w:hint="cs"/>
          <w:sz w:val="36"/>
          <w:szCs w:val="36"/>
          <w:rtl/>
          <w:lang w:val="fr-CH"/>
        </w:rPr>
        <w:t>إدارة</w:t>
      </w:r>
      <w:r w:rsidRPr="008667BA">
        <w:rPr>
          <w:rFonts w:ascii="Arabic Typesetting" w:hAnsi="Arabic Typesetting" w:cs="Arabic Typesetting"/>
          <w:sz w:val="36"/>
          <w:szCs w:val="36"/>
          <w:rtl/>
          <w:lang w:val="fr-CH"/>
        </w:rPr>
        <w:t xml:space="preserve"> </w:t>
      </w:r>
      <w:r w:rsidRPr="008667BA">
        <w:rPr>
          <w:rFonts w:ascii="Arabic Typesetting" w:hAnsi="Arabic Typesetting" w:cs="Arabic Typesetting" w:hint="cs"/>
          <w:sz w:val="36"/>
          <w:szCs w:val="36"/>
          <w:rtl/>
          <w:lang w:val="fr-CH"/>
        </w:rPr>
        <w:t xml:space="preserve">للبحث </w:t>
      </w:r>
      <w:r w:rsidRPr="008667BA">
        <w:rPr>
          <w:rFonts w:ascii="Arabic Typesetting" w:hAnsi="Arabic Typesetting" w:cs="Arabic Typesetting"/>
          <w:sz w:val="36"/>
          <w:szCs w:val="36"/>
          <w:rtl/>
          <w:lang w:val="fr-CH"/>
        </w:rPr>
        <w:t>الدولي</w:t>
      </w:r>
      <w:r w:rsidRPr="008667BA">
        <w:rPr>
          <w:rFonts w:ascii="Arabic Typesetting" w:hAnsi="Arabic Typesetting" w:cs="Arabic Typesetting" w:hint="cs"/>
          <w:sz w:val="36"/>
          <w:szCs w:val="36"/>
          <w:rtl/>
          <w:lang w:val="fr-CH"/>
        </w:rPr>
        <w:t xml:space="preserve"> </w:t>
      </w:r>
      <w:r w:rsidRPr="008667BA">
        <w:rPr>
          <w:rFonts w:ascii="Arabic Typesetting" w:hAnsi="Arabic Typesetting" w:cs="Arabic Typesetting"/>
          <w:sz w:val="36"/>
          <w:szCs w:val="36"/>
          <w:rtl/>
          <w:lang w:val="fr-CH"/>
        </w:rPr>
        <w:t>و</w:t>
      </w:r>
      <w:r w:rsidRPr="008667BA">
        <w:rPr>
          <w:rFonts w:ascii="Arabic Typesetting" w:hAnsi="Arabic Typesetting" w:cs="Arabic Typesetting" w:hint="cs"/>
          <w:sz w:val="36"/>
          <w:szCs w:val="36"/>
          <w:rtl/>
          <w:lang w:val="fr-CH"/>
        </w:rPr>
        <w:t>إدارة لل</w:t>
      </w:r>
      <w:r w:rsidRPr="008667BA">
        <w:rPr>
          <w:rFonts w:ascii="Arabic Typesetting" w:hAnsi="Arabic Typesetting" w:cs="Arabic Typesetting"/>
          <w:sz w:val="36"/>
          <w:szCs w:val="36"/>
          <w:rtl/>
          <w:lang w:val="fr-CH"/>
        </w:rPr>
        <w:t xml:space="preserve">فحص </w:t>
      </w:r>
      <w:r w:rsidRPr="008667BA">
        <w:rPr>
          <w:rFonts w:ascii="Arabic Typesetting" w:hAnsi="Arabic Typesetting" w:cs="Arabic Typesetting" w:hint="cs"/>
          <w:sz w:val="36"/>
          <w:szCs w:val="36"/>
          <w:rtl/>
          <w:lang w:val="fr-CH"/>
        </w:rPr>
        <w:t>التمهيدي</w:t>
      </w:r>
      <w:r w:rsidRPr="008667BA">
        <w:rPr>
          <w:rFonts w:ascii="Arabic Typesetting" w:hAnsi="Arabic Typesetting" w:cs="Arabic Typesetting"/>
          <w:sz w:val="36"/>
          <w:szCs w:val="36"/>
          <w:rtl/>
          <w:lang w:val="fr-CH"/>
        </w:rPr>
        <w:t>. و</w:t>
      </w:r>
      <w:r w:rsidRPr="008667BA">
        <w:rPr>
          <w:rFonts w:ascii="Arabic Typesetting" w:hAnsi="Arabic Typesetting" w:cs="Arabic Typesetting" w:hint="cs"/>
          <w:sz w:val="36"/>
          <w:szCs w:val="36"/>
          <w:rtl/>
          <w:lang w:val="fr-CH"/>
        </w:rPr>
        <w:t>ت</w:t>
      </w:r>
      <w:r w:rsidRPr="008667BA">
        <w:rPr>
          <w:rFonts w:ascii="Arabic Typesetting" w:hAnsi="Arabic Typesetting" w:cs="Arabic Typesetting"/>
          <w:sz w:val="36"/>
          <w:szCs w:val="36"/>
          <w:rtl/>
          <w:lang w:val="fr-CH"/>
        </w:rPr>
        <w:t>شمل</w:t>
      </w:r>
      <w:r w:rsidRPr="008667BA">
        <w:rPr>
          <w:rFonts w:ascii="Arabic Typesetting" w:hAnsi="Arabic Typesetting" w:cs="Arabic Typesetting" w:hint="cs"/>
          <w:sz w:val="36"/>
          <w:szCs w:val="36"/>
          <w:rtl/>
          <w:lang w:val="fr-CH"/>
        </w:rPr>
        <w:t xml:space="preserve"> تلك المساعدة</w:t>
      </w:r>
      <w:r w:rsidRPr="008667BA">
        <w:rPr>
          <w:rFonts w:ascii="Arabic Typesetting" w:hAnsi="Arabic Typesetting" w:cs="Arabic Typesetting"/>
          <w:sz w:val="36"/>
          <w:szCs w:val="36"/>
          <w:rtl/>
          <w:lang w:val="fr-CH"/>
        </w:rPr>
        <w:t xml:space="preserve"> </w:t>
      </w:r>
      <w:r w:rsidRPr="008667BA">
        <w:rPr>
          <w:rFonts w:ascii="Arabic Typesetting" w:hAnsi="Arabic Typesetting" w:cs="Arabic Typesetting" w:hint="cs"/>
          <w:sz w:val="36"/>
          <w:szCs w:val="36"/>
          <w:rtl/>
          <w:lang w:val="fr-CH"/>
        </w:rPr>
        <w:t>القيام ب</w:t>
      </w:r>
      <w:r w:rsidRPr="008667BA">
        <w:rPr>
          <w:rFonts w:ascii="Arabic Typesetting" w:hAnsi="Arabic Typesetting" w:cs="Arabic Typesetting"/>
          <w:sz w:val="36"/>
          <w:szCs w:val="36"/>
          <w:rtl/>
          <w:lang w:val="fr-CH"/>
        </w:rPr>
        <w:t xml:space="preserve">زيارة </w:t>
      </w:r>
      <w:r w:rsidRPr="008667BA">
        <w:rPr>
          <w:rFonts w:ascii="Arabic Typesetting" w:hAnsi="Arabic Typesetting" w:cs="Arabic Typesetting" w:hint="cs"/>
          <w:sz w:val="36"/>
          <w:szCs w:val="36"/>
          <w:rtl/>
          <w:lang w:val="fr-CH"/>
        </w:rPr>
        <w:t xml:space="preserve">إلى </w:t>
      </w:r>
      <w:r w:rsidRPr="008667BA">
        <w:rPr>
          <w:rFonts w:ascii="Arabic Typesetting" w:hAnsi="Arabic Typesetting" w:cs="Arabic Typesetting"/>
          <w:sz w:val="36"/>
          <w:szCs w:val="36"/>
          <w:rtl/>
          <w:lang w:val="fr-CH"/>
        </w:rPr>
        <w:t xml:space="preserve">مكتب </w:t>
      </w:r>
      <w:r w:rsidRPr="008667BA">
        <w:rPr>
          <w:rFonts w:ascii="Arabic Typesetting" w:hAnsi="Arabic Typesetting" w:cs="Arabic Typesetting" w:hint="cs"/>
          <w:sz w:val="36"/>
          <w:szCs w:val="36"/>
          <w:rtl/>
          <w:lang w:val="fr-CH"/>
        </w:rPr>
        <w:t>ي</w:t>
      </w:r>
      <w:r w:rsidRPr="008667BA">
        <w:rPr>
          <w:rFonts w:ascii="Arabic Typesetting" w:hAnsi="Arabic Typesetting" w:cs="Arabic Typesetting"/>
          <w:sz w:val="36"/>
          <w:szCs w:val="36"/>
          <w:rtl/>
          <w:lang w:val="fr-CH"/>
        </w:rPr>
        <w:t xml:space="preserve">نظر في </w:t>
      </w:r>
      <w:r w:rsidRPr="008667BA">
        <w:rPr>
          <w:rFonts w:ascii="Arabic Typesetting" w:hAnsi="Arabic Typesetting" w:cs="Arabic Typesetting" w:hint="cs"/>
          <w:sz w:val="36"/>
          <w:szCs w:val="36"/>
          <w:rtl/>
          <w:lang w:val="fr-CH"/>
        </w:rPr>
        <w:t>تقديم طلب لي</w:t>
      </w:r>
      <w:r w:rsidRPr="008667BA">
        <w:rPr>
          <w:rFonts w:ascii="Arabic Typesetting" w:hAnsi="Arabic Typesetting" w:cs="Arabic Typesetting"/>
          <w:sz w:val="36"/>
          <w:szCs w:val="36"/>
          <w:rtl/>
          <w:lang w:val="fr-CH"/>
        </w:rPr>
        <w:t xml:space="preserve">صبح </w:t>
      </w:r>
      <w:r w:rsidRPr="008667BA">
        <w:rPr>
          <w:rFonts w:ascii="Arabic Typesetting" w:hAnsi="Arabic Typesetting" w:cs="Arabic Typesetting" w:hint="cs"/>
          <w:sz w:val="36"/>
          <w:szCs w:val="36"/>
          <w:rtl/>
          <w:lang w:val="fr-CH"/>
        </w:rPr>
        <w:t xml:space="preserve">إدارة </w:t>
      </w:r>
      <w:r w:rsidRPr="008667BA">
        <w:rPr>
          <w:rFonts w:ascii="Arabic Typesetting" w:hAnsi="Arabic Typesetting" w:cs="Arabic Typesetting"/>
          <w:sz w:val="36"/>
          <w:szCs w:val="36"/>
          <w:rtl/>
          <w:lang w:val="fr-CH"/>
        </w:rPr>
        <w:t xml:space="preserve">دولية </w:t>
      </w:r>
      <w:r w:rsidRPr="008667BA">
        <w:rPr>
          <w:rFonts w:ascii="Arabic Typesetting" w:hAnsi="Arabic Typesetting" w:cs="Arabic Typesetting" w:hint="cs"/>
          <w:sz w:val="36"/>
          <w:szCs w:val="36"/>
          <w:rtl/>
          <w:lang w:val="fr-CH"/>
        </w:rPr>
        <w:t xml:space="preserve">وذلك من أجل </w:t>
      </w:r>
      <w:r w:rsidRPr="008667BA">
        <w:rPr>
          <w:rFonts w:ascii="Arabic Typesetting" w:hAnsi="Arabic Typesetting" w:cs="Arabic Typesetting"/>
          <w:sz w:val="36"/>
          <w:szCs w:val="36"/>
          <w:rtl/>
          <w:lang w:val="fr-CH"/>
        </w:rPr>
        <w:t>شرح الإجراءات والمتطلبات اللازمة ل</w:t>
      </w:r>
      <w:r w:rsidRPr="008667BA">
        <w:rPr>
          <w:rFonts w:ascii="Arabic Typesetting" w:hAnsi="Arabic Typesetting" w:cs="Arabic Typesetting" w:hint="cs"/>
          <w:sz w:val="36"/>
          <w:szCs w:val="36"/>
          <w:rtl/>
          <w:lang w:val="fr-CH"/>
        </w:rPr>
        <w:t>ل</w:t>
      </w:r>
      <w:r w:rsidRPr="008667BA">
        <w:rPr>
          <w:rFonts w:ascii="Arabic Typesetting" w:hAnsi="Arabic Typesetting" w:cs="Arabic Typesetting"/>
          <w:sz w:val="36"/>
          <w:szCs w:val="36"/>
          <w:rtl/>
          <w:lang w:val="fr-CH"/>
        </w:rPr>
        <w:t>تعيين وتحديد المجالات التي يمكن فيها إجراء مزيد من العمل ا</w:t>
      </w:r>
      <w:r w:rsidRPr="008667BA">
        <w:rPr>
          <w:rFonts w:ascii="Arabic Typesetting" w:hAnsi="Arabic Typesetting" w:cs="Arabic Typesetting" w:hint="cs"/>
          <w:sz w:val="36"/>
          <w:szCs w:val="36"/>
          <w:rtl/>
          <w:lang w:val="fr-CH"/>
        </w:rPr>
        <w:t>لتقني</w:t>
      </w:r>
      <w:r w:rsidRPr="008667BA">
        <w:rPr>
          <w:rFonts w:ascii="Arabic Typesetting" w:hAnsi="Arabic Typesetting" w:cs="Arabic Typesetting"/>
          <w:sz w:val="36"/>
          <w:szCs w:val="36"/>
          <w:rtl/>
          <w:lang w:val="fr-CH"/>
        </w:rPr>
        <w:t xml:space="preserve"> قبل </w:t>
      </w:r>
      <w:r w:rsidRPr="008667BA">
        <w:rPr>
          <w:rFonts w:ascii="Arabic Typesetting" w:hAnsi="Arabic Typesetting" w:cs="Arabic Typesetting" w:hint="cs"/>
          <w:sz w:val="36"/>
          <w:szCs w:val="36"/>
          <w:rtl/>
          <w:lang w:val="fr-CH"/>
        </w:rPr>
        <w:t xml:space="preserve">تقديم </w:t>
      </w:r>
      <w:r w:rsidRPr="008667BA">
        <w:rPr>
          <w:rFonts w:ascii="Arabic Typesetting" w:hAnsi="Arabic Typesetting" w:cs="Arabic Typesetting"/>
          <w:sz w:val="36"/>
          <w:szCs w:val="36"/>
          <w:rtl/>
          <w:lang w:val="fr-CH"/>
        </w:rPr>
        <w:t xml:space="preserve">أي طلب رسمي. </w:t>
      </w:r>
      <w:r w:rsidRPr="008667BA">
        <w:rPr>
          <w:rFonts w:ascii="Arabic Typesetting" w:hAnsi="Arabic Typesetting" w:cs="Arabic Typesetting" w:hint="cs"/>
          <w:sz w:val="36"/>
          <w:szCs w:val="36"/>
          <w:rtl/>
          <w:lang w:val="fr-CH"/>
        </w:rPr>
        <w:t>و</w:t>
      </w:r>
      <w:r w:rsidRPr="008667BA">
        <w:rPr>
          <w:rFonts w:ascii="Arabic Typesetting" w:hAnsi="Arabic Typesetting" w:cs="Arabic Typesetting"/>
          <w:sz w:val="36"/>
          <w:szCs w:val="36"/>
          <w:rtl/>
          <w:lang w:val="fr-CH"/>
        </w:rPr>
        <w:t>بعد التعيين، يمكن تقديم المسا</w:t>
      </w:r>
      <w:r w:rsidR="008E3374">
        <w:rPr>
          <w:rFonts w:ascii="Arabic Typesetting" w:hAnsi="Arabic Typesetting" w:cs="Arabic Typesetting"/>
          <w:sz w:val="36"/>
          <w:szCs w:val="36"/>
          <w:rtl/>
          <w:lang w:val="fr-CH"/>
        </w:rPr>
        <w:t>عدة التقنية لتدريب الم</w:t>
      </w:r>
      <w:r w:rsidR="002026C9">
        <w:rPr>
          <w:rFonts w:ascii="Arabic Typesetting" w:hAnsi="Arabic Typesetting" w:cs="Arabic Typesetting" w:hint="cs"/>
          <w:sz w:val="36"/>
          <w:szCs w:val="36"/>
          <w:rtl/>
          <w:lang w:val="fr-CH"/>
        </w:rPr>
        <w:t xml:space="preserve">سؤولين </w:t>
      </w:r>
      <w:r w:rsidRPr="008667BA">
        <w:rPr>
          <w:rFonts w:ascii="Arabic Typesetting" w:hAnsi="Arabic Typesetting" w:cs="Arabic Typesetting"/>
          <w:sz w:val="36"/>
          <w:szCs w:val="36"/>
          <w:rtl/>
          <w:lang w:val="fr-CH"/>
        </w:rPr>
        <w:t xml:space="preserve">قبل </w:t>
      </w:r>
      <w:r w:rsidRPr="008667BA">
        <w:rPr>
          <w:rFonts w:ascii="Arabic Typesetting" w:hAnsi="Arabic Typesetting" w:cs="Arabic Typesetting" w:hint="cs"/>
          <w:sz w:val="36"/>
          <w:szCs w:val="36"/>
          <w:rtl/>
          <w:lang w:val="fr-CH"/>
        </w:rPr>
        <w:t>أن ي</w:t>
      </w:r>
      <w:r w:rsidRPr="008667BA">
        <w:rPr>
          <w:rFonts w:ascii="Arabic Typesetting" w:hAnsi="Arabic Typesetting" w:cs="Arabic Typesetting"/>
          <w:sz w:val="36"/>
          <w:szCs w:val="36"/>
          <w:rtl/>
          <w:lang w:val="fr-CH"/>
        </w:rPr>
        <w:t>بد</w:t>
      </w:r>
      <w:r w:rsidRPr="008667BA">
        <w:rPr>
          <w:rFonts w:ascii="Arabic Typesetting" w:hAnsi="Arabic Typesetting" w:cs="Arabic Typesetting" w:hint="cs"/>
          <w:sz w:val="36"/>
          <w:szCs w:val="36"/>
          <w:rtl/>
          <w:lang w:val="fr-CH"/>
        </w:rPr>
        <w:t>أ المكتب عملياته.</w:t>
      </w:r>
    </w:p>
    <w:tbl>
      <w:tblPr>
        <w:bidiVisual/>
        <w:tblW w:w="14601"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434"/>
        <w:gridCol w:w="1276"/>
        <w:gridCol w:w="850"/>
        <w:gridCol w:w="2410"/>
        <w:gridCol w:w="2126"/>
        <w:gridCol w:w="1300"/>
        <w:gridCol w:w="2244"/>
        <w:gridCol w:w="1276"/>
        <w:gridCol w:w="851"/>
      </w:tblGrid>
      <w:tr w:rsidR="002026C9" w:rsidRPr="008667BA" w:rsidTr="00063E57">
        <w:trPr>
          <w:cantSplit/>
          <w:tblHeader/>
        </w:trPr>
        <w:tc>
          <w:tcPr>
            <w:tcW w:w="834"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التاريخ</w:t>
            </w:r>
          </w:p>
        </w:tc>
        <w:tc>
          <w:tcPr>
            <w:tcW w:w="1434"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التمويل</w:t>
            </w:r>
          </w:p>
        </w:tc>
        <w:tc>
          <w:tcPr>
            <w:tcW w:w="1276" w:type="dxa"/>
            <w:shd w:val="clear" w:color="auto" w:fill="auto"/>
            <w:noWrap/>
            <w:vAlign w:val="bottom"/>
          </w:tcPr>
          <w:p w:rsidR="002026C9" w:rsidRPr="008667BA" w:rsidRDefault="00DE35EE" w:rsidP="002B6469">
            <w:pPr>
              <w:bidi/>
              <w:spacing w:before="100" w:beforeAutospacing="1" w:after="120" w:line="280" w:lineRule="exact"/>
              <w:jc w:val="center"/>
              <w:rPr>
                <w:rFonts w:ascii="Arabic Typesetting" w:hAnsi="Arabic Typesetting" w:cs="Arabic Typesetting"/>
                <w:b/>
                <w:bCs/>
                <w:sz w:val="28"/>
                <w:szCs w:val="28"/>
              </w:rPr>
            </w:pPr>
            <w:r>
              <w:rPr>
                <w:rFonts w:ascii="Arabic Typesetting" w:hAnsi="Arabic Typesetting" w:cs="Arabic Typesetting" w:hint="cs"/>
                <w:b/>
                <w:bCs/>
                <w:sz w:val="28"/>
                <w:szCs w:val="28"/>
                <w:rtl/>
              </w:rPr>
              <w:t xml:space="preserve">نوع </w:t>
            </w:r>
            <w:r w:rsidR="002026C9" w:rsidRPr="008667BA">
              <w:rPr>
                <w:rFonts w:ascii="Arabic Typesetting" w:hAnsi="Arabic Typesetting" w:cs="Arabic Typesetting"/>
                <w:b/>
                <w:bCs/>
                <w:sz w:val="28"/>
                <w:szCs w:val="28"/>
                <w:rtl/>
              </w:rPr>
              <w:t>الحدث</w:t>
            </w:r>
          </w:p>
        </w:tc>
        <w:tc>
          <w:tcPr>
            <w:tcW w:w="850"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المضمون</w:t>
            </w:r>
          </w:p>
        </w:tc>
        <w:tc>
          <w:tcPr>
            <w:tcW w:w="2410"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وصف الحدث</w:t>
            </w:r>
          </w:p>
        </w:tc>
        <w:tc>
          <w:tcPr>
            <w:tcW w:w="2126"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الجهة (الجهات</w:t>
            </w:r>
            <w:r w:rsidRPr="008667BA">
              <w:rPr>
                <w:rFonts w:ascii="Arabic Typesetting" w:hAnsi="Arabic Typesetting" w:cs="Arabic Typesetting" w:hint="cs"/>
                <w:b/>
                <w:bCs/>
                <w:sz w:val="28"/>
                <w:szCs w:val="28"/>
                <w:rtl/>
              </w:rPr>
              <w:t>)</w:t>
            </w:r>
            <w:r w:rsidRPr="008667BA">
              <w:rPr>
                <w:rFonts w:ascii="Arabic Typesetting" w:hAnsi="Arabic Typesetting" w:cs="Arabic Typesetting"/>
                <w:b/>
                <w:bCs/>
                <w:sz w:val="28"/>
                <w:szCs w:val="28"/>
                <w:rtl/>
              </w:rPr>
              <w:t xml:space="preserve"> المشاركة في التنظيم</w:t>
            </w:r>
          </w:p>
        </w:tc>
        <w:tc>
          <w:tcPr>
            <w:tcW w:w="1300"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المكان</w:t>
            </w:r>
          </w:p>
        </w:tc>
        <w:tc>
          <w:tcPr>
            <w:tcW w:w="2244"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أصل المشاركين</w:t>
            </w:r>
          </w:p>
        </w:tc>
        <w:tc>
          <w:tcPr>
            <w:tcW w:w="1276"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نوع المشاركين</w:t>
            </w:r>
          </w:p>
        </w:tc>
        <w:tc>
          <w:tcPr>
            <w:tcW w:w="851" w:type="dxa"/>
            <w:shd w:val="clear" w:color="auto" w:fill="auto"/>
            <w:noWrap/>
            <w:vAlign w:val="bottom"/>
          </w:tcPr>
          <w:p w:rsidR="002026C9" w:rsidRPr="008667BA" w:rsidRDefault="002026C9" w:rsidP="002B6469">
            <w:pPr>
              <w:bidi/>
              <w:spacing w:before="100" w:beforeAutospacing="1" w:after="120" w:line="280" w:lineRule="exact"/>
              <w:jc w:val="center"/>
              <w:rPr>
                <w:rFonts w:ascii="Arabic Typesetting" w:hAnsi="Arabic Typesetting" w:cs="Arabic Typesetting"/>
                <w:b/>
                <w:bCs/>
                <w:sz w:val="28"/>
                <w:szCs w:val="28"/>
              </w:rPr>
            </w:pPr>
            <w:r w:rsidRPr="008667BA">
              <w:rPr>
                <w:rFonts w:ascii="Arabic Typesetting" w:hAnsi="Arabic Typesetting" w:cs="Arabic Typesetting"/>
                <w:b/>
                <w:bCs/>
                <w:sz w:val="28"/>
                <w:szCs w:val="28"/>
                <w:rtl/>
              </w:rPr>
              <w:t>عدد المشاركين</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2-2015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ندوة بشأن معاهدة البراءات</w:t>
            </w:r>
            <w:r>
              <w:rPr>
                <w:rFonts w:ascii="Arabic Typesetting" w:hAnsi="Arabic Typesetting" w:cs="Arabic Typesetting" w:hint="cs"/>
                <w:sz w:val="28"/>
                <w:szCs w:val="28"/>
                <w:rtl/>
              </w:rPr>
              <w:t xml:space="preserve"> لفائدة موظفي </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 xml:space="preserve">ندوة بشأن معاهدة البراءات </w:t>
            </w:r>
            <w:r w:rsidRPr="008667BA">
              <w:rPr>
                <w:rFonts w:ascii="Arabic Typesetting" w:hAnsi="Arabic Typesetting" w:cs="Arabic Typesetting" w:hint="cs"/>
                <w:sz w:val="28"/>
                <w:szCs w:val="28"/>
                <w:rtl/>
              </w:rPr>
              <w:t>لموظفي</w:t>
            </w:r>
            <w:r w:rsidRPr="008667BA">
              <w:rPr>
                <w:rFonts w:ascii="Arabic Typesetting" w:hAnsi="Arabic Typesetting" w:cs="Arabic Typesetting"/>
                <w:sz w:val="28"/>
                <w:szCs w:val="28"/>
                <w:rtl/>
              </w:rPr>
              <w:t xml:space="preserve"> المديرية</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العامة ل</w:t>
            </w:r>
            <w:r w:rsidRPr="008667BA">
              <w:rPr>
                <w:rFonts w:ascii="Arabic Typesetting" w:hAnsi="Arabic Typesetting" w:cs="Arabic Typesetting" w:hint="cs"/>
                <w:sz w:val="28"/>
                <w:szCs w:val="28"/>
                <w:rtl/>
                <w:lang w:bidi="ar-EG"/>
              </w:rPr>
              <w:t>ت</w:t>
            </w:r>
            <w:r w:rsidRPr="008667BA">
              <w:rPr>
                <w:rFonts w:ascii="Arabic Typesetting" w:hAnsi="Arabic Typesetting" w:cs="Arabic Typesetting"/>
                <w:sz w:val="28"/>
                <w:szCs w:val="28"/>
                <w:rtl/>
              </w:rPr>
              <w:t>سج</w:t>
            </w:r>
            <w:r w:rsidRPr="008667BA">
              <w:rPr>
                <w:rFonts w:ascii="Arabic Typesetting" w:hAnsi="Arabic Typesetting" w:cs="Arabic Typesetting" w:hint="cs"/>
                <w:sz w:val="28"/>
                <w:szCs w:val="28"/>
                <w:rtl/>
              </w:rPr>
              <w:t>ي</w:t>
            </w:r>
            <w:r w:rsidRPr="008667BA">
              <w:rPr>
                <w:rFonts w:ascii="Arabic Typesetting" w:hAnsi="Arabic Typesetting" w:cs="Arabic Typesetting"/>
                <w:sz w:val="28"/>
                <w:szCs w:val="28"/>
                <w:rtl/>
              </w:rPr>
              <w:t>ل الملكية الصناعية</w:t>
            </w:r>
            <w:r w:rsidRPr="008667BA">
              <w:rPr>
                <w:rFonts w:ascii="Arabic Typesetting" w:hAnsi="Arabic Typesetting" w:cs="Arabic Typesetting" w:hint="cs"/>
                <w:sz w:val="28"/>
                <w:szCs w:val="28"/>
                <w:rtl/>
                <w:lang w:bidi="ar-EG"/>
              </w:rPr>
              <w:t xml:space="preserve"> </w:t>
            </w:r>
            <w:r w:rsidRPr="008667BA">
              <w:rPr>
                <w:rFonts w:ascii="Arabic Typesetting" w:hAnsi="Arabic Typesetting" w:cs="Arabic Typesetting"/>
                <w:sz w:val="28"/>
                <w:szCs w:val="28"/>
              </w:rPr>
              <w:t>(DIGERPI)</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lang w:val="en-GB"/>
              </w:rPr>
            </w:pPr>
            <w:r w:rsidRPr="008667BA">
              <w:rPr>
                <w:rFonts w:ascii="Arabic Typesetting" w:hAnsi="Arabic Typesetting" w:cs="Arabic Typesetting"/>
                <w:sz w:val="28"/>
                <w:szCs w:val="28"/>
                <w:rtl/>
              </w:rPr>
              <w:t>المديرية</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العامة ل</w:t>
            </w:r>
            <w:r w:rsidRPr="008667BA">
              <w:rPr>
                <w:rFonts w:ascii="Arabic Typesetting" w:hAnsi="Arabic Typesetting" w:cs="Arabic Typesetting" w:hint="cs"/>
                <w:sz w:val="28"/>
                <w:szCs w:val="28"/>
                <w:rtl/>
                <w:lang w:bidi="ar-EG"/>
              </w:rPr>
              <w:t>ت</w:t>
            </w:r>
            <w:r w:rsidRPr="008667BA">
              <w:rPr>
                <w:rFonts w:ascii="Arabic Typesetting" w:hAnsi="Arabic Typesetting" w:cs="Arabic Typesetting"/>
                <w:sz w:val="28"/>
                <w:szCs w:val="28"/>
                <w:rtl/>
              </w:rPr>
              <w:t>سج</w:t>
            </w:r>
            <w:r w:rsidRPr="008667BA">
              <w:rPr>
                <w:rFonts w:ascii="Arabic Typesetting" w:hAnsi="Arabic Typesetting" w:cs="Arabic Typesetting" w:hint="cs"/>
                <w:sz w:val="28"/>
                <w:szCs w:val="28"/>
                <w:rtl/>
              </w:rPr>
              <w:t>ي</w:t>
            </w:r>
            <w:r w:rsidRPr="008667BA">
              <w:rPr>
                <w:rFonts w:ascii="Arabic Typesetting" w:hAnsi="Arabic Typesetting" w:cs="Arabic Typesetting"/>
                <w:sz w:val="28"/>
                <w:szCs w:val="28"/>
                <w:rtl/>
              </w:rPr>
              <w:t>ل الملكية الصناعية</w:t>
            </w:r>
            <w:r w:rsidRPr="008667BA">
              <w:rPr>
                <w:rFonts w:ascii="Arabic Typesetting" w:hAnsi="Arabic Typesetting" w:cs="Arabic Typesetting" w:hint="cs"/>
                <w:sz w:val="28"/>
                <w:szCs w:val="28"/>
                <w:rtl/>
                <w:lang w:bidi="ar-EG"/>
              </w:rPr>
              <w:t xml:space="preserve">، </w:t>
            </w:r>
            <w:r w:rsidRPr="008667BA">
              <w:rPr>
                <w:rFonts w:ascii="Arabic Typesetting" w:hAnsi="Arabic Typesetting" w:cs="Arabic Typesetting"/>
                <w:sz w:val="28"/>
                <w:szCs w:val="28"/>
              </w:rPr>
              <w:t>(DIGERPI)</w:t>
            </w:r>
          </w:p>
        </w:tc>
        <w:tc>
          <w:tcPr>
            <w:tcW w:w="130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بنما </w:t>
            </w:r>
            <w:r w:rsidRPr="008667BA">
              <w:rPr>
                <w:rFonts w:ascii="Arabic Typesetting" w:hAnsi="Arabic Typesetting" w:cs="Arabic Typesetting"/>
                <w:sz w:val="28"/>
                <w:szCs w:val="28"/>
              </w:rPr>
              <w:t>(PA)</w:t>
            </w:r>
          </w:p>
        </w:tc>
        <w:tc>
          <w:tcPr>
            <w:tcW w:w="2244"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بنما </w:t>
            </w:r>
            <w:r w:rsidRPr="008667BA">
              <w:rPr>
                <w:rFonts w:ascii="Arabic Typesetting" w:hAnsi="Arabic Typesetting" w:cs="Arabic Typesetting"/>
                <w:sz w:val="28"/>
                <w:szCs w:val="28"/>
              </w:rPr>
              <w:t>(PA)</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مكتب</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مستخدمون</w:t>
            </w:r>
            <w:r w:rsidRPr="008667BA">
              <w:rPr>
                <w:rFonts w:ascii="Arabic Typesetting" w:hAnsi="Arabic Typesetting" w:cs="Arabic Typesetting" w:hint="cs"/>
                <w:sz w:val="28"/>
                <w:szCs w:val="28"/>
                <w:rtl/>
              </w:rPr>
              <w:t xml:space="preserve"> </w:t>
            </w:r>
          </w:p>
        </w:tc>
        <w:tc>
          <w:tcPr>
            <w:tcW w:w="851"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45</w:t>
            </w:r>
          </w:p>
        </w:tc>
      </w:tr>
      <w:tr w:rsidR="002026C9" w:rsidRPr="008667BA" w:rsidDel="004065BE"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lang w:bidi="ar-EG"/>
              </w:rPr>
            </w:pPr>
            <w:r w:rsidRPr="008667BA">
              <w:rPr>
                <w:rFonts w:ascii="Arabic Typesetting" w:hAnsi="Arabic Typesetting" w:cs="Arabic Typesetting" w:hint="cs"/>
                <w:sz w:val="28"/>
                <w:szCs w:val="28"/>
                <w:rtl/>
              </w:rPr>
              <w:t>2-2015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hint="cs"/>
                <w:sz w:val="28"/>
                <w:szCs w:val="28"/>
                <w:rtl/>
              </w:rPr>
              <w:t>تقديم المشورة</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rPr>
              <w:t>بشأن التعيين ك</w:t>
            </w:r>
            <w:r w:rsidRPr="008667BA">
              <w:rPr>
                <w:rFonts w:ascii="Arabic Typesetting" w:hAnsi="Arabic Typesetting" w:cs="Arabic Typesetting"/>
                <w:sz w:val="28"/>
                <w:szCs w:val="28"/>
                <w:rtl/>
              </w:rPr>
              <w:t xml:space="preserve">إدارة </w:t>
            </w:r>
            <w:r w:rsidRPr="008667BA">
              <w:rPr>
                <w:rFonts w:ascii="Arabic Typesetting" w:hAnsi="Arabic Typesetting" w:cs="Arabic Typesetting" w:hint="cs"/>
                <w:sz w:val="28"/>
                <w:szCs w:val="28"/>
                <w:rtl/>
              </w:rPr>
              <w:t>ل</w:t>
            </w:r>
            <w:r w:rsidRPr="008667BA">
              <w:rPr>
                <w:rFonts w:ascii="Arabic Typesetting" w:hAnsi="Arabic Typesetting" w:cs="Arabic Typesetting"/>
                <w:sz w:val="28"/>
                <w:szCs w:val="28"/>
                <w:rtl/>
              </w:rPr>
              <w:t xml:space="preserve">لبحث الدولي/إدارة </w:t>
            </w:r>
            <w:r w:rsidRPr="008667BA">
              <w:rPr>
                <w:rFonts w:ascii="Arabic Typesetting" w:hAnsi="Arabic Typesetting" w:cs="Arabic Typesetting" w:hint="cs"/>
                <w:sz w:val="28"/>
                <w:szCs w:val="28"/>
                <w:rtl/>
              </w:rPr>
              <w:t>ل</w:t>
            </w:r>
            <w:r w:rsidRPr="008667BA">
              <w:rPr>
                <w:rFonts w:ascii="Arabic Typesetting" w:hAnsi="Arabic Typesetting" w:cs="Arabic Typesetting"/>
                <w:sz w:val="28"/>
                <w:szCs w:val="28"/>
                <w:rtl/>
              </w:rPr>
              <w:t>لفحص التمهيدي الدولي بناء على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hint="cs"/>
                <w:sz w:val="28"/>
                <w:szCs w:val="28"/>
                <w:rtl/>
              </w:rPr>
              <w:t>واو</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زيارة استشارية لمكتب الملكية الفكرية للفلبين بشأن إمكانية التعيين</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rPr>
              <w:t>ك</w:t>
            </w:r>
            <w:r w:rsidRPr="008667BA">
              <w:rPr>
                <w:rFonts w:ascii="Arabic Typesetting" w:hAnsi="Arabic Typesetting" w:cs="Arabic Typesetting"/>
                <w:sz w:val="28"/>
                <w:szCs w:val="28"/>
                <w:rtl/>
              </w:rPr>
              <w:t xml:space="preserve">إدارة </w:t>
            </w:r>
            <w:r w:rsidRPr="008667BA">
              <w:rPr>
                <w:rFonts w:ascii="Arabic Typesetting" w:hAnsi="Arabic Typesetting" w:cs="Arabic Typesetting" w:hint="cs"/>
                <w:sz w:val="28"/>
                <w:szCs w:val="28"/>
                <w:rtl/>
              </w:rPr>
              <w:t>ل</w:t>
            </w:r>
            <w:r w:rsidRPr="008667BA">
              <w:rPr>
                <w:rFonts w:ascii="Arabic Typesetting" w:hAnsi="Arabic Typesetting" w:cs="Arabic Typesetting"/>
                <w:sz w:val="28"/>
                <w:szCs w:val="28"/>
                <w:rtl/>
              </w:rPr>
              <w:t xml:space="preserve">لبحث الدولي/إدارة </w:t>
            </w:r>
            <w:r w:rsidRPr="008667BA">
              <w:rPr>
                <w:rFonts w:ascii="Arabic Typesetting" w:hAnsi="Arabic Typesetting" w:cs="Arabic Typesetting" w:hint="cs"/>
                <w:sz w:val="28"/>
                <w:szCs w:val="28"/>
                <w:rtl/>
              </w:rPr>
              <w:t>لل</w:t>
            </w:r>
            <w:r w:rsidRPr="008667BA">
              <w:rPr>
                <w:rFonts w:ascii="Arabic Typesetting" w:hAnsi="Arabic Typesetting" w:cs="Arabic Typesetting"/>
                <w:sz w:val="28"/>
                <w:szCs w:val="28"/>
                <w:rtl/>
              </w:rPr>
              <w:t xml:space="preserve">فحص التمهيدي الدولي </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مكتب</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 xml:space="preserve">الفلبين </w:t>
            </w:r>
            <w:r w:rsidRPr="008667BA">
              <w:rPr>
                <w:rFonts w:ascii="Arabic Typesetting" w:hAnsi="Arabic Typesetting" w:cs="Arabic Typesetting" w:hint="cs"/>
                <w:sz w:val="28"/>
                <w:szCs w:val="28"/>
                <w:rtl/>
              </w:rPr>
              <w:t>ل</w:t>
            </w:r>
            <w:r w:rsidRPr="008667BA">
              <w:rPr>
                <w:rFonts w:ascii="Arabic Typesetting" w:hAnsi="Arabic Typesetting" w:cs="Arabic Typesetting"/>
                <w:sz w:val="28"/>
                <w:szCs w:val="28"/>
                <w:rtl/>
              </w:rPr>
              <w:t xml:space="preserve">لملكية الفكرية </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Pr>
              <w:t>IPOPHL</w:t>
            </w:r>
            <w:r w:rsidRPr="008667BA">
              <w:rPr>
                <w:rFonts w:ascii="Arabic Typesetting" w:hAnsi="Arabic Typesetting" w:cs="Arabic Typesetting" w:hint="cs"/>
                <w:sz w:val="28"/>
                <w:szCs w:val="28"/>
                <w:rtl/>
              </w:rPr>
              <w:t>)</w:t>
            </w:r>
          </w:p>
        </w:tc>
        <w:tc>
          <w:tcPr>
            <w:tcW w:w="130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الفلبين </w:t>
            </w:r>
            <w:r w:rsidRPr="008667BA">
              <w:rPr>
                <w:rFonts w:ascii="Arabic Typesetting" w:hAnsi="Arabic Typesetting" w:cs="Arabic Typesetting"/>
                <w:sz w:val="28"/>
                <w:szCs w:val="28"/>
              </w:rPr>
              <w:t>(PH)</w:t>
            </w:r>
          </w:p>
        </w:tc>
        <w:tc>
          <w:tcPr>
            <w:tcW w:w="2244"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الفلبين </w:t>
            </w:r>
            <w:r w:rsidRPr="008667BA">
              <w:rPr>
                <w:rFonts w:ascii="Arabic Typesetting" w:hAnsi="Arabic Typesetting" w:cs="Arabic Typesetting"/>
                <w:sz w:val="28"/>
                <w:szCs w:val="28"/>
              </w:rPr>
              <w:t>(PH)</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مكتب</w:t>
            </w:r>
          </w:p>
        </w:tc>
        <w:tc>
          <w:tcPr>
            <w:tcW w:w="851" w:type="dxa"/>
            <w:shd w:val="clear" w:color="auto" w:fill="auto"/>
            <w:noWrap/>
            <w:vAlign w:val="center"/>
          </w:tcPr>
          <w:p w:rsidR="002026C9" w:rsidRPr="008667BA" w:rsidDel="004065BE" w:rsidRDefault="002026C9" w:rsidP="002B6469">
            <w:pPr>
              <w:bidi/>
              <w:spacing w:before="100" w:beforeAutospacing="1" w:after="100" w:afterAutospacing="1" w:line="280" w:lineRule="exact"/>
              <w:jc w:val="center"/>
              <w:rPr>
                <w:rFonts w:ascii="Arabic Typesetting" w:hAnsi="Arabic Typesetting" w:cs="Arabic Typesetting"/>
                <w:sz w:val="28"/>
                <w:szCs w:val="28"/>
                <w:lang w:val="en-GB" w:bidi="ar-EG"/>
              </w:rPr>
            </w:pP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val="en-GB" w:bidi="ar-EG"/>
              </w:rPr>
            </w:pPr>
            <w:r w:rsidRPr="008667BA">
              <w:rPr>
                <w:rFonts w:ascii="Arabic Typesetting" w:hAnsi="Arabic Typesetting" w:cs="Arabic Typesetting" w:hint="cs"/>
                <w:sz w:val="28"/>
                <w:szCs w:val="28"/>
                <w:rtl/>
              </w:rPr>
              <w:t>3-2015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hint="cs"/>
                <w:sz w:val="28"/>
                <w:szCs w:val="28"/>
                <w:rtl/>
              </w:rPr>
              <w:t>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ندوة بشأن معاهدة البراءات</w:t>
            </w:r>
            <w:r w:rsidRPr="008667BA">
              <w:rPr>
                <w:rFonts w:ascii="Arabic Typesetting" w:hAnsi="Arabic Typesetting" w:cs="Arabic Typesetting" w:hint="cs"/>
                <w:sz w:val="28"/>
                <w:szCs w:val="28"/>
                <w:rtl/>
              </w:rPr>
              <w:t>، سان خوسيه</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hint="cs"/>
                <w:sz w:val="28"/>
                <w:szCs w:val="28"/>
                <w:rtl/>
              </w:rPr>
              <w:t>هيئة حقوق الملكية الفكرية، كوستاريكا</w:t>
            </w:r>
          </w:p>
        </w:tc>
        <w:tc>
          <w:tcPr>
            <w:tcW w:w="130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كوستاريكا (</w:t>
            </w:r>
            <w:r w:rsidRPr="008667BA">
              <w:rPr>
                <w:rFonts w:ascii="Arabic Typesetting" w:hAnsi="Arabic Typesetting" w:cs="Arabic Typesetting"/>
                <w:sz w:val="28"/>
                <w:szCs w:val="28"/>
              </w:rPr>
              <w:t>CR</w:t>
            </w:r>
            <w:r w:rsidRPr="008667BA">
              <w:rPr>
                <w:rFonts w:ascii="Arabic Typesetting" w:hAnsi="Arabic Typesetting" w:cs="Arabic Typesetting"/>
                <w:sz w:val="28"/>
                <w:szCs w:val="28"/>
                <w:rtl/>
              </w:rPr>
              <w:t>)</w:t>
            </w:r>
          </w:p>
        </w:tc>
        <w:tc>
          <w:tcPr>
            <w:tcW w:w="2244"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كوستاريكا (</w:t>
            </w:r>
            <w:r w:rsidRPr="008667BA">
              <w:rPr>
                <w:rFonts w:ascii="Arabic Typesetting" w:hAnsi="Arabic Typesetting" w:cs="Arabic Typesetting"/>
                <w:sz w:val="28"/>
                <w:szCs w:val="28"/>
              </w:rPr>
              <w:t>CR</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مستخدمون</w:t>
            </w:r>
          </w:p>
        </w:tc>
        <w:tc>
          <w:tcPr>
            <w:tcW w:w="851"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56</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3-2015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hint="cs"/>
                <w:sz w:val="28"/>
                <w:szCs w:val="28"/>
                <w:rtl/>
              </w:rPr>
              <w:t>تقديم المشورة</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rPr>
              <w:t>بشأن التعيين ك</w:t>
            </w:r>
            <w:r w:rsidRPr="008667BA">
              <w:rPr>
                <w:rFonts w:ascii="Arabic Typesetting" w:hAnsi="Arabic Typesetting" w:cs="Arabic Typesetting"/>
                <w:sz w:val="28"/>
                <w:szCs w:val="28"/>
                <w:rtl/>
              </w:rPr>
              <w:t xml:space="preserve">إدارة </w:t>
            </w:r>
            <w:r w:rsidRPr="008667BA">
              <w:rPr>
                <w:rFonts w:ascii="Arabic Typesetting" w:hAnsi="Arabic Typesetting" w:cs="Arabic Typesetting" w:hint="cs"/>
                <w:sz w:val="28"/>
                <w:szCs w:val="28"/>
                <w:rtl/>
              </w:rPr>
              <w:t>ل</w:t>
            </w:r>
            <w:r w:rsidRPr="008667BA">
              <w:rPr>
                <w:rFonts w:ascii="Arabic Typesetting" w:hAnsi="Arabic Typesetting" w:cs="Arabic Typesetting"/>
                <w:sz w:val="28"/>
                <w:szCs w:val="28"/>
                <w:rtl/>
              </w:rPr>
              <w:t xml:space="preserve">لبحث الدولي/إدارة </w:t>
            </w:r>
            <w:r w:rsidRPr="008667BA">
              <w:rPr>
                <w:rFonts w:ascii="Arabic Typesetting" w:hAnsi="Arabic Typesetting" w:cs="Arabic Typesetting" w:hint="cs"/>
                <w:sz w:val="28"/>
                <w:szCs w:val="28"/>
                <w:rtl/>
              </w:rPr>
              <w:t>ل</w:t>
            </w:r>
            <w:r w:rsidRPr="008667BA">
              <w:rPr>
                <w:rFonts w:ascii="Arabic Typesetting" w:hAnsi="Arabic Typesetting" w:cs="Arabic Typesetting"/>
                <w:sz w:val="28"/>
                <w:szCs w:val="28"/>
                <w:rtl/>
              </w:rPr>
              <w:t>لفحص التمهيدي الدولي بناء على معاهدة البراءات</w:t>
            </w:r>
            <w:r w:rsidRPr="008667BA">
              <w:rPr>
                <w:rFonts w:ascii="Arabic Typesetting" w:hAnsi="Arabic Typesetting" w:cs="Arabic Typesetting" w:hint="cs"/>
                <w:sz w:val="28"/>
                <w:szCs w:val="28"/>
                <w:rtl/>
              </w:rPr>
              <w:t xml:space="preserve"> </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واو</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hint="cs"/>
                <w:sz w:val="28"/>
                <w:szCs w:val="28"/>
                <w:rtl/>
              </w:rPr>
              <w:t xml:space="preserve">مناقشات مع مكاتب </w:t>
            </w:r>
            <w:r w:rsidRPr="008667BA">
              <w:rPr>
                <w:rFonts w:ascii="Arabic Typesetting" w:hAnsi="Arabic Typesetting" w:cs="Arabic Typesetting"/>
                <w:sz w:val="28"/>
                <w:szCs w:val="28"/>
                <w:rtl/>
              </w:rPr>
              <w:t xml:space="preserve">مجموعة بلدان </w:t>
            </w:r>
            <w:proofErr w:type="spellStart"/>
            <w:r w:rsidRPr="008667BA">
              <w:rPr>
                <w:rFonts w:ascii="Arabic Typesetting" w:hAnsi="Arabic Typesetting" w:cs="Arabic Typesetting"/>
                <w:sz w:val="28"/>
                <w:szCs w:val="28"/>
                <w:rtl/>
              </w:rPr>
              <w:t>في</w:t>
            </w:r>
            <w:r w:rsidRPr="008667BA">
              <w:rPr>
                <w:rFonts w:ascii="Arabic Typesetting" w:hAnsi="Arabic Typesetting" w:cs="Arabic Typesetting" w:hint="cs"/>
                <w:sz w:val="28"/>
                <w:szCs w:val="28"/>
                <w:rtl/>
              </w:rPr>
              <w:t>س</w:t>
            </w:r>
            <w:r w:rsidRPr="008667BA">
              <w:rPr>
                <w:rFonts w:ascii="Arabic Typesetting" w:hAnsi="Arabic Typesetting" w:cs="Arabic Typesetting"/>
                <w:sz w:val="28"/>
                <w:szCs w:val="28"/>
                <w:rtl/>
              </w:rPr>
              <w:t>غراد</w:t>
            </w:r>
            <w:proofErr w:type="spellEnd"/>
            <w:r w:rsidRPr="008667BA">
              <w:rPr>
                <w:rtl/>
              </w:rPr>
              <w:t xml:space="preserve"> </w:t>
            </w:r>
            <w:r w:rsidRPr="008667BA">
              <w:rPr>
                <w:rFonts w:ascii="Arabic Typesetting" w:hAnsi="Arabic Typesetting" w:cs="Arabic Typesetting"/>
                <w:sz w:val="28"/>
                <w:szCs w:val="28"/>
                <w:rtl/>
              </w:rPr>
              <w:t>(الجمهورية التشيكية وهنغاريا وبولندا وسلوفاكيا)</w:t>
            </w:r>
            <w:r w:rsidRPr="008667BA">
              <w:rPr>
                <w:rFonts w:ascii="Arabic Typesetting" w:hAnsi="Arabic Typesetting" w:cs="Arabic Typesetting" w:hint="cs"/>
                <w:sz w:val="28"/>
                <w:szCs w:val="28"/>
                <w:rtl/>
              </w:rPr>
              <w:t xml:space="preserve"> بشأن إمكانية تعيين معهد </w:t>
            </w:r>
            <w:proofErr w:type="spellStart"/>
            <w:r w:rsidRPr="008667BA">
              <w:rPr>
                <w:rFonts w:ascii="Arabic Typesetting" w:hAnsi="Arabic Typesetting" w:cs="Arabic Typesetting" w:hint="cs"/>
                <w:sz w:val="28"/>
                <w:szCs w:val="28"/>
                <w:rtl/>
              </w:rPr>
              <w:t>فيسغراد</w:t>
            </w:r>
            <w:proofErr w:type="spellEnd"/>
            <w:r w:rsidRPr="008667BA">
              <w:rPr>
                <w:rFonts w:ascii="Arabic Typesetting" w:hAnsi="Arabic Typesetting" w:cs="Arabic Typesetting" w:hint="cs"/>
                <w:sz w:val="28"/>
                <w:szCs w:val="28"/>
                <w:rtl/>
              </w:rPr>
              <w:t xml:space="preserve"> للبراءات</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rPr>
              <w:t>ك</w:t>
            </w:r>
            <w:r w:rsidRPr="008667BA">
              <w:rPr>
                <w:rFonts w:ascii="Arabic Typesetting" w:hAnsi="Arabic Typesetting" w:cs="Arabic Typesetting"/>
                <w:sz w:val="28"/>
                <w:szCs w:val="28"/>
                <w:rtl/>
              </w:rPr>
              <w:t>إدارة البحث الدولي/إدارة الفحص التمهيدي الدولي بناء على معاهدة البراءات</w:t>
            </w:r>
          </w:p>
        </w:tc>
        <w:tc>
          <w:tcPr>
            <w:tcW w:w="2126" w:type="dxa"/>
            <w:shd w:val="clear" w:color="auto" w:fill="auto"/>
            <w:vAlign w:val="center"/>
          </w:tcPr>
          <w:p w:rsidR="002026C9" w:rsidRPr="008667BA" w:rsidRDefault="002026C9" w:rsidP="005D71BD">
            <w:pPr>
              <w:bidi/>
              <w:spacing w:before="100" w:beforeAutospacing="1" w:after="100" w:afterAutospacing="1" w:line="280" w:lineRule="exact"/>
              <w:rPr>
                <w:rFonts w:ascii="Arabic Typesetting" w:hAnsi="Arabic Typesetting" w:cs="Arabic Typesetting"/>
                <w:sz w:val="28"/>
                <w:szCs w:val="28"/>
              </w:rPr>
            </w:pPr>
          </w:p>
        </w:tc>
        <w:tc>
          <w:tcPr>
            <w:tcW w:w="130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بولندا (</w:t>
            </w:r>
            <w:r w:rsidRPr="008667BA">
              <w:rPr>
                <w:rFonts w:ascii="Arabic Typesetting" w:hAnsi="Arabic Typesetting" w:cs="Arabic Typesetting"/>
                <w:sz w:val="28"/>
                <w:szCs w:val="28"/>
              </w:rPr>
              <w:t>PL</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الجمهورية التشيكية</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w:t>
            </w:r>
            <w:r w:rsidRPr="008667BA">
              <w:rPr>
                <w:rFonts w:ascii="Arabic Typesetting" w:hAnsi="Arabic Typesetting" w:cs="Arabic Typesetting"/>
                <w:sz w:val="28"/>
                <w:szCs w:val="28"/>
              </w:rPr>
              <w:t>CZ</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هنغاريا(</w:t>
            </w:r>
            <w:r w:rsidRPr="008667BA">
              <w:rPr>
                <w:rFonts w:ascii="Arabic Typesetting" w:hAnsi="Arabic Typesetting" w:cs="Arabic Typesetting"/>
                <w:sz w:val="28"/>
                <w:szCs w:val="28"/>
              </w:rPr>
              <w:t>HU</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بولندا(</w:t>
            </w:r>
            <w:r w:rsidRPr="008667BA">
              <w:rPr>
                <w:rFonts w:ascii="Arabic Typesetting" w:hAnsi="Arabic Typesetting" w:cs="Arabic Typesetting"/>
                <w:sz w:val="28"/>
                <w:szCs w:val="28"/>
              </w:rPr>
              <w:t>PL</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سلوفاكيا(</w:t>
            </w:r>
            <w:r w:rsidRPr="008667BA">
              <w:rPr>
                <w:rFonts w:ascii="Arabic Typesetting" w:hAnsi="Arabic Typesetting" w:cs="Arabic Typesetting"/>
                <w:sz w:val="28"/>
                <w:szCs w:val="28"/>
              </w:rPr>
              <w:t>SK</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val="en-GB" w:bidi="ar-EG"/>
              </w:rPr>
            </w:pP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3-2015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 xml:space="preserve">الميزانية العادية+ الصندوق </w:t>
            </w:r>
            <w:proofErr w:type="spellStart"/>
            <w:r w:rsidRPr="008667BA">
              <w:rPr>
                <w:rFonts w:ascii="Arabic Typesetting" w:hAnsi="Arabic Typesetting" w:cs="Arabic Typesetting"/>
                <w:sz w:val="28"/>
                <w:szCs w:val="28"/>
                <w:rtl/>
              </w:rPr>
              <w:t>الاستئماني</w:t>
            </w:r>
            <w:proofErr w:type="spellEnd"/>
            <w:r w:rsidRPr="008667BA">
              <w:rPr>
                <w:rFonts w:ascii="Arabic Typesetting" w:hAnsi="Arabic Typesetting" w:cs="Arabic Typesetting"/>
                <w:sz w:val="28"/>
                <w:szCs w:val="28"/>
                <w:rtl/>
              </w:rPr>
              <w:t>/أستراليا</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باء، جيم</w:t>
            </w:r>
            <w:r w:rsidRPr="008667BA">
              <w:rPr>
                <w:rFonts w:ascii="Arabic Typesetting" w:hAnsi="Arabic Typesetting" w:cs="Arabic Typesetting" w:hint="cs"/>
                <w:sz w:val="28"/>
                <w:szCs w:val="28"/>
                <w:rtl/>
              </w:rPr>
              <w:t>، دال، هاء</w:t>
            </w:r>
          </w:p>
        </w:tc>
        <w:tc>
          <w:tcPr>
            <w:tcW w:w="2410" w:type="dxa"/>
            <w:shd w:val="clear" w:color="auto" w:fill="auto"/>
            <w:vAlign w:val="center"/>
          </w:tcPr>
          <w:p w:rsidR="002026C9" w:rsidRPr="008667BA" w:rsidRDefault="002026C9" w:rsidP="007A17B0">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hint="cs"/>
                <w:sz w:val="28"/>
                <w:szCs w:val="28"/>
                <w:rtl/>
                <w:lang w:bidi="ar-EG"/>
              </w:rPr>
              <w:t xml:space="preserve">نُظم </w:t>
            </w:r>
            <w:r w:rsidRPr="008667BA">
              <w:rPr>
                <w:rFonts w:ascii="Arabic Typesetting" w:hAnsi="Arabic Typesetting" w:cs="Arabic Typesetting" w:hint="cs"/>
                <w:sz w:val="28"/>
                <w:szCs w:val="28"/>
                <w:rtl/>
              </w:rPr>
              <w:t>تدريب دون إقليمي بشأن نظام معاهدة البراءات ونظام الخدمات الشبكية للمعاهدة (</w:t>
            </w:r>
            <w:proofErr w:type="spellStart"/>
            <w:r w:rsidRPr="008667BA">
              <w:rPr>
                <w:rFonts w:ascii="Arabic Typesetting" w:hAnsi="Arabic Typesetting" w:cs="Arabic Typesetting"/>
                <w:sz w:val="28"/>
                <w:szCs w:val="28"/>
              </w:rPr>
              <w:t>ePCT</w:t>
            </w:r>
            <w:proofErr w:type="spellEnd"/>
            <w:r w:rsidR="007A17B0">
              <w:rPr>
                <w:rFonts w:ascii="Arabic Typesetting" w:hAnsi="Arabic Typesetting" w:cs="Arabic Typesetting" w:hint="cs"/>
                <w:sz w:val="28"/>
                <w:szCs w:val="28"/>
                <w:rtl/>
              </w:rPr>
              <w:t>)</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 xml:space="preserve">مكتب </w:t>
            </w:r>
            <w:r w:rsidRPr="008667BA">
              <w:rPr>
                <w:rFonts w:ascii="Arabic Typesetting" w:hAnsi="Arabic Typesetting" w:cs="Arabic Typesetting" w:hint="cs"/>
                <w:sz w:val="28"/>
                <w:szCs w:val="28"/>
                <w:rtl/>
              </w:rPr>
              <w:t>الويبو في سنغافورة</w:t>
            </w:r>
          </w:p>
        </w:tc>
        <w:tc>
          <w:tcPr>
            <w:tcW w:w="130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سنغافورة (</w:t>
            </w:r>
            <w:r w:rsidRPr="008667BA">
              <w:rPr>
                <w:rFonts w:ascii="Arabic Typesetting" w:hAnsi="Arabic Typesetting" w:cs="Arabic Typesetting"/>
                <w:sz w:val="28"/>
                <w:szCs w:val="28"/>
              </w:rPr>
              <w:t>SG</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8B120B">
            <w:pPr>
              <w:bidi/>
              <w:spacing w:before="100" w:beforeAutospacing="1" w:after="100" w:afterAutospacing="1" w:line="280" w:lineRule="exact"/>
              <w:rPr>
                <w:rFonts w:ascii="Arabic Typesetting" w:hAnsi="Arabic Typesetting" w:cs="Arabic Typesetting"/>
                <w:sz w:val="28"/>
                <w:szCs w:val="28"/>
                <w:rtl/>
                <w:lang w:val="es-ES" w:bidi="ar-EG"/>
              </w:rPr>
            </w:pPr>
            <w:r w:rsidRPr="008667BA">
              <w:rPr>
                <w:rFonts w:ascii="Arabic Typesetting" w:hAnsi="Arabic Typesetting" w:cs="Arabic Typesetting" w:hint="cs"/>
                <w:sz w:val="28"/>
                <w:szCs w:val="28"/>
                <w:rtl/>
              </w:rPr>
              <w:t>ب</w:t>
            </w:r>
            <w:r w:rsidRPr="008667BA">
              <w:rPr>
                <w:rFonts w:ascii="Arabic Typesetting" w:hAnsi="Arabic Typesetting" w:cs="Arabic Typesetting"/>
                <w:sz w:val="28"/>
                <w:szCs w:val="28"/>
                <w:rtl/>
              </w:rPr>
              <w:t xml:space="preserve">روني دار السلام </w:t>
            </w:r>
            <w:r w:rsidRPr="008667BA">
              <w:rPr>
                <w:rFonts w:ascii="Arabic Typesetting" w:hAnsi="Arabic Typesetting" w:cs="Arabic Typesetting"/>
                <w:sz w:val="28"/>
                <w:szCs w:val="28"/>
              </w:rPr>
              <w:t>(B</w:t>
            </w:r>
            <w:r w:rsidRPr="008667BA">
              <w:rPr>
                <w:rFonts w:ascii="Arabic Typesetting" w:hAnsi="Arabic Typesetting" w:cs="Arabic Typesetting"/>
                <w:sz w:val="28"/>
                <w:szCs w:val="28"/>
                <w:lang w:val="en-GB"/>
              </w:rPr>
              <w:t>D</w:t>
            </w:r>
            <w:r w:rsidRPr="008667BA">
              <w:rPr>
                <w:rFonts w:ascii="Arabic Typesetting" w:hAnsi="Arabic Typesetting" w:cs="Arabic Typesetting"/>
                <w:sz w:val="28"/>
                <w:szCs w:val="28"/>
              </w:rPr>
              <w:t>)</w:t>
            </w:r>
            <w:r w:rsidRPr="008667BA">
              <w:rPr>
                <w:rFonts w:ascii="Arabic Typesetting" w:hAnsi="Arabic Typesetting" w:cs="Arabic Typesetting" w:hint="cs"/>
                <w:sz w:val="28"/>
                <w:szCs w:val="28"/>
                <w:rtl/>
                <w:lang w:val="es-ES" w:bidi="ar-EG"/>
              </w:rPr>
              <w:t>،</w:t>
            </w:r>
            <w:r w:rsidRPr="008667BA">
              <w:rPr>
                <w:rtl/>
              </w:rPr>
              <w:t xml:space="preserve"> </w:t>
            </w:r>
            <w:r w:rsidRPr="008667BA">
              <w:rPr>
                <w:rFonts w:ascii="Arabic Typesetting" w:hAnsi="Arabic Typesetting" w:cs="Arabic Typesetting"/>
                <w:sz w:val="28"/>
                <w:szCs w:val="28"/>
                <w:rtl/>
              </w:rPr>
              <w:t>إندونيسيا (</w:t>
            </w:r>
            <w:r w:rsidRPr="008667BA">
              <w:rPr>
                <w:rFonts w:ascii="Arabic Typesetting" w:hAnsi="Arabic Typesetting" w:cs="Arabic Typesetting"/>
                <w:sz w:val="28"/>
                <w:szCs w:val="28"/>
              </w:rPr>
              <w:t>IN</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كمبوديا</w:t>
            </w:r>
            <w:r w:rsidRPr="008667BA">
              <w:rPr>
                <w:rFonts w:ascii="Arabic Typesetting" w:hAnsi="Arabic Typesetting" w:cs="Arabic Typesetting"/>
                <w:sz w:val="28"/>
                <w:szCs w:val="28"/>
                <w:rtl/>
                <w:lang w:val="es-ES" w:bidi="ar-EG"/>
              </w:rPr>
              <w:t xml:space="preserve"> (</w:t>
            </w:r>
            <w:r w:rsidRPr="008667BA">
              <w:rPr>
                <w:rFonts w:ascii="Arabic Typesetting" w:hAnsi="Arabic Typesetting" w:cs="Arabic Typesetting"/>
                <w:sz w:val="28"/>
                <w:szCs w:val="28"/>
                <w:lang w:val="es-ES" w:bidi="ar-EG"/>
              </w:rPr>
              <w:t>KH</w:t>
            </w:r>
            <w:r w:rsidRPr="007A17B0">
              <w:rPr>
                <w:rFonts w:ascii="Arabic Typesetting" w:hAnsi="Arabic Typesetting" w:cs="Arabic Typesetting"/>
                <w:sz w:val="28"/>
                <w:szCs w:val="28"/>
                <w:rtl/>
              </w:rPr>
              <w:t>)</w:t>
            </w:r>
            <w:r w:rsidRPr="007A17B0">
              <w:rPr>
                <w:rFonts w:ascii="Arabic Typesetting" w:hAnsi="Arabic Typesetting" w:cs="Arabic Typesetting" w:hint="cs"/>
                <w:sz w:val="28"/>
                <w:szCs w:val="28"/>
                <w:rtl/>
              </w:rPr>
              <w:t xml:space="preserve">، جمهورية </w:t>
            </w:r>
            <w:r w:rsidRPr="007A17B0">
              <w:rPr>
                <w:rFonts w:ascii="Arabic Typesetting" w:hAnsi="Arabic Typesetting" w:cs="Arabic Typesetting"/>
                <w:sz w:val="28"/>
                <w:szCs w:val="28"/>
                <w:rtl/>
              </w:rPr>
              <w:t>لاو</w:t>
            </w:r>
            <w:r w:rsidRPr="008667BA">
              <w:rPr>
                <w:rFonts w:ascii="Arabic Typesetting" w:hAnsi="Arabic Typesetting" w:cs="Arabic Typesetting"/>
                <w:sz w:val="28"/>
                <w:szCs w:val="28"/>
                <w:rtl/>
                <w:lang w:val="es-ES" w:bidi="ar-EG"/>
              </w:rPr>
              <w:t xml:space="preserve"> </w:t>
            </w:r>
            <w:r w:rsidRPr="008667BA">
              <w:rPr>
                <w:rFonts w:ascii="Arabic Typesetting" w:hAnsi="Arabic Typesetting" w:cs="Arabic Typesetting" w:hint="cs"/>
                <w:sz w:val="28"/>
                <w:szCs w:val="28"/>
                <w:rtl/>
                <w:lang w:val="es-ES" w:bidi="ar-EG"/>
              </w:rPr>
              <w:t xml:space="preserve">الديمقراطية الشعبية </w:t>
            </w:r>
            <w:r w:rsidRPr="008667BA">
              <w:rPr>
                <w:rFonts w:ascii="Arabic Typesetting" w:hAnsi="Arabic Typesetting" w:cs="Arabic Typesetting"/>
                <w:sz w:val="28"/>
                <w:szCs w:val="28"/>
                <w:rtl/>
                <w:lang w:val="es-ES" w:bidi="ar-EG"/>
              </w:rPr>
              <w:t>(</w:t>
            </w:r>
            <w:r w:rsidRPr="008667BA">
              <w:rPr>
                <w:rFonts w:ascii="Arabic Typesetting" w:hAnsi="Arabic Typesetting" w:cs="Arabic Typesetting"/>
                <w:sz w:val="28"/>
                <w:szCs w:val="28"/>
                <w:lang w:val="es-ES" w:bidi="ar-EG"/>
              </w:rPr>
              <w:t>L</w:t>
            </w:r>
            <w:r w:rsidR="008B120B">
              <w:rPr>
                <w:rFonts w:ascii="Arabic Typesetting" w:hAnsi="Arabic Typesetting" w:cs="Arabic Typesetting"/>
                <w:sz w:val="28"/>
                <w:szCs w:val="28"/>
                <w:lang w:val="es-ES" w:bidi="ar-EG"/>
              </w:rPr>
              <w:t>A</w:t>
            </w:r>
            <w:r w:rsidRPr="008667BA">
              <w:rPr>
                <w:rFonts w:ascii="Arabic Typesetting" w:hAnsi="Arabic Typesetting" w:cs="Arabic Typesetting"/>
                <w:sz w:val="28"/>
                <w:szCs w:val="28"/>
                <w:rtl/>
                <w:lang w:val="es-ES" w:bidi="ar-EG"/>
              </w:rPr>
              <w:t>)</w:t>
            </w:r>
            <w:r w:rsidRPr="008667BA">
              <w:rPr>
                <w:rFonts w:ascii="Arabic Typesetting" w:hAnsi="Arabic Typesetting" w:cs="Arabic Typesetting" w:hint="cs"/>
                <w:sz w:val="28"/>
                <w:szCs w:val="28"/>
                <w:rtl/>
                <w:lang w:val="es-ES" w:bidi="ar-EG"/>
              </w:rPr>
              <w:t>،</w:t>
            </w:r>
            <w:r w:rsidRPr="008667BA">
              <w:rPr>
                <w:rFonts w:ascii="Arabic Typesetting" w:hAnsi="Arabic Typesetting" w:cs="Arabic Typesetting"/>
                <w:sz w:val="28"/>
                <w:szCs w:val="28"/>
                <w:rtl/>
                <w:lang w:val="es-ES" w:bidi="ar-EG"/>
              </w:rPr>
              <w:t xml:space="preserve"> ماليزيا (</w:t>
            </w:r>
            <w:r w:rsidRPr="008667BA">
              <w:rPr>
                <w:rFonts w:ascii="Arabic Typesetting" w:hAnsi="Arabic Typesetting" w:cs="Arabic Typesetting"/>
                <w:sz w:val="28"/>
                <w:szCs w:val="28"/>
                <w:lang w:val="es-ES" w:bidi="ar-EG"/>
              </w:rPr>
              <w:t>MY</w:t>
            </w:r>
            <w:r w:rsidRPr="008667BA">
              <w:rPr>
                <w:rFonts w:ascii="Arabic Typesetting" w:hAnsi="Arabic Typesetting" w:cs="Arabic Typesetting"/>
                <w:sz w:val="28"/>
                <w:szCs w:val="28"/>
                <w:rtl/>
                <w:lang w:val="es-ES" w:bidi="ar-EG"/>
              </w:rPr>
              <w:t>)</w:t>
            </w:r>
            <w:r w:rsidRPr="008667BA">
              <w:rPr>
                <w:rFonts w:ascii="Arabic Typesetting" w:hAnsi="Arabic Typesetting" w:cs="Arabic Typesetting" w:hint="cs"/>
                <w:sz w:val="28"/>
                <w:szCs w:val="28"/>
                <w:rtl/>
                <w:lang w:val="es-ES" w:bidi="ar-EG"/>
              </w:rPr>
              <w:t xml:space="preserve">، </w:t>
            </w:r>
            <w:r w:rsidRPr="008667BA">
              <w:rPr>
                <w:rFonts w:ascii="Arabic Typesetting" w:hAnsi="Arabic Typesetting" w:cs="Arabic Typesetting"/>
                <w:sz w:val="28"/>
                <w:szCs w:val="28"/>
                <w:rtl/>
                <w:lang w:val="es-ES" w:bidi="ar-EG"/>
              </w:rPr>
              <w:t>ميانمار (</w:t>
            </w:r>
            <w:r w:rsidRPr="008667BA">
              <w:rPr>
                <w:rFonts w:ascii="Arabic Typesetting" w:hAnsi="Arabic Typesetting" w:cs="Arabic Typesetting"/>
                <w:sz w:val="28"/>
                <w:szCs w:val="28"/>
                <w:lang w:val="es-ES" w:bidi="ar-EG"/>
              </w:rPr>
              <w:t>M</w:t>
            </w:r>
            <w:r w:rsidR="002B6469">
              <w:rPr>
                <w:rFonts w:ascii="Arabic Typesetting" w:hAnsi="Arabic Typesetting" w:cs="Arabic Typesetting"/>
                <w:sz w:val="28"/>
                <w:szCs w:val="28"/>
                <w:lang w:val="es-ES" w:bidi="ar-EG"/>
              </w:rPr>
              <w:t>N</w:t>
            </w:r>
            <w:r w:rsidRPr="008667BA">
              <w:rPr>
                <w:rFonts w:ascii="Arabic Typesetting" w:hAnsi="Arabic Typesetting" w:cs="Arabic Typesetting"/>
                <w:sz w:val="28"/>
                <w:szCs w:val="28"/>
                <w:rtl/>
                <w:lang w:val="es-ES" w:bidi="ar-EG"/>
              </w:rPr>
              <w:t>)</w:t>
            </w:r>
            <w:r w:rsidRPr="008667BA">
              <w:rPr>
                <w:rFonts w:ascii="Arabic Typesetting" w:hAnsi="Arabic Typesetting" w:cs="Arabic Typesetting" w:hint="cs"/>
                <w:sz w:val="28"/>
                <w:szCs w:val="28"/>
                <w:rtl/>
                <w:lang w:val="es-ES" w:bidi="ar-EG"/>
              </w:rPr>
              <w:t>،</w:t>
            </w:r>
            <w:r w:rsidRPr="008667BA">
              <w:rPr>
                <w:rFonts w:ascii="Arabic Typesetting" w:hAnsi="Arabic Typesetting" w:cs="Arabic Typesetting"/>
                <w:sz w:val="28"/>
                <w:szCs w:val="28"/>
                <w:rtl/>
                <w:lang w:val="es-ES" w:bidi="ar-EG"/>
              </w:rPr>
              <w:t xml:space="preserve"> الفلبين (</w:t>
            </w:r>
            <w:r w:rsidRPr="008667BA">
              <w:rPr>
                <w:rFonts w:ascii="Arabic Typesetting" w:hAnsi="Arabic Typesetting" w:cs="Arabic Typesetting"/>
                <w:sz w:val="28"/>
                <w:szCs w:val="28"/>
                <w:lang w:val="es-ES" w:bidi="ar-EG"/>
              </w:rPr>
              <w:t>PH</w:t>
            </w:r>
            <w:r w:rsidRPr="008667BA">
              <w:rPr>
                <w:rFonts w:ascii="Arabic Typesetting" w:hAnsi="Arabic Typesetting" w:cs="Arabic Typesetting"/>
                <w:sz w:val="28"/>
                <w:szCs w:val="28"/>
                <w:rtl/>
                <w:lang w:val="es-ES" w:bidi="ar-EG"/>
              </w:rPr>
              <w:t>)</w:t>
            </w:r>
            <w:r w:rsidRPr="008667BA">
              <w:rPr>
                <w:rFonts w:ascii="Arabic Typesetting" w:hAnsi="Arabic Typesetting" w:cs="Arabic Typesetting" w:hint="cs"/>
                <w:sz w:val="28"/>
                <w:szCs w:val="28"/>
                <w:rtl/>
                <w:lang w:val="es-ES" w:bidi="ar-EG"/>
              </w:rPr>
              <w:t xml:space="preserve">، </w:t>
            </w:r>
            <w:r w:rsidRPr="008667BA">
              <w:rPr>
                <w:rFonts w:ascii="Arabic Typesetting" w:hAnsi="Arabic Typesetting" w:cs="Arabic Typesetting"/>
                <w:sz w:val="28"/>
                <w:szCs w:val="28"/>
                <w:rtl/>
                <w:lang w:val="es-ES" w:bidi="ar-EG"/>
              </w:rPr>
              <w:t>تايلند (</w:t>
            </w:r>
            <w:r w:rsidRPr="008667BA">
              <w:rPr>
                <w:rFonts w:ascii="Arabic Typesetting" w:hAnsi="Arabic Typesetting" w:cs="Arabic Typesetting"/>
                <w:sz w:val="28"/>
                <w:szCs w:val="28"/>
                <w:lang w:val="es-ES" w:bidi="ar-EG"/>
              </w:rPr>
              <w:t>TH</w:t>
            </w:r>
            <w:r w:rsidRPr="008667BA">
              <w:rPr>
                <w:rFonts w:ascii="Arabic Typesetting" w:hAnsi="Arabic Typesetting" w:cs="Arabic Typesetting"/>
                <w:sz w:val="28"/>
                <w:szCs w:val="28"/>
                <w:rtl/>
                <w:lang w:val="es-ES" w:bidi="ar-EG"/>
              </w:rPr>
              <w:t>)</w:t>
            </w:r>
            <w:r w:rsidRPr="008667BA">
              <w:rPr>
                <w:rFonts w:ascii="Arabic Typesetting" w:hAnsi="Arabic Typesetting" w:cs="Arabic Typesetting" w:hint="cs"/>
                <w:sz w:val="28"/>
                <w:szCs w:val="28"/>
                <w:rtl/>
                <w:lang w:val="es-ES" w:bidi="ar-EG"/>
              </w:rPr>
              <w:t>،</w:t>
            </w:r>
            <w:r w:rsidRPr="008667BA">
              <w:rPr>
                <w:rFonts w:ascii="Arabic Typesetting" w:hAnsi="Arabic Typesetting" w:cs="Arabic Typesetting"/>
                <w:sz w:val="28"/>
                <w:szCs w:val="28"/>
                <w:rtl/>
                <w:lang w:val="es-ES" w:bidi="ar-EG"/>
              </w:rPr>
              <w:t xml:space="preserve"> </w:t>
            </w:r>
            <w:proofErr w:type="spellStart"/>
            <w:r w:rsidRPr="008667BA">
              <w:rPr>
                <w:rFonts w:ascii="Arabic Typesetting" w:hAnsi="Arabic Typesetting" w:cs="Arabic Typesetting"/>
                <w:sz w:val="28"/>
                <w:szCs w:val="28"/>
                <w:rtl/>
                <w:lang w:val="es-ES" w:bidi="ar-EG"/>
              </w:rPr>
              <w:t>فييت</w:t>
            </w:r>
            <w:proofErr w:type="spellEnd"/>
            <w:r w:rsidRPr="008667BA">
              <w:rPr>
                <w:rFonts w:ascii="Arabic Typesetting" w:hAnsi="Arabic Typesetting" w:cs="Arabic Typesetting"/>
                <w:sz w:val="28"/>
                <w:szCs w:val="28"/>
                <w:rtl/>
                <w:lang w:val="es-ES" w:bidi="ar-EG"/>
              </w:rPr>
              <w:t xml:space="preserve"> نام (</w:t>
            </w:r>
            <w:r w:rsidRPr="008667BA">
              <w:rPr>
                <w:rFonts w:ascii="Arabic Typesetting" w:hAnsi="Arabic Typesetting" w:cs="Arabic Typesetting"/>
                <w:sz w:val="28"/>
                <w:szCs w:val="28"/>
                <w:lang w:val="es-ES" w:bidi="ar-EG"/>
              </w:rPr>
              <w:t>VN</w:t>
            </w:r>
            <w:r w:rsidRPr="008667BA">
              <w:rPr>
                <w:rFonts w:ascii="Arabic Typesetting" w:hAnsi="Arabic Typesetting" w:cs="Arabic Typesetting"/>
                <w:sz w:val="28"/>
                <w:szCs w:val="28"/>
                <w:rtl/>
                <w:lang w:val="es-ES" w:bidi="ar-EG"/>
              </w:rPr>
              <w:t>) سنغافورة (</w:t>
            </w:r>
            <w:r w:rsidRPr="008667BA">
              <w:rPr>
                <w:rFonts w:ascii="Arabic Typesetting" w:hAnsi="Arabic Typesetting" w:cs="Arabic Typesetting"/>
                <w:sz w:val="28"/>
                <w:szCs w:val="28"/>
                <w:lang w:val="es-ES" w:bidi="ar-EG"/>
              </w:rPr>
              <w:t>SG</w:t>
            </w:r>
            <w:r w:rsidRPr="008667BA">
              <w:rPr>
                <w:rFonts w:ascii="Arabic Typesetting" w:hAnsi="Arabic Typesetting" w:cs="Arabic Typesetting"/>
                <w:sz w:val="28"/>
                <w:szCs w:val="28"/>
                <w:rtl/>
                <w:lang w:val="es-ES" w:bidi="ar-EG"/>
              </w:rPr>
              <w:t>)</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lang w:val="en-GB"/>
              </w:rPr>
            </w:pPr>
            <w:r w:rsidRPr="008667BA">
              <w:rPr>
                <w:rFonts w:ascii="Arabic Typesetting" w:hAnsi="Arabic Typesetting" w:cs="Arabic Typesetting"/>
                <w:sz w:val="28"/>
                <w:szCs w:val="28"/>
              </w:rPr>
              <w:t>20</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3-2015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w:t>
            </w:r>
            <w:r w:rsidR="007A17B0">
              <w:rPr>
                <w:rFonts w:ascii="Arabic Typesetting" w:hAnsi="Arabic Typesetting" w:cs="Arabic Typesetting" w:hint="cs"/>
                <w:sz w:val="28"/>
                <w:szCs w:val="28"/>
                <w:rtl/>
              </w:rPr>
              <w:t>، جيم</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 xml:space="preserve">اجتماع </w:t>
            </w:r>
            <w:r w:rsidRPr="008667BA">
              <w:rPr>
                <w:rFonts w:ascii="Arabic Typesetting" w:hAnsi="Arabic Typesetting" w:cs="Arabic Typesetting"/>
                <w:sz w:val="28"/>
                <w:szCs w:val="28"/>
                <w:rtl/>
              </w:rPr>
              <w:t>بشأن معاهدة البراءات</w:t>
            </w:r>
            <w:r w:rsidRPr="008667BA">
              <w:rPr>
                <w:rtl/>
              </w:rPr>
              <w:t xml:space="preserve"> </w:t>
            </w:r>
            <w:r w:rsidRPr="008667BA">
              <w:rPr>
                <w:rFonts w:ascii="Arabic Typesetting" w:hAnsi="Arabic Typesetting" w:cs="Arabic Typesetting"/>
                <w:sz w:val="28"/>
                <w:szCs w:val="28"/>
                <w:rtl/>
              </w:rPr>
              <w:t>لفائدة الفاحصين</w:t>
            </w:r>
            <w:r w:rsidRPr="008667BA">
              <w:rPr>
                <w:rtl/>
              </w:rPr>
              <w:t xml:space="preserve"> </w:t>
            </w:r>
            <w:r w:rsidRPr="008667BA">
              <w:rPr>
                <w:rFonts w:ascii="Arabic Typesetting" w:hAnsi="Arabic Typesetting" w:cs="Arabic Typesetting"/>
                <w:sz w:val="28"/>
                <w:szCs w:val="28"/>
                <w:rtl/>
              </w:rPr>
              <w:t>في المعهد الوطني للملكية الصناعية (</w:t>
            </w:r>
            <w:r w:rsidRPr="008667BA">
              <w:rPr>
                <w:rFonts w:ascii="Arabic Typesetting" w:hAnsi="Arabic Typesetting" w:cs="Arabic Typesetting"/>
                <w:sz w:val="28"/>
                <w:szCs w:val="28"/>
              </w:rPr>
              <w:t>INPI</w:t>
            </w:r>
            <w:r w:rsidRPr="008667BA">
              <w:rPr>
                <w:rFonts w:ascii="Arabic Typesetting" w:hAnsi="Arabic Typesetting" w:cs="Arabic Typesetting"/>
                <w:sz w:val="28"/>
                <w:szCs w:val="28"/>
                <w:rtl/>
              </w:rPr>
              <w:t>)</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المعهد الوطني للملكية الصناعية</w:t>
            </w:r>
            <w:r w:rsidRPr="008667BA">
              <w:rPr>
                <w:rFonts w:ascii="Arabic Typesetting" w:hAnsi="Arabic Typesetting" w:cs="Arabic Typesetting" w:hint="cs"/>
                <w:sz w:val="28"/>
                <w:szCs w:val="28"/>
                <w:rtl/>
              </w:rPr>
              <w:t xml:space="preserve">، البرازيل </w:t>
            </w:r>
            <w:r w:rsidRPr="008667BA">
              <w:rPr>
                <w:rFonts w:hint="cs"/>
                <w:rtl/>
              </w:rPr>
              <w:t>(</w:t>
            </w:r>
            <w:r w:rsidRPr="008667BA">
              <w:rPr>
                <w:rFonts w:ascii="Arabic Typesetting" w:hAnsi="Arabic Typesetting" w:cs="Arabic Typesetting"/>
                <w:sz w:val="28"/>
                <w:szCs w:val="28"/>
              </w:rPr>
              <w:t>INPI-BR</w:t>
            </w:r>
            <w:r w:rsidRPr="008667BA">
              <w:rPr>
                <w:rFonts w:hint="cs"/>
                <w:rtl/>
              </w:rPr>
              <w:t>)</w:t>
            </w:r>
          </w:p>
        </w:tc>
        <w:tc>
          <w:tcPr>
            <w:tcW w:w="130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البرازيل</w:t>
            </w:r>
            <w:r w:rsidRPr="008667BA">
              <w:rPr>
                <w:rFonts w:ascii="Arabic Typesetting" w:hAnsi="Arabic Typesetting" w:cs="Arabic Typesetting"/>
                <w:sz w:val="28"/>
                <w:szCs w:val="28"/>
              </w:rPr>
              <w:t>(BR)</w:t>
            </w:r>
          </w:p>
        </w:tc>
        <w:tc>
          <w:tcPr>
            <w:tcW w:w="2244"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البرازيل(</w:t>
            </w:r>
            <w:r w:rsidRPr="008667BA">
              <w:rPr>
                <w:rFonts w:ascii="Arabic Typesetting" w:hAnsi="Arabic Typesetting" w:cs="Arabic Typesetting"/>
                <w:sz w:val="28"/>
                <w:szCs w:val="28"/>
              </w:rPr>
              <w:t>BR</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مكتب</w:t>
            </w:r>
          </w:p>
        </w:tc>
        <w:tc>
          <w:tcPr>
            <w:tcW w:w="851"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11</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3-2015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ألف، 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 xml:space="preserve">ندوات جوالة </w:t>
            </w:r>
            <w:proofErr w:type="spellStart"/>
            <w:r w:rsidRPr="008667BA">
              <w:rPr>
                <w:rFonts w:ascii="Arabic Typesetting" w:hAnsi="Arabic Typesetting" w:cs="Arabic Typesetting" w:hint="cs"/>
                <w:sz w:val="28"/>
                <w:szCs w:val="28"/>
                <w:rtl/>
              </w:rPr>
              <w:t>للويبو</w:t>
            </w:r>
            <w:proofErr w:type="spellEnd"/>
            <w:r w:rsidRPr="008667BA">
              <w:rPr>
                <w:rFonts w:ascii="Arabic Typesetting" w:hAnsi="Arabic Typesetting" w:cs="Arabic Typesetting" w:hint="cs"/>
                <w:sz w:val="28"/>
                <w:szCs w:val="28"/>
                <w:rtl/>
              </w:rPr>
              <w:t xml:space="preserve"> بشأن البراءات ومعاهدة البراءات- كيب تاون</w:t>
            </w:r>
            <w:r w:rsidR="007A17B0">
              <w:rPr>
                <w:rFonts w:ascii="Arabic Typesetting" w:hAnsi="Arabic Typesetting" w:cs="Arabic Typesetting" w:hint="cs"/>
                <w:sz w:val="28"/>
                <w:szCs w:val="28"/>
                <w:rtl/>
              </w:rPr>
              <w:t>، بريتوريا</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اللجنة المعنية بالشركات والملكية الفكرية (</w:t>
            </w:r>
            <w:r w:rsidRPr="008667BA">
              <w:rPr>
                <w:rFonts w:ascii="Arabic Typesetting" w:hAnsi="Arabic Typesetting" w:cs="Arabic Typesetting"/>
                <w:sz w:val="28"/>
                <w:szCs w:val="28"/>
              </w:rPr>
              <w:t>CIPC</w:t>
            </w:r>
            <w:r w:rsidRPr="008667BA">
              <w:rPr>
                <w:rFonts w:ascii="Arabic Typesetting" w:hAnsi="Arabic Typesetting" w:cs="Arabic Typesetting"/>
                <w:sz w:val="28"/>
                <w:szCs w:val="28"/>
                <w:rtl/>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جنوب أفريقيا </w:t>
            </w:r>
            <w:r w:rsidRPr="008667BA">
              <w:rPr>
                <w:rFonts w:ascii="Arabic Typesetting" w:hAnsi="Arabic Typesetting" w:cs="Arabic Typesetting"/>
                <w:sz w:val="28"/>
                <w:szCs w:val="28"/>
              </w:rPr>
              <w:t>(ZA)</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جنوب أفريقيا </w:t>
            </w:r>
            <w:r w:rsidRPr="008667BA">
              <w:rPr>
                <w:rFonts w:ascii="Arabic Typesetting" w:hAnsi="Arabic Typesetting" w:cs="Arabic Typesetting"/>
                <w:sz w:val="28"/>
                <w:szCs w:val="28"/>
              </w:rPr>
              <w:t>(ZA)</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Pr>
            </w:pPr>
            <w:r w:rsidRPr="008667BA">
              <w:rPr>
                <w:rFonts w:ascii="Arabic Typesetting" w:hAnsi="Arabic Typesetting" w:cs="Arabic Typesetting"/>
                <w:sz w:val="28"/>
                <w:szCs w:val="28"/>
                <w:rtl/>
              </w:rPr>
              <w:t>مكتب</w:t>
            </w:r>
            <w:r w:rsidRPr="008667BA">
              <w:rPr>
                <w:rFonts w:ascii="Arabic Typesetting" w:hAnsi="Arabic Typesetting" w:cs="Arabic Typesetting" w:hint="cs"/>
                <w:sz w:val="28"/>
                <w:szCs w:val="28"/>
                <w:rtl/>
              </w:rPr>
              <w:t xml:space="preserve"> +</w:t>
            </w:r>
            <w:r w:rsidRPr="008667BA">
              <w:rPr>
                <w:rtl/>
              </w:rPr>
              <w:t xml:space="preserve"> </w:t>
            </w:r>
            <w:r w:rsidRPr="008667BA">
              <w:rPr>
                <w:rFonts w:ascii="Arabic Typesetting" w:hAnsi="Arabic Typesetting" w:cs="Arabic Typesetting"/>
                <w:sz w:val="28"/>
                <w:szCs w:val="28"/>
                <w:rtl/>
              </w:rPr>
              <w:t>مستخدمون</w:t>
            </w:r>
          </w:p>
        </w:tc>
        <w:tc>
          <w:tcPr>
            <w:tcW w:w="851"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Pr>
            </w:pPr>
            <w:r w:rsidRPr="008667BA">
              <w:rPr>
                <w:rFonts w:ascii="Arabic Typesetting" w:hAnsi="Arabic Typesetting" w:cs="Arabic Typesetting" w:hint="cs"/>
                <w:sz w:val="28"/>
                <w:szCs w:val="28"/>
                <w:rtl/>
              </w:rPr>
              <w:t>50</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3-2015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جيم، دال</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حلقة عمل بشأن نظام الخدمات الشبكية لمعاهدة البراءات (</w:t>
            </w:r>
            <w:proofErr w:type="spellStart"/>
            <w:r w:rsidRPr="008667BA">
              <w:rPr>
                <w:rFonts w:ascii="Arabic Typesetting" w:hAnsi="Arabic Typesetting" w:cs="Arabic Typesetting"/>
                <w:sz w:val="28"/>
                <w:szCs w:val="28"/>
              </w:rPr>
              <w:t>ePCT</w:t>
            </w:r>
            <w:proofErr w:type="spellEnd"/>
            <w:r w:rsidRPr="008667BA">
              <w:rPr>
                <w:rFonts w:ascii="Arabic Typesetting" w:hAnsi="Arabic Typesetting" w:cs="Arabic Typesetting" w:hint="cs"/>
                <w:sz w:val="28"/>
                <w:szCs w:val="28"/>
                <w:rtl/>
              </w:rPr>
              <w:t>) لفائدة موظفي المكتب والمستخدمين</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استونيا (</w:t>
            </w:r>
            <w:r w:rsidRPr="008667BA">
              <w:rPr>
                <w:rFonts w:ascii="Arabic Typesetting" w:hAnsi="Arabic Typesetting" w:cs="Arabic Typesetting"/>
                <w:sz w:val="28"/>
                <w:szCs w:val="28"/>
                <w:lang w:bidi="ar-EG"/>
              </w:rPr>
              <w:t>EE</w:t>
            </w:r>
            <w:r w:rsidRPr="008667B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استونيا (</w:t>
            </w:r>
            <w:r w:rsidRPr="008667BA">
              <w:rPr>
                <w:rFonts w:ascii="Arabic Typesetting" w:hAnsi="Arabic Typesetting" w:cs="Arabic Typesetting"/>
                <w:sz w:val="28"/>
                <w:szCs w:val="28"/>
              </w:rPr>
              <w:t>EE</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hint="cs"/>
                <w:sz w:val="28"/>
                <w:szCs w:val="28"/>
                <w:rtl/>
              </w:rPr>
              <w:t>مكتب</w:t>
            </w:r>
          </w:p>
        </w:tc>
        <w:tc>
          <w:tcPr>
            <w:tcW w:w="851" w:type="dxa"/>
            <w:shd w:val="clear" w:color="auto" w:fill="auto"/>
            <w:noWrap/>
            <w:vAlign w:val="center"/>
          </w:tcPr>
          <w:p w:rsidR="002026C9" w:rsidRPr="008667BA" w:rsidRDefault="002026C9" w:rsidP="005D71BD">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12</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4-2015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اجتماع دولي</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ألف، 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الحماية الدولية للاختراعات</w:t>
            </w:r>
            <w:r w:rsidRPr="008667BA">
              <w:rPr>
                <w:rFonts w:ascii="Arabic Typesetting" w:hAnsi="Arabic Typesetting" w:cs="Arabic Typesetting" w:hint="cs"/>
                <w:sz w:val="28"/>
                <w:szCs w:val="28"/>
                <w:rtl/>
              </w:rPr>
              <w:t xml:space="preserve"> والتصاميم </w:t>
            </w:r>
            <w:r w:rsidRPr="008667BA">
              <w:rPr>
                <w:rFonts w:ascii="Arabic Typesetting" w:hAnsi="Arabic Typesetting" w:cs="Arabic Typesetting"/>
                <w:sz w:val="28"/>
                <w:szCs w:val="28"/>
                <w:rtl/>
              </w:rPr>
              <w:t>الصناعي</w:t>
            </w:r>
            <w:r w:rsidRPr="008667BA">
              <w:rPr>
                <w:rFonts w:ascii="Arabic Typesetting" w:hAnsi="Arabic Typesetting" w:cs="Arabic Typesetting" w:hint="cs"/>
                <w:sz w:val="28"/>
                <w:szCs w:val="28"/>
                <w:rtl/>
              </w:rPr>
              <w:t xml:space="preserve">ة و نماذج المنفعة. ندوة بشأن </w:t>
            </w:r>
            <w:r w:rsidRPr="008667BA">
              <w:rPr>
                <w:rFonts w:ascii="Arabic Typesetting" w:hAnsi="Arabic Typesetting" w:cs="Arabic Typesetting"/>
                <w:sz w:val="28"/>
                <w:szCs w:val="28"/>
                <w:rtl/>
                <w:lang w:bidi="ar-EG"/>
              </w:rPr>
              <w:t>معاهدة البراءات</w:t>
            </w:r>
            <w:r w:rsidRPr="008667BA">
              <w:rPr>
                <w:rFonts w:ascii="Arabic Typesetting" w:hAnsi="Arabic Typesetting" w:cs="Arabic Typesetting" w:hint="cs"/>
                <w:sz w:val="28"/>
                <w:szCs w:val="28"/>
                <w:rtl/>
                <w:lang w:bidi="ar-EG"/>
              </w:rPr>
              <w:t xml:space="preserve"> ستُعقد في إطار يوم الملكية الفكرية 2015، </w:t>
            </w:r>
            <w:r w:rsidRPr="008667BA">
              <w:rPr>
                <w:rFonts w:ascii="Arabic Typesetting" w:hAnsi="Arabic Typesetting" w:cs="Arabic Typesetting"/>
                <w:sz w:val="28"/>
                <w:szCs w:val="28"/>
                <w:rtl/>
                <w:lang w:bidi="ar-EG"/>
              </w:rPr>
              <w:t>سانت بطرسبرغ</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الاتحاد الروسي (</w:t>
            </w:r>
            <w:r w:rsidRPr="008667BA">
              <w:rPr>
                <w:rFonts w:ascii="Arabic Typesetting" w:hAnsi="Arabic Typesetting" w:cs="Arabic Typesetting"/>
                <w:sz w:val="28"/>
                <w:szCs w:val="28"/>
              </w:rPr>
              <w:t>RU</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الاتحاد الروسي (</w:t>
            </w:r>
            <w:r w:rsidRPr="008667BA">
              <w:rPr>
                <w:rFonts w:ascii="Arabic Typesetting" w:hAnsi="Arabic Typesetting" w:cs="Arabic Typesetting"/>
                <w:sz w:val="28"/>
                <w:szCs w:val="28"/>
              </w:rPr>
              <w:t>RU</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hint="cs"/>
                <w:sz w:val="28"/>
                <w:szCs w:val="28"/>
                <w:rtl/>
              </w:rPr>
              <w:t>مستخدمون</w:t>
            </w:r>
          </w:p>
        </w:tc>
        <w:tc>
          <w:tcPr>
            <w:tcW w:w="851" w:type="dxa"/>
            <w:shd w:val="clear" w:color="auto" w:fill="auto"/>
            <w:noWrap/>
            <w:vAlign w:val="center"/>
          </w:tcPr>
          <w:p w:rsidR="002026C9" w:rsidRPr="008667BA" w:rsidRDefault="005D71BD"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60</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4-2015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 xml:space="preserve">ندوة </w:t>
            </w:r>
            <w:proofErr w:type="spellStart"/>
            <w:r w:rsidRPr="008667BA">
              <w:rPr>
                <w:rFonts w:ascii="Arabic Typesetting" w:hAnsi="Arabic Typesetting" w:cs="Arabic Typesetting" w:hint="cs"/>
                <w:sz w:val="28"/>
                <w:szCs w:val="28"/>
                <w:rtl/>
              </w:rPr>
              <w:t>للويبو</w:t>
            </w:r>
            <w:proofErr w:type="spellEnd"/>
            <w:r w:rsidRPr="008667BA">
              <w:rPr>
                <w:rFonts w:ascii="Arabic Typesetting" w:hAnsi="Arabic Typesetting" w:cs="Arabic Typesetting" w:hint="cs"/>
                <w:sz w:val="28"/>
                <w:szCs w:val="28"/>
                <w:rtl/>
              </w:rPr>
              <w:t xml:space="preserve"> عن معاهدة البراءات</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موزامبيق (</w:t>
            </w:r>
            <w:r w:rsidRPr="008667BA">
              <w:rPr>
                <w:rFonts w:ascii="Arabic Typesetting" w:hAnsi="Arabic Typesetting" w:cs="Arabic Typesetting"/>
                <w:sz w:val="28"/>
                <w:szCs w:val="28"/>
              </w:rPr>
              <w:t>MZ</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موزامبيق (</w:t>
            </w:r>
            <w:r w:rsidRPr="008667BA">
              <w:rPr>
                <w:rFonts w:ascii="Arabic Typesetting" w:hAnsi="Arabic Typesetting" w:cs="Arabic Typesetting"/>
                <w:sz w:val="28"/>
                <w:szCs w:val="28"/>
              </w:rPr>
              <w:t>MZ</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مكتب</w:t>
            </w:r>
            <w:r w:rsidRPr="008667BA">
              <w:rPr>
                <w:rFonts w:ascii="Arabic Typesetting" w:hAnsi="Arabic Typesetting" w:cs="Arabic Typesetting" w:hint="cs"/>
                <w:sz w:val="28"/>
                <w:szCs w:val="28"/>
                <w:rtl/>
              </w:rPr>
              <w:t xml:space="preserve"> +</w:t>
            </w:r>
            <w:r w:rsidRPr="008667BA">
              <w:rPr>
                <w:rtl/>
              </w:rPr>
              <w:t xml:space="preserve"> </w:t>
            </w:r>
            <w:r w:rsidRPr="008667BA">
              <w:rPr>
                <w:rFonts w:ascii="Arabic Typesetting" w:hAnsi="Arabic Typesetting" w:cs="Arabic Typesetting"/>
                <w:sz w:val="28"/>
                <w:szCs w:val="28"/>
                <w:rtl/>
              </w:rPr>
              <w:t>مستخدمون</w:t>
            </w:r>
          </w:p>
        </w:tc>
        <w:tc>
          <w:tcPr>
            <w:tcW w:w="851" w:type="dxa"/>
            <w:shd w:val="clear" w:color="auto" w:fill="auto"/>
            <w:noWrap/>
            <w:vAlign w:val="center"/>
          </w:tcPr>
          <w:p w:rsidR="002026C9" w:rsidRPr="008667BA" w:rsidRDefault="009A0364"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35</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4-2015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اجتماع دولي</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ألف، 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اجتماع بشأن شهادات الجودة وأفضل الممارسات لفائدة مكاتب تسلم الطلبات بناء على معاهدة البراءات</w:t>
            </w:r>
            <w:r w:rsidRPr="008667BA">
              <w:rPr>
                <w:rFonts w:ascii="Arabic Typesetting" w:hAnsi="Arabic Typesetting" w:cs="Arabic Typesetting" w:hint="cs"/>
                <w:sz w:val="28"/>
                <w:szCs w:val="28"/>
                <w:rtl/>
                <w:lang w:bidi="ar-EG"/>
              </w:rPr>
              <w:t xml:space="preserve"> ومؤتمر دولي بشأن الملكية الصناعية (مكتب كوبا للملكية الصناعية) </w:t>
            </w:r>
            <w:r w:rsidRPr="008667BA">
              <w:rPr>
                <w:rFonts w:ascii="Arabic Typesetting" w:hAnsi="Arabic Typesetting" w:cs="Arabic Typesetting"/>
                <w:sz w:val="28"/>
                <w:szCs w:val="28"/>
                <w:rtl/>
                <w:lang w:bidi="ar-EG"/>
              </w:rPr>
              <w:t>(</w:t>
            </w:r>
            <w:r w:rsidRPr="008667BA">
              <w:rPr>
                <w:rFonts w:ascii="Arabic Typesetting" w:hAnsi="Arabic Typesetting" w:cs="Arabic Typesetting"/>
                <w:sz w:val="28"/>
                <w:szCs w:val="28"/>
                <w:lang w:bidi="ar-EG"/>
              </w:rPr>
              <w:t>OCPI</w:t>
            </w:r>
            <w:r w:rsidRPr="008667BA">
              <w:rPr>
                <w:rFonts w:ascii="Arabic Typesetting" w:hAnsi="Arabic Typesetting" w:cs="Arabic Typesetting"/>
                <w:sz w:val="28"/>
                <w:szCs w:val="28"/>
                <w:rtl/>
                <w:lang w:bidi="ar-EG"/>
              </w:rPr>
              <w:t>)</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 xml:space="preserve">مكتب كوبا للملكية الصناعية </w:t>
            </w:r>
            <w:r w:rsidRPr="008667BA">
              <w:rPr>
                <w:rFonts w:ascii="Arabic Typesetting" w:hAnsi="Arabic Typesetting" w:cs="Arabic Typesetting"/>
                <w:sz w:val="28"/>
                <w:szCs w:val="28"/>
                <w:rtl/>
                <w:lang w:bidi="ar-EG"/>
              </w:rPr>
              <w:t>(</w:t>
            </w:r>
            <w:r w:rsidRPr="008667BA">
              <w:rPr>
                <w:rFonts w:ascii="Arabic Typesetting" w:hAnsi="Arabic Typesetting" w:cs="Arabic Typesetting"/>
                <w:sz w:val="28"/>
                <w:szCs w:val="28"/>
              </w:rPr>
              <w:t>OCPI</w:t>
            </w:r>
            <w:r w:rsidRPr="008667BA">
              <w:rPr>
                <w:rFonts w:ascii="Arabic Typesetting" w:hAnsi="Arabic Typesetting" w:cs="Arabic Typesetting"/>
                <w:sz w:val="28"/>
                <w:szCs w:val="28"/>
                <w:rtl/>
                <w:lang w:bidi="ar-EG"/>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كوبا (</w:t>
            </w:r>
            <w:r w:rsidRPr="008667BA">
              <w:rPr>
                <w:rFonts w:ascii="Arabic Typesetting" w:hAnsi="Arabic Typesetting" w:cs="Arabic Typesetting"/>
                <w:sz w:val="28"/>
                <w:szCs w:val="28"/>
              </w:rPr>
              <w:t>CU</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البرازيل (</w:t>
            </w:r>
            <w:r w:rsidRPr="008667BA">
              <w:rPr>
                <w:rFonts w:ascii="Arabic Typesetting" w:hAnsi="Arabic Typesetting" w:cs="Arabic Typesetting"/>
                <w:sz w:val="28"/>
                <w:szCs w:val="28"/>
              </w:rPr>
              <w:t>BR</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كوبا (</w:t>
            </w:r>
            <w:r w:rsidRPr="008667BA">
              <w:rPr>
                <w:rFonts w:ascii="Arabic Typesetting" w:hAnsi="Arabic Typesetting" w:cs="Arabic Typesetting"/>
                <w:sz w:val="28"/>
                <w:szCs w:val="28"/>
              </w:rPr>
              <w:t>CU</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شيلي </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Pr>
              <w:t>CL</w:t>
            </w:r>
            <w:r w:rsidRPr="008667BA">
              <w:rPr>
                <w:rFonts w:ascii="Arabic Typesetting" w:hAnsi="Arabic Typesetting" w:cs="Arabic Typesetting" w:hint="cs"/>
                <w:sz w:val="28"/>
                <w:szCs w:val="28"/>
                <w:rtl/>
              </w:rPr>
              <w:t>)،</w:t>
            </w:r>
            <w:r w:rsidRPr="008667BA">
              <w:rPr>
                <w:rtl/>
              </w:rPr>
              <w:t xml:space="preserve"> </w:t>
            </w:r>
            <w:r w:rsidRPr="008667BA">
              <w:rPr>
                <w:rFonts w:ascii="Arabic Typesetting" w:hAnsi="Arabic Typesetting" w:cs="Arabic Typesetting"/>
                <w:sz w:val="28"/>
                <w:szCs w:val="28"/>
                <w:rtl/>
              </w:rPr>
              <w:t>كولومبيا (</w:t>
            </w:r>
            <w:r w:rsidRPr="008667BA">
              <w:rPr>
                <w:rFonts w:ascii="Arabic Typesetting" w:hAnsi="Arabic Typesetting" w:cs="Arabic Typesetting"/>
                <w:sz w:val="28"/>
                <w:szCs w:val="28"/>
              </w:rPr>
              <w:t>CO</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 xml:space="preserve">الجمهورية </w:t>
            </w:r>
            <w:proofErr w:type="spellStart"/>
            <w:r w:rsidRPr="008667BA">
              <w:rPr>
                <w:rFonts w:ascii="Arabic Typesetting" w:hAnsi="Arabic Typesetting" w:cs="Arabic Typesetting"/>
                <w:sz w:val="28"/>
                <w:szCs w:val="28"/>
                <w:rtl/>
              </w:rPr>
              <w:t>الدومينيكية</w:t>
            </w:r>
            <w:proofErr w:type="spellEnd"/>
            <w:r w:rsidRPr="008667BA">
              <w:rPr>
                <w:rFonts w:ascii="Arabic Typesetting" w:hAnsi="Arabic Typesetting" w:cs="Arabic Typesetting"/>
                <w:sz w:val="28"/>
                <w:szCs w:val="28"/>
                <w:rtl/>
              </w:rPr>
              <w:t xml:space="preserve"> (</w:t>
            </w:r>
            <w:r w:rsidRPr="008667BA">
              <w:rPr>
                <w:rFonts w:ascii="Arabic Typesetting" w:hAnsi="Arabic Typesetting" w:cs="Arabic Typesetting"/>
                <w:sz w:val="28"/>
                <w:szCs w:val="28"/>
              </w:rPr>
              <w:t>DO</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المكسيك (</w:t>
            </w:r>
            <w:r w:rsidRPr="008667BA">
              <w:rPr>
                <w:rFonts w:ascii="Arabic Typesetting" w:hAnsi="Arabic Typesetting" w:cs="Arabic Typesetting"/>
                <w:sz w:val="28"/>
                <w:szCs w:val="28"/>
              </w:rPr>
              <w:t>MX</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tl/>
              </w:rPr>
              <w:t xml:space="preserve"> </w:t>
            </w:r>
            <w:r w:rsidRPr="008667BA">
              <w:rPr>
                <w:rFonts w:ascii="Arabic Typesetting" w:hAnsi="Arabic Typesetting" w:cs="Arabic Typesetting"/>
                <w:sz w:val="28"/>
                <w:szCs w:val="28"/>
                <w:rtl/>
              </w:rPr>
              <w:t>بيرو (</w:t>
            </w:r>
            <w:r w:rsidRPr="008667BA">
              <w:rPr>
                <w:rFonts w:ascii="Arabic Typesetting" w:hAnsi="Arabic Typesetting" w:cs="Arabic Typesetting"/>
                <w:sz w:val="28"/>
                <w:szCs w:val="28"/>
              </w:rPr>
              <w:t>PE</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إسبانيا (</w:t>
            </w:r>
            <w:r w:rsidRPr="008667BA">
              <w:rPr>
                <w:rFonts w:ascii="Arabic Typesetting" w:hAnsi="Arabic Typesetting" w:cs="Arabic Typesetting"/>
                <w:sz w:val="28"/>
                <w:szCs w:val="28"/>
              </w:rPr>
              <w:t>ES</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tl/>
              </w:rPr>
              <w:t xml:space="preserve"> </w:t>
            </w:r>
            <w:r w:rsidRPr="008667BA">
              <w:rPr>
                <w:rFonts w:ascii="Arabic Typesetting" w:hAnsi="Arabic Typesetting" w:cs="Arabic Typesetting"/>
                <w:sz w:val="28"/>
                <w:szCs w:val="28"/>
                <w:rtl/>
                <w:lang w:bidi="ar-EG"/>
              </w:rPr>
              <w:t>الولايات المتحدة الأمريكية (</w:t>
            </w:r>
            <w:r w:rsidRPr="008667BA">
              <w:rPr>
                <w:rFonts w:ascii="Arabic Typesetting" w:hAnsi="Arabic Typesetting" w:cs="Arabic Typesetting"/>
                <w:sz w:val="28"/>
                <w:szCs w:val="28"/>
                <w:lang w:bidi="ar-EG"/>
              </w:rPr>
              <w:t>US</w:t>
            </w:r>
            <w:r w:rsidRPr="008667BA">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مكتب</w:t>
            </w:r>
          </w:p>
        </w:tc>
        <w:tc>
          <w:tcPr>
            <w:tcW w:w="851" w:type="dxa"/>
            <w:shd w:val="clear" w:color="auto" w:fill="auto"/>
            <w:noWrap/>
            <w:vAlign w:val="center"/>
          </w:tcPr>
          <w:p w:rsidR="002026C9" w:rsidRPr="008667BA" w:rsidRDefault="00063E57"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9</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4-2015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ألف، 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حلقة عمل </w:t>
            </w:r>
            <w:r w:rsidRPr="008667BA">
              <w:rPr>
                <w:rFonts w:ascii="Arabic Typesetting" w:hAnsi="Arabic Typesetting" w:cs="Arabic Typesetting" w:hint="cs"/>
                <w:sz w:val="28"/>
                <w:szCs w:val="28"/>
                <w:rtl/>
              </w:rPr>
              <w:t>بشأن</w:t>
            </w:r>
            <w:r w:rsidRPr="008667BA">
              <w:rPr>
                <w:rFonts w:ascii="Arabic Typesetting" w:hAnsi="Arabic Typesetting" w:cs="Arabic Typesetting"/>
                <w:sz w:val="28"/>
                <w:szCs w:val="28"/>
                <w:rtl/>
              </w:rPr>
              <w:t xml:space="preserve"> معاهدة البراءات </w:t>
            </w:r>
            <w:r w:rsidRPr="008667BA">
              <w:rPr>
                <w:rFonts w:ascii="Arabic Typesetting" w:hAnsi="Arabic Typesetting" w:cs="Arabic Typesetting" w:hint="cs"/>
                <w:sz w:val="28"/>
                <w:szCs w:val="28"/>
                <w:rtl/>
              </w:rPr>
              <w:t>لفائدة</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rPr>
              <w:t>دولة عضو</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rPr>
              <w:t>تنظر في</w:t>
            </w:r>
            <w:r w:rsidRPr="008667BA">
              <w:rPr>
                <w:rFonts w:ascii="Arabic Typesetting" w:hAnsi="Arabic Typesetting" w:cs="Arabic Typesetting"/>
                <w:sz w:val="28"/>
                <w:szCs w:val="28"/>
                <w:rtl/>
              </w:rPr>
              <w:t xml:space="preserve"> الانضمام إلى معاهدة البراءات</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جيبوتي (</w:t>
            </w:r>
            <w:r w:rsidRPr="008667BA">
              <w:rPr>
                <w:rFonts w:ascii="Arabic Typesetting" w:hAnsi="Arabic Typesetting" w:cs="Arabic Typesetting"/>
                <w:sz w:val="28"/>
                <w:szCs w:val="28"/>
              </w:rPr>
              <w:t>DJ</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جيبوتي (</w:t>
            </w:r>
            <w:r w:rsidRPr="008667BA">
              <w:rPr>
                <w:rFonts w:ascii="Arabic Typesetting" w:hAnsi="Arabic Typesetting" w:cs="Arabic Typesetting"/>
                <w:sz w:val="28"/>
                <w:szCs w:val="28"/>
              </w:rPr>
              <w:t>DJ</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مكتب + مستخدمون</w:t>
            </w:r>
          </w:p>
        </w:tc>
        <w:tc>
          <w:tcPr>
            <w:tcW w:w="851" w:type="dxa"/>
            <w:shd w:val="clear" w:color="auto" w:fill="auto"/>
            <w:noWrap/>
            <w:vAlign w:val="center"/>
          </w:tcPr>
          <w:p w:rsidR="002026C9" w:rsidRPr="008667BA" w:rsidRDefault="00EA4A79"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50</w:t>
            </w:r>
          </w:p>
        </w:tc>
      </w:tr>
      <w:tr w:rsidR="002026C9" w:rsidRPr="008667BA" w:rsidTr="002B6469">
        <w:trPr>
          <w:cantSplit/>
        </w:trPr>
        <w:tc>
          <w:tcPr>
            <w:tcW w:w="834" w:type="dxa"/>
            <w:shd w:val="clear" w:color="auto" w:fill="auto"/>
            <w:noWrap/>
            <w:vAlign w:val="center"/>
          </w:tcPr>
          <w:p w:rsidR="002026C9" w:rsidRPr="008667BA" w:rsidRDefault="002026C9" w:rsidP="00626120">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5-</w:t>
            </w:r>
            <w:r w:rsidR="00626120">
              <w:rPr>
                <w:rFonts w:ascii="Arabic Typesetting" w:hAnsi="Arabic Typesetting" w:cs="Arabic Typesetting" w:hint="cs"/>
                <w:sz w:val="28"/>
                <w:szCs w:val="28"/>
                <w:rtl/>
                <w:lang w:bidi="ar-EG"/>
              </w:rPr>
              <w:t>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 xml:space="preserve">باء، </w:t>
            </w:r>
            <w:r w:rsidR="00626120">
              <w:rPr>
                <w:rFonts w:ascii="Arabic Typesetting" w:hAnsi="Arabic Typesetting" w:cs="Arabic Typesetting" w:hint="cs"/>
                <w:sz w:val="28"/>
                <w:szCs w:val="28"/>
                <w:rtl/>
              </w:rPr>
              <w:t xml:space="preserve">جيم، </w:t>
            </w:r>
            <w:r w:rsidRPr="008667BA">
              <w:rPr>
                <w:rFonts w:ascii="Arabic Typesetting" w:hAnsi="Arabic Typesetting" w:cs="Arabic Typesetting" w:hint="cs"/>
                <w:sz w:val="28"/>
                <w:szCs w:val="28"/>
                <w:rtl/>
              </w:rPr>
              <w:t>دال</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حلقة عمل بشأن نظام الخدمات الشبكية ل</w:t>
            </w:r>
            <w:r w:rsidRPr="008667BA">
              <w:rPr>
                <w:rFonts w:ascii="Arabic Typesetting" w:hAnsi="Arabic Typesetting" w:cs="Arabic Typesetting"/>
                <w:sz w:val="28"/>
                <w:szCs w:val="28"/>
                <w:rtl/>
              </w:rPr>
              <w:t>معاهدة البراءات</w:t>
            </w:r>
            <w:r w:rsidRPr="008667BA">
              <w:rPr>
                <w:rFonts w:ascii="Arabic Typesetting" w:hAnsi="Arabic Typesetting" w:cs="Arabic Typesetting" w:hint="cs"/>
                <w:sz w:val="28"/>
                <w:szCs w:val="28"/>
                <w:rtl/>
              </w:rPr>
              <w:t xml:space="preserve"> (</w:t>
            </w:r>
            <w:proofErr w:type="spellStart"/>
            <w:r w:rsidRPr="008667BA">
              <w:rPr>
                <w:rFonts w:ascii="Arabic Typesetting" w:hAnsi="Arabic Typesetting" w:cs="Arabic Typesetting"/>
                <w:sz w:val="28"/>
                <w:szCs w:val="28"/>
              </w:rPr>
              <w:t>ePCT</w:t>
            </w:r>
            <w:proofErr w:type="spellEnd"/>
            <w:r w:rsidRPr="008667BA">
              <w:rPr>
                <w:rFonts w:ascii="Arabic Typesetting" w:hAnsi="Arabic Typesetting" w:cs="Arabic Typesetting" w:hint="cs"/>
                <w:sz w:val="28"/>
                <w:szCs w:val="28"/>
                <w:rtl/>
              </w:rPr>
              <w:t>) لفائدة موظفي المكتب والمستخدمين</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تركيا (</w:t>
            </w:r>
            <w:r w:rsidRPr="008667BA">
              <w:rPr>
                <w:rFonts w:ascii="Arabic Typesetting" w:hAnsi="Arabic Typesetting" w:cs="Arabic Typesetting"/>
                <w:sz w:val="28"/>
                <w:szCs w:val="28"/>
              </w:rPr>
              <w:t>TR</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تركيا (</w:t>
            </w:r>
            <w:r w:rsidRPr="008667BA">
              <w:rPr>
                <w:rFonts w:ascii="Arabic Typesetting" w:hAnsi="Arabic Typesetting" w:cs="Arabic Typesetting"/>
                <w:sz w:val="28"/>
                <w:szCs w:val="28"/>
              </w:rPr>
              <w:t>TR</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مكتب + مستخدمون</w:t>
            </w:r>
          </w:p>
        </w:tc>
        <w:tc>
          <w:tcPr>
            <w:tcW w:w="851" w:type="dxa"/>
            <w:shd w:val="clear" w:color="auto" w:fill="auto"/>
            <w:noWrap/>
            <w:vAlign w:val="center"/>
          </w:tcPr>
          <w:p w:rsidR="002026C9" w:rsidRPr="008667BA" w:rsidRDefault="00626120"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78</w:t>
            </w:r>
          </w:p>
        </w:tc>
      </w:tr>
      <w:tr w:rsidR="002026C9" w:rsidRPr="008667BA" w:rsidTr="002B6469">
        <w:trPr>
          <w:cantSplit/>
        </w:trPr>
        <w:tc>
          <w:tcPr>
            <w:tcW w:w="834" w:type="dxa"/>
            <w:shd w:val="clear" w:color="auto" w:fill="auto"/>
            <w:noWrap/>
            <w:vAlign w:val="center"/>
          </w:tcPr>
          <w:p w:rsidR="002026C9" w:rsidRPr="008667BA" w:rsidRDefault="002026C9" w:rsidP="00626120">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5-</w:t>
            </w:r>
            <w:r w:rsidR="00626120">
              <w:rPr>
                <w:rFonts w:ascii="Arabic Typesetting" w:hAnsi="Arabic Typesetting" w:cs="Arabic Typesetting" w:hint="cs"/>
                <w:sz w:val="28"/>
                <w:szCs w:val="28"/>
                <w:rtl/>
                <w:lang w:bidi="ar-EG"/>
              </w:rPr>
              <w:t>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ألف،</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زمبابوي (</w:t>
            </w:r>
            <w:r w:rsidRPr="008667BA">
              <w:rPr>
                <w:rFonts w:ascii="Arabic Typesetting" w:hAnsi="Arabic Typesetting" w:cs="Arabic Typesetting"/>
                <w:sz w:val="28"/>
                <w:szCs w:val="28"/>
              </w:rPr>
              <w:t>ZW</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زمبابوي (</w:t>
            </w:r>
            <w:r w:rsidRPr="008667BA">
              <w:rPr>
                <w:rFonts w:ascii="Arabic Typesetting" w:hAnsi="Arabic Typesetting" w:cs="Arabic Typesetting"/>
                <w:sz w:val="28"/>
                <w:szCs w:val="28"/>
                <w:lang w:bidi="ar-EG"/>
              </w:rPr>
              <w:t>ZW</w:t>
            </w:r>
            <w:r w:rsidRPr="008667BA">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مستخدمون</w:t>
            </w:r>
          </w:p>
        </w:tc>
        <w:tc>
          <w:tcPr>
            <w:tcW w:w="851" w:type="dxa"/>
            <w:shd w:val="clear" w:color="auto" w:fill="auto"/>
            <w:noWrap/>
            <w:vAlign w:val="center"/>
          </w:tcPr>
          <w:p w:rsidR="002026C9" w:rsidRPr="008667BA" w:rsidRDefault="00626120"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131</w:t>
            </w:r>
          </w:p>
        </w:tc>
      </w:tr>
      <w:tr w:rsidR="002026C9" w:rsidRPr="008667BA" w:rsidTr="002B6469">
        <w:trPr>
          <w:cantSplit/>
        </w:trPr>
        <w:tc>
          <w:tcPr>
            <w:tcW w:w="834" w:type="dxa"/>
            <w:shd w:val="clear" w:color="auto" w:fill="auto"/>
            <w:noWrap/>
            <w:vAlign w:val="center"/>
          </w:tcPr>
          <w:p w:rsidR="002026C9" w:rsidRPr="008667BA" w:rsidRDefault="002026C9" w:rsidP="00626120">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5-</w:t>
            </w:r>
            <w:r w:rsidR="00626120">
              <w:rPr>
                <w:rFonts w:ascii="Arabic Typesetting" w:hAnsi="Arabic Typesetting" w:cs="Arabic Typesetting" w:hint="cs"/>
                <w:sz w:val="28"/>
                <w:szCs w:val="28"/>
                <w:rtl/>
                <w:lang w:bidi="ar-EG"/>
              </w:rPr>
              <w:t>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FC6C3D"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ألف، باء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بشأن معاهدة البراءات</w:t>
            </w:r>
            <w:r w:rsidRPr="008667BA">
              <w:rPr>
                <w:rFonts w:ascii="Arabic Typesetting" w:hAnsi="Arabic Typesetting" w:cs="Arabic Typesetting" w:hint="cs"/>
                <w:sz w:val="28"/>
                <w:szCs w:val="28"/>
                <w:rtl/>
              </w:rPr>
              <w:t xml:space="preserve"> في </w:t>
            </w:r>
            <w:proofErr w:type="spellStart"/>
            <w:r w:rsidRPr="008667BA">
              <w:rPr>
                <w:rFonts w:ascii="Arabic Typesetting" w:hAnsi="Arabic Typesetting" w:cs="Arabic Typesetting"/>
                <w:sz w:val="28"/>
                <w:szCs w:val="28"/>
                <w:rtl/>
              </w:rPr>
              <w:t>نوفوسيبيرسك</w:t>
            </w:r>
            <w:proofErr w:type="spellEnd"/>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الاتحاد الروسي (</w:t>
            </w:r>
            <w:r w:rsidRPr="008667BA">
              <w:rPr>
                <w:rFonts w:ascii="Arabic Typesetting" w:hAnsi="Arabic Typesetting" w:cs="Arabic Typesetting"/>
                <w:sz w:val="28"/>
                <w:szCs w:val="28"/>
              </w:rPr>
              <w:t>RU</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الاتحاد الروسي (</w:t>
            </w:r>
            <w:r w:rsidRPr="008667BA">
              <w:rPr>
                <w:rFonts w:ascii="Arabic Typesetting" w:hAnsi="Arabic Typesetting" w:cs="Arabic Typesetting"/>
                <w:sz w:val="28"/>
                <w:szCs w:val="28"/>
              </w:rPr>
              <w:t>RU</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مستخدمون</w:t>
            </w:r>
          </w:p>
        </w:tc>
        <w:tc>
          <w:tcPr>
            <w:tcW w:w="851" w:type="dxa"/>
            <w:shd w:val="clear" w:color="auto" w:fill="auto"/>
            <w:noWrap/>
            <w:vAlign w:val="center"/>
          </w:tcPr>
          <w:p w:rsidR="002026C9" w:rsidRPr="008667BA" w:rsidRDefault="00525A77"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60</w:t>
            </w:r>
          </w:p>
        </w:tc>
      </w:tr>
      <w:tr w:rsidR="002026C9" w:rsidRPr="008667BA" w:rsidTr="002B6469">
        <w:trPr>
          <w:cantSplit/>
        </w:trPr>
        <w:tc>
          <w:tcPr>
            <w:tcW w:w="834" w:type="dxa"/>
            <w:shd w:val="clear" w:color="auto" w:fill="auto"/>
            <w:noWrap/>
            <w:vAlign w:val="center"/>
          </w:tcPr>
          <w:p w:rsidR="002026C9" w:rsidRPr="008667BA" w:rsidRDefault="002026C9" w:rsidP="000F4E43">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5-</w:t>
            </w:r>
            <w:r w:rsidR="000F4E43">
              <w:rPr>
                <w:rFonts w:ascii="Arabic Typesetting" w:hAnsi="Arabic Typesetting" w:cs="Arabic Typesetting" w:hint="cs"/>
                <w:sz w:val="28"/>
                <w:szCs w:val="28"/>
                <w:rtl/>
                <w:lang w:bidi="ar-EG"/>
              </w:rPr>
              <w:t>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ألف، باء</w:t>
            </w:r>
            <w:r w:rsidR="00B64510">
              <w:rPr>
                <w:rFonts w:ascii="Arabic Typesetting" w:hAnsi="Arabic Typesetting" w:cs="Arabic Typesetting" w:hint="cs"/>
                <w:sz w:val="28"/>
                <w:szCs w:val="28"/>
                <w:rtl/>
              </w:rPr>
              <w:t>، جيم، دال</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حلقات عمل بشأن استخدام</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rPr>
              <w:t>نظام</w:t>
            </w:r>
            <w:r w:rsidRPr="008667BA">
              <w:rPr>
                <w:rFonts w:ascii="Arabic Typesetting" w:hAnsi="Arabic Typesetting" w:cs="Arabic Typesetting" w:hint="cs"/>
                <w:sz w:val="28"/>
                <w:szCs w:val="28"/>
                <w:rtl/>
                <w:lang w:bidi="ar-EG"/>
              </w:rPr>
              <w:t xml:space="preserve"> الخدمات الشبكية ل</w:t>
            </w:r>
            <w:r w:rsidRPr="008667BA">
              <w:rPr>
                <w:rFonts w:ascii="Arabic Typesetting" w:hAnsi="Arabic Typesetting" w:cs="Arabic Typesetting"/>
                <w:sz w:val="28"/>
                <w:szCs w:val="28"/>
                <w:rtl/>
              </w:rPr>
              <w:t>معاهدة البراءات</w:t>
            </w:r>
            <w:r w:rsidRPr="008667BA">
              <w:rPr>
                <w:rFonts w:ascii="Arabic Typesetting" w:hAnsi="Arabic Typesetting" w:cs="Arabic Typesetting" w:hint="cs"/>
                <w:sz w:val="28"/>
                <w:szCs w:val="28"/>
                <w:rtl/>
              </w:rPr>
              <w:t>(</w:t>
            </w:r>
            <w:proofErr w:type="spellStart"/>
            <w:r w:rsidRPr="008667BA">
              <w:rPr>
                <w:rFonts w:ascii="Arabic Typesetting" w:hAnsi="Arabic Typesetting" w:cs="Arabic Typesetting"/>
                <w:sz w:val="28"/>
                <w:szCs w:val="28"/>
              </w:rPr>
              <w:t>ePCT</w:t>
            </w:r>
            <w:proofErr w:type="spellEnd"/>
            <w:r w:rsidRPr="008667BA">
              <w:rPr>
                <w:rFonts w:ascii="Arabic Typesetting" w:hAnsi="Arabic Typesetting" w:cs="Arabic Typesetting" w:hint="cs"/>
                <w:sz w:val="28"/>
                <w:szCs w:val="28"/>
                <w:rtl/>
              </w:rPr>
              <w:t>) في المكتب وإيداع</w:t>
            </w:r>
            <w:r w:rsidRPr="008667BA">
              <w:rPr>
                <w:rFonts w:ascii="Arabic Typesetting" w:hAnsi="Arabic Typesetting" w:cs="Arabic Typesetting"/>
                <w:sz w:val="28"/>
                <w:szCs w:val="28"/>
                <w:rtl/>
              </w:rPr>
              <w:t xml:space="preserve"> الطلبات إلكترونيا</w:t>
            </w:r>
            <w:r w:rsidRPr="008667BA">
              <w:rPr>
                <w:rFonts w:hint="cs"/>
                <w:rtl/>
              </w:rPr>
              <w:t xml:space="preserve">، </w:t>
            </w:r>
            <w:r w:rsidRPr="008667BA">
              <w:rPr>
                <w:rFonts w:ascii="Arabic Typesetting" w:hAnsi="Arabic Typesetting" w:cs="Arabic Typesetting" w:hint="cs"/>
                <w:sz w:val="28"/>
                <w:szCs w:val="28"/>
                <w:rtl/>
              </w:rPr>
              <w:t xml:space="preserve">بالتعاون مع </w:t>
            </w:r>
            <w:r w:rsidRPr="008667BA">
              <w:rPr>
                <w:rFonts w:ascii="Arabic Typesetting" w:hAnsi="Arabic Typesetting" w:cs="Arabic Typesetting"/>
                <w:sz w:val="28"/>
                <w:szCs w:val="28"/>
                <w:rtl/>
              </w:rPr>
              <w:t>اللجنة المعنية بالشركات والملكية الفكرية (</w:t>
            </w:r>
            <w:r w:rsidRPr="008667BA">
              <w:rPr>
                <w:rFonts w:ascii="Arabic Typesetting" w:hAnsi="Arabic Typesetting" w:cs="Arabic Typesetting"/>
                <w:sz w:val="28"/>
                <w:szCs w:val="28"/>
              </w:rPr>
              <w:t>CIPC</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 بريتوريا</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اللجنة المعنية بالشركات والملكية الفكرية (</w:t>
            </w:r>
            <w:r w:rsidRPr="008667BA">
              <w:rPr>
                <w:rFonts w:ascii="Arabic Typesetting" w:hAnsi="Arabic Typesetting" w:cs="Arabic Typesetting"/>
                <w:sz w:val="28"/>
                <w:szCs w:val="28"/>
              </w:rPr>
              <w:t>CIPC</w:t>
            </w:r>
            <w:r w:rsidRPr="008667BA">
              <w:rPr>
                <w:rFonts w:ascii="Arabic Typesetting" w:hAnsi="Arabic Typesetting" w:cs="Arabic Typesetting"/>
                <w:sz w:val="28"/>
                <w:szCs w:val="28"/>
                <w:rtl/>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جنوب أفريقيا (</w:t>
            </w:r>
            <w:r w:rsidRPr="008667BA">
              <w:rPr>
                <w:rFonts w:ascii="Arabic Typesetting" w:hAnsi="Arabic Typesetting" w:cs="Arabic Typesetting"/>
                <w:sz w:val="28"/>
                <w:szCs w:val="28"/>
              </w:rPr>
              <w:t>ZA</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جنوب أفريقيا (</w:t>
            </w:r>
            <w:r w:rsidRPr="008667BA">
              <w:rPr>
                <w:rFonts w:ascii="Arabic Typesetting" w:hAnsi="Arabic Typesetting" w:cs="Arabic Typesetting"/>
                <w:sz w:val="28"/>
                <w:szCs w:val="28"/>
              </w:rPr>
              <w:t>ZA</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مكتب + مستخدمون</w:t>
            </w:r>
          </w:p>
        </w:tc>
        <w:tc>
          <w:tcPr>
            <w:tcW w:w="851" w:type="dxa"/>
            <w:shd w:val="clear" w:color="auto" w:fill="auto"/>
            <w:noWrap/>
            <w:vAlign w:val="center"/>
          </w:tcPr>
          <w:p w:rsidR="002026C9" w:rsidRPr="008667BA" w:rsidRDefault="00B64510"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25</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5-2015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باء</w:t>
            </w:r>
            <w:r w:rsidRPr="008667BA">
              <w:rPr>
                <w:rFonts w:ascii="Arabic Typesetting" w:hAnsi="Arabic Typesetting" w:cs="Arabic Typesetting" w:hint="cs"/>
                <w:sz w:val="28"/>
                <w:szCs w:val="28"/>
                <w:rtl/>
              </w:rPr>
              <w:t>، جيم</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تدريب على</w:t>
            </w:r>
            <w:r w:rsidRPr="008667BA">
              <w:rPr>
                <w:rtl/>
              </w:rPr>
              <w:t xml:space="preserve"> </w:t>
            </w:r>
            <w:r w:rsidRPr="008667BA">
              <w:rPr>
                <w:rFonts w:ascii="Arabic Typesetting" w:hAnsi="Arabic Typesetting" w:cs="Arabic Typesetting"/>
                <w:sz w:val="28"/>
                <w:szCs w:val="28"/>
                <w:rtl/>
              </w:rPr>
              <w:t>الإجراءات المتبعة في مكاتب تسلم الطلبات</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المعهد المكسيكي للملكية الصناعية</w:t>
            </w:r>
            <w:r w:rsidRPr="008667BA">
              <w:rPr>
                <w:rFonts w:ascii="Arabic Typesetting" w:hAnsi="Arabic Typesetting" w:cs="Arabic Typesetting"/>
                <w:sz w:val="28"/>
                <w:szCs w:val="28"/>
              </w:rPr>
              <w:t xml:space="preserve"> </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Pr>
              <w:t>IMPI</w:t>
            </w:r>
            <w:r w:rsidRPr="008667BA">
              <w:rPr>
                <w:rFonts w:ascii="Arabic Typesetting" w:hAnsi="Arabic Typesetting" w:cs="Arabic Typesetting" w:hint="cs"/>
                <w:sz w:val="28"/>
                <w:szCs w:val="28"/>
                <w:rtl/>
              </w:rPr>
              <w:t>)</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المكسيك (</w:t>
            </w:r>
            <w:r w:rsidRPr="008667BA">
              <w:rPr>
                <w:rFonts w:ascii="Arabic Typesetting" w:hAnsi="Arabic Typesetting" w:cs="Arabic Typesetting"/>
                <w:sz w:val="28"/>
                <w:szCs w:val="28"/>
              </w:rPr>
              <w:t>MX</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كوستاريكا (</w:t>
            </w:r>
            <w:r w:rsidRPr="008667BA">
              <w:rPr>
                <w:rFonts w:ascii="Arabic Typesetting" w:hAnsi="Arabic Typesetting" w:cs="Arabic Typesetting"/>
                <w:sz w:val="28"/>
                <w:szCs w:val="28"/>
              </w:rPr>
              <w:t>CR</w:t>
            </w:r>
            <w:r w:rsidRPr="008667BA">
              <w:rPr>
                <w:rFonts w:ascii="Arabic Typesetting" w:hAnsi="Arabic Typesetting" w:cs="Arabic Typesetting"/>
                <w:sz w:val="28"/>
                <w:szCs w:val="28"/>
                <w:rtl/>
              </w:rPr>
              <w:t>)</w:t>
            </w:r>
            <w:r w:rsidRPr="008667BA">
              <w:rPr>
                <w:rFonts w:hint="cs"/>
                <w:rtl/>
              </w:rPr>
              <w:t>،</w:t>
            </w:r>
            <w:r w:rsidRPr="008667BA">
              <w:rPr>
                <w:rtl/>
              </w:rPr>
              <w:t xml:space="preserve"> </w:t>
            </w:r>
            <w:r w:rsidRPr="008667BA">
              <w:rPr>
                <w:rFonts w:ascii="Arabic Typesetting" w:hAnsi="Arabic Typesetting" w:cs="Arabic Typesetting" w:hint="cs"/>
                <w:sz w:val="28"/>
                <w:szCs w:val="28"/>
                <w:rtl/>
              </w:rPr>
              <w:t>كوبا</w:t>
            </w:r>
            <w:r w:rsidRPr="008667BA">
              <w:rPr>
                <w:rFonts w:ascii="Arabic Typesetting" w:hAnsi="Arabic Typesetting" w:cs="Arabic Typesetting"/>
                <w:sz w:val="28"/>
                <w:szCs w:val="28"/>
                <w:rtl/>
              </w:rPr>
              <w:t xml:space="preserve"> (</w:t>
            </w:r>
            <w:r w:rsidRPr="008667BA">
              <w:rPr>
                <w:rFonts w:ascii="Arabic Typesetting" w:hAnsi="Arabic Typesetting" w:cs="Arabic Typesetting"/>
                <w:sz w:val="28"/>
                <w:szCs w:val="28"/>
              </w:rPr>
              <w:t>CU</w:t>
            </w:r>
            <w:r w:rsidRPr="008667BA">
              <w:rPr>
                <w:rFonts w:ascii="Arabic Typesetting" w:hAnsi="Arabic Typesetting" w:cs="Arabic Typesetting"/>
                <w:sz w:val="28"/>
                <w:szCs w:val="28"/>
                <w:rtl/>
              </w:rPr>
              <w:t xml:space="preserve">)، الجمهورية </w:t>
            </w:r>
            <w:proofErr w:type="spellStart"/>
            <w:r w:rsidRPr="008667BA">
              <w:rPr>
                <w:rFonts w:ascii="Arabic Typesetting" w:hAnsi="Arabic Typesetting" w:cs="Arabic Typesetting"/>
                <w:sz w:val="28"/>
                <w:szCs w:val="28"/>
                <w:rtl/>
              </w:rPr>
              <w:t>الدومينيكية</w:t>
            </w:r>
            <w:proofErr w:type="spellEnd"/>
            <w:r w:rsidRPr="008667BA">
              <w:rPr>
                <w:rFonts w:ascii="Arabic Typesetting" w:hAnsi="Arabic Typesetting" w:cs="Arabic Typesetting"/>
                <w:sz w:val="28"/>
                <w:szCs w:val="28"/>
                <w:rtl/>
              </w:rPr>
              <w:t xml:space="preserve"> (</w:t>
            </w:r>
            <w:r w:rsidRPr="008667BA">
              <w:rPr>
                <w:rFonts w:ascii="Arabic Typesetting" w:hAnsi="Arabic Typesetting" w:cs="Arabic Typesetting"/>
                <w:sz w:val="28"/>
                <w:szCs w:val="28"/>
              </w:rPr>
              <w:t>DO</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غواتيمالا (</w:t>
            </w:r>
            <w:r w:rsidRPr="008667BA">
              <w:rPr>
                <w:rFonts w:ascii="Arabic Typesetting" w:hAnsi="Arabic Typesetting" w:cs="Arabic Typesetting"/>
                <w:sz w:val="28"/>
                <w:szCs w:val="28"/>
              </w:rPr>
              <w:t>GT</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هندوراس (</w:t>
            </w:r>
            <w:r w:rsidRPr="008667BA">
              <w:rPr>
                <w:rFonts w:ascii="Arabic Typesetting" w:hAnsi="Arabic Typesetting" w:cs="Arabic Typesetting"/>
                <w:sz w:val="28"/>
                <w:szCs w:val="28"/>
              </w:rPr>
              <w:t>HN</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نيكاراغوا (</w:t>
            </w:r>
            <w:r w:rsidRPr="008667BA">
              <w:rPr>
                <w:rFonts w:ascii="Arabic Typesetting" w:hAnsi="Arabic Typesetting" w:cs="Arabic Typesetting"/>
                <w:sz w:val="28"/>
                <w:szCs w:val="28"/>
              </w:rPr>
              <w:t>NI</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بنما (</w:t>
            </w:r>
            <w:r w:rsidRPr="008667BA">
              <w:rPr>
                <w:rFonts w:ascii="Arabic Typesetting" w:hAnsi="Arabic Typesetting" w:cs="Arabic Typesetting"/>
                <w:sz w:val="28"/>
                <w:szCs w:val="28"/>
              </w:rPr>
              <w:t>PA</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tl/>
              </w:rPr>
              <w:t xml:space="preserve"> </w:t>
            </w:r>
            <w:r w:rsidRPr="008667BA">
              <w:rPr>
                <w:rFonts w:ascii="Arabic Typesetting" w:hAnsi="Arabic Typesetting" w:cs="Arabic Typesetting"/>
                <w:sz w:val="28"/>
                <w:szCs w:val="28"/>
                <w:rtl/>
              </w:rPr>
              <w:t>السلفادور</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w:t>
            </w:r>
            <w:r w:rsidRPr="008667BA">
              <w:rPr>
                <w:rFonts w:ascii="Arabic Typesetting" w:hAnsi="Arabic Typesetting" w:cs="Arabic Typesetting"/>
                <w:sz w:val="28"/>
                <w:szCs w:val="28"/>
              </w:rPr>
              <w:t>SV</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إسبانيا (</w:t>
            </w:r>
            <w:r w:rsidRPr="008667BA">
              <w:rPr>
                <w:rFonts w:ascii="Arabic Typesetting" w:hAnsi="Arabic Typesetting" w:cs="Arabic Typesetting"/>
                <w:sz w:val="28"/>
                <w:szCs w:val="28"/>
              </w:rPr>
              <w:t>ES</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hint="cs"/>
                <w:sz w:val="28"/>
                <w:szCs w:val="28"/>
                <w:rtl/>
              </w:rPr>
              <w:t>مكتب</w:t>
            </w:r>
          </w:p>
        </w:tc>
        <w:tc>
          <w:tcPr>
            <w:tcW w:w="851" w:type="dxa"/>
            <w:shd w:val="clear" w:color="auto" w:fill="auto"/>
            <w:noWrap/>
            <w:vAlign w:val="center"/>
          </w:tcPr>
          <w:p w:rsidR="002026C9" w:rsidRPr="008667BA" w:rsidRDefault="00AD3FCD"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11</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5-2015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042873"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 xml:space="preserve">باء، جيم، </w:t>
            </w:r>
            <w:r w:rsidR="002026C9" w:rsidRPr="008667BA">
              <w:rPr>
                <w:rFonts w:ascii="Arabic Typesetting" w:hAnsi="Arabic Typesetting" w:cs="Arabic Typesetting" w:hint="cs"/>
                <w:sz w:val="28"/>
                <w:szCs w:val="28"/>
                <w:rtl/>
              </w:rPr>
              <w:t>هاء</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بشأن معاهدة البراءات</w:t>
            </w:r>
            <w:r w:rsidRPr="008667BA">
              <w:rPr>
                <w:rFonts w:ascii="Arabic Typesetting" w:hAnsi="Arabic Typesetting" w:cs="Arabic Typesetting" w:hint="cs"/>
                <w:sz w:val="28"/>
                <w:szCs w:val="28"/>
                <w:rtl/>
              </w:rPr>
              <w:t xml:space="preserve"> لفائدة دولة عضو تنظر في الانضما</w:t>
            </w:r>
            <w:r w:rsidRPr="008667BA">
              <w:rPr>
                <w:rFonts w:ascii="Arabic Typesetting" w:hAnsi="Arabic Typesetting" w:cs="Arabic Typesetting" w:hint="eastAsia"/>
                <w:sz w:val="28"/>
                <w:szCs w:val="28"/>
                <w:rtl/>
              </w:rPr>
              <w:t>م</w:t>
            </w:r>
            <w:r w:rsidRPr="008667BA">
              <w:rPr>
                <w:rFonts w:ascii="Arabic Typesetting" w:hAnsi="Arabic Typesetting" w:cs="Arabic Typesetting" w:hint="cs"/>
                <w:sz w:val="28"/>
                <w:szCs w:val="28"/>
                <w:rtl/>
              </w:rPr>
              <w:t xml:space="preserve"> إلى المعاهدة</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w:t>
            </w:r>
            <w:r w:rsidRPr="008667BA">
              <w:rPr>
                <w:rFonts w:ascii="Arabic Typesetting" w:hAnsi="Arabic Typesetting" w:cs="Arabic Typesetting" w:hint="cs"/>
                <w:sz w:val="28"/>
                <w:szCs w:val="28"/>
                <w:rtl/>
              </w:rPr>
              <w:t>أ</w:t>
            </w:r>
            <w:r w:rsidRPr="008667BA">
              <w:rPr>
                <w:rFonts w:ascii="Arabic Typesetting" w:hAnsi="Arabic Typesetting" w:cs="Arabic Typesetting"/>
                <w:sz w:val="28"/>
                <w:szCs w:val="28"/>
                <w:rtl/>
              </w:rPr>
              <w:t>ردن (</w:t>
            </w:r>
            <w:r w:rsidRPr="008667BA">
              <w:rPr>
                <w:rFonts w:ascii="Arabic Typesetting" w:hAnsi="Arabic Typesetting" w:cs="Arabic Typesetting"/>
                <w:sz w:val="28"/>
                <w:szCs w:val="28"/>
              </w:rPr>
              <w:t>JO</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w:t>
            </w:r>
            <w:r w:rsidRPr="008667BA">
              <w:rPr>
                <w:rFonts w:ascii="Arabic Typesetting" w:hAnsi="Arabic Typesetting" w:cs="Arabic Typesetting" w:hint="cs"/>
                <w:sz w:val="28"/>
                <w:szCs w:val="28"/>
                <w:rtl/>
              </w:rPr>
              <w:t>أ</w:t>
            </w:r>
            <w:r w:rsidRPr="008667BA">
              <w:rPr>
                <w:rFonts w:ascii="Arabic Typesetting" w:hAnsi="Arabic Typesetting" w:cs="Arabic Typesetting"/>
                <w:sz w:val="28"/>
                <w:szCs w:val="28"/>
                <w:rtl/>
              </w:rPr>
              <w:t>ردن (</w:t>
            </w:r>
            <w:r w:rsidRPr="008667BA">
              <w:rPr>
                <w:rFonts w:ascii="Arabic Typesetting" w:hAnsi="Arabic Typesetting" w:cs="Arabic Typesetting"/>
                <w:sz w:val="28"/>
                <w:szCs w:val="28"/>
              </w:rPr>
              <w:t>JO</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مكتب + مستخدمون</w:t>
            </w:r>
          </w:p>
        </w:tc>
        <w:tc>
          <w:tcPr>
            <w:tcW w:w="851" w:type="dxa"/>
            <w:shd w:val="clear" w:color="auto" w:fill="auto"/>
            <w:noWrap/>
            <w:vAlign w:val="center"/>
          </w:tcPr>
          <w:p w:rsidR="002026C9" w:rsidRPr="008667BA" w:rsidRDefault="00042873"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50</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6-2015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D73EE6"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باء، جيم، دال</w:t>
            </w:r>
          </w:p>
        </w:tc>
        <w:tc>
          <w:tcPr>
            <w:tcW w:w="2410" w:type="dxa"/>
            <w:shd w:val="clear" w:color="auto" w:fill="auto"/>
            <w:vAlign w:val="center"/>
          </w:tcPr>
          <w:p w:rsidR="002026C9" w:rsidRPr="008667BA" w:rsidRDefault="00B87CBE"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حلقة عمل بشأن نظام الخدمات الشبكية ل</w:t>
            </w:r>
            <w:r w:rsidRPr="008667BA">
              <w:rPr>
                <w:rFonts w:ascii="Arabic Typesetting" w:hAnsi="Arabic Typesetting" w:cs="Arabic Typesetting"/>
                <w:sz w:val="28"/>
                <w:szCs w:val="28"/>
                <w:rtl/>
              </w:rPr>
              <w:t>معاهدة البراءات</w:t>
            </w:r>
            <w:r w:rsidRPr="008667BA">
              <w:rPr>
                <w:rFonts w:ascii="Arabic Typesetting" w:hAnsi="Arabic Typesetting" w:cs="Arabic Typesetting" w:hint="cs"/>
                <w:sz w:val="28"/>
                <w:szCs w:val="28"/>
                <w:rtl/>
              </w:rPr>
              <w:t xml:space="preserve"> (</w:t>
            </w:r>
            <w:proofErr w:type="spellStart"/>
            <w:r w:rsidRPr="008667BA">
              <w:rPr>
                <w:rFonts w:ascii="Arabic Typesetting" w:hAnsi="Arabic Typesetting" w:cs="Arabic Typesetting"/>
                <w:sz w:val="28"/>
                <w:szCs w:val="28"/>
              </w:rPr>
              <w:t>ePCT</w:t>
            </w:r>
            <w:proofErr w:type="spellEnd"/>
            <w:r w:rsidRPr="008667BA">
              <w:rPr>
                <w:rFonts w:ascii="Arabic Typesetting" w:hAnsi="Arabic Typesetting" w:cs="Arabic Typesetting" w:hint="cs"/>
                <w:sz w:val="28"/>
                <w:szCs w:val="28"/>
                <w:rtl/>
              </w:rPr>
              <w:t>) لفائدة موظفي المكتب والمستخدمين</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2026C9" w:rsidRPr="008667BA" w:rsidRDefault="00B87CBE"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هنغاريا(</w:t>
            </w:r>
            <w:r w:rsidRPr="008667BA">
              <w:rPr>
                <w:rFonts w:ascii="Arabic Typesetting" w:hAnsi="Arabic Typesetting" w:cs="Arabic Typesetting"/>
                <w:sz w:val="28"/>
                <w:szCs w:val="28"/>
              </w:rPr>
              <w:t>HU</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B87CBE"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هنغاريا(</w:t>
            </w:r>
            <w:r w:rsidRPr="008667BA">
              <w:rPr>
                <w:rFonts w:ascii="Arabic Typesetting" w:hAnsi="Arabic Typesetting" w:cs="Arabic Typesetting"/>
                <w:sz w:val="28"/>
                <w:szCs w:val="28"/>
              </w:rPr>
              <w:t>HU</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B87CBE" w:rsidP="002B6469">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 xml:space="preserve">مكتب + </w:t>
            </w:r>
            <w:r w:rsidR="002026C9" w:rsidRPr="008667BA">
              <w:rPr>
                <w:rFonts w:ascii="Arabic Typesetting" w:hAnsi="Arabic Typesetting" w:cs="Arabic Typesetting"/>
                <w:sz w:val="28"/>
                <w:szCs w:val="28"/>
                <w:rtl/>
              </w:rPr>
              <w:t>مستخدمون</w:t>
            </w:r>
          </w:p>
        </w:tc>
        <w:tc>
          <w:tcPr>
            <w:tcW w:w="851" w:type="dxa"/>
            <w:shd w:val="clear" w:color="auto" w:fill="auto"/>
            <w:noWrap/>
            <w:vAlign w:val="center"/>
          </w:tcPr>
          <w:p w:rsidR="002026C9" w:rsidRPr="008667BA" w:rsidRDefault="00B87CBE"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47</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6-2015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باء</w:t>
            </w:r>
            <w:r w:rsidRPr="008667BA">
              <w:rPr>
                <w:rFonts w:ascii="Arabic Typesetting" w:hAnsi="Arabic Typesetting" w:cs="Arabic Typesetting" w:hint="cs"/>
                <w:sz w:val="28"/>
                <w:szCs w:val="28"/>
                <w:rtl/>
              </w:rPr>
              <w:t>، دال</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 xml:space="preserve">ندوات إقليمية جوالة </w:t>
            </w:r>
            <w:r w:rsidRPr="008667BA">
              <w:rPr>
                <w:rFonts w:ascii="Arabic Typesetting" w:hAnsi="Arabic Typesetting" w:cs="Arabic Typesetting"/>
                <w:sz w:val="28"/>
                <w:szCs w:val="28"/>
                <w:rtl/>
              </w:rPr>
              <w:t>بشأن</w:t>
            </w:r>
            <w:r w:rsidRPr="008667BA">
              <w:rPr>
                <w:rFonts w:ascii="Arabic Typesetting" w:hAnsi="Arabic Typesetting" w:cs="Arabic Typesetting" w:hint="cs"/>
                <w:sz w:val="28"/>
                <w:szCs w:val="28"/>
                <w:rtl/>
              </w:rPr>
              <w:t xml:space="preserve"> معاهدة </w:t>
            </w:r>
            <w:r w:rsidRPr="008667BA">
              <w:rPr>
                <w:rFonts w:ascii="Arabic Typesetting" w:hAnsi="Arabic Typesetting" w:cs="Arabic Typesetting"/>
                <w:sz w:val="28"/>
                <w:szCs w:val="28"/>
                <w:rtl/>
              </w:rPr>
              <w:t xml:space="preserve">البراءات </w:t>
            </w:r>
            <w:r w:rsidRPr="008667BA">
              <w:rPr>
                <w:rFonts w:ascii="Arabic Typesetting" w:hAnsi="Arabic Typesetting" w:cs="Arabic Typesetting" w:hint="cs"/>
                <w:sz w:val="28"/>
                <w:szCs w:val="28"/>
                <w:rtl/>
              </w:rPr>
              <w:t xml:space="preserve">ونظام الخدمات الشبكية للمعاهدة </w:t>
            </w:r>
            <w:r w:rsidRPr="008667BA">
              <w:rPr>
                <w:rFonts w:hint="cs"/>
                <w:rtl/>
              </w:rPr>
              <w:t xml:space="preserve"> (</w:t>
            </w:r>
            <w:proofErr w:type="spellStart"/>
            <w:r w:rsidRPr="008667BA">
              <w:rPr>
                <w:rFonts w:ascii="Arabic Typesetting" w:hAnsi="Arabic Typesetting" w:cs="Arabic Typesetting"/>
                <w:sz w:val="28"/>
                <w:szCs w:val="28"/>
                <w:lang w:bidi="ar-EG"/>
              </w:rPr>
              <w:t>ePCT</w:t>
            </w:r>
            <w:proofErr w:type="spellEnd"/>
            <w:r w:rsidRPr="008667BA">
              <w:rPr>
                <w:rFonts w:hint="cs"/>
                <w:rtl/>
              </w:rPr>
              <w:t>)</w:t>
            </w:r>
            <w:r w:rsidRPr="008667BA">
              <w:rPr>
                <w:rFonts w:ascii="Arabic Typesetting" w:hAnsi="Arabic Typesetting" w:cs="Arabic Typesetting" w:hint="cs"/>
                <w:sz w:val="28"/>
                <w:szCs w:val="28"/>
                <w:rtl/>
                <w:lang w:bidi="ar-EG"/>
              </w:rPr>
              <w:t>. البرازيل وبيرو وشيلي</w:t>
            </w:r>
          </w:p>
        </w:tc>
        <w:tc>
          <w:tcPr>
            <w:tcW w:w="2126" w:type="dxa"/>
            <w:shd w:val="clear" w:color="auto" w:fill="auto"/>
            <w:vAlign w:val="center"/>
          </w:tcPr>
          <w:p w:rsidR="002026C9" w:rsidRPr="008667BA" w:rsidRDefault="00F44790"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sz w:val="28"/>
                <w:szCs w:val="28"/>
                <w:rtl/>
              </w:rPr>
              <w:t xml:space="preserve">جمعية </w:t>
            </w:r>
            <w:proofErr w:type="spellStart"/>
            <w:r>
              <w:rPr>
                <w:rFonts w:ascii="Arabic Typesetting" w:hAnsi="Arabic Typesetting" w:cs="Arabic Typesetting"/>
                <w:sz w:val="28"/>
                <w:szCs w:val="28"/>
                <w:rtl/>
              </w:rPr>
              <w:t>الأمريك</w:t>
            </w:r>
            <w:r w:rsidR="002026C9" w:rsidRPr="008667BA">
              <w:rPr>
                <w:rFonts w:ascii="Arabic Typesetting" w:hAnsi="Arabic Typesetting" w:cs="Arabic Typesetting"/>
                <w:sz w:val="28"/>
                <w:szCs w:val="28"/>
                <w:rtl/>
              </w:rPr>
              <w:t>تين</w:t>
            </w:r>
            <w:proofErr w:type="spellEnd"/>
            <w:r w:rsidR="002026C9" w:rsidRPr="008667BA">
              <w:rPr>
                <w:rFonts w:ascii="Arabic Typesetting" w:hAnsi="Arabic Typesetting" w:cs="Arabic Typesetting"/>
                <w:sz w:val="28"/>
                <w:szCs w:val="28"/>
                <w:rtl/>
              </w:rPr>
              <w:t xml:space="preserve"> للملكية الصناعية (</w:t>
            </w:r>
            <w:r w:rsidR="002026C9" w:rsidRPr="008667BA">
              <w:rPr>
                <w:rFonts w:ascii="Arabic Typesetting" w:hAnsi="Arabic Typesetting" w:cs="Arabic Typesetting"/>
                <w:sz w:val="28"/>
                <w:szCs w:val="28"/>
              </w:rPr>
              <w:t>ASIPI</w:t>
            </w:r>
            <w:r w:rsidR="002026C9" w:rsidRPr="008667BA">
              <w:rPr>
                <w:rFonts w:ascii="Arabic Typesetting" w:hAnsi="Arabic Typesetting" w:cs="Arabic Typesetting"/>
                <w:sz w:val="28"/>
                <w:szCs w:val="28"/>
                <w:rtl/>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البرازيل(</w:t>
            </w:r>
            <w:r w:rsidRPr="008667BA">
              <w:rPr>
                <w:rFonts w:ascii="Arabic Typesetting" w:hAnsi="Arabic Typesetting" w:cs="Arabic Typesetting"/>
                <w:sz w:val="28"/>
                <w:szCs w:val="28"/>
              </w:rPr>
              <w:t>BR</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شيلي (</w:t>
            </w:r>
            <w:r w:rsidRPr="008667BA">
              <w:rPr>
                <w:rFonts w:ascii="Arabic Typesetting" w:hAnsi="Arabic Typesetting" w:cs="Arabic Typesetting"/>
                <w:sz w:val="28"/>
                <w:szCs w:val="28"/>
              </w:rPr>
              <w:t>CL</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بيرو (</w:t>
            </w:r>
            <w:r w:rsidRPr="008667BA">
              <w:rPr>
                <w:rFonts w:ascii="Arabic Typesetting" w:hAnsi="Arabic Typesetting" w:cs="Arabic Typesetting"/>
                <w:sz w:val="28"/>
                <w:szCs w:val="28"/>
              </w:rPr>
              <w:t>PE</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البرازيل(</w:t>
            </w:r>
            <w:r w:rsidRPr="008667BA">
              <w:rPr>
                <w:rFonts w:ascii="Arabic Typesetting" w:hAnsi="Arabic Typesetting" w:cs="Arabic Typesetting"/>
                <w:sz w:val="28"/>
                <w:szCs w:val="28"/>
              </w:rPr>
              <w:t>BR</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شيلي (</w:t>
            </w:r>
            <w:r w:rsidRPr="008667BA">
              <w:rPr>
                <w:rFonts w:ascii="Arabic Typesetting" w:hAnsi="Arabic Typesetting" w:cs="Arabic Typesetting"/>
                <w:sz w:val="28"/>
                <w:szCs w:val="28"/>
              </w:rPr>
              <w:t>CL</w:t>
            </w:r>
            <w:r w:rsidRPr="008667BA">
              <w:rPr>
                <w:rFonts w:ascii="Arabic Typesetting" w:hAnsi="Arabic Typesetting" w:cs="Arabic Typesetting"/>
                <w:sz w:val="28"/>
                <w:szCs w:val="28"/>
                <w:rtl/>
              </w:rPr>
              <w:t>)، بيرو (</w:t>
            </w:r>
            <w:r w:rsidRPr="008667BA">
              <w:rPr>
                <w:rFonts w:ascii="Arabic Typesetting" w:hAnsi="Arabic Typesetting" w:cs="Arabic Typesetting"/>
                <w:sz w:val="28"/>
                <w:szCs w:val="28"/>
              </w:rPr>
              <w:t>PE</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مكتب + مستخدمون</w:t>
            </w:r>
          </w:p>
        </w:tc>
        <w:tc>
          <w:tcPr>
            <w:tcW w:w="851" w:type="dxa"/>
            <w:shd w:val="clear" w:color="auto" w:fill="auto"/>
            <w:noWrap/>
            <w:vAlign w:val="center"/>
          </w:tcPr>
          <w:p w:rsidR="002026C9" w:rsidRPr="008667BA" w:rsidRDefault="00D73EE6"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120</w:t>
            </w:r>
          </w:p>
        </w:tc>
      </w:tr>
      <w:tr w:rsidR="00D73EE6" w:rsidRPr="008667BA" w:rsidTr="002B6469">
        <w:trPr>
          <w:cantSplit/>
        </w:trPr>
        <w:tc>
          <w:tcPr>
            <w:tcW w:w="834" w:type="dxa"/>
            <w:shd w:val="clear" w:color="auto" w:fill="auto"/>
            <w:noWrap/>
            <w:vAlign w:val="center"/>
          </w:tcPr>
          <w:p w:rsidR="00D73EE6" w:rsidRPr="008667BA" w:rsidRDefault="00D73EE6"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6-2015</w:t>
            </w:r>
          </w:p>
        </w:tc>
        <w:tc>
          <w:tcPr>
            <w:tcW w:w="1434" w:type="dxa"/>
            <w:shd w:val="clear" w:color="auto" w:fill="auto"/>
            <w:noWrap/>
            <w:vAlign w:val="center"/>
          </w:tcPr>
          <w:p w:rsidR="00D73EE6" w:rsidRPr="008667BA" w:rsidRDefault="00D73EE6"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D73EE6" w:rsidRPr="008667BA" w:rsidRDefault="00D73EE6"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D73EE6" w:rsidRPr="008667BA" w:rsidRDefault="00D73EE6"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باء</w:t>
            </w:r>
          </w:p>
        </w:tc>
        <w:tc>
          <w:tcPr>
            <w:tcW w:w="2410" w:type="dxa"/>
            <w:shd w:val="clear" w:color="auto" w:fill="auto"/>
            <w:vAlign w:val="center"/>
          </w:tcPr>
          <w:p w:rsidR="00D73EE6" w:rsidRPr="008667BA" w:rsidRDefault="00D73EE6" w:rsidP="00D73EE6">
            <w:pPr>
              <w:bidi/>
              <w:spacing w:before="100" w:beforeAutospacing="1" w:after="100" w:afterAutospacing="1" w:line="280" w:lineRule="exact"/>
              <w:rPr>
                <w:rFonts w:ascii="Arabic Typesetting" w:hAnsi="Arabic Typesetting" w:cs="Arabic Typesetting"/>
                <w:sz w:val="28"/>
                <w:szCs w:val="28"/>
                <w:rtl/>
              </w:rPr>
            </w:pPr>
            <w:r w:rsidRPr="00D73EE6">
              <w:rPr>
                <w:rFonts w:ascii="Arabic Typesetting" w:hAnsi="Arabic Typesetting" w:cs="Arabic Typesetting" w:hint="cs"/>
                <w:sz w:val="28"/>
                <w:szCs w:val="28"/>
                <w:rtl/>
              </w:rPr>
              <w:t xml:space="preserve">مركز </w:t>
            </w:r>
            <w:proofErr w:type="spellStart"/>
            <w:r w:rsidRPr="00D73EE6">
              <w:rPr>
                <w:rFonts w:ascii="Arabic Typesetting" w:hAnsi="Arabic Typesetting" w:cs="Arabic Typesetting" w:hint="cs"/>
                <w:sz w:val="28"/>
                <w:szCs w:val="28"/>
                <w:rtl/>
              </w:rPr>
              <w:t>سكولكوفو</w:t>
            </w:r>
            <w:proofErr w:type="spellEnd"/>
            <w:r w:rsidRPr="00D73EE6">
              <w:rPr>
                <w:rFonts w:ascii="Arabic Typesetting" w:hAnsi="Arabic Typesetting" w:cs="Arabic Typesetting" w:hint="cs"/>
                <w:sz w:val="28"/>
                <w:szCs w:val="28"/>
                <w:rtl/>
              </w:rPr>
              <w:t xml:space="preserve"> للابتكار</w:t>
            </w:r>
            <w:r>
              <w:rPr>
                <w:rFonts w:ascii="Arabic Typesetting" w:hAnsi="Arabic Typesetting" w:cs="Arabic Typesetting" w:hint="cs"/>
                <w:sz w:val="28"/>
                <w:szCs w:val="28"/>
                <w:rtl/>
              </w:rPr>
              <w:t>، موسكو، الاتحاد الروسي</w:t>
            </w:r>
          </w:p>
        </w:tc>
        <w:tc>
          <w:tcPr>
            <w:tcW w:w="2126" w:type="dxa"/>
            <w:shd w:val="clear" w:color="auto" w:fill="auto"/>
            <w:vAlign w:val="center"/>
          </w:tcPr>
          <w:p w:rsidR="00D73EE6" w:rsidRPr="008667BA" w:rsidRDefault="00D73EE6"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مكتب الويبو في روسيا</w:t>
            </w:r>
          </w:p>
        </w:tc>
        <w:tc>
          <w:tcPr>
            <w:tcW w:w="1300" w:type="dxa"/>
            <w:shd w:val="clear" w:color="auto" w:fill="auto"/>
            <w:noWrap/>
            <w:vAlign w:val="center"/>
          </w:tcPr>
          <w:p w:rsidR="00D73EE6" w:rsidRPr="008667BA" w:rsidRDefault="00D73EE6" w:rsidP="00D73EE6">
            <w:pPr>
              <w:bidi/>
              <w:spacing w:beforeLines="40" w:before="96" w:beforeAutospacing="1" w:afterLines="40" w:after="96" w:afterAutospacing="1" w:line="280" w:lineRule="atLeast"/>
              <w:rPr>
                <w:rFonts w:ascii="Arabic Typesetting" w:hAnsi="Arabic Typesetting" w:cs="Arabic Typesetting"/>
                <w:sz w:val="28"/>
                <w:szCs w:val="28"/>
                <w:rtl/>
              </w:rPr>
            </w:pPr>
            <w:r w:rsidRPr="00D73EE6">
              <w:rPr>
                <w:rFonts w:ascii="Arabic Typesetting" w:hAnsi="Arabic Typesetting" w:cs="Arabic Typesetting"/>
                <w:sz w:val="28"/>
                <w:szCs w:val="28"/>
                <w:rtl/>
              </w:rPr>
              <w:t>الاتحاد الروسي (</w:t>
            </w:r>
            <w:r w:rsidRPr="00D73EE6">
              <w:rPr>
                <w:rFonts w:ascii="Arabic Typesetting" w:hAnsi="Arabic Typesetting" w:cs="Arabic Typesetting"/>
                <w:sz w:val="28"/>
                <w:szCs w:val="28"/>
              </w:rPr>
              <w:t>RU</w:t>
            </w:r>
            <w:r w:rsidRPr="00D73EE6">
              <w:rPr>
                <w:rFonts w:ascii="Arabic Typesetting" w:hAnsi="Arabic Typesetting" w:cs="Arabic Typesetting"/>
                <w:sz w:val="28"/>
                <w:szCs w:val="28"/>
                <w:rtl/>
              </w:rPr>
              <w:t>)</w:t>
            </w:r>
          </w:p>
        </w:tc>
        <w:tc>
          <w:tcPr>
            <w:tcW w:w="2244" w:type="dxa"/>
            <w:shd w:val="clear" w:color="auto" w:fill="auto"/>
            <w:vAlign w:val="center"/>
          </w:tcPr>
          <w:p w:rsidR="00D73EE6" w:rsidRPr="008667BA" w:rsidRDefault="00D73EE6" w:rsidP="00D73EE6">
            <w:pPr>
              <w:bidi/>
              <w:spacing w:beforeLines="40" w:before="96" w:beforeAutospacing="1" w:afterLines="40" w:after="96" w:afterAutospacing="1" w:line="280" w:lineRule="atLeast"/>
              <w:rPr>
                <w:rFonts w:ascii="Arabic Typesetting" w:hAnsi="Arabic Typesetting" w:cs="Arabic Typesetting"/>
                <w:sz w:val="28"/>
                <w:szCs w:val="28"/>
                <w:rtl/>
              </w:rPr>
            </w:pPr>
            <w:r w:rsidRPr="00D73EE6">
              <w:rPr>
                <w:rFonts w:ascii="Arabic Typesetting" w:hAnsi="Arabic Typesetting" w:cs="Arabic Typesetting"/>
                <w:sz w:val="28"/>
                <w:szCs w:val="28"/>
                <w:rtl/>
              </w:rPr>
              <w:t>الاتحاد الروسي (</w:t>
            </w:r>
            <w:r w:rsidRPr="00D73EE6">
              <w:rPr>
                <w:rFonts w:ascii="Arabic Typesetting" w:hAnsi="Arabic Typesetting" w:cs="Arabic Typesetting"/>
                <w:sz w:val="28"/>
                <w:szCs w:val="28"/>
              </w:rPr>
              <w:t>RU</w:t>
            </w:r>
            <w:r w:rsidRPr="00D73EE6">
              <w:rPr>
                <w:rFonts w:ascii="Arabic Typesetting" w:hAnsi="Arabic Typesetting" w:cs="Arabic Typesetting"/>
                <w:sz w:val="28"/>
                <w:szCs w:val="28"/>
                <w:rtl/>
              </w:rPr>
              <w:t>)</w:t>
            </w:r>
          </w:p>
        </w:tc>
        <w:tc>
          <w:tcPr>
            <w:tcW w:w="1276" w:type="dxa"/>
            <w:shd w:val="clear" w:color="auto" w:fill="auto"/>
            <w:noWrap/>
            <w:vAlign w:val="center"/>
          </w:tcPr>
          <w:p w:rsidR="00D73EE6" w:rsidRPr="008667BA" w:rsidRDefault="00D73EE6" w:rsidP="002B6469">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مستخدمون</w:t>
            </w:r>
          </w:p>
        </w:tc>
        <w:tc>
          <w:tcPr>
            <w:tcW w:w="851" w:type="dxa"/>
            <w:shd w:val="clear" w:color="auto" w:fill="auto"/>
            <w:noWrap/>
            <w:vAlign w:val="center"/>
          </w:tcPr>
          <w:p w:rsidR="00D73EE6" w:rsidRDefault="00D73EE6"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75</w:t>
            </w:r>
          </w:p>
        </w:tc>
      </w:tr>
      <w:tr w:rsidR="002026C9" w:rsidRPr="008667BA" w:rsidTr="002B6469">
        <w:trPr>
          <w:cantSplit/>
        </w:trPr>
        <w:tc>
          <w:tcPr>
            <w:tcW w:w="8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lang w:bidi="ar-EG"/>
              </w:rPr>
              <w:t>6-2015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3D3A8F" w:rsidP="003D3A8F">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sz w:val="28"/>
                <w:szCs w:val="28"/>
                <w:rtl/>
              </w:rPr>
              <w:t>حلقة عمل</w:t>
            </w:r>
            <w:r>
              <w:rPr>
                <w:rFonts w:ascii="Arabic Typesetting" w:hAnsi="Arabic Typesetting" w:cs="Arabic Typesetting" w:hint="cs"/>
                <w:sz w:val="28"/>
                <w:szCs w:val="28"/>
                <w:rtl/>
              </w:rPr>
              <w:t xml:space="preserve"> </w:t>
            </w:r>
            <w:r w:rsidR="002026C9" w:rsidRPr="008667BA">
              <w:rPr>
                <w:rFonts w:ascii="Arabic Typesetting" w:hAnsi="Arabic Typesetting" w:cs="Arabic Typesetting"/>
                <w:sz w:val="28"/>
                <w:szCs w:val="28"/>
                <w:rtl/>
              </w:rPr>
              <w:t>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باء</w:t>
            </w:r>
          </w:p>
        </w:tc>
        <w:tc>
          <w:tcPr>
            <w:tcW w:w="2410" w:type="dxa"/>
            <w:shd w:val="clear" w:color="auto" w:fill="auto"/>
            <w:vAlign w:val="center"/>
          </w:tcPr>
          <w:p w:rsidR="002026C9" w:rsidRPr="008667BA" w:rsidRDefault="002026C9" w:rsidP="003D3A8F">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ندو</w:t>
            </w:r>
            <w:r w:rsidRPr="008667BA">
              <w:rPr>
                <w:rFonts w:ascii="Arabic Typesetting" w:hAnsi="Arabic Typesetting" w:cs="Arabic Typesetting" w:hint="cs"/>
                <w:sz w:val="28"/>
                <w:szCs w:val="28"/>
                <w:rtl/>
              </w:rPr>
              <w:t>ات متقدمة</w:t>
            </w:r>
            <w:r w:rsidRPr="008667BA">
              <w:rPr>
                <w:rFonts w:ascii="Arabic Typesetting" w:hAnsi="Arabic Typesetting" w:cs="Arabic Typesetting"/>
                <w:sz w:val="28"/>
                <w:szCs w:val="28"/>
                <w:rtl/>
              </w:rPr>
              <w:t xml:space="preserve"> بشأن معاهدة البراءات</w:t>
            </w:r>
            <w:r w:rsidRPr="008667BA">
              <w:rPr>
                <w:rFonts w:ascii="Arabic Typesetting" w:hAnsi="Arabic Typesetting" w:cs="Arabic Typesetting" w:hint="cs"/>
                <w:sz w:val="28"/>
                <w:szCs w:val="28"/>
                <w:rtl/>
              </w:rPr>
              <w:t xml:space="preserve"> </w:t>
            </w:r>
            <w:r w:rsidR="003D3A8F">
              <w:rPr>
                <w:rFonts w:ascii="Arabic Typesetting" w:hAnsi="Arabic Typesetting" w:cs="Arabic Typesetting" w:hint="cs"/>
                <w:sz w:val="28"/>
                <w:szCs w:val="28"/>
                <w:rtl/>
              </w:rPr>
              <w:t xml:space="preserve">في بيجين </w:t>
            </w:r>
            <w:proofErr w:type="spellStart"/>
            <w:r w:rsidR="003D3A8F">
              <w:rPr>
                <w:rFonts w:ascii="Arabic Typesetting" w:hAnsi="Arabic Typesetting" w:cs="Arabic Typesetting" w:hint="cs"/>
                <w:sz w:val="28"/>
                <w:szCs w:val="28"/>
                <w:rtl/>
              </w:rPr>
              <w:t>وشينزين</w:t>
            </w:r>
            <w:proofErr w:type="spellEnd"/>
            <w:r w:rsidR="003D3A8F">
              <w:rPr>
                <w:rFonts w:ascii="Arabic Typesetting" w:hAnsi="Arabic Typesetting" w:cs="Arabic Typesetting" w:hint="cs"/>
                <w:sz w:val="28"/>
                <w:szCs w:val="28"/>
                <w:rtl/>
              </w:rPr>
              <w:t xml:space="preserve"> </w:t>
            </w:r>
            <w:proofErr w:type="spellStart"/>
            <w:r w:rsidR="003D3A8F">
              <w:rPr>
                <w:rFonts w:ascii="Arabic Typesetting" w:hAnsi="Arabic Typesetting" w:cs="Arabic Typesetting" w:hint="cs"/>
                <w:sz w:val="28"/>
                <w:szCs w:val="28"/>
                <w:rtl/>
              </w:rPr>
              <w:t>وشينغدو</w:t>
            </w:r>
            <w:proofErr w:type="spellEnd"/>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 xml:space="preserve">مكتب الملكية الفكرية الحكومي لجمهورية الصين الشعبية </w:t>
            </w:r>
            <w:r w:rsidRPr="008667BA">
              <w:rPr>
                <w:rFonts w:ascii="Arabic Typesetting" w:hAnsi="Arabic Typesetting" w:cs="Arabic Typesetting" w:hint="cs"/>
                <w:sz w:val="28"/>
                <w:szCs w:val="28"/>
                <w:rtl/>
                <w:lang w:bidi="ar-EG"/>
              </w:rPr>
              <w:t>(</w:t>
            </w:r>
            <w:r w:rsidRPr="008667BA">
              <w:rPr>
                <w:rFonts w:ascii="Arabic Typesetting" w:hAnsi="Arabic Typesetting" w:cs="Arabic Typesetting"/>
                <w:sz w:val="28"/>
                <w:szCs w:val="28"/>
                <w:lang w:bidi="ar-EG"/>
              </w:rPr>
              <w:t>SIPO</w:t>
            </w:r>
            <w:r w:rsidRPr="008667BA">
              <w:rPr>
                <w:rFonts w:ascii="Arabic Typesetting" w:hAnsi="Arabic Typesetting" w:cs="Arabic Typesetting" w:hint="cs"/>
                <w:sz w:val="28"/>
                <w:szCs w:val="28"/>
                <w:rtl/>
                <w:lang w:bidi="ar-EG"/>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الصين (</w:t>
            </w:r>
            <w:r w:rsidRPr="008667BA">
              <w:rPr>
                <w:rFonts w:ascii="Arabic Typesetting" w:hAnsi="Arabic Typesetting" w:cs="Arabic Typesetting"/>
                <w:sz w:val="28"/>
                <w:szCs w:val="28"/>
              </w:rPr>
              <w:t>CN</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الصين (</w:t>
            </w:r>
            <w:r w:rsidRPr="008667BA">
              <w:rPr>
                <w:rFonts w:ascii="Arabic Typesetting" w:hAnsi="Arabic Typesetting" w:cs="Arabic Typesetting"/>
                <w:sz w:val="28"/>
                <w:szCs w:val="28"/>
              </w:rPr>
              <w:t>CN</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مكتب + مستخدمون</w:t>
            </w:r>
          </w:p>
        </w:tc>
        <w:tc>
          <w:tcPr>
            <w:tcW w:w="851" w:type="dxa"/>
            <w:shd w:val="clear" w:color="auto" w:fill="auto"/>
            <w:noWrap/>
            <w:vAlign w:val="center"/>
          </w:tcPr>
          <w:p w:rsidR="002026C9" w:rsidRPr="008667BA" w:rsidRDefault="003D3A8F"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160</w:t>
            </w:r>
          </w:p>
        </w:tc>
      </w:tr>
      <w:tr w:rsidR="001B51DD" w:rsidRPr="008667BA" w:rsidTr="002B6469">
        <w:trPr>
          <w:cantSplit/>
        </w:trPr>
        <w:tc>
          <w:tcPr>
            <w:tcW w:w="834" w:type="dxa"/>
            <w:shd w:val="clear" w:color="auto" w:fill="auto"/>
            <w:noWrap/>
            <w:vAlign w:val="center"/>
          </w:tcPr>
          <w:p w:rsidR="001B51DD" w:rsidRPr="008667BA" w:rsidRDefault="001B51DD"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6-2015</w:t>
            </w:r>
          </w:p>
        </w:tc>
        <w:tc>
          <w:tcPr>
            <w:tcW w:w="1434" w:type="dxa"/>
            <w:shd w:val="clear" w:color="auto" w:fill="auto"/>
            <w:noWrap/>
            <w:vAlign w:val="center"/>
          </w:tcPr>
          <w:p w:rsidR="001B51DD" w:rsidRPr="008667BA" w:rsidRDefault="001B51DD"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1B51DD" w:rsidRDefault="005556E8" w:rsidP="003D3A8F">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غير ذلك</w:t>
            </w:r>
          </w:p>
        </w:tc>
        <w:tc>
          <w:tcPr>
            <w:tcW w:w="850" w:type="dxa"/>
            <w:shd w:val="clear" w:color="auto" w:fill="auto"/>
            <w:noWrap/>
            <w:vAlign w:val="center"/>
          </w:tcPr>
          <w:p w:rsidR="001B51DD" w:rsidRPr="008667BA" w:rsidRDefault="00703751"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ألف، باء</w:t>
            </w:r>
          </w:p>
        </w:tc>
        <w:tc>
          <w:tcPr>
            <w:tcW w:w="2410" w:type="dxa"/>
            <w:shd w:val="clear" w:color="auto" w:fill="auto"/>
            <w:vAlign w:val="center"/>
          </w:tcPr>
          <w:p w:rsidR="001B51DD" w:rsidRPr="008667BA" w:rsidRDefault="001E1D05" w:rsidP="001E1D05">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اجتماع دون إقليمي لخبراء البراءات ل</w:t>
            </w:r>
            <w:r w:rsidR="00703751">
              <w:rPr>
                <w:rFonts w:ascii="Arabic Typesetting" w:hAnsi="Arabic Typesetting" w:cs="Arabic Typesetting" w:hint="cs"/>
                <w:sz w:val="28"/>
                <w:szCs w:val="28"/>
                <w:rtl/>
              </w:rPr>
              <w:t xml:space="preserve">بلدان أمريكا الوسطى </w:t>
            </w:r>
            <w:r w:rsidR="00FE4AC1">
              <w:rPr>
                <w:rFonts w:ascii="Arabic Typesetting" w:hAnsi="Arabic Typesetting" w:cs="Arabic Typesetting" w:hint="cs"/>
                <w:sz w:val="28"/>
                <w:szCs w:val="28"/>
                <w:rtl/>
              </w:rPr>
              <w:t xml:space="preserve">والجمهورية </w:t>
            </w:r>
            <w:proofErr w:type="spellStart"/>
            <w:r w:rsidR="00FE4AC1">
              <w:rPr>
                <w:rFonts w:ascii="Arabic Typesetting" w:hAnsi="Arabic Typesetting" w:cs="Arabic Typesetting" w:hint="cs"/>
                <w:sz w:val="28"/>
                <w:szCs w:val="28"/>
                <w:rtl/>
              </w:rPr>
              <w:t>الدومينيكية</w:t>
            </w:r>
            <w:proofErr w:type="spellEnd"/>
            <w:r w:rsidR="00FE4AC1">
              <w:rPr>
                <w:rFonts w:ascii="Arabic Typesetting" w:hAnsi="Arabic Typesetting" w:cs="Arabic Typesetting" w:hint="cs"/>
                <w:sz w:val="28"/>
                <w:szCs w:val="28"/>
                <w:rtl/>
              </w:rPr>
              <w:t>، بنما</w:t>
            </w:r>
          </w:p>
        </w:tc>
        <w:tc>
          <w:tcPr>
            <w:tcW w:w="2126" w:type="dxa"/>
            <w:shd w:val="clear" w:color="auto" w:fill="auto"/>
            <w:vAlign w:val="center"/>
          </w:tcPr>
          <w:p w:rsidR="001B51DD" w:rsidRPr="008667BA" w:rsidRDefault="00FE4AC1" w:rsidP="00FE4AC1">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المكتب الأوروبي للبراءات (</w:t>
            </w:r>
            <w:r w:rsidRPr="00FE4AC1">
              <w:rPr>
                <w:rFonts w:ascii="Arabic Typesetting" w:hAnsi="Arabic Typesetting" w:cs="Arabic Typesetting"/>
                <w:sz w:val="28"/>
                <w:szCs w:val="28"/>
              </w:rPr>
              <w:t>EPO</w:t>
            </w:r>
            <w:r>
              <w:rPr>
                <w:rFonts w:ascii="Arabic Typesetting" w:hAnsi="Arabic Typesetting" w:cs="Arabic Typesetting" w:hint="cs"/>
                <w:sz w:val="28"/>
                <w:szCs w:val="28"/>
                <w:rtl/>
              </w:rPr>
              <w:t xml:space="preserve">)، </w:t>
            </w:r>
            <w:r w:rsidRPr="00FE4AC1">
              <w:rPr>
                <w:rFonts w:ascii="Arabic Typesetting" w:hAnsi="Arabic Typesetting" w:cs="Arabic Typesetting"/>
                <w:sz w:val="28"/>
                <w:szCs w:val="28"/>
                <w:rtl/>
              </w:rPr>
              <w:t>مكتب البراءات والعلامات الإسباني</w:t>
            </w:r>
            <w:r>
              <w:rPr>
                <w:rFonts w:ascii="Arabic Typesetting" w:hAnsi="Arabic Typesetting" w:cs="Arabic Typesetting" w:hint="cs"/>
                <w:sz w:val="28"/>
                <w:szCs w:val="28"/>
                <w:rtl/>
              </w:rPr>
              <w:t xml:space="preserve"> (</w:t>
            </w:r>
            <w:r w:rsidRPr="00FE4AC1">
              <w:rPr>
                <w:rFonts w:ascii="Arabic Typesetting" w:hAnsi="Arabic Typesetting" w:cs="Arabic Typesetting"/>
                <w:sz w:val="28"/>
                <w:szCs w:val="28"/>
              </w:rPr>
              <w:t>OEPM</w:t>
            </w:r>
            <w:r>
              <w:rPr>
                <w:rFonts w:ascii="Arabic Typesetting" w:hAnsi="Arabic Typesetting" w:cs="Arabic Typesetting" w:hint="cs"/>
                <w:sz w:val="28"/>
                <w:szCs w:val="28"/>
                <w:rtl/>
              </w:rPr>
              <w:t>)</w:t>
            </w:r>
          </w:p>
        </w:tc>
        <w:tc>
          <w:tcPr>
            <w:tcW w:w="1300" w:type="dxa"/>
            <w:shd w:val="clear" w:color="auto" w:fill="auto"/>
            <w:noWrap/>
            <w:vAlign w:val="center"/>
          </w:tcPr>
          <w:p w:rsidR="001B51DD" w:rsidRPr="008667BA" w:rsidRDefault="00FE4AC1"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بنما </w:t>
            </w:r>
            <w:r w:rsidRPr="008667BA">
              <w:rPr>
                <w:rFonts w:ascii="Arabic Typesetting" w:hAnsi="Arabic Typesetting" w:cs="Arabic Typesetting"/>
                <w:sz w:val="28"/>
                <w:szCs w:val="28"/>
              </w:rPr>
              <w:t>(PA)</w:t>
            </w:r>
          </w:p>
        </w:tc>
        <w:tc>
          <w:tcPr>
            <w:tcW w:w="2244" w:type="dxa"/>
            <w:shd w:val="clear" w:color="auto" w:fill="auto"/>
            <w:vAlign w:val="center"/>
          </w:tcPr>
          <w:p w:rsidR="001B51DD" w:rsidRPr="008667BA" w:rsidRDefault="00FE4AC1" w:rsidP="00FE4AC1">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كوستاريكا (</w:t>
            </w:r>
            <w:r w:rsidRPr="008667BA">
              <w:rPr>
                <w:rFonts w:ascii="Arabic Typesetting" w:hAnsi="Arabic Typesetting" w:cs="Arabic Typesetting"/>
                <w:sz w:val="28"/>
                <w:szCs w:val="28"/>
              </w:rPr>
              <w:t>CR</w:t>
            </w:r>
            <w:r w:rsidRPr="008667BA">
              <w:rPr>
                <w:rFonts w:ascii="Arabic Typesetting" w:hAnsi="Arabic Typesetting" w:cs="Arabic Typesetting"/>
                <w:sz w:val="28"/>
                <w:szCs w:val="28"/>
                <w:rtl/>
              </w:rPr>
              <w:t>)</w:t>
            </w:r>
            <w:r w:rsidRPr="008667BA">
              <w:rPr>
                <w:rFonts w:hint="cs"/>
                <w:rtl/>
              </w:rPr>
              <w:t>،</w:t>
            </w:r>
            <w:r>
              <w:rPr>
                <w:rFonts w:hint="cs"/>
                <w:rtl/>
              </w:rPr>
              <w:t xml:space="preserve"> </w:t>
            </w:r>
            <w:r w:rsidRPr="008667BA">
              <w:rPr>
                <w:rFonts w:ascii="Arabic Typesetting" w:hAnsi="Arabic Typesetting" w:cs="Arabic Typesetting"/>
                <w:sz w:val="28"/>
                <w:szCs w:val="28"/>
                <w:rtl/>
              </w:rPr>
              <w:t>غواتيمالا (</w:t>
            </w:r>
            <w:r w:rsidRPr="008667BA">
              <w:rPr>
                <w:rFonts w:ascii="Arabic Typesetting" w:hAnsi="Arabic Typesetting" w:cs="Arabic Typesetting"/>
                <w:sz w:val="28"/>
                <w:szCs w:val="28"/>
              </w:rPr>
              <w:t>GT</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هندوراس (</w:t>
            </w:r>
            <w:r w:rsidRPr="008667BA">
              <w:rPr>
                <w:rFonts w:ascii="Arabic Typesetting" w:hAnsi="Arabic Typesetting" w:cs="Arabic Typesetting"/>
                <w:sz w:val="28"/>
                <w:szCs w:val="28"/>
              </w:rPr>
              <w:t>HN</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نيكاراغوا (</w:t>
            </w:r>
            <w:r w:rsidRPr="008667BA">
              <w:rPr>
                <w:rFonts w:ascii="Arabic Typesetting" w:hAnsi="Arabic Typesetting" w:cs="Arabic Typesetting"/>
                <w:sz w:val="28"/>
                <w:szCs w:val="28"/>
              </w:rPr>
              <w:t>NI</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بنما (</w:t>
            </w:r>
            <w:r w:rsidRPr="008667BA">
              <w:rPr>
                <w:rFonts w:ascii="Arabic Typesetting" w:hAnsi="Arabic Typesetting" w:cs="Arabic Typesetting"/>
                <w:sz w:val="28"/>
                <w:szCs w:val="28"/>
              </w:rPr>
              <w:t>PA</w:t>
            </w:r>
            <w:r w:rsidRPr="008667BA">
              <w:rPr>
                <w:rFonts w:ascii="Arabic Typesetting" w:hAnsi="Arabic Typesetting" w:cs="Arabic Typesetting"/>
                <w:sz w:val="28"/>
                <w:szCs w:val="28"/>
                <w:rtl/>
              </w:rPr>
              <w:t xml:space="preserve">)، الجمهورية </w:t>
            </w:r>
            <w:proofErr w:type="spellStart"/>
            <w:r w:rsidRPr="008667BA">
              <w:rPr>
                <w:rFonts w:ascii="Arabic Typesetting" w:hAnsi="Arabic Typesetting" w:cs="Arabic Typesetting"/>
                <w:sz w:val="28"/>
                <w:szCs w:val="28"/>
                <w:rtl/>
              </w:rPr>
              <w:t>الدومينيكية</w:t>
            </w:r>
            <w:proofErr w:type="spellEnd"/>
            <w:r w:rsidRPr="008667BA">
              <w:rPr>
                <w:rFonts w:ascii="Arabic Typesetting" w:hAnsi="Arabic Typesetting" w:cs="Arabic Typesetting"/>
                <w:sz w:val="28"/>
                <w:szCs w:val="28"/>
                <w:rtl/>
              </w:rPr>
              <w:t xml:space="preserve"> (</w:t>
            </w:r>
            <w:r w:rsidRPr="008667BA">
              <w:rPr>
                <w:rFonts w:ascii="Arabic Typesetting" w:hAnsi="Arabic Typesetting" w:cs="Arabic Typesetting"/>
                <w:sz w:val="28"/>
                <w:szCs w:val="28"/>
              </w:rPr>
              <w:t>DO</w:t>
            </w:r>
            <w:r w:rsidRPr="008667BA">
              <w:rPr>
                <w:rFonts w:ascii="Arabic Typesetting" w:hAnsi="Arabic Typesetting" w:cs="Arabic Typesetting"/>
                <w:sz w:val="28"/>
                <w:szCs w:val="28"/>
                <w:rtl/>
              </w:rPr>
              <w:t>)</w:t>
            </w:r>
            <w:r w:rsidRPr="008667BA">
              <w:rPr>
                <w:rFonts w:ascii="Arabic Typesetting" w:hAnsi="Arabic Typesetting" w:cs="Arabic Typesetting" w:hint="cs"/>
                <w:sz w:val="28"/>
                <w:szCs w:val="28"/>
                <w:rtl/>
              </w:rPr>
              <w:t>،</w:t>
            </w:r>
            <w:r w:rsidRPr="008667BA">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المكسيك</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w:t>
            </w:r>
            <w:r w:rsidRPr="00FE4AC1">
              <w:rPr>
                <w:rFonts w:ascii="Arabic Typesetting" w:hAnsi="Arabic Typesetting" w:cs="Arabic Typesetting"/>
                <w:sz w:val="28"/>
                <w:szCs w:val="28"/>
                <w:lang w:val="es-ES"/>
              </w:rPr>
              <w:t>MX</w:t>
            </w:r>
            <w:r w:rsidRPr="008667BA">
              <w:rPr>
                <w:rFonts w:ascii="Arabic Typesetting" w:hAnsi="Arabic Typesetting" w:cs="Arabic Typesetting"/>
                <w:sz w:val="28"/>
                <w:szCs w:val="28"/>
                <w:rtl/>
              </w:rPr>
              <w:t>)</w:t>
            </w:r>
          </w:p>
        </w:tc>
        <w:tc>
          <w:tcPr>
            <w:tcW w:w="1276" w:type="dxa"/>
            <w:shd w:val="clear" w:color="auto" w:fill="auto"/>
            <w:noWrap/>
            <w:vAlign w:val="center"/>
          </w:tcPr>
          <w:p w:rsidR="001B51DD" w:rsidRPr="008667BA" w:rsidRDefault="001B51DD" w:rsidP="002B6469">
            <w:pPr>
              <w:bidi/>
              <w:spacing w:beforeLines="40" w:before="96" w:beforeAutospacing="1" w:afterLines="40" w:after="96" w:afterAutospacing="1" w:line="280" w:lineRule="atLeast"/>
              <w:rPr>
                <w:rFonts w:ascii="Arabic Typesetting" w:hAnsi="Arabic Typesetting" w:cs="Arabic Typesetting"/>
                <w:sz w:val="28"/>
                <w:szCs w:val="28"/>
                <w:rtl/>
              </w:rPr>
            </w:pPr>
          </w:p>
        </w:tc>
        <w:tc>
          <w:tcPr>
            <w:tcW w:w="851" w:type="dxa"/>
            <w:shd w:val="clear" w:color="auto" w:fill="auto"/>
            <w:noWrap/>
            <w:vAlign w:val="center"/>
          </w:tcPr>
          <w:p w:rsidR="001B51DD" w:rsidRDefault="00FE4AC1"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16</w:t>
            </w:r>
          </w:p>
        </w:tc>
      </w:tr>
      <w:tr w:rsidR="002026C9" w:rsidRPr="008667BA" w:rsidTr="002B6469">
        <w:trPr>
          <w:cantSplit/>
        </w:trPr>
        <w:tc>
          <w:tcPr>
            <w:tcW w:w="834" w:type="dxa"/>
            <w:shd w:val="clear" w:color="auto" w:fill="auto"/>
            <w:noWrap/>
            <w:vAlign w:val="center"/>
          </w:tcPr>
          <w:p w:rsidR="002026C9" w:rsidRPr="008667BA" w:rsidRDefault="00E925EA"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6</w:t>
            </w:r>
            <w:r w:rsidR="002026C9" w:rsidRPr="008667BA">
              <w:rPr>
                <w:rFonts w:ascii="Arabic Typesetting" w:hAnsi="Arabic Typesetting" w:cs="Arabic Typesetting" w:hint="cs"/>
                <w:sz w:val="28"/>
                <w:szCs w:val="28"/>
                <w:rtl/>
                <w:lang w:bidi="ar-EG"/>
              </w:rPr>
              <w:t>-2015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 xml:space="preserve">باء، </w:t>
            </w:r>
            <w:r w:rsidR="00431CB1">
              <w:rPr>
                <w:rFonts w:ascii="Arabic Typesetting" w:hAnsi="Arabic Typesetting" w:cs="Arabic Typesetting" w:hint="cs"/>
                <w:sz w:val="28"/>
                <w:szCs w:val="28"/>
                <w:rtl/>
              </w:rPr>
              <w:t xml:space="preserve">جيم، </w:t>
            </w:r>
            <w:r w:rsidRPr="008667BA">
              <w:rPr>
                <w:rFonts w:ascii="Arabic Typesetting" w:hAnsi="Arabic Typesetting" w:cs="Arabic Typesetting" w:hint="cs"/>
                <w:sz w:val="28"/>
                <w:szCs w:val="28"/>
                <w:rtl/>
              </w:rPr>
              <w:t>دال</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val="en-GB" w:bidi="ar-EG"/>
              </w:rPr>
            </w:pPr>
            <w:r w:rsidRPr="008667BA">
              <w:rPr>
                <w:rFonts w:ascii="Arabic Typesetting" w:hAnsi="Arabic Typesetting" w:cs="Arabic Typesetting" w:hint="cs"/>
                <w:sz w:val="28"/>
                <w:szCs w:val="28"/>
                <w:rtl/>
                <w:lang w:bidi="ar-EG"/>
              </w:rPr>
              <w:t xml:space="preserve">حلقات عمل بشأن </w:t>
            </w:r>
            <w:r w:rsidRPr="008667BA">
              <w:rPr>
                <w:rFonts w:ascii="Arabic Typesetting" w:hAnsi="Arabic Typesetting" w:cs="Arabic Typesetting" w:hint="cs"/>
                <w:sz w:val="28"/>
                <w:szCs w:val="28"/>
                <w:rtl/>
              </w:rPr>
              <w:t xml:space="preserve">بوابة نظام الخدمات الشبكية لمعاهدة البراءات </w:t>
            </w:r>
            <w:r w:rsidRPr="008667BA">
              <w:rPr>
                <w:rFonts w:hint="cs"/>
                <w:rtl/>
              </w:rPr>
              <w:t>(</w:t>
            </w:r>
            <w:proofErr w:type="spellStart"/>
            <w:r w:rsidRPr="008667BA">
              <w:rPr>
                <w:rFonts w:ascii="Arabic Typesetting" w:hAnsi="Arabic Typesetting" w:cs="Arabic Typesetting"/>
                <w:sz w:val="28"/>
                <w:szCs w:val="28"/>
                <w:lang w:bidi="ar-EG"/>
              </w:rPr>
              <w:t>ePCT</w:t>
            </w:r>
            <w:proofErr w:type="spellEnd"/>
            <w:r w:rsidRPr="00431CB1">
              <w:rPr>
                <w:rFonts w:ascii="Arabic Typesetting" w:hAnsi="Arabic Typesetting" w:cs="Arabic Typesetting" w:hint="cs"/>
                <w:sz w:val="28"/>
                <w:szCs w:val="28"/>
                <w:rtl/>
              </w:rPr>
              <w:t xml:space="preserve">) في المكتب </w:t>
            </w:r>
            <w:r w:rsidRPr="008667BA">
              <w:rPr>
                <w:rFonts w:ascii="Arabic Typesetting" w:hAnsi="Arabic Typesetting" w:cs="Arabic Typesetting" w:hint="cs"/>
                <w:sz w:val="28"/>
                <w:szCs w:val="28"/>
                <w:rtl/>
              </w:rPr>
              <w:t>وإيداع الطلبات إلكترونيا من خلال ذلك النظام</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lang w:val="en-GB"/>
              </w:rPr>
            </w:pPr>
            <w:r w:rsidRPr="008667BA">
              <w:rPr>
                <w:rFonts w:ascii="Arabic Typesetting" w:hAnsi="Arabic Typesetting" w:cs="Arabic Typesetting" w:hint="cs"/>
                <w:sz w:val="28"/>
                <w:szCs w:val="28"/>
                <w:rtl/>
                <w:lang w:bidi="ar-EG"/>
              </w:rPr>
              <w:t>إدارة الملكية الفكرية (</w:t>
            </w:r>
            <w:r w:rsidRPr="008667BA">
              <w:rPr>
                <w:rFonts w:ascii="Arabic Typesetting" w:hAnsi="Arabic Typesetting" w:cs="Arabic Typesetting"/>
                <w:sz w:val="28"/>
                <w:szCs w:val="28"/>
              </w:rPr>
              <w:t>DIP</w:t>
            </w:r>
            <w:r w:rsidRPr="008667BA">
              <w:rPr>
                <w:rFonts w:ascii="Arabic Typesetting" w:hAnsi="Arabic Typesetting" w:cs="Arabic Typesetting" w:hint="cs"/>
                <w:sz w:val="28"/>
                <w:szCs w:val="28"/>
                <w:rtl/>
                <w:lang w:bidi="ar-EG"/>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تايلند </w:t>
            </w:r>
            <w:r w:rsidRPr="008667BA">
              <w:rPr>
                <w:rFonts w:ascii="Arabic Typesetting" w:hAnsi="Arabic Typesetting" w:cs="Arabic Typesetting"/>
                <w:sz w:val="28"/>
                <w:szCs w:val="28"/>
              </w:rPr>
              <w:t>(TH)</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Pr>
            </w:pPr>
            <w:r w:rsidRPr="008667BA">
              <w:rPr>
                <w:rFonts w:ascii="Arabic Typesetting" w:hAnsi="Arabic Typesetting" w:cs="Arabic Typesetting"/>
                <w:sz w:val="28"/>
                <w:szCs w:val="28"/>
                <w:rtl/>
              </w:rPr>
              <w:t xml:space="preserve">تايلند </w:t>
            </w:r>
            <w:r w:rsidRPr="008667BA">
              <w:rPr>
                <w:rFonts w:ascii="Arabic Typesetting" w:hAnsi="Arabic Typesetting" w:cs="Arabic Typesetting"/>
                <w:sz w:val="28"/>
                <w:szCs w:val="28"/>
              </w:rPr>
              <w:t>(TH)</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hint="cs"/>
                <w:sz w:val="28"/>
                <w:szCs w:val="28"/>
                <w:rtl/>
              </w:rPr>
              <w:t>مكتب</w:t>
            </w:r>
          </w:p>
        </w:tc>
        <w:tc>
          <w:tcPr>
            <w:tcW w:w="851" w:type="dxa"/>
            <w:shd w:val="clear" w:color="auto" w:fill="auto"/>
            <w:noWrap/>
            <w:vAlign w:val="center"/>
          </w:tcPr>
          <w:p w:rsidR="002026C9" w:rsidRPr="008667BA" w:rsidRDefault="00431CB1"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30</w:t>
            </w:r>
          </w:p>
        </w:tc>
      </w:tr>
      <w:tr w:rsidR="002026C9" w:rsidRPr="008667BA" w:rsidTr="002B6469">
        <w:trPr>
          <w:cantSplit/>
        </w:trPr>
        <w:tc>
          <w:tcPr>
            <w:tcW w:w="834" w:type="dxa"/>
            <w:shd w:val="clear" w:color="auto" w:fill="auto"/>
            <w:noWrap/>
            <w:vAlign w:val="center"/>
          </w:tcPr>
          <w:p w:rsidR="002026C9" w:rsidRPr="008667BA" w:rsidRDefault="00B87117"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6</w:t>
            </w:r>
            <w:r w:rsidR="002026C9" w:rsidRPr="008667BA">
              <w:rPr>
                <w:rFonts w:ascii="Arabic Typesetting" w:hAnsi="Arabic Typesetting" w:cs="Arabic Typesetting" w:hint="cs"/>
                <w:sz w:val="28"/>
                <w:szCs w:val="28"/>
                <w:rtl/>
                <w:lang w:bidi="ar-EG"/>
              </w:rPr>
              <w:t>-2015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2026C9" w:rsidP="00B929DE">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ندوات </w:t>
            </w:r>
            <w:r w:rsidR="00B929DE">
              <w:rPr>
                <w:rFonts w:ascii="Arabic Typesetting" w:hAnsi="Arabic Typesetting" w:cs="Arabic Typesetting"/>
                <w:sz w:val="28"/>
                <w:szCs w:val="28"/>
                <w:rtl/>
              </w:rPr>
              <w:t>جوالة بشأن معاهدة البراءات</w:t>
            </w:r>
            <w:r w:rsidR="00B929DE">
              <w:rPr>
                <w:rFonts w:ascii="Arabic Typesetting" w:hAnsi="Arabic Typesetting" w:cs="Arabic Typesetting" w:hint="cs"/>
                <w:sz w:val="28"/>
                <w:szCs w:val="28"/>
                <w:rtl/>
              </w:rPr>
              <w:t xml:space="preserve">، </w:t>
            </w:r>
            <w:proofErr w:type="spellStart"/>
            <w:r w:rsidR="00B929DE">
              <w:rPr>
                <w:rFonts w:ascii="Arabic Typesetting" w:hAnsi="Arabic Typesetting" w:cs="Arabic Typesetting" w:hint="cs"/>
                <w:sz w:val="28"/>
                <w:szCs w:val="28"/>
                <w:rtl/>
              </w:rPr>
              <w:t>تيومين</w:t>
            </w:r>
            <w:proofErr w:type="spellEnd"/>
            <w:r w:rsidR="00B929DE">
              <w:rPr>
                <w:rFonts w:ascii="Arabic Typesetting" w:hAnsi="Arabic Typesetting" w:cs="Arabic Typesetting" w:hint="cs"/>
                <w:sz w:val="28"/>
                <w:szCs w:val="28"/>
                <w:rtl/>
              </w:rPr>
              <w:t xml:space="preserve"> وخانتي-</w:t>
            </w:r>
            <w:proofErr w:type="spellStart"/>
            <w:r w:rsidR="00B929DE">
              <w:rPr>
                <w:rFonts w:ascii="Arabic Typesetting" w:hAnsi="Arabic Typesetting" w:cs="Arabic Typesetting" w:hint="cs"/>
                <w:sz w:val="28"/>
                <w:szCs w:val="28"/>
                <w:rtl/>
              </w:rPr>
              <w:t>مانسييسك</w:t>
            </w:r>
            <w:proofErr w:type="spellEnd"/>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2026C9" w:rsidRPr="008667BA" w:rsidRDefault="00B929DE"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73EE6">
              <w:rPr>
                <w:rFonts w:ascii="Arabic Typesetting" w:hAnsi="Arabic Typesetting" w:cs="Arabic Typesetting"/>
                <w:sz w:val="28"/>
                <w:szCs w:val="28"/>
                <w:rtl/>
              </w:rPr>
              <w:t>الاتحاد الروسي (</w:t>
            </w:r>
            <w:r w:rsidRPr="00D73EE6">
              <w:rPr>
                <w:rFonts w:ascii="Arabic Typesetting" w:hAnsi="Arabic Typesetting" w:cs="Arabic Typesetting"/>
                <w:sz w:val="28"/>
                <w:szCs w:val="28"/>
              </w:rPr>
              <w:t>RU</w:t>
            </w:r>
            <w:r w:rsidRPr="00D73EE6">
              <w:rPr>
                <w:rFonts w:ascii="Arabic Typesetting" w:hAnsi="Arabic Typesetting" w:cs="Arabic Typesetting"/>
                <w:sz w:val="28"/>
                <w:szCs w:val="28"/>
                <w:rtl/>
              </w:rPr>
              <w:t>)</w:t>
            </w:r>
          </w:p>
        </w:tc>
        <w:tc>
          <w:tcPr>
            <w:tcW w:w="2244" w:type="dxa"/>
            <w:shd w:val="clear" w:color="auto" w:fill="auto"/>
            <w:vAlign w:val="center"/>
          </w:tcPr>
          <w:p w:rsidR="002026C9" w:rsidRPr="008667BA" w:rsidRDefault="00B929DE" w:rsidP="002B6469">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D73EE6">
              <w:rPr>
                <w:rFonts w:ascii="Arabic Typesetting" w:hAnsi="Arabic Typesetting" w:cs="Arabic Typesetting"/>
                <w:sz w:val="28"/>
                <w:szCs w:val="28"/>
                <w:rtl/>
              </w:rPr>
              <w:t>الاتحاد الروسي (</w:t>
            </w:r>
            <w:r w:rsidRPr="00D73EE6">
              <w:rPr>
                <w:rFonts w:ascii="Arabic Typesetting" w:hAnsi="Arabic Typesetting" w:cs="Arabic Typesetting"/>
                <w:sz w:val="28"/>
                <w:szCs w:val="28"/>
              </w:rPr>
              <w:t>RU</w:t>
            </w:r>
            <w:r w:rsidRPr="00D73EE6">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B929DE" w:rsidP="002B6469">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 xml:space="preserve">مكتب + </w:t>
            </w:r>
            <w:r w:rsidR="002026C9" w:rsidRPr="008667BA">
              <w:rPr>
                <w:rFonts w:ascii="Arabic Typesetting" w:hAnsi="Arabic Typesetting" w:cs="Arabic Typesetting" w:hint="cs"/>
                <w:sz w:val="28"/>
                <w:szCs w:val="28"/>
                <w:rtl/>
              </w:rPr>
              <w:t>مستخدمون</w:t>
            </w:r>
          </w:p>
        </w:tc>
        <w:tc>
          <w:tcPr>
            <w:tcW w:w="851" w:type="dxa"/>
            <w:shd w:val="clear" w:color="auto" w:fill="auto"/>
            <w:noWrap/>
            <w:vAlign w:val="center"/>
          </w:tcPr>
          <w:p w:rsidR="002026C9" w:rsidRPr="008667BA" w:rsidRDefault="00B929DE"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67</w:t>
            </w:r>
          </w:p>
        </w:tc>
      </w:tr>
      <w:tr w:rsidR="002026C9" w:rsidRPr="008667BA" w:rsidTr="002B6469">
        <w:trPr>
          <w:cantSplit/>
        </w:trPr>
        <w:tc>
          <w:tcPr>
            <w:tcW w:w="834" w:type="dxa"/>
            <w:shd w:val="clear" w:color="auto" w:fill="auto"/>
            <w:noWrap/>
            <w:vAlign w:val="center"/>
          </w:tcPr>
          <w:p w:rsidR="002026C9" w:rsidRPr="008667BA" w:rsidRDefault="009B5472" w:rsidP="009B547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7</w:t>
            </w:r>
            <w:r w:rsidR="002026C9" w:rsidRPr="008667BA">
              <w:rPr>
                <w:rFonts w:ascii="Arabic Typesetting" w:hAnsi="Arabic Typesetting" w:cs="Arabic Typesetting"/>
                <w:sz w:val="28"/>
                <w:szCs w:val="28"/>
                <w:rtl/>
                <w:lang w:bidi="ar-EG"/>
              </w:rPr>
              <w:t>-</w:t>
            </w:r>
            <w:r>
              <w:rPr>
                <w:rFonts w:ascii="Arabic Typesetting" w:hAnsi="Arabic Typesetting" w:cs="Arabic Typesetting" w:hint="cs"/>
                <w:sz w:val="28"/>
                <w:szCs w:val="28"/>
                <w:rtl/>
                <w:lang w:bidi="ar-EG"/>
              </w:rPr>
              <w:t>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9B5472">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باء</w:t>
            </w:r>
          </w:p>
        </w:tc>
        <w:tc>
          <w:tcPr>
            <w:tcW w:w="2410" w:type="dxa"/>
            <w:shd w:val="clear" w:color="auto" w:fill="auto"/>
            <w:vAlign w:val="center"/>
          </w:tcPr>
          <w:p w:rsidR="002026C9" w:rsidRPr="008667BA" w:rsidRDefault="009B5472" w:rsidP="002B6469">
            <w:pPr>
              <w:bidi/>
              <w:spacing w:before="100" w:beforeAutospacing="1" w:after="100" w:afterAutospacing="1"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rPr>
              <w:t xml:space="preserve">ندوة الويبو بشأن معاهدة البراءات، </w:t>
            </w:r>
            <w:proofErr w:type="spellStart"/>
            <w:r>
              <w:rPr>
                <w:rFonts w:ascii="Arabic Typesetting" w:hAnsi="Arabic Typesetting" w:cs="Arabic Typesetting" w:hint="cs"/>
                <w:sz w:val="28"/>
                <w:szCs w:val="28"/>
                <w:rtl/>
              </w:rPr>
              <w:t>ليلونغوي</w:t>
            </w:r>
            <w:proofErr w:type="spellEnd"/>
            <w:r>
              <w:rPr>
                <w:rFonts w:ascii="Arabic Typesetting" w:hAnsi="Arabic Typesetting" w:cs="Arabic Typesetting" w:hint="cs"/>
                <w:sz w:val="28"/>
                <w:szCs w:val="28"/>
                <w:rtl/>
              </w:rPr>
              <w:t>، ملاوي</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9B5472" w:rsidP="009B5472">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ملاوي</w:t>
            </w:r>
            <w:r w:rsidRPr="008667BA">
              <w:rPr>
                <w:rFonts w:ascii="Arabic Typesetting" w:hAnsi="Arabic Typesetting" w:cs="Arabic Typesetting"/>
                <w:sz w:val="28"/>
                <w:szCs w:val="28"/>
                <w:rtl/>
              </w:rPr>
              <w:t xml:space="preserve"> </w:t>
            </w:r>
            <w:r w:rsidR="002026C9" w:rsidRPr="008667BA">
              <w:rPr>
                <w:rFonts w:ascii="Arabic Typesetting" w:hAnsi="Arabic Typesetting" w:cs="Arabic Typesetting"/>
                <w:sz w:val="28"/>
                <w:szCs w:val="28"/>
                <w:rtl/>
              </w:rPr>
              <w:t>(</w:t>
            </w:r>
            <w:r>
              <w:rPr>
                <w:rFonts w:ascii="Arabic Typesetting" w:hAnsi="Arabic Typesetting" w:cs="Arabic Typesetting"/>
                <w:sz w:val="28"/>
                <w:szCs w:val="28"/>
              </w:rPr>
              <w:t>MW</w:t>
            </w:r>
            <w:r w:rsidR="002026C9"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9B5472" w:rsidP="002B6469">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ملاوي</w:t>
            </w:r>
            <w:r w:rsidRPr="008667BA">
              <w:rPr>
                <w:rFonts w:ascii="Arabic Typesetting" w:hAnsi="Arabic Typesetting" w:cs="Arabic Typesetting"/>
                <w:sz w:val="28"/>
                <w:szCs w:val="28"/>
                <w:rtl/>
              </w:rPr>
              <w:t xml:space="preserve"> (</w:t>
            </w:r>
            <w:r>
              <w:rPr>
                <w:rFonts w:ascii="Arabic Typesetting" w:hAnsi="Arabic Typesetting" w:cs="Arabic Typesetting"/>
                <w:sz w:val="28"/>
                <w:szCs w:val="28"/>
              </w:rPr>
              <w:t>MW</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9B5472" w:rsidP="009B5472">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9B5472"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30</w:t>
            </w:r>
          </w:p>
        </w:tc>
      </w:tr>
      <w:tr w:rsidR="002026C9" w:rsidRPr="008667BA" w:rsidTr="002B6469">
        <w:trPr>
          <w:cantSplit/>
        </w:trPr>
        <w:tc>
          <w:tcPr>
            <w:tcW w:w="834" w:type="dxa"/>
            <w:shd w:val="clear" w:color="auto" w:fill="auto"/>
            <w:noWrap/>
            <w:vAlign w:val="center"/>
          </w:tcPr>
          <w:p w:rsidR="002026C9" w:rsidRPr="008667BA" w:rsidRDefault="005556E8" w:rsidP="005556E8">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7-2015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الصندوق </w:t>
            </w:r>
            <w:proofErr w:type="spellStart"/>
            <w:r w:rsidRPr="008667BA">
              <w:rPr>
                <w:rFonts w:ascii="Arabic Typesetting" w:hAnsi="Arabic Typesetting" w:cs="Arabic Typesetting"/>
                <w:sz w:val="28"/>
                <w:szCs w:val="28"/>
                <w:rtl/>
              </w:rPr>
              <w:t>الاستئماني</w:t>
            </w:r>
            <w:proofErr w:type="spellEnd"/>
            <w:r w:rsidRPr="008667BA">
              <w:rPr>
                <w:rFonts w:ascii="Arabic Typesetting" w:hAnsi="Arabic Typesetting" w:cs="Arabic Typesetting"/>
                <w:sz w:val="28"/>
                <w:szCs w:val="28"/>
                <w:rtl/>
              </w:rPr>
              <w:t>/إسبانيا</w:t>
            </w:r>
            <w:r w:rsidRPr="008667BA">
              <w:rPr>
                <w:rFonts w:ascii="Arabic Typesetting" w:hAnsi="Arabic Typesetting" w:cs="Arabic Typesetting" w:hint="cs"/>
                <w:sz w:val="28"/>
                <w:szCs w:val="28"/>
                <w:rtl/>
              </w:rPr>
              <w:t xml:space="preserve"> 50%</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غير ذلك</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باء، جيم</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 xml:space="preserve">ندوة إقليمية بشأن معاهدة البراءات لفائدة بلدان أمريكا اللاتينية </w:t>
            </w:r>
          </w:p>
        </w:tc>
        <w:tc>
          <w:tcPr>
            <w:tcW w:w="2126" w:type="dxa"/>
            <w:shd w:val="clear" w:color="auto" w:fill="auto"/>
            <w:vAlign w:val="center"/>
          </w:tcPr>
          <w:p w:rsidR="002026C9" w:rsidRPr="008667BA" w:rsidRDefault="00C077F4" w:rsidP="00C077F4">
            <w:pPr>
              <w:bidi/>
              <w:spacing w:before="100" w:beforeAutospacing="1" w:after="100" w:afterAutospacing="1" w:line="280" w:lineRule="exact"/>
              <w:rPr>
                <w:rFonts w:ascii="Arabic Typesetting" w:hAnsi="Arabic Typesetting" w:cs="Arabic Typesetting"/>
                <w:sz w:val="28"/>
                <w:szCs w:val="28"/>
                <w:rtl/>
              </w:rPr>
            </w:pPr>
            <w:r w:rsidRPr="00C077F4">
              <w:rPr>
                <w:rFonts w:ascii="Arabic Typesetting" w:hAnsi="Arabic Typesetting" w:cs="Arabic Typesetting"/>
                <w:sz w:val="28"/>
                <w:szCs w:val="28"/>
                <w:rtl/>
              </w:rPr>
              <w:t>معهد إكوادور للملكية الفكرية</w:t>
            </w:r>
            <w:r w:rsidRPr="00C077F4">
              <w:rPr>
                <w:rFonts w:ascii="Arabic Typesetting" w:hAnsi="Arabic Typesetting" w:cs="Arabic Typesetting" w:hint="cs"/>
                <w:sz w:val="28"/>
                <w:szCs w:val="28"/>
                <w:rtl/>
              </w:rPr>
              <w:t xml:space="preserve"> (</w:t>
            </w:r>
            <w:r w:rsidRPr="00C077F4">
              <w:rPr>
                <w:rFonts w:ascii="Arabic Typesetting" w:hAnsi="Arabic Typesetting" w:cs="Arabic Typesetting"/>
                <w:sz w:val="28"/>
                <w:szCs w:val="28"/>
              </w:rPr>
              <w:t>IEPI</w:t>
            </w:r>
            <w:r w:rsidRPr="00C077F4">
              <w:rPr>
                <w:rFonts w:ascii="Arabic Typesetting" w:hAnsi="Arabic Typesetting" w:cs="Arabic Typesetting" w:hint="cs"/>
                <w:sz w:val="28"/>
                <w:szCs w:val="28"/>
                <w:rtl/>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إكوادور (</w:t>
            </w:r>
            <w:r w:rsidRPr="008667BA">
              <w:rPr>
                <w:rFonts w:ascii="Arabic Typesetting" w:hAnsi="Arabic Typesetting" w:cs="Arabic Typesetting"/>
                <w:sz w:val="28"/>
                <w:szCs w:val="28"/>
              </w:rPr>
              <w:t>EC</w:t>
            </w:r>
            <w:r w:rsidRPr="008667BA">
              <w:rPr>
                <w:rFonts w:ascii="Arabic Typesetting" w:hAnsi="Arabic Typesetting" w:cs="Arabic Typesetting"/>
                <w:sz w:val="28"/>
                <w:szCs w:val="28"/>
                <w:rtl/>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البرازيل</w:t>
            </w:r>
            <w:r w:rsidRPr="008667BA">
              <w:rPr>
                <w:rFonts w:ascii="Arabic Typesetting" w:hAnsi="Arabic Typesetting" w:cs="Arabic Typesetting"/>
                <w:sz w:val="28"/>
                <w:szCs w:val="28"/>
              </w:rPr>
              <w:t xml:space="preserve"> (BR) </w:t>
            </w:r>
            <w:r w:rsidRPr="008667BA">
              <w:rPr>
                <w:rFonts w:ascii="Arabic Typesetting" w:hAnsi="Arabic Typesetting" w:cs="Arabic Typesetting"/>
                <w:sz w:val="28"/>
                <w:szCs w:val="28"/>
                <w:rtl/>
              </w:rPr>
              <w:t>كولومبيا</w:t>
            </w:r>
            <w:r w:rsidRPr="008667BA">
              <w:rPr>
                <w:rFonts w:ascii="Arabic Typesetting" w:hAnsi="Arabic Typesetting" w:cs="Arabic Typesetting"/>
                <w:sz w:val="28"/>
                <w:szCs w:val="28"/>
              </w:rPr>
              <w:t xml:space="preserve"> (CO) </w:t>
            </w:r>
            <w:r w:rsidRPr="008667BA">
              <w:rPr>
                <w:rFonts w:ascii="Arabic Typesetting" w:hAnsi="Arabic Typesetting" w:cs="Arabic Typesetting"/>
                <w:sz w:val="28"/>
                <w:szCs w:val="28"/>
                <w:rtl/>
              </w:rPr>
              <w:t>كوستاريكا</w:t>
            </w:r>
            <w:r w:rsidRPr="008667BA">
              <w:rPr>
                <w:rFonts w:ascii="Arabic Typesetting" w:hAnsi="Arabic Typesetting" w:cs="Arabic Typesetting"/>
                <w:sz w:val="28"/>
                <w:szCs w:val="28"/>
              </w:rPr>
              <w:t xml:space="preserve"> (CR) </w:t>
            </w:r>
            <w:r w:rsidRPr="008667BA">
              <w:rPr>
                <w:rFonts w:ascii="Arabic Typesetting" w:hAnsi="Arabic Typesetting" w:cs="Arabic Typesetting"/>
                <w:sz w:val="28"/>
                <w:szCs w:val="28"/>
                <w:rtl/>
              </w:rPr>
              <w:t>كوبا</w:t>
            </w:r>
            <w:r w:rsidRPr="008667BA">
              <w:rPr>
                <w:rFonts w:ascii="Arabic Typesetting" w:hAnsi="Arabic Typesetting" w:cs="Arabic Typesetting"/>
                <w:sz w:val="28"/>
                <w:szCs w:val="28"/>
              </w:rPr>
              <w:t xml:space="preserve"> (CU) </w:t>
            </w:r>
            <w:r w:rsidRPr="008667BA">
              <w:rPr>
                <w:rFonts w:ascii="Arabic Typesetting" w:hAnsi="Arabic Typesetting" w:cs="Arabic Typesetting" w:hint="cs"/>
                <w:sz w:val="28"/>
                <w:szCs w:val="28"/>
                <w:rtl/>
              </w:rPr>
              <w:t>ال</w:t>
            </w:r>
            <w:r w:rsidRPr="008667BA">
              <w:rPr>
                <w:rFonts w:ascii="Arabic Typesetting" w:hAnsi="Arabic Typesetting" w:cs="Arabic Typesetting"/>
                <w:sz w:val="28"/>
                <w:szCs w:val="28"/>
                <w:rtl/>
              </w:rPr>
              <w:t xml:space="preserve">جمهورية </w:t>
            </w:r>
            <w:proofErr w:type="spellStart"/>
            <w:r w:rsidRPr="008667BA">
              <w:rPr>
                <w:rFonts w:ascii="Arabic Typesetting" w:hAnsi="Arabic Typesetting" w:cs="Arabic Typesetting"/>
                <w:sz w:val="28"/>
                <w:szCs w:val="28"/>
                <w:rtl/>
              </w:rPr>
              <w:t>الدومينيك</w:t>
            </w:r>
            <w:r w:rsidRPr="008667BA">
              <w:rPr>
                <w:rFonts w:ascii="Arabic Typesetting" w:hAnsi="Arabic Typesetting" w:cs="Arabic Typesetting" w:hint="cs"/>
                <w:sz w:val="28"/>
                <w:szCs w:val="28"/>
                <w:rtl/>
              </w:rPr>
              <w:t>ية</w:t>
            </w:r>
            <w:proofErr w:type="spellEnd"/>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Pr>
              <w:t>(DO)</w:t>
            </w:r>
            <w:r w:rsidRPr="008667BA">
              <w:rPr>
                <w:rFonts w:ascii="Arabic Typesetting" w:hAnsi="Arabic Typesetting" w:cs="Arabic Typesetting" w:hint="cs"/>
                <w:sz w:val="28"/>
                <w:szCs w:val="28"/>
                <w:rtl/>
              </w:rPr>
              <w:t xml:space="preserve"> </w:t>
            </w:r>
            <w:r w:rsidRPr="008667BA">
              <w:rPr>
                <w:rFonts w:ascii="Arabic Typesetting" w:hAnsi="Arabic Typesetting" w:cs="Arabic Typesetting"/>
                <w:sz w:val="28"/>
                <w:szCs w:val="28"/>
                <w:rtl/>
              </w:rPr>
              <w:t>إكوادور (</w:t>
            </w:r>
            <w:r w:rsidRPr="008667BA">
              <w:rPr>
                <w:rFonts w:ascii="Arabic Typesetting" w:hAnsi="Arabic Typesetting" w:cs="Arabic Typesetting"/>
                <w:sz w:val="28"/>
                <w:szCs w:val="28"/>
              </w:rPr>
              <w:t>EC</w:t>
            </w:r>
            <w:r w:rsidRPr="008667BA">
              <w:rPr>
                <w:rFonts w:ascii="Arabic Typesetting" w:hAnsi="Arabic Typesetting" w:cs="Arabic Typesetting"/>
                <w:sz w:val="28"/>
                <w:szCs w:val="28"/>
                <w:rtl/>
              </w:rPr>
              <w:t>) السلفادور (</w:t>
            </w:r>
            <w:r w:rsidRPr="008667BA">
              <w:rPr>
                <w:rFonts w:ascii="Arabic Typesetting" w:hAnsi="Arabic Typesetting" w:cs="Arabic Typesetting"/>
                <w:sz w:val="28"/>
                <w:szCs w:val="28"/>
              </w:rPr>
              <w:t>SV</w:t>
            </w:r>
            <w:r w:rsidRPr="008667BA">
              <w:rPr>
                <w:rFonts w:ascii="Arabic Typesetting" w:hAnsi="Arabic Typesetting" w:cs="Arabic Typesetting"/>
                <w:sz w:val="28"/>
                <w:szCs w:val="28"/>
                <w:rtl/>
              </w:rPr>
              <w:t>) غواتيمالا (</w:t>
            </w:r>
            <w:r w:rsidRPr="008667BA">
              <w:rPr>
                <w:rFonts w:ascii="Arabic Typesetting" w:hAnsi="Arabic Typesetting" w:cs="Arabic Typesetting"/>
                <w:sz w:val="28"/>
                <w:szCs w:val="28"/>
              </w:rPr>
              <w:t>GT</w:t>
            </w:r>
            <w:r w:rsidRPr="008667BA">
              <w:rPr>
                <w:rFonts w:ascii="Arabic Typesetting" w:hAnsi="Arabic Typesetting" w:cs="Arabic Typesetting"/>
                <w:sz w:val="28"/>
                <w:szCs w:val="28"/>
                <w:rtl/>
              </w:rPr>
              <w:t>) هندوراس (</w:t>
            </w:r>
            <w:r w:rsidRPr="008667BA">
              <w:rPr>
                <w:rFonts w:ascii="Arabic Typesetting" w:hAnsi="Arabic Typesetting" w:cs="Arabic Typesetting"/>
                <w:sz w:val="28"/>
                <w:szCs w:val="28"/>
              </w:rPr>
              <w:t>HN</w:t>
            </w:r>
            <w:r w:rsidRPr="008667BA">
              <w:rPr>
                <w:rFonts w:ascii="Arabic Typesetting" w:hAnsi="Arabic Typesetting" w:cs="Arabic Typesetting"/>
                <w:sz w:val="28"/>
                <w:szCs w:val="28"/>
                <w:rtl/>
              </w:rPr>
              <w:t>) المكسيك (</w:t>
            </w:r>
            <w:r w:rsidRPr="008667BA">
              <w:rPr>
                <w:rFonts w:ascii="Arabic Typesetting" w:hAnsi="Arabic Typesetting" w:cs="Arabic Typesetting"/>
                <w:sz w:val="28"/>
                <w:szCs w:val="28"/>
              </w:rPr>
              <w:t>MX</w:t>
            </w:r>
            <w:r w:rsidRPr="008667BA">
              <w:rPr>
                <w:rFonts w:ascii="Arabic Typesetting" w:hAnsi="Arabic Typesetting" w:cs="Arabic Typesetting"/>
                <w:sz w:val="28"/>
                <w:szCs w:val="28"/>
                <w:rtl/>
              </w:rPr>
              <w:t>) نيكاراغوا (</w:t>
            </w:r>
            <w:r w:rsidRPr="008667BA">
              <w:rPr>
                <w:rFonts w:ascii="Arabic Typesetting" w:hAnsi="Arabic Typesetting" w:cs="Arabic Typesetting"/>
                <w:sz w:val="28"/>
                <w:szCs w:val="28"/>
              </w:rPr>
              <w:t>NI</w:t>
            </w:r>
            <w:r w:rsidRPr="008667BA">
              <w:rPr>
                <w:rFonts w:ascii="Arabic Typesetting" w:hAnsi="Arabic Typesetting" w:cs="Arabic Typesetting"/>
                <w:sz w:val="28"/>
                <w:szCs w:val="28"/>
                <w:rtl/>
              </w:rPr>
              <w:t>) بنما (</w:t>
            </w:r>
            <w:r w:rsidRPr="008667BA">
              <w:rPr>
                <w:rFonts w:ascii="Arabic Typesetting" w:hAnsi="Arabic Typesetting" w:cs="Arabic Typesetting"/>
                <w:sz w:val="28"/>
                <w:szCs w:val="28"/>
              </w:rPr>
              <w:t>PA</w:t>
            </w:r>
            <w:r w:rsidRPr="008667BA">
              <w:rPr>
                <w:rFonts w:ascii="Arabic Typesetting" w:hAnsi="Arabic Typesetting" w:cs="Arabic Typesetting"/>
                <w:sz w:val="28"/>
                <w:szCs w:val="28"/>
                <w:rtl/>
              </w:rPr>
              <w:t>) بيرو (</w:t>
            </w:r>
            <w:r w:rsidRPr="008667BA">
              <w:rPr>
                <w:rFonts w:ascii="Arabic Typesetting" w:hAnsi="Arabic Typesetting" w:cs="Arabic Typesetting"/>
                <w:sz w:val="28"/>
                <w:szCs w:val="28"/>
              </w:rPr>
              <w:t>PE</w:t>
            </w:r>
            <w:r w:rsidRPr="008667BA">
              <w:rPr>
                <w:rFonts w:ascii="Arabic Typesetting" w:hAnsi="Arabic Typesetting" w:cs="Arabic Typesetting"/>
                <w:sz w:val="28"/>
                <w:szCs w:val="28"/>
                <w:rtl/>
              </w:rPr>
              <w:t xml:space="preserve">) </w:t>
            </w:r>
            <w:r w:rsidRPr="008667BA">
              <w:rPr>
                <w:rFonts w:ascii="Arabic Typesetting" w:hAnsi="Arabic Typesetting" w:cs="Arabic Typesetting" w:hint="cs"/>
                <w:sz w:val="28"/>
                <w:szCs w:val="28"/>
                <w:rtl/>
                <w:lang w:bidi="ar-EG"/>
              </w:rPr>
              <w:t>إ</w:t>
            </w:r>
            <w:proofErr w:type="spellStart"/>
            <w:r w:rsidR="00C077F4">
              <w:rPr>
                <w:rFonts w:ascii="Arabic Typesetting" w:hAnsi="Arabic Typesetting" w:cs="Arabic Typesetting"/>
                <w:sz w:val="28"/>
                <w:szCs w:val="28"/>
                <w:rtl/>
              </w:rPr>
              <w:t>سبان</w:t>
            </w:r>
            <w:r w:rsidR="00C077F4">
              <w:rPr>
                <w:rFonts w:ascii="Arabic Typesetting" w:hAnsi="Arabic Typesetting" w:cs="Arabic Typesetting" w:hint="cs"/>
                <w:sz w:val="28"/>
                <w:szCs w:val="28"/>
                <w:rtl/>
              </w:rPr>
              <w:t>يا</w:t>
            </w:r>
            <w:proofErr w:type="spellEnd"/>
            <w:r w:rsidRPr="008667BA">
              <w:rPr>
                <w:rFonts w:ascii="Arabic Typesetting" w:hAnsi="Arabic Typesetting" w:cs="Arabic Typesetting"/>
                <w:sz w:val="28"/>
                <w:szCs w:val="28"/>
                <w:rtl/>
              </w:rPr>
              <w:t xml:space="preserve"> (</w:t>
            </w:r>
            <w:r w:rsidRPr="008667BA">
              <w:rPr>
                <w:rFonts w:ascii="Arabic Typesetting" w:hAnsi="Arabic Typesetting" w:cs="Arabic Typesetting"/>
                <w:sz w:val="28"/>
                <w:szCs w:val="28"/>
              </w:rPr>
              <w:t>ES</w:t>
            </w:r>
            <w:r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hint="cs"/>
                <w:sz w:val="28"/>
                <w:szCs w:val="28"/>
                <w:rtl/>
              </w:rPr>
              <w:t>مكتب</w:t>
            </w:r>
          </w:p>
        </w:tc>
        <w:tc>
          <w:tcPr>
            <w:tcW w:w="851" w:type="dxa"/>
            <w:shd w:val="clear" w:color="auto" w:fill="auto"/>
            <w:noWrap/>
            <w:vAlign w:val="center"/>
          </w:tcPr>
          <w:p w:rsidR="002026C9" w:rsidRPr="008667BA" w:rsidRDefault="00C077F4"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37</w:t>
            </w:r>
          </w:p>
        </w:tc>
      </w:tr>
      <w:tr w:rsidR="002026C9" w:rsidRPr="008667BA" w:rsidTr="002B6469">
        <w:trPr>
          <w:cantSplit/>
        </w:trPr>
        <w:tc>
          <w:tcPr>
            <w:tcW w:w="834" w:type="dxa"/>
            <w:shd w:val="clear" w:color="auto" w:fill="auto"/>
            <w:noWrap/>
            <w:vAlign w:val="center"/>
          </w:tcPr>
          <w:p w:rsidR="002026C9" w:rsidRPr="008667BA" w:rsidRDefault="00015963"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9-2015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باء، جيم</w:t>
            </w:r>
          </w:p>
        </w:tc>
        <w:tc>
          <w:tcPr>
            <w:tcW w:w="2410" w:type="dxa"/>
            <w:shd w:val="clear" w:color="auto" w:fill="auto"/>
            <w:vAlign w:val="center"/>
          </w:tcPr>
          <w:p w:rsidR="002026C9" w:rsidRPr="008667BA" w:rsidRDefault="00B2406E" w:rsidP="00310257">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ندوات </w:t>
            </w:r>
            <w:r>
              <w:rPr>
                <w:rFonts w:ascii="Arabic Typesetting" w:hAnsi="Arabic Typesetting" w:cs="Arabic Typesetting"/>
                <w:sz w:val="28"/>
                <w:szCs w:val="28"/>
                <w:rtl/>
              </w:rPr>
              <w:t>جوالة بشأن معاهدة البراءات</w:t>
            </w:r>
            <w:r>
              <w:rPr>
                <w:rFonts w:ascii="Arabic Typesetting" w:hAnsi="Arabic Typesetting" w:cs="Arabic Typesetting" w:hint="cs"/>
                <w:sz w:val="28"/>
                <w:szCs w:val="28"/>
                <w:rtl/>
              </w:rPr>
              <w:t xml:space="preserve"> </w:t>
            </w:r>
            <w:r w:rsidRPr="008667BA">
              <w:rPr>
                <w:rFonts w:ascii="Arabic Typesetting" w:hAnsi="Arabic Typesetting" w:cs="Arabic Typesetting" w:hint="cs"/>
                <w:sz w:val="28"/>
                <w:szCs w:val="28"/>
                <w:rtl/>
              </w:rPr>
              <w:t xml:space="preserve">ونظام الخدمات الشبكية للمعاهدة </w:t>
            </w:r>
            <w:r w:rsidRPr="008667BA">
              <w:rPr>
                <w:rFonts w:hint="cs"/>
                <w:rtl/>
              </w:rPr>
              <w:t xml:space="preserve"> (</w:t>
            </w:r>
            <w:proofErr w:type="spellStart"/>
            <w:r w:rsidRPr="008667BA">
              <w:rPr>
                <w:rFonts w:ascii="Arabic Typesetting" w:hAnsi="Arabic Typesetting" w:cs="Arabic Typesetting"/>
                <w:sz w:val="28"/>
                <w:szCs w:val="28"/>
                <w:lang w:bidi="ar-EG"/>
              </w:rPr>
              <w:t>ePCT</w:t>
            </w:r>
            <w:proofErr w:type="spellEnd"/>
            <w:r w:rsidRPr="008667BA">
              <w:rPr>
                <w:rFonts w:hint="cs"/>
                <w:rtl/>
              </w:rPr>
              <w:t>)</w:t>
            </w:r>
          </w:p>
        </w:tc>
        <w:tc>
          <w:tcPr>
            <w:tcW w:w="2126" w:type="dxa"/>
            <w:shd w:val="clear" w:color="auto" w:fill="auto"/>
            <w:vAlign w:val="center"/>
          </w:tcPr>
          <w:p w:rsidR="002026C9" w:rsidRPr="008667BA" w:rsidRDefault="00B2406E"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 xml:space="preserve">جمعية </w:t>
            </w:r>
            <w:proofErr w:type="spellStart"/>
            <w:r w:rsidR="00F44790">
              <w:rPr>
                <w:rFonts w:ascii="Arabic Typesetting" w:hAnsi="Arabic Typesetting" w:cs="Arabic Typesetting"/>
                <w:sz w:val="28"/>
                <w:szCs w:val="28"/>
                <w:rtl/>
              </w:rPr>
              <w:t>الأمريكتين</w:t>
            </w:r>
            <w:proofErr w:type="spellEnd"/>
            <w:r w:rsidRPr="008667BA">
              <w:rPr>
                <w:rFonts w:ascii="Arabic Typesetting" w:hAnsi="Arabic Typesetting" w:cs="Arabic Typesetting"/>
                <w:sz w:val="28"/>
                <w:szCs w:val="28"/>
                <w:rtl/>
              </w:rPr>
              <w:t xml:space="preserve"> للملكية الصناعية (</w:t>
            </w:r>
            <w:r w:rsidRPr="008667BA">
              <w:rPr>
                <w:rFonts w:ascii="Arabic Typesetting" w:hAnsi="Arabic Typesetting" w:cs="Arabic Typesetting"/>
                <w:sz w:val="28"/>
                <w:szCs w:val="28"/>
              </w:rPr>
              <w:t>ASIPI</w:t>
            </w:r>
            <w:r w:rsidRPr="008667BA">
              <w:rPr>
                <w:rFonts w:ascii="Arabic Typesetting" w:hAnsi="Arabic Typesetting" w:cs="Arabic Typesetting"/>
                <w:sz w:val="28"/>
                <w:szCs w:val="28"/>
                <w:rtl/>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المكسيك (</w:t>
            </w:r>
            <w:r w:rsidRPr="008667BA">
              <w:rPr>
                <w:rFonts w:ascii="Arabic Typesetting" w:hAnsi="Arabic Typesetting" w:cs="Arabic Typesetting"/>
                <w:sz w:val="28"/>
                <w:szCs w:val="28"/>
              </w:rPr>
              <w:t>MX</w:t>
            </w:r>
            <w:r w:rsidRPr="008667BA">
              <w:rPr>
                <w:rFonts w:ascii="Arabic Typesetting" w:hAnsi="Arabic Typesetting" w:cs="Arabic Typesetting"/>
                <w:sz w:val="28"/>
                <w:szCs w:val="28"/>
                <w:rtl/>
              </w:rPr>
              <w:t>)</w:t>
            </w:r>
            <w:r w:rsidR="00B2406E">
              <w:rPr>
                <w:rFonts w:ascii="Arabic Typesetting" w:hAnsi="Arabic Typesetting" w:cs="Arabic Typesetting" w:hint="cs"/>
                <w:sz w:val="28"/>
                <w:szCs w:val="28"/>
                <w:rtl/>
              </w:rPr>
              <w:t>، كولومبيا (</w:t>
            </w:r>
            <w:r w:rsidR="00B2406E">
              <w:rPr>
                <w:rFonts w:ascii="Arabic Typesetting" w:hAnsi="Arabic Typesetting" w:cs="Arabic Typesetting"/>
                <w:sz w:val="28"/>
                <w:szCs w:val="28"/>
              </w:rPr>
              <w:t>CO</w:t>
            </w:r>
            <w:r w:rsidR="00B2406E">
              <w:rPr>
                <w:rFonts w:ascii="Arabic Typesetting" w:hAnsi="Arabic Typesetting" w:cs="Arabic Typesetting" w:hint="cs"/>
                <w:sz w:val="28"/>
                <w:szCs w:val="28"/>
                <w:rtl/>
              </w:rPr>
              <w:t>)، كوبا (</w:t>
            </w:r>
            <w:r w:rsidR="00B2406E">
              <w:rPr>
                <w:rFonts w:ascii="Arabic Typesetting" w:hAnsi="Arabic Typesetting" w:cs="Arabic Typesetting"/>
                <w:sz w:val="28"/>
                <w:szCs w:val="28"/>
              </w:rPr>
              <w:t>CU</w:t>
            </w:r>
            <w:r w:rsidR="00B2406E">
              <w:rPr>
                <w:rFonts w:ascii="Arabic Typesetting" w:hAnsi="Arabic Typesetting" w:cs="Arabic Typesetting" w:hint="cs"/>
                <w:sz w:val="28"/>
                <w:szCs w:val="28"/>
                <w:rtl/>
              </w:rPr>
              <w:t>)</w:t>
            </w:r>
          </w:p>
        </w:tc>
        <w:tc>
          <w:tcPr>
            <w:tcW w:w="2244" w:type="dxa"/>
            <w:shd w:val="clear" w:color="auto" w:fill="auto"/>
            <w:vAlign w:val="center"/>
          </w:tcPr>
          <w:p w:rsidR="002026C9" w:rsidRPr="008667BA" w:rsidRDefault="00B2406E"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المكسيك (</w:t>
            </w:r>
            <w:r w:rsidRPr="008667BA">
              <w:rPr>
                <w:rFonts w:ascii="Arabic Typesetting" w:hAnsi="Arabic Typesetting" w:cs="Arabic Typesetting"/>
                <w:sz w:val="28"/>
                <w:szCs w:val="28"/>
              </w:rPr>
              <w:t>MX</w:t>
            </w:r>
            <w:r w:rsidRPr="008667BA">
              <w:rPr>
                <w:rFonts w:ascii="Arabic Typesetting" w:hAnsi="Arabic Typesetting" w:cs="Arabic Typesetting"/>
                <w:sz w:val="28"/>
                <w:szCs w:val="28"/>
                <w:rtl/>
              </w:rPr>
              <w:t>)</w:t>
            </w:r>
            <w:r>
              <w:rPr>
                <w:rFonts w:ascii="Arabic Typesetting" w:hAnsi="Arabic Typesetting" w:cs="Arabic Typesetting" w:hint="cs"/>
                <w:sz w:val="28"/>
                <w:szCs w:val="28"/>
                <w:rtl/>
              </w:rPr>
              <w:t>، كولومبيا (</w:t>
            </w:r>
            <w:r>
              <w:rPr>
                <w:rFonts w:ascii="Arabic Typesetting" w:hAnsi="Arabic Typesetting" w:cs="Arabic Typesetting"/>
                <w:sz w:val="28"/>
                <w:szCs w:val="28"/>
              </w:rPr>
              <w:t>CO</w:t>
            </w:r>
            <w:r>
              <w:rPr>
                <w:rFonts w:ascii="Arabic Typesetting" w:hAnsi="Arabic Typesetting" w:cs="Arabic Typesetting" w:hint="cs"/>
                <w:sz w:val="28"/>
                <w:szCs w:val="28"/>
                <w:rtl/>
              </w:rPr>
              <w:t>)، كوبا (</w:t>
            </w:r>
            <w:r>
              <w:rPr>
                <w:rFonts w:ascii="Arabic Typesetting" w:hAnsi="Arabic Typesetting" w:cs="Arabic Typesetting"/>
                <w:sz w:val="28"/>
                <w:szCs w:val="28"/>
              </w:rPr>
              <w:t>CU</w:t>
            </w:r>
            <w:r>
              <w:rPr>
                <w:rFonts w:ascii="Arabic Typesetting" w:hAnsi="Arabic Typesetting" w:cs="Arabic Typesetting" w:hint="cs"/>
                <w:sz w:val="28"/>
                <w:szCs w:val="28"/>
                <w:rtl/>
              </w:rPr>
              <w:t>)</w:t>
            </w:r>
          </w:p>
        </w:tc>
        <w:tc>
          <w:tcPr>
            <w:tcW w:w="1276" w:type="dxa"/>
            <w:shd w:val="clear" w:color="auto" w:fill="auto"/>
            <w:noWrap/>
            <w:vAlign w:val="center"/>
          </w:tcPr>
          <w:p w:rsidR="002026C9" w:rsidRPr="008667BA" w:rsidRDefault="00B2406E" w:rsidP="002B6469">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مستخدمون</w:t>
            </w:r>
          </w:p>
        </w:tc>
        <w:tc>
          <w:tcPr>
            <w:tcW w:w="851" w:type="dxa"/>
            <w:shd w:val="clear" w:color="auto" w:fill="auto"/>
            <w:noWrap/>
            <w:vAlign w:val="center"/>
          </w:tcPr>
          <w:p w:rsidR="002026C9" w:rsidRPr="008667BA" w:rsidRDefault="00B2406E"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149</w:t>
            </w:r>
          </w:p>
        </w:tc>
      </w:tr>
      <w:tr w:rsidR="002026C9" w:rsidRPr="008667BA" w:rsidTr="002B6469">
        <w:trPr>
          <w:cantSplit/>
        </w:trPr>
        <w:tc>
          <w:tcPr>
            <w:tcW w:w="834" w:type="dxa"/>
            <w:shd w:val="clear" w:color="auto" w:fill="auto"/>
            <w:noWrap/>
            <w:vAlign w:val="center"/>
          </w:tcPr>
          <w:p w:rsidR="002026C9" w:rsidRPr="008667BA" w:rsidRDefault="0020106F"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9-2015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106F"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باء، جيم، دال</w:t>
            </w:r>
          </w:p>
        </w:tc>
        <w:tc>
          <w:tcPr>
            <w:tcW w:w="2410" w:type="dxa"/>
            <w:shd w:val="clear" w:color="auto" w:fill="auto"/>
            <w:vAlign w:val="center"/>
          </w:tcPr>
          <w:p w:rsidR="002026C9" w:rsidRPr="008667BA" w:rsidRDefault="0020106F" w:rsidP="0020106F">
            <w:pPr>
              <w:bidi/>
              <w:spacing w:before="100" w:beforeAutospacing="1" w:after="100" w:afterAutospacing="1" w:line="280" w:lineRule="exact"/>
              <w:rPr>
                <w:rFonts w:ascii="Arabic Typesetting" w:hAnsi="Arabic Typesetting" w:cs="Arabic Typesetting"/>
                <w:sz w:val="28"/>
                <w:szCs w:val="28"/>
                <w:rtl/>
                <w:lang w:bidi="ar-EG"/>
              </w:rPr>
            </w:pPr>
            <w:r w:rsidRPr="0020106F">
              <w:rPr>
                <w:rFonts w:ascii="Arabic Typesetting" w:hAnsi="Arabic Typesetting" w:cs="Arabic Typesetting"/>
                <w:sz w:val="28"/>
                <w:szCs w:val="28"/>
                <w:rtl/>
              </w:rPr>
              <w:t xml:space="preserve">تدريب </w:t>
            </w:r>
            <w:r>
              <w:rPr>
                <w:rFonts w:ascii="Arabic Typesetting" w:hAnsi="Arabic Typesetting" w:cs="Arabic Typesetting" w:hint="cs"/>
                <w:sz w:val="28"/>
                <w:szCs w:val="28"/>
                <w:rtl/>
              </w:rPr>
              <w:t>إقليمي لفائدة موظفي مكاتب</w:t>
            </w:r>
            <w:r w:rsidRPr="0020106F">
              <w:rPr>
                <w:rFonts w:ascii="Arabic Typesetting" w:hAnsi="Arabic Typesetting" w:cs="Arabic Typesetting"/>
                <w:sz w:val="28"/>
                <w:szCs w:val="28"/>
                <w:rtl/>
              </w:rPr>
              <w:t xml:space="preserve"> المنظمة الأوروبية الآسيوية للبراءات </w:t>
            </w:r>
            <w:r w:rsidRPr="0020106F">
              <w:rPr>
                <w:rFonts w:ascii="Arabic Typesetting" w:hAnsi="Arabic Typesetting" w:cs="Arabic Typesetting"/>
                <w:sz w:val="28"/>
                <w:szCs w:val="28"/>
              </w:rPr>
              <w:t>(EAPO)</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2026C9" w:rsidRPr="008667BA" w:rsidRDefault="0020106F"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73EE6">
              <w:rPr>
                <w:rFonts w:ascii="Arabic Typesetting" w:hAnsi="Arabic Typesetting" w:cs="Arabic Typesetting"/>
                <w:sz w:val="28"/>
                <w:szCs w:val="28"/>
                <w:rtl/>
              </w:rPr>
              <w:t>الاتحاد الروسي (</w:t>
            </w:r>
            <w:r w:rsidRPr="00D73EE6">
              <w:rPr>
                <w:rFonts w:ascii="Arabic Typesetting" w:hAnsi="Arabic Typesetting" w:cs="Arabic Typesetting"/>
                <w:sz w:val="28"/>
                <w:szCs w:val="28"/>
              </w:rPr>
              <w:t>RU</w:t>
            </w:r>
            <w:r w:rsidRPr="00D73EE6">
              <w:rPr>
                <w:rFonts w:ascii="Arabic Typesetting" w:hAnsi="Arabic Typesetting" w:cs="Arabic Typesetting"/>
                <w:sz w:val="28"/>
                <w:szCs w:val="28"/>
                <w:rtl/>
              </w:rPr>
              <w:t>)</w:t>
            </w:r>
          </w:p>
        </w:tc>
        <w:tc>
          <w:tcPr>
            <w:tcW w:w="2244" w:type="dxa"/>
            <w:shd w:val="clear" w:color="auto" w:fill="auto"/>
            <w:vAlign w:val="center"/>
          </w:tcPr>
          <w:p w:rsidR="002026C9" w:rsidRPr="008667BA" w:rsidRDefault="0020106F" w:rsidP="0020106F">
            <w:pPr>
              <w:bidi/>
              <w:spacing w:beforeLines="40" w:before="96" w:beforeAutospacing="1" w:afterLines="40" w:after="96" w:afterAutospacing="1" w:line="280" w:lineRule="atLeast"/>
              <w:rPr>
                <w:rFonts w:ascii="Arabic Typesetting" w:hAnsi="Arabic Typesetting" w:cs="Arabic Typesetting"/>
                <w:sz w:val="28"/>
                <w:szCs w:val="28"/>
                <w:rtl/>
              </w:rPr>
            </w:pPr>
            <w:r w:rsidRPr="0020106F">
              <w:rPr>
                <w:rFonts w:ascii="Arabic Typesetting" w:hAnsi="Arabic Typesetting" w:cs="Arabic Typesetting"/>
                <w:sz w:val="28"/>
                <w:szCs w:val="28"/>
                <w:rtl/>
              </w:rPr>
              <w:t xml:space="preserve">أرمينيا </w:t>
            </w:r>
            <w:r w:rsidRPr="0020106F">
              <w:rPr>
                <w:rFonts w:ascii="Arabic Typesetting" w:hAnsi="Arabic Typesetting" w:cs="Arabic Typesetting"/>
                <w:sz w:val="28"/>
                <w:szCs w:val="28"/>
              </w:rPr>
              <w:t>(AM)</w:t>
            </w:r>
            <w:r w:rsidRPr="0020106F">
              <w:rPr>
                <w:rFonts w:ascii="Arabic Typesetting" w:hAnsi="Arabic Typesetting" w:cs="Arabic Typesetting" w:hint="cs"/>
                <w:sz w:val="28"/>
                <w:szCs w:val="28"/>
                <w:rtl/>
                <w:lang w:bidi="ar-EG"/>
              </w:rPr>
              <w:t>،</w:t>
            </w:r>
            <w:r w:rsidRPr="0020106F">
              <w:rPr>
                <w:rFonts w:ascii="Arabic Typesetting" w:hAnsi="Arabic Typesetting" w:cs="Arabic Typesetting"/>
                <w:sz w:val="28"/>
                <w:szCs w:val="28"/>
                <w:rtl/>
              </w:rPr>
              <w:t xml:space="preserve"> أذربيجان </w:t>
            </w:r>
            <w:r w:rsidRPr="0020106F">
              <w:rPr>
                <w:rFonts w:ascii="Arabic Typesetting" w:hAnsi="Arabic Typesetting" w:cs="Arabic Typesetting"/>
                <w:sz w:val="28"/>
                <w:szCs w:val="28"/>
              </w:rPr>
              <w:t>(AZ)</w:t>
            </w:r>
            <w:r w:rsidRPr="0020106F">
              <w:rPr>
                <w:rFonts w:ascii="Arabic Typesetting" w:hAnsi="Arabic Typesetting" w:cs="Arabic Typesetting"/>
                <w:sz w:val="28"/>
                <w:szCs w:val="28"/>
                <w:rtl/>
              </w:rPr>
              <w:t xml:space="preserve"> بيلاروس </w:t>
            </w:r>
            <w:r w:rsidRPr="0020106F">
              <w:rPr>
                <w:rFonts w:ascii="Arabic Typesetting" w:hAnsi="Arabic Typesetting" w:cs="Arabic Typesetting"/>
                <w:sz w:val="28"/>
                <w:szCs w:val="28"/>
              </w:rPr>
              <w:t>(BY)</w:t>
            </w:r>
            <w:r w:rsidRPr="0020106F">
              <w:rPr>
                <w:rFonts w:ascii="Arabic Typesetting" w:hAnsi="Arabic Typesetting" w:cs="Arabic Typesetting"/>
                <w:sz w:val="28"/>
                <w:szCs w:val="28"/>
                <w:rtl/>
              </w:rPr>
              <w:t xml:space="preserve"> كازاخستان </w:t>
            </w:r>
            <w:r w:rsidRPr="0020106F">
              <w:rPr>
                <w:rFonts w:ascii="Arabic Typesetting" w:hAnsi="Arabic Typesetting" w:cs="Arabic Typesetting"/>
                <w:sz w:val="28"/>
                <w:szCs w:val="28"/>
              </w:rPr>
              <w:t>(KZ)</w:t>
            </w:r>
            <w:r w:rsidRPr="0020106F">
              <w:rPr>
                <w:rFonts w:ascii="Arabic Typesetting" w:hAnsi="Arabic Typesetting" w:cs="Arabic Typesetting" w:hint="cs"/>
                <w:sz w:val="28"/>
                <w:szCs w:val="28"/>
                <w:rtl/>
                <w:lang w:bidi="ar-EG"/>
              </w:rPr>
              <w:t>،</w:t>
            </w:r>
            <w:r w:rsidRPr="0020106F">
              <w:rPr>
                <w:rFonts w:ascii="Arabic Typesetting" w:hAnsi="Arabic Typesetting" w:cs="Arabic Typesetting"/>
                <w:sz w:val="28"/>
                <w:szCs w:val="28"/>
                <w:rtl/>
              </w:rPr>
              <w:t xml:space="preserve"> قيرغيزستان </w:t>
            </w:r>
            <w:r w:rsidRPr="0020106F">
              <w:rPr>
                <w:rFonts w:ascii="Arabic Typesetting" w:hAnsi="Arabic Typesetting" w:cs="Arabic Typesetting"/>
                <w:sz w:val="28"/>
                <w:szCs w:val="28"/>
              </w:rPr>
              <w:t>(KG)</w:t>
            </w:r>
            <w:r w:rsidRPr="0020106F">
              <w:rPr>
                <w:rFonts w:ascii="Arabic Typesetting" w:hAnsi="Arabic Typesetting" w:cs="Arabic Typesetting"/>
                <w:sz w:val="28"/>
                <w:szCs w:val="28"/>
                <w:rtl/>
              </w:rPr>
              <w:t xml:space="preserve"> الاتحاد الروسي </w:t>
            </w:r>
            <w:r w:rsidRPr="0020106F">
              <w:rPr>
                <w:rFonts w:ascii="Arabic Typesetting" w:hAnsi="Arabic Typesetting" w:cs="Arabic Typesetting"/>
                <w:sz w:val="28"/>
                <w:szCs w:val="28"/>
              </w:rPr>
              <w:t>(RU)</w:t>
            </w:r>
            <w:r w:rsidRPr="0020106F">
              <w:rPr>
                <w:rFonts w:ascii="Arabic Typesetting" w:hAnsi="Arabic Typesetting" w:cs="Arabic Typesetting"/>
                <w:sz w:val="28"/>
                <w:szCs w:val="28"/>
                <w:rtl/>
              </w:rPr>
              <w:t xml:space="preserve"> طاجيكستان </w:t>
            </w:r>
            <w:r w:rsidRPr="0020106F">
              <w:rPr>
                <w:rFonts w:ascii="Arabic Typesetting" w:hAnsi="Arabic Typesetting" w:cs="Arabic Typesetting"/>
                <w:sz w:val="28"/>
                <w:szCs w:val="28"/>
              </w:rPr>
              <w:t>(TJ)</w:t>
            </w:r>
          </w:p>
        </w:tc>
        <w:tc>
          <w:tcPr>
            <w:tcW w:w="1276" w:type="dxa"/>
            <w:shd w:val="clear" w:color="auto" w:fill="auto"/>
            <w:noWrap/>
            <w:vAlign w:val="center"/>
          </w:tcPr>
          <w:p w:rsidR="002026C9" w:rsidRPr="008667BA" w:rsidRDefault="0020106F" w:rsidP="0020106F">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20106F"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15</w:t>
            </w:r>
          </w:p>
        </w:tc>
      </w:tr>
      <w:tr w:rsidR="002026C9" w:rsidRPr="008667BA" w:rsidTr="002B6469">
        <w:trPr>
          <w:cantSplit/>
        </w:trPr>
        <w:tc>
          <w:tcPr>
            <w:tcW w:w="834" w:type="dxa"/>
            <w:shd w:val="clear" w:color="auto" w:fill="auto"/>
            <w:noWrap/>
            <w:vAlign w:val="center"/>
          </w:tcPr>
          <w:p w:rsidR="002026C9" w:rsidRPr="008667BA" w:rsidRDefault="00F33905"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10-2015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F33905"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باء، جيم، دال</w:t>
            </w:r>
          </w:p>
        </w:tc>
        <w:tc>
          <w:tcPr>
            <w:tcW w:w="2410" w:type="dxa"/>
            <w:shd w:val="clear" w:color="auto" w:fill="auto"/>
            <w:vAlign w:val="center"/>
          </w:tcPr>
          <w:p w:rsidR="002026C9" w:rsidRPr="008667BA" w:rsidRDefault="00F33905"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مدرسة </w:t>
            </w:r>
            <w:proofErr w:type="spellStart"/>
            <w:r w:rsidRPr="008667BA">
              <w:rPr>
                <w:rFonts w:ascii="Arabic Typesetting" w:hAnsi="Arabic Typesetting" w:cs="Arabic Typesetting"/>
                <w:sz w:val="28"/>
                <w:szCs w:val="28"/>
                <w:rtl/>
              </w:rPr>
              <w:t>سكولكوفو</w:t>
            </w:r>
            <w:proofErr w:type="spellEnd"/>
            <w:r w:rsidRPr="008667BA">
              <w:rPr>
                <w:rFonts w:ascii="Arabic Typesetting" w:hAnsi="Arabic Typesetting" w:cs="Arabic Typesetting" w:hint="cs"/>
                <w:sz w:val="28"/>
                <w:szCs w:val="28"/>
                <w:rtl/>
              </w:rPr>
              <w:t xml:space="preserve"> للبراءات</w:t>
            </w:r>
          </w:p>
        </w:tc>
        <w:tc>
          <w:tcPr>
            <w:tcW w:w="2126" w:type="dxa"/>
            <w:shd w:val="clear" w:color="auto" w:fill="auto"/>
            <w:vAlign w:val="center"/>
          </w:tcPr>
          <w:p w:rsidR="002026C9" w:rsidRPr="008667BA" w:rsidRDefault="00F33905"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مكتب الويبو في روسيا</w:t>
            </w:r>
          </w:p>
        </w:tc>
        <w:tc>
          <w:tcPr>
            <w:tcW w:w="1300" w:type="dxa"/>
            <w:shd w:val="clear" w:color="auto" w:fill="auto"/>
            <w:noWrap/>
            <w:vAlign w:val="center"/>
          </w:tcPr>
          <w:p w:rsidR="002026C9" w:rsidRPr="008667BA" w:rsidRDefault="00F33905"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73EE6">
              <w:rPr>
                <w:rFonts w:ascii="Arabic Typesetting" w:hAnsi="Arabic Typesetting" w:cs="Arabic Typesetting"/>
                <w:sz w:val="28"/>
                <w:szCs w:val="28"/>
                <w:rtl/>
              </w:rPr>
              <w:t>الاتحاد الروسي (</w:t>
            </w:r>
            <w:r w:rsidRPr="00D73EE6">
              <w:rPr>
                <w:rFonts w:ascii="Arabic Typesetting" w:hAnsi="Arabic Typesetting" w:cs="Arabic Typesetting"/>
                <w:sz w:val="28"/>
                <w:szCs w:val="28"/>
              </w:rPr>
              <w:t>RU</w:t>
            </w:r>
            <w:r w:rsidRPr="00D73EE6">
              <w:rPr>
                <w:rFonts w:ascii="Arabic Typesetting" w:hAnsi="Arabic Typesetting" w:cs="Arabic Typesetting"/>
                <w:sz w:val="28"/>
                <w:szCs w:val="28"/>
                <w:rtl/>
              </w:rPr>
              <w:t>)</w:t>
            </w:r>
          </w:p>
        </w:tc>
        <w:tc>
          <w:tcPr>
            <w:tcW w:w="2244" w:type="dxa"/>
            <w:shd w:val="clear" w:color="auto" w:fill="auto"/>
            <w:vAlign w:val="center"/>
          </w:tcPr>
          <w:p w:rsidR="002026C9" w:rsidRPr="008667BA" w:rsidRDefault="00F33905"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D73EE6">
              <w:rPr>
                <w:rFonts w:ascii="Arabic Typesetting" w:hAnsi="Arabic Typesetting" w:cs="Arabic Typesetting"/>
                <w:sz w:val="28"/>
                <w:szCs w:val="28"/>
                <w:rtl/>
              </w:rPr>
              <w:t>الاتحاد الروسي (</w:t>
            </w:r>
            <w:r w:rsidRPr="00D73EE6">
              <w:rPr>
                <w:rFonts w:ascii="Arabic Typesetting" w:hAnsi="Arabic Typesetting" w:cs="Arabic Typesetting"/>
                <w:sz w:val="28"/>
                <w:szCs w:val="28"/>
              </w:rPr>
              <w:t>RU</w:t>
            </w:r>
            <w:r w:rsidRPr="00D73EE6">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مكتب + مستخدمون</w:t>
            </w:r>
          </w:p>
        </w:tc>
        <w:tc>
          <w:tcPr>
            <w:tcW w:w="851" w:type="dxa"/>
            <w:shd w:val="clear" w:color="auto" w:fill="auto"/>
            <w:noWrap/>
            <w:vAlign w:val="center"/>
          </w:tcPr>
          <w:p w:rsidR="002026C9" w:rsidRPr="008667BA" w:rsidRDefault="00F33905"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300</w:t>
            </w:r>
          </w:p>
        </w:tc>
      </w:tr>
      <w:tr w:rsidR="002026C9" w:rsidRPr="008667BA" w:rsidTr="002B6469">
        <w:trPr>
          <w:cantSplit/>
        </w:trPr>
        <w:tc>
          <w:tcPr>
            <w:tcW w:w="834" w:type="dxa"/>
            <w:shd w:val="clear" w:color="auto" w:fill="auto"/>
            <w:noWrap/>
            <w:vAlign w:val="center"/>
          </w:tcPr>
          <w:p w:rsidR="002026C9" w:rsidRPr="008667BA" w:rsidRDefault="00502615"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10-2015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502615" w:rsidP="00502615">
            <w:pPr>
              <w:bidi/>
              <w:spacing w:before="100" w:beforeAutospacing="1" w:after="100" w:afterAutospacing="1" w:line="280" w:lineRule="exact"/>
              <w:rPr>
                <w:rFonts w:ascii="Arabic Typesetting" w:hAnsi="Arabic Typesetting" w:cs="Arabic Typesetting"/>
                <w:sz w:val="28"/>
                <w:szCs w:val="28"/>
                <w:rtl/>
              </w:rPr>
            </w:pPr>
            <w:r w:rsidRPr="00502615">
              <w:rPr>
                <w:rFonts w:ascii="Arabic Typesetting" w:hAnsi="Arabic Typesetting" w:cs="Arabic Typesetting"/>
                <w:sz w:val="28"/>
                <w:szCs w:val="28"/>
                <w:rtl/>
              </w:rPr>
              <w:t>دعم إدارة البحث الدولي/ إدارة الفحص التمهيدي الدولي بناء على معاهدة البراءات</w:t>
            </w:r>
          </w:p>
        </w:tc>
        <w:tc>
          <w:tcPr>
            <w:tcW w:w="850" w:type="dxa"/>
            <w:shd w:val="clear" w:color="auto" w:fill="auto"/>
            <w:noWrap/>
            <w:vAlign w:val="center"/>
          </w:tcPr>
          <w:p w:rsidR="002026C9" w:rsidRPr="008667BA" w:rsidRDefault="00502615" w:rsidP="00502615">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جيم</w:t>
            </w:r>
            <w:r w:rsidR="002026C9" w:rsidRPr="008667BA">
              <w:rPr>
                <w:rFonts w:ascii="Arabic Typesetting" w:hAnsi="Arabic Typesetting" w:cs="Arabic Typesetting"/>
                <w:sz w:val="28"/>
                <w:szCs w:val="28"/>
                <w:rtl/>
              </w:rPr>
              <w:t xml:space="preserve">، </w:t>
            </w:r>
            <w:r>
              <w:rPr>
                <w:rFonts w:ascii="Arabic Typesetting" w:hAnsi="Arabic Typesetting" w:cs="Arabic Typesetting" w:hint="cs"/>
                <w:sz w:val="28"/>
                <w:szCs w:val="28"/>
                <w:rtl/>
              </w:rPr>
              <w:t>واو</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2026C9" w:rsidRPr="008667BA" w:rsidRDefault="00502615" w:rsidP="002B6469">
            <w:pPr>
              <w:bidi/>
              <w:spacing w:before="100" w:beforeAutospacing="1" w:after="100" w:afterAutospacing="1" w:line="280" w:lineRule="exact"/>
              <w:rPr>
                <w:rFonts w:ascii="Arabic Typesetting" w:hAnsi="Arabic Typesetting" w:cs="Arabic Typesetting"/>
                <w:sz w:val="28"/>
                <w:szCs w:val="28"/>
                <w:rtl/>
              </w:rPr>
            </w:pPr>
            <w:r w:rsidRPr="00502615">
              <w:rPr>
                <w:rFonts w:ascii="Arabic Typesetting" w:hAnsi="Arabic Typesetting" w:cs="Arabic Typesetting"/>
                <w:sz w:val="28"/>
                <w:szCs w:val="28"/>
                <w:rtl/>
              </w:rPr>
              <w:t>مبادرة الموارد العامة للملكية الفكرية لأغراض الزراعة (</w:t>
            </w:r>
            <w:r w:rsidRPr="00502615">
              <w:rPr>
                <w:rFonts w:ascii="Arabic Typesetting" w:hAnsi="Arabic Typesetting" w:cs="Arabic Typesetting"/>
                <w:sz w:val="28"/>
                <w:szCs w:val="28"/>
              </w:rPr>
              <w:t>PIPRA</w:t>
            </w:r>
            <w:r w:rsidRPr="00502615">
              <w:rPr>
                <w:rFonts w:ascii="Arabic Typesetting" w:hAnsi="Arabic Typesetting" w:cs="Arabic Typesetting"/>
                <w:sz w:val="28"/>
                <w:szCs w:val="28"/>
                <w:rtl/>
              </w:rPr>
              <w:t>)</w:t>
            </w:r>
          </w:p>
        </w:tc>
        <w:tc>
          <w:tcPr>
            <w:tcW w:w="1300" w:type="dxa"/>
            <w:shd w:val="clear" w:color="auto" w:fill="auto"/>
            <w:noWrap/>
            <w:vAlign w:val="center"/>
          </w:tcPr>
          <w:p w:rsidR="002026C9" w:rsidRPr="008667BA" w:rsidRDefault="00502615" w:rsidP="00502615">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شيلي</w:t>
            </w:r>
            <w:r w:rsidR="002026C9" w:rsidRPr="008667BA">
              <w:rPr>
                <w:rFonts w:ascii="Arabic Typesetting" w:hAnsi="Arabic Typesetting" w:cs="Arabic Typesetting"/>
                <w:sz w:val="28"/>
                <w:szCs w:val="28"/>
                <w:rtl/>
                <w:lang w:bidi="ar-EG"/>
              </w:rPr>
              <w:t xml:space="preserve"> (</w:t>
            </w:r>
            <w:r>
              <w:rPr>
                <w:rFonts w:ascii="Arabic Typesetting" w:hAnsi="Arabic Typesetting" w:cs="Arabic Typesetting"/>
                <w:sz w:val="28"/>
                <w:szCs w:val="28"/>
                <w:lang w:bidi="ar-EG"/>
              </w:rPr>
              <w:t>CL</w:t>
            </w:r>
            <w:r w:rsidR="002026C9" w:rsidRPr="008667B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502615" w:rsidP="00502615">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شيلي</w:t>
            </w:r>
            <w:r w:rsidR="002026C9" w:rsidRPr="008667BA">
              <w:rPr>
                <w:rFonts w:ascii="Arabic Typesetting" w:hAnsi="Arabic Typesetting" w:cs="Arabic Typesetting"/>
                <w:sz w:val="28"/>
                <w:szCs w:val="28"/>
                <w:rtl/>
              </w:rPr>
              <w:t xml:space="preserve"> (</w:t>
            </w:r>
            <w:r>
              <w:rPr>
                <w:rFonts w:ascii="Arabic Typesetting" w:hAnsi="Arabic Typesetting" w:cs="Arabic Typesetting"/>
                <w:sz w:val="28"/>
                <w:szCs w:val="28"/>
              </w:rPr>
              <w:t>CL</w:t>
            </w:r>
            <w:r w:rsidR="002026C9" w:rsidRPr="008667BA">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502615" w:rsidP="00502615">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502615"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324</w:t>
            </w:r>
          </w:p>
        </w:tc>
      </w:tr>
      <w:tr w:rsidR="002026C9" w:rsidRPr="008667BA" w:rsidTr="002B6469">
        <w:trPr>
          <w:cantSplit/>
        </w:trPr>
        <w:tc>
          <w:tcPr>
            <w:tcW w:w="834" w:type="dxa"/>
            <w:shd w:val="clear" w:color="auto" w:fill="auto"/>
            <w:noWrap/>
            <w:vAlign w:val="center"/>
          </w:tcPr>
          <w:p w:rsidR="002026C9" w:rsidRPr="008667BA" w:rsidRDefault="00E8536A"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10-2015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E8536A" w:rsidP="00E8536A">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باء</w:t>
            </w:r>
            <w:r w:rsidR="002026C9" w:rsidRPr="008667BA">
              <w:rPr>
                <w:rFonts w:ascii="Arabic Typesetting" w:hAnsi="Arabic Typesetting" w:cs="Arabic Typesetting"/>
                <w:sz w:val="28"/>
                <w:szCs w:val="28"/>
                <w:rtl/>
              </w:rPr>
              <w:t xml:space="preserve">، </w:t>
            </w:r>
            <w:r>
              <w:rPr>
                <w:rFonts w:ascii="Arabic Typesetting" w:hAnsi="Arabic Typesetting" w:cs="Arabic Typesetting" w:hint="cs"/>
                <w:sz w:val="28"/>
                <w:szCs w:val="28"/>
                <w:rtl/>
              </w:rPr>
              <w:t>جيم، دال، هاء</w:t>
            </w:r>
          </w:p>
        </w:tc>
        <w:tc>
          <w:tcPr>
            <w:tcW w:w="2410" w:type="dxa"/>
            <w:shd w:val="clear" w:color="auto" w:fill="auto"/>
            <w:vAlign w:val="center"/>
          </w:tcPr>
          <w:p w:rsidR="002026C9" w:rsidRPr="008667BA" w:rsidRDefault="006B2923"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حلقة عمل دون إقليمية بشأن نظام معاهدة البراءات واستخدام تكنولوجيا المعلومات ضمن ذلك النظام، طوكيو</w:t>
            </w:r>
          </w:p>
        </w:tc>
        <w:tc>
          <w:tcPr>
            <w:tcW w:w="2126" w:type="dxa"/>
            <w:shd w:val="clear" w:color="auto" w:fill="auto"/>
            <w:vAlign w:val="center"/>
          </w:tcPr>
          <w:p w:rsidR="002026C9" w:rsidRPr="008667BA" w:rsidRDefault="006B2923"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مكتب الويبو في اليابان</w:t>
            </w:r>
          </w:p>
        </w:tc>
        <w:tc>
          <w:tcPr>
            <w:tcW w:w="1300" w:type="dxa"/>
            <w:shd w:val="clear" w:color="auto" w:fill="auto"/>
            <w:noWrap/>
            <w:vAlign w:val="center"/>
          </w:tcPr>
          <w:p w:rsidR="002026C9" w:rsidRPr="008667BA" w:rsidRDefault="006B2923" w:rsidP="006B292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اليابان</w:t>
            </w:r>
            <w:r w:rsidR="002026C9" w:rsidRPr="008667BA">
              <w:rPr>
                <w:rFonts w:ascii="Arabic Typesetting" w:hAnsi="Arabic Typesetting" w:cs="Arabic Typesetting"/>
                <w:sz w:val="28"/>
                <w:szCs w:val="28"/>
                <w:rtl/>
                <w:lang w:bidi="ar-EG"/>
              </w:rPr>
              <w:t xml:space="preserve"> (</w:t>
            </w:r>
            <w:r>
              <w:rPr>
                <w:rFonts w:ascii="Arabic Typesetting" w:hAnsi="Arabic Typesetting" w:cs="Arabic Typesetting"/>
                <w:sz w:val="28"/>
                <w:szCs w:val="28"/>
                <w:lang w:bidi="ar-EG"/>
              </w:rPr>
              <w:t>JP</w:t>
            </w:r>
            <w:r w:rsidR="002026C9" w:rsidRPr="008667B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2B6469" w:rsidP="008B120B">
            <w:pPr>
              <w:bidi/>
              <w:spacing w:beforeLines="40" w:before="96" w:beforeAutospacing="1" w:afterLines="40" w:after="96" w:afterAutospacing="1" w:line="280" w:lineRule="atLeast"/>
              <w:rPr>
                <w:rFonts w:ascii="Arabic Typesetting" w:hAnsi="Arabic Typesetting" w:cs="Arabic Typesetting"/>
                <w:sz w:val="28"/>
                <w:szCs w:val="28"/>
                <w:rtl/>
              </w:rPr>
            </w:pPr>
            <w:r w:rsidRPr="002B6469">
              <w:rPr>
                <w:rFonts w:ascii="Arabic Typesetting" w:hAnsi="Arabic Typesetting" w:cs="Arabic Typesetting" w:hint="cs"/>
                <w:sz w:val="28"/>
                <w:szCs w:val="28"/>
                <w:rtl/>
              </w:rPr>
              <w:t>ب</w:t>
            </w:r>
            <w:r w:rsidRPr="002B6469">
              <w:rPr>
                <w:rFonts w:ascii="Arabic Typesetting" w:hAnsi="Arabic Typesetting" w:cs="Arabic Typesetting"/>
                <w:sz w:val="28"/>
                <w:szCs w:val="28"/>
                <w:rtl/>
              </w:rPr>
              <w:t xml:space="preserve">روني دار السلام </w:t>
            </w:r>
            <w:r w:rsidRPr="002B6469">
              <w:rPr>
                <w:rFonts w:ascii="Arabic Typesetting" w:hAnsi="Arabic Typesetting" w:cs="Arabic Typesetting"/>
                <w:sz w:val="28"/>
                <w:szCs w:val="28"/>
              </w:rPr>
              <w:t>(B</w:t>
            </w:r>
            <w:r w:rsidRPr="002B6469">
              <w:rPr>
                <w:rFonts w:ascii="Arabic Typesetting" w:hAnsi="Arabic Typesetting" w:cs="Arabic Typesetting"/>
                <w:sz w:val="28"/>
                <w:szCs w:val="28"/>
                <w:lang w:val="en-GB"/>
              </w:rPr>
              <w:t>D</w:t>
            </w:r>
            <w:r w:rsidRPr="002B6469">
              <w:rPr>
                <w:rFonts w:ascii="Arabic Typesetting" w:hAnsi="Arabic Typesetting" w:cs="Arabic Typesetting"/>
                <w:sz w:val="28"/>
                <w:szCs w:val="28"/>
              </w:rPr>
              <w:t>)</w:t>
            </w:r>
            <w:r w:rsidRPr="002B6469">
              <w:rPr>
                <w:rFonts w:ascii="Arabic Typesetting" w:hAnsi="Arabic Typesetting" w:cs="Arabic Typesetting" w:hint="cs"/>
                <w:sz w:val="28"/>
                <w:szCs w:val="28"/>
                <w:rtl/>
                <w:lang w:bidi="ar-EG"/>
              </w:rPr>
              <w:t>،</w:t>
            </w:r>
            <w:r w:rsidRPr="002B6469">
              <w:rPr>
                <w:rFonts w:ascii="Arabic Typesetting" w:hAnsi="Arabic Typesetting" w:cs="Arabic Typesetting"/>
                <w:sz w:val="28"/>
                <w:szCs w:val="28"/>
                <w:rtl/>
              </w:rPr>
              <w:t xml:space="preserve"> إندونيسيا (</w:t>
            </w:r>
            <w:r w:rsidRPr="002B6469">
              <w:rPr>
                <w:rFonts w:ascii="Arabic Typesetting" w:hAnsi="Arabic Typesetting" w:cs="Arabic Typesetting"/>
                <w:sz w:val="28"/>
                <w:szCs w:val="28"/>
              </w:rPr>
              <w:t>IN</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كمبوديا</w:t>
            </w:r>
            <w:r w:rsidRPr="002B6469">
              <w:rPr>
                <w:rFonts w:ascii="Arabic Typesetting" w:hAnsi="Arabic Typesetting" w:cs="Arabic Typesetting"/>
                <w:sz w:val="28"/>
                <w:szCs w:val="28"/>
                <w:rtl/>
                <w:lang w:bidi="ar-EG"/>
              </w:rPr>
              <w:t xml:space="preserve"> (</w:t>
            </w:r>
            <w:r w:rsidRPr="002B6469">
              <w:rPr>
                <w:rFonts w:ascii="Arabic Typesetting" w:hAnsi="Arabic Typesetting" w:cs="Arabic Typesetting"/>
                <w:sz w:val="28"/>
                <w:szCs w:val="28"/>
                <w:lang w:val="es-ES"/>
              </w:rPr>
              <w:t>KH</w:t>
            </w:r>
            <w:r w:rsidRPr="002B6469">
              <w:rPr>
                <w:rFonts w:ascii="Arabic Typesetting" w:hAnsi="Arabic Typesetting" w:cs="Arabic Typesetting"/>
                <w:sz w:val="28"/>
                <w:szCs w:val="28"/>
                <w:rtl/>
                <w:lang w:bidi="ar-EG"/>
              </w:rPr>
              <w:t>)</w:t>
            </w:r>
            <w:r w:rsidRPr="002B6469">
              <w:rPr>
                <w:rFonts w:ascii="Arabic Typesetting" w:hAnsi="Arabic Typesetting" w:cs="Arabic Typesetting" w:hint="cs"/>
                <w:sz w:val="28"/>
                <w:szCs w:val="28"/>
                <w:rtl/>
                <w:lang w:bidi="ar-EG"/>
              </w:rPr>
              <w:t xml:space="preserve">، جمهورية </w:t>
            </w:r>
            <w:r w:rsidRPr="002B6469">
              <w:rPr>
                <w:rFonts w:ascii="Arabic Typesetting" w:hAnsi="Arabic Typesetting" w:cs="Arabic Typesetting"/>
                <w:sz w:val="28"/>
                <w:szCs w:val="28"/>
                <w:rtl/>
                <w:lang w:bidi="ar-EG"/>
              </w:rPr>
              <w:t xml:space="preserve">لاو </w:t>
            </w:r>
            <w:r w:rsidRPr="002B6469">
              <w:rPr>
                <w:rFonts w:ascii="Arabic Typesetting" w:hAnsi="Arabic Typesetting" w:cs="Arabic Typesetting" w:hint="cs"/>
                <w:sz w:val="28"/>
                <w:szCs w:val="28"/>
                <w:rtl/>
                <w:lang w:bidi="ar-EG"/>
              </w:rPr>
              <w:t xml:space="preserve">الديمقراطية الشعبية </w:t>
            </w:r>
            <w:r w:rsidRPr="002B6469">
              <w:rPr>
                <w:rFonts w:ascii="Arabic Typesetting" w:hAnsi="Arabic Typesetting" w:cs="Arabic Typesetting"/>
                <w:sz w:val="28"/>
                <w:szCs w:val="28"/>
                <w:rtl/>
                <w:lang w:bidi="ar-EG"/>
              </w:rPr>
              <w:t>(</w:t>
            </w:r>
            <w:r w:rsidRPr="002B6469">
              <w:rPr>
                <w:rFonts w:ascii="Arabic Typesetting" w:hAnsi="Arabic Typesetting" w:cs="Arabic Typesetting"/>
                <w:sz w:val="28"/>
                <w:szCs w:val="28"/>
                <w:lang w:val="es-ES"/>
              </w:rPr>
              <w:t>L</w:t>
            </w:r>
            <w:r w:rsidR="008B120B">
              <w:rPr>
                <w:rFonts w:ascii="Arabic Typesetting" w:hAnsi="Arabic Typesetting" w:cs="Arabic Typesetting"/>
                <w:sz w:val="28"/>
                <w:szCs w:val="28"/>
                <w:lang w:val="es-ES"/>
              </w:rPr>
              <w:t>A</w:t>
            </w:r>
            <w:r w:rsidRPr="002B6469">
              <w:rPr>
                <w:rFonts w:ascii="Arabic Typesetting" w:hAnsi="Arabic Typesetting" w:cs="Arabic Typesetting"/>
                <w:sz w:val="28"/>
                <w:szCs w:val="28"/>
                <w:rtl/>
                <w:lang w:bidi="ar-EG"/>
              </w:rPr>
              <w:t>)</w:t>
            </w:r>
            <w:r w:rsidRPr="002B6469">
              <w:rPr>
                <w:rFonts w:ascii="Arabic Typesetting" w:hAnsi="Arabic Typesetting" w:cs="Arabic Typesetting" w:hint="cs"/>
                <w:sz w:val="28"/>
                <w:szCs w:val="28"/>
                <w:rtl/>
                <w:lang w:bidi="ar-EG"/>
              </w:rPr>
              <w:t>،</w:t>
            </w:r>
            <w:r w:rsidRPr="002B6469">
              <w:rPr>
                <w:rFonts w:ascii="Arabic Typesetting" w:hAnsi="Arabic Typesetting" w:cs="Arabic Typesetting"/>
                <w:sz w:val="28"/>
                <w:szCs w:val="28"/>
                <w:rtl/>
                <w:lang w:bidi="ar-EG"/>
              </w:rPr>
              <w:t xml:space="preserve"> ماليزيا (</w:t>
            </w:r>
            <w:r w:rsidRPr="002B6469">
              <w:rPr>
                <w:rFonts w:ascii="Arabic Typesetting" w:hAnsi="Arabic Typesetting" w:cs="Arabic Typesetting"/>
                <w:sz w:val="28"/>
                <w:szCs w:val="28"/>
                <w:lang w:val="es-ES"/>
              </w:rPr>
              <w:t>MY</w:t>
            </w:r>
            <w:r w:rsidRPr="002B6469">
              <w:rPr>
                <w:rFonts w:ascii="Arabic Typesetting" w:hAnsi="Arabic Typesetting" w:cs="Arabic Typesetting"/>
                <w:sz w:val="28"/>
                <w:szCs w:val="28"/>
                <w:rtl/>
                <w:lang w:bidi="ar-EG"/>
              </w:rPr>
              <w:t>)</w:t>
            </w:r>
            <w:r w:rsidRPr="002B6469">
              <w:rPr>
                <w:rFonts w:ascii="Arabic Typesetting" w:hAnsi="Arabic Typesetting" w:cs="Arabic Typesetting" w:hint="cs"/>
                <w:sz w:val="28"/>
                <w:szCs w:val="28"/>
                <w:rtl/>
                <w:lang w:bidi="ar-EG"/>
              </w:rPr>
              <w:t xml:space="preserve">، </w:t>
            </w:r>
            <w:r w:rsidRPr="002B6469">
              <w:rPr>
                <w:rFonts w:ascii="Arabic Typesetting" w:hAnsi="Arabic Typesetting" w:cs="Arabic Typesetting"/>
                <w:sz w:val="28"/>
                <w:szCs w:val="28"/>
                <w:rtl/>
                <w:lang w:bidi="ar-EG"/>
              </w:rPr>
              <w:t>ميانمار (</w:t>
            </w:r>
            <w:r w:rsidRPr="002B6469">
              <w:rPr>
                <w:rFonts w:ascii="Arabic Typesetting" w:hAnsi="Arabic Typesetting" w:cs="Arabic Typesetting"/>
                <w:sz w:val="28"/>
                <w:szCs w:val="28"/>
                <w:lang w:val="es-ES"/>
              </w:rPr>
              <w:t>M</w:t>
            </w:r>
            <w:r>
              <w:rPr>
                <w:rFonts w:ascii="Arabic Typesetting" w:hAnsi="Arabic Typesetting" w:cs="Arabic Typesetting"/>
                <w:sz w:val="28"/>
                <w:szCs w:val="28"/>
                <w:lang w:val="es-ES"/>
              </w:rPr>
              <w:t>N</w:t>
            </w:r>
            <w:r w:rsidRPr="002B6469">
              <w:rPr>
                <w:rFonts w:ascii="Arabic Typesetting" w:hAnsi="Arabic Typesetting" w:cs="Arabic Typesetting"/>
                <w:sz w:val="28"/>
                <w:szCs w:val="28"/>
                <w:rtl/>
                <w:lang w:bidi="ar-EG"/>
              </w:rPr>
              <w:t>)</w:t>
            </w:r>
            <w:r w:rsidRPr="002B6469">
              <w:rPr>
                <w:rFonts w:ascii="Arabic Typesetting" w:hAnsi="Arabic Typesetting" w:cs="Arabic Typesetting" w:hint="cs"/>
                <w:sz w:val="28"/>
                <w:szCs w:val="28"/>
                <w:rtl/>
                <w:lang w:bidi="ar-EG"/>
              </w:rPr>
              <w:t>،</w:t>
            </w:r>
            <w:r w:rsidRPr="002B6469">
              <w:rPr>
                <w:rFonts w:ascii="Arabic Typesetting" w:hAnsi="Arabic Typesetting" w:cs="Arabic Typesetting"/>
                <w:sz w:val="28"/>
                <w:szCs w:val="28"/>
                <w:rtl/>
                <w:lang w:bidi="ar-EG"/>
              </w:rPr>
              <w:t xml:space="preserve"> الفلبين (</w:t>
            </w:r>
            <w:r w:rsidRPr="002B6469">
              <w:rPr>
                <w:rFonts w:ascii="Arabic Typesetting" w:hAnsi="Arabic Typesetting" w:cs="Arabic Typesetting"/>
                <w:sz w:val="28"/>
                <w:szCs w:val="28"/>
                <w:lang w:val="es-ES"/>
              </w:rPr>
              <w:t>PH</w:t>
            </w:r>
            <w:r w:rsidRPr="002B6469">
              <w:rPr>
                <w:rFonts w:ascii="Arabic Typesetting" w:hAnsi="Arabic Typesetting" w:cs="Arabic Typesetting"/>
                <w:sz w:val="28"/>
                <w:szCs w:val="28"/>
                <w:rtl/>
                <w:lang w:bidi="ar-EG"/>
              </w:rPr>
              <w:t>)</w:t>
            </w:r>
            <w:r w:rsidRPr="002B6469">
              <w:rPr>
                <w:rFonts w:ascii="Arabic Typesetting" w:hAnsi="Arabic Typesetting" w:cs="Arabic Typesetting" w:hint="cs"/>
                <w:sz w:val="28"/>
                <w:szCs w:val="28"/>
                <w:rtl/>
                <w:lang w:bidi="ar-EG"/>
              </w:rPr>
              <w:t xml:space="preserve">، </w:t>
            </w:r>
            <w:r w:rsidRPr="002B6469">
              <w:rPr>
                <w:rFonts w:ascii="Arabic Typesetting" w:hAnsi="Arabic Typesetting" w:cs="Arabic Typesetting"/>
                <w:sz w:val="28"/>
                <w:szCs w:val="28"/>
                <w:rtl/>
                <w:lang w:bidi="ar-EG"/>
              </w:rPr>
              <w:t>تايلند (</w:t>
            </w:r>
            <w:r w:rsidRPr="002B6469">
              <w:rPr>
                <w:rFonts w:ascii="Arabic Typesetting" w:hAnsi="Arabic Typesetting" w:cs="Arabic Typesetting"/>
                <w:sz w:val="28"/>
                <w:szCs w:val="28"/>
                <w:lang w:val="es-ES"/>
              </w:rPr>
              <w:t>TH</w:t>
            </w:r>
            <w:r w:rsidRPr="002B6469">
              <w:rPr>
                <w:rFonts w:ascii="Arabic Typesetting" w:hAnsi="Arabic Typesetting" w:cs="Arabic Typesetting"/>
                <w:sz w:val="28"/>
                <w:szCs w:val="28"/>
                <w:rtl/>
                <w:lang w:bidi="ar-EG"/>
              </w:rPr>
              <w:t>)</w:t>
            </w:r>
            <w:r w:rsidRPr="002B6469">
              <w:rPr>
                <w:rFonts w:ascii="Arabic Typesetting" w:hAnsi="Arabic Typesetting" w:cs="Arabic Typesetting" w:hint="cs"/>
                <w:sz w:val="28"/>
                <w:szCs w:val="28"/>
                <w:rtl/>
                <w:lang w:bidi="ar-EG"/>
              </w:rPr>
              <w:t>،</w:t>
            </w:r>
            <w:r w:rsidRPr="002B6469">
              <w:rPr>
                <w:rFonts w:ascii="Arabic Typesetting" w:hAnsi="Arabic Typesetting" w:cs="Arabic Typesetting"/>
                <w:sz w:val="28"/>
                <w:szCs w:val="28"/>
                <w:rtl/>
                <w:lang w:bidi="ar-EG"/>
              </w:rPr>
              <w:t xml:space="preserve"> </w:t>
            </w:r>
            <w:proofErr w:type="spellStart"/>
            <w:r w:rsidRPr="002B6469">
              <w:rPr>
                <w:rFonts w:ascii="Arabic Typesetting" w:hAnsi="Arabic Typesetting" w:cs="Arabic Typesetting"/>
                <w:sz w:val="28"/>
                <w:szCs w:val="28"/>
                <w:rtl/>
                <w:lang w:bidi="ar-EG"/>
              </w:rPr>
              <w:t>فييت</w:t>
            </w:r>
            <w:proofErr w:type="spellEnd"/>
            <w:r w:rsidRPr="002B6469">
              <w:rPr>
                <w:rFonts w:ascii="Arabic Typesetting" w:hAnsi="Arabic Typesetting" w:cs="Arabic Typesetting"/>
                <w:sz w:val="28"/>
                <w:szCs w:val="28"/>
                <w:rtl/>
                <w:lang w:bidi="ar-EG"/>
              </w:rPr>
              <w:t xml:space="preserve"> نام (</w:t>
            </w:r>
            <w:r w:rsidRPr="002B6469">
              <w:rPr>
                <w:rFonts w:ascii="Arabic Typesetting" w:hAnsi="Arabic Typesetting" w:cs="Arabic Typesetting"/>
                <w:sz w:val="28"/>
                <w:szCs w:val="28"/>
                <w:lang w:val="es-ES"/>
              </w:rPr>
              <w:t>VN</w:t>
            </w:r>
            <w:r w:rsidRPr="002B6469">
              <w:rPr>
                <w:rFonts w:ascii="Arabic Typesetting" w:hAnsi="Arabic Typesetting" w:cs="Arabic Typesetting"/>
                <w:sz w:val="28"/>
                <w:szCs w:val="28"/>
                <w:rtl/>
                <w:lang w:bidi="ar-EG"/>
              </w:rPr>
              <w:t>) سنغافورة (</w:t>
            </w:r>
            <w:r w:rsidRPr="002B6469">
              <w:rPr>
                <w:rFonts w:ascii="Arabic Typesetting" w:hAnsi="Arabic Typesetting" w:cs="Arabic Typesetting"/>
                <w:sz w:val="28"/>
                <w:szCs w:val="28"/>
                <w:lang w:val="es-ES"/>
              </w:rPr>
              <w:t>SG</w:t>
            </w:r>
            <w:r w:rsidRPr="002B6469">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6B2923" w:rsidP="006B2923">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6B2923"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20</w:t>
            </w:r>
          </w:p>
        </w:tc>
      </w:tr>
      <w:tr w:rsidR="002026C9" w:rsidRPr="008667BA" w:rsidTr="002B6469">
        <w:trPr>
          <w:cantSplit/>
        </w:trPr>
        <w:tc>
          <w:tcPr>
            <w:tcW w:w="834" w:type="dxa"/>
            <w:shd w:val="clear" w:color="auto" w:fill="auto"/>
            <w:noWrap/>
            <w:vAlign w:val="center"/>
          </w:tcPr>
          <w:p w:rsidR="002026C9" w:rsidRPr="008667BA" w:rsidRDefault="002B646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B6469"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حلقة عمل </w:t>
            </w:r>
            <w:r w:rsidR="002B6469">
              <w:rPr>
                <w:rFonts w:ascii="Arabic Typesetting" w:hAnsi="Arabic Typesetting" w:cs="Arabic Typesetting" w:hint="cs"/>
                <w:sz w:val="28"/>
                <w:szCs w:val="28"/>
                <w:rtl/>
              </w:rPr>
              <w:t xml:space="preserve">إقليمية </w:t>
            </w:r>
            <w:r w:rsidRPr="008667BA">
              <w:rPr>
                <w:rFonts w:ascii="Arabic Typesetting" w:hAnsi="Arabic Typesetting" w:cs="Arabic Typesetting"/>
                <w:sz w:val="28"/>
                <w:szCs w:val="28"/>
                <w:rtl/>
              </w:rPr>
              <w:t xml:space="preserve">بشأن معاهدة البراءات لفائدة </w:t>
            </w:r>
            <w:r w:rsidR="002B6469">
              <w:rPr>
                <w:rFonts w:ascii="Arabic Typesetting" w:hAnsi="Arabic Typesetting" w:cs="Arabic Typesetting" w:hint="cs"/>
                <w:sz w:val="28"/>
                <w:szCs w:val="28"/>
                <w:rtl/>
              </w:rPr>
              <w:t>جميع الدول العربية</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B646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مصر</w:t>
            </w:r>
            <w:r w:rsidR="002026C9" w:rsidRPr="008667BA">
              <w:rPr>
                <w:rFonts w:ascii="Arabic Typesetting" w:hAnsi="Arabic Typesetting" w:cs="Arabic Typesetting"/>
                <w:sz w:val="28"/>
                <w:szCs w:val="28"/>
                <w:rtl/>
                <w:lang w:bidi="ar-EG"/>
              </w:rPr>
              <w:t xml:space="preserve"> (</w:t>
            </w:r>
            <w:r>
              <w:rPr>
                <w:rFonts w:ascii="Arabic Typesetting" w:hAnsi="Arabic Typesetting" w:cs="Arabic Typesetting"/>
                <w:sz w:val="28"/>
                <w:szCs w:val="28"/>
                <w:lang w:bidi="ar-EG"/>
              </w:rPr>
              <w:t>EG</w:t>
            </w:r>
            <w:r w:rsidR="002026C9" w:rsidRPr="008667B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2B646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2B6469">
              <w:rPr>
                <w:rFonts w:ascii="Arabic Typesetting" w:hAnsi="Arabic Typesetting" w:cs="Arabic Typesetting"/>
                <w:sz w:val="28"/>
                <w:szCs w:val="28"/>
                <w:rtl/>
              </w:rPr>
              <w:t>الجزائر (</w:t>
            </w:r>
            <w:r w:rsidRPr="002B6469">
              <w:rPr>
                <w:rFonts w:ascii="Arabic Typesetting" w:hAnsi="Arabic Typesetting" w:cs="Arabic Typesetting"/>
                <w:sz w:val="28"/>
                <w:szCs w:val="28"/>
                <w:lang w:bidi="ar-EG"/>
              </w:rPr>
              <w:t>DZ</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البحرين (</w:t>
            </w:r>
            <w:r w:rsidRPr="002B6469">
              <w:rPr>
                <w:rFonts w:ascii="Arabic Typesetting" w:hAnsi="Arabic Typesetting" w:cs="Arabic Typesetting"/>
                <w:sz w:val="28"/>
                <w:szCs w:val="28"/>
                <w:lang w:bidi="ar-EG"/>
              </w:rPr>
              <w:t>BH</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جزر القمر (</w:t>
            </w:r>
            <w:r w:rsidRPr="002B6469">
              <w:rPr>
                <w:rFonts w:ascii="Arabic Typesetting" w:hAnsi="Arabic Typesetting" w:cs="Arabic Typesetting"/>
                <w:sz w:val="28"/>
                <w:szCs w:val="28"/>
                <w:lang w:bidi="ar-EG"/>
              </w:rPr>
              <w:t>KM</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جيبوتي (</w:t>
            </w:r>
            <w:r w:rsidRPr="002B6469">
              <w:rPr>
                <w:rFonts w:ascii="Arabic Typesetting" w:hAnsi="Arabic Typesetting" w:cs="Arabic Typesetting"/>
                <w:sz w:val="28"/>
                <w:szCs w:val="28"/>
                <w:lang w:bidi="ar-EG"/>
              </w:rPr>
              <w:t>DJ</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مصر(</w:t>
            </w:r>
            <w:r w:rsidRPr="002B6469">
              <w:rPr>
                <w:rFonts w:ascii="Arabic Typesetting" w:hAnsi="Arabic Typesetting" w:cs="Arabic Typesetting"/>
                <w:sz w:val="28"/>
                <w:szCs w:val="28"/>
                <w:lang w:bidi="ar-EG"/>
              </w:rPr>
              <w:t>EG</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العراق (</w:t>
            </w:r>
            <w:r w:rsidRPr="002B6469">
              <w:rPr>
                <w:rFonts w:ascii="Arabic Typesetting" w:hAnsi="Arabic Typesetting" w:cs="Arabic Typesetting"/>
                <w:sz w:val="28"/>
                <w:szCs w:val="28"/>
                <w:lang w:bidi="ar-EG"/>
              </w:rPr>
              <w:t>IQ</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 xml:space="preserve">، </w:t>
            </w:r>
            <w:r w:rsidRPr="002B6469">
              <w:rPr>
                <w:rFonts w:ascii="Arabic Typesetting" w:hAnsi="Arabic Typesetting" w:cs="Arabic Typesetting"/>
                <w:sz w:val="28"/>
                <w:szCs w:val="28"/>
                <w:rtl/>
              </w:rPr>
              <w:t>الأردن (</w:t>
            </w:r>
            <w:r w:rsidRPr="002B6469">
              <w:rPr>
                <w:rFonts w:ascii="Arabic Typesetting" w:hAnsi="Arabic Typesetting" w:cs="Arabic Typesetting"/>
                <w:sz w:val="28"/>
                <w:szCs w:val="28"/>
                <w:lang w:bidi="ar-EG"/>
              </w:rPr>
              <w:t>JO</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 xml:space="preserve">، </w:t>
            </w:r>
            <w:r w:rsidRPr="002B6469">
              <w:rPr>
                <w:rFonts w:ascii="Arabic Typesetting" w:hAnsi="Arabic Typesetting" w:cs="Arabic Typesetting"/>
                <w:sz w:val="28"/>
                <w:szCs w:val="28"/>
                <w:rtl/>
              </w:rPr>
              <w:t>الكويت (</w:t>
            </w:r>
            <w:r w:rsidRPr="002B6469">
              <w:rPr>
                <w:rFonts w:ascii="Arabic Typesetting" w:hAnsi="Arabic Typesetting" w:cs="Arabic Typesetting"/>
                <w:sz w:val="28"/>
                <w:szCs w:val="28"/>
                <w:lang w:bidi="ar-EG"/>
              </w:rPr>
              <w:t>KW</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 xml:space="preserve">، </w:t>
            </w:r>
            <w:r w:rsidRPr="002B6469">
              <w:rPr>
                <w:rFonts w:ascii="Arabic Typesetting" w:hAnsi="Arabic Typesetting" w:cs="Arabic Typesetting"/>
                <w:sz w:val="28"/>
                <w:szCs w:val="28"/>
                <w:rtl/>
              </w:rPr>
              <w:t>ليبيا (</w:t>
            </w:r>
            <w:r w:rsidRPr="002B6469">
              <w:rPr>
                <w:rFonts w:ascii="Arabic Typesetting" w:hAnsi="Arabic Typesetting" w:cs="Arabic Typesetting"/>
                <w:sz w:val="28"/>
                <w:szCs w:val="28"/>
                <w:lang w:bidi="ar-EG"/>
              </w:rPr>
              <w:t>LY</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 xml:space="preserve">، </w:t>
            </w:r>
            <w:r w:rsidRPr="002B6469">
              <w:rPr>
                <w:rFonts w:ascii="Arabic Typesetting" w:hAnsi="Arabic Typesetting" w:cs="Arabic Typesetting"/>
                <w:sz w:val="28"/>
                <w:szCs w:val="28"/>
                <w:rtl/>
              </w:rPr>
              <w:t>موريتانيا (</w:t>
            </w:r>
            <w:r w:rsidRPr="002B6469">
              <w:rPr>
                <w:rFonts w:ascii="Arabic Typesetting" w:hAnsi="Arabic Typesetting" w:cs="Arabic Typesetting"/>
                <w:sz w:val="28"/>
                <w:szCs w:val="28"/>
                <w:lang w:bidi="ar-EG"/>
              </w:rPr>
              <w:t>MR</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المغرب (</w:t>
            </w:r>
            <w:r w:rsidRPr="002B6469">
              <w:rPr>
                <w:rFonts w:ascii="Arabic Typesetting" w:hAnsi="Arabic Typesetting" w:cs="Arabic Typesetting"/>
                <w:sz w:val="28"/>
                <w:szCs w:val="28"/>
                <w:lang w:bidi="ar-EG"/>
              </w:rPr>
              <w:t>MA</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عمان (</w:t>
            </w:r>
            <w:r w:rsidRPr="002B6469">
              <w:rPr>
                <w:rFonts w:ascii="Arabic Typesetting" w:hAnsi="Arabic Typesetting" w:cs="Arabic Typesetting"/>
                <w:sz w:val="28"/>
                <w:szCs w:val="28"/>
                <w:lang w:bidi="ar-EG"/>
              </w:rPr>
              <w:t>OM</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w:t>
            </w:r>
            <w:r>
              <w:rPr>
                <w:rFonts w:ascii="Arabic Typesetting" w:hAnsi="Arabic Typesetting" w:cs="Arabic Typesetting" w:hint="cs"/>
                <w:sz w:val="28"/>
                <w:szCs w:val="28"/>
                <w:rtl/>
              </w:rPr>
              <w:t>فلسطين (</w:t>
            </w:r>
            <w:r w:rsidRPr="002B6469">
              <w:rPr>
                <w:rFonts w:ascii="Arabic Typesetting" w:hAnsi="Arabic Typesetting" w:cs="Arabic Typesetting"/>
                <w:sz w:val="28"/>
                <w:szCs w:val="28"/>
              </w:rPr>
              <w:t>PS</w:t>
            </w:r>
            <w:r>
              <w:rPr>
                <w:rFonts w:ascii="Arabic Typesetting" w:hAnsi="Arabic Typesetting" w:cs="Arabic Typesetting" w:hint="cs"/>
                <w:sz w:val="28"/>
                <w:szCs w:val="28"/>
                <w:rtl/>
              </w:rPr>
              <w:t xml:space="preserve">)، </w:t>
            </w:r>
            <w:r w:rsidRPr="002B6469">
              <w:rPr>
                <w:rFonts w:ascii="Arabic Typesetting" w:hAnsi="Arabic Typesetting" w:cs="Arabic Typesetting"/>
                <w:sz w:val="28"/>
                <w:szCs w:val="28"/>
                <w:rtl/>
              </w:rPr>
              <w:t>قطر (</w:t>
            </w:r>
            <w:r w:rsidRPr="002B6469">
              <w:rPr>
                <w:rFonts w:ascii="Arabic Typesetting" w:hAnsi="Arabic Typesetting" w:cs="Arabic Typesetting"/>
                <w:sz w:val="28"/>
                <w:szCs w:val="28"/>
                <w:lang w:bidi="ar-EG"/>
              </w:rPr>
              <w:t>QA</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المملكة العربية السعودية (</w:t>
            </w:r>
            <w:r w:rsidRPr="002B6469">
              <w:rPr>
                <w:rFonts w:ascii="Arabic Typesetting" w:hAnsi="Arabic Typesetting" w:cs="Arabic Typesetting"/>
                <w:sz w:val="28"/>
                <w:szCs w:val="28"/>
                <w:lang w:bidi="ar-EG"/>
              </w:rPr>
              <w:t>SA</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الصومال (</w:t>
            </w:r>
            <w:r w:rsidRPr="002B6469">
              <w:rPr>
                <w:rFonts w:ascii="Arabic Typesetting" w:hAnsi="Arabic Typesetting" w:cs="Arabic Typesetting"/>
                <w:sz w:val="28"/>
                <w:szCs w:val="28"/>
                <w:lang w:bidi="ar-EG"/>
              </w:rPr>
              <w:t>SO</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السودان (</w:t>
            </w:r>
            <w:r w:rsidRPr="002B6469">
              <w:rPr>
                <w:rFonts w:ascii="Arabic Typesetting" w:hAnsi="Arabic Typesetting" w:cs="Arabic Typesetting"/>
                <w:sz w:val="28"/>
                <w:szCs w:val="28"/>
                <w:lang w:bidi="ar-EG"/>
              </w:rPr>
              <w:t>SD</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سوريا (</w:t>
            </w:r>
            <w:r w:rsidRPr="002B6469">
              <w:rPr>
                <w:rFonts w:ascii="Arabic Typesetting" w:hAnsi="Arabic Typesetting" w:cs="Arabic Typesetting"/>
                <w:sz w:val="28"/>
                <w:szCs w:val="28"/>
                <w:lang w:bidi="ar-EG"/>
              </w:rPr>
              <w:t>SY</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 xml:space="preserve"> تونس (</w:t>
            </w:r>
            <w:r w:rsidRPr="002B6469">
              <w:rPr>
                <w:rFonts w:ascii="Arabic Typesetting" w:hAnsi="Arabic Typesetting" w:cs="Arabic Typesetting"/>
                <w:sz w:val="28"/>
                <w:szCs w:val="28"/>
                <w:lang w:bidi="ar-EG"/>
              </w:rPr>
              <w:t>TN</w:t>
            </w:r>
            <w:r w:rsidRPr="002B6469">
              <w:rPr>
                <w:rFonts w:ascii="Arabic Typesetting" w:hAnsi="Arabic Typesetting" w:cs="Arabic Typesetting"/>
                <w:sz w:val="28"/>
                <w:szCs w:val="28"/>
                <w:rtl/>
              </w:rPr>
              <w:t>) الإمارات العربية المتحدة (</w:t>
            </w:r>
            <w:r w:rsidRPr="002B6469">
              <w:rPr>
                <w:rFonts w:ascii="Arabic Typesetting" w:hAnsi="Arabic Typesetting" w:cs="Arabic Typesetting"/>
                <w:sz w:val="28"/>
                <w:szCs w:val="28"/>
                <w:lang w:bidi="ar-EG"/>
              </w:rPr>
              <w:t>AE</w:t>
            </w:r>
            <w:r w:rsidRPr="002B6469">
              <w:rPr>
                <w:rFonts w:ascii="Arabic Typesetting" w:hAnsi="Arabic Typesetting" w:cs="Arabic Typesetting"/>
                <w:sz w:val="28"/>
                <w:szCs w:val="28"/>
                <w:rtl/>
              </w:rPr>
              <w:t>)</w:t>
            </w:r>
            <w:r w:rsidRPr="002B6469">
              <w:rPr>
                <w:rFonts w:ascii="Arabic Typesetting" w:hAnsi="Arabic Typesetting" w:cs="Arabic Typesetting" w:hint="cs"/>
                <w:sz w:val="28"/>
                <w:szCs w:val="28"/>
                <w:rtl/>
              </w:rPr>
              <w:t xml:space="preserve">، </w:t>
            </w:r>
            <w:r w:rsidRPr="002B6469">
              <w:rPr>
                <w:rFonts w:ascii="Arabic Typesetting" w:hAnsi="Arabic Typesetting" w:cs="Arabic Typesetting"/>
                <w:sz w:val="28"/>
                <w:szCs w:val="28"/>
                <w:rtl/>
              </w:rPr>
              <w:t>اليمن (</w:t>
            </w:r>
            <w:r w:rsidRPr="002B6469">
              <w:rPr>
                <w:rFonts w:ascii="Arabic Typesetting" w:hAnsi="Arabic Typesetting" w:cs="Arabic Typesetting"/>
                <w:sz w:val="28"/>
                <w:szCs w:val="28"/>
                <w:lang w:bidi="ar-EG"/>
              </w:rPr>
              <w:t>YE</w:t>
            </w:r>
            <w:r w:rsidRPr="002B6469">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B6469" w:rsidP="002B6469">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2B6469"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50</w:t>
            </w:r>
          </w:p>
        </w:tc>
      </w:tr>
      <w:tr w:rsidR="002026C9" w:rsidRPr="008667BA" w:rsidTr="002B6469">
        <w:trPr>
          <w:cantSplit/>
        </w:trPr>
        <w:tc>
          <w:tcPr>
            <w:tcW w:w="834" w:type="dxa"/>
            <w:shd w:val="clear" w:color="auto" w:fill="auto"/>
            <w:noWrap/>
            <w:vAlign w:val="center"/>
          </w:tcPr>
          <w:p w:rsidR="002026C9" w:rsidRPr="008667BA" w:rsidRDefault="002B6469"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B6469"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باء</w:t>
            </w:r>
            <w:r w:rsidR="002026C9" w:rsidRPr="008667BA">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دال</w:t>
            </w:r>
          </w:p>
        </w:tc>
        <w:tc>
          <w:tcPr>
            <w:tcW w:w="2410" w:type="dxa"/>
            <w:shd w:val="clear" w:color="auto" w:fill="auto"/>
            <w:vAlign w:val="center"/>
          </w:tcPr>
          <w:p w:rsidR="002026C9" w:rsidRPr="008667BA" w:rsidRDefault="002B6469" w:rsidP="002B6469">
            <w:pPr>
              <w:bidi/>
              <w:spacing w:before="100" w:beforeAutospacing="1" w:after="100" w:afterAutospacing="1"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rPr>
              <w:t>حلقة عمل</w:t>
            </w:r>
            <w:r w:rsidRPr="002B6469">
              <w:rPr>
                <w:rFonts w:ascii="Arabic Typesetting" w:hAnsi="Arabic Typesetting" w:cs="Arabic Typesetting"/>
                <w:sz w:val="28"/>
                <w:szCs w:val="28"/>
                <w:rtl/>
              </w:rPr>
              <w:t xml:space="preserve"> إقليمية بشأن نظام </w:t>
            </w:r>
            <w:r>
              <w:rPr>
                <w:rFonts w:ascii="Arabic Typesetting" w:hAnsi="Arabic Typesetting" w:cs="Arabic Typesetting" w:hint="cs"/>
                <w:sz w:val="28"/>
                <w:szCs w:val="28"/>
                <w:rtl/>
              </w:rPr>
              <w:t>الخدمات الشبكية ل</w:t>
            </w:r>
            <w:r w:rsidRPr="002B6469">
              <w:rPr>
                <w:rFonts w:ascii="Arabic Typesetting" w:hAnsi="Arabic Typesetting" w:cs="Arabic Typesetting" w:hint="cs"/>
                <w:sz w:val="28"/>
                <w:szCs w:val="28"/>
                <w:rtl/>
              </w:rPr>
              <w:t xml:space="preserve">معاهدة </w:t>
            </w:r>
            <w:r>
              <w:rPr>
                <w:rFonts w:ascii="Arabic Typesetting" w:hAnsi="Arabic Typesetting" w:cs="Arabic Typesetting" w:hint="cs"/>
                <w:sz w:val="28"/>
                <w:szCs w:val="28"/>
                <w:rtl/>
              </w:rPr>
              <w:t xml:space="preserve">البراءات </w:t>
            </w:r>
            <w:r w:rsidRPr="002B6469">
              <w:rPr>
                <w:rFonts w:ascii="Arabic Typesetting" w:hAnsi="Arabic Typesetting" w:cs="Arabic Typesetting" w:hint="cs"/>
                <w:sz w:val="28"/>
                <w:szCs w:val="28"/>
                <w:rtl/>
              </w:rPr>
              <w:t>(</w:t>
            </w:r>
            <w:proofErr w:type="spellStart"/>
            <w:r w:rsidRPr="002B6469">
              <w:rPr>
                <w:rFonts w:ascii="Arabic Typesetting" w:hAnsi="Arabic Typesetting" w:cs="Arabic Typesetting"/>
                <w:sz w:val="28"/>
                <w:szCs w:val="28"/>
              </w:rPr>
              <w:t>ePCT</w:t>
            </w:r>
            <w:proofErr w:type="spellEnd"/>
            <w:r w:rsidRPr="002B6469">
              <w:rPr>
                <w:rFonts w:ascii="Arabic Typesetting" w:hAnsi="Arabic Typesetting" w:cs="Arabic Typesetting" w:hint="cs"/>
                <w:sz w:val="28"/>
                <w:szCs w:val="28"/>
                <w:rtl/>
              </w:rPr>
              <w:t>)</w:t>
            </w:r>
            <w:r w:rsidRPr="002B6469">
              <w:rPr>
                <w:rFonts w:ascii="Arabic Typesetting" w:hAnsi="Arabic Typesetting" w:cs="Arabic Typesetting"/>
                <w:sz w:val="28"/>
                <w:szCs w:val="28"/>
                <w:rtl/>
              </w:rPr>
              <w:t>.</w:t>
            </w:r>
            <w:r>
              <w:rPr>
                <w:rFonts w:ascii="Arabic Typesetting" w:hAnsi="Arabic Typesetting" w:cs="Arabic Typesetting" w:hint="cs"/>
                <w:sz w:val="28"/>
                <w:szCs w:val="28"/>
                <w:rtl/>
              </w:rPr>
              <w:t xml:space="preserve">في مؤتمر </w:t>
            </w:r>
            <w:r w:rsidRPr="002B6469">
              <w:rPr>
                <w:rFonts w:ascii="Arabic Typesetting" w:hAnsi="Arabic Typesetting" w:cs="Arabic Typesetting"/>
                <w:sz w:val="28"/>
                <w:szCs w:val="28"/>
                <w:rtl/>
              </w:rPr>
              <w:t xml:space="preserve">جمعية </w:t>
            </w:r>
            <w:proofErr w:type="spellStart"/>
            <w:r w:rsidR="00F44790">
              <w:rPr>
                <w:rFonts w:ascii="Arabic Typesetting" w:hAnsi="Arabic Typesetting" w:cs="Arabic Typesetting"/>
                <w:sz w:val="28"/>
                <w:szCs w:val="28"/>
                <w:rtl/>
              </w:rPr>
              <w:t>الأمريكتين</w:t>
            </w:r>
            <w:proofErr w:type="spellEnd"/>
            <w:r w:rsidRPr="002B6469">
              <w:rPr>
                <w:rFonts w:ascii="Arabic Typesetting" w:hAnsi="Arabic Typesetting" w:cs="Arabic Typesetting"/>
                <w:sz w:val="28"/>
                <w:szCs w:val="28"/>
                <w:rtl/>
              </w:rPr>
              <w:t xml:space="preserve"> للملكية الصناعية (</w:t>
            </w:r>
            <w:r w:rsidRPr="002B6469">
              <w:rPr>
                <w:rFonts w:ascii="Arabic Typesetting" w:hAnsi="Arabic Typesetting" w:cs="Arabic Typesetting"/>
                <w:sz w:val="28"/>
                <w:szCs w:val="28"/>
              </w:rPr>
              <w:t>ASIPI</w:t>
            </w:r>
            <w:r w:rsidRPr="002B6469">
              <w:rPr>
                <w:rFonts w:ascii="Arabic Typesetting" w:hAnsi="Arabic Typesetting" w:cs="Arabic Typesetting"/>
                <w:sz w:val="28"/>
                <w:szCs w:val="28"/>
                <w:rtl/>
              </w:rPr>
              <w:t>)</w:t>
            </w:r>
            <w:r w:rsidR="00CC2EDA">
              <w:rPr>
                <w:rFonts w:ascii="Arabic Typesetting" w:hAnsi="Arabic Typesetting" w:cs="Arabic Typesetting" w:hint="cs"/>
                <w:sz w:val="28"/>
                <w:szCs w:val="28"/>
                <w:rtl/>
              </w:rPr>
              <w:t xml:space="preserve">، </w:t>
            </w:r>
            <w:proofErr w:type="spellStart"/>
            <w:r w:rsidR="00CC2EDA">
              <w:rPr>
                <w:rFonts w:ascii="Arabic Typesetting" w:hAnsi="Arabic Typesetting" w:cs="Arabic Typesetting" w:hint="cs"/>
                <w:sz w:val="28"/>
                <w:szCs w:val="28"/>
                <w:rtl/>
              </w:rPr>
              <w:t>قرطاجنة</w:t>
            </w:r>
            <w:proofErr w:type="spellEnd"/>
          </w:p>
        </w:tc>
        <w:tc>
          <w:tcPr>
            <w:tcW w:w="2126" w:type="dxa"/>
            <w:shd w:val="clear" w:color="auto" w:fill="auto"/>
            <w:vAlign w:val="center"/>
          </w:tcPr>
          <w:p w:rsidR="002026C9" w:rsidRPr="008667BA" w:rsidRDefault="00CC2EDA" w:rsidP="002B6469">
            <w:pPr>
              <w:bidi/>
              <w:spacing w:before="100" w:beforeAutospacing="1" w:after="100" w:afterAutospacing="1" w:line="280" w:lineRule="exact"/>
              <w:rPr>
                <w:rFonts w:ascii="Arabic Typesetting" w:hAnsi="Arabic Typesetting" w:cs="Arabic Typesetting"/>
                <w:sz w:val="28"/>
                <w:szCs w:val="28"/>
                <w:rtl/>
              </w:rPr>
            </w:pPr>
            <w:r w:rsidRPr="002B6469">
              <w:rPr>
                <w:rFonts w:ascii="Arabic Typesetting" w:hAnsi="Arabic Typesetting" w:cs="Arabic Typesetting"/>
                <w:sz w:val="28"/>
                <w:szCs w:val="28"/>
                <w:rtl/>
              </w:rPr>
              <w:t xml:space="preserve">جمعية </w:t>
            </w:r>
            <w:proofErr w:type="spellStart"/>
            <w:r w:rsidR="00F44790">
              <w:rPr>
                <w:rFonts w:ascii="Arabic Typesetting" w:hAnsi="Arabic Typesetting" w:cs="Arabic Typesetting"/>
                <w:sz w:val="28"/>
                <w:szCs w:val="28"/>
                <w:rtl/>
              </w:rPr>
              <w:t>الأمريكتين</w:t>
            </w:r>
            <w:proofErr w:type="spellEnd"/>
            <w:r w:rsidRPr="002B6469">
              <w:rPr>
                <w:rFonts w:ascii="Arabic Typesetting" w:hAnsi="Arabic Typesetting" w:cs="Arabic Typesetting"/>
                <w:sz w:val="28"/>
                <w:szCs w:val="28"/>
                <w:rtl/>
              </w:rPr>
              <w:t xml:space="preserve"> للملكية الصناعية (</w:t>
            </w:r>
            <w:r w:rsidRPr="002B6469">
              <w:rPr>
                <w:rFonts w:ascii="Arabic Typesetting" w:hAnsi="Arabic Typesetting" w:cs="Arabic Typesetting"/>
                <w:sz w:val="28"/>
                <w:szCs w:val="28"/>
              </w:rPr>
              <w:t>ASIPI</w:t>
            </w:r>
            <w:r w:rsidRPr="002B6469">
              <w:rPr>
                <w:rFonts w:ascii="Arabic Typesetting" w:hAnsi="Arabic Typesetting" w:cs="Arabic Typesetting"/>
                <w:sz w:val="28"/>
                <w:szCs w:val="28"/>
                <w:rtl/>
              </w:rPr>
              <w:t>)</w:t>
            </w:r>
          </w:p>
        </w:tc>
        <w:tc>
          <w:tcPr>
            <w:tcW w:w="1300" w:type="dxa"/>
            <w:shd w:val="clear" w:color="auto" w:fill="auto"/>
            <w:noWrap/>
            <w:vAlign w:val="center"/>
          </w:tcPr>
          <w:p w:rsidR="002026C9" w:rsidRPr="008667BA" w:rsidRDefault="00CC2EDA"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كولومبيا (</w:t>
            </w:r>
            <w:r w:rsidRPr="00CC2EDA">
              <w:rPr>
                <w:rFonts w:ascii="Arabic Typesetting" w:hAnsi="Arabic Typesetting" w:cs="Arabic Typesetting"/>
                <w:sz w:val="28"/>
                <w:szCs w:val="28"/>
                <w:lang w:bidi="ar-EG"/>
              </w:rPr>
              <w:t>CO</w:t>
            </w:r>
            <w:r>
              <w:rPr>
                <w:rFonts w:ascii="Arabic Typesetting" w:hAnsi="Arabic Typesetting" w:cs="Arabic Typesetting" w:hint="cs"/>
                <w:sz w:val="28"/>
                <w:szCs w:val="28"/>
                <w:rtl/>
                <w:lang w:bidi="ar-EG"/>
              </w:rPr>
              <w:t>)</w:t>
            </w:r>
          </w:p>
        </w:tc>
        <w:tc>
          <w:tcPr>
            <w:tcW w:w="2244" w:type="dxa"/>
            <w:shd w:val="clear" w:color="auto" w:fill="auto"/>
            <w:vAlign w:val="center"/>
          </w:tcPr>
          <w:p w:rsidR="002026C9" w:rsidRPr="008667BA" w:rsidRDefault="00CC2EDA"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كولومبيا (</w:t>
            </w:r>
            <w:r w:rsidRPr="00CC2EDA">
              <w:rPr>
                <w:rFonts w:ascii="Arabic Typesetting" w:hAnsi="Arabic Typesetting" w:cs="Arabic Typesetting"/>
                <w:sz w:val="28"/>
                <w:szCs w:val="28"/>
                <w:lang w:bidi="ar-EG"/>
              </w:rPr>
              <w:t>CO</w:t>
            </w:r>
            <w:r>
              <w:rPr>
                <w:rFonts w:ascii="Arabic Typesetting" w:hAnsi="Arabic Typesetting" w:cs="Arabic Typesetting" w:hint="cs"/>
                <w:sz w:val="28"/>
                <w:szCs w:val="28"/>
                <w:rtl/>
                <w:lang w:bidi="ar-EG"/>
              </w:rPr>
              <w:t>)</w:t>
            </w:r>
          </w:p>
        </w:tc>
        <w:tc>
          <w:tcPr>
            <w:tcW w:w="1276" w:type="dxa"/>
            <w:shd w:val="clear" w:color="auto" w:fill="auto"/>
            <w:noWrap/>
            <w:vAlign w:val="center"/>
          </w:tcPr>
          <w:p w:rsidR="002026C9" w:rsidRPr="008667BA" w:rsidRDefault="00CC2EDA" w:rsidP="002B6469">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مستخدمون</w:t>
            </w:r>
          </w:p>
        </w:tc>
        <w:tc>
          <w:tcPr>
            <w:tcW w:w="851" w:type="dxa"/>
            <w:shd w:val="clear" w:color="auto" w:fill="auto"/>
            <w:noWrap/>
            <w:vAlign w:val="center"/>
          </w:tcPr>
          <w:p w:rsidR="002026C9" w:rsidRPr="008667BA" w:rsidRDefault="00CC2EDA"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25</w:t>
            </w:r>
          </w:p>
        </w:tc>
      </w:tr>
      <w:tr w:rsidR="002026C9" w:rsidRPr="008667BA" w:rsidTr="002B6469">
        <w:trPr>
          <w:cantSplit/>
        </w:trPr>
        <w:tc>
          <w:tcPr>
            <w:tcW w:w="834" w:type="dxa"/>
            <w:shd w:val="clear" w:color="auto" w:fill="auto"/>
            <w:noWrap/>
            <w:vAlign w:val="center"/>
          </w:tcPr>
          <w:p w:rsidR="002026C9" w:rsidRPr="008667BA" w:rsidRDefault="00877E4D"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877E4D" w:rsidP="002B6469">
            <w:pPr>
              <w:bidi/>
              <w:spacing w:before="100" w:beforeAutospacing="1" w:after="100" w:afterAutospacing="1"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877E4D" w:rsidP="00EE07AB">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ندوة</w:t>
            </w:r>
            <w:r w:rsidR="00EE07AB">
              <w:rPr>
                <w:rFonts w:ascii="Arabic Typesetting" w:hAnsi="Arabic Typesetting" w:cs="Arabic Typesetting" w:hint="cs"/>
                <w:sz w:val="28"/>
                <w:szCs w:val="28"/>
                <w:rtl/>
              </w:rPr>
              <w:t xml:space="preserve"> وطنية </w:t>
            </w:r>
            <w:r>
              <w:rPr>
                <w:rFonts w:ascii="Arabic Typesetting" w:hAnsi="Arabic Typesetting" w:cs="Arabic Typesetting" w:hint="cs"/>
                <w:sz w:val="28"/>
                <w:szCs w:val="28"/>
                <w:rtl/>
              </w:rPr>
              <w:t>للتوعية بمعاهدة البراءات</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877E4D" w:rsidP="002B6469">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Pr>
                <w:rFonts w:ascii="Arabic Typesetting" w:hAnsi="Arabic Typesetting" w:cs="Arabic Typesetting" w:hint="cs"/>
                <w:sz w:val="28"/>
                <w:szCs w:val="28"/>
                <w:rtl/>
                <w:lang w:bidi="ar-EG"/>
              </w:rPr>
              <w:t>الكويت (</w:t>
            </w:r>
            <w:r>
              <w:rPr>
                <w:rFonts w:ascii="Arabic Typesetting" w:hAnsi="Arabic Typesetting" w:cs="Arabic Typesetting"/>
                <w:sz w:val="28"/>
                <w:szCs w:val="28"/>
                <w:lang w:bidi="ar-EG"/>
              </w:rPr>
              <w:t>KW</w:t>
            </w:r>
            <w:r>
              <w:rPr>
                <w:rFonts w:ascii="Arabic Typesetting" w:hAnsi="Arabic Typesetting" w:cs="Arabic Typesetting" w:hint="cs"/>
                <w:sz w:val="28"/>
                <w:szCs w:val="28"/>
                <w:rtl/>
                <w:lang w:bidi="ar-EG"/>
              </w:rPr>
              <w:t>)</w:t>
            </w:r>
          </w:p>
        </w:tc>
        <w:tc>
          <w:tcPr>
            <w:tcW w:w="2244" w:type="dxa"/>
            <w:shd w:val="clear" w:color="auto" w:fill="auto"/>
            <w:vAlign w:val="center"/>
          </w:tcPr>
          <w:p w:rsidR="002026C9" w:rsidRPr="008667BA" w:rsidRDefault="00877E4D"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الكويت (</w:t>
            </w:r>
            <w:r>
              <w:rPr>
                <w:rFonts w:ascii="Arabic Typesetting" w:hAnsi="Arabic Typesetting" w:cs="Arabic Typesetting"/>
                <w:sz w:val="28"/>
                <w:szCs w:val="28"/>
                <w:lang w:bidi="ar-EG"/>
              </w:rPr>
              <w:t>KW</w:t>
            </w:r>
            <w:r>
              <w:rPr>
                <w:rFonts w:ascii="Arabic Typesetting" w:hAnsi="Arabic Typesetting" w:cs="Arabic Typesetting" w:hint="cs"/>
                <w:sz w:val="28"/>
                <w:szCs w:val="28"/>
                <w:rtl/>
                <w:lang w:bidi="ar-EG"/>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مكتب</w:t>
            </w:r>
          </w:p>
        </w:tc>
        <w:tc>
          <w:tcPr>
            <w:tcW w:w="851" w:type="dxa"/>
            <w:shd w:val="clear" w:color="auto" w:fill="auto"/>
            <w:noWrap/>
            <w:vAlign w:val="center"/>
          </w:tcPr>
          <w:p w:rsidR="002026C9" w:rsidRPr="008667BA" w:rsidRDefault="00877E4D"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50</w:t>
            </w:r>
          </w:p>
        </w:tc>
      </w:tr>
      <w:tr w:rsidR="002026C9" w:rsidRPr="008667BA" w:rsidTr="002B6469">
        <w:trPr>
          <w:cantSplit/>
        </w:trPr>
        <w:tc>
          <w:tcPr>
            <w:tcW w:w="834" w:type="dxa"/>
            <w:shd w:val="clear" w:color="auto" w:fill="auto"/>
            <w:noWrap/>
            <w:vAlign w:val="center"/>
          </w:tcPr>
          <w:p w:rsidR="002026C9" w:rsidRPr="008667BA" w:rsidRDefault="00EE07AB"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EE07AB"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ندوة وطنية بشأن معاهدة البراءات</w:t>
            </w:r>
          </w:p>
        </w:tc>
        <w:tc>
          <w:tcPr>
            <w:tcW w:w="2126" w:type="dxa"/>
            <w:shd w:val="clear" w:color="auto" w:fill="auto"/>
            <w:vAlign w:val="center"/>
          </w:tcPr>
          <w:p w:rsidR="002026C9" w:rsidRPr="008667BA" w:rsidRDefault="00EE07AB" w:rsidP="002B6469">
            <w:pPr>
              <w:bidi/>
              <w:spacing w:beforeLines="40" w:before="96" w:beforeAutospacing="1" w:afterLines="40" w:after="96" w:afterAutospacing="1" w:line="280" w:lineRule="atLeast"/>
              <w:rPr>
                <w:rFonts w:ascii="Arabic Typesetting" w:hAnsi="Arabic Typesetting" w:cs="Arabic Typesetting"/>
                <w:sz w:val="28"/>
                <w:szCs w:val="28"/>
              </w:rPr>
            </w:pPr>
            <w:r>
              <w:rPr>
                <w:rFonts w:ascii="Arabic Typesetting" w:hAnsi="Arabic Typesetting" w:cs="Arabic Typesetting" w:hint="cs"/>
                <w:sz w:val="28"/>
                <w:szCs w:val="28"/>
                <w:rtl/>
              </w:rPr>
              <w:t>المركز الوطني للملكية الفكرية (</w:t>
            </w:r>
            <w:r>
              <w:rPr>
                <w:rFonts w:ascii="Arabic Typesetting" w:hAnsi="Arabic Typesetting" w:cs="Arabic Typesetting"/>
                <w:sz w:val="28"/>
                <w:szCs w:val="28"/>
              </w:rPr>
              <w:t>NCIP</w:t>
            </w:r>
            <w:r>
              <w:rPr>
                <w:rFonts w:ascii="Arabic Typesetting" w:hAnsi="Arabic Typesetting" w:cs="Arabic Typesetting" w:hint="cs"/>
                <w:sz w:val="28"/>
                <w:szCs w:val="28"/>
                <w:rtl/>
              </w:rPr>
              <w:t>)</w:t>
            </w:r>
          </w:p>
        </w:tc>
        <w:tc>
          <w:tcPr>
            <w:tcW w:w="1300" w:type="dxa"/>
            <w:shd w:val="clear" w:color="auto" w:fill="auto"/>
            <w:noWrap/>
            <w:vAlign w:val="center"/>
          </w:tcPr>
          <w:p w:rsidR="002026C9" w:rsidRPr="008667BA" w:rsidRDefault="00EE07AB" w:rsidP="002B6469">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hint="cs"/>
                <w:sz w:val="28"/>
                <w:szCs w:val="28"/>
                <w:rtl/>
              </w:rPr>
              <w:t>بيلاروس (</w:t>
            </w:r>
            <w:r>
              <w:rPr>
                <w:rFonts w:ascii="Arabic Typesetting" w:hAnsi="Arabic Typesetting" w:cs="Arabic Typesetting"/>
                <w:sz w:val="28"/>
                <w:szCs w:val="28"/>
              </w:rPr>
              <w:t>BY</w:t>
            </w:r>
            <w:r>
              <w:rPr>
                <w:rFonts w:ascii="Arabic Typesetting" w:hAnsi="Arabic Typesetting" w:cs="Arabic Typesetting" w:hint="cs"/>
                <w:sz w:val="28"/>
                <w:szCs w:val="28"/>
                <w:rtl/>
              </w:rPr>
              <w:t>)</w:t>
            </w:r>
          </w:p>
        </w:tc>
        <w:tc>
          <w:tcPr>
            <w:tcW w:w="2244" w:type="dxa"/>
            <w:shd w:val="clear" w:color="auto" w:fill="auto"/>
            <w:vAlign w:val="center"/>
          </w:tcPr>
          <w:p w:rsidR="002026C9" w:rsidRPr="008667BA" w:rsidRDefault="00EE07AB"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بيلاروس (</w:t>
            </w:r>
            <w:r>
              <w:rPr>
                <w:rFonts w:ascii="Arabic Typesetting" w:hAnsi="Arabic Typesetting" w:cs="Arabic Typesetting"/>
                <w:sz w:val="28"/>
                <w:szCs w:val="28"/>
              </w:rPr>
              <w:t>BY</w:t>
            </w:r>
            <w:r>
              <w:rPr>
                <w:rFonts w:ascii="Arabic Typesetting" w:hAnsi="Arabic Typesetting" w:cs="Arabic Typesetting" w:hint="cs"/>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مستخدمون</w:t>
            </w:r>
          </w:p>
        </w:tc>
        <w:tc>
          <w:tcPr>
            <w:tcW w:w="851" w:type="dxa"/>
            <w:shd w:val="clear" w:color="auto" w:fill="auto"/>
            <w:noWrap/>
            <w:vAlign w:val="center"/>
          </w:tcPr>
          <w:p w:rsidR="002026C9" w:rsidRPr="008667BA" w:rsidRDefault="00EE07AB"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80</w:t>
            </w:r>
          </w:p>
        </w:tc>
      </w:tr>
      <w:tr w:rsidR="002026C9" w:rsidRPr="008667BA" w:rsidTr="002B6469">
        <w:trPr>
          <w:cantSplit/>
        </w:trPr>
        <w:tc>
          <w:tcPr>
            <w:tcW w:w="834" w:type="dxa"/>
            <w:shd w:val="clear" w:color="auto" w:fill="auto"/>
            <w:noWrap/>
          </w:tcPr>
          <w:p w:rsidR="002026C9" w:rsidRPr="008667BA" w:rsidRDefault="00BC3FDC" w:rsidP="002B6469">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lang w:bidi="ar-EG"/>
              </w:rPr>
            </w:pPr>
            <w:r w:rsidRPr="008667BA">
              <w:rPr>
                <w:rFonts w:ascii="Arabic Typesetting" w:hAnsi="Arabic Typesetting" w:cs="Arabic Typesetting"/>
                <w:sz w:val="28"/>
                <w:szCs w:val="28"/>
                <w:rtl/>
              </w:rPr>
              <w:t>دعم إدارة البحث الدولي/ إدارة الفحص التمهيدي الدولي بناء على معاهدة البراءات</w:t>
            </w:r>
          </w:p>
        </w:tc>
        <w:tc>
          <w:tcPr>
            <w:tcW w:w="850" w:type="dxa"/>
            <w:shd w:val="clear" w:color="auto" w:fill="auto"/>
            <w:noWrap/>
            <w:vAlign w:val="center"/>
          </w:tcPr>
          <w:p w:rsidR="002026C9" w:rsidRPr="008667BA" w:rsidRDefault="00BC3FDC"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 xml:space="preserve">باء، جيم، </w:t>
            </w:r>
            <w:r w:rsidR="002026C9" w:rsidRPr="008667BA">
              <w:rPr>
                <w:rFonts w:ascii="Arabic Typesetting" w:hAnsi="Arabic Typesetting" w:cs="Arabic Typesetting" w:hint="cs"/>
                <w:sz w:val="28"/>
                <w:szCs w:val="28"/>
                <w:rtl/>
              </w:rPr>
              <w:t>واو</w:t>
            </w:r>
          </w:p>
        </w:tc>
        <w:tc>
          <w:tcPr>
            <w:tcW w:w="2410" w:type="dxa"/>
            <w:shd w:val="clear" w:color="auto" w:fill="auto"/>
            <w:vAlign w:val="center"/>
          </w:tcPr>
          <w:p w:rsidR="002026C9" w:rsidRPr="008667BA" w:rsidRDefault="00BC3FDC" w:rsidP="00BC3FDC">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 xml:space="preserve">حلقة عمل بشأن </w:t>
            </w:r>
            <w:r w:rsidRPr="002B6469">
              <w:rPr>
                <w:rFonts w:ascii="Arabic Typesetting" w:hAnsi="Arabic Typesetting" w:cs="Arabic Typesetting"/>
                <w:sz w:val="28"/>
                <w:szCs w:val="28"/>
                <w:rtl/>
              </w:rPr>
              <w:t xml:space="preserve">نظام </w:t>
            </w:r>
            <w:r>
              <w:rPr>
                <w:rFonts w:ascii="Arabic Typesetting" w:hAnsi="Arabic Typesetting" w:cs="Arabic Typesetting" w:hint="cs"/>
                <w:sz w:val="28"/>
                <w:szCs w:val="28"/>
                <w:rtl/>
              </w:rPr>
              <w:t>الخدمات الشبكية ل</w:t>
            </w:r>
            <w:r w:rsidRPr="002B6469">
              <w:rPr>
                <w:rFonts w:ascii="Arabic Typesetting" w:hAnsi="Arabic Typesetting" w:cs="Arabic Typesetting" w:hint="cs"/>
                <w:sz w:val="28"/>
                <w:szCs w:val="28"/>
                <w:rtl/>
              </w:rPr>
              <w:t xml:space="preserve">معاهدة </w:t>
            </w:r>
            <w:r>
              <w:rPr>
                <w:rFonts w:ascii="Arabic Typesetting" w:hAnsi="Arabic Typesetting" w:cs="Arabic Typesetting" w:hint="cs"/>
                <w:sz w:val="28"/>
                <w:szCs w:val="28"/>
                <w:rtl/>
              </w:rPr>
              <w:t xml:space="preserve">البراءات </w:t>
            </w:r>
            <w:r w:rsidRPr="002B6469">
              <w:rPr>
                <w:rFonts w:ascii="Arabic Typesetting" w:hAnsi="Arabic Typesetting" w:cs="Arabic Typesetting" w:hint="cs"/>
                <w:sz w:val="28"/>
                <w:szCs w:val="28"/>
                <w:rtl/>
              </w:rPr>
              <w:t>(</w:t>
            </w:r>
            <w:proofErr w:type="spellStart"/>
            <w:r w:rsidRPr="002B6469">
              <w:rPr>
                <w:rFonts w:ascii="Arabic Typesetting" w:hAnsi="Arabic Typesetting" w:cs="Arabic Typesetting"/>
                <w:sz w:val="28"/>
                <w:szCs w:val="28"/>
              </w:rPr>
              <w:t>ePCT</w:t>
            </w:r>
            <w:proofErr w:type="spellEnd"/>
            <w:r w:rsidRPr="002B6469">
              <w:rPr>
                <w:rFonts w:ascii="Arabic Typesetting" w:hAnsi="Arabic Typesetting" w:cs="Arabic Typesetting" w:hint="cs"/>
                <w:sz w:val="28"/>
                <w:szCs w:val="28"/>
                <w:rtl/>
              </w:rPr>
              <w:t>)</w:t>
            </w:r>
            <w:r>
              <w:rPr>
                <w:rFonts w:ascii="Arabic Typesetting" w:hAnsi="Arabic Typesetting" w:cs="Arabic Typesetting" w:hint="cs"/>
                <w:sz w:val="28"/>
                <w:szCs w:val="28"/>
                <w:rtl/>
              </w:rPr>
              <w:t xml:space="preserve"> لفائدة أصحاب المصالح ، 12 نوفمبر</w:t>
            </w:r>
            <w:r>
              <w:rPr>
                <w:rFonts w:ascii="Arabic Typesetting" w:hAnsi="Arabic Typesetting" w:cs="Arabic Typesetting"/>
                <w:sz w:val="28"/>
                <w:szCs w:val="28"/>
                <w:rtl/>
              </w:rPr>
              <w:br/>
            </w:r>
            <w:r>
              <w:rPr>
                <w:rFonts w:ascii="Arabic Typesetting" w:hAnsi="Arabic Typesetting" w:cs="Arabic Typesetting" w:hint="cs"/>
                <w:sz w:val="28"/>
                <w:szCs w:val="28"/>
                <w:rtl/>
              </w:rPr>
              <w:t xml:space="preserve">ندوة وطنية بشأن معاهدة البراءات لفائدة موظفي </w:t>
            </w:r>
            <w:r w:rsidRPr="00BC3FDC">
              <w:rPr>
                <w:rFonts w:ascii="Arabic Typesetting" w:hAnsi="Arabic Typesetting" w:cs="Arabic Typesetting"/>
                <w:sz w:val="28"/>
                <w:szCs w:val="28"/>
                <w:rtl/>
              </w:rPr>
              <w:t>مكتب</w:t>
            </w:r>
            <w:r w:rsidRPr="00BC3FDC">
              <w:rPr>
                <w:rFonts w:ascii="Arabic Typesetting" w:hAnsi="Arabic Typesetting" w:cs="Arabic Typesetting" w:hint="cs"/>
                <w:sz w:val="28"/>
                <w:szCs w:val="28"/>
                <w:rtl/>
              </w:rPr>
              <w:t xml:space="preserve"> </w:t>
            </w:r>
            <w:r w:rsidRPr="00BC3FDC">
              <w:rPr>
                <w:rFonts w:ascii="Arabic Typesetting" w:hAnsi="Arabic Typesetting" w:cs="Arabic Typesetting"/>
                <w:sz w:val="28"/>
                <w:szCs w:val="28"/>
                <w:rtl/>
              </w:rPr>
              <w:t xml:space="preserve">الفلبين </w:t>
            </w:r>
            <w:r w:rsidRPr="00BC3FDC">
              <w:rPr>
                <w:rFonts w:ascii="Arabic Typesetting" w:hAnsi="Arabic Typesetting" w:cs="Arabic Typesetting" w:hint="cs"/>
                <w:sz w:val="28"/>
                <w:szCs w:val="28"/>
                <w:rtl/>
              </w:rPr>
              <w:t>ل</w:t>
            </w:r>
            <w:r w:rsidRPr="00BC3FDC">
              <w:rPr>
                <w:rFonts w:ascii="Arabic Typesetting" w:hAnsi="Arabic Typesetting" w:cs="Arabic Typesetting"/>
                <w:sz w:val="28"/>
                <w:szCs w:val="28"/>
                <w:rtl/>
              </w:rPr>
              <w:t xml:space="preserve">لملكية الفكرية </w:t>
            </w:r>
            <w:r w:rsidRPr="00BC3FDC">
              <w:rPr>
                <w:rFonts w:ascii="Arabic Typesetting" w:hAnsi="Arabic Typesetting" w:cs="Arabic Typesetting" w:hint="cs"/>
                <w:sz w:val="28"/>
                <w:szCs w:val="28"/>
                <w:rtl/>
              </w:rPr>
              <w:t>(</w:t>
            </w:r>
            <w:r w:rsidRPr="00BC3FDC">
              <w:rPr>
                <w:rFonts w:ascii="Arabic Typesetting" w:hAnsi="Arabic Typesetting" w:cs="Arabic Typesetting"/>
                <w:sz w:val="28"/>
                <w:szCs w:val="28"/>
              </w:rPr>
              <w:t>IPOPHL</w:t>
            </w:r>
            <w:r w:rsidRPr="00BC3FDC">
              <w:rPr>
                <w:rFonts w:ascii="Arabic Typesetting" w:hAnsi="Arabic Typesetting" w:cs="Arabic Typesetting" w:hint="cs"/>
                <w:sz w:val="28"/>
                <w:szCs w:val="28"/>
                <w:rtl/>
              </w:rPr>
              <w:t>)</w:t>
            </w:r>
            <w:r>
              <w:rPr>
                <w:rFonts w:ascii="Arabic Typesetting" w:hAnsi="Arabic Typesetting" w:cs="Arabic Typesetting" w:hint="cs"/>
                <w:sz w:val="28"/>
                <w:szCs w:val="28"/>
                <w:rtl/>
              </w:rPr>
              <w:t xml:space="preserve"> (آخر المستجدات + جلسة عن مجمل إجراءات وعمليات </w:t>
            </w:r>
            <w:r>
              <w:rPr>
                <w:rFonts w:ascii="Arabic Typesetting" w:hAnsi="Arabic Typesetting" w:cs="Arabic Typesetting"/>
                <w:sz w:val="28"/>
                <w:szCs w:val="28"/>
                <w:rtl/>
              </w:rPr>
              <w:t>إدار</w:t>
            </w:r>
            <w:r>
              <w:rPr>
                <w:rFonts w:ascii="Arabic Typesetting" w:hAnsi="Arabic Typesetting" w:cs="Arabic Typesetting" w:hint="cs"/>
                <w:sz w:val="28"/>
                <w:szCs w:val="28"/>
                <w:rtl/>
              </w:rPr>
              <w:t>ة</w:t>
            </w:r>
            <w:r w:rsidRPr="00BC3FDC">
              <w:rPr>
                <w:rFonts w:ascii="Arabic Typesetting" w:hAnsi="Arabic Typesetting" w:cs="Arabic Typesetting"/>
                <w:sz w:val="28"/>
                <w:szCs w:val="28"/>
                <w:rtl/>
              </w:rPr>
              <w:t xml:space="preserve"> البحث الدولي/ إدارة الفحص التمهيدي الدولي</w:t>
            </w:r>
            <w:r>
              <w:rPr>
                <w:rFonts w:ascii="Arabic Typesetting" w:hAnsi="Arabic Typesetting" w:cs="Arabic Typesetting" w:hint="cs"/>
                <w:sz w:val="28"/>
                <w:szCs w:val="28"/>
                <w:rtl/>
              </w:rPr>
              <w:t>)</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الفلبين (</w:t>
            </w:r>
            <w:r w:rsidRPr="008667BA">
              <w:rPr>
                <w:rFonts w:ascii="Arabic Typesetting" w:hAnsi="Arabic Typesetting" w:cs="Arabic Typesetting"/>
                <w:sz w:val="28"/>
                <w:szCs w:val="28"/>
                <w:lang w:bidi="ar-EG"/>
              </w:rPr>
              <w:t>PH</w:t>
            </w:r>
            <w:r w:rsidRPr="008667B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الفلبين (</w:t>
            </w:r>
            <w:r w:rsidRPr="008667BA">
              <w:rPr>
                <w:rFonts w:ascii="Arabic Typesetting" w:hAnsi="Arabic Typesetting" w:cs="Arabic Typesetting"/>
                <w:sz w:val="28"/>
                <w:szCs w:val="28"/>
                <w:lang w:bidi="ar-EG"/>
              </w:rPr>
              <w:t>PH</w:t>
            </w:r>
            <w:r w:rsidRPr="008667BA">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مكتب </w:t>
            </w:r>
            <w:r w:rsidR="00BC3FDC">
              <w:rPr>
                <w:rFonts w:ascii="Arabic Typesetting" w:hAnsi="Arabic Typesetting" w:cs="Arabic Typesetting" w:hint="cs"/>
                <w:sz w:val="28"/>
                <w:szCs w:val="28"/>
                <w:rtl/>
              </w:rPr>
              <w:t>+ مستخدمون</w:t>
            </w:r>
          </w:p>
        </w:tc>
        <w:tc>
          <w:tcPr>
            <w:tcW w:w="851" w:type="dxa"/>
            <w:shd w:val="clear" w:color="auto" w:fill="auto"/>
            <w:noWrap/>
            <w:vAlign w:val="center"/>
          </w:tcPr>
          <w:p w:rsidR="002026C9" w:rsidRPr="008667BA" w:rsidRDefault="00BC3FDC"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156</w:t>
            </w:r>
          </w:p>
        </w:tc>
      </w:tr>
      <w:tr w:rsidR="002026C9" w:rsidRPr="008667BA" w:rsidTr="002B6469">
        <w:trPr>
          <w:cantSplit/>
        </w:trPr>
        <w:tc>
          <w:tcPr>
            <w:tcW w:w="834" w:type="dxa"/>
            <w:shd w:val="clear" w:color="auto" w:fill="auto"/>
            <w:noWrap/>
            <w:vAlign w:val="center"/>
          </w:tcPr>
          <w:p w:rsidR="002026C9" w:rsidRPr="008667BA" w:rsidRDefault="00054123"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926C6A" w:rsidP="00926C6A">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ندوة</w:t>
            </w:r>
            <w:r w:rsidR="002026C9" w:rsidRPr="008667BA">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دون إقليمية</w:t>
            </w:r>
            <w:r w:rsidR="002026C9" w:rsidRPr="008667BA">
              <w:rPr>
                <w:rFonts w:ascii="Arabic Typesetting" w:hAnsi="Arabic Typesetting" w:cs="Arabic Typesetting"/>
                <w:sz w:val="28"/>
                <w:szCs w:val="28"/>
                <w:rtl/>
              </w:rPr>
              <w:t xml:space="preserve"> بشأن معاهدة البراءات</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926C6A" w:rsidP="00926C6A">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926C6A">
              <w:rPr>
                <w:rFonts w:ascii="Arabic Typesetting" w:hAnsi="Arabic Typesetting" w:cs="Arabic Typesetting"/>
                <w:sz w:val="28"/>
                <w:szCs w:val="28"/>
                <w:rtl/>
                <w:lang w:bidi="ar-EG"/>
              </w:rPr>
              <w:t>كازاخستان (</w:t>
            </w:r>
            <w:r w:rsidRPr="00926C6A">
              <w:rPr>
                <w:rFonts w:ascii="Arabic Typesetting" w:hAnsi="Arabic Typesetting" w:cs="Arabic Typesetting"/>
                <w:sz w:val="28"/>
                <w:szCs w:val="28"/>
                <w:lang w:bidi="ar-EG"/>
              </w:rPr>
              <w:t>KZ</w:t>
            </w:r>
            <w:r w:rsidRPr="00926C6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926C6A"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926C6A">
              <w:rPr>
                <w:rFonts w:ascii="Arabic Typesetting" w:hAnsi="Arabic Typesetting" w:cs="Arabic Typesetting"/>
                <w:sz w:val="28"/>
                <w:szCs w:val="28"/>
                <w:rtl/>
                <w:lang w:bidi="ar-EG"/>
              </w:rPr>
              <w:t>كازاخستان (</w:t>
            </w:r>
            <w:r w:rsidRPr="00926C6A">
              <w:rPr>
                <w:rFonts w:ascii="Arabic Typesetting" w:hAnsi="Arabic Typesetting" w:cs="Arabic Typesetting"/>
                <w:sz w:val="28"/>
                <w:szCs w:val="28"/>
                <w:lang w:bidi="ar-EG"/>
              </w:rPr>
              <w:t>KZ</w:t>
            </w:r>
            <w:r w:rsidRPr="00926C6A">
              <w:rPr>
                <w:rFonts w:ascii="Arabic Typesetting" w:hAnsi="Arabic Typesetting" w:cs="Arabic Typesetting"/>
                <w:sz w:val="28"/>
                <w:szCs w:val="28"/>
                <w:rtl/>
                <w:lang w:bidi="ar-EG"/>
              </w:rPr>
              <w:t>)، قيرغيزستان (</w:t>
            </w:r>
            <w:r w:rsidRPr="00926C6A">
              <w:rPr>
                <w:rFonts w:ascii="Arabic Typesetting" w:hAnsi="Arabic Typesetting" w:cs="Arabic Typesetting"/>
                <w:sz w:val="28"/>
                <w:szCs w:val="28"/>
                <w:lang w:bidi="ar-EG"/>
              </w:rPr>
              <w:t>KG</w:t>
            </w:r>
            <w:r w:rsidRPr="00926C6A">
              <w:rPr>
                <w:rFonts w:ascii="Arabic Typesetting" w:hAnsi="Arabic Typesetting" w:cs="Arabic Typesetting"/>
                <w:sz w:val="28"/>
                <w:szCs w:val="28"/>
                <w:rtl/>
                <w:lang w:bidi="ar-EG"/>
              </w:rPr>
              <w:t>)</w:t>
            </w:r>
            <w:r w:rsidRPr="00926C6A">
              <w:rPr>
                <w:rFonts w:ascii="Arabic Typesetting" w:hAnsi="Arabic Typesetting" w:cs="Arabic Typesetting" w:hint="cs"/>
                <w:sz w:val="28"/>
                <w:szCs w:val="28"/>
                <w:rtl/>
                <w:lang w:bidi="ar-EG"/>
              </w:rPr>
              <w:t xml:space="preserve">، </w:t>
            </w:r>
            <w:r w:rsidRPr="00926C6A">
              <w:rPr>
                <w:rFonts w:ascii="Arabic Typesetting" w:hAnsi="Arabic Typesetting" w:cs="Arabic Typesetting"/>
                <w:sz w:val="28"/>
                <w:szCs w:val="28"/>
                <w:rtl/>
                <w:lang w:bidi="ar-EG"/>
              </w:rPr>
              <w:t>أوزبكستان (</w:t>
            </w:r>
            <w:r w:rsidRPr="00926C6A">
              <w:rPr>
                <w:rFonts w:ascii="Arabic Typesetting" w:hAnsi="Arabic Typesetting" w:cs="Arabic Typesetting"/>
                <w:sz w:val="28"/>
                <w:szCs w:val="28"/>
                <w:lang w:bidi="ar-EG"/>
              </w:rPr>
              <w:t>UZ</w:t>
            </w:r>
            <w:r w:rsidRPr="00926C6A">
              <w:rPr>
                <w:rFonts w:ascii="Arabic Typesetting" w:hAnsi="Arabic Typesetting" w:cs="Arabic Typesetting"/>
                <w:sz w:val="28"/>
                <w:szCs w:val="28"/>
                <w:rtl/>
                <w:lang w:bidi="ar-EG"/>
              </w:rPr>
              <w:t>)</w:t>
            </w:r>
            <w:r w:rsidRPr="00926C6A">
              <w:rPr>
                <w:rFonts w:ascii="Arabic Typesetting" w:hAnsi="Arabic Typesetting" w:cs="Arabic Typesetting" w:hint="cs"/>
                <w:sz w:val="28"/>
                <w:szCs w:val="28"/>
                <w:rtl/>
                <w:lang w:bidi="ar-EG"/>
              </w:rPr>
              <w:t xml:space="preserve"> </w:t>
            </w:r>
            <w:r w:rsidRPr="00926C6A">
              <w:rPr>
                <w:rFonts w:ascii="Arabic Typesetting" w:hAnsi="Arabic Typesetting" w:cs="Arabic Typesetting"/>
                <w:sz w:val="28"/>
                <w:szCs w:val="28"/>
                <w:rtl/>
                <w:lang w:bidi="ar-EG"/>
              </w:rPr>
              <w:t>طاجيكستان (</w:t>
            </w:r>
            <w:r w:rsidRPr="00926C6A">
              <w:rPr>
                <w:rFonts w:ascii="Arabic Typesetting" w:hAnsi="Arabic Typesetting" w:cs="Arabic Typesetting"/>
                <w:sz w:val="28"/>
                <w:szCs w:val="28"/>
                <w:lang w:bidi="ar-EG"/>
              </w:rPr>
              <w:t>TJ</w:t>
            </w:r>
            <w:r w:rsidRPr="00926C6A">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2026C9" w:rsidRPr="008667BA" w:rsidRDefault="00926C6A"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50</w:t>
            </w:r>
          </w:p>
        </w:tc>
      </w:tr>
      <w:tr w:rsidR="002026C9" w:rsidRPr="008667BA" w:rsidTr="002B6469">
        <w:trPr>
          <w:cantSplit/>
        </w:trPr>
        <w:tc>
          <w:tcPr>
            <w:tcW w:w="834" w:type="dxa"/>
            <w:shd w:val="clear" w:color="auto" w:fill="auto"/>
            <w:noWrap/>
            <w:vAlign w:val="center"/>
          </w:tcPr>
          <w:p w:rsidR="002026C9" w:rsidRPr="008667BA" w:rsidRDefault="00B757A8"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B757A8"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 xml:space="preserve">حلقة عمل </w:t>
            </w:r>
            <w:r>
              <w:rPr>
                <w:rFonts w:ascii="Arabic Typesetting" w:hAnsi="Arabic Typesetting" w:cs="Arabic Typesetting" w:hint="cs"/>
                <w:sz w:val="28"/>
                <w:szCs w:val="28"/>
                <w:rtl/>
              </w:rPr>
              <w:t>و</w:t>
            </w:r>
            <w:r w:rsidR="002026C9" w:rsidRPr="008667BA">
              <w:rPr>
                <w:rFonts w:ascii="Arabic Typesetting" w:hAnsi="Arabic Typesetting" w:cs="Arabic Typesetting"/>
                <w:sz w:val="28"/>
                <w:szCs w:val="28"/>
                <w:rtl/>
              </w:rPr>
              <w:t>ندوة بشأن معاهدة البراءات</w:t>
            </w:r>
          </w:p>
        </w:tc>
        <w:tc>
          <w:tcPr>
            <w:tcW w:w="2126" w:type="dxa"/>
            <w:shd w:val="clear" w:color="auto" w:fill="auto"/>
            <w:vAlign w:val="center"/>
          </w:tcPr>
          <w:p w:rsidR="002026C9" w:rsidRPr="008667BA" w:rsidRDefault="00B757A8"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المكتب الوطني للملكية الصناعية (</w:t>
            </w:r>
            <w:r>
              <w:rPr>
                <w:rFonts w:ascii="Arabic Typesetting" w:hAnsi="Arabic Typesetting" w:cs="Arabic Typesetting"/>
                <w:sz w:val="28"/>
                <w:szCs w:val="28"/>
              </w:rPr>
              <w:t>ONAPI</w:t>
            </w:r>
            <w:r>
              <w:rPr>
                <w:rFonts w:ascii="Arabic Typesetting" w:hAnsi="Arabic Typesetting" w:cs="Arabic Typesetting" w:hint="cs"/>
                <w:sz w:val="28"/>
                <w:szCs w:val="28"/>
                <w:rtl/>
              </w:rPr>
              <w:t>)</w:t>
            </w:r>
          </w:p>
        </w:tc>
        <w:tc>
          <w:tcPr>
            <w:tcW w:w="1300"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 xml:space="preserve">الجمهورية </w:t>
            </w:r>
            <w:proofErr w:type="spellStart"/>
            <w:r w:rsidRPr="008667BA">
              <w:rPr>
                <w:rFonts w:ascii="Arabic Typesetting" w:hAnsi="Arabic Typesetting" w:cs="Arabic Typesetting"/>
                <w:sz w:val="28"/>
                <w:szCs w:val="28"/>
                <w:rtl/>
                <w:lang w:bidi="ar-EG"/>
              </w:rPr>
              <w:t>الدومينيكية</w:t>
            </w:r>
            <w:proofErr w:type="spellEnd"/>
            <w:r w:rsidRPr="008667BA">
              <w:rPr>
                <w:rFonts w:ascii="Arabic Typesetting" w:hAnsi="Arabic Typesetting" w:cs="Arabic Typesetting"/>
                <w:sz w:val="28"/>
                <w:szCs w:val="28"/>
                <w:rtl/>
                <w:lang w:bidi="ar-EG"/>
              </w:rPr>
              <w:t xml:space="preserve"> (</w:t>
            </w:r>
            <w:r w:rsidRPr="008667BA">
              <w:rPr>
                <w:rFonts w:ascii="Arabic Typesetting" w:hAnsi="Arabic Typesetting" w:cs="Arabic Typesetting"/>
                <w:sz w:val="28"/>
                <w:szCs w:val="28"/>
                <w:lang w:bidi="ar-EG"/>
              </w:rPr>
              <w:t>DO</w:t>
            </w:r>
            <w:r w:rsidRPr="008667B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 xml:space="preserve">الجمهورية </w:t>
            </w:r>
            <w:proofErr w:type="spellStart"/>
            <w:r w:rsidRPr="008667BA">
              <w:rPr>
                <w:rFonts w:ascii="Arabic Typesetting" w:hAnsi="Arabic Typesetting" w:cs="Arabic Typesetting"/>
                <w:sz w:val="28"/>
                <w:szCs w:val="28"/>
                <w:rtl/>
                <w:lang w:bidi="ar-EG"/>
              </w:rPr>
              <w:t>الدومينيكية</w:t>
            </w:r>
            <w:proofErr w:type="spellEnd"/>
            <w:r w:rsidRPr="008667BA">
              <w:rPr>
                <w:rFonts w:ascii="Arabic Typesetting" w:hAnsi="Arabic Typesetting" w:cs="Arabic Typesetting"/>
                <w:sz w:val="28"/>
                <w:szCs w:val="28"/>
                <w:rtl/>
                <w:lang w:bidi="ar-EG"/>
              </w:rPr>
              <w:t xml:space="preserve"> (</w:t>
            </w:r>
            <w:r w:rsidRPr="008667BA">
              <w:rPr>
                <w:rFonts w:ascii="Arabic Typesetting" w:hAnsi="Arabic Typesetting" w:cs="Arabic Typesetting"/>
                <w:sz w:val="28"/>
                <w:szCs w:val="28"/>
                <w:lang w:bidi="ar-EG"/>
              </w:rPr>
              <w:t>DO</w:t>
            </w:r>
            <w:r w:rsidRPr="008667BA">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2026C9" w:rsidRPr="008667BA" w:rsidRDefault="00B757A8"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38</w:t>
            </w:r>
          </w:p>
        </w:tc>
      </w:tr>
      <w:tr w:rsidR="002026C9" w:rsidRPr="008667BA" w:rsidTr="002B6469">
        <w:trPr>
          <w:cantSplit/>
        </w:trPr>
        <w:tc>
          <w:tcPr>
            <w:tcW w:w="834" w:type="dxa"/>
            <w:shd w:val="clear" w:color="auto" w:fill="auto"/>
            <w:noWrap/>
            <w:vAlign w:val="center"/>
          </w:tcPr>
          <w:p w:rsidR="002026C9" w:rsidRPr="008667BA" w:rsidRDefault="00D476F1"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D476F1" w:rsidP="002B6469">
            <w:pPr>
              <w:bidi/>
              <w:spacing w:before="100" w:beforeAutospacing="1" w:after="100" w:afterAutospacing="1" w:line="280" w:lineRule="exact"/>
              <w:rPr>
                <w:rFonts w:ascii="Arabic Typesetting" w:hAnsi="Arabic Typesetting" w:cs="Arabic Typesetting"/>
                <w:sz w:val="28"/>
                <w:szCs w:val="28"/>
                <w:rtl/>
              </w:rPr>
            </w:pPr>
            <w:r w:rsidRPr="00D476F1">
              <w:rPr>
                <w:rFonts w:ascii="Arabic Typesetting" w:hAnsi="Arabic Typesetting" w:cs="Arabic Typesetting"/>
                <w:sz w:val="28"/>
                <w:szCs w:val="28"/>
                <w:rtl/>
              </w:rPr>
              <w:t>التعاون في مجال تكنولوجيا المعلومات والاتصالات في إطار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 جيم</w:t>
            </w:r>
            <w:r w:rsidR="00D476F1">
              <w:rPr>
                <w:rFonts w:ascii="Arabic Typesetting" w:hAnsi="Arabic Typesetting" w:cs="Arabic Typesetting" w:hint="cs"/>
                <w:sz w:val="28"/>
                <w:szCs w:val="28"/>
                <w:rtl/>
              </w:rPr>
              <w:t>، دال</w:t>
            </w:r>
          </w:p>
        </w:tc>
        <w:tc>
          <w:tcPr>
            <w:tcW w:w="2410" w:type="dxa"/>
            <w:shd w:val="clear" w:color="auto" w:fill="auto"/>
            <w:vAlign w:val="center"/>
          </w:tcPr>
          <w:p w:rsidR="002026C9" w:rsidRPr="008667BA" w:rsidRDefault="00D476F1" w:rsidP="00D476F1">
            <w:pPr>
              <w:bidi/>
              <w:spacing w:before="100" w:beforeAutospacing="1" w:after="100" w:afterAutospacing="1" w:line="280" w:lineRule="exact"/>
              <w:rPr>
                <w:rFonts w:ascii="Arabic Typesetting" w:hAnsi="Arabic Typesetting" w:cs="Arabic Typesetting"/>
                <w:sz w:val="28"/>
                <w:szCs w:val="28"/>
                <w:rtl/>
              </w:rPr>
            </w:pPr>
            <w:r w:rsidRPr="00D476F1">
              <w:rPr>
                <w:rFonts w:ascii="Arabic Typesetting" w:hAnsi="Arabic Typesetting" w:cs="Arabic Typesetting" w:hint="cs"/>
                <w:sz w:val="28"/>
                <w:szCs w:val="28"/>
                <w:rtl/>
              </w:rPr>
              <w:t xml:space="preserve">حلقات عمل </w:t>
            </w:r>
            <w:r>
              <w:rPr>
                <w:rFonts w:ascii="Arabic Typesetting" w:hAnsi="Arabic Typesetting" w:cs="Arabic Typesetting" w:hint="cs"/>
                <w:sz w:val="28"/>
                <w:szCs w:val="28"/>
                <w:rtl/>
              </w:rPr>
              <w:t xml:space="preserve">وندوة </w:t>
            </w:r>
            <w:r w:rsidRPr="00D476F1">
              <w:rPr>
                <w:rFonts w:ascii="Arabic Typesetting" w:hAnsi="Arabic Typesetting" w:cs="Arabic Typesetting" w:hint="cs"/>
                <w:sz w:val="28"/>
                <w:szCs w:val="28"/>
                <w:rtl/>
              </w:rPr>
              <w:t>بشأن نظام</w:t>
            </w:r>
            <w:r w:rsidRPr="00D476F1">
              <w:rPr>
                <w:rFonts w:ascii="Arabic Typesetting" w:hAnsi="Arabic Typesetting" w:cs="Arabic Typesetting" w:hint="cs"/>
                <w:sz w:val="28"/>
                <w:szCs w:val="28"/>
                <w:rtl/>
                <w:lang w:bidi="ar-EG"/>
              </w:rPr>
              <w:t xml:space="preserve"> الخدمات الشبكية ل</w:t>
            </w:r>
            <w:r w:rsidRPr="00D476F1">
              <w:rPr>
                <w:rFonts w:ascii="Arabic Typesetting" w:hAnsi="Arabic Typesetting" w:cs="Arabic Typesetting"/>
                <w:sz w:val="28"/>
                <w:szCs w:val="28"/>
                <w:rtl/>
              </w:rPr>
              <w:t>معاهدة البراءات</w:t>
            </w:r>
            <w:r w:rsidRPr="00D476F1">
              <w:rPr>
                <w:rFonts w:ascii="Arabic Typesetting" w:hAnsi="Arabic Typesetting" w:cs="Arabic Typesetting" w:hint="cs"/>
                <w:sz w:val="28"/>
                <w:szCs w:val="28"/>
                <w:rtl/>
              </w:rPr>
              <w:t>(</w:t>
            </w:r>
            <w:proofErr w:type="spellStart"/>
            <w:r w:rsidRPr="00D476F1">
              <w:rPr>
                <w:rFonts w:ascii="Arabic Typesetting" w:hAnsi="Arabic Typesetting" w:cs="Arabic Typesetting"/>
                <w:sz w:val="28"/>
                <w:szCs w:val="28"/>
              </w:rPr>
              <w:t>ePCT</w:t>
            </w:r>
            <w:proofErr w:type="spellEnd"/>
            <w:r w:rsidRPr="00D476F1">
              <w:rPr>
                <w:rFonts w:ascii="Arabic Typesetting" w:hAnsi="Arabic Typesetting" w:cs="Arabic Typesetting" w:hint="cs"/>
                <w:sz w:val="28"/>
                <w:szCs w:val="28"/>
                <w:rtl/>
              </w:rPr>
              <w:t xml:space="preserve">) </w:t>
            </w:r>
            <w:r>
              <w:rPr>
                <w:rFonts w:ascii="Arabic Typesetting" w:hAnsi="Arabic Typesetting" w:cs="Arabic Typesetting" w:hint="cs"/>
                <w:sz w:val="28"/>
                <w:szCs w:val="28"/>
                <w:rtl/>
              </w:rPr>
              <w:t>والإيداع الإلكتروني (مكتب الملكية الصناعية لجمهورية سلوفاكيا (</w:t>
            </w:r>
            <w:r w:rsidRPr="00D476F1">
              <w:rPr>
                <w:rFonts w:ascii="Arabic Typesetting" w:hAnsi="Arabic Typesetting" w:cs="Arabic Typesetting"/>
                <w:sz w:val="28"/>
                <w:szCs w:val="28"/>
              </w:rPr>
              <w:t>IPOS</w:t>
            </w:r>
            <w:r>
              <w:rPr>
                <w:rFonts w:ascii="Arabic Typesetting" w:hAnsi="Arabic Typesetting" w:cs="Arabic Typesetting" w:hint="cs"/>
                <w:sz w:val="28"/>
                <w:szCs w:val="28"/>
                <w:rtl/>
              </w:rPr>
              <w:t>))</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D476F1" w:rsidP="00D476F1">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476F1">
              <w:rPr>
                <w:rFonts w:ascii="Arabic Typesetting" w:hAnsi="Arabic Typesetting" w:cs="Arabic Typesetting"/>
                <w:sz w:val="28"/>
                <w:szCs w:val="28"/>
                <w:rtl/>
                <w:lang w:bidi="ar-EG"/>
              </w:rPr>
              <w:t>سلوفاكيا (</w:t>
            </w:r>
            <w:r w:rsidRPr="00D476F1">
              <w:rPr>
                <w:rFonts w:ascii="Arabic Typesetting" w:hAnsi="Arabic Typesetting" w:cs="Arabic Typesetting"/>
                <w:sz w:val="28"/>
                <w:szCs w:val="28"/>
                <w:lang w:bidi="ar-EG"/>
              </w:rPr>
              <w:t>SK</w:t>
            </w:r>
            <w:r w:rsidRPr="00D476F1">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D476F1"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سلوفاكيا (</w:t>
            </w:r>
            <w:r w:rsidRPr="00BE46C2">
              <w:rPr>
                <w:rFonts w:ascii="Arabic Typesetting" w:hAnsi="Arabic Typesetting" w:cs="Arabic Typesetting"/>
                <w:sz w:val="28"/>
                <w:szCs w:val="28"/>
                <w:lang w:bidi="ar-EG"/>
              </w:rPr>
              <w:t>SK</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D476F1" w:rsidP="00D476F1">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مكت</w:t>
            </w:r>
            <w:r>
              <w:rPr>
                <w:rFonts w:ascii="Arabic Typesetting" w:hAnsi="Arabic Typesetting" w:cs="Arabic Typesetting" w:hint="cs"/>
                <w:sz w:val="28"/>
                <w:szCs w:val="28"/>
                <w:rtl/>
                <w:lang w:bidi="ar-EG"/>
              </w:rPr>
              <w:t>ب</w:t>
            </w:r>
          </w:p>
        </w:tc>
        <w:tc>
          <w:tcPr>
            <w:tcW w:w="851" w:type="dxa"/>
            <w:shd w:val="clear" w:color="auto" w:fill="auto"/>
            <w:noWrap/>
            <w:vAlign w:val="center"/>
          </w:tcPr>
          <w:p w:rsidR="002026C9" w:rsidRPr="008667BA" w:rsidRDefault="00D476F1"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25</w:t>
            </w:r>
          </w:p>
        </w:tc>
      </w:tr>
      <w:tr w:rsidR="002026C9" w:rsidRPr="008667BA" w:rsidTr="002B6469">
        <w:trPr>
          <w:cantSplit/>
        </w:trPr>
        <w:tc>
          <w:tcPr>
            <w:tcW w:w="834" w:type="dxa"/>
            <w:shd w:val="clear" w:color="auto" w:fill="auto"/>
            <w:noWrap/>
            <w:vAlign w:val="center"/>
          </w:tcPr>
          <w:p w:rsidR="002026C9" w:rsidRPr="008667BA" w:rsidRDefault="00D476F1"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D476F1"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هاء</w:t>
            </w:r>
          </w:p>
        </w:tc>
        <w:tc>
          <w:tcPr>
            <w:tcW w:w="2410" w:type="dxa"/>
            <w:shd w:val="clear" w:color="auto" w:fill="auto"/>
            <w:vAlign w:val="center"/>
          </w:tcPr>
          <w:p w:rsidR="002026C9" w:rsidRPr="008667BA" w:rsidRDefault="00D476F1" w:rsidP="00D476F1">
            <w:pPr>
              <w:bidi/>
              <w:spacing w:before="100" w:beforeAutospacing="1" w:after="100" w:afterAutospacing="1"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rPr>
              <w:t>تقديم المساعدة</w:t>
            </w:r>
            <w:r w:rsidRPr="00D476F1">
              <w:rPr>
                <w:rFonts w:ascii="Arabic Typesetting" w:hAnsi="Arabic Typesetting" w:cs="Arabic Typesetting"/>
                <w:sz w:val="28"/>
                <w:szCs w:val="28"/>
                <w:rtl/>
              </w:rPr>
              <w:t xml:space="preserve"> </w:t>
            </w:r>
            <w:r w:rsidR="0027710C">
              <w:rPr>
                <w:rFonts w:ascii="Arabic Typesetting" w:hAnsi="Arabic Typesetting" w:cs="Arabic Typesetting" w:hint="cs"/>
                <w:sz w:val="28"/>
                <w:szCs w:val="28"/>
                <w:rtl/>
              </w:rPr>
              <w:t xml:space="preserve">إلى </w:t>
            </w:r>
            <w:r>
              <w:rPr>
                <w:rFonts w:ascii="Arabic Typesetting" w:hAnsi="Arabic Typesetting" w:cs="Arabic Typesetting" w:hint="cs"/>
                <w:sz w:val="28"/>
                <w:szCs w:val="28"/>
                <w:rtl/>
              </w:rPr>
              <w:t>بلدان</w:t>
            </w:r>
            <w:r w:rsidRPr="00D476F1">
              <w:rPr>
                <w:rFonts w:ascii="Arabic Typesetting" w:hAnsi="Arabic Typesetting" w:cs="Arabic Typesetting"/>
                <w:sz w:val="28"/>
                <w:szCs w:val="28"/>
                <w:rtl/>
              </w:rPr>
              <w:t xml:space="preserve"> </w:t>
            </w:r>
            <w:r w:rsidRPr="00D476F1">
              <w:rPr>
                <w:rFonts w:ascii="Arabic Typesetting" w:hAnsi="Arabic Typesetting" w:cs="Arabic Typesetting" w:hint="cs"/>
                <w:sz w:val="28"/>
                <w:szCs w:val="28"/>
                <w:rtl/>
              </w:rPr>
              <w:t>تنظر في</w:t>
            </w:r>
            <w:r w:rsidRPr="00D476F1">
              <w:rPr>
                <w:rFonts w:ascii="Arabic Typesetting" w:hAnsi="Arabic Typesetting" w:cs="Arabic Typesetting"/>
                <w:sz w:val="28"/>
                <w:szCs w:val="28"/>
                <w:rtl/>
              </w:rPr>
              <w:t xml:space="preserve"> الانضمام إلى معاهدة البراءات</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D476F1" w:rsidP="00D476F1">
            <w:pPr>
              <w:bidi/>
              <w:spacing w:beforeLines="40" w:before="96" w:beforeAutospacing="1" w:afterLines="40" w:after="96" w:afterAutospacing="1" w:line="280" w:lineRule="atLeast"/>
              <w:rPr>
                <w:rFonts w:ascii="Arabic Typesetting" w:hAnsi="Arabic Typesetting" w:cs="Arabic Typesetting"/>
                <w:sz w:val="28"/>
                <w:szCs w:val="28"/>
                <w:rtl/>
                <w:lang w:bidi="ar-EG"/>
              </w:rPr>
            </w:pPr>
            <w:proofErr w:type="spellStart"/>
            <w:r w:rsidRPr="00D476F1">
              <w:rPr>
                <w:rFonts w:ascii="Arabic Typesetting" w:hAnsi="Arabic Typesetting" w:cs="Arabic Typesetting"/>
                <w:sz w:val="28"/>
                <w:szCs w:val="28"/>
                <w:rtl/>
              </w:rPr>
              <w:t>كابو</w:t>
            </w:r>
            <w:proofErr w:type="spellEnd"/>
            <w:r w:rsidRPr="00D476F1">
              <w:rPr>
                <w:rFonts w:ascii="Arabic Typesetting" w:hAnsi="Arabic Typesetting" w:cs="Arabic Typesetting"/>
                <w:sz w:val="28"/>
                <w:szCs w:val="28"/>
                <w:rtl/>
              </w:rPr>
              <w:t xml:space="preserve"> فيردي (</w:t>
            </w:r>
            <w:r w:rsidRPr="00D476F1">
              <w:rPr>
                <w:rFonts w:ascii="Arabic Typesetting" w:hAnsi="Arabic Typesetting" w:cs="Arabic Typesetting"/>
                <w:sz w:val="28"/>
                <w:szCs w:val="28"/>
                <w:lang w:bidi="ar-EG"/>
              </w:rPr>
              <w:t>CV</w:t>
            </w:r>
            <w:r w:rsidRPr="00D476F1">
              <w:rPr>
                <w:rFonts w:ascii="Arabic Typesetting" w:hAnsi="Arabic Typesetting" w:cs="Arabic Typesetting"/>
                <w:sz w:val="28"/>
                <w:szCs w:val="28"/>
                <w:rtl/>
              </w:rPr>
              <w:t>)</w:t>
            </w:r>
          </w:p>
        </w:tc>
        <w:tc>
          <w:tcPr>
            <w:tcW w:w="2244" w:type="dxa"/>
            <w:shd w:val="clear" w:color="auto" w:fill="auto"/>
            <w:vAlign w:val="center"/>
          </w:tcPr>
          <w:p w:rsidR="002026C9" w:rsidRPr="008667BA" w:rsidRDefault="00D476F1"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proofErr w:type="spellStart"/>
            <w:r w:rsidRPr="00D476F1">
              <w:rPr>
                <w:rFonts w:ascii="Arabic Typesetting" w:hAnsi="Arabic Typesetting" w:cs="Arabic Typesetting"/>
                <w:sz w:val="28"/>
                <w:szCs w:val="28"/>
                <w:rtl/>
              </w:rPr>
              <w:t>كابو</w:t>
            </w:r>
            <w:proofErr w:type="spellEnd"/>
            <w:r w:rsidRPr="00D476F1">
              <w:rPr>
                <w:rFonts w:ascii="Arabic Typesetting" w:hAnsi="Arabic Typesetting" w:cs="Arabic Typesetting"/>
                <w:sz w:val="28"/>
                <w:szCs w:val="28"/>
                <w:rtl/>
              </w:rPr>
              <w:t xml:space="preserve"> فيردي (</w:t>
            </w:r>
            <w:r w:rsidRPr="00D476F1">
              <w:rPr>
                <w:rFonts w:ascii="Arabic Typesetting" w:hAnsi="Arabic Typesetting" w:cs="Arabic Typesetting"/>
                <w:sz w:val="28"/>
                <w:szCs w:val="28"/>
                <w:lang w:bidi="ar-EG"/>
              </w:rPr>
              <w:t>CV</w:t>
            </w:r>
            <w:r w:rsidRPr="00D476F1">
              <w:rPr>
                <w:rFonts w:ascii="Arabic Typesetting" w:hAnsi="Arabic Typesetting" w:cs="Arabic Typesetting"/>
                <w:sz w:val="28"/>
                <w:szCs w:val="28"/>
                <w:rtl/>
              </w:rPr>
              <w:t>)</w:t>
            </w:r>
          </w:p>
        </w:tc>
        <w:tc>
          <w:tcPr>
            <w:tcW w:w="1276" w:type="dxa"/>
            <w:shd w:val="clear" w:color="auto" w:fill="auto"/>
            <w:noWrap/>
            <w:vAlign w:val="center"/>
          </w:tcPr>
          <w:p w:rsidR="002026C9" w:rsidRPr="008667BA" w:rsidRDefault="002026C9" w:rsidP="002B6469">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667BA">
              <w:rPr>
                <w:rFonts w:ascii="Arabic Typesetting" w:hAnsi="Arabic Typesetting" w:cs="Arabic Typesetting"/>
                <w:sz w:val="28"/>
                <w:szCs w:val="28"/>
                <w:rtl/>
                <w:lang w:bidi="ar-EG"/>
              </w:rPr>
              <w:t xml:space="preserve">مكتب </w:t>
            </w:r>
          </w:p>
        </w:tc>
        <w:tc>
          <w:tcPr>
            <w:tcW w:w="851" w:type="dxa"/>
            <w:shd w:val="clear" w:color="auto" w:fill="auto"/>
            <w:noWrap/>
            <w:vAlign w:val="center"/>
          </w:tcPr>
          <w:p w:rsidR="002026C9" w:rsidRPr="008667BA" w:rsidRDefault="00D476F1"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108</w:t>
            </w:r>
          </w:p>
        </w:tc>
      </w:tr>
      <w:tr w:rsidR="002026C9" w:rsidRPr="008667BA" w:rsidTr="002B6469">
        <w:trPr>
          <w:cantSplit/>
        </w:trPr>
        <w:tc>
          <w:tcPr>
            <w:tcW w:w="834" w:type="dxa"/>
            <w:shd w:val="clear" w:color="auto" w:fill="auto"/>
            <w:noWrap/>
            <w:vAlign w:val="center"/>
          </w:tcPr>
          <w:p w:rsidR="002026C9" w:rsidRPr="008667BA" w:rsidRDefault="0086185F"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11-2015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86185F"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اجتماع دولي</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86185F" w:rsidP="0086185F">
            <w:pPr>
              <w:bidi/>
              <w:spacing w:before="100" w:beforeAutospacing="1" w:after="100" w:afterAutospacing="1"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 xml:space="preserve">بيرو </w:t>
            </w:r>
            <w:r>
              <w:rPr>
                <w:rFonts w:ascii="Arabic Typesetting" w:hAnsi="Arabic Typesetting" w:cs="Arabic Typesetting"/>
                <w:sz w:val="28"/>
                <w:szCs w:val="28"/>
                <w:rtl/>
                <w:lang w:bidi="ar-EG"/>
              </w:rPr>
              <w:t>–</w:t>
            </w:r>
            <w:r>
              <w:rPr>
                <w:rFonts w:ascii="Arabic Typesetting" w:hAnsi="Arabic Typesetting" w:cs="Arabic Typesetting" w:hint="cs"/>
                <w:sz w:val="28"/>
                <w:szCs w:val="28"/>
                <w:rtl/>
                <w:lang w:bidi="ar-EG"/>
              </w:rPr>
              <w:t xml:space="preserve"> مؤتمر دولي بشأن البراءات والاختراع؛ ندوة بشأن معاهدة بودابست، حلقة عمل بشأن معاهدة البراءات وأنشطة ذات صلة</w:t>
            </w:r>
          </w:p>
        </w:tc>
        <w:tc>
          <w:tcPr>
            <w:tcW w:w="2126" w:type="dxa"/>
            <w:shd w:val="clear" w:color="auto" w:fill="auto"/>
            <w:vAlign w:val="center"/>
          </w:tcPr>
          <w:p w:rsidR="002026C9" w:rsidRPr="008667BA" w:rsidRDefault="0086185F" w:rsidP="002B6469">
            <w:pPr>
              <w:bidi/>
              <w:spacing w:before="100" w:beforeAutospacing="1" w:after="100" w:afterAutospacing="1"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ا</w:t>
            </w:r>
            <w:r w:rsidRPr="0086185F">
              <w:rPr>
                <w:rFonts w:ascii="Arabic Typesetting" w:hAnsi="Arabic Typesetting" w:cs="Arabic Typesetting"/>
                <w:sz w:val="28"/>
                <w:szCs w:val="28"/>
                <w:rtl/>
                <w:lang w:bidi="ar-EG"/>
              </w:rPr>
              <w:t>لمعهد الوطني للدفاع عن المنافسة وحماية الملكية الفكرية (</w:t>
            </w:r>
            <w:r w:rsidRPr="0086185F">
              <w:rPr>
                <w:rFonts w:ascii="Arabic Typesetting" w:hAnsi="Arabic Typesetting" w:cs="Arabic Typesetting"/>
                <w:sz w:val="28"/>
                <w:szCs w:val="28"/>
                <w:lang w:bidi="ar-EG"/>
              </w:rPr>
              <w:t>INDECOPI</w:t>
            </w:r>
            <w:r>
              <w:rPr>
                <w:rFonts w:ascii="Arabic Typesetting" w:hAnsi="Arabic Typesetting" w:cs="Arabic Typesetting"/>
                <w:sz w:val="28"/>
                <w:szCs w:val="28"/>
                <w:rtl/>
                <w:lang w:bidi="ar-EG"/>
              </w:rPr>
              <w:t>)</w:t>
            </w:r>
          </w:p>
        </w:tc>
        <w:tc>
          <w:tcPr>
            <w:tcW w:w="1300" w:type="dxa"/>
            <w:shd w:val="clear" w:color="auto" w:fill="auto"/>
            <w:noWrap/>
            <w:vAlign w:val="center"/>
          </w:tcPr>
          <w:p w:rsidR="002026C9" w:rsidRPr="008667BA" w:rsidRDefault="002026C9" w:rsidP="0086185F">
            <w:pPr>
              <w:bidi/>
              <w:spacing w:before="100" w:beforeAutospacing="1" w:after="100" w:afterAutospacing="1" w:line="280" w:lineRule="exact"/>
              <w:rPr>
                <w:rFonts w:ascii="Arabic Typesetting" w:hAnsi="Arabic Typesetting" w:cs="Arabic Typesetting"/>
                <w:sz w:val="28"/>
                <w:szCs w:val="28"/>
              </w:rPr>
            </w:pPr>
            <w:r w:rsidRPr="008667BA">
              <w:rPr>
                <w:rFonts w:ascii="Arabic Typesetting" w:hAnsi="Arabic Typesetting" w:cs="Arabic Typesetting"/>
                <w:sz w:val="28"/>
                <w:szCs w:val="28"/>
                <w:rtl/>
              </w:rPr>
              <w:t xml:space="preserve"> </w:t>
            </w:r>
            <w:r w:rsidR="0086185F">
              <w:rPr>
                <w:rFonts w:ascii="Arabic Typesetting" w:hAnsi="Arabic Typesetting" w:cs="Arabic Typesetting" w:hint="cs"/>
                <w:sz w:val="28"/>
                <w:szCs w:val="28"/>
                <w:rtl/>
              </w:rPr>
              <w:t>بيرو</w:t>
            </w:r>
            <w:r w:rsidRPr="008667BA">
              <w:rPr>
                <w:rFonts w:ascii="Arabic Typesetting" w:hAnsi="Arabic Typesetting" w:cs="Arabic Typesetting"/>
                <w:sz w:val="28"/>
                <w:szCs w:val="28"/>
                <w:rtl/>
              </w:rPr>
              <w:t xml:space="preserve"> </w:t>
            </w:r>
            <w:r w:rsidRPr="008667BA">
              <w:rPr>
                <w:rFonts w:ascii="Arabic Typesetting" w:hAnsi="Arabic Typesetting" w:cs="Arabic Typesetting"/>
                <w:sz w:val="28"/>
                <w:szCs w:val="28"/>
              </w:rPr>
              <w:t>(P</w:t>
            </w:r>
            <w:r w:rsidR="0086185F">
              <w:rPr>
                <w:rFonts w:ascii="Arabic Typesetting" w:hAnsi="Arabic Typesetting" w:cs="Arabic Typesetting"/>
                <w:sz w:val="28"/>
                <w:szCs w:val="28"/>
              </w:rPr>
              <w:t>E</w:t>
            </w:r>
            <w:r w:rsidRPr="008667BA">
              <w:rPr>
                <w:rFonts w:ascii="Arabic Typesetting" w:hAnsi="Arabic Typesetting" w:cs="Arabic Typesetting"/>
                <w:sz w:val="28"/>
                <w:szCs w:val="28"/>
              </w:rPr>
              <w:t>)</w:t>
            </w:r>
          </w:p>
        </w:tc>
        <w:tc>
          <w:tcPr>
            <w:tcW w:w="2244" w:type="dxa"/>
            <w:shd w:val="clear" w:color="auto" w:fill="auto"/>
            <w:vAlign w:val="center"/>
          </w:tcPr>
          <w:p w:rsidR="002026C9" w:rsidRPr="008667BA" w:rsidRDefault="0086185F" w:rsidP="002B6469">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hint="cs"/>
                <w:sz w:val="28"/>
                <w:szCs w:val="28"/>
                <w:rtl/>
              </w:rPr>
              <w:t>يرو</w:t>
            </w:r>
            <w:r w:rsidRPr="008667BA">
              <w:rPr>
                <w:rFonts w:ascii="Arabic Typesetting" w:hAnsi="Arabic Typesetting" w:cs="Arabic Typesetting"/>
                <w:sz w:val="28"/>
                <w:szCs w:val="28"/>
                <w:rtl/>
              </w:rPr>
              <w:t xml:space="preserve"> </w:t>
            </w:r>
            <w:r w:rsidRPr="008667BA">
              <w:rPr>
                <w:rFonts w:ascii="Arabic Typesetting" w:hAnsi="Arabic Typesetting" w:cs="Arabic Typesetting"/>
                <w:sz w:val="28"/>
                <w:szCs w:val="28"/>
              </w:rPr>
              <w:t>(P</w:t>
            </w:r>
            <w:r>
              <w:rPr>
                <w:rFonts w:ascii="Arabic Typesetting" w:hAnsi="Arabic Typesetting" w:cs="Arabic Typesetting"/>
                <w:sz w:val="28"/>
                <w:szCs w:val="28"/>
              </w:rPr>
              <w:t>E</w:t>
            </w:r>
            <w:r w:rsidRPr="008667BA">
              <w:rPr>
                <w:rFonts w:ascii="Arabic Typesetting" w:hAnsi="Arabic Typesetting" w:cs="Arabic Typesetting"/>
                <w:sz w:val="28"/>
                <w:szCs w:val="28"/>
              </w:rPr>
              <w:t>)</w:t>
            </w:r>
          </w:p>
        </w:tc>
        <w:tc>
          <w:tcPr>
            <w:tcW w:w="1276" w:type="dxa"/>
            <w:shd w:val="clear" w:color="auto" w:fill="auto"/>
            <w:noWrap/>
            <w:vAlign w:val="center"/>
          </w:tcPr>
          <w:p w:rsidR="002026C9" w:rsidRPr="008667BA" w:rsidRDefault="0086185F" w:rsidP="0086185F">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مكتب</w:t>
            </w:r>
          </w:p>
        </w:tc>
        <w:tc>
          <w:tcPr>
            <w:tcW w:w="851" w:type="dxa"/>
            <w:shd w:val="clear" w:color="auto" w:fill="auto"/>
            <w:noWrap/>
            <w:vAlign w:val="center"/>
          </w:tcPr>
          <w:p w:rsidR="002026C9" w:rsidRPr="008667BA" w:rsidRDefault="0086185F"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256</w:t>
            </w:r>
          </w:p>
        </w:tc>
      </w:tr>
      <w:tr w:rsidR="002026C9" w:rsidRPr="008667BA" w:rsidTr="002B6469">
        <w:trPr>
          <w:cantSplit/>
        </w:trPr>
        <w:tc>
          <w:tcPr>
            <w:tcW w:w="834" w:type="dxa"/>
            <w:shd w:val="clear" w:color="auto" w:fill="auto"/>
            <w:noWrap/>
            <w:vAlign w:val="center"/>
          </w:tcPr>
          <w:p w:rsidR="002026C9" w:rsidRPr="008667BA" w:rsidRDefault="0086185F"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12-2015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p>
        </w:tc>
        <w:tc>
          <w:tcPr>
            <w:tcW w:w="1276" w:type="dxa"/>
            <w:shd w:val="clear" w:color="auto" w:fill="auto"/>
            <w:noWrap/>
            <w:vAlign w:val="center"/>
          </w:tcPr>
          <w:p w:rsidR="002026C9" w:rsidRPr="008667BA" w:rsidRDefault="0086185F" w:rsidP="0086185F">
            <w:pPr>
              <w:bidi/>
              <w:spacing w:before="100" w:beforeAutospacing="1" w:after="100" w:afterAutospacing="1" w:line="280" w:lineRule="exact"/>
              <w:rPr>
                <w:rFonts w:ascii="Arabic Typesetting" w:hAnsi="Arabic Typesetting" w:cs="Arabic Typesetting"/>
                <w:sz w:val="28"/>
                <w:szCs w:val="28"/>
                <w:rtl/>
              </w:rPr>
            </w:pPr>
            <w:r w:rsidRPr="0086185F">
              <w:rPr>
                <w:rFonts w:ascii="Arabic Typesetting" w:hAnsi="Arabic Typesetting" w:cs="Arabic Typesetting" w:hint="cs"/>
                <w:sz w:val="28"/>
                <w:szCs w:val="28"/>
                <w:rtl/>
              </w:rPr>
              <w:t>تقديم المشورة</w:t>
            </w:r>
            <w:r w:rsidRPr="0086185F">
              <w:rPr>
                <w:rFonts w:ascii="Arabic Typesetting" w:hAnsi="Arabic Typesetting" w:cs="Arabic Typesetting"/>
                <w:sz w:val="28"/>
                <w:szCs w:val="28"/>
                <w:rtl/>
              </w:rPr>
              <w:t xml:space="preserve"> </w:t>
            </w:r>
            <w:r w:rsidRPr="0086185F">
              <w:rPr>
                <w:rFonts w:ascii="Arabic Typesetting" w:hAnsi="Arabic Typesetting" w:cs="Arabic Typesetting" w:hint="cs"/>
                <w:sz w:val="28"/>
                <w:szCs w:val="28"/>
                <w:rtl/>
              </w:rPr>
              <w:t>بشأن التعيين ك</w:t>
            </w:r>
            <w:r w:rsidRPr="0086185F">
              <w:rPr>
                <w:rFonts w:ascii="Arabic Typesetting" w:hAnsi="Arabic Typesetting" w:cs="Arabic Typesetting"/>
                <w:sz w:val="28"/>
                <w:szCs w:val="28"/>
                <w:rtl/>
              </w:rPr>
              <w:t xml:space="preserve">إدارة </w:t>
            </w:r>
            <w:r w:rsidRPr="0086185F">
              <w:rPr>
                <w:rFonts w:ascii="Arabic Typesetting" w:hAnsi="Arabic Typesetting" w:cs="Arabic Typesetting" w:hint="cs"/>
                <w:sz w:val="28"/>
                <w:szCs w:val="28"/>
                <w:rtl/>
              </w:rPr>
              <w:t>ل</w:t>
            </w:r>
            <w:r w:rsidRPr="0086185F">
              <w:rPr>
                <w:rFonts w:ascii="Arabic Typesetting" w:hAnsi="Arabic Typesetting" w:cs="Arabic Typesetting"/>
                <w:sz w:val="28"/>
                <w:szCs w:val="28"/>
                <w:rtl/>
              </w:rPr>
              <w:t xml:space="preserve">لبحث الدولي/إدارة </w:t>
            </w:r>
            <w:r w:rsidRPr="0086185F">
              <w:rPr>
                <w:rFonts w:ascii="Arabic Typesetting" w:hAnsi="Arabic Typesetting" w:cs="Arabic Typesetting" w:hint="cs"/>
                <w:sz w:val="28"/>
                <w:szCs w:val="28"/>
                <w:rtl/>
              </w:rPr>
              <w:t>ل</w:t>
            </w:r>
            <w:r w:rsidRPr="0086185F">
              <w:rPr>
                <w:rFonts w:ascii="Arabic Typesetting" w:hAnsi="Arabic Typesetting" w:cs="Arabic Typesetting"/>
                <w:sz w:val="28"/>
                <w:szCs w:val="28"/>
                <w:rtl/>
              </w:rPr>
              <w:t>لفحص التمهيدي الدولي بناء على معاهدة البراءات</w:t>
            </w:r>
          </w:p>
        </w:tc>
        <w:tc>
          <w:tcPr>
            <w:tcW w:w="850" w:type="dxa"/>
            <w:shd w:val="clear" w:color="auto" w:fill="auto"/>
            <w:noWrap/>
            <w:vAlign w:val="center"/>
          </w:tcPr>
          <w:p w:rsidR="002026C9" w:rsidRPr="008667BA" w:rsidRDefault="0086185F"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واو</w:t>
            </w:r>
          </w:p>
        </w:tc>
        <w:tc>
          <w:tcPr>
            <w:tcW w:w="2410" w:type="dxa"/>
            <w:shd w:val="clear" w:color="auto" w:fill="auto"/>
            <w:vAlign w:val="center"/>
          </w:tcPr>
          <w:p w:rsidR="002026C9" w:rsidRPr="008667BA" w:rsidRDefault="0086185F" w:rsidP="0086185F">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زيارة استشارية إلى المعهد التركي للبراءات (</w:t>
            </w:r>
            <w:r>
              <w:rPr>
                <w:rFonts w:ascii="Arabic Typesetting" w:hAnsi="Arabic Typesetting" w:cs="Arabic Typesetting"/>
                <w:sz w:val="28"/>
                <w:szCs w:val="28"/>
              </w:rPr>
              <w:t>TPI</w:t>
            </w:r>
            <w:r>
              <w:rPr>
                <w:rFonts w:ascii="Arabic Typesetting" w:hAnsi="Arabic Typesetting" w:cs="Arabic Typesetting" w:hint="cs"/>
                <w:sz w:val="28"/>
                <w:szCs w:val="28"/>
                <w:rtl/>
              </w:rPr>
              <w:t xml:space="preserve">) </w:t>
            </w:r>
            <w:r w:rsidRPr="0086185F">
              <w:rPr>
                <w:rFonts w:ascii="Arabic Typesetting" w:hAnsi="Arabic Typesetting" w:cs="Arabic Typesetting" w:hint="cs"/>
                <w:sz w:val="28"/>
                <w:szCs w:val="28"/>
                <w:rtl/>
              </w:rPr>
              <w:t>بشأن إمكانية التعيين</w:t>
            </w:r>
            <w:r w:rsidRPr="0086185F">
              <w:rPr>
                <w:rFonts w:ascii="Arabic Typesetting" w:hAnsi="Arabic Typesetting" w:cs="Arabic Typesetting"/>
                <w:sz w:val="28"/>
                <w:szCs w:val="28"/>
                <w:rtl/>
              </w:rPr>
              <w:t xml:space="preserve"> </w:t>
            </w:r>
            <w:r w:rsidRPr="0086185F">
              <w:rPr>
                <w:rFonts w:ascii="Arabic Typesetting" w:hAnsi="Arabic Typesetting" w:cs="Arabic Typesetting" w:hint="cs"/>
                <w:sz w:val="28"/>
                <w:szCs w:val="28"/>
                <w:rtl/>
              </w:rPr>
              <w:t>ك</w:t>
            </w:r>
            <w:r w:rsidRPr="0086185F">
              <w:rPr>
                <w:rFonts w:ascii="Arabic Typesetting" w:hAnsi="Arabic Typesetting" w:cs="Arabic Typesetting"/>
                <w:sz w:val="28"/>
                <w:szCs w:val="28"/>
                <w:rtl/>
              </w:rPr>
              <w:t xml:space="preserve">إدارة </w:t>
            </w:r>
            <w:r w:rsidRPr="0086185F">
              <w:rPr>
                <w:rFonts w:ascii="Arabic Typesetting" w:hAnsi="Arabic Typesetting" w:cs="Arabic Typesetting" w:hint="cs"/>
                <w:sz w:val="28"/>
                <w:szCs w:val="28"/>
                <w:rtl/>
              </w:rPr>
              <w:t>ل</w:t>
            </w:r>
            <w:r w:rsidRPr="0086185F">
              <w:rPr>
                <w:rFonts w:ascii="Arabic Typesetting" w:hAnsi="Arabic Typesetting" w:cs="Arabic Typesetting"/>
                <w:sz w:val="28"/>
                <w:szCs w:val="28"/>
                <w:rtl/>
              </w:rPr>
              <w:t xml:space="preserve">لبحث الدولي/إدارة </w:t>
            </w:r>
            <w:r w:rsidRPr="0086185F">
              <w:rPr>
                <w:rFonts w:ascii="Arabic Typesetting" w:hAnsi="Arabic Typesetting" w:cs="Arabic Typesetting" w:hint="cs"/>
                <w:sz w:val="28"/>
                <w:szCs w:val="28"/>
                <w:rtl/>
              </w:rPr>
              <w:t>لل</w:t>
            </w:r>
            <w:r w:rsidRPr="0086185F">
              <w:rPr>
                <w:rFonts w:ascii="Arabic Typesetting" w:hAnsi="Arabic Typesetting" w:cs="Arabic Typesetting"/>
                <w:sz w:val="28"/>
                <w:szCs w:val="28"/>
                <w:rtl/>
              </w:rPr>
              <w:t>فحص التمهيدي الدولي</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86185F" w:rsidP="0086185F">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تركيا</w:t>
            </w:r>
            <w:r w:rsidR="002026C9" w:rsidRPr="008667BA">
              <w:rPr>
                <w:rFonts w:ascii="Arabic Typesetting" w:hAnsi="Arabic Typesetting" w:cs="Arabic Typesetting"/>
                <w:sz w:val="28"/>
                <w:szCs w:val="28"/>
                <w:rtl/>
                <w:lang w:bidi="ar-EG"/>
              </w:rPr>
              <w:t xml:space="preserve"> (</w:t>
            </w:r>
            <w:r>
              <w:rPr>
                <w:rFonts w:ascii="Arabic Typesetting" w:hAnsi="Arabic Typesetting" w:cs="Arabic Typesetting"/>
                <w:sz w:val="28"/>
                <w:szCs w:val="28"/>
                <w:lang w:bidi="ar-EG"/>
              </w:rPr>
              <w:t>TR</w:t>
            </w:r>
            <w:r w:rsidR="002026C9" w:rsidRPr="008667BA">
              <w:rPr>
                <w:rFonts w:ascii="Arabic Typesetting" w:hAnsi="Arabic Typesetting" w:cs="Arabic Typesetting"/>
                <w:sz w:val="28"/>
                <w:szCs w:val="28"/>
                <w:rtl/>
                <w:lang w:bidi="ar-EG"/>
              </w:rPr>
              <w:t>)</w:t>
            </w:r>
          </w:p>
        </w:tc>
        <w:tc>
          <w:tcPr>
            <w:tcW w:w="2244" w:type="dxa"/>
            <w:shd w:val="clear" w:color="auto" w:fill="auto"/>
            <w:vAlign w:val="center"/>
          </w:tcPr>
          <w:p w:rsidR="002026C9" w:rsidRPr="008667BA" w:rsidRDefault="0086185F" w:rsidP="0086185F">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تركيا</w:t>
            </w:r>
            <w:r w:rsidR="002026C9" w:rsidRPr="008667BA">
              <w:rPr>
                <w:rFonts w:ascii="Arabic Typesetting" w:hAnsi="Arabic Typesetting" w:cs="Arabic Typesetting"/>
                <w:sz w:val="28"/>
                <w:szCs w:val="28"/>
                <w:rtl/>
                <w:lang w:bidi="ar-EG"/>
              </w:rPr>
              <w:t xml:space="preserve"> (</w:t>
            </w:r>
            <w:r>
              <w:rPr>
                <w:rFonts w:ascii="Arabic Typesetting" w:hAnsi="Arabic Typesetting" w:cs="Arabic Typesetting"/>
                <w:sz w:val="28"/>
                <w:szCs w:val="28"/>
                <w:lang w:bidi="ar-EG"/>
              </w:rPr>
              <w:t>TR</w:t>
            </w:r>
            <w:r w:rsidR="002026C9" w:rsidRPr="008667BA">
              <w:rPr>
                <w:rFonts w:ascii="Arabic Typesetting" w:hAnsi="Arabic Typesetting" w:cs="Arabic Typesetting"/>
                <w:sz w:val="28"/>
                <w:szCs w:val="28"/>
                <w:rtl/>
                <w:lang w:bidi="ar-EG"/>
              </w:rPr>
              <w:t>)</w:t>
            </w:r>
          </w:p>
        </w:tc>
        <w:tc>
          <w:tcPr>
            <w:tcW w:w="1276" w:type="dxa"/>
            <w:shd w:val="clear" w:color="auto" w:fill="auto"/>
            <w:noWrap/>
            <w:vAlign w:val="center"/>
          </w:tcPr>
          <w:p w:rsidR="002026C9" w:rsidRPr="008667BA" w:rsidRDefault="0086185F" w:rsidP="0086185F">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مكتب</w:t>
            </w:r>
          </w:p>
        </w:tc>
        <w:tc>
          <w:tcPr>
            <w:tcW w:w="851"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p>
        </w:tc>
      </w:tr>
      <w:tr w:rsidR="002026C9" w:rsidRPr="008667BA" w:rsidTr="002B6469">
        <w:trPr>
          <w:cantSplit/>
        </w:trPr>
        <w:tc>
          <w:tcPr>
            <w:tcW w:w="834" w:type="dxa"/>
            <w:shd w:val="clear" w:color="auto" w:fill="auto"/>
            <w:noWrap/>
            <w:vAlign w:val="center"/>
          </w:tcPr>
          <w:p w:rsidR="002026C9" w:rsidRPr="008667BA" w:rsidRDefault="00F06B27" w:rsidP="002B6469">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12-2015</w:t>
            </w:r>
          </w:p>
        </w:tc>
        <w:tc>
          <w:tcPr>
            <w:tcW w:w="1434" w:type="dxa"/>
            <w:shd w:val="clear" w:color="auto" w:fill="auto"/>
            <w:noWrap/>
            <w:vAlign w:val="center"/>
          </w:tcPr>
          <w:p w:rsidR="002026C9" w:rsidRPr="008667BA" w:rsidRDefault="002026C9" w:rsidP="002B6469">
            <w:pPr>
              <w:bidi/>
              <w:spacing w:before="100" w:beforeAutospacing="1" w:after="100" w:afterAutospacing="1" w:line="280" w:lineRule="exact"/>
              <w:jc w:val="center"/>
              <w:rPr>
                <w:rFonts w:ascii="Arabic Typesetting" w:hAnsi="Arabic Typesetting" w:cs="Arabic Typesetting"/>
                <w:sz w:val="28"/>
                <w:szCs w:val="28"/>
                <w:rtl/>
              </w:rPr>
            </w:pPr>
            <w:r w:rsidRPr="008667B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r w:rsidRPr="008667BA">
              <w:rPr>
                <w:rFonts w:ascii="Arabic Typesetting" w:hAnsi="Arabic Typesetting" w:cs="Arabic Typesetting" w:hint="cs"/>
                <w:sz w:val="28"/>
                <w:szCs w:val="28"/>
                <w:rtl/>
              </w:rPr>
              <w:t>باء، جيم</w:t>
            </w:r>
          </w:p>
        </w:tc>
        <w:tc>
          <w:tcPr>
            <w:tcW w:w="2410" w:type="dxa"/>
            <w:shd w:val="clear" w:color="auto" w:fill="auto"/>
            <w:vAlign w:val="center"/>
          </w:tcPr>
          <w:p w:rsidR="002026C9" w:rsidRPr="008667BA" w:rsidRDefault="00F06B27" w:rsidP="00F06B27">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تدريب على إجراءات مكاتب تسلم الطلبات</w:t>
            </w:r>
          </w:p>
        </w:tc>
        <w:tc>
          <w:tcPr>
            <w:tcW w:w="2126" w:type="dxa"/>
            <w:shd w:val="clear" w:color="auto" w:fill="auto"/>
            <w:vAlign w:val="center"/>
          </w:tcPr>
          <w:p w:rsidR="002026C9" w:rsidRPr="008667BA" w:rsidRDefault="002026C9" w:rsidP="002B6469">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026C9" w:rsidRPr="008667BA" w:rsidRDefault="00F06B27" w:rsidP="002B6469">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شيلي (</w:t>
            </w:r>
            <w:r>
              <w:rPr>
                <w:rFonts w:ascii="Arabic Typesetting" w:hAnsi="Arabic Typesetting" w:cs="Arabic Typesetting"/>
                <w:sz w:val="28"/>
                <w:szCs w:val="28"/>
              </w:rPr>
              <w:t>CL</w:t>
            </w:r>
            <w:r>
              <w:rPr>
                <w:rFonts w:ascii="Arabic Typesetting" w:hAnsi="Arabic Typesetting" w:cs="Arabic Typesetting" w:hint="cs"/>
                <w:sz w:val="28"/>
                <w:szCs w:val="28"/>
                <w:rtl/>
              </w:rPr>
              <w:t>)</w:t>
            </w:r>
          </w:p>
        </w:tc>
        <w:tc>
          <w:tcPr>
            <w:tcW w:w="2244" w:type="dxa"/>
            <w:shd w:val="clear" w:color="auto" w:fill="auto"/>
            <w:vAlign w:val="center"/>
          </w:tcPr>
          <w:p w:rsidR="002026C9" w:rsidRPr="008667BA" w:rsidRDefault="00F06B27" w:rsidP="002B6469">
            <w:pPr>
              <w:bidi/>
              <w:spacing w:before="100" w:beforeAutospacing="1" w:after="100" w:afterAutospacing="1" w:line="280" w:lineRule="exact"/>
              <w:rPr>
                <w:rFonts w:ascii="Arabic Typesetting" w:hAnsi="Arabic Typesetting" w:cs="Arabic Typesetting"/>
                <w:sz w:val="28"/>
                <w:szCs w:val="28"/>
                <w:rtl/>
                <w:lang w:val="en-GB"/>
              </w:rPr>
            </w:pPr>
            <w:r>
              <w:rPr>
                <w:rFonts w:ascii="Arabic Typesetting" w:hAnsi="Arabic Typesetting" w:cs="Arabic Typesetting" w:hint="cs"/>
                <w:sz w:val="28"/>
                <w:szCs w:val="28"/>
                <w:rtl/>
              </w:rPr>
              <w:t>شيلي (</w:t>
            </w:r>
            <w:r>
              <w:rPr>
                <w:rFonts w:ascii="Arabic Typesetting" w:hAnsi="Arabic Typesetting" w:cs="Arabic Typesetting"/>
                <w:sz w:val="28"/>
                <w:szCs w:val="28"/>
              </w:rPr>
              <w:t>CL</w:t>
            </w:r>
            <w:r>
              <w:rPr>
                <w:rFonts w:ascii="Arabic Typesetting" w:hAnsi="Arabic Typesetting" w:cs="Arabic Typesetting" w:hint="cs"/>
                <w:sz w:val="28"/>
                <w:szCs w:val="28"/>
                <w:rtl/>
              </w:rPr>
              <w:t>)</w:t>
            </w:r>
          </w:p>
        </w:tc>
        <w:tc>
          <w:tcPr>
            <w:tcW w:w="1276" w:type="dxa"/>
            <w:shd w:val="clear" w:color="auto" w:fill="auto"/>
            <w:noWrap/>
            <w:vAlign w:val="center"/>
          </w:tcPr>
          <w:p w:rsidR="002026C9" w:rsidRPr="008667BA" w:rsidRDefault="00F06B27" w:rsidP="00F06B27">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مكتب</w:t>
            </w:r>
          </w:p>
        </w:tc>
        <w:tc>
          <w:tcPr>
            <w:tcW w:w="851" w:type="dxa"/>
            <w:shd w:val="clear" w:color="auto" w:fill="auto"/>
            <w:noWrap/>
            <w:vAlign w:val="center"/>
          </w:tcPr>
          <w:p w:rsidR="002026C9" w:rsidRPr="008667BA" w:rsidRDefault="00F06B27" w:rsidP="002B6469">
            <w:pPr>
              <w:bidi/>
              <w:spacing w:before="100" w:beforeAutospacing="1" w:after="100" w:afterAutospacing="1"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9</w:t>
            </w:r>
          </w:p>
        </w:tc>
      </w:tr>
    </w:tbl>
    <w:p w:rsidR="008667BA" w:rsidRPr="008667BA" w:rsidRDefault="008667BA" w:rsidP="005E6F94">
      <w:pPr>
        <w:bidi/>
        <w:spacing w:before="240" w:after="240" w:line="360" w:lineRule="exact"/>
        <w:ind w:left="5534"/>
        <w:rPr>
          <w:rFonts w:ascii="Arabic Typesetting" w:hAnsi="Arabic Typesetting" w:cs="Arabic Typesetting"/>
          <w:sz w:val="36"/>
          <w:szCs w:val="36"/>
          <w:rtl/>
          <w:lang w:val="fr-CH"/>
        </w:rPr>
      </w:pPr>
      <w:r w:rsidRPr="008667BA">
        <w:rPr>
          <w:rFonts w:ascii="Arabic Typesetting" w:hAnsi="Arabic Typesetting" w:cs="Arabic Typesetting"/>
          <w:sz w:val="36"/>
          <w:szCs w:val="36"/>
          <w:rtl/>
          <w:lang w:val="fr-CH"/>
        </w:rPr>
        <w:t>[يلي ذلك المرفق الثاني]</w:t>
      </w:r>
    </w:p>
    <w:p w:rsidR="008667BA" w:rsidRPr="008667BA" w:rsidRDefault="008667BA" w:rsidP="008667BA">
      <w:pPr>
        <w:bidi/>
        <w:spacing w:after="240" w:line="360" w:lineRule="exact"/>
        <w:rPr>
          <w:rFonts w:ascii="Arabic Typesetting" w:hAnsi="Arabic Typesetting" w:cs="Arabic Typesetting"/>
          <w:sz w:val="36"/>
          <w:szCs w:val="36"/>
          <w:rtl/>
          <w:lang w:val="fr-CH" w:bidi="ar-EG"/>
        </w:rPr>
      </w:pPr>
    </w:p>
    <w:p w:rsidR="008667BA" w:rsidRPr="008667BA" w:rsidRDefault="008667BA" w:rsidP="008667BA">
      <w:pPr>
        <w:bidi/>
        <w:spacing w:after="240" w:line="360" w:lineRule="exact"/>
        <w:rPr>
          <w:rFonts w:ascii="Arabic Typesetting" w:hAnsi="Arabic Typesetting" w:cs="Arabic Typesetting"/>
          <w:sz w:val="36"/>
          <w:szCs w:val="36"/>
          <w:rtl/>
          <w:lang w:val="fr-CH" w:bidi="ar-EG"/>
        </w:rPr>
        <w:sectPr w:rsidR="008667BA" w:rsidRPr="008667BA" w:rsidSect="002B6469">
          <w:headerReference w:type="default" r:id="rId13"/>
          <w:headerReference w:type="first" r:id="rId14"/>
          <w:pgSz w:w="16840" w:h="11907" w:orient="landscape" w:code="9"/>
          <w:pgMar w:top="1134" w:right="567" w:bottom="1418" w:left="1418" w:header="510" w:footer="1021" w:gutter="0"/>
          <w:pgNumType w:start="1"/>
          <w:cols w:space="720"/>
          <w:titlePg/>
          <w:docGrid w:linePitch="299"/>
        </w:sectPr>
      </w:pPr>
    </w:p>
    <w:p w:rsidR="008667BA" w:rsidRPr="008667BA" w:rsidRDefault="008667BA" w:rsidP="008667BA">
      <w:pPr>
        <w:keepNext/>
        <w:bidi/>
        <w:spacing w:before="240" w:after="60"/>
        <w:jc w:val="center"/>
        <w:outlineLvl w:val="1"/>
        <w:rPr>
          <w:rFonts w:ascii="Arabic Typesetting" w:eastAsia="SimSun" w:hAnsi="Arabic Typesetting" w:cs="Arabic Typesetting"/>
          <w:b/>
          <w:i/>
          <w:caps/>
          <w:sz w:val="40"/>
          <w:szCs w:val="40"/>
          <w:rtl/>
        </w:rPr>
      </w:pPr>
      <w:r w:rsidRPr="008667BA">
        <w:rPr>
          <w:rFonts w:ascii="Arabic Typesetting" w:eastAsia="SimSun" w:hAnsi="Arabic Typesetting" w:cs="Arabic Typesetting"/>
          <w:b/>
          <w:i/>
          <w:caps/>
          <w:sz w:val="40"/>
          <w:szCs w:val="40"/>
          <w:rtl/>
        </w:rPr>
        <w:t>أنشطة المساعدة التقنية التي لها تأثير مباشر على معاهدة البراءات</w:t>
      </w:r>
    </w:p>
    <w:p w:rsidR="008667BA" w:rsidRPr="008667BA" w:rsidRDefault="008667BA" w:rsidP="000B29A9">
      <w:pPr>
        <w:bidi/>
        <w:spacing w:after="240" w:line="360" w:lineRule="exact"/>
        <w:jc w:val="center"/>
        <w:rPr>
          <w:rFonts w:ascii="Arabic Typesetting" w:hAnsi="Arabic Typesetting" w:cs="Arabic Typesetting"/>
          <w:bCs/>
          <w:i/>
          <w:iCs/>
          <w:sz w:val="36"/>
          <w:szCs w:val="36"/>
          <w:u w:val="single"/>
        </w:rPr>
      </w:pPr>
      <w:r w:rsidRPr="008667BA">
        <w:rPr>
          <w:rFonts w:ascii="Arabic Typesetting" w:hAnsi="Arabic Typesetting" w:cs="Arabic Typesetting"/>
          <w:b/>
          <w:i/>
          <w:iCs/>
          <w:sz w:val="36"/>
          <w:szCs w:val="36"/>
          <w:rtl/>
          <w:lang w:val="fr-CH"/>
        </w:rPr>
        <w:t>(الأنشطة المنجزة حتى الآن في عام</w:t>
      </w:r>
      <w:r w:rsidRPr="008667BA">
        <w:rPr>
          <w:rFonts w:ascii="Arabic Typesetting" w:hAnsi="Arabic Typesetting" w:cs="Arabic Typesetting" w:hint="cs"/>
          <w:b/>
          <w:i/>
          <w:iCs/>
          <w:sz w:val="36"/>
          <w:szCs w:val="36"/>
          <w:rtl/>
          <w:lang w:val="fr-CH"/>
        </w:rPr>
        <w:t xml:space="preserve"> </w:t>
      </w:r>
      <w:r w:rsidR="000B29A9">
        <w:rPr>
          <w:rFonts w:ascii="Arabic Typesetting" w:hAnsi="Arabic Typesetting" w:cs="Arabic Typesetting" w:hint="cs"/>
          <w:b/>
          <w:i/>
          <w:iCs/>
          <w:sz w:val="36"/>
          <w:szCs w:val="36"/>
          <w:rtl/>
          <w:lang w:val="fr-CH"/>
        </w:rPr>
        <w:t>2016</w:t>
      </w:r>
      <w:r w:rsidRPr="008667BA">
        <w:rPr>
          <w:rFonts w:ascii="Arabic Typesetting" w:hAnsi="Arabic Typesetting" w:cs="Arabic Typesetting" w:hint="cs"/>
          <w:b/>
          <w:i/>
          <w:iCs/>
          <w:sz w:val="36"/>
          <w:szCs w:val="36"/>
          <w:rtl/>
          <w:lang w:val="fr-CH"/>
        </w:rPr>
        <w:t>/</w:t>
      </w:r>
      <w:r w:rsidRPr="008667BA">
        <w:rPr>
          <w:rFonts w:ascii="Arabic Typesetting" w:hAnsi="Arabic Typesetting" w:cs="Arabic Typesetting"/>
          <w:b/>
          <w:i/>
          <w:iCs/>
          <w:sz w:val="36"/>
          <w:szCs w:val="36"/>
          <w:rtl/>
          <w:lang w:val="fr-CH"/>
        </w:rPr>
        <w:t xml:space="preserve">خطة العمل للفترة المتبقية من عام </w:t>
      </w:r>
      <w:r w:rsidR="000B29A9">
        <w:rPr>
          <w:rFonts w:ascii="Arabic Typesetting" w:hAnsi="Arabic Typesetting" w:cs="Arabic Typesetting" w:hint="cs"/>
          <w:b/>
          <w:i/>
          <w:iCs/>
          <w:sz w:val="36"/>
          <w:szCs w:val="36"/>
          <w:rtl/>
          <w:lang w:val="fr-CH"/>
        </w:rPr>
        <w:t>2016</w:t>
      </w:r>
      <w:r w:rsidRPr="008667BA">
        <w:rPr>
          <w:rFonts w:ascii="Arabic Typesetting" w:hAnsi="Arabic Typesetting" w:cs="Arabic Typesetting" w:hint="cs"/>
          <w:b/>
          <w:i/>
          <w:iCs/>
          <w:sz w:val="36"/>
          <w:szCs w:val="36"/>
          <w:rtl/>
          <w:lang w:val="fr-CH"/>
        </w:rPr>
        <w:t>)</w:t>
      </w:r>
    </w:p>
    <w:p w:rsidR="008667BA" w:rsidRDefault="008667BA" w:rsidP="00AD1FE3">
      <w:pPr>
        <w:bidi/>
        <w:spacing w:after="240" w:line="360" w:lineRule="exact"/>
        <w:rPr>
          <w:rFonts w:ascii="Arabic Typesetting" w:hAnsi="Arabic Typesetting" w:cs="Arabic Typesetting"/>
          <w:sz w:val="36"/>
          <w:szCs w:val="36"/>
          <w:rtl/>
        </w:rPr>
      </w:pPr>
      <w:r w:rsidRPr="008667BA">
        <w:rPr>
          <w:rFonts w:ascii="Arabic Typesetting" w:hAnsi="Arabic Typesetting" w:cs="Arabic Typesetting"/>
          <w:sz w:val="36"/>
          <w:szCs w:val="36"/>
          <w:rtl/>
          <w:lang w:val="fr-CH"/>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حتى الآن في عام </w:t>
      </w:r>
      <w:r w:rsidR="00AD1FE3">
        <w:rPr>
          <w:rFonts w:ascii="Arabic Typesetting" w:hAnsi="Arabic Typesetting" w:cs="Arabic Typesetting" w:hint="cs"/>
          <w:sz w:val="36"/>
          <w:szCs w:val="36"/>
          <w:rtl/>
        </w:rPr>
        <w:t>2016</w:t>
      </w:r>
      <w:r w:rsidRPr="008667BA">
        <w:rPr>
          <w:rFonts w:ascii="Arabic Typesetting" w:hAnsi="Arabic Typesetting" w:cs="Arabic Typesetting"/>
          <w:sz w:val="36"/>
          <w:szCs w:val="36"/>
          <w:rtl/>
          <w:lang w:val="fr-CH"/>
        </w:rPr>
        <w:t xml:space="preserve"> وتلك المزمع تنفيذها في الفترة المتبقية من عام </w:t>
      </w:r>
      <w:r w:rsidR="00AD1FE3">
        <w:rPr>
          <w:rFonts w:ascii="Arabic Typesetting" w:hAnsi="Arabic Typesetting" w:cs="Arabic Typesetting" w:hint="cs"/>
          <w:sz w:val="36"/>
          <w:szCs w:val="36"/>
          <w:rtl/>
        </w:rPr>
        <w:t>2016</w:t>
      </w:r>
      <w:r w:rsidRPr="008667BA">
        <w:rPr>
          <w:rFonts w:ascii="Arabic Typesetting" w:hAnsi="Arabic Typesetting" w:cs="Arabic Typesetting"/>
          <w:sz w:val="36"/>
          <w:szCs w:val="36"/>
          <w:rtl/>
          <w:lang w:val="fr-CH"/>
        </w:rPr>
        <w:t>، وهي مصنّفة بحسب محتويات نشاط المساعدة التقنية المنجزة على النحو المشروح أيضا في الملاحظات التمهيدية للمرفق الأول أعلاه</w:t>
      </w:r>
      <w:r w:rsidRPr="008667BA">
        <w:rPr>
          <w:rFonts w:ascii="Arabic Typesetting" w:hAnsi="Arabic Typesetting" w:cs="Arabic Typesetting"/>
          <w:sz w:val="36"/>
          <w:szCs w:val="36"/>
        </w:rPr>
        <w:t>.</w:t>
      </w:r>
    </w:p>
    <w:tbl>
      <w:tblPr>
        <w:bidiVisual/>
        <w:tblW w:w="14601"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434"/>
        <w:gridCol w:w="1276"/>
        <w:gridCol w:w="850"/>
        <w:gridCol w:w="2410"/>
        <w:gridCol w:w="2126"/>
        <w:gridCol w:w="1300"/>
        <w:gridCol w:w="2244"/>
        <w:gridCol w:w="1276"/>
        <w:gridCol w:w="851"/>
      </w:tblGrid>
      <w:tr w:rsidR="00AD1FE3" w:rsidRPr="00AD1FE3" w:rsidTr="005A5C73">
        <w:trPr>
          <w:cantSplit/>
          <w:tblHeader/>
        </w:trPr>
        <w:tc>
          <w:tcPr>
            <w:tcW w:w="834"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التاريخ</w:t>
            </w:r>
          </w:p>
        </w:tc>
        <w:tc>
          <w:tcPr>
            <w:tcW w:w="1434"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التمويل</w:t>
            </w:r>
          </w:p>
        </w:tc>
        <w:tc>
          <w:tcPr>
            <w:tcW w:w="1276"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الحدث</w:t>
            </w:r>
          </w:p>
        </w:tc>
        <w:tc>
          <w:tcPr>
            <w:tcW w:w="850"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المضمون</w:t>
            </w:r>
          </w:p>
        </w:tc>
        <w:tc>
          <w:tcPr>
            <w:tcW w:w="2410"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وصف الحدث</w:t>
            </w:r>
          </w:p>
        </w:tc>
        <w:tc>
          <w:tcPr>
            <w:tcW w:w="2126"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الجهة (الجهات</w:t>
            </w:r>
            <w:r w:rsidRPr="00AD1FE3">
              <w:rPr>
                <w:rFonts w:ascii="Arabic Typesetting" w:hAnsi="Arabic Typesetting" w:cs="Arabic Typesetting" w:hint="cs"/>
                <w:b/>
                <w:bCs/>
                <w:sz w:val="28"/>
                <w:szCs w:val="28"/>
                <w:rtl/>
              </w:rPr>
              <w:t>)</w:t>
            </w:r>
            <w:r w:rsidRPr="00AD1FE3">
              <w:rPr>
                <w:rFonts w:ascii="Arabic Typesetting" w:hAnsi="Arabic Typesetting" w:cs="Arabic Typesetting"/>
                <w:b/>
                <w:bCs/>
                <w:sz w:val="28"/>
                <w:szCs w:val="28"/>
                <w:rtl/>
              </w:rPr>
              <w:t xml:space="preserve"> المشاركة في التنظيم</w:t>
            </w:r>
          </w:p>
        </w:tc>
        <w:tc>
          <w:tcPr>
            <w:tcW w:w="1300"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المكان</w:t>
            </w:r>
          </w:p>
        </w:tc>
        <w:tc>
          <w:tcPr>
            <w:tcW w:w="2244"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أصل المشاركين</w:t>
            </w:r>
          </w:p>
        </w:tc>
        <w:tc>
          <w:tcPr>
            <w:tcW w:w="1276"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نوع المشاركين</w:t>
            </w:r>
          </w:p>
        </w:tc>
        <w:tc>
          <w:tcPr>
            <w:tcW w:w="851" w:type="dxa"/>
            <w:shd w:val="clear" w:color="auto" w:fill="auto"/>
            <w:noWrap/>
            <w:vAlign w:val="bottom"/>
          </w:tcPr>
          <w:p w:rsidR="00AD1FE3" w:rsidRPr="00AD1FE3" w:rsidRDefault="00AD1FE3" w:rsidP="00AD1FE3">
            <w:pPr>
              <w:bidi/>
              <w:spacing w:before="100" w:beforeAutospacing="1" w:after="120" w:line="280" w:lineRule="exact"/>
              <w:jc w:val="center"/>
              <w:rPr>
                <w:rFonts w:ascii="Arabic Typesetting" w:hAnsi="Arabic Typesetting" w:cs="Arabic Typesetting"/>
                <w:b/>
                <w:bCs/>
                <w:sz w:val="28"/>
                <w:szCs w:val="28"/>
              </w:rPr>
            </w:pPr>
            <w:r w:rsidRPr="00AD1FE3">
              <w:rPr>
                <w:rFonts w:ascii="Arabic Typesetting" w:hAnsi="Arabic Typesetting" w:cs="Arabic Typesetting"/>
                <w:b/>
                <w:bCs/>
                <w:sz w:val="28"/>
                <w:szCs w:val="28"/>
                <w:rtl/>
              </w:rPr>
              <w:t>عدد المشاركين</w:t>
            </w:r>
          </w:p>
        </w:tc>
      </w:tr>
      <w:tr w:rsidR="00AD1FE3" w:rsidRPr="00AD1FE3" w:rsidTr="00AD1FE3">
        <w:trPr>
          <w:cantSplit/>
        </w:trPr>
        <w:tc>
          <w:tcPr>
            <w:tcW w:w="834" w:type="dxa"/>
            <w:shd w:val="clear" w:color="auto" w:fill="auto"/>
            <w:noWrap/>
            <w:vAlign w:val="center"/>
          </w:tcPr>
          <w:p w:rsidR="00AD1FE3" w:rsidRPr="00AD1FE3"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1</w:t>
            </w:r>
            <w:r w:rsidRPr="00AD1FE3">
              <w:rPr>
                <w:rFonts w:ascii="Arabic Typesetting" w:hAnsi="Arabic Typesetting" w:cs="Arabic Typesetting" w:hint="cs"/>
                <w:sz w:val="28"/>
                <w:szCs w:val="28"/>
                <w:rtl/>
              </w:rPr>
              <w:t>-</w:t>
            </w:r>
            <w:r>
              <w:rPr>
                <w:rFonts w:ascii="Arabic Typesetting" w:hAnsi="Arabic Typesetting" w:cs="Arabic Typesetting" w:hint="cs"/>
                <w:sz w:val="28"/>
                <w:szCs w:val="28"/>
                <w:rtl/>
              </w:rPr>
              <w:t>2016</w:t>
            </w:r>
          </w:p>
        </w:tc>
        <w:tc>
          <w:tcPr>
            <w:tcW w:w="1434" w:type="dxa"/>
            <w:shd w:val="clear" w:color="auto" w:fill="auto"/>
            <w:noWrap/>
            <w:vAlign w:val="center"/>
          </w:tcPr>
          <w:p w:rsidR="00AD1FE3" w:rsidRPr="00AD1FE3"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AD1FE3">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AD1FE3" w:rsidRDefault="00AD1FE3" w:rsidP="00AD1FE3">
            <w:pPr>
              <w:bidi/>
              <w:spacing w:before="100" w:beforeAutospacing="1" w:after="100" w:afterAutospacing="1" w:line="280" w:lineRule="exact"/>
              <w:rPr>
                <w:rFonts w:ascii="Arabic Typesetting" w:hAnsi="Arabic Typesetting" w:cs="Arabic Typesetting"/>
                <w:sz w:val="28"/>
                <w:szCs w:val="28"/>
              </w:rPr>
            </w:pPr>
            <w:r w:rsidRPr="00AD1FE3">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AD1FE3" w:rsidRDefault="00AD1FE3" w:rsidP="00AD1FE3">
            <w:pPr>
              <w:bidi/>
              <w:spacing w:before="100" w:beforeAutospacing="1" w:after="100" w:afterAutospacing="1" w:line="280" w:lineRule="exact"/>
              <w:rPr>
                <w:rFonts w:ascii="Arabic Typesetting" w:hAnsi="Arabic Typesetting" w:cs="Arabic Typesetting"/>
                <w:sz w:val="28"/>
                <w:szCs w:val="28"/>
              </w:rPr>
            </w:pPr>
            <w:r w:rsidRPr="00AD1FE3">
              <w:rPr>
                <w:rFonts w:ascii="Arabic Typesetting" w:hAnsi="Arabic Typesetting" w:cs="Arabic Typesetting"/>
                <w:sz w:val="28"/>
                <w:szCs w:val="28"/>
                <w:rtl/>
              </w:rPr>
              <w:t>باء</w:t>
            </w:r>
            <w:r>
              <w:rPr>
                <w:rFonts w:ascii="Arabic Typesetting" w:hAnsi="Arabic Typesetting" w:cs="Arabic Typesetting" w:hint="cs"/>
                <w:sz w:val="28"/>
                <w:szCs w:val="28"/>
                <w:rtl/>
              </w:rPr>
              <w:t>، جيم</w:t>
            </w:r>
          </w:p>
        </w:tc>
        <w:tc>
          <w:tcPr>
            <w:tcW w:w="2410" w:type="dxa"/>
            <w:shd w:val="clear" w:color="auto" w:fill="auto"/>
            <w:vAlign w:val="center"/>
          </w:tcPr>
          <w:p w:rsidR="00AD1FE3" w:rsidRPr="00AD1FE3" w:rsidRDefault="00AD1FE3" w:rsidP="00AD1FE3">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hint="cs"/>
                <w:sz w:val="28"/>
                <w:szCs w:val="28"/>
                <w:rtl/>
              </w:rPr>
              <w:t>ندوة</w:t>
            </w:r>
            <w:r w:rsidR="008403FF">
              <w:rPr>
                <w:rFonts w:ascii="Arabic Typesetting" w:hAnsi="Arabic Typesetting" w:cs="Arabic Typesetting" w:hint="cs"/>
                <w:sz w:val="28"/>
                <w:szCs w:val="28"/>
                <w:rtl/>
              </w:rPr>
              <w:t xml:space="preserve"> أساسية بشأن معاهدة البراءات</w:t>
            </w:r>
          </w:p>
        </w:tc>
        <w:tc>
          <w:tcPr>
            <w:tcW w:w="2126" w:type="dxa"/>
            <w:shd w:val="clear" w:color="auto" w:fill="auto"/>
            <w:vAlign w:val="center"/>
          </w:tcPr>
          <w:p w:rsidR="00AD1FE3" w:rsidRPr="00AD1FE3" w:rsidRDefault="00AD1FE3" w:rsidP="00AD1FE3">
            <w:pPr>
              <w:bidi/>
              <w:spacing w:before="100" w:beforeAutospacing="1" w:after="100" w:afterAutospacing="1" w:line="280" w:lineRule="exact"/>
              <w:rPr>
                <w:rFonts w:ascii="Arabic Typesetting" w:hAnsi="Arabic Typesetting" w:cs="Arabic Typesetting"/>
                <w:sz w:val="28"/>
                <w:szCs w:val="28"/>
                <w:lang w:val="en-GB"/>
              </w:rPr>
            </w:pPr>
          </w:p>
        </w:tc>
        <w:tc>
          <w:tcPr>
            <w:tcW w:w="1300" w:type="dxa"/>
            <w:shd w:val="clear" w:color="auto" w:fill="auto"/>
            <w:noWrap/>
            <w:vAlign w:val="center"/>
          </w:tcPr>
          <w:p w:rsidR="00AD1FE3" w:rsidRPr="00AD1FE3" w:rsidRDefault="008403FF" w:rsidP="008403F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hint="cs"/>
                <w:sz w:val="28"/>
                <w:szCs w:val="28"/>
                <w:rtl/>
              </w:rPr>
              <w:t>ملاوي</w:t>
            </w:r>
            <w:r w:rsidR="00AD1FE3" w:rsidRPr="00AD1FE3">
              <w:rPr>
                <w:rFonts w:ascii="Arabic Typesetting" w:hAnsi="Arabic Typesetting" w:cs="Arabic Typesetting"/>
                <w:sz w:val="28"/>
                <w:szCs w:val="28"/>
                <w:rtl/>
              </w:rPr>
              <w:t xml:space="preserve"> </w:t>
            </w:r>
            <w:r w:rsidR="00AD1FE3" w:rsidRPr="00AD1FE3">
              <w:rPr>
                <w:rFonts w:ascii="Arabic Typesetting" w:hAnsi="Arabic Typesetting" w:cs="Arabic Typesetting"/>
                <w:sz w:val="28"/>
                <w:szCs w:val="28"/>
              </w:rPr>
              <w:t>(</w:t>
            </w:r>
            <w:r>
              <w:rPr>
                <w:rFonts w:ascii="Arabic Typesetting" w:hAnsi="Arabic Typesetting" w:cs="Arabic Typesetting"/>
                <w:sz w:val="28"/>
                <w:szCs w:val="28"/>
              </w:rPr>
              <w:t>MW</w:t>
            </w:r>
            <w:r w:rsidR="00AD1FE3" w:rsidRPr="00AD1FE3">
              <w:rPr>
                <w:rFonts w:ascii="Arabic Typesetting" w:hAnsi="Arabic Typesetting" w:cs="Arabic Typesetting"/>
                <w:sz w:val="28"/>
                <w:szCs w:val="28"/>
              </w:rPr>
              <w:t>)</w:t>
            </w:r>
          </w:p>
        </w:tc>
        <w:tc>
          <w:tcPr>
            <w:tcW w:w="2244" w:type="dxa"/>
            <w:shd w:val="clear" w:color="auto" w:fill="auto"/>
            <w:noWrap/>
            <w:vAlign w:val="center"/>
          </w:tcPr>
          <w:p w:rsidR="00AD1FE3" w:rsidRPr="00AD1FE3" w:rsidRDefault="008403FF" w:rsidP="00AD1FE3">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hint="cs"/>
                <w:sz w:val="28"/>
                <w:szCs w:val="28"/>
                <w:rtl/>
              </w:rPr>
              <w:t>ملاوي</w:t>
            </w:r>
            <w:r w:rsidRPr="00AD1FE3">
              <w:rPr>
                <w:rFonts w:ascii="Arabic Typesetting" w:hAnsi="Arabic Typesetting" w:cs="Arabic Typesetting"/>
                <w:sz w:val="28"/>
                <w:szCs w:val="28"/>
                <w:rtl/>
              </w:rPr>
              <w:t xml:space="preserve"> </w:t>
            </w:r>
            <w:r w:rsidRPr="00AD1FE3">
              <w:rPr>
                <w:rFonts w:ascii="Arabic Typesetting" w:hAnsi="Arabic Typesetting" w:cs="Arabic Typesetting"/>
                <w:sz w:val="28"/>
                <w:szCs w:val="28"/>
              </w:rPr>
              <w:t>(</w:t>
            </w:r>
            <w:r>
              <w:rPr>
                <w:rFonts w:ascii="Arabic Typesetting" w:hAnsi="Arabic Typesetting" w:cs="Arabic Typesetting"/>
                <w:sz w:val="28"/>
                <w:szCs w:val="28"/>
              </w:rPr>
              <w:t>MW</w:t>
            </w:r>
            <w:r w:rsidRPr="00AD1FE3">
              <w:rPr>
                <w:rFonts w:ascii="Arabic Typesetting" w:hAnsi="Arabic Typesetting" w:cs="Arabic Typesetting"/>
                <w:sz w:val="28"/>
                <w:szCs w:val="28"/>
              </w:rPr>
              <w:t>)</w:t>
            </w:r>
          </w:p>
        </w:tc>
        <w:tc>
          <w:tcPr>
            <w:tcW w:w="1276" w:type="dxa"/>
            <w:shd w:val="clear" w:color="auto" w:fill="auto"/>
            <w:noWrap/>
            <w:vAlign w:val="center"/>
          </w:tcPr>
          <w:p w:rsidR="00AD1FE3" w:rsidRPr="00AD1FE3" w:rsidRDefault="00AD1FE3" w:rsidP="008403FF">
            <w:pPr>
              <w:bidi/>
              <w:spacing w:before="100" w:beforeAutospacing="1" w:after="100" w:afterAutospacing="1" w:line="280" w:lineRule="exact"/>
              <w:jc w:val="center"/>
              <w:rPr>
                <w:rFonts w:ascii="Arabic Typesetting" w:hAnsi="Arabic Typesetting" w:cs="Arabic Typesetting"/>
                <w:sz w:val="28"/>
                <w:szCs w:val="28"/>
              </w:rPr>
            </w:pPr>
            <w:r w:rsidRPr="00AD1FE3">
              <w:rPr>
                <w:rFonts w:ascii="Arabic Typesetting" w:hAnsi="Arabic Typesetting" w:cs="Arabic Typesetting"/>
                <w:sz w:val="28"/>
                <w:szCs w:val="28"/>
                <w:rtl/>
              </w:rPr>
              <w:t>مكتب</w:t>
            </w:r>
            <w:r w:rsidRPr="00AD1FE3">
              <w:rPr>
                <w:rFonts w:ascii="Arabic Typesetting" w:hAnsi="Arabic Typesetting" w:cs="Arabic Typesetting" w:hint="cs"/>
                <w:sz w:val="28"/>
                <w:szCs w:val="28"/>
                <w:rtl/>
              </w:rPr>
              <w:t>+</w:t>
            </w:r>
            <w:r w:rsidRPr="00AD1FE3">
              <w:rPr>
                <w:rFonts w:ascii="Arabic Typesetting" w:hAnsi="Arabic Typesetting" w:cs="Arabic Typesetting"/>
                <w:sz w:val="28"/>
                <w:szCs w:val="28"/>
                <w:rtl/>
              </w:rPr>
              <w:t xml:space="preserve"> </w:t>
            </w:r>
            <w:r w:rsidR="008403FF">
              <w:rPr>
                <w:rFonts w:ascii="Arabic Typesetting" w:hAnsi="Arabic Typesetting" w:cs="Arabic Typesetting" w:hint="cs"/>
                <w:sz w:val="28"/>
                <w:szCs w:val="28"/>
                <w:rtl/>
              </w:rPr>
              <w:t>جامعة + معهد بحث</w:t>
            </w:r>
          </w:p>
        </w:tc>
        <w:tc>
          <w:tcPr>
            <w:tcW w:w="851" w:type="dxa"/>
            <w:shd w:val="clear" w:color="auto" w:fill="auto"/>
            <w:noWrap/>
            <w:vAlign w:val="center"/>
          </w:tcPr>
          <w:p w:rsidR="00AD1FE3" w:rsidRPr="00AD1FE3" w:rsidRDefault="008403FF" w:rsidP="00AD1FE3">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38</w:t>
            </w:r>
          </w:p>
        </w:tc>
      </w:tr>
      <w:tr w:rsidR="00AD1FE3" w:rsidRPr="00AD1FE3" w:rsidDel="004065BE" w:rsidTr="00AD1FE3">
        <w:trPr>
          <w:cantSplit/>
        </w:trPr>
        <w:tc>
          <w:tcPr>
            <w:tcW w:w="834" w:type="dxa"/>
            <w:shd w:val="clear" w:color="auto" w:fill="auto"/>
            <w:noWrap/>
            <w:vAlign w:val="center"/>
          </w:tcPr>
          <w:p w:rsidR="00AD1FE3" w:rsidRPr="005904A5" w:rsidRDefault="008403FF" w:rsidP="008403FF">
            <w:pPr>
              <w:bidi/>
              <w:spacing w:before="100" w:beforeAutospacing="1" w:after="100" w:afterAutospacing="1" w:line="280" w:lineRule="exact"/>
              <w:jc w:val="center"/>
              <w:rPr>
                <w:rFonts w:ascii="Arabic Typesetting" w:hAnsi="Arabic Typesetting" w:cs="Arabic Typesetting"/>
                <w:sz w:val="28"/>
                <w:szCs w:val="28"/>
                <w:lang w:bidi="ar-EG"/>
              </w:rPr>
            </w:pPr>
            <w:r w:rsidRPr="005904A5">
              <w:rPr>
                <w:rFonts w:ascii="Arabic Typesetting" w:hAnsi="Arabic Typesetting" w:cs="Arabic Typesetting" w:hint="cs"/>
                <w:sz w:val="28"/>
                <w:szCs w:val="28"/>
                <w:rtl/>
              </w:rPr>
              <w:t>1</w:t>
            </w:r>
            <w:r w:rsidR="00AD1FE3" w:rsidRPr="005904A5">
              <w:rPr>
                <w:rFonts w:ascii="Arabic Typesetting" w:hAnsi="Arabic Typesetting" w:cs="Arabic Typesetting" w:hint="cs"/>
                <w:sz w:val="28"/>
                <w:szCs w:val="28"/>
                <w:rtl/>
              </w:rPr>
              <w:t>-</w:t>
            </w:r>
            <w:r w:rsidRPr="005904A5">
              <w:rPr>
                <w:rFonts w:ascii="Arabic Typesetting" w:hAnsi="Arabic Typesetting" w:cs="Arabic Typesetting" w:hint="cs"/>
                <w:sz w:val="28"/>
                <w:szCs w:val="28"/>
                <w:rtl/>
              </w:rPr>
              <w:t>2016</w:t>
            </w:r>
          </w:p>
        </w:tc>
        <w:tc>
          <w:tcPr>
            <w:tcW w:w="1434" w:type="dxa"/>
            <w:shd w:val="clear" w:color="auto" w:fill="auto"/>
            <w:noWrap/>
            <w:vAlign w:val="center"/>
          </w:tcPr>
          <w:p w:rsidR="00AD1FE3" w:rsidRPr="005904A5"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5904A5" w:rsidRDefault="005904A5"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5904A5" w:rsidRDefault="005904A5"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باء، جيم</w:t>
            </w:r>
          </w:p>
        </w:tc>
        <w:tc>
          <w:tcPr>
            <w:tcW w:w="2410" w:type="dxa"/>
            <w:shd w:val="clear" w:color="auto" w:fill="auto"/>
            <w:vAlign w:val="center"/>
          </w:tcPr>
          <w:p w:rsidR="00AD1FE3" w:rsidRPr="005904A5" w:rsidRDefault="005904A5" w:rsidP="00AD1FE3">
            <w:pPr>
              <w:bidi/>
              <w:spacing w:before="100" w:beforeAutospacing="1" w:after="100" w:afterAutospacing="1" w:line="280" w:lineRule="exact"/>
              <w:rPr>
                <w:rFonts w:ascii="Arabic Typesetting" w:hAnsi="Arabic Typesetting" w:cs="Arabic Typesetting"/>
                <w:sz w:val="28"/>
                <w:szCs w:val="28"/>
                <w:rtl/>
              </w:rPr>
            </w:pPr>
            <w:r w:rsidRPr="005904A5">
              <w:rPr>
                <w:rFonts w:ascii="Arabic Typesetting" w:hAnsi="Arabic Typesetting" w:cs="Arabic Typesetting" w:hint="cs"/>
                <w:sz w:val="28"/>
                <w:szCs w:val="28"/>
                <w:rtl/>
              </w:rPr>
              <w:t>حلقة عمل بشأن معاهدة البراءات</w:t>
            </w:r>
          </w:p>
        </w:tc>
        <w:tc>
          <w:tcPr>
            <w:tcW w:w="2126" w:type="dxa"/>
            <w:shd w:val="clear" w:color="auto" w:fill="auto"/>
            <w:vAlign w:val="center"/>
          </w:tcPr>
          <w:p w:rsidR="00AD1FE3" w:rsidRPr="005904A5" w:rsidRDefault="005904A5"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hint="cs"/>
                <w:sz w:val="28"/>
                <w:szCs w:val="28"/>
                <w:rtl/>
              </w:rPr>
              <w:t>ا</w:t>
            </w:r>
            <w:r w:rsidRPr="005904A5">
              <w:rPr>
                <w:rFonts w:ascii="Arabic Typesetting" w:hAnsi="Arabic Typesetting" w:cs="Arabic Typesetting"/>
                <w:sz w:val="28"/>
                <w:szCs w:val="28"/>
                <w:rtl/>
              </w:rPr>
              <w:t>لمنظمة الإقليمية الأفريقية للملكية الفكرية (</w:t>
            </w:r>
            <w:r w:rsidRPr="005904A5">
              <w:rPr>
                <w:rFonts w:ascii="Arabic Typesetting" w:hAnsi="Arabic Typesetting" w:cs="Arabic Typesetting"/>
                <w:sz w:val="28"/>
                <w:szCs w:val="28"/>
              </w:rPr>
              <w:t>ARIPO</w:t>
            </w:r>
            <w:r w:rsidRPr="005904A5">
              <w:rPr>
                <w:rFonts w:ascii="Arabic Typesetting" w:hAnsi="Arabic Typesetting" w:cs="Arabic Typesetting"/>
                <w:sz w:val="28"/>
                <w:szCs w:val="28"/>
                <w:rtl/>
              </w:rPr>
              <w:t>)</w:t>
            </w:r>
          </w:p>
        </w:tc>
        <w:tc>
          <w:tcPr>
            <w:tcW w:w="1300" w:type="dxa"/>
            <w:shd w:val="clear" w:color="auto" w:fill="auto"/>
            <w:noWrap/>
            <w:vAlign w:val="center"/>
          </w:tcPr>
          <w:p w:rsidR="00AD1FE3" w:rsidRPr="005904A5" w:rsidRDefault="005904A5" w:rsidP="005904A5">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hint="cs"/>
                <w:sz w:val="28"/>
                <w:szCs w:val="28"/>
                <w:rtl/>
              </w:rPr>
              <w:t>أنغولا</w:t>
            </w:r>
            <w:r w:rsidR="00AD1FE3" w:rsidRPr="005904A5">
              <w:rPr>
                <w:rFonts w:ascii="Arabic Typesetting" w:hAnsi="Arabic Typesetting" w:cs="Arabic Typesetting"/>
                <w:sz w:val="28"/>
                <w:szCs w:val="28"/>
                <w:rtl/>
              </w:rPr>
              <w:t xml:space="preserve"> </w:t>
            </w:r>
            <w:r w:rsidR="00AD1FE3" w:rsidRPr="005904A5">
              <w:rPr>
                <w:rFonts w:ascii="Arabic Typesetting" w:hAnsi="Arabic Typesetting" w:cs="Arabic Typesetting"/>
                <w:sz w:val="28"/>
                <w:szCs w:val="28"/>
              </w:rPr>
              <w:t>(</w:t>
            </w:r>
            <w:r w:rsidRPr="005904A5">
              <w:rPr>
                <w:rFonts w:ascii="Arabic Typesetting" w:hAnsi="Arabic Typesetting" w:cs="Arabic Typesetting"/>
                <w:sz w:val="28"/>
                <w:szCs w:val="28"/>
              </w:rPr>
              <w:t>AO</w:t>
            </w:r>
            <w:r w:rsidR="00AD1FE3" w:rsidRPr="005904A5">
              <w:rPr>
                <w:rFonts w:ascii="Arabic Typesetting" w:hAnsi="Arabic Typesetting" w:cs="Arabic Typesetting"/>
                <w:sz w:val="28"/>
                <w:szCs w:val="28"/>
              </w:rPr>
              <w:t>)</w:t>
            </w:r>
          </w:p>
        </w:tc>
        <w:tc>
          <w:tcPr>
            <w:tcW w:w="2244" w:type="dxa"/>
            <w:shd w:val="clear" w:color="auto" w:fill="auto"/>
            <w:noWrap/>
            <w:vAlign w:val="center"/>
          </w:tcPr>
          <w:p w:rsidR="00AD1FE3" w:rsidRPr="005904A5" w:rsidRDefault="005904A5" w:rsidP="005904A5">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hint="cs"/>
                <w:sz w:val="28"/>
                <w:szCs w:val="28"/>
                <w:rtl/>
              </w:rPr>
              <w:t>أنغولا</w:t>
            </w:r>
            <w:r w:rsidRPr="005904A5">
              <w:rPr>
                <w:rFonts w:ascii="Arabic Typesetting" w:hAnsi="Arabic Typesetting" w:cs="Arabic Typesetting"/>
                <w:sz w:val="28"/>
                <w:szCs w:val="28"/>
                <w:rtl/>
              </w:rPr>
              <w:t xml:space="preserve"> </w:t>
            </w:r>
            <w:r w:rsidRPr="005904A5">
              <w:rPr>
                <w:rFonts w:ascii="Arabic Typesetting" w:hAnsi="Arabic Typesetting" w:cs="Arabic Typesetting"/>
                <w:sz w:val="28"/>
                <w:szCs w:val="28"/>
              </w:rPr>
              <w:t>(AO)</w:t>
            </w:r>
          </w:p>
        </w:tc>
        <w:tc>
          <w:tcPr>
            <w:tcW w:w="1276" w:type="dxa"/>
            <w:shd w:val="clear" w:color="auto" w:fill="auto"/>
            <w:noWrap/>
            <w:vAlign w:val="center"/>
          </w:tcPr>
          <w:p w:rsidR="00AD1FE3" w:rsidRPr="005904A5"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hint="cs"/>
                <w:sz w:val="28"/>
                <w:szCs w:val="28"/>
                <w:rtl/>
              </w:rPr>
              <w:t>مكتب</w:t>
            </w:r>
            <w:r w:rsidR="005904A5" w:rsidRPr="005904A5">
              <w:rPr>
                <w:rFonts w:ascii="Arabic Typesetting" w:hAnsi="Arabic Typesetting" w:cs="Arabic Typesetting" w:hint="cs"/>
                <w:sz w:val="28"/>
                <w:szCs w:val="28"/>
                <w:rtl/>
              </w:rPr>
              <w:t xml:space="preserve"> + مستخدمون</w:t>
            </w:r>
          </w:p>
        </w:tc>
        <w:tc>
          <w:tcPr>
            <w:tcW w:w="851" w:type="dxa"/>
            <w:shd w:val="clear" w:color="auto" w:fill="auto"/>
            <w:noWrap/>
            <w:vAlign w:val="center"/>
          </w:tcPr>
          <w:p w:rsidR="00AD1FE3" w:rsidRPr="005904A5" w:rsidDel="004065BE" w:rsidRDefault="005904A5" w:rsidP="00AD1FE3">
            <w:pPr>
              <w:bidi/>
              <w:spacing w:before="100" w:beforeAutospacing="1" w:after="100" w:afterAutospacing="1" w:line="280" w:lineRule="exact"/>
              <w:jc w:val="center"/>
              <w:rPr>
                <w:rFonts w:ascii="Arabic Typesetting" w:hAnsi="Arabic Typesetting" w:cs="Arabic Typesetting"/>
                <w:sz w:val="28"/>
                <w:szCs w:val="28"/>
                <w:lang w:val="en-GB" w:bidi="ar-EG"/>
              </w:rPr>
            </w:pPr>
            <w:r w:rsidRPr="005904A5">
              <w:rPr>
                <w:rFonts w:ascii="Arabic Typesetting" w:hAnsi="Arabic Typesetting" w:cs="Arabic Typesetting" w:hint="cs"/>
                <w:sz w:val="28"/>
                <w:szCs w:val="28"/>
                <w:rtl/>
                <w:lang w:val="en-GB" w:bidi="ar-EG"/>
              </w:rPr>
              <w:t>60</w:t>
            </w:r>
          </w:p>
        </w:tc>
      </w:tr>
      <w:tr w:rsidR="00AD1FE3" w:rsidRPr="005904A5" w:rsidTr="00AD1FE3">
        <w:trPr>
          <w:cantSplit/>
        </w:trPr>
        <w:tc>
          <w:tcPr>
            <w:tcW w:w="834" w:type="dxa"/>
            <w:shd w:val="clear" w:color="auto" w:fill="auto"/>
            <w:noWrap/>
            <w:vAlign w:val="center"/>
          </w:tcPr>
          <w:p w:rsidR="00AD1FE3" w:rsidRPr="005904A5" w:rsidRDefault="005904A5" w:rsidP="005904A5">
            <w:pPr>
              <w:bidi/>
              <w:spacing w:before="100" w:beforeAutospacing="1" w:after="100" w:afterAutospacing="1" w:line="280" w:lineRule="exact"/>
              <w:jc w:val="center"/>
              <w:rPr>
                <w:rFonts w:ascii="Arabic Typesetting" w:hAnsi="Arabic Typesetting" w:cs="Arabic Typesetting"/>
                <w:sz w:val="28"/>
                <w:szCs w:val="28"/>
                <w:rtl/>
                <w:lang w:val="en-GB" w:bidi="ar-EG"/>
              </w:rPr>
            </w:pPr>
            <w:r w:rsidRPr="005904A5">
              <w:rPr>
                <w:rFonts w:ascii="Arabic Typesetting" w:hAnsi="Arabic Typesetting" w:cs="Arabic Typesetting" w:hint="cs"/>
                <w:sz w:val="28"/>
                <w:szCs w:val="28"/>
                <w:rtl/>
              </w:rPr>
              <w:t>1</w:t>
            </w:r>
            <w:r w:rsidR="00AD1FE3" w:rsidRPr="005904A5">
              <w:rPr>
                <w:rFonts w:ascii="Arabic Typesetting" w:hAnsi="Arabic Typesetting" w:cs="Arabic Typesetting" w:hint="cs"/>
                <w:sz w:val="28"/>
                <w:szCs w:val="28"/>
                <w:rtl/>
              </w:rPr>
              <w:t>-</w:t>
            </w:r>
            <w:r w:rsidRPr="005904A5">
              <w:rPr>
                <w:rFonts w:ascii="Arabic Typesetting" w:hAnsi="Arabic Typesetting" w:cs="Arabic Typesetting" w:hint="cs"/>
                <w:sz w:val="28"/>
                <w:szCs w:val="28"/>
                <w:rtl/>
              </w:rPr>
              <w:t>2016</w:t>
            </w:r>
          </w:p>
        </w:tc>
        <w:tc>
          <w:tcPr>
            <w:tcW w:w="1434" w:type="dxa"/>
            <w:shd w:val="clear" w:color="auto" w:fill="auto"/>
            <w:noWrap/>
            <w:vAlign w:val="center"/>
          </w:tcPr>
          <w:p w:rsidR="00AD1FE3" w:rsidRPr="005904A5"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5904A5" w:rsidRDefault="00AD1FE3"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5904A5" w:rsidRDefault="00AD1FE3"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hint="cs"/>
                <w:sz w:val="28"/>
                <w:szCs w:val="28"/>
                <w:rtl/>
              </w:rPr>
              <w:t>باء</w:t>
            </w:r>
          </w:p>
        </w:tc>
        <w:tc>
          <w:tcPr>
            <w:tcW w:w="2410" w:type="dxa"/>
            <w:shd w:val="clear" w:color="auto" w:fill="auto"/>
            <w:vAlign w:val="center"/>
          </w:tcPr>
          <w:p w:rsidR="00AD1FE3" w:rsidRPr="005904A5" w:rsidRDefault="00AD1FE3"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ندوة بشأن معاهدة البراءات</w:t>
            </w:r>
            <w:r w:rsidR="005904A5" w:rsidRPr="005904A5">
              <w:rPr>
                <w:rFonts w:ascii="Arabic Typesetting" w:hAnsi="Arabic Typesetting" w:cs="Arabic Typesetting" w:hint="cs"/>
                <w:sz w:val="28"/>
                <w:szCs w:val="28"/>
                <w:rtl/>
              </w:rPr>
              <w:t xml:space="preserve"> لفائدة الجامعات</w:t>
            </w:r>
          </w:p>
        </w:tc>
        <w:tc>
          <w:tcPr>
            <w:tcW w:w="2126" w:type="dxa"/>
            <w:shd w:val="clear" w:color="auto" w:fill="auto"/>
            <w:vAlign w:val="center"/>
          </w:tcPr>
          <w:p w:rsidR="00AD1FE3" w:rsidRPr="005904A5" w:rsidRDefault="00AD1FE3" w:rsidP="00AD1FE3">
            <w:pPr>
              <w:bidi/>
              <w:spacing w:before="100" w:beforeAutospacing="1" w:after="100" w:afterAutospacing="1" w:line="280" w:lineRule="exact"/>
              <w:rPr>
                <w:rFonts w:ascii="Arabic Typesetting" w:hAnsi="Arabic Typesetting" w:cs="Arabic Typesetting"/>
                <w:sz w:val="28"/>
                <w:szCs w:val="28"/>
              </w:rPr>
            </w:pPr>
          </w:p>
        </w:tc>
        <w:tc>
          <w:tcPr>
            <w:tcW w:w="1300" w:type="dxa"/>
            <w:shd w:val="clear" w:color="auto" w:fill="auto"/>
            <w:noWrap/>
            <w:vAlign w:val="center"/>
          </w:tcPr>
          <w:p w:rsidR="00AD1FE3" w:rsidRPr="005904A5" w:rsidRDefault="005904A5" w:rsidP="005904A5">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 xml:space="preserve">الجمهورية </w:t>
            </w:r>
            <w:proofErr w:type="spellStart"/>
            <w:r w:rsidRPr="005904A5">
              <w:rPr>
                <w:rFonts w:ascii="Arabic Typesetting" w:hAnsi="Arabic Typesetting" w:cs="Arabic Typesetting"/>
                <w:sz w:val="28"/>
                <w:szCs w:val="28"/>
                <w:rtl/>
              </w:rPr>
              <w:t>الدومينيكية</w:t>
            </w:r>
            <w:proofErr w:type="spellEnd"/>
            <w:r w:rsidRPr="005904A5">
              <w:rPr>
                <w:rFonts w:ascii="Arabic Typesetting" w:hAnsi="Arabic Typesetting" w:cs="Arabic Typesetting"/>
                <w:sz w:val="28"/>
                <w:szCs w:val="28"/>
                <w:rtl/>
              </w:rPr>
              <w:t xml:space="preserve"> (</w:t>
            </w:r>
            <w:r w:rsidRPr="005904A5">
              <w:rPr>
                <w:rFonts w:ascii="Arabic Typesetting" w:hAnsi="Arabic Typesetting" w:cs="Arabic Typesetting"/>
                <w:sz w:val="28"/>
                <w:szCs w:val="28"/>
              </w:rPr>
              <w:t>DO</w:t>
            </w:r>
            <w:r w:rsidRPr="005904A5">
              <w:rPr>
                <w:rFonts w:ascii="Arabic Typesetting" w:hAnsi="Arabic Typesetting" w:cs="Arabic Typesetting"/>
                <w:sz w:val="28"/>
                <w:szCs w:val="28"/>
                <w:rtl/>
              </w:rPr>
              <w:t>)</w:t>
            </w:r>
          </w:p>
        </w:tc>
        <w:tc>
          <w:tcPr>
            <w:tcW w:w="2244" w:type="dxa"/>
            <w:shd w:val="clear" w:color="auto" w:fill="auto"/>
            <w:noWrap/>
            <w:vAlign w:val="center"/>
          </w:tcPr>
          <w:p w:rsidR="00AD1FE3" w:rsidRPr="005904A5" w:rsidRDefault="005904A5" w:rsidP="005904A5">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 xml:space="preserve">الجمهورية </w:t>
            </w:r>
            <w:proofErr w:type="spellStart"/>
            <w:r w:rsidRPr="005904A5">
              <w:rPr>
                <w:rFonts w:ascii="Arabic Typesetting" w:hAnsi="Arabic Typesetting" w:cs="Arabic Typesetting"/>
                <w:sz w:val="28"/>
                <w:szCs w:val="28"/>
                <w:rtl/>
              </w:rPr>
              <w:t>الدومينيكية</w:t>
            </w:r>
            <w:proofErr w:type="spellEnd"/>
            <w:r w:rsidRPr="005904A5">
              <w:rPr>
                <w:rFonts w:ascii="Arabic Typesetting" w:hAnsi="Arabic Typesetting" w:cs="Arabic Typesetting"/>
                <w:sz w:val="28"/>
                <w:szCs w:val="28"/>
                <w:rtl/>
              </w:rPr>
              <w:t xml:space="preserve"> (</w:t>
            </w:r>
            <w:r w:rsidRPr="005904A5">
              <w:rPr>
                <w:rFonts w:ascii="Arabic Typesetting" w:hAnsi="Arabic Typesetting" w:cs="Arabic Typesetting"/>
                <w:sz w:val="28"/>
                <w:szCs w:val="28"/>
              </w:rPr>
              <w:t>DO</w:t>
            </w:r>
            <w:r w:rsidRPr="005904A5">
              <w:rPr>
                <w:rFonts w:ascii="Arabic Typesetting" w:hAnsi="Arabic Typesetting" w:cs="Arabic Typesetting"/>
                <w:sz w:val="28"/>
                <w:szCs w:val="28"/>
                <w:rtl/>
              </w:rPr>
              <w:t>)</w:t>
            </w:r>
          </w:p>
        </w:tc>
        <w:tc>
          <w:tcPr>
            <w:tcW w:w="1276" w:type="dxa"/>
            <w:shd w:val="clear" w:color="auto" w:fill="auto"/>
            <w:noWrap/>
            <w:vAlign w:val="center"/>
          </w:tcPr>
          <w:p w:rsidR="00AD1FE3" w:rsidRPr="005904A5" w:rsidRDefault="005904A5" w:rsidP="00AD1FE3">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hint="cs"/>
                <w:sz w:val="28"/>
                <w:szCs w:val="28"/>
                <w:rtl/>
              </w:rPr>
              <w:t xml:space="preserve">مكتب + </w:t>
            </w:r>
            <w:r w:rsidR="00AD1FE3" w:rsidRPr="005904A5">
              <w:rPr>
                <w:rFonts w:ascii="Arabic Typesetting" w:hAnsi="Arabic Typesetting" w:cs="Arabic Typesetting"/>
                <w:sz w:val="28"/>
                <w:szCs w:val="28"/>
                <w:rtl/>
              </w:rPr>
              <w:t>مستخدمون</w:t>
            </w:r>
          </w:p>
        </w:tc>
        <w:tc>
          <w:tcPr>
            <w:tcW w:w="851" w:type="dxa"/>
            <w:shd w:val="clear" w:color="auto" w:fill="auto"/>
            <w:noWrap/>
            <w:vAlign w:val="center"/>
          </w:tcPr>
          <w:p w:rsidR="00AD1FE3" w:rsidRPr="005904A5" w:rsidRDefault="005904A5" w:rsidP="00AD1FE3">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hint="cs"/>
                <w:sz w:val="28"/>
                <w:szCs w:val="28"/>
                <w:rtl/>
              </w:rPr>
              <w:t>38</w:t>
            </w:r>
          </w:p>
        </w:tc>
      </w:tr>
      <w:tr w:rsidR="00AD1FE3" w:rsidRPr="00AD1FE3" w:rsidTr="00AD1FE3">
        <w:trPr>
          <w:cantSplit/>
        </w:trPr>
        <w:tc>
          <w:tcPr>
            <w:tcW w:w="834" w:type="dxa"/>
            <w:shd w:val="clear" w:color="auto" w:fill="auto"/>
            <w:noWrap/>
            <w:vAlign w:val="center"/>
          </w:tcPr>
          <w:p w:rsidR="00AD1FE3" w:rsidRPr="005904A5" w:rsidRDefault="005904A5" w:rsidP="005904A5">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hint="cs"/>
                <w:sz w:val="28"/>
                <w:szCs w:val="28"/>
                <w:rtl/>
              </w:rPr>
              <w:t>1</w:t>
            </w:r>
            <w:r w:rsidR="00AD1FE3" w:rsidRPr="005904A5">
              <w:rPr>
                <w:rFonts w:ascii="Arabic Typesetting" w:hAnsi="Arabic Typesetting" w:cs="Arabic Typesetting" w:hint="cs"/>
                <w:sz w:val="28"/>
                <w:szCs w:val="28"/>
                <w:rtl/>
              </w:rPr>
              <w:t>-</w:t>
            </w:r>
            <w:r w:rsidRPr="005904A5">
              <w:rPr>
                <w:rFonts w:ascii="Arabic Typesetting" w:hAnsi="Arabic Typesetting" w:cs="Arabic Typesetting" w:hint="cs"/>
                <w:sz w:val="28"/>
                <w:szCs w:val="28"/>
                <w:rtl/>
              </w:rPr>
              <w:t>2016</w:t>
            </w:r>
          </w:p>
        </w:tc>
        <w:tc>
          <w:tcPr>
            <w:tcW w:w="1434" w:type="dxa"/>
            <w:shd w:val="clear" w:color="auto" w:fill="auto"/>
            <w:noWrap/>
            <w:vAlign w:val="center"/>
          </w:tcPr>
          <w:p w:rsidR="00AD1FE3" w:rsidRPr="005904A5"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5904A5" w:rsidRDefault="005904A5" w:rsidP="005904A5">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5904A5" w:rsidRDefault="005904A5" w:rsidP="00AD1FE3">
            <w:pPr>
              <w:bidi/>
              <w:spacing w:before="100" w:beforeAutospacing="1" w:after="100" w:afterAutospacing="1" w:line="280" w:lineRule="exact"/>
              <w:rPr>
                <w:rFonts w:ascii="Arabic Typesetting" w:hAnsi="Arabic Typesetting" w:cs="Arabic Typesetting"/>
                <w:sz w:val="28"/>
                <w:szCs w:val="28"/>
                <w:rtl/>
                <w:lang w:bidi="ar-EG"/>
              </w:rPr>
            </w:pPr>
            <w:r w:rsidRPr="005904A5">
              <w:rPr>
                <w:rFonts w:ascii="Arabic Typesetting" w:hAnsi="Arabic Typesetting" w:cs="Arabic Typesetting" w:hint="cs"/>
                <w:sz w:val="28"/>
                <w:szCs w:val="28"/>
                <w:rtl/>
              </w:rPr>
              <w:t>باء، جيم، هاء</w:t>
            </w:r>
          </w:p>
        </w:tc>
        <w:tc>
          <w:tcPr>
            <w:tcW w:w="2410" w:type="dxa"/>
            <w:shd w:val="clear" w:color="auto" w:fill="auto"/>
            <w:vAlign w:val="center"/>
          </w:tcPr>
          <w:p w:rsidR="00AD1FE3" w:rsidRPr="005904A5" w:rsidRDefault="005904A5"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hint="cs"/>
                <w:sz w:val="28"/>
                <w:szCs w:val="28"/>
                <w:rtl/>
              </w:rPr>
              <w:t>حلقة عمل بشأن معاهدة البراءات لفائدة دولة عضو منضمة مؤخرا ولها إمكانات في مجال الإيداع بناء على المعاهدة</w:t>
            </w:r>
          </w:p>
        </w:tc>
        <w:tc>
          <w:tcPr>
            <w:tcW w:w="2126" w:type="dxa"/>
            <w:shd w:val="clear" w:color="auto" w:fill="auto"/>
            <w:vAlign w:val="center"/>
          </w:tcPr>
          <w:p w:rsidR="00AD1FE3" w:rsidRPr="005904A5" w:rsidRDefault="00AD1FE3" w:rsidP="00AD1FE3">
            <w:pPr>
              <w:bidi/>
              <w:spacing w:before="100" w:beforeAutospacing="1" w:after="100" w:afterAutospacing="1" w:line="280" w:lineRule="exact"/>
              <w:rPr>
                <w:rFonts w:ascii="Arabic Typesetting" w:hAnsi="Arabic Typesetting" w:cs="Arabic Typesetting"/>
                <w:sz w:val="28"/>
                <w:szCs w:val="28"/>
              </w:rPr>
            </w:pPr>
          </w:p>
        </w:tc>
        <w:tc>
          <w:tcPr>
            <w:tcW w:w="1300" w:type="dxa"/>
            <w:shd w:val="clear" w:color="auto" w:fill="auto"/>
            <w:noWrap/>
            <w:vAlign w:val="center"/>
          </w:tcPr>
          <w:p w:rsidR="00AD1FE3" w:rsidRPr="005904A5" w:rsidRDefault="005904A5" w:rsidP="005904A5">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ايران (جمهورية - ال</w:t>
            </w:r>
            <w:r w:rsidRPr="005904A5">
              <w:rPr>
                <w:rFonts w:ascii="Arabic Typesetting" w:hAnsi="Arabic Typesetting" w:cs="Arabic Typesetting" w:hint="cs"/>
                <w:sz w:val="28"/>
                <w:szCs w:val="28"/>
                <w:rtl/>
              </w:rPr>
              <w:t>إ</w:t>
            </w:r>
            <w:r w:rsidRPr="005904A5">
              <w:rPr>
                <w:rFonts w:ascii="Arabic Typesetting" w:hAnsi="Arabic Typesetting" w:cs="Arabic Typesetting"/>
                <w:sz w:val="28"/>
                <w:szCs w:val="28"/>
                <w:rtl/>
              </w:rPr>
              <w:t>سلامية) (</w:t>
            </w:r>
            <w:r w:rsidRPr="005904A5">
              <w:rPr>
                <w:rFonts w:ascii="Arabic Typesetting" w:hAnsi="Arabic Typesetting" w:cs="Arabic Typesetting"/>
                <w:sz w:val="28"/>
                <w:szCs w:val="28"/>
              </w:rPr>
              <w:t>IR</w:t>
            </w:r>
            <w:r w:rsidRPr="005904A5">
              <w:rPr>
                <w:rFonts w:ascii="Arabic Typesetting" w:hAnsi="Arabic Typesetting" w:cs="Arabic Typesetting"/>
                <w:sz w:val="28"/>
                <w:szCs w:val="28"/>
                <w:rtl/>
              </w:rPr>
              <w:t>)</w:t>
            </w:r>
          </w:p>
        </w:tc>
        <w:tc>
          <w:tcPr>
            <w:tcW w:w="2244" w:type="dxa"/>
            <w:shd w:val="clear" w:color="auto" w:fill="auto"/>
            <w:vAlign w:val="center"/>
          </w:tcPr>
          <w:p w:rsidR="00AD1FE3" w:rsidRPr="005904A5" w:rsidRDefault="005904A5" w:rsidP="00AD1FE3">
            <w:pPr>
              <w:bidi/>
              <w:spacing w:before="100" w:beforeAutospacing="1" w:after="100" w:afterAutospacing="1" w:line="280" w:lineRule="exact"/>
              <w:rPr>
                <w:rFonts w:ascii="Arabic Typesetting" w:hAnsi="Arabic Typesetting" w:cs="Arabic Typesetting"/>
                <w:sz w:val="28"/>
                <w:szCs w:val="28"/>
              </w:rPr>
            </w:pPr>
            <w:r w:rsidRPr="005904A5">
              <w:rPr>
                <w:rFonts w:ascii="Arabic Typesetting" w:hAnsi="Arabic Typesetting" w:cs="Arabic Typesetting"/>
                <w:sz w:val="28"/>
                <w:szCs w:val="28"/>
                <w:rtl/>
              </w:rPr>
              <w:t>ايران (جمهورية - ال</w:t>
            </w:r>
            <w:r w:rsidRPr="005904A5">
              <w:rPr>
                <w:rFonts w:ascii="Arabic Typesetting" w:hAnsi="Arabic Typesetting" w:cs="Arabic Typesetting" w:hint="cs"/>
                <w:sz w:val="28"/>
                <w:szCs w:val="28"/>
                <w:rtl/>
              </w:rPr>
              <w:t>إ</w:t>
            </w:r>
            <w:r w:rsidRPr="005904A5">
              <w:rPr>
                <w:rFonts w:ascii="Arabic Typesetting" w:hAnsi="Arabic Typesetting" w:cs="Arabic Typesetting"/>
                <w:sz w:val="28"/>
                <w:szCs w:val="28"/>
                <w:rtl/>
              </w:rPr>
              <w:t>سلامية) (</w:t>
            </w:r>
            <w:r w:rsidRPr="005904A5">
              <w:rPr>
                <w:rFonts w:ascii="Arabic Typesetting" w:hAnsi="Arabic Typesetting" w:cs="Arabic Typesetting"/>
                <w:sz w:val="28"/>
                <w:szCs w:val="28"/>
              </w:rPr>
              <w:t>IR</w:t>
            </w:r>
            <w:r w:rsidRPr="005904A5">
              <w:rPr>
                <w:rFonts w:ascii="Arabic Typesetting" w:hAnsi="Arabic Typesetting" w:cs="Arabic Typesetting"/>
                <w:sz w:val="28"/>
                <w:szCs w:val="28"/>
                <w:rtl/>
              </w:rPr>
              <w:t>)</w:t>
            </w:r>
          </w:p>
        </w:tc>
        <w:tc>
          <w:tcPr>
            <w:tcW w:w="1276" w:type="dxa"/>
            <w:shd w:val="clear" w:color="auto" w:fill="auto"/>
            <w:noWrap/>
            <w:vAlign w:val="center"/>
          </w:tcPr>
          <w:p w:rsidR="00AD1FE3" w:rsidRPr="005904A5"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5904A5">
              <w:rPr>
                <w:rFonts w:ascii="Arabic Typesetting" w:hAnsi="Arabic Typesetting" w:cs="Arabic Typesetting"/>
                <w:sz w:val="28"/>
                <w:szCs w:val="28"/>
                <w:rtl/>
              </w:rPr>
              <w:t>مكتب</w:t>
            </w:r>
            <w:r w:rsidR="005904A5" w:rsidRPr="005904A5">
              <w:rPr>
                <w:rFonts w:ascii="Arabic Typesetting" w:hAnsi="Arabic Typesetting" w:cs="Arabic Typesetting" w:hint="cs"/>
                <w:sz w:val="28"/>
                <w:szCs w:val="28"/>
                <w:rtl/>
              </w:rPr>
              <w:t xml:space="preserve"> + مستخدمون</w:t>
            </w:r>
          </w:p>
        </w:tc>
        <w:tc>
          <w:tcPr>
            <w:tcW w:w="851" w:type="dxa"/>
            <w:shd w:val="clear" w:color="auto" w:fill="auto"/>
            <w:noWrap/>
            <w:vAlign w:val="center"/>
          </w:tcPr>
          <w:p w:rsidR="00AD1FE3" w:rsidRPr="005904A5" w:rsidRDefault="005904A5" w:rsidP="00AD1FE3">
            <w:pPr>
              <w:bidi/>
              <w:spacing w:before="100" w:beforeAutospacing="1" w:after="100" w:afterAutospacing="1" w:line="280" w:lineRule="exact"/>
              <w:jc w:val="center"/>
              <w:rPr>
                <w:rFonts w:ascii="Arabic Typesetting" w:hAnsi="Arabic Typesetting" w:cs="Arabic Typesetting"/>
                <w:sz w:val="28"/>
                <w:szCs w:val="28"/>
                <w:rtl/>
                <w:lang w:val="en-GB" w:bidi="ar-EG"/>
              </w:rPr>
            </w:pPr>
            <w:r w:rsidRPr="005904A5">
              <w:rPr>
                <w:rFonts w:ascii="Arabic Typesetting" w:hAnsi="Arabic Typesetting" w:cs="Arabic Typesetting" w:hint="cs"/>
                <w:sz w:val="28"/>
                <w:szCs w:val="28"/>
                <w:rtl/>
                <w:lang w:val="en-GB" w:bidi="ar-EG"/>
              </w:rPr>
              <w:t>320</w:t>
            </w:r>
          </w:p>
        </w:tc>
      </w:tr>
      <w:tr w:rsidR="00AD1FE3" w:rsidRPr="00AD1FE3" w:rsidTr="00AD1FE3">
        <w:trPr>
          <w:cantSplit/>
        </w:trPr>
        <w:tc>
          <w:tcPr>
            <w:tcW w:w="834" w:type="dxa"/>
            <w:shd w:val="clear" w:color="auto" w:fill="auto"/>
            <w:noWrap/>
            <w:vAlign w:val="center"/>
          </w:tcPr>
          <w:p w:rsidR="00AD1FE3" w:rsidRPr="002F36D0" w:rsidRDefault="002F36D0" w:rsidP="002F36D0">
            <w:pPr>
              <w:bidi/>
              <w:spacing w:before="100" w:beforeAutospacing="1" w:after="100" w:afterAutospacing="1" w:line="280" w:lineRule="exact"/>
              <w:jc w:val="center"/>
              <w:rPr>
                <w:rFonts w:ascii="Arabic Typesetting" w:hAnsi="Arabic Typesetting" w:cs="Arabic Typesetting"/>
                <w:sz w:val="28"/>
                <w:szCs w:val="28"/>
              </w:rPr>
            </w:pPr>
            <w:r w:rsidRPr="002F36D0">
              <w:rPr>
                <w:rFonts w:ascii="Arabic Typesetting" w:hAnsi="Arabic Typesetting" w:cs="Arabic Typesetting" w:hint="cs"/>
                <w:sz w:val="28"/>
                <w:szCs w:val="28"/>
                <w:rtl/>
              </w:rPr>
              <w:t>2</w:t>
            </w:r>
            <w:r w:rsidR="00AD1FE3" w:rsidRPr="002F36D0">
              <w:rPr>
                <w:rFonts w:ascii="Arabic Typesetting" w:hAnsi="Arabic Typesetting" w:cs="Arabic Typesetting" w:hint="cs"/>
                <w:sz w:val="28"/>
                <w:szCs w:val="28"/>
                <w:rtl/>
              </w:rPr>
              <w:t>-</w:t>
            </w:r>
            <w:r w:rsidRPr="002F36D0">
              <w:rPr>
                <w:rFonts w:ascii="Arabic Typesetting" w:hAnsi="Arabic Typesetting" w:cs="Arabic Typesetting" w:hint="cs"/>
                <w:sz w:val="28"/>
                <w:szCs w:val="28"/>
                <w:rtl/>
              </w:rPr>
              <w:t>2016</w:t>
            </w:r>
          </w:p>
        </w:tc>
        <w:tc>
          <w:tcPr>
            <w:tcW w:w="1434" w:type="dxa"/>
            <w:shd w:val="clear" w:color="auto" w:fill="auto"/>
            <w:noWrap/>
            <w:vAlign w:val="center"/>
          </w:tcPr>
          <w:p w:rsidR="00AD1FE3" w:rsidRPr="002F36D0" w:rsidRDefault="002F36D0" w:rsidP="002F36D0">
            <w:pPr>
              <w:bidi/>
              <w:spacing w:before="100" w:beforeAutospacing="1" w:after="100" w:afterAutospacing="1" w:line="280" w:lineRule="exact"/>
              <w:jc w:val="center"/>
              <w:rPr>
                <w:rFonts w:ascii="Arabic Typesetting" w:hAnsi="Arabic Typesetting" w:cs="Arabic Typesetting"/>
                <w:sz w:val="28"/>
                <w:szCs w:val="28"/>
              </w:rPr>
            </w:pPr>
            <w:r w:rsidRPr="002F36D0">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2F36D0" w:rsidRDefault="00AD1FE3" w:rsidP="00AD1FE3">
            <w:pPr>
              <w:bidi/>
              <w:spacing w:before="100" w:beforeAutospacing="1" w:after="100" w:afterAutospacing="1" w:line="280" w:lineRule="exact"/>
              <w:rPr>
                <w:rFonts w:ascii="Arabic Typesetting" w:hAnsi="Arabic Typesetting" w:cs="Arabic Typesetting"/>
                <w:sz w:val="28"/>
                <w:szCs w:val="28"/>
              </w:rPr>
            </w:pPr>
            <w:r w:rsidRPr="002F36D0">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2F36D0" w:rsidRDefault="002F36D0" w:rsidP="002F36D0">
            <w:pPr>
              <w:bidi/>
              <w:spacing w:before="100" w:beforeAutospacing="1" w:after="100" w:afterAutospacing="1" w:line="280" w:lineRule="exact"/>
              <w:rPr>
                <w:rFonts w:ascii="Arabic Typesetting" w:hAnsi="Arabic Typesetting" w:cs="Arabic Typesetting"/>
                <w:sz w:val="28"/>
                <w:szCs w:val="28"/>
                <w:rtl/>
                <w:lang w:bidi="ar-EG"/>
              </w:rPr>
            </w:pPr>
            <w:r w:rsidRPr="002F36D0">
              <w:rPr>
                <w:rFonts w:ascii="Arabic Typesetting" w:hAnsi="Arabic Typesetting" w:cs="Arabic Typesetting" w:hint="cs"/>
                <w:sz w:val="28"/>
                <w:szCs w:val="28"/>
                <w:rtl/>
              </w:rPr>
              <w:t>باء، جيم، هاء</w:t>
            </w:r>
          </w:p>
        </w:tc>
        <w:tc>
          <w:tcPr>
            <w:tcW w:w="2410" w:type="dxa"/>
            <w:shd w:val="clear" w:color="auto" w:fill="auto"/>
            <w:vAlign w:val="center"/>
          </w:tcPr>
          <w:p w:rsidR="00AD1FE3" w:rsidRPr="002F36D0" w:rsidRDefault="002F36D0" w:rsidP="00AD1FE3">
            <w:pPr>
              <w:bidi/>
              <w:spacing w:before="100" w:beforeAutospacing="1" w:after="100" w:afterAutospacing="1" w:line="280" w:lineRule="exact"/>
              <w:rPr>
                <w:rFonts w:ascii="Arabic Typesetting" w:hAnsi="Arabic Typesetting" w:cs="Arabic Typesetting"/>
                <w:sz w:val="28"/>
                <w:szCs w:val="28"/>
              </w:rPr>
            </w:pPr>
            <w:r w:rsidRPr="002F36D0">
              <w:rPr>
                <w:rFonts w:ascii="Arabic Typesetting" w:hAnsi="Arabic Typesetting" w:cs="Arabic Typesetting" w:hint="cs"/>
                <w:sz w:val="28"/>
                <w:szCs w:val="28"/>
                <w:rtl/>
                <w:lang w:bidi="ar-EG"/>
              </w:rPr>
              <w:t xml:space="preserve">بعثة استشارية </w:t>
            </w:r>
            <w:r w:rsidRPr="002F36D0">
              <w:rPr>
                <w:rFonts w:ascii="Arabic Typesetting" w:hAnsi="Arabic Typesetting" w:cs="Arabic Typesetting" w:hint="cs"/>
                <w:sz w:val="28"/>
                <w:szCs w:val="28"/>
                <w:rtl/>
              </w:rPr>
              <w:t>بشأن الإعداد للانضمام إلى معاهدة البراءات</w:t>
            </w:r>
          </w:p>
        </w:tc>
        <w:tc>
          <w:tcPr>
            <w:tcW w:w="2126" w:type="dxa"/>
            <w:shd w:val="clear" w:color="auto" w:fill="auto"/>
            <w:vAlign w:val="center"/>
          </w:tcPr>
          <w:p w:rsidR="00AD1FE3" w:rsidRPr="002F36D0" w:rsidRDefault="00AD1FE3" w:rsidP="00AD1FE3">
            <w:pPr>
              <w:bidi/>
              <w:spacing w:before="100" w:beforeAutospacing="1" w:after="100" w:afterAutospacing="1" w:line="280" w:lineRule="exact"/>
              <w:rPr>
                <w:rFonts w:ascii="Arabic Typesetting" w:hAnsi="Arabic Typesetting" w:cs="Arabic Typesetting"/>
                <w:sz w:val="28"/>
                <w:szCs w:val="28"/>
              </w:rPr>
            </w:pPr>
          </w:p>
        </w:tc>
        <w:tc>
          <w:tcPr>
            <w:tcW w:w="1300" w:type="dxa"/>
            <w:shd w:val="clear" w:color="auto" w:fill="auto"/>
            <w:noWrap/>
            <w:vAlign w:val="center"/>
          </w:tcPr>
          <w:p w:rsidR="00AD1FE3" w:rsidRPr="002F36D0" w:rsidRDefault="002F36D0" w:rsidP="002F36D0">
            <w:pPr>
              <w:bidi/>
              <w:spacing w:before="100" w:beforeAutospacing="1" w:after="100" w:afterAutospacing="1" w:line="280" w:lineRule="exact"/>
              <w:rPr>
                <w:rFonts w:ascii="Arabic Typesetting" w:hAnsi="Arabic Typesetting" w:cs="Arabic Typesetting"/>
                <w:sz w:val="28"/>
                <w:szCs w:val="28"/>
                <w:rtl/>
                <w:lang w:bidi="ar-EG"/>
              </w:rPr>
            </w:pPr>
            <w:r w:rsidRPr="002F36D0">
              <w:rPr>
                <w:rFonts w:ascii="Arabic Typesetting" w:hAnsi="Arabic Typesetting" w:cs="Arabic Typesetting" w:hint="cs"/>
                <w:sz w:val="28"/>
                <w:szCs w:val="28"/>
                <w:rtl/>
              </w:rPr>
              <w:t>كمبوديا</w:t>
            </w:r>
            <w:r w:rsidR="00AD1FE3" w:rsidRPr="002F36D0">
              <w:rPr>
                <w:rFonts w:ascii="Arabic Typesetting" w:hAnsi="Arabic Typesetting" w:cs="Arabic Typesetting"/>
                <w:sz w:val="28"/>
                <w:szCs w:val="28"/>
                <w:rtl/>
              </w:rPr>
              <w:t xml:space="preserve"> (</w:t>
            </w:r>
            <w:r w:rsidRPr="002F36D0">
              <w:rPr>
                <w:rFonts w:ascii="Arabic Typesetting" w:hAnsi="Arabic Typesetting" w:cs="Arabic Typesetting"/>
                <w:sz w:val="28"/>
                <w:szCs w:val="28"/>
              </w:rPr>
              <w:t>KH</w:t>
            </w:r>
            <w:r w:rsidR="00AD1FE3" w:rsidRPr="002F36D0">
              <w:rPr>
                <w:rFonts w:ascii="Arabic Typesetting" w:hAnsi="Arabic Typesetting" w:cs="Arabic Typesetting"/>
                <w:sz w:val="28"/>
                <w:szCs w:val="28"/>
                <w:rtl/>
              </w:rPr>
              <w:t>)</w:t>
            </w:r>
          </w:p>
        </w:tc>
        <w:tc>
          <w:tcPr>
            <w:tcW w:w="2244" w:type="dxa"/>
            <w:shd w:val="clear" w:color="auto" w:fill="auto"/>
            <w:vAlign w:val="center"/>
          </w:tcPr>
          <w:p w:rsidR="00AD1FE3" w:rsidRPr="002F36D0" w:rsidRDefault="002F36D0" w:rsidP="002F36D0">
            <w:pPr>
              <w:bidi/>
              <w:spacing w:before="100" w:beforeAutospacing="1" w:after="100" w:afterAutospacing="1" w:line="280" w:lineRule="exact"/>
              <w:rPr>
                <w:rFonts w:ascii="Arabic Typesetting" w:hAnsi="Arabic Typesetting" w:cs="Arabic Typesetting"/>
                <w:sz w:val="28"/>
                <w:szCs w:val="28"/>
                <w:rtl/>
                <w:lang w:val="es-ES" w:bidi="ar-EG"/>
              </w:rPr>
            </w:pPr>
            <w:r w:rsidRPr="002F36D0">
              <w:rPr>
                <w:rFonts w:ascii="Arabic Typesetting" w:hAnsi="Arabic Typesetting" w:cs="Arabic Typesetting" w:hint="cs"/>
                <w:sz w:val="28"/>
                <w:szCs w:val="28"/>
                <w:rtl/>
              </w:rPr>
              <w:t>كمبوديا</w:t>
            </w:r>
            <w:r w:rsidRPr="002F36D0">
              <w:rPr>
                <w:rFonts w:ascii="Arabic Typesetting" w:hAnsi="Arabic Typesetting" w:cs="Arabic Typesetting"/>
                <w:sz w:val="28"/>
                <w:szCs w:val="28"/>
                <w:rtl/>
              </w:rPr>
              <w:t xml:space="preserve"> (</w:t>
            </w:r>
            <w:r w:rsidRPr="002F36D0">
              <w:rPr>
                <w:rFonts w:ascii="Arabic Typesetting" w:hAnsi="Arabic Typesetting" w:cs="Arabic Typesetting"/>
                <w:sz w:val="28"/>
                <w:szCs w:val="28"/>
              </w:rPr>
              <w:t>KH</w:t>
            </w:r>
            <w:r w:rsidRPr="002F36D0">
              <w:rPr>
                <w:rFonts w:ascii="Arabic Typesetting" w:hAnsi="Arabic Typesetting" w:cs="Arabic Typesetting"/>
                <w:sz w:val="28"/>
                <w:szCs w:val="28"/>
                <w:rtl/>
              </w:rPr>
              <w:t>)</w:t>
            </w:r>
          </w:p>
        </w:tc>
        <w:tc>
          <w:tcPr>
            <w:tcW w:w="1276" w:type="dxa"/>
            <w:shd w:val="clear" w:color="auto" w:fill="auto"/>
            <w:noWrap/>
            <w:vAlign w:val="center"/>
          </w:tcPr>
          <w:p w:rsidR="00AD1FE3" w:rsidRPr="002F36D0"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2F36D0">
              <w:rPr>
                <w:rFonts w:ascii="Arabic Typesetting" w:hAnsi="Arabic Typesetting" w:cs="Arabic Typesetting"/>
                <w:sz w:val="28"/>
                <w:szCs w:val="28"/>
                <w:rtl/>
              </w:rPr>
              <w:t>مكتب</w:t>
            </w:r>
          </w:p>
        </w:tc>
        <w:tc>
          <w:tcPr>
            <w:tcW w:w="851" w:type="dxa"/>
            <w:shd w:val="clear" w:color="auto" w:fill="auto"/>
            <w:noWrap/>
            <w:vAlign w:val="center"/>
          </w:tcPr>
          <w:p w:rsidR="00AD1FE3" w:rsidRPr="002F36D0" w:rsidRDefault="00AD1FE3" w:rsidP="00AD1FE3">
            <w:pPr>
              <w:bidi/>
              <w:spacing w:before="100" w:beforeAutospacing="1" w:after="100" w:afterAutospacing="1" w:line="280" w:lineRule="exact"/>
              <w:jc w:val="center"/>
              <w:rPr>
                <w:rFonts w:ascii="Arabic Typesetting" w:hAnsi="Arabic Typesetting" w:cs="Arabic Typesetting"/>
                <w:sz w:val="28"/>
                <w:szCs w:val="28"/>
                <w:lang w:val="en-GB"/>
              </w:rPr>
            </w:pPr>
          </w:p>
        </w:tc>
      </w:tr>
      <w:tr w:rsidR="00AD1FE3" w:rsidRPr="00AD1FE3" w:rsidTr="00AD1FE3">
        <w:trPr>
          <w:cantSplit/>
        </w:trPr>
        <w:tc>
          <w:tcPr>
            <w:tcW w:w="834" w:type="dxa"/>
            <w:shd w:val="clear" w:color="auto" w:fill="auto"/>
            <w:noWrap/>
            <w:vAlign w:val="center"/>
          </w:tcPr>
          <w:p w:rsidR="00AD1FE3" w:rsidRPr="00395748" w:rsidRDefault="00F208BC" w:rsidP="00F208BC">
            <w:pPr>
              <w:bidi/>
              <w:spacing w:before="100" w:beforeAutospacing="1" w:after="100" w:afterAutospacing="1" w:line="280" w:lineRule="exact"/>
              <w:jc w:val="center"/>
              <w:rPr>
                <w:rFonts w:ascii="Arabic Typesetting" w:hAnsi="Arabic Typesetting" w:cs="Arabic Typesetting"/>
                <w:sz w:val="28"/>
                <w:szCs w:val="28"/>
                <w:rtl/>
                <w:lang w:bidi="ar-EG"/>
              </w:rPr>
            </w:pPr>
            <w:r w:rsidRPr="00395748">
              <w:rPr>
                <w:rFonts w:ascii="Arabic Typesetting" w:hAnsi="Arabic Typesetting" w:cs="Arabic Typesetting"/>
                <w:sz w:val="28"/>
                <w:szCs w:val="28"/>
                <w:lang w:bidi="ar-EG"/>
              </w:rPr>
              <w:t>2</w:t>
            </w:r>
            <w:r w:rsidR="00AD1FE3" w:rsidRPr="00395748">
              <w:rPr>
                <w:rFonts w:ascii="Arabic Typesetting" w:hAnsi="Arabic Typesetting" w:cs="Arabic Typesetting"/>
                <w:sz w:val="28"/>
                <w:szCs w:val="28"/>
                <w:rtl/>
                <w:lang w:bidi="ar-EG"/>
              </w:rPr>
              <w:t>-</w:t>
            </w:r>
            <w:r w:rsidRPr="00395748">
              <w:rPr>
                <w:rFonts w:ascii="Arabic Typesetting" w:hAnsi="Arabic Typesetting" w:cs="Arabic Typesetting"/>
                <w:sz w:val="28"/>
                <w:szCs w:val="28"/>
                <w:lang w:bidi="ar-EG"/>
              </w:rPr>
              <w:t>2016</w:t>
            </w:r>
          </w:p>
        </w:tc>
        <w:tc>
          <w:tcPr>
            <w:tcW w:w="1434" w:type="dxa"/>
            <w:shd w:val="clear" w:color="auto" w:fill="auto"/>
            <w:noWrap/>
            <w:vAlign w:val="center"/>
          </w:tcPr>
          <w:p w:rsidR="00AD1FE3" w:rsidRPr="00395748"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395748">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395748" w:rsidRDefault="00F208BC" w:rsidP="00AD1FE3">
            <w:pPr>
              <w:bidi/>
              <w:spacing w:before="100" w:beforeAutospacing="1" w:after="100" w:afterAutospacing="1" w:line="280" w:lineRule="exact"/>
              <w:rPr>
                <w:rFonts w:ascii="Arabic Typesetting" w:hAnsi="Arabic Typesetting" w:cs="Arabic Typesetting"/>
                <w:sz w:val="28"/>
                <w:szCs w:val="28"/>
                <w:rtl/>
              </w:rPr>
            </w:pPr>
            <w:r w:rsidRPr="00395748">
              <w:rPr>
                <w:rFonts w:ascii="Arabic Typesetting" w:hAnsi="Arabic Typesetting" w:cs="Arabic Typesetting" w:hint="cs"/>
                <w:sz w:val="28"/>
                <w:szCs w:val="28"/>
                <w:rtl/>
              </w:rPr>
              <w:t>غير ذلك</w:t>
            </w:r>
          </w:p>
        </w:tc>
        <w:tc>
          <w:tcPr>
            <w:tcW w:w="850" w:type="dxa"/>
            <w:shd w:val="clear" w:color="auto" w:fill="auto"/>
            <w:noWrap/>
            <w:vAlign w:val="center"/>
          </w:tcPr>
          <w:p w:rsidR="00AD1FE3" w:rsidRPr="00395748" w:rsidRDefault="00AD1FE3" w:rsidP="00AD1FE3">
            <w:pPr>
              <w:bidi/>
              <w:spacing w:before="100" w:beforeAutospacing="1" w:after="100" w:afterAutospacing="1" w:line="280" w:lineRule="exact"/>
              <w:rPr>
                <w:rFonts w:ascii="Arabic Typesetting" w:hAnsi="Arabic Typesetting" w:cs="Arabic Typesetting"/>
                <w:sz w:val="28"/>
                <w:szCs w:val="28"/>
                <w:rtl/>
              </w:rPr>
            </w:pPr>
            <w:r w:rsidRPr="00395748">
              <w:rPr>
                <w:rFonts w:ascii="Arabic Typesetting" w:hAnsi="Arabic Typesetting" w:cs="Arabic Typesetting" w:hint="cs"/>
                <w:sz w:val="28"/>
                <w:szCs w:val="28"/>
                <w:rtl/>
              </w:rPr>
              <w:t>باء</w:t>
            </w:r>
            <w:r w:rsidR="00AC525F" w:rsidRPr="00395748">
              <w:rPr>
                <w:rFonts w:ascii="Arabic Typesetting" w:hAnsi="Arabic Typesetting" w:cs="Arabic Typesetting" w:hint="cs"/>
                <w:sz w:val="28"/>
                <w:szCs w:val="28"/>
                <w:rtl/>
              </w:rPr>
              <w:t>، جيم، دال</w:t>
            </w:r>
          </w:p>
        </w:tc>
        <w:tc>
          <w:tcPr>
            <w:tcW w:w="2410" w:type="dxa"/>
            <w:shd w:val="clear" w:color="auto" w:fill="auto"/>
            <w:vAlign w:val="center"/>
          </w:tcPr>
          <w:p w:rsidR="00AD1FE3" w:rsidRPr="00395748" w:rsidRDefault="00395748" w:rsidP="00395748">
            <w:pPr>
              <w:bidi/>
              <w:spacing w:before="100" w:beforeAutospacing="1" w:after="100" w:afterAutospacing="1" w:line="280" w:lineRule="exact"/>
              <w:rPr>
                <w:rFonts w:ascii="Arabic Typesetting" w:hAnsi="Arabic Typesetting" w:cs="Arabic Typesetting"/>
                <w:sz w:val="28"/>
                <w:szCs w:val="28"/>
                <w:rtl/>
              </w:rPr>
            </w:pPr>
            <w:r w:rsidRPr="00395748">
              <w:rPr>
                <w:rFonts w:ascii="Arabic Typesetting" w:hAnsi="Arabic Typesetting" w:cs="Arabic Typesetting" w:hint="cs"/>
                <w:sz w:val="28"/>
                <w:szCs w:val="28"/>
                <w:rtl/>
              </w:rPr>
              <w:t xml:space="preserve">حلقة عمل بشأن </w:t>
            </w:r>
            <w:r w:rsidRPr="00395748">
              <w:rPr>
                <w:rFonts w:ascii="Arabic Typesetting" w:hAnsi="Arabic Typesetting" w:cs="Arabic Typesetting"/>
                <w:sz w:val="28"/>
                <w:szCs w:val="28"/>
                <w:rtl/>
              </w:rPr>
              <w:t xml:space="preserve">نظام </w:t>
            </w:r>
            <w:r w:rsidRPr="00395748">
              <w:rPr>
                <w:rFonts w:ascii="Arabic Typesetting" w:hAnsi="Arabic Typesetting" w:cs="Arabic Typesetting" w:hint="cs"/>
                <w:sz w:val="28"/>
                <w:szCs w:val="28"/>
                <w:rtl/>
              </w:rPr>
              <w:t>الخدمات الشبكية لمعاهدة البراءات (</w:t>
            </w:r>
            <w:proofErr w:type="spellStart"/>
            <w:r w:rsidRPr="00395748">
              <w:rPr>
                <w:rFonts w:ascii="Arabic Typesetting" w:hAnsi="Arabic Typesetting" w:cs="Arabic Typesetting"/>
                <w:sz w:val="28"/>
                <w:szCs w:val="28"/>
              </w:rPr>
              <w:t>ePCT</w:t>
            </w:r>
            <w:proofErr w:type="spellEnd"/>
            <w:r w:rsidR="00310257">
              <w:rPr>
                <w:rFonts w:ascii="Arabic Typesetting" w:hAnsi="Arabic Typesetting" w:cs="Arabic Typesetting" w:hint="cs"/>
                <w:sz w:val="28"/>
                <w:szCs w:val="28"/>
                <w:rtl/>
              </w:rPr>
              <w:t xml:space="preserve">) </w:t>
            </w:r>
            <w:r w:rsidRPr="00395748">
              <w:rPr>
                <w:rFonts w:ascii="Arabic Typesetting" w:hAnsi="Arabic Typesetting" w:cs="Arabic Typesetting" w:hint="cs"/>
                <w:sz w:val="28"/>
                <w:szCs w:val="28"/>
                <w:rtl/>
              </w:rPr>
              <w:t>وخدمة نسخة البحث الإلكترونية (</w:t>
            </w:r>
            <w:proofErr w:type="spellStart"/>
            <w:r w:rsidRPr="00395748">
              <w:rPr>
                <w:rFonts w:ascii="Arabic Typesetting" w:hAnsi="Arabic Typesetting" w:cs="Arabic Typesetting"/>
                <w:sz w:val="28"/>
                <w:szCs w:val="28"/>
              </w:rPr>
              <w:t>eSearchCopy</w:t>
            </w:r>
            <w:proofErr w:type="spellEnd"/>
            <w:r w:rsidRPr="00395748">
              <w:rPr>
                <w:rFonts w:ascii="Arabic Typesetting" w:hAnsi="Arabic Typesetting" w:cs="Arabic Typesetting" w:hint="cs"/>
                <w:sz w:val="28"/>
                <w:szCs w:val="28"/>
                <w:rtl/>
              </w:rPr>
              <w:t xml:space="preserve">) لفائدة </w:t>
            </w:r>
            <w:r w:rsidRPr="00395748">
              <w:rPr>
                <w:rFonts w:ascii="Arabic Typesetting" w:hAnsi="Arabic Typesetting" w:cs="Arabic Typesetting" w:hint="cs"/>
                <w:sz w:val="28"/>
                <w:szCs w:val="28"/>
                <w:rtl/>
                <w:lang w:bidi="ar-EG"/>
              </w:rPr>
              <w:t>ا</w:t>
            </w:r>
            <w:r w:rsidRPr="00395748">
              <w:rPr>
                <w:rFonts w:ascii="Arabic Typesetting" w:hAnsi="Arabic Typesetting" w:cs="Arabic Typesetting"/>
                <w:sz w:val="28"/>
                <w:szCs w:val="28"/>
                <w:rtl/>
                <w:lang w:bidi="ar-EG"/>
              </w:rPr>
              <w:t>لمعهد الوطني للدفاع عن المنافسة وحماية الملكية الفكرية (</w:t>
            </w:r>
            <w:r w:rsidRPr="00395748">
              <w:rPr>
                <w:rFonts w:ascii="Arabic Typesetting" w:hAnsi="Arabic Typesetting" w:cs="Arabic Typesetting"/>
                <w:sz w:val="28"/>
                <w:szCs w:val="28"/>
              </w:rPr>
              <w:t>INDECOPI</w:t>
            </w:r>
            <w:r w:rsidRPr="00395748">
              <w:rPr>
                <w:rFonts w:ascii="Arabic Typesetting" w:hAnsi="Arabic Typesetting" w:cs="Arabic Typesetting"/>
                <w:sz w:val="28"/>
                <w:szCs w:val="28"/>
                <w:rtl/>
                <w:lang w:bidi="ar-EG"/>
              </w:rPr>
              <w:t>)</w:t>
            </w:r>
          </w:p>
        </w:tc>
        <w:tc>
          <w:tcPr>
            <w:tcW w:w="2126" w:type="dxa"/>
            <w:shd w:val="clear" w:color="auto" w:fill="auto"/>
            <w:vAlign w:val="center"/>
          </w:tcPr>
          <w:p w:rsidR="00AD1FE3" w:rsidRPr="00395748" w:rsidRDefault="00395748" w:rsidP="00395748">
            <w:pPr>
              <w:bidi/>
              <w:spacing w:before="100" w:beforeAutospacing="1" w:after="100" w:afterAutospacing="1" w:line="280" w:lineRule="exact"/>
              <w:rPr>
                <w:rFonts w:ascii="Arabic Typesetting" w:hAnsi="Arabic Typesetting" w:cs="Arabic Typesetting"/>
                <w:sz w:val="28"/>
                <w:szCs w:val="28"/>
                <w:rtl/>
              </w:rPr>
            </w:pPr>
            <w:r w:rsidRPr="00395748">
              <w:rPr>
                <w:rFonts w:ascii="Arabic Typesetting" w:hAnsi="Arabic Typesetting" w:cs="Arabic Typesetting" w:hint="cs"/>
                <w:sz w:val="28"/>
                <w:szCs w:val="28"/>
                <w:rtl/>
                <w:lang w:bidi="ar-EG"/>
              </w:rPr>
              <w:t>ا</w:t>
            </w:r>
            <w:r w:rsidRPr="00395748">
              <w:rPr>
                <w:rFonts w:ascii="Arabic Typesetting" w:hAnsi="Arabic Typesetting" w:cs="Arabic Typesetting"/>
                <w:sz w:val="28"/>
                <w:szCs w:val="28"/>
                <w:rtl/>
                <w:lang w:bidi="ar-EG"/>
              </w:rPr>
              <w:t>لمعهد الوطني للدفاع عن المنافسة وحماية الملكية الفكرية (</w:t>
            </w:r>
            <w:r w:rsidRPr="00395748">
              <w:rPr>
                <w:rFonts w:ascii="Arabic Typesetting" w:hAnsi="Arabic Typesetting" w:cs="Arabic Typesetting"/>
                <w:sz w:val="28"/>
                <w:szCs w:val="28"/>
              </w:rPr>
              <w:t>INDECOPI</w:t>
            </w:r>
            <w:r w:rsidRPr="00395748">
              <w:rPr>
                <w:rFonts w:ascii="Arabic Typesetting" w:hAnsi="Arabic Typesetting" w:cs="Arabic Typesetting"/>
                <w:sz w:val="28"/>
                <w:szCs w:val="28"/>
                <w:rtl/>
                <w:lang w:bidi="ar-EG"/>
              </w:rPr>
              <w:t>)</w:t>
            </w:r>
          </w:p>
        </w:tc>
        <w:tc>
          <w:tcPr>
            <w:tcW w:w="1300" w:type="dxa"/>
            <w:shd w:val="clear" w:color="auto" w:fill="auto"/>
            <w:noWrap/>
            <w:vAlign w:val="center"/>
          </w:tcPr>
          <w:p w:rsidR="00AD1FE3" w:rsidRPr="00395748" w:rsidRDefault="00395748" w:rsidP="00395748">
            <w:pPr>
              <w:bidi/>
              <w:spacing w:before="100" w:beforeAutospacing="1" w:after="100" w:afterAutospacing="1" w:line="280" w:lineRule="exact"/>
              <w:rPr>
                <w:rFonts w:ascii="Arabic Typesetting" w:hAnsi="Arabic Typesetting" w:cs="Arabic Typesetting"/>
                <w:sz w:val="28"/>
                <w:szCs w:val="28"/>
                <w:rtl/>
                <w:lang w:bidi="ar-EG"/>
              </w:rPr>
            </w:pPr>
            <w:r w:rsidRPr="00395748">
              <w:rPr>
                <w:rFonts w:ascii="Arabic Typesetting" w:hAnsi="Arabic Typesetting" w:cs="Arabic Typesetting" w:hint="cs"/>
                <w:sz w:val="28"/>
                <w:szCs w:val="28"/>
                <w:rtl/>
              </w:rPr>
              <w:t xml:space="preserve">بيرو </w:t>
            </w:r>
            <w:r w:rsidR="00AD1FE3" w:rsidRPr="00395748">
              <w:rPr>
                <w:rFonts w:ascii="Arabic Typesetting" w:hAnsi="Arabic Typesetting" w:cs="Arabic Typesetting"/>
                <w:sz w:val="28"/>
                <w:szCs w:val="28"/>
              </w:rPr>
              <w:t>(</w:t>
            </w:r>
            <w:r w:rsidRPr="00395748">
              <w:rPr>
                <w:rFonts w:ascii="Arabic Typesetting" w:hAnsi="Arabic Typesetting" w:cs="Arabic Typesetting"/>
                <w:sz w:val="28"/>
                <w:szCs w:val="28"/>
              </w:rPr>
              <w:t>PE</w:t>
            </w:r>
            <w:r w:rsidR="00AD1FE3" w:rsidRPr="00395748">
              <w:rPr>
                <w:rFonts w:ascii="Arabic Typesetting" w:hAnsi="Arabic Typesetting" w:cs="Arabic Typesetting"/>
                <w:sz w:val="28"/>
                <w:szCs w:val="28"/>
              </w:rPr>
              <w:t>)</w:t>
            </w:r>
          </w:p>
        </w:tc>
        <w:tc>
          <w:tcPr>
            <w:tcW w:w="2244" w:type="dxa"/>
            <w:shd w:val="clear" w:color="auto" w:fill="auto"/>
            <w:vAlign w:val="center"/>
          </w:tcPr>
          <w:p w:rsidR="00AD1FE3" w:rsidRPr="00395748" w:rsidRDefault="00395748" w:rsidP="00AD1FE3">
            <w:pPr>
              <w:bidi/>
              <w:spacing w:before="100" w:beforeAutospacing="1" w:after="100" w:afterAutospacing="1" w:line="280" w:lineRule="exact"/>
              <w:rPr>
                <w:rFonts w:ascii="Arabic Typesetting" w:hAnsi="Arabic Typesetting" w:cs="Arabic Typesetting"/>
                <w:sz w:val="28"/>
                <w:szCs w:val="28"/>
                <w:rtl/>
              </w:rPr>
            </w:pPr>
            <w:r w:rsidRPr="00395748">
              <w:rPr>
                <w:rFonts w:ascii="Arabic Typesetting" w:hAnsi="Arabic Typesetting" w:cs="Arabic Typesetting" w:hint="cs"/>
                <w:sz w:val="28"/>
                <w:szCs w:val="28"/>
                <w:rtl/>
              </w:rPr>
              <w:t xml:space="preserve">بيرو </w:t>
            </w:r>
            <w:r w:rsidRPr="00395748">
              <w:rPr>
                <w:rFonts w:ascii="Arabic Typesetting" w:hAnsi="Arabic Typesetting" w:cs="Arabic Typesetting"/>
                <w:sz w:val="28"/>
                <w:szCs w:val="28"/>
              </w:rPr>
              <w:t>(PE)</w:t>
            </w:r>
          </w:p>
        </w:tc>
        <w:tc>
          <w:tcPr>
            <w:tcW w:w="1276" w:type="dxa"/>
            <w:shd w:val="clear" w:color="auto" w:fill="auto"/>
            <w:noWrap/>
            <w:vAlign w:val="center"/>
          </w:tcPr>
          <w:p w:rsidR="00AD1FE3" w:rsidRPr="00395748"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r w:rsidRPr="00395748">
              <w:rPr>
                <w:rFonts w:ascii="Arabic Typesetting" w:hAnsi="Arabic Typesetting" w:cs="Arabic Typesetting" w:hint="cs"/>
                <w:sz w:val="28"/>
                <w:szCs w:val="28"/>
                <w:rtl/>
              </w:rPr>
              <w:t>مكتب</w:t>
            </w:r>
          </w:p>
        </w:tc>
        <w:tc>
          <w:tcPr>
            <w:tcW w:w="851" w:type="dxa"/>
            <w:shd w:val="clear" w:color="auto" w:fill="auto"/>
            <w:noWrap/>
            <w:vAlign w:val="center"/>
          </w:tcPr>
          <w:p w:rsidR="00AD1FE3" w:rsidRPr="00395748" w:rsidRDefault="00AD1FE3" w:rsidP="00AD1FE3">
            <w:pPr>
              <w:bidi/>
              <w:spacing w:before="100" w:beforeAutospacing="1" w:after="100" w:afterAutospacing="1" w:line="280" w:lineRule="exact"/>
              <w:jc w:val="center"/>
              <w:rPr>
                <w:rFonts w:ascii="Arabic Typesetting" w:hAnsi="Arabic Typesetting" w:cs="Arabic Typesetting"/>
                <w:sz w:val="28"/>
                <w:szCs w:val="28"/>
              </w:rPr>
            </w:pPr>
            <w:r w:rsidRPr="00395748">
              <w:rPr>
                <w:rFonts w:ascii="Arabic Typesetting" w:hAnsi="Arabic Typesetting" w:cs="Arabic Typesetting" w:hint="cs"/>
                <w:sz w:val="28"/>
                <w:szCs w:val="28"/>
                <w:rtl/>
              </w:rPr>
              <w:t>11</w:t>
            </w:r>
          </w:p>
        </w:tc>
      </w:tr>
      <w:tr w:rsidR="00AD1FE3" w:rsidRPr="00AD1FE3" w:rsidTr="00AD1FE3">
        <w:trPr>
          <w:cantSplit/>
        </w:trPr>
        <w:tc>
          <w:tcPr>
            <w:tcW w:w="834" w:type="dxa"/>
            <w:shd w:val="clear" w:color="auto" w:fill="auto"/>
            <w:noWrap/>
            <w:vAlign w:val="center"/>
          </w:tcPr>
          <w:p w:rsidR="00AD1FE3" w:rsidRPr="00CC238B" w:rsidRDefault="004B5E88" w:rsidP="004B5E88">
            <w:pPr>
              <w:bidi/>
              <w:spacing w:before="100" w:beforeAutospacing="1" w:after="100" w:afterAutospacing="1" w:line="280" w:lineRule="exact"/>
              <w:jc w:val="center"/>
              <w:rPr>
                <w:rFonts w:ascii="Arabic Typesetting" w:hAnsi="Arabic Typesetting" w:cs="Arabic Typesetting"/>
                <w:sz w:val="28"/>
                <w:szCs w:val="28"/>
                <w:rtl/>
                <w:lang w:bidi="ar-EG"/>
              </w:rPr>
            </w:pPr>
            <w:r w:rsidRPr="00CC238B">
              <w:rPr>
                <w:rFonts w:ascii="Arabic Typesetting" w:hAnsi="Arabic Typesetting" w:cs="Arabic Typesetting" w:hint="cs"/>
                <w:sz w:val="28"/>
                <w:szCs w:val="28"/>
                <w:rtl/>
                <w:lang w:bidi="ar-EG"/>
              </w:rPr>
              <w:t>3</w:t>
            </w:r>
            <w:r w:rsidR="00AD1FE3" w:rsidRPr="00CC238B">
              <w:rPr>
                <w:rFonts w:ascii="Arabic Typesetting" w:hAnsi="Arabic Typesetting" w:cs="Arabic Typesetting"/>
                <w:sz w:val="28"/>
                <w:szCs w:val="28"/>
                <w:rtl/>
                <w:lang w:bidi="ar-EG"/>
              </w:rPr>
              <w:t>-</w:t>
            </w:r>
            <w:r w:rsidRPr="00CC238B">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CC238B"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CC238B">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CC238B" w:rsidRDefault="00AD1FE3" w:rsidP="00AD1FE3">
            <w:pPr>
              <w:bidi/>
              <w:spacing w:before="100" w:beforeAutospacing="1" w:after="100" w:afterAutospacing="1" w:line="280" w:lineRule="exact"/>
              <w:rPr>
                <w:rFonts w:ascii="Arabic Typesetting" w:hAnsi="Arabic Typesetting" w:cs="Arabic Typesetting"/>
                <w:sz w:val="28"/>
                <w:szCs w:val="28"/>
                <w:rtl/>
              </w:rPr>
            </w:pPr>
            <w:r w:rsidRPr="00CC238B">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CC238B" w:rsidRDefault="00CC238B" w:rsidP="00CC238B">
            <w:pPr>
              <w:bidi/>
              <w:spacing w:before="100" w:beforeAutospacing="1" w:after="100" w:afterAutospacing="1" w:line="280" w:lineRule="exact"/>
              <w:rPr>
                <w:rFonts w:ascii="Arabic Typesetting" w:hAnsi="Arabic Typesetting" w:cs="Arabic Typesetting"/>
                <w:sz w:val="28"/>
                <w:szCs w:val="28"/>
                <w:rtl/>
              </w:rPr>
            </w:pPr>
            <w:r w:rsidRPr="00CC238B">
              <w:rPr>
                <w:rFonts w:ascii="Arabic Typesetting" w:hAnsi="Arabic Typesetting" w:cs="Arabic Typesetting" w:hint="cs"/>
                <w:sz w:val="28"/>
                <w:szCs w:val="28"/>
                <w:rtl/>
              </w:rPr>
              <w:t>باء</w:t>
            </w:r>
            <w:r w:rsidR="00AD1FE3" w:rsidRPr="00CC238B">
              <w:rPr>
                <w:rFonts w:ascii="Arabic Typesetting" w:hAnsi="Arabic Typesetting" w:cs="Arabic Typesetting" w:hint="cs"/>
                <w:sz w:val="28"/>
                <w:szCs w:val="28"/>
                <w:rtl/>
              </w:rPr>
              <w:t xml:space="preserve">، </w:t>
            </w:r>
            <w:r w:rsidRPr="00CC238B">
              <w:rPr>
                <w:rFonts w:ascii="Arabic Typesetting" w:hAnsi="Arabic Typesetting" w:cs="Arabic Typesetting" w:hint="cs"/>
                <w:sz w:val="28"/>
                <w:szCs w:val="28"/>
                <w:rtl/>
              </w:rPr>
              <w:t>جيم، واو</w:t>
            </w:r>
          </w:p>
        </w:tc>
        <w:tc>
          <w:tcPr>
            <w:tcW w:w="2410" w:type="dxa"/>
            <w:shd w:val="clear" w:color="auto" w:fill="auto"/>
            <w:vAlign w:val="center"/>
          </w:tcPr>
          <w:p w:rsidR="00AD1FE3" w:rsidRPr="00CC238B" w:rsidRDefault="00CC238B" w:rsidP="00AD1FE3">
            <w:pPr>
              <w:bidi/>
              <w:spacing w:before="100" w:beforeAutospacing="1" w:after="100" w:afterAutospacing="1" w:line="280" w:lineRule="exact"/>
              <w:rPr>
                <w:rFonts w:ascii="Arabic Typesetting" w:hAnsi="Arabic Typesetting" w:cs="Arabic Typesetting"/>
                <w:sz w:val="28"/>
                <w:szCs w:val="28"/>
                <w:rtl/>
                <w:lang w:bidi="ar-EG"/>
              </w:rPr>
            </w:pPr>
            <w:r w:rsidRPr="00CC238B">
              <w:rPr>
                <w:rFonts w:ascii="Arabic Typesetting" w:hAnsi="Arabic Typesetting" w:cs="Arabic Typesetting" w:hint="cs"/>
                <w:sz w:val="28"/>
                <w:szCs w:val="28"/>
                <w:rtl/>
              </w:rPr>
              <w:t>حلقة عمل تدريبية لفائدة الفاحصين</w:t>
            </w:r>
          </w:p>
        </w:tc>
        <w:tc>
          <w:tcPr>
            <w:tcW w:w="2126" w:type="dxa"/>
            <w:shd w:val="clear" w:color="auto" w:fill="auto"/>
            <w:vAlign w:val="center"/>
          </w:tcPr>
          <w:p w:rsidR="00AD1FE3" w:rsidRPr="00CC238B" w:rsidRDefault="00AD1FE3" w:rsidP="00AD1FE3">
            <w:pPr>
              <w:bidi/>
              <w:spacing w:before="100" w:beforeAutospacing="1" w:after="100" w:afterAutospacing="1" w:line="280" w:lineRule="exact"/>
              <w:rPr>
                <w:rFonts w:ascii="Arabic Typesetting" w:hAnsi="Arabic Typesetting" w:cs="Arabic Typesetting"/>
                <w:sz w:val="28"/>
                <w:szCs w:val="28"/>
                <w:rtl/>
              </w:rPr>
            </w:pPr>
            <w:r w:rsidRPr="00CC238B">
              <w:rPr>
                <w:rFonts w:ascii="Arabic Typesetting" w:hAnsi="Arabic Typesetting" w:cs="Arabic Typesetting"/>
                <w:sz w:val="28"/>
                <w:szCs w:val="28"/>
                <w:rtl/>
              </w:rPr>
              <w:t>اللجنة المعنية بالشركات والملكية الفكرية (</w:t>
            </w:r>
            <w:r w:rsidRPr="00CC238B">
              <w:rPr>
                <w:rFonts w:ascii="Arabic Typesetting" w:hAnsi="Arabic Typesetting" w:cs="Arabic Typesetting"/>
                <w:sz w:val="28"/>
                <w:szCs w:val="28"/>
              </w:rPr>
              <w:t>CIPC</w:t>
            </w:r>
            <w:r w:rsidRPr="00CC238B">
              <w:rPr>
                <w:rFonts w:ascii="Arabic Typesetting" w:hAnsi="Arabic Typesetting" w:cs="Arabic Typesetting"/>
                <w:sz w:val="28"/>
                <w:szCs w:val="28"/>
                <w:rtl/>
              </w:rPr>
              <w:t>)</w:t>
            </w:r>
          </w:p>
        </w:tc>
        <w:tc>
          <w:tcPr>
            <w:tcW w:w="1300" w:type="dxa"/>
            <w:shd w:val="clear" w:color="auto" w:fill="auto"/>
            <w:noWrap/>
            <w:vAlign w:val="center"/>
          </w:tcPr>
          <w:p w:rsidR="00AD1FE3" w:rsidRPr="00CC238B"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Pr>
            </w:pPr>
            <w:r w:rsidRPr="00CC238B">
              <w:rPr>
                <w:rFonts w:ascii="Arabic Typesetting" w:hAnsi="Arabic Typesetting" w:cs="Arabic Typesetting"/>
                <w:sz w:val="28"/>
                <w:szCs w:val="28"/>
                <w:rtl/>
              </w:rPr>
              <w:t xml:space="preserve">جنوب أفريقيا </w:t>
            </w:r>
            <w:r w:rsidRPr="00CC238B">
              <w:rPr>
                <w:rFonts w:ascii="Arabic Typesetting" w:hAnsi="Arabic Typesetting" w:cs="Arabic Typesetting"/>
                <w:sz w:val="28"/>
                <w:szCs w:val="28"/>
              </w:rPr>
              <w:t>(ZA)</w:t>
            </w:r>
          </w:p>
        </w:tc>
        <w:tc>
          <w:tcPr>
            <w:tcW w:w="2244" w:type="dxa"/>
            <w:shd w:val="clear" w:color="auto" w:fill="auto"/>
            <w:vAlign w:val="center"/>
          </w:tcPr>
          <w:p w:rsidR="00AD1FE3" w:rsidRPr="00CC238B"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Pr>
            </w:pPr>
            <w:r w:rsidRPr="00CC238B">
              <w:rPr>
                <w:rFonts w:ascii="Arabic Typesetting" w:hAnsi="Arabic Typesetting" w:cs="Arabic Typesetting"/>
                <w:sz w:val="28"/>
                <w:szCs w:val="28"/>
                <w:rtl/>
              </w:rPr>
              <w:t xml:space="preserve">جنوب أفريقيا </w:t>
            </w:r>
            <w:r w:rsidRPr="00CC238B">
              <w:rPr>
                <w:rFonts w:ascii="Arabic Typesetting" w:hAnsi="Arabic Typesetting" w:cs="Arabic Typesetting"/>
                <w:sz w:val="28"/>
                <w:szCs w:val="28"/>
              </w:rPr>
              <w:t>(ZA)</w:t>
            </w:r>
          </w:p>
        </w:tc>
        <w:tc>
          <w:tcPr>
            <w:tcW w:w="1276" w:type="dxa"/>
            <w:shd w:val="clear" w:color="auto" w:fill="auto"/>
            <w:noWrap/>
            <w:vAlign w:val="center"/>
          </w:tcPr>
          <w:p w:rsidR="00AD1FE3" w:rsidRPr="00CC238B" w:rsidRDefault="00AD1FE3" w:rsidP="00CC238B">
            <w:pPr>
              <w:bidi/>
              <w:spacing w:beforeLines="40" w:before="96" w:beforeAutospacing="1" w:afterLines="40" w:after="96" w:afterAutospacing="1" w:line="280" w:lineRule="atLeast"/>
              <w:rPr>
                <w:rFonts w:ascii="Arabic Typesetting" w:hAnsi="Arabic Typesetting" w:cs="Arabic Typesetting"/>
                <w:sz w:val="28"/>
                <w:szCs w:val="28"/>
              </w:rPr>
            </w:pPr>
            <w:r w:rsidRPr="00CC238B">
              <w:rPr>
                <w:rFonts w:ascii="Arabic Typesetting" w:hAnsi="Arabic Typesetting" w:cs="Arabic Typesetting"/>
                <w:sz w:val="28"/>
                <w:szCs w:val="28"/>
                <w:rtl/>
              </w:rPr>
              <w:t>مكتب</w:t>
            </w:r>
          </w:p>
        </w:tc>
        <w:tc>
          <w:tcPr>
            <w:tcW w:w="851" w:type="dxa"/>
            <w:shd w:val="clear" w:color="auto" w:fill="auto"/>
            <w:noWrap/>
            <w:vAlign w:val="center"/>
          </w:tcPr>
          <w:p w:rsidR="00AD1FE3" w:rsidRPr="00CC238B" w:rsidRDefault="00AD1FE3" w:rsidP="00AD1FE3">
            <w:pPr>
              <w:bidi/>
              <w:spacing w:before="100" w:beforeAutospacing="1" w:after="100" w:afterAutospacing="1" w:line="280" w:lineRule="exact"/>
              <w:jc w:val="center"/>
              <w:rPr>
                <w:rFonts w:ascii="Arabic Typesetting" w:hAnsi="Arabic Typesetting" w:cs="Arabic Typesetting"/>
                <w:sz w:val="28"/>
                <w:szCs w:val="28"/>
              </w:rPr>
            </w:pPr>
          </w:p>
        </w:tc>
      </w:tr>
      <w:tr w:rsidR="00AD1FE3" w:rsidRPr="003360C8" w:rsidTr="00AD1FE3">
        <w:trPr>
          <w:cantSplit/>
        </w:trPr>
        <w:tc>
          <w:tcPr>
            <w:tcW w:w="834" w:type="dxa"/>
            <w:shd w:val="clear" w:color="auto" w:fill="auto"/>
            <w:noWrap/>
            <w:vAlign w:val="center"/>
          </w:tcPr>
          <w:p w:rsidR="00AD1FE3" w:rsidRPr="003360C8" w:rsidRDefault="00AD1FE3" w:rsidP="00A932DA">
            <w:pPr>
              <w:bidi/>
              <w:spacing w:before="100" w:beforeAutospacing="1" w:after="100" w:afterAutospacing="1" w:line="280" w:lineRule="exact"/>
              <w:jc w:val="center"/>
              <w:rPr>
                <w:rFonts w:ascii="Arabic Typesetting" w:hAnsi="Arabic Typesetting" w:cs="Arabic Typesetting"/>
                <w:sz w:val="28"/>
                <w:szCs w:val="28"/>
                <w:rtl/>
                <w:lang w:bidi="ar-EG"/>
              </w:rPr>
            </w:pPr>
            <w:r w:rsidRPr="003360C8">
              <w:rPr>
                <w:rFonts w:ascii="Arabic Typesetting" w:hAnsi="Arabic Typesetting" w:cs="Arabic Typesetting"/>
                <w:sz w:val="28"/>
                <w:szCs w:val="28"/>
                <w:rtl/>
                <w:lang w:bidi="ar-EG"/>
              </w:rPr>
              <w:t>3-</w:t>
            </w:r>
            <w:r w:rsidR="00A932DA" w:rsidRPr="003360C8">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3360C8"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3360C8">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3360C8" w:rsidRDefault="00AD1FE3" w:rsidP="00AD1FE3">
            <w:pPr>
              <w:bidi/>
              <w:spacing w:before="100" w:beforeAutospacing="1" w:after="100" w:afterAutospacing="1" w:line="280" w:lineRule="exact"/>
              <w:rPr>
                <w:rFonts w:ascii="Arabic Typesetting" w:hAnsi="Arabic Typesetting" w:cs="Arabic Typesetting"/>
                <w:sz w:val="28"/>
                <w:szCs w:val="28"/>
                <w:rtl/>
              </w:rPr>
            </w:pPr>
            <w:r w:rsidRPr="003360C8">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3360C8" w:rsidRDefault="00A932DA" w:rsidP="00A932DA">
            <w:pPr>
              <w:bidi/>
              <w:spacing w:before="100" w:beforeAutospacing="1" w:after="100" w:afterAutospacing="1" w:line="280" w:lineRule="exact"/>
              <w:rPr>
                <w:rFonts w:ascii="Arabic Typesetting" w:hAnsi="Arabic Typesetting" w:cs="Arabic Typesetting"/>
                <w:sz w:val="28"/>
                <w:szCs w:val="28"/>
                <w:rtl/>
              </w:rPr>
            </w:pPr>
            <w:r w:rsidRPr="003360C8">
              <w:rPr>
                <w:rFonts w:ascii="Arabic Typesetting" w:hAnsi="Arabic Typesetting" w:cs="Arabic Typesetting" w:hint="cs"/>
                <w:sz w:val="28"/>
                <w:szCs w:val="28"/>
                <w:rtl/>
              </w:rPr>
              <w:t>باء</w:t>
            </w:r>
            <w:r w:rsidR="00AD1FE3" w:rsidRPr="003360C8">
              <w:rPr>
                <w:rFonts w:ascii="Arabic Typesetting" w:hAnsi="Arabic Typesetting" w:cs="Arabic Typesetting" w:hint="cs"/>
                <w:sz w:val="28"/>
                <w:szCs w:val="28"/>
                <w:rtl/>
              </w:rPr>
              <w:t xml:space="preserve">، </w:t>
            </w:r>
            <w:r w:rsidRPr="003360C8">
              <w:rPr>
                <w:rFonts w:ascii="Arabic Typesetting" w:hAnsi="Arabic Typesetting" w:cs="Arabic Typesetting" w:hint="cs"/>
                <w:sz w:val="28"/>
                <w:szCs w:val="28"/>
                <w:rtl/>
              </w:rPr>
              <w:t>جيم</w:t>
            </w:r>
          </w:p>
        </w:tc>
        <w:tc>
          <w:tcPr>
            <w:tcW w:w="2410" w:type="dxa"/>
            <w:shd w:val="clear" w:color="auto" w:fill="auto"/>
            <w:vAlign w:val="center"/>
          </w:tcPr>
          <w:p w:rsidR="00AD1FE3" w:rsidRPr="003360C8" w:rsidRDefault="003360C8" w:rsidP="003360C8">
            <w:pPr>
              <w:bidi/>
              <w:spacing w:before="100" w:beforeAutospacing="1" w:after="100" w:afterAutospacing="1" w:line="280" w:lineRule="exact"/>
              <w:rPr>
                <w:rFonts w:ascii="Arabic Typesetting" w:hAnsi="Arabic Typesetting" w:cs="Arabic Typesetting"/>
                <w:sz w:val="28"/>
                <w:szCs w:val="28"/>
                <w:rtl/>
              </w:rPr>
            </w:pPr>
            <w:r w:rsidRPr="003360C8">
              <w:rPr>
                <w:rFonts w:ascii="Arabic Typesetting" w:hAnsi="Arabic Typesetting" w:cs="Arabic Typesetting" w:hint="cs"/>
                <w:sz w:val="28"/>
                <w:szCs w:val="28"/>
                <w:rtl/>
              </w:rPr>
              <w:t xml:space="preserve">اجتماع دون إقليمي لخبراء البراءات لبلدان أمريكا الوسطى والجمهورية </w:t>
            </w:r>
            <w:proofErr w:type="spellStart"/>
            <w:r w:rsidRPr="003360C8">
              <w:rPr>
                <w:rFonts w:ascii="Arabic Typesetting" w:hAnsi="Arabic Typesetting" w:cs="Arabic Typesetting" w:hint="cs"/>
                <w:sz w:val="28"/>
                <w:szCs w:val="28"/>
                <w:rtl/>
              </w:rPr>
              <w:t>الدومينيكية</w:t>
            </w:r>
            <w:proofErr w:type="spellEnd"/>
            <w:r w:rsidRPr="003360C8">
              <w:rPr>
                <w:rFonts w:ascii="Arabic Typesetting" w:hAnsi="Arabic Typesetting" w:cs="Arabic Typesetting" w:hint="cs"/>
                <w:sz w:val="28"/>
                <w:szCs w:val="28"/>
                <w:rtl/>
              </w:rPr>
              <w:t>، سان سلفادور، السلفادور</w:t>
            </w:r>
          </w:p>
        </w:tc>
        <w:tc>
          <w:tcPr>
            <w:tcW w:w="2126" w:type="dxa"/>
            <w:shd w:val="clear" w:color="auto" w:fill="auto"/>
            <w:vAlign w:val="center"/>
          </w:tcPr>
          <w:p w:rsidR="00AD1FE3" w:rsidRPr="003360C8" w:rsidRDefault="003360C8" w:rsidP="003360C8">
            <w:pPr>
              <w:bidi/>
              <w:spacing w:before="100" w:beforeAutospacing="1" w:after="100" w:afterAutospacing="1" w:line="280" w:lineRule="exact"/>
              <w:rPr>
                <w:rFonts w:ascii="Arabic Typesetting" w:hAnsi="Arabic Typesetting" w:cs="Arabic Typesetting"/>
                <w:sz w:val="28"/>
                <w:szCs w:val="28"/>
                <w:rtl/>
              </w:rPr>
            </w:pPr>
            <w:r w:rsidRPr="003360C8">
              <w:rPr>
                <w:rFonts w:ascii="Arabic Typesetting" w:hAnsi="Arabic Typesetting" w:cs="Arabic Typesetting"/>
                <w:sz w:val="28"/>
                <w:szCs w:val="28"/>
                <w:rtl/>
              </w:rPr>
              <w:t>المعهد المكسيكي للملكية الصناعية</w:t>
            </w:r>
            <w:r w:rsidRPr="003360C8">
              <w:rPr>
                <w:rFonts w:ascii="Arabic Typesetting" w:hAnsi="Arabic Typesetting" w:cs="Arabic Typesetting" w:hint="cs"/>
                <w:sz w:val="28"/>
                <w:szCs w:val="28"/>
                <w:rtl/>
              </w:rPr>
              <w:t>/</w:t>
            </w:r>
            <w:r w:rsidRPr="003360C8">
              <w:rPr>
                <w:rFonts w:ascii="Arabic Typesetting" w:hAnsi="Arabic Typesetting" w:cs="Arabic Typesetting"/>
                <w:sz w:val="28"/>
                <w:szCs w:val="28"/>
                <w:rtl/>
              </w:rPr>
              <w:t>مكتب البراءات والعلامات الإسباني</w:t>
            </w:r>
            <w:r w:rsidRPr="003360C8">
              <w:rPr>
                <w:rFonts w:ascii="Arabic Typesetting" w:hAnsi="Arabic Typesetting" w:cs="Arabic Typesetting" w:hint="cs"/>
                <w:sz w:val="28"/>
                <w:szCs w:val="28"/>
                <w:rtl/>
              </w:rPr>
              <w:t>(</w:t>
            </w:r>
            <w:r w:rsidRPr="003360C8">
              <w:rPr>
                <w:rFonts w:ascii="Arabic Typesetting" w:hAnsi="Arabic Typesetting" w:cs="Arabic Typesetting"/>
                <w:sz w:val="28"/>
                <w:szCs w:val="28"/>
              </w:rPr>
              <w:t>IMPI</w:t>
            </w:r>
            <w:r w:rsidRPr="003360C8">
              <w:rPr>
                <w:rFonts w:ascii="Arabic Typesetting" w:hAnsi="Arabic Typesetting" w:cs="Arabic Typesetting" w:hint="cs"/>
                <w:sz w:val="28"/>
                <w:szCs w:val="28"/>
                <w:rtl/>
                <w:lang w:bidi="ar-EG"/>
              </w:rPr>
              <w:t>/</w:t>
            </w:r>
            <w:r w:rsidRPr="003360C8">
              <w:t xml:space="preserve"> </w:t>
            </w:r>
            <w:r w:rsidRPr="003360C8">
              <w:rPr>
                <w:rFonts w:ascii="Arabic Typesetting" w:hAnsi="Arabic Typesetting" w:cs="Arabic Typesetting"/>
                <w:sz w:val="28"/>
                <w:szCs w:val="28"/>
                <w:lang w:bidi="ar-EG"/>
              </w:rPr>
              <w:t>OEPM</w:t>
            </w:r>
            <w:r w:rsidRPr="003360C8">
              <w:rPr>
                <w:rFonts w:ascii="Arabic Typesetting" w:hAnsi="Arabic Typesetting" w:cs="Arabic Typesetting" w:hint="cs"/>
                <w:sz w:val="28"/>
                <w:szCs w:val="28"/>
                <w:rtl/>
                <w:lang w:bidi="ar-EG"/>
              </w:rPr>
              <w:t>)</w:t>
            </w:r>
          </w:p>
        </w:tc>
        <w:tc>
          <w:tcPr>
            <w:tcW w:w="1300" w:type="dxa"/>
            <w:shd w:val="clear" w:color="auto" w:fill="auto"/>
            <w:noWrap/>
            <w:vAlign w:val="center"/>
          </w:tcPr>
          <w:p w:rsidR="00AD1FE3" w:rsidRPr="003360C8" w:rsidRDefault="003360C8" w:rsidP="003360C8">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3360C8">
              <w:rPr>
                <w:rFonts w:ascii="Arabic Typesetting" w:hAnsi="Arabic Typesetting" w:cs="Arabic Typesetting" w:hint="cs"/>
                <w:sz w:val="28"/>
                <w:szCs w:val="28"/>
                <w:rtl/>
              </w:rPr>
              <w:t>السلفادور</w:t>
            </w:r>
            <w:r w:rsidRPr="003360C8">
              <w:rPr>
                <w:rFonts w:ascii="Arabic Typesetting" w:hAnsi="Arabic Typesetting" w:cs="Arabic Typesetting"/>
                <w:sz w:val="28"/>
                <w:szCs w:val="28"/>
                <w:rtl/>
                <w:lang w:bidi="ar-EG"/>
              </w:rPr>
              <w:t xml:space="preserve"> </w:t>
            </w:r>
            <w:r w:rsidR="00AD1FE3" w:rsidRPr="003360C8">
              <w:rPr>
                <w:rFonts w:ascii="Arabic Typesetting" w:hAnsi="Arabic Typesetting" w:cs="Arabic Typesetting"/>
                <w:sz w:val="28"/>
                <w:szCs w:val="28"/>
                <w:rtl/>
                <w:lang w:bidi="ar-EG"/>
              </w:rPr>
              <w:t>(</w:t>
            </w:r>
            <w:r w:rsidRPr="003360C8">
              <w:rPr>
                <w:rFonts w:ascii="Arabic Typesetting" w:hAnsi="Arabic Typesetting" w:cs="Arabic Typesetting"/>
                <w:sz w:val="28"/>
                <w:szCs w:val="28"/>
                <w:lang w:bidi="ar-EG"/>
              </w:rPr>
              <w:t>SV</w:t>
            </w:r>
            <w:r w:rsidR="00AD1FE3" w:rsidRPr="003360C8">
              <w:rPr>
                <w:rFonts w:ascii="Arabic Typesetting" w:hAnsi="Arabic Typesetting" w:cs="Arabic Typesetting"/>
                <w:sz w:val="28"/>
                <w:szCs w:val="28"/>
                <w:rtl/>
                <w:lang w:bidi="ar-EG"/>
              </w:rPr>
              <w:t>)</w:t>
            </w:r>
          </w:p>
        </w:tc>
        <w:tc>
          <w:tcPr>
            <w:tcW w:w="2244" w:type="dxa"/>
            <w:shd w:val="clear" w:color="auto" w:fill="auto"/>
            <w:vAlign w:val="center"/>
          </w:tcPr>
          <w:p w:rsidR="00AD1FE3" w:rsidRPr="003360C8" w:rsidRDefault="003360C8"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3360C8">
              <w:rPr>
                <w:rFonts w:ascii="Arabic Typesetting" w:hAnsi="Arabic Typesetting" w:cs="Arabic Typesetting" w:hint="cs"/>
                <w:sz w:val="28"/>
                <w:szCs w:val="28"/>
                <w:rtl/>
              </w:rPr>
              <w:t>السلفادور</w:t>
            </w:r>
            <w:r w:rsidRPr="003360C8">
              <w:rPr>
                <w:rFonts w:ascii="Arabic Typesetting" w:hAnsi="Arabic Typesetting" w:cs="Arabic Typesetting"/>
                <w:sz w:val="28"/>
                <w:szCs w:val="28"/>
                <w:rtl/>
                <w:lang w:bidi="ar-EG"/>
              </w:rPr>
              <w:t xml:space="preserve"> (</w:t>
            </w:r>
            <w:r w:rsidRPr="003360C8">
              <w:rPr>
                <w:rFonts w:ascii="Arabic Typesetting" w:hAnsi="Arabic Typesetting" w:cs="Arabic Typesetting"/>
                <w:sz w:val="28"/>
                <w:szCs w:val="28"/>
                <w:lang w:bidi="ar-EG"/>
              </w:rPr>
              <w:t>SV</w:t>
            </w:r>
            <w:r w:rsidRPr="003360C8">
              <w:rPr>
                <w:rFonts w:ascii="Arabic Typesetting" w:hAnsi="Arabic Typesetting" w:cs="Arabic Typesetting"/>
                <w:sz w:val="28"/>
                <w:szCs w:val="28"/>
                <w:rtl/>
                <w:lang w:bidi="ar-EG"/>
              </w:rPr>
              <w:t>)</w:t>
            </w:r>
          </w:p>
        </w:tc>
        <w:tc>
          <w:tcPr>
            <w:tcW w:w="1276" w:type="dxa"/>
            <w:shd w:val="clear" w:color="auto" w:fill="auto"/>
            <w:noWrap/>
            <w:vAlign w:val="center"/>
          </w:tcPr>
          <w:p w:rsidR="00AD1FE3" w:rsidRPr="003360C8"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p>
        </w:tc>
        <w:tc>
          <w:tcPr>
            <w:tcW w:w="851" w:type="dxa"/>
            <w:shd w:val="clear" w:color="auto" w:fill="auto"/>
            <w:noWrap/>
            <w:vAlign w:val="center"/>
          </w:tcPr>
          <w:p w:rsidR="00AD1FE3" w:rsidRPr="003360C8" w:rsidRDefault="00AD1FE3" w:rsidP="005E6F94">
            <w:pPr>
              <w:bidi/>
              <w:spacing w:before="100" w:beforeAutospacing="1" w:after="100" w:afterAutospacing="1" w:line="280" w:lineRule="exact"/>
              <w:jc w:val="center"/>
              <w:rPr>
                <w:rFonts w:ascii="Arabic Typesetting" w:hAnsi="Arabic Typesetting" w:cs="Arabic Typesetting"/>
                <w:sz w:val="28"/>
                <w:szCs w:val="28"/>
                <w:rtl/>
                <w:lang w:bidi="ar-EG"/>
              </w:rPr>
            </w:pPr>
          </w:p>
        </w:tc>
      </w:tr>
      <w:tr w:rsidR="00AD1FE3" w:rsidRPr="00AD1FE3" w:rsidTr="00AD1FE3">
        <w:trPr>
          <w:cantSplit/>
        </w:trPr>
        <w:tc>
          <w:tcPr>
            <w:tcW w:w="834" w:type="dxa"/>
            <w:shd w:val="clear" w:color="auto" w:fill="auto"/>
            <w:noWrap/>
            <w:vAlign w:val="center"/>
          </w:tcPr>
          <w:p w:rsidR="00AD1FE3" w:rsidRPr="00163C4D" w:rsidRDefault="00AD1FE3" w:rsidP="006155D5">
            <w:pPr>
              <w:bidi/>
              <w:spacing w:before="100" w:beforeAutospacing="1" w:after="100" w:afterAutospacing="1" w:line="280" w:lineRule="exact"/>
              <w:jc w:val="center"/>
              <w:rPr>
                <w:rFonts w:ascii="Arabic Typesetting" w:hAnsi="Arabic Typesetting" w:cs="Arabic Typesetting"/>
                <w:sz w:val="28"/>
                <w:szCs w:val="28"/>
                <w:rtl/>
                <w:lang w:bidi="ar-EG"/>
              </w:rPr>
            </w:pPr>
            <w:r w:rsidRPr="00163C4D">
              <w:rPr>
                <w:rFonts w:ascii="Arabic Typesetting" w:hAnsi="Arabic Typesetting" w:cs="Arabic Typesetting"/>
                <w:sz w:val="28"/>
                <w:szCs w:val="28"/>
                <w:rtl/>
                <w:lang w:bidi="ar-EG"/>
              </w:rPr>
              <w:t>3-</w:t>
            </w:r>
            <w:r w:rsidR="006155D5" w:rsidRPr="00163C4D">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163C4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163C4D">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163C4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163C4D">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163C4D" w:rsidRDefault="00AD1FE3" w:rsidP="00071A68">
            <w:pPr>
              <w:bidi/>
              <w:spacing w:before="100" w:beforeAutospacing="1" w:after="100" w:afterAutospacing="1" w:line="280" w:lineRule="exact"/>
              <w:rPr>
                <w:rFonts w:ascii="Arabic Typesetting" w:hAnsi="Arabic Typesetting" w:cs="Arabic Typesetting"/>
                <w:sz w:val="28"/>
                <w:szCs w:val="28"/>
                <w:rtl/>
              </w:rPr>
            </w:pPr>
            <w:r w:rsidRPr="00163C4D">
              <w:rPr>
                <w:rFonts w:ascii="Arabic Typesetting" w:hAnsi="Arabic Typesetting" w:cs="Arabic Typesetting" w:hint="cs"/>
                <w:sz w:val="28"/>
                <w:szCs w:val="28"/>
                <w:rtl/>
              </w:rPr>
              <w:t xml:space="preserve">باء، </w:t>
            </w:r>
            <w:r w:rsidR="00071A68" w:rsidRPr="00163C4D">
              <w:rPr>
                <w:rFonts w:ascii="Arabic Typesetting" w:hAnsi="Arabic Typesetting" w:cs="Arabic Typesetting" w:hint="cs"/>
                <w:sz w:val="28"/>
                <w:szCs w:val="28"/>
                <w:rtl/>
              </w:rPr>
              <w:t>جيم</w:t>
            </w:r>
          </w:p>
        </w:tc>
        <w:tc>
          <w:tcPr>
            <w:tcW w:w="2410" w:type="dxa"/>
            <w:shd w:val="clear" w:color="auto" w:fill="auto"/>
            <w:vAlign w:val="center"/>
          </w:tcPr>
          <w:p w:rsidR="00AD1FE3" w:rsidRPr="00163C4D" w:rsidRDefault="00071A68" w:rsidP="00AD1FE3">
            <w:pPr>
              <w:bidi/>
              <w:spacing w:before="100" w:beforeAutospacing="1" w:after="100" w:afterAutospacing="1" w:line="280" w:lineRule="exact"/>
              <w:rPr>
                <w:rFonts w:ascii="Arabic Typesetting" w:hAnsi="Arabic Typesetting" w:cs="Arabic Typesetting"/>
                <w:sz w:val="28"/>
                <w:szCs w:val="28"/>
                <w:rtl/>
              </w:rPr>
            </w:pPr>
            <w:r w:rsidRPr="00163C4D">
              <w:rPr>
                <w:rFonts w:ascii="Arabic Typesetting" w:hAnsi="Arabic Typesetting" w:cs="Arabic Typesetting" w:hint="cs"/>
                <w:sz w:val="28"/>
                <w:szCs w:val="28"/>
                <w:rtl/>
              </w:rPr>
              <w:t>ندوة بشأن معاهدة البراءات</w:t>
            </w:r>
          </w:p>
        </w:tc>
        <w:tc>
          <w:tcPr>
            <w:tcW w:w="2126" w:type="dxa"/>
            <w:shd w:val="clear" w:color="auto" w:fill="auto"/>
            <w:vAlign w:val="center"/>
          </w:tcPr>
          <w:p w:rsidR="00AD1FE3" w:rsidRPr="00163C4D"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AD1FE3" w:rsidRPr="00163C4D" w:rsidRDefault="00071A68" w:rsidP="00071A68">
            <w:pPr>
              <w:bidi/>
              <w:spacing w:beforeLines="40" w:before="96" w:beforeAutospacing="1" w:afterLines="40" w:after="96" w:afterAutospacing="1" w:line="280" w:lineRule="atLeast"/>
              <w:rPr>
                <w:rFonts w:ascii="Arabic Typesetting" w:hAnsi="Arabic Typesetting" w:cs="Arabic Typesetting"/>
                <w:sz w:val="28"/>
                <w:szCs w:val="28"/>
                <w:rtl/>
              </w:rPr>
            </w:pPr>
            <w:r w:rsidRPr="00163C4D">
              <w:rPr>
                <w:rFonts w:ascii="Arabic Typesetting" w:hAnsi="Arabic Typesetting" w:cs="Arabic Typesetting" w:hint="cs"/>
                <w:sz w:val="28"/>
                <w:szCs w:val="28"/>
                <w:rtl/>
              </w:rPr>
              <w:t>غواتيمالا</w:t>
            </w:r>
            <w:r w:rsidR="00AD1FE3" w:rsidRPr="00163C4D">
              <w:rPr>
                <w:rFonts w:ascii="Arabic Typesetting" w:hAnsi="Arabic Typesetting" w:cs="Arabic Typesetting"/>
                <w:sz w:val="28"/>
                <w:szCs w:val="28"/>
                <w:rtl/>
              </w:rPr>
              <w:t xml:space="preserve"> (</w:t>
            </w:r>
            <w:r w:rsidRPr="00163C4D">
              <w:rPr>
                <w:rFonts w:ascii="Arabic Typesetting" w:hAnsi="Arabic Typesetting" w:cs="Arabic Typesetting"/>
                <w:sz w:val="28"/>
                <w:szCs w:val="28"/>
              </w:rPr>
              <w:t>GT</w:t>
            </w:r>
            <w:r w:rsidR="00AD1FE3" w:rsidRPr="00163C4D">
              <w:rPr>
                <w:rFonts w:ascii="Arabic Typesetting" w:hAnsi="Arabic Typesetting" w:cs="Arabic Typesetting"/>
                <w:sz w:val="28"/>
                <w:szCs w:val="28"/>
                <w:rtl/>
              </w:rPr>
              <w:t>)</w:t>
            </w:r>
          </w:p>
        </w:tc>
        <w:tc>
          <w:tcPr>
            <w:tcW w:w="2244" w:type="dxa"/>
            <w:shd w:val="clear" w:color="auto" w:fill="auto"/>
            <w:vAlign w:val="center"/>
          </w:tcPr>
          <w:p w:rsidR="00AD1FE3" w:rsidRPr="00163C4D" w:rsidRDefault="00071A68"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163C4D">
              <w:rPr>
                <w:rFonts w:ascii="Arabic Typesetting" w:hAnsi="Arabic Typesetting" w:cs="Arabic Typesetting" w:hint="cs"/>
                <w:sz w:val="28"/>
                <w:szCs w:val="28"/>
                <w:rtl/>
              </w:rPr>
              <w:t>غواتيمالا</w:t>
            </w:r>
            <w:r w:rsidRPr="00163C4D">
              <w:rPr>
                <w:rFonts w:ascii="Arabic Typesetting" w:hAnsi="Arabic Typesetting" w:cs="Arabic Typesetting"/>
                <w:sz w:val="28"/>
                <w:szCs w:val="28"/>
                <w:rtl/>
              </w:rPr>
              <w:t xml:space="preserve"> (</w:t>
            </w:r>
            <w:r w:rsidRPr="00163C4D">
              <w:rPr>
                <w:rFonts w:ascii="Arabic Typesetting" w:hAnsi="Arabic Typesetting" w:cs="Arabic Typesetting"/>
                <w:sz w:val="28"/>
                <w:szCs w:val="28"/>
              </w:rPr>
              <w:t>GT</w:t>
            </w:r>
            <w:r w:rsidRPr="00163C4D">
              <w:rPr>
                <w:rFonts w:ascii="Arabic Typesetting" w:hAnsi="Arabic Typesetting" w:cs="Arabic Typesetting"/>
                <w:sz w:val="28"/>
                <w:szCs w:val="28"/>
                <w:rtl/>
              </w:rPr>
              <w:t>)</w:t>
            </w:r>
          </w:p>
        </w:tc>
        <w:tc>
          <w:tcPr>
            <w:tcW w:w="1276" w:type="dxa"/>
            <w:shd w:val="clear" w:color="auto" w:fill="auto"/>
            <w:noWrap/>
            <w:vAlign w:val="center"/>
          </w:tcPr>
          <w:p w:rsidR="00AD1FE3" w:rsidRPr="00163C4D"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163C4D">
              <w:rPr>
                <w:rFonts w:ascii="Arabic Typesetting" w:hAnsi="Arabic Typesetting" w:cs="Arabic Typesetting" w:hint="cs"/>
                <w:sz w:val="28"/>
                <w:szCs w:val="28"/>
                <w:rtl/>
              </w:rPr>
              <w:t>مكتب</w:t>
            </w:r>
          </w:p>
        </w:tc>
        <w:tc>
          <w:tcPr>
            <w:tcW w:w="851" w:type="dxa"/>
            <w:shd w:val="clear" w:color="auto" w:fill="auto"/>
            <w:noWrap/>
            <w:vAlign w:val="center"/>
          </w:tcPr>
          <w:p w:rsidR="00AD1FE3" w:rsidRPr="00163C4D" w:rsidRDefault="00AD1FE3" w:rsidP="005E6F94">
            <w:pPr>
              <w:bidi/>
              <w:spacing w:before="100" w:beforeAutospacing="1" w:after="100" w:afterAutospacing="1" w:line="280" w:lineRule="exact"/>
              <w:jc w:val="center"/>
              <w:rPr>
                <w:rFonts w:ascii="Arabic Typesetting" w:hAnsi="Arabic Typesetting" w:cs="Arabic Typesetting"/>
                <w:sz w:val="28"/>
                <w:szCs w:val="28"/>
                <w:rtl/>
              </w:rPr>
            </w:pPr>
            <w:bookmarkStart w:id="2" w:name="_GoBack"/>
            <w:bookmarkEnd w:id="2"/>
          </w:p>
        </w:tc>
      </w:tr>
      <w:tr w:rsidR="00AD1FE3" w:rsidRPr="00F44790" w:rsidTr="00AD1FE3">
        <w:trPr>
          <w:cantSplit/>
        </w:trPr>
        <w:tc>
          <w:tcPr>
            <w:tcW w:w="834" w:type="dxa"/>
            <w:shd w:val="clear" w:color="auto" w:fill="auto"/>
            <w:noWrap/>
            <w:vAlign w:val="center"/>
          </w:tcPr>
          <w:p w:rsidR="00AD1FE3" w:rsidRPr="00F44790" w:rsidRDefault="00F44790" w:rsidP="00F44790">
            <w:pPr>
              <w:bidi/>
              <w:spacing w:before="100" w:beforeAutospacing="1" w:after="100" w:afterAutospacing="1" w:line="280" w:lineRule="exact"/>
              <w:jc w:val="center"/>
              <w:rPr>
                <w:rFonts w:ascii="Arabic Typesetting" w:hAnsi="Arabic Typesetting" w:cs="Arabic Typesetting"/>
                <w:sz w:val="28"/>
                <w:szCs w:val="28"/>
                <w:rtl/>
                <w:lang w:bidi="ar-EG"/>
              </w:rPr>
            </w:pPr>
            <w:r w:rsidRPr="00F44790">
              <w:rPr>
                <w:rFonts w:ascii="Arabic Typesetting" w:hAnsi="Arabic Typesetting" w:cs="Arabic Typesetting" w:hint="cs"/>
                <w:sz w:val="28"/>
                <w:szCs w:val="28"/>
                <w:rtl/>
                <w:lang w:bidi="ar-EG"/>
              </w:rPr>
              <w:t>3</w:t>
            </w:r>
            <w:r w:rsidR="00AD1FE3" w:rsidRPr="00F44790">
              <w:rPr>
                <w:rFonts w:ascii="Arabic Typesetting" w:hAnsi="Arabic Typesetting" w:cs="Arabic Typesetting" w:hint="cs"/>
                <w:sz w:val="28"/>
                <w:szCs w:val="28"/>
                <w:rtl/>
                <w:lang w:bidi="ar-EG"/>
              </w:rPr>
              <w:t>-</w:t>
            </w:r>
            <w:r w:rsidRPr="00F44790">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F44790"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F44790">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F44790" w:rsidRDefault="00F44790" w:rsidP="00F44790">
            <w:pPr>
              <w:bidi/>
              <w:spacing w:before="100" w:beforeAutospacing="1" w:after="100" w:afterAutospacing="1" w:line="280" w:lineRule="exact"/>
              <w:rPr>
                <w:rFonts w:ascii="Arabic Typesetting" w:hAnsi="Arabic Typesetting" w:cs="Arabic Typesetting"/>
                <w:sz w:val="28"/>
                <w:szCs w:val="28"/>
                <w:rtl/>
              </w:rPr>
            </w:pPr>
            <w:r w:rsidRPr="00F44790">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F44790" w:rsidRDefault="00F44790" w:rsidP="00F44790">
            <w:pPr>
              <w:bidi/>
              <w:spacing w:before="100" w:beforeAutospacing="1" w:after="100" w:afterAutospacing="1" w:line="280" w:lineRule="exact"/>
              <w:rPr>
                <w:rFonts w:ascii="Arabic Typesetting" w:hAnsi="Arabic Typesetting" w:cs="Arabic Typesetting"/>
                <w:sz w:val="28"/>
                <w:szCs w:val="28"/>
                <w:rtl/>
              </w:rPr>
            </w:pPr>
            <w:r w:rsidRPr="00F44790">
              <w:rPr>
                <w:rFonts w:ascii="Arabic Typesetting" w:hAnsi="Arabic Typesetting" w:cs="Arabic Typesetting" w:hint="cs"/>
                <w:sz w:val="28"/>
                <w:szCs w:val="28"/>
                <w:rtl/>
              </w:rPr>
              <w:t>باء</w:t>
            </w:r>
            <w:r w:rsidR="00AD1FE3" w:rsidRPr="00F44790">
              <w:rPr>
                <w:rFonts w:ascii="Arabic Typesetting" w:hAnsi="Arabic Typesetting" w:cs="Arabic Typesetting" w:hint="cs"/>
                <w:sz w:val="28"/>
                <w:szCs w:val="28"/>
                <w:rtl/>
              </w:rPr>
              <w:t xml:space="preserve">، </w:t>
            </w:r>
            <w:r w:rsidRPr="00F44790">
              <w:rPr>
                <w:rFonts w:ascii="Arabic Typesetting" w:hAnsi="Arabic Typesetting" w:cs="Arabic Typesetting" w:hint="cs"/>
                <w:sz w:val="28"/>
                <w:szCs w:val="28"/>
                <w:rtl/>
              </w:rPr>
              <w:t>جيم</w:t>
            </w:r>
          </w:p>
        </w:tc>
        <w:tc>
          <w:tcPr>
            <w:tcW w:w="2410" w:type="dxa"/>
            <w:shd w:val="clear" w:color="auto" w:fill="auto"/>
            <w:vAlign w:val="center"/>
          </w:tcPr>
          <w:p w:rsidR="00AD1FE3" w:rsidRPr="00F44790" w:rsidRDefault="00F44790" w:rsidP="00F44790">
            <w:pPr>
              <w:bidi/>
              <w:spacing w:before="100" w:beforeAutospacing="1" w:after="100" w:afterAutospacing="1" w:line="280" w:lineRule="exact"/>
              <w:rPr>
                <w:rFonts w:ascii="Arabic Typesetting" w:hAnsi="Arabic Typesetting" w:cs="Arabic Typesetting"/>
                <w:sz w:val="28"/>
                <w:szCs w:val="28"/>
                <w:rtl/>
                <w:lang w:bidi="ar-EG"/>
              </w:rPr>
            </w:pPr>
            <w:r w:rsidRPr="00F44790">
              <w:rPr>
                <w:rFonts w:ascii="Arabic Typesetting" w:hAnsi="Arabic Typesetting" w:cs="Arabic Typesetting" w:hint="cs"/>
                <w:sz w:val="28"/>
                <w:szCs w:val="28"/>
                <w:rtl/>
              </w:rPr>
              <w:t xml:space="preserve">عرض عن معاهدة البراءات في الأكاديمية بشأن النقل والتسويق </w:t>
            </w:r>
            <w:r w:rsidR="009E766D">
              <w:rPr>
                <w:rFonts w:ascii="Arabic Typesetting" w:hAnsi="Arabic Typesetting" w:cs="Arabic Typesetting" w:hint="cs"/>
                <w:sz w:val="28"/>
                <w:szCs w:val="28"/>
                <w:rtl/>
              </w:rPr>
              <w:t xml:space="preserve">في </w:t>
            </w:r>
            <w:proofErr w:type="spellStart"/>
            <w:r w:rsidR="009E766D">
              <w:rPr>
                <w:rFonts w:ascii="Arabic Typesetting" w:hAnsi="Arabic Typesetting" w:cs="Arabic Typesetting" w:hint="cs"/>
                <w:sz w:val="28"/>
                <w:szCs w:val="28"/>
                <w:rtl/>
              </w:rPr>
              <w:t>ل</w:t>
            </w:r>
            <w:r>
              <w:rPr>
                <w:rFonts w:ascii="Arabic Typesetting" w:hAnsi="Arabic Typesetting" w:cs="Arabic Typesetting" w:hint="cs"/>
                <w:sz w:val="28"/>
                <w:szCs w:val="28"/>
                <w:rtl/>
              </w:rPr>
              <w:t>لأم</w:t>
            </w:r>
            <w:r w:rsidR="009E766D">
              <w:rPr>
                <w:rFonts w:ascii="Arabic Typesetting" w:hAnsi="Arabic Typesetting" w:cs="Arabic Typesetting" w:hint="cs"/>
                <w:sz w:val="28"/>
                <w:szCs w:val="28"/>
                <w:rtl/>
              </w:rPr>
              <w:t>ري</w:t>
            </w:r>
            <w:r>
              <w:rPr>
                <w:rFonts w:ascii="Arabic Typesetting" w:hAnsi="Arabic Typesetting" w:cs="Arabic Typesetting" w:hint="cs"/>
                <w:sz w:val="28"/>
                <w:szCs w:val="28"/>
                <w:rtl/>
              </w:rPr>
              <w:t>كتين</w:t>
            </w:r>
            <w:proofErr w:type="spellEnd"/>
            <w:r w:rsidRPr="00F44790">
              <w:rPr>
                <w:rFonts w:ascii="Arabic Typesetting" w:hAnsi="Arabic Typesetting" w:cs="Arabic Typesetting" w:hint="cs"/>
                <w:sz w:val="28"/>
                <w:szCs w:val="28"/>
                <w:rtl/>
              </w:rPr>
              <w:t>، لاباز، ولاية ب</w:t>
            </w:r>
            <w:r w:rsidRPr="00F44790">
              <w:rPr>
                <w:rFonts w:ascii="Arabic Typesetting" w:hAnsi="Arabic Typesetting" w:cs="Arabic Typesetting"/>
                <w:sz w:val="28"/>
                <w:szCs w:val="28"/>
                <w:rtl/>
                <w:lang w:bidi="ar-EG"/>
              </w:rPr>
              <w:t>اخا كاليفورنيا سور</w:t>
            </w:r>
            <w:r w:rsidRPr="00F44790">
              <w:rPr>
                <w:rFonts w:ascii="Arabic Typesetting" w:hAnsi="Arabic Typesetting" w:cs="Arabic Typesetting" w:hint="cs"/>
                <w:sz w:val="28"/>
                <w:szCs w:val="28"/>
                <w:rtl/>
                <w:lang w:bidi="ar-EG"/>
              </w:rPr>
              <w:t xml:space="preserve"> (</w:t>
            </w:r>
            <w:r w:rsidRPr="00F44790">
              <w:rPr>
                <w:rFonts w:ascii="Arabic Typesetting" w:hAnsi="Arabic Typesetting" w:cs="Arabic Typesetting"/>
                <w:sz w:val="28"/>
                <w:szCs w:val="28"/>
              </w:rPr>
              <w:t>BCS</w:t>
            </w:r>
            <w:r w:rsidRPr="00F44790">
              <w:rPr>
                <w:rFonts w:ascii="Arabic Typesetting" w:hAnsi="Arabic Typesetting" w:cs="Arabic Typesetting" w:hint="cs"/>
                <w:sz w:val="28"/>
                <w:szCs w:val="28"/>
                <w:rtl/>
                <w:lang w:bidi="ar-EG"/>
              </w:rPr>
              <w:t>)، المكسيك</w:t>
            </w:r>
          </w:p>
        </w:tc>
        <w:tc>
          <w:tcPr>
            <w:tcW w:w="2126" w:type="dxa"/>
            <w:shd w:val="clear" w:color="auto" w:fill="auto"/>
            <w:vAlign w:val="center"/>
          </w:tcPr>
          <w:p w:rsidR="00AD1FE3" w:rsidRPr="00F44790" w:rsidRDefault="00F44790" w:rsidP="00F44790">
            <w:pPr>
              <w:bidi/>
              <w:spacing w:before="100" w:beforeAutospacing="1" w:after="100" w:afterAutospacing="1" w:line="280" w:lineRule="exact"/>
              <w:rPr>
                <w:rFonts w:ascii="Arabic Typesetting" w:hAnsi="Arabic Typesetting" w:cs="Arabic Typesetting"/>
                <w:sz w:val="28"/>
                <w:szCs w:val="28"/>
                <w:rtl/>
              </w:rPr>
            </w:pPr>
            <w:r w:rsidRPr="00F44790">
              <w:rPr>
                <w:rFonts w:ascii="Arabic Typesetting" w:hAnsi="Arabic Typesetting" w:cs="Arabic Typesetting" w:hint="cs"/>
                <w:sz w:val="28"/>
                <w:szCs w:val="28"/>
                <w:rtl/>
              </w:rPr>
              <w:t>منظمة الدول الأمريكية (</w:t>
            </w:r>
            <w:r w:rsidRPr="00F44790">
              <w:rPr>
                <w:rFonts w:ascii="Arabic Typesetting" w:hAnsi="Arabic Typesetting" w:cs="Arabic Typesetting"/>
                <w:sz w:val="28"/>
                <w:szCs w:val="28"/>
              </w:rPr>
              <w:t>OAS</w:t>
            </w:r>
            <w:r w:rsidRPr="00F44790">
              <w:rPr>
                <w:rFonts w:ascii="Arabic Typesetting" w:hAnsi="Arabic Typesetting" w:cs="Arabic Typesetting" w:hint="cs"/>
                <w:sz w:val="28"/>
                <w:szCs w:val="28"/>
                <w:rtl/>
              </w:rPr>
              <w:t xml:space="preserve">)، </w:t>
            </w:r>
            <w:r w:rsidRPr="00F44790">
              <w:rPr>
                <w:rFonts w:ascii="Arabic Typesetting" w:hAnsi="Arabic Typesetting" w:cs="Arabic Typesetting"/>
                <w:sz w:val="28"/>
                <w:szCs w:val="28"/>
                <w:rtl/>
              </w:rPr>
              <w:t>مبادرة الموارد العامة للملكية الفكرية لأغراض الزراعة (</w:t>
            </w:r>
            <w:r w:rsidRPr="00F44790">
              <w:rPr>
                <w:rFonts w:ascii="Arabic Typesetting" w:hAnsi="Arabic Typesetting" w:cs="Arabic Typesetting"/>
                <w:sz w:val="28"/>
                <w:szCs w:val="28"/>
              </w:rPr>
              <w:t>PIPRA</w:t>
            </w:r>
            <w:r w:rsidRPr="00F44790">
              <w:rPr>
                <w:rFonts w:ascii="Arabic Typesetting" w:hAnsi="Arabic Typesetting" w:cs="Arabic Typesetting"/>
                <w:sz w:val="28"/>
                <w:szCs w:val="28"/>
                <w:rtl/>
              </w:rPr>
              <w:t>)</w:t>
            </w:r>
          </w:p>
        </w:tc>
        <w:tc>
          <w:tcPr>
            <w:tcW w:w="1300" w:type="dxa"/>
            <w:shd w:val="clear" w:color="auto" w:fill="auto"/>
            <w:noWrap/>
            <w:vAlign w:val="center"/>
          </w:tcPr>
          <w:p w:rsidR="00AD1FE3" w:rsidRPr="00F44790" w:rsidRDefault="00F44790"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F44790">
              <w:rPr>
                <w:rFonts w:ascii="Arabic Typesetting" w:hAnsi="Arabic Typesetting" w:cs="Arabic Typesetting"/>
                <w:sz w:val="28"/>
                <w:szCs w:val="28"/>
                <w:rtl/>
              </w:rPr>
              <w:t>المكسيك (</w:t>
            </w:r>
            <w:r w:rsidRPr="00F44790">
              <w:rPr>
                <w:rFonts w:ascii="Arabic Typesetting" w:hAnsi="Arabic Typesetting" w:cs="Arabic Typesetting"/>
                <w:sz w:val="28"/>
                <w:szCs w:val="28"/>
              </w:rPr>
              <w:t>MX</w:t>
            </w:r>
            <w:r w:rsidRPr="00F44790">
              <w:rPr>
                <w:rFonts w:ascii="Arabic Typesetting" w:hAnsi="Arabic Typesetting" w:cs="Arabic Typesetting"/>
                <w:sz w:val="28"/>
                <w:szCs w:val="28"/>
                <w:rtl/>
              </w:rPr>
              <w:t>)</w:t>
            </w:r>
          </w:p>
        </w:tc>
        <w:tc>
          <w:tcPr>
            <w:tcW w:w="2244" w:type="dxa"/>
            <w:shd w:val="clear" w:color="auto" w:fill="auto"/>
            <w:vAlign w:val="center"/>
          </w:tcPr>
          <w:p w:rsidR="00AD1FE3" w:rsidRPr="00F44790" w:rsidRDefault="00F44790"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F44790">
              <w:rPr>
                <w:rFonts w:ascii="Arabic Typesetting" w:hAnsi="Arabic Typesetting" w:cs="Arabic Typesetting"/>
                <w:sz w:val="28"/>
                <w:szCs w:val="28"/>
                <w:rtl/>
              </w:rPr>
              <w:t>المكسيك (</w:t>
            </w:r>
            <w:r w:rsidRPr="00F44790">
              <w:rPr>
                <w:rFonts w:ascii="Arabic Typesetting" w:hAnsi="Arabic Typesetting" w:cs="Arabic Typesetting"/>
                <w:sz w:val="28"/>
                <w:szCs w:val="28"/>
              </w:rPr>
              <w:t>MX</w:t>
            </w:r>
            <w:r w:rsidRPr="00F44790">
              <w:rPr>
                <w:rFonts w:ascii="Arabic Typesetting" w:hAnsi="Arabic Typesetting" w:cs="Arabic Typesetting"/>
                <w:sz w:val="28"/>
                <w:szCs w:val="28"/>
                <w:rtl/>
              </w:rPr>
              <w:t>)</w:t>
            </w:r>
          </w:p>
        </w:tc>
        <w:tc>
          <w:tcPr>
            <w:tcW w:w="1276" w:type="dxa"/>
            <w:shd w:val="clear" w:color="auto" w:fill="auto"/>
            <w:noWrap/>
            <w:vAlign w:val="center"/>
          </w:tcPr>
          <w:p w:rsidR="00AD1FE3" w:rsidRPr="00F44790"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p>
        </w:tc>
        <w:tc>
          <w:tcPr>
            <w:tcW w:w="851" w:type="dxa"/>
            <w:shd w:val="clear" w:color="auto" w:fill="auto"/>
            <w:noWrap/>
            <w:vAlign w:val="center"/>
          </w:tcPr>
          <w:p w:rsidR="00AD1FE3" w:rsidRPr="00F44790"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1F3C12" w:rsidTr="00AD1FE3">
        <w:trPr>
          <w:cantSplit/>
        </w:trPr>
        <w:tc>
          <w:tcPr>
            <w:tcW w:w="834" w:type="dxa"/>
            <w:shd w:val="clear" w:color="auto" w:fill="auto"/>
            <w:noWrap/>
            <w:vAlign w:val="center"/>
          </w:tcPr>
          <w:p w:rsidR="00AD1FE3" w:rsidRPr="001F3C12" w:rsidRDefault="00AD1FE3" w:rsidP="001F3C12">
            <w:pPr>
              <w:bidi/>
              <w:spacing w:before="100" w:beforeAutospacing="1" w:after="100" w:afterAutospacing="1" w:line="280" w:lineRule="exact"/>
              <w:jc w:val="center"/>
              <w:rPr>
                <w:rFonts w:ascii="Arabic Typesetting" w:hAnsi="Arabic Typesetting" w:cs="Arabic Typesetting"/>
                <w:sz w:val="28"/>
                <w:szCs w:val="28"/>
                <w:rtl/>
                <w:lang w:bidi="ar-EG"/>
              </w:rPr>
            </w:pPr>
            <w:r w:rsidRPr="001F3C12">
              <w:rPr>
                <w:rFonts w:ascii="Arabic Typesetting" w:hAnsi="Arabic Typesetting" w:cs="Arabic Typesetting" w:hint="cs"/>
                <w:sz w:val="28"/>
                <w:szCs w:val="28"/>
                <w:rtl/>
                <w:lang w:bidi="ar-EG"/>
              </w:rPr>
              <w:t>4-</w:t>
            </w:r>
            <w:r w:rsidR="001F3C12" w:rsidRPr="001F3C12">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1F3C12"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1F3C1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1F3C12" w:rsidRDefault="00AD1FE3" w:rsidP="00AD1FE3">
            <w:pPr>
              <w:bidi/>
              <w:spacing w:before="100" w:beforeAutospacing="1" w:after="100" w:afterAutospacing="1" w:line="280" w:lineRule="exact"/>
              <w:rPr>
                <w:rFonts w:ascii="Arabic Typesetting" w:hAnsi="Arabic Typesetting" w:cs="Arabic Typesetting"/>
                <w:sz w:val="28"/>
                <w:szCs w:val="28"/>
                <w:rtl/>
              </w:rPr>
            </w:pPr>
            <w:r w:rsidRPr="001F3C1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1F3C12" w:rsidRDefault="00AD1FE3" w:rsidP="00AD1FE3">
            <w:pPr>
              <w:bidi/>
              <w:spacing w:before="100" w:beforeAutospacing="1" w:after="100" w:afterAutospacing="1" w:line="280" w:lineRule="exact"/>
              <w:rPr>
                <w:rFonts w:ascii="Arabic Typesetting" w:hAnsi="Arabic Typesetting" w:cs="Arabic Typesetting"/>
                <w:sz w:val="28"/>
                <w:szCs w:val="28"/>
                <w:rtl/>
              </w:rPr>
            </w:pPr>
            <w:r w:rsidRPr="001F3C12">
              <w:rPr>
                <w:rFonts w:ascii="Arabic Typesetting" w:hAnsi="Arabic Typesetting" w:cs="Arabic Typesetting" w:hint="cs"/>
                <w:sz w:val="28"/>
                <w:szCs w:val="28"/>
                <w:rtl/>
              </w:rPr>
              <w:t>باء</w:t>
            </w:r>
            <w:r w:rsidR="001F3C12" w:rsidRPr="001F3C12">
              <w:rPr>
                <w:rFonts w:ascii="Arabic Typesetting" w:hAnsi="Arabic Typesetting" w:cs="Arabic Typesetting" w:hint="cs"/>
                <w:sz w:val="28"/>
                <w:szCs w:val="28"/>
                <w:rtl/>
              </w:rPr>
              <w:t>، جيم</w:t>
            </w:r>
          </w:p>
        </w:tc>
        <w:tc>
          <w:tcPr>
            <w:tcW w:w="2410" w:type="dxa"/>
            <w:shd w:val="clear" w:color="auto" w:fill="auto"/>
            <w:vAlign w:val="center"/>
          </w:tcPr>
          <w:p w:rsidR="00AD1FE3" w:rsidRPr="001F3C12" w:rsidRDefault="001F3C12" w:rsidP="00AD1FE3">
            <w:pPr>
              <w:bidi/>
              <w:spacing w:before="100" w:beforeAutospacing="1" w:after="100" w:afterAutospacing="1" w:line="280" w:lineRule="exact"/>
              <w:rPr>
                <w:rFonts w:ascii="Arabic Typesetting" w:hAnsi="Arabic Typesetting" w:cs="Arabic Typesetting"/>
                <w:sz w:val="28"/>
                <w:szCs w:val="28"/>
                <w:rtl/>
              </w:rPr>
            </w:pPr>
            <w:r w:rsidRPr="001F3C12">
              <w:rPr>
                <w:rFonts w:ascii="Arabic Typesetting" w:hAnsi="Arabic Typesetting" w:cs="Arabic Typesetting" w:hint="cs"/>
                <w:sz w:val="28"/>
                <w:szCs w:val="28"/>
                <w:rtl/>
              </w:rPr>
              <w:t>حلقة عمل جوالة بشأن</w:t>
            </w:r>
            <w:r w:rsidR="00AD1FE3" w:rsidRPr="001F3C12">
              <w:rPr>
                <w:rFonts w:ascii="Arabic Typesetting" w:hAnsi="Arabic Typesetting" w:cs="Arabic Typesetting" w:hint="cs"/>
                <w:sz w:val="28"/>
                <w:szCs w:val="28"/>
                <w:rtl/>
              </w:rPr>
              <w:t xml:space="preserve"> معاهدة البراءات</w:t>
            </w:r>
          </w:p>
        </w:tc>
        <w:tc>
          <w:tcPr>
            <w:tcW w:w="2126" w:type="dxa"/>
            <w:shd w:val="clear" w:color="auto" w:fill="auto"/>
            <w:vAlign w:val="center"/>
          </w:tcPr>
          <w:p w:rsidR="00AD1FE3" w:rsidRPr="001F3C12"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1F3C12"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1F3C12">
              <w:rPr>
                <w:rFonts w:ascii="Arabic Typesetting" w:hAnsi="Arabic Typesetting" w:cs="Arabic Typesetting"/>
                <w:sz w:val="28"/>
                <w:szCs w:val="28"/>
                <w:rtl/>
              </w:rPr>
              <w:t>موزامبيق (</w:t>
            </w:r>
            <w:r w:rsidRPr="001F3C12">
              <w:rPr>
                <w:rFonts w:ascii="Arabic Typesetting" w:hAnsi="Arabic Typesetting" w:cs="Arabic Typesetting"/>
                <w:sz w:val="28"/>
                <w:szCs w:val="28"/>
              </w:rPr>
              <w:t>MZ</w:t>
            </w:r>
            <w:r w:rsidRPr="001F3C12">
              <w:rPr>
                <w:rFonts w:ascii="Arabic Typesetting" w:hAnsi="Arabic Typesetting" w:cs="Arabic Typesetting"/>
                <w:sz w:val="28"/>
                <w:szCs w:val="28"/>
                <w:rtl/>
              </w:rPr>
              <w:t>)</w:t>
            </w:r>
          </w:p>
        </w:tc>
        <w:tc>
          <w:tcPr>
            <w:tcW w:w="2244" w:type="dxa"/>
            <w:shd w:val="clear" w:color="auto" w:fill="auto"/>
            <w:vAlign w:val="center"/>
          </w:tcPr>
          <w:p w:rsidR="00AD1FE3" w:rsidRPr="001F3C12"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1F3C12">
              <w:rPr>
                <w:rFonts w:ascii="Arabic Typesetting" w:hAnsi="Arabic Typesetting" w:cs="Arabic Typesetting"/>
                <w:sz w:val="28"/>
                <w:szCs w:val="28"/>
                <w:rtl/>
              </w:rPr>
              <w:t>موزامبيق (</w:t>
            </w:r>
            <w:r w:rsidRPr="001F3C12">
              <w:rPr>
                <w:rFonts w:ascii="Arabic Typesetting" w:hAnsi="Arabic Typesetting" w:cs="Arabic Typesetting"/>
                <w:sz w:val="28"/>
                <w:szCs w:val="28"/>
              </w:rPr>
              <w:t>MZ</w:t>
            </w:r>
            <w:r w:rsidRPr="001F3C12">
              <w:rPr>
                <w:rFonts w:ascii="Arabic Typesetting" w:hAnsi="Arabic Typesetting" w:cs="Arabic Typesetting"/>
                <w:sz w:val="28"/>
                <w:szCs w:val="28"/>
                <w:rtl/>
              </w:rPr>
              <w:t>)</w:t>
            </w:r>
          </w:p>
        </w:tc>
        <w:tc>
          <w:tcPr>
            <w:tcW w:w="1276" w:type="dxa"/>
            <w:shd w:val="clear" w:color="auto" w:fill="auto"/>
            <w:noWrap/>
            <w:vAlign w:val="center"/>
          </w:tcPr>
          <w:p w:rsidR="00AD1FE3" w:rsidRPr="001F3C12"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1F3C12">
              <w:rPr>
                <w:rFonts w:ascii="Arabic Typesetting" w:hAnsi="Arabic Typesetting" w:cs="Arabic Typesetting"/>
                <w:sz w:val="28"/>
                <w:szCs w:val="28"/>
                <w:rtl/>
              </w:rPr>
              <w:t>مكتب</w:t>
            </w:r>
            <w:r w:rsidRPr="001F3C12">
              <w:rPr>
                <w:rFonts w:ascii="Arabic Typesetting" w:hAnsi="Arabic Typesetting" w:cs="Arabic Typesetting" w:hint="cs"/>
                <w:sz w:val="28"/>
                <w:szCs w:val="28"/>
                <w:rtl/>
              </w:rPr>
              <w:t xml:space="preserve"> +</w:t>
            </w:r>
            <w:r w:rsidRPr="001F3C12">
              <w:rPr>
                <w:rtl/>
              </w:rPr>
              <w:t xml:space="preserve"> </w:t>
            </w:r>
            <w:r w:rsidRPr="001F3C12">
              <w:rPr>
                <w:rFonts w:ascii="Arabic Typesetting" w:hAnsi="Arabic Typesetting" w:cs="Arabic Typesetting"/>
                <w:sz w:val="28"/>
                <w:szCs w:val="28"/>
                <w:rtl/>
              </w:rPr>
              <w:t>مستخدمون</w:t>
            </w:r>
          </w:p>
        </w:tc>
        <w:tc>
          <w:tcPr>
            <w:tcW w:w="851" w:type="dxa"/>
            <w:shd w:val="clear" w:color="auto" w:fill="auto"/>
            <w:noWrap/>
            <w:vAlign w:val="center"/>
          </w:tcPr>
          <w:p w:rsidR="00AD1FE3" w:rsidRPr="001F3C12"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2D3E34" w:rsidTr="00AD1FE3">
        <w:trPr>
          <w:cantSplit/>
        </w:trPr>
        <w:tc>
          <w:tcPr>
            <w:tcW w:w="834" w:type="dxa"/>
            <w:shd w:val="clear" w:color="auto" w:fill="auto"/>
            <w:noWrap/>
            <w:vAlign w:val="center"/>
          </w:tcPr>
          <w:p w:rsidR="00AD1FE3" w:rsidRPr="002D3E34" w:rsidRDefault="00AD1FE3" w:rsidP="00972C39">
            <w:pPr>
              <w:bidi/>
              <w:spacing w:before="100" w:beforeAutospacing="1" w:after="100" w:afterAutospacing="1" w:line="280" w:lineRule="exact"/>
              <w:jc w:val="center"/>
              <w:rPr>
                <w:rFonts w:ascii="Arabic Typesetting" w:hAnsi="Arabic Typesetting" w:cs="Arabic Typesetting"/>
                <w:sz w:val="28"/>
                <w:szCs w:val="28"/>
                <w:rtl/>
                <w:lang w:bidi="ar-EG"/>
              </w:rPr>
            </w:pPr>
            <w:r w:rsidRPr="002D3E34">
              <w:rPr>
                <w:rFonts w:ascii="Arabic Typesetting" w:hAnsi="Arabic Typesetting" w:cs="Arabic Typesetting" w:hint="cs"/>
                <w:sz w:val="28"/>
                <w:szCs w:val="28"/>
                <w:rtl/>
                <w:lang w:bidi="ar-EG"/>
              </w:rPr>
              <w:t>4-</w:t>
            </w:r>
            <w:r w:rsidR="00972C39" w:rsidRPr="002D3E34">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2D3E3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2D3E34">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2D3E34" w:rsidRDefault="002D3E34" w:rsidP="002D3E34">
            <w:pPr>
              <w:bidi/>
              <w:spacing w:before="100" w:beforeAutospacing="1" w:after="100" w:afterAutospacing="1" w:line="280" w:lineRule="exact"/>
              <w:rPr>
                <w:rFonts w:ascii="Arabic Typesetting" w:hAnsi="Arabic Typesetting" w:cs="Arabic Typesetting"/>
                <w:sz w:val="28"/>
                <w:szCs w:val="28"/>
                <w:rtl/>
              </w:rPr>
            </w:pPr>
            <w:r w:rsidRPr="002D3E34">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2D3E34" w:rsidRDefault="002D3E34" w:rsidP="002D3E34">
            <w:pPr>
              <w:bidi/>
              <w:spacing w:before="100" w:beforeAutospacing="1" w:after="100" w:afterAutospacing="1" w:line="280" w:lineRule="exact"/>
              <w:rPr>
                <w:rFonts w:ascii="Arabic Typesetting" w:hAnsi="Arabic Typesetting" w:cs="Arabic Typesetting"/>
                <w:sz w:val="28"/>
                <w:szCs w:val="28"/>
                <w:rtl/>
              </w:rPr>
            </w:pPr>
            <w:r w:rsidRPr="002D3E34">
              <w:rPr>
                <w:rFonts w:ascii="Arabic Typesetting" w:hAnsi="Arabic Typesetting" w:cs="Arabic Typesetting" w:hint="cs"/>
                <w:sz w:val="28"/>
                <w:szCs w:val="28"/>
                <w:rtl/>
              </w:rPr>
              <w:t>باء</w:t>
            </w:r>
            <w:r w:rsidR="00AD1FE3" w:rsidRPr="002D3E34">
              <w:rPr>
                <w:rFonts w:ascii="Arabic Typesetting" w:hAnsi="Arabic Typesetting" w:cs="Arabic Typesetting"/>
                <w:sz w:val="28"/>
                <w:szCs w:val="28"/>
                <w:rtl/>
              </w:rPr>
              <w:t xml:space="preserve">، </w:t>
            </w:r>
            <w:r w:rsidRPr="002D3E34">
              <w:rPr>
                <w:rFonts w:ascii="Arabic Typesetting" w:hAnsi="Arabic Typesetting" w:cs="Arabic Typesetting" w:hint="cs"/>
                <w:sz w:val="28"/>
                <w:szCs w:val="28"/>
                <w:rtl/>
              </w:rPr>
              <w:t>جيم</w:t>
            </w:r>
          </w:p>
        </w:tc>
        <w:tc>
          <w:tcPr>
            <w:tcW w:w="2410" w:type="dxa"/>
            <w:shd w:val="clear" w:color="auto" w:fill="auto"/>
            <w:vAlign w:val="center"/>
          </w:tcPr>
          <w:p w:rsidR="00AD1FE3" w:rsidRPr="002D3E34" w:rsidRDefault="002D3E34" w:rsidP="002D3E34">
            <w:pPr>
              <w:bidi/>
              <w:spacing w:before="100" w:beforeAutospacing="1" w:after="100" w:afterAutospacing="1" w:line="280" w:lineRule="exact"/>
              <w:rPr>
                <w:rFonts w:ascii="Arabic Typesetting" w:hAnsi="Arabic Typesetting" w:cs="Arabic Typesetting"/>
                <w:sz w:val="28"/>
                <w:szCs w:val="28"/>
                <w:rtl/>
                <w:lang w:bidi="ar-EG"/>
              </w:rPr>
            </w:pPr>
            <w:r w:rsidRPr="002D3E34">
              <w:rPr>
                <w:rFonts w:ascii="Arabic Typesetting" w:hAnsi="Arabic Typesetting" w:cs="Arabic Typesetting" w:hint="cs"/>
                <w:sz w:val="28"/>
                <w:szCs w:val="28"/>
                <w:rtl/>
              </w:rPr>
              <w:t>حلقة عمل وطنية بشأن معاهدة البراءات</w:t>
            </w:r>
          </w:p>
        </w:tc>
        <w:tc>
          <w:tcPr>
            <w:tcW w:w="2126" w:type="dxa"/>
            <w:shd w:val="clear" w:color="auto" w:fill="auto"/>
            <w:vAlign w:val="center"/>
          </w:tcPr>
          <w:p w:rsidR="00AD1FE3" w:rsidRPr="002D3E34"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AD1FE3" w:rsidRPr="002D3E34" w:rsidRDefault="002D3E34" w:rsidP="002D3E34">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2D3E34">
              <w:rPr>
                <w:rFonts w:ascii="Arabic Typesetting" w:hAnsi="Arabic Typesetting" w:cs="Arabic Typesetting" w:hint="cs"/>
                <w:sz w:val="28"/>
                <w:szCs w:val="28"/>
                <w:rtl/>
              </w:rPr>
              <w:t>ماليزيا</w:t>
            </w:r>
            <w:r w:rsidR="00AD1FE3" w:rsidRPr="002D3E34">
              <w:rPr>
                <w:rFonts w:ascii="Arabic Typesetting" w:hAnsi="Arabic Typesetting" w:cs="Arabic Typesetting"/>
                <w:sz w:val="28"/>
                <w:szCs w:val="28"/>
                <w:rtl/>
              </w:rPr>
              <w:t xml:space="preserve"> (</w:t>
            </w:r>
            <w:r w:rsidRPr="002D3E34">
              <w:rPr>
                <w:rFonts w:ascii="Arabic Typesetting" w:hAnsi="Arabic Typesetting" w:cs="Arabic Typesetting"/>
                <w:sz w:val="28"/>
                <w:szCs w:val="28"/>
              </w:rPr>
              <w:t>MY</w:t>
            </w:r>
            <w:r w:rsidR="00AD1FE3" w:rsidRPr="002D3E34">
              <w:rPr>
                <w:rFonts w:ascii="Arabic Typesetting" w:hAnsi="Arabic Typesetting" w:cs="Arabic Typesetting"/>
                <w:sz w:val="28"/>
                <w:szCs w:val="28"/>
                <w:rtl/>
              </w:rPr>
              <w:t>)</w:t>
            </w:r>
          </w:p>
        </w:tc>
        <w:tc>
          <w:tcPr>
            <w:tcW w:w="2244" w:type="dxa"/>
            <w:shd w:val="clear" w:color="auto" w:fill="auto"/>
            <w:vAlign w:val="center"/>
          </w:tcPr>
          <w:p w:rsidR="00AD1FE3" w:rsidRPr="002D3E34" w:rsidRDefault="002D3E34"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2D3E34">
              <w:rPr>
                <w:rFonts w:ascii="Arabic Typesetting" w:hAnsi="Arabic Typesetting" w:cs="Arabic Typesetting" w:hint="cs"/>
                <w:sz w:val="28"/>
                <w:szCs w:val="28"/>
                <w:rtl/>
              </w:rPr>
              <w:t>ماليزيا</w:t>
            </w:r>
            <w:r w:rsidRPr="002D3E34">
              <w:rPr>
                <w:rFonts w:ascii="Arabic Typesetting" w:hAnsi="Arabic Typesetting" w:cs="Arabic Typesetting"/>
                <w:sz w:val="28"/>
                <w:szCs w:val="28"/>
                <w:rtl/>
              </w:rPr>
              <w:t xml:space="preserve"> (</w:t>
            </w:r>
            <w:r w:rsidRPr="002D3E34">
              <w:rPr>
                <w:rFonts w:ascii="Arabic Typesetting" w:hAnsi="Arabic Typesetting" w:cs="Arabic Typesetting"/>
                <w:sz w:val="28"/>
                <w:szCs w:val="28"/>
              </w:rPr>
              <w:t>MY</w:t>
            </w:r>
            <w:r w:rsidRPr="002D3E34">
              <w:rPr>
                <w:rFonts w:ascii="Arabic Typesetting" w:hAnsi="Arabic Typesetting" w:cs="Arabic Typesetting"/>
                <w:sz w:val="28"/>
                <w:szCs w:val="28"/>
                <w:rtl/>
              </w:rPr>
              <w:t>)</w:t>
            </w:r>
          </w:p>
        </w:tc>
        <w:tc>
          <w:tcPr>
            <w:tcW w:w="1276" w:type="dxa"/>
            <w:shd w:val="clear" w:color="auto" w:fill="auto"/>
            <w:noWrap/>
            <w:vAlign w:val="center"/>
          </w:tcPr>
          <w:p w:rsidR="00AD1FE3" w:rsidRPr="002D3E34"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2D3E34">
              <w:rPr>
                <w:rFonts w:ascii="Arabic Typesetting" w:hAnsi="Arabic Typesetting" w:cs="Arabic Typesetting" w:hint="cs"/>
                <w:sz w:val="28"/>
                <w:szCs w:val="28"/>
                <w:rtl/>
              </w:rPr>
              <w:t>مكتب</w:t>
            </w:r>
          </w:p>
        </w:tc>
        <w:tc>
          <w:tcPr>
            <w:tcW w:w="851" w:type="dxa"/>
            <w:shd w:val="clear" w:color="auto" w:fill="auto"/>
            <w:noWrap/>
            <w:vAlign w:val="center"/>
          </w:tcPr>
          <w:p w:rsidR="00AD1FE3" w:rsidRPr="002D3E3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0B3B4D" w:rsidTr="00AD1FE3">
        <w:trPr>
          <w:cantSplit/>
        </w:trPr>
        <w:tc>
          <w:tcPr>
            <w:tcW w:w="834" w:type="dxa"/>
            <w:shd w:val="clear" w:color="auto" w:fill="auto"/>
            <w:noWrap/>
            <w:vAlign w:val="center"/>
          </w:tcPr>
          <w:p w:rsidR="00AD1FE3" w:rsidRPr="000B3B4D" w:rsidRDefault="00AD1FE3" w:rsidP="000B3B4D">
            <w:pPr>
              <w:bidi/>
              <w:spacing w:before="100" w:beforeAutospacing="1" w:after="100" w:afterAutospacing="1" w:line="280" w:lineRule="exact"/>
              <w:jc w:val="center"/>
              <w:rPr>
                <w:rFonts w:ascii="Arabic Typesetting" w:hAnsi="Arabic Typesetting" w:cs="Arabic Typesetting"/>
                <w:sz w:val="28"/>
                <w:szCs w:val="28"/>
                <w:rtl/>
                <w:lang w:bidi="ar-EG"/>
              </w:rPr>
            </w:pPr>
            <w:r w:rsidRPr="000B3B4D">
              <w:rPr>
                <w:rFonts w:ascii="Arabic Typesetting" w:hAnsi="Arabic Typesetting" w:cs="Arabic Typesetting" w:hint="cs"/>
                <w:sz w:val="28"/>
                <w:szCs w:val="28"/>
                <w:rtl/>
                <w:lang w:bidi="ar-EG"/>
              </w:rPr>
              <w:t>4-</w:t>
            </w:r>
            <w:r w:rsidR="000B3B4D" w:rsidRPr="000B3B4D">
              <w:rPr>
                <w:rFonts w:ascii="Arabic Typesetting" w:hAnsi="Arabic Typesetting" w:cs="Arabic Typesetting"/>
                <w:sz w:val="28"/>
                <w:szCs w:val="28"/>
                <w:lang w:bidi="ar-EG"/>
              </w:rPr>
              <w:t>2016</w:t>
            </w:r>
          </w:p>
        </w:tc>
        <w:tc>
          <w:tcPr>
            <w:tcW w:w="1434" w:type="dxa"/>
            <w:shd w:val="clear" w:color="auto" w:fill="auto"/>
            <w:noWrap/>
            <w:vAlign w:val="center"/>
          </w:tcPr>
          <w:p w:rsidR="00AD1FE3" w:rsidRPr="000B3B4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0B3B4D">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0B3B4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0B3B4D">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0B3B4D" w:rsidRDefault="000B3B4D" w:rsidP="000B3B4D">
            <w:pPr>
              <w:bidi/>
              <w:spacing w:before="100" w:beforeAutospacing="1" w:after="100" w:afterAutospacing="1" w:line="280" w:lineRule="exact"/>
              <w:rPr>
                <w:rFonts w:ascii="Arabic Typesetting" w:hAnsi="Arabic Typesetting" w:cs="Arabic Typesetting"/>
                <w:sz w:val="28"/>
                <w:szCs w:val="28"/>
                <w:rtl/>
              </w:rPr>
            </w:pPr>
            <w:r w:rsidRPr="000B3B4D">
              <w:rPr>
                <w:rFonts w:ascii="Arabic Typesetting" w:hAnsi="Arabic Typesetting" w:cs="Arabic Typesetting" w:hint="cs"/>
                <w:sz w:val="28"/>
                <w:szCs w:val="28"/>
                <w:rtl/>
              </w:rPr>
              <w:t>باء</w:t>
            </w:r>
            <w:r w:rsidR="00AD1FE3" w:rsidRPr="000B3B4D">
              <w:rPr>
                <w:rFonts w:ascii="Arabic Typesetting" w:hAnsi="Arabic Typesetting" w:cs="Arabic Typesetting"/>
                <w:sz w:val="28"/>
                <w:szCs w:val="28"/>
                <w:rtl/>
              </w:rPr>
              <w:t xml:space="preserve">، </w:t>
            </w:r>
            <w:r w:rsidRPr="000B3B4D">
              <w:rPr>
                <w:rFonts w:ascii="Arabic Typesetting" w:hAnsi="Arabic Typesetting" w:cs="Arabic Typesetting" w:hint="cs"/>
                <w:sz w:val="28"/>
                <w:szCs w:val="28"/>
                <w:rtl/>
              </w:rPr>
              <w:t>دال</w:t>
            </w:r>
          </w:p>
        </w:tc>
        <w:tc>
          <w:tcPr>
            <w:tcW w:w="2410" w:type="dxa"/>
            <w:shd w:val="clear" w:color="auto" w:fill="auto"/>
            <w:vAlign w:val="center"/>
          </w:tcPr>
          <w:p w:rsidR="00AD1FE3" w:rsidRPr="000B3B4D" w:rsidRDefault="00AD1FE3" w:rsidP="000B3B4D">
            <w:pPr>
              <w:bidi/>
              <w:spacing w:before="100" w:beforeAutospacing="1" w:after="100" w:afterAutospacing="1" w:line="280" w:lineRule="exact"/>
              <w:rPr>
                <w:rFonts w:ascii="Arabic Typesetting" w:hAnsi="Arabic Typesetting" w:cs="Arabic Typesetting"/>
                <w:sz w:val="28"/>
                <w:szCs w:val="28"/>
                <w:rtl/>
              </w:rPr>
            </w:pPr>
            <w:r w:rsidRPr="000B3B4D">
              <w:rPr>
                <w:rFonts w:ascii="Arabic Typesetting" w:hAnsi="Arabic Typesetting" w:cs="Arabic Typesetting"/>
                <w:sz w:val="28"/>
                <w:szCs w:val="28"/>
                <w:rtl/>
              </w:rPr>
              <w:t xml:space="preserve">حلقة عمل </w:t>
            </w:r>
            <w:r w:rsidR="000B3B4D" w:rsidRPr="000B3B4D">
              <w:rPr>
                <w:rFonts w:ascii="Arabic Typesetting" w:hAnsi="Arabic Typesetting" w:cs="Arabic Typesetting" w:hint="cs"/>
                <w:sz w:val="28"/>
                <w:szCs w:val="28"/>
                <w:rtl/>
              </w:rPr>
              <w:t xml:space="preserve">دون إقليمية </w:t>
            </w:r>
            <w:r w:rsidRPr="000B3B4D">
              <w:rPr>
                <w:rFonts w:ascii="Arabic Typesetting" w:hAnsi="Arabic Typesetting" w:cs="Arabic Typesetting" w:hint="cs"/>
                <w:sz w:val="28"/>
                <w:szCs w:val="28"/>
                <w:rtl/>
              </w:rPr>
              <w:t>شأن</w:t>
            </w:r>
            <w:r w:rsidR="000B3B4D" w:rsidRPr="000B3B4D">
              <w:rPr>
                <w:rFonts w:ascii="Arabic Typesetting" w:hAnsi="Arabic Typesetting" w:cs="Arabic Typesetting"/>
                <w:sz w:val="28"/>
                <w:szCs w:val="28"/>
                <w:rtl/>
              </w:rPr>
              <w:t xml:space="preserve"> معاهدة البراءات</w:t>
            </w:r>
            <w:r w:rsidR="000B3B4D" w:rsidRPr="000B3B4D">
              <w:rPr>
                <w:rFonts w:ascii="Arabic Typesetting" w:hAnsi="Arabic Typesetting" w:cs="Arabic Typesetting" w:hint="cs"/>
                <w:sz w:val="28"/>
                <w:szCs w:val="28"/>
                <w:rtl/>
              </w:rPr>
              <w:t>، دوشانبي، طاجيكستان</w:t>
            </w:r>
          </w:p>
        </w:tc>
        <w:tc>
          <w:tcPr>
            <w:tcW w:w="2126" w:type="dxa"/>
            <w:shd w:val="clear" w:color="auto" w:fill="auto"/>
            <w:vAlign w:val="center"/>
          </w:tcPr>
          <w:p w:rsidR="00AD1FE3" w:rsidRPr="000B3B4D"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0B3B4D" w:rsidRDefault="000B3B4D" w:rsidP="000B3B4D">
            <w:pPr>
              <w:bidi/>
              <w:spacing w:beforeLines="40" w:before="96" w:beforeAutospacing="1" w:afterLines="40" w:after="96" w:afterAutospacing="1" w:line="280" w:lineRule="atLeast"/>
              <w:rPr>
                <w:rFonts w:ascii="Arabic Typesetting" w:hAnsi="Arabic Typesetting" w:cs="Arabic Typesetting"/>
                <w:sz w:val="28"/>
                <w:szCs w:val="28"/>
                <w:rtl/>
              </w:rPr>
            </w:pPr>
            <w:r w:rsidRPr="000B3B4D">
              <w:rPr>
                <w:rFonts w:ascii="Arabic Typesetting" w:hAnsi="Arabic Typesetting" w:cs="Arabic Typesetting"/>
                <w:sz w:val="28"/>
                <w:szCs w:val="28"/>
                <w:rtl/>
                <w:lang w:bidi="ar-EG"/>
              </w:rPr>
              <w:t>طاجيكستان (</w:t>
            </w:r>
            <w:r w:rsidRPr="000B3B4D">
              <w:rPr>
                <w:rFonts w:ascii="Arabic Typesetting" w:hAnsi="Arabic Typesetting" w:cs="Arabic Typesetting"/>
                <w:sz w:val="28"/>
                <w:szCs w:val="28"/>
              </w:rPr>
              <w:t>TJ</w:t>
            </w:r>
            <w:r w:rsidRPr="000B3B4D">
              <w:rPr>
                <w:rFonts w:ascii="Arabic Typesetting" w:hAnsi="Arabic Typesetting" w:cs="Arabic Typesetting"/>
                <w:sz w:val="28"/>
                <w:szCs w:val="28"/>
                <w:rtl/>
                <w:lang w:bidi="ar-EG"/>
              </w:rPr>
              <w:t>)</w:t>
            </w:r>
          </w:p>
        </w:tc>
        <w:tc>
          <w:tcPr>
            <w:tcW w:w="2244" w:type="dxa"/>
            <w:shd w:val="clear" w:color="auto" w:fill="auto"/>
            <w:vAlign w:val="center"/>
          </w:tcPr>
          <w:p w:rsidR="00AD1FE3" w:rsidRPr="000B3B4D" w:rsidRDefault="000B3B4D" w:rsidP="000B3B4D">
            <w:pPr>
              <w:bidi/>
              <w:spacing w:beforeLines="40" w:before="96" w:beforeAutospacing="1" w:afterLines="40" w:after="96" w:afterAutospacing="1" w:line="280" w:lineRule="atLeast"/>
              <w:rPr>
                <w:rFonts w:ascii="Arabic Typesetting" w:hAnsi="Arabic Typesetting" w:cs="Arabic Typesetting"/>
                <w:sz w:val="28"/>
                <w:szCs w:val="28"/>
                <w:rtl/>
              </w:rPr>
            </w:pPr>
            <w:r w:rsidRPr="000B3B4D">
              <w:rPr>
                <w:rFonts w:ascii="Arabic Typesetting" w:hAnsi="Arabic Typesetting" w:cs="Arabic Typesetting"/>
                <w:sz w:val="28"/>
                <w:szCs w:val="28"/>
                <w:rtl/>
                <w:lang w:bidi="ar-EG"/>
              </w:rPr>
              <w:t>طاجيكستان (</w:t>
            </w:r>
            <w:r w:rsidRPr="000B3B4D">
              <w:rPr>
                <w:rFonts w:ascii="Arabic Typesetting" w:hAnsi="Arabic Typesetting" w:cs="Arabic Typesetting"/>
                <w:sz w:val="28"/>
                <w:szCs w:val="28"/>
              </w:rPr>
              <w:t>TJ</w:t>
            </w:r>
            <w:r w:rsidRPr="000B3B4D">
              <w:rPr>
                <w:rFonts w:ascii="Arabic Typesetting" w:hAnsi="Arabic Typesetting" w:cs="Arabic Typesetting"/>
                <w:sz w:val="28"/>
                <w:szCs w:val="28"/>
                <w:rtl/>
                <w:lang w:bidi="ar-EG"/>
              </w:rPr>
              <w:t>)</w:t>
            </w:r>
          </w:p>
        </w:tc>
        <w:tc>
          <w:tcPr>
            <w:tcW w:w="1276" w:type="dxa"/>
            <w:shd w:val="clear" w:color="auto" w:fill="auto"/>
            <w:noWrap/>
            <w:vAlign w:val="center"/>
          </w:tcPr>
          <w:p w:rsidR="00AD1FE3" w:rsidRPr="000B3B4D"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0B3B4D">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0B3B4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F066E5" w:rsidTr="00AD1FE3">
        <w:trPr>
          <w:cantSplit/>
        </w:trPr>
        <w:tc>
          <w:tcPr>
            <w:tcW w:w="834" w:type="dxa"/>
            <w:shd w:val="clear" w:color="auto" w:fill="auto"/>
            <w:noWrap/>
            <w:vAlign w:val="center"/>
          </w:tcPr>
          <w:p w:rsidR="00AD1FE3" w:rsidRPr="00F066E5" w:rsidRDefault="00AD1FE3" w:rsidP="00F516AD">
            <w:pPr>
              <w:bidi/>
              <w:spacing w:before="100" w:beforeAutospacing="1" w:after="100" w:afterAutospacing="1" w:line="280" w:lineRule="exact"/>
              <w:jc w:val="center"/>
              <w:rPr>
                <w:rFonts w:ascii="Arabic Typesetting" w:hAnsi="Arabic Typesetting" w:cs="Arabic Typesetting"/>
                <w:sz w:val="28"/>
                <w:szCs w:val="28"/>
                <w:rtl/>
                <w:lang w:bidi="ar-EG"/>
              </w:rPr>
            </w:pPr>
            <w:r w:rsidRPr="00F066E5">
              <w:rPr>
                <w:rFonts w:ascii="Arabic Typesetting" w:hAnsi="Arabic Typesetting" w:cs="Arabic Typesetting" w:hint="cs"/>
                <w:sz w:val="28"/>
                <w:szCs w:val="28"/>
                <w:rtl/>
                <w:lang w:bidi="ar-EG"/>
              </w:rPr>
              <w:t>5-</w:t>
            </w:r>
            <w:r w:rsidR="00F516AD" w:rsidRPr="00F066E5">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F066E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F066E5">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F066E5" w:rsidRDefault="00AD1FE3" w:rsidP="00AD1FE3">
            <w:pPr>
              <w:bidi/>
              <w:spacing w:before="100" w:beforeAutospacing="1" w:after="100" w:afterAutospacing="1" w:line="280" w:lineRule="exact"/>
              <w:rPr>
                <w:rFonts w:ascii="Arabic Typesetting" w:hAnsi="Arabic Typesetting" w:cs="Arabic Typesetting"/>
                <w:sz w:val="28"/>
                <w:szCs w:val="28"/>
                <w:rtl/>
              </w:rPr>
            </w:pPr>
            <w:r w:rsidRPr="00F066E5">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F066E5" w:rsidRDefault="00AD1FE3" w:rsidP="00F516AD">
            <w:pPr>
              <w:bidi/>
              <w:spacing w:before="100" w:beforeAutospacing="1" w:after="100" w:afterAutospacing="1" w:line="280" w:lineRule="exact"/>
              <w:rPr>
                <w:rFonts w:ascii="Arabic Typesetting" w:hAnsi="Arabic Typesetting" w:cs="Arabic Typesetting"/>
                <w:sz w:val="28"/>
                <w:szCs w:val="28"/>
                <w:rtl/>
              </w:rPr>
            </w:pPr>
            <w:r w:rsidRPr="00F066E5">
              <w:rPr>
                <w:rFonts w:ascii="Arabic Typesetting" w:hAnsi="Arabic Typesetting" w:cs="Arabic Typesetting" w:hint="cs"/>
                <w:sz w:val="28"/>
                <w:szCs w:val="28"/>
                <w:rtl/>
              </w:rPr>
              <w:t xml:space="preserve">باء، </w:t>
            </w:r>
            <w:r w:rsidR="00F516AD" w:rsidRPr="00F066E5">
              <w:rPr>
                <w:rFonts w:ascii="Arabic Typesetting" w:hAnsi="Arabic Typesetting" w:cs="Arabic Typesetting" w:hint="cs"/>
                <w:sz w:val="28"/>
                <w:szCs w:val="28"/>
                <w:rtl/>
              </w:rPr>
              <w:t>جيم</w:t>
            </w:r>
          </w:p>
        </w:tc>
        <w:tc>
          <w:tcPr>
            <w:tcW w:w="2410" w:type="dxa"/>
            <w:shd w:val="clear" w:color="auto" w:fill="auto"/>
            <w:vAlign w:val="center"/>
          </w:tcPr>
          <w:p w:rsidR="00AD1FE3" w:rsidRPr="00F066E5" w:rsidRDefault="009B3CE9" w:rsidP="00F516AD">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ندوة</w:t>
            </w:r>
            <w:r w:rsidR="00F516AD" w:rsidRPr="00F066E5">
              <w:rPr>
                <w:rFonts w:ascii="Arabic Typesetting" w:hAnsi="Arabic Typesetting" w:cs="Arabic Typesetting" w:hint="cs"/>
                <w:sz w:val="28"/>
                <w:szCs w:val="28"/>
                <w:rtl/>
              </w:rPr>
              <w:t xml:space="preserve"> وطنية بشأن معاهدة البراءات</w:t>
            </w:r>
          </w:p>
        </w:tc>
        <w:tc>
          <w:tcPr>
            <w:tcW w:w="2126" w:type="dxa"/>
            <w:shd w:val="clear" w:color="auto" w:fill="auto"/>
            <w:vAlign w:val="center"/>
          </w:tcPr>
          <w:p w:rsidR="00AD1FE3" w:rsidRPr="00F066E5" w:rsidRDefault="00F066E5" w:rsidP="00F066E5">
            <w:pPr>
              <w:bidi/>
              <w:spacing w:before="100" w:beforeAutospacing="1" w:after="100" w:afterAutospacing="1" w:line="280" w:lineRule="exact"/>
              <w:rPr>
                <w:rFonts w:ascii="Arabic Typesetting" w:hAnsi="Arabic Typesetting" w:cs="Arabic Typesetting"/>
                <w:sz w:val="28"/>
                <w:szCs w:val="28"/>
                <w:rtl/>
              </w:rPr>
            </w:pPr>
            <w:r w:rsidRPr="00F066E5">
              <w:rPr>
                <w:rFonts w:ascii="Arabic Typesetting" w:hAnsi="Arabic Typesetting" w:cs="Arabic Typesetting" w:hint="cs"/>
                <w:sz w:val="28"/>
                <w:szCs w:val="28"/>
                <w:rtl/>
                <w:lang w:bidi="ar-EG"/>
              </w:rPr>
              <w:t xml:space="preserve">مكتب كوبا للملكية الصناعية </w:t>
            </w:r>
            <w:r w:rsidRPr="00F066E5">
              <w:rPr>
                <w:rFonts w:ascii="Arabic Typesetting" w:hAnsi="Arabic Typesetting" w:cs="Arabic Typesetting"/>
                <w:sz w:val="28"/>
                <w:szCs w:val="28"/>
                <w:rtl/>
                <w:lang w:bidi="ar-EG"/>
              </w:rPr>
              <w:t>(</w:t>
            </w:r>
            <w:r w:rsidRPr="00F066E5">
              <w:rPr>
                <w:rFonts w:ascii="Arabic Typesetting" w:hAnsi="Arabic Typesetting" w:cs="Arabic Typesetting"/>
                <w:sz w:val="28"/>
                <w:szCs w:val="28"/>
              </w:rPr>
              <w:t>OCPI</w:t>
            </w:r>
            <w:r w:rsidRPr="00F066E5">
              <w:rPr>
                <w:rFonts w:ascii="Arabic Typesetting" w:hAnsi="Arabic Typesetting" w:cs="Arabic Typesetting"/>
                <w:sz w:val="28"/>
                <w:szCs w:val="28"/>
                <w:rtl/>
                <w:lang w:bidi="ar-EG"/>
              </w:rPr>
              <w:t>)</w:t>
            </w:r>
          </w:p>
        </w:tc>
        <w:tc>
          <w:tcPr>
            <w:tcW w:w="1300" w:type="dxa"/>
            <w:shd w:val="clear" w:color="auto" w:fill="auto"/>
            <w:noWrap/>
            <w:vAlign w:val="center"/>
          </w:tcPr>
          <w:p w:rsidR="00AD1FE3" w:rsidRPr="00F066E5" w:rsidRDefault="00F066E5" w:rsidP="00F066E5">
            <w:pPr>
              <w:bidi/>
              <w:spacing w:beforeLines="40" w:before="96" w:beforeAutospacing="1" w:afterLines="40" w:after="96" w:afterAutospacing="1" w:line="280" w:lineRule="atLeast"/>
              <w:rPr>
                <w:rFonts w:ascii="Arabic Typesetting" w:hAnsi="Arabic Typesetting" w:cs="Arabic Typesetting"/>
                <w:sz w:val="28"/>
                <w:szCs w:val="28"/>
                <w:rtl/>
              </w:rPr>
            </w:pPr>
            <w:r w:rsidRPr="00F066E5">
              <w:rPr>
                <w:rFonts w:ascii="Arabic Typesetting" w:hAnsi="Arabic Typesetting" w:cs="Arabic Typesetting"/>
                <w:sz w:val="28"/>
                <w:szCs w:val="28"/>
                <w:rtl/>
              </w:rPr>
              <w:t>كوبا (</w:t>
            </w:r>
            <w:r w:rsidRPr="00F066E5">
              <w:rPr>
                <w:rFonts w:ascii="Arabic Typesetting" w:hAnsi="Arabic Typesetting" w:cs="Arabic Typesetting"/>
                <w:sz w:val="28"/>
                <w:szCs w:val="28"/>
              </w:rPr>
              <w:t>CU</w:t>
            </w:r>
            <w:r w:rsidRPr="00F066E5">
              <w:rPr>
                <w:rFonts w:ascii="Arabic Typesetting" w:hAnsi="Arabic Typesetting" w:cs="Arabic Typesetting"/>
                <w:sz w:val="28"/>
                <w:szCs w:val="28"/>
                <w:rtl/>
              </w:rPr>
              <w:t>)</w:t>
            </w:r>
          </w:p>
        </w:tc>
        <w:tc>
          <w:tcPr>
            <w:tcW w:w="2244" w:type="dxa"/>
            <w:shd w:val="clear" w:color="auto" w:fill="auto"/>
            <w:vAlign w:val="center"/>
          </w:tcPr>
          <w:p w:rsidR="00AD1FE3" w:rsidRPr="00F066E5" w:rsidRDefault="00F066E5" w:rsidP="00F066E5">
            <w:pPr>
              <w:bidi/>
              <w:spacing w:beforeLines="40" w:before="96" w:beforeAutospacing="1" w:afterLines="40" w:after="96" w:afterAutospacing="1" w:line="280" w:lineRule="atLeast"/>
              <w:rPr>
                <w:rFonts w:ascii="Arabic Typesetting" w:hAnsi="Arabic Typesetting" w:cs="Arabic Typesetting"/>
                <w:sz w:val="28"/>
                <w:szCs w:val="28"/>
                <w:rtl/>
              </w:rPr>
            </w:pPr>
            <w:r w:rsidRPr="00F066E5">
              <w:rPr>
                <w:rFonts w:ascii="Arabic Typesetting" w:hAnsi="Arabic Typesetting" w:cs="Arabic Typesetting"/>
                <w:sz w:val="28"/>
                <w:szCs w:val="28"/>
                <w:rtl/>
              </w:rPr>
              <w:t>كوبا (</w:t>
            </w:r>
            <w:r w:rsidRPr="00F066E5">
              <w:rPr>
                <w:rFonts w:ascii="Arabic Typesetting" w:hAnsi="Arabic Typesetting" w:cs="Arabic Typesetting"/>
                <w:sz w:val="28"/>
                <w:szCs w:val="28"/>
              </w:rPr>
              <w:t>CU</w:t>
            </w:r>
            <w:r w:rsidRPr="00F066E5">
              <w:rPr>
                <w:rFonts w:ascii="Arabic Typesetting" w:hAnsi="Arabic Typesetting" w:cs="Arabic Typesetting"/>
                <w:sz w:val="28"/>
                <w:szCs w:val="28"/>
                <w:rtl/>
              </w:rPr>
              <w:t>)</w:t>
            </w:r>
          </w:p>
        </w:tc>
        <w:tc>
          <w:tcPr>
            <w:tcW w:w="1276" w:type="dxa"/>
            <w:shd w:val="clear" w:color="auto" w:fill="auto"/>
            <w:noWrap/>
            <w:vAlign w:val="center"/>
          </w:tcPr>
          <w:p w:rsidR="00AD1FE3" w:rsidRPr="00F066E5"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F066E5">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F066E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9B3CE9" w:rsidTr="00AD1FE3">
        <w:trPr>
          <w:cantSplit/>
        </w:trPr>
        <w:tc>
          <w:tcPr>
            <w:tcW w:w="834" w:type="dxa"/>
            <w:shd w:val="clear" w:color="auto" w:fill="auto"/>
            <w:noWrap/>
            <w:vAlign w:val="center"/>
          </w:tcPr>
          <w:p w:rsidR="00AD1FE3" w:rsidRPr="009B3CE9" w:rsidRDefault="009B3CE9" w:rsidP="009B3CE9">
            <w:pPr>
              <w:bidi/>
              <w:spacing w:before="100" w:beforeAutospacing="1" w:after="100" w:afterAutospacing="1" w:line="280" w:lineRule="exact"/>
              <w:jc w:val="center"/>
              <w:rPr>
                <w:rFonts w:ascii="Arabic Typesetting" w:hAnsi="Arabic Typesetting" w:cs="Arabic Typesetting"/>
                <w:sz w:val="28"/>
                <w:szCs w:val="28"/>
                <w:rtl/>
                <w:lang w:bidi="ar-EG"/>
              </w:rPr>
            </w:pPr>
            <w:r w:rsidRPr="009B3CE9">
              <w:rPr>
                <w:rFonts w:ascii="Arabic Typesetting" w:hAnsi="Arabic Typesetting" w:cs="Arabic Typesetting" w:hint="cs"/>
                <w:sz w:val="28"/>
                <w:szCs w:val="28"/>
                <w:rtl/>
                <w:lang w:bidi="ar-EG"/>
              </w:rPr>
              <w:t>8</w:t>
            </w:r>
            <w:r w:rsidR="00AD1FE3" w:rsidRPr="009B3CE9">
              <w:rPr>
                <w:rFonts w:ascii="Arabic Typesetting" w:hAnsi="Arabic Typesetting" w:cs="Arabic Typesetting" w:hint="cs"/>
                <w:sz w:val="28"/>
                <w:szCs w:val="28"/>
                <w:rtl/>
                <w:lang w:bidi="ar-EG"/>
              </w:rPr>
              <w:t>-</w:t>
            </w:r>
            <w:r w:rsidRPr="009B3CE9">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9B3CE9"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9B3CE9">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9B3CE9"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B3CE9">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9B3CE9" w:rsidRDefault="009B3CE9" w:rsidP="009B3CE9">
            <w:pPr>
              <w:bidi/>
              <w:spacing w:before="100" w:beforeAutospacing="1" w:after="100" w:afterAutospacing="1" w:line="280" w:lineRule="exact"/>
              <w:rPr>
                <w:rFonts w:ascii="Arabic Typesetting" w:hAnsi="Arabic Typesetting" w:cs="Arabic Typesetting"/>
                <w:sz w:val="28"/>
                <w:szCs w:val="28"/>
                <w:rtl/>
              </w:rPr>
            </w:pPr>
            <w:r w:rsidRPr="009B3CE9">
              <w:rPr>
                <w:rFonts w:ascii="Arabic Typesetting" w:hAnsi="Arabic Typesetting" w:cs="Arabic Typesetting" w:hint="cs"/>
                <w:sz w:val="28"/>
                <w:szCs w:val="28"/>
                <w:rtl/>
              </w:rPr>
              <w:t>باء</w:t>
            </w:r>
            <w:r>
              <w:rPr>
                <w:rFonts w:ascii="Arabic Typesetting" w:hAnsi="Arabic Typesetting" w:cs="Arabic Typesetting" w:hint="cs"/>
                <w:sz w:val="28"/>
                <w:szCs w:val="28"/>
                <w:rtl/>
              </w:rPr>
              <w:t xml:space="preserve">، </w:t>
            </w:r>
            <w:r w:rsidRPr="009B3CE9">
              <w:rPr>
                <w:rFonts w:ascii="Arabic Typesetting" w:hAnsi="Arabic Typesetting" w:cs="Arabic Typesetting" w:hint="cs"/>
                <w:sz w:val="28"/>
                <w:szCs w:val="28"/>
                <w:rtl/>
              </w:rPr>
              <w:t>جيم</w:t>
            </w:r>
          </w:p>
        </w:tc>
        <w:tc>
          <w:tcPr>
            <w:tcW w:w="2410" w:type="dxa"/>
            <w:shd w:val="clear" w:color="auto" w:fill="auto"/>
            <w:vAlign w:val="center"/>
          </w:tcPr>
          <w:p w:rsidR="00AD1FE3" w:rsidRPr="009B3CE9"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B3CE9">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AD1FE3" w:rsidRPr="009B3CE9"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9B3CE9" w:rsidRDefault="009B3CE9" w:rsidP="009B3CE9">
            <w:pPr>
              <w:bidi/>
              <w:spacing w:beforeLines="40" w:before="96" w:beforeAutospacing="1" w:afterLines="40" w:after="96" w:afterAutospacing="1" w:line="280" w:lineRule="atLeast"/>
              <w:rPr>
                <w:rFonts w:ascii="Arabic Typesetting" w:hAnsi="Arabic Typesetting" w:cs="Arabic Typesetting"/>
                <w:sz w:val="28"/>
                <w:szCs w:val="28"/>
                <w:rtl/>
              </w:rPr>
            </w:pPr>
            <w:r w:rsidRPr="009B3CE9">
              <w:rPr>
                <w:rFonts w:ascii="Arabic Typesetting" w:hAnsi="Arabic Typesetting" w:cs="Arabic Typesetting" w:hint="cs"/>
                <w:sz w:val="28"/>
                <w:szCs w:val="28"/>
                <w:rtl/>
              </w:rPr>
              <w:t>البرازيل</w:t>
            </w:r>
            <w:r w:rsidR="00AD1FE3" w:rsidRPr="009B3CE9">
              <w:rPr>
                <w:rFonts w:ascii="Arabic Typesetting" w:hAnsi="Arabic Typesetting" w:cs="Arabic Typesetting"/>
                <w:sz w:val="28"/>
                <w:szCs w:val="28"/>
                <w:rtl/>
              </w:rPr>
              <w:t xml:space="preserve"> (</w:t>
            </w:r>
            <w:r w:rsidRPr="009B3CE9">
              <w:rPr>
                <w:rFonts w:ascii="Arabic Typesetting" w:hAnsi="Arabic Typesetting" w:cs="Arabic Typesetting"/>
                <w:sz w:val="28"/>
                <w:szCs w:val="28"/>
              </w:rPr>
              <w:t>BR</w:t>
            </w:r>
            <w:r w:rsidR="00AD1FE3" w:rsidRPr="009B3CE9">
              <w:rPr>
                <w:rFonts w:ascii="Arabic Typesetting" w:hAnsi="Arabic Typesetting" w:cs="Arabic Typesetting"/>
                <w:sz w:val="28"/>
                <w:szCs w:val="28"/>
                <w:rtl/>
              </w:rPr>
              <w:t>)</w:t>
            </w:r>
          </w:p>
        </w:tc>
        <w:tc>
          <w:tcPr>
            <w:tcW w:w="2244" w:type="dxa"/>
            <w:shd w:val="clear" w:color="auto" w:fill="auto"/>
            <w:vAlign w:val="center"/>
          </w:tcPr>
          <w:p w:rsidR="00AD1FE3" w:rsidRPr="009B3CE9" w:rsidRDefault="009B3CE9"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9B3CE9">
              <w:rPr>
                <w:rFonts w:ascii="Arabic Typesetting" w:hAnsi="Arabic Typesetting" w:cs="Arabic Typesetting" w:hint="cs"/>
                <w:sz w:val="28"/>
                <w:szCs w:val="28"/>
                <w:rtl/>
              </w:rPr>
              <w:t>البرازيل</w:t>
            </w:r>
            <w:r w:rsidRPr="009B3CE9">
              <w:rPr>
                <w:rFonts w:ascii="Arabic Typesetting" w:hAnsi="Arabic Typesetting" w:cs="Arabic Typesetting"/>
                <w:sz w:val="28"/>
                <w:szCs w:val="28"/>
                <w:rtl/>
              </w:rPr>
              <w:t xml:space="preserve"> (</w:t>
            </w:r>
            <w:r w:rsidRPr="009B3CE9">
              <w:rPr>
                <w:rFonts w:ascii="Arabic Typesetting" w:hAnsi="Arabic Typesetting" w:cs="Arabic Typesetting"/>
                <w:sz w:val="28"/>
                <w:szCs w:val="28"/>
              </w:rPr>
              <w:t>BR</w:t>
            </w:r>
            <w:r w:rsidRPr="009B3CE9">
              <w:rPr>
                <w:rFonts w:ascii="Arabic Typesetting" w:hAnsi="Arabic Typesetting" w:cs="Arabic Typesetting"/>
                <w:sz w:val="28"/>
                <w:szCs w:val="28"/>
                <w:rtl/>
              </w:rPr>
              <w:t>)</w:t>
            </w:r>
          </w:p>
        </w:tc>
        <w:tc>
          <w:tcPr>
            <w:tcW w:w="1276" w:type="dxa"/>
            <w:shd w:val="clear" w:color="auto" w:fill="auto"/>
            <w:noWrap/>
            <w:vAlign w:val="center"/>
          </w:tcPr>
          <w:p w:rsidR="00AD1FE3" w:rsidRPr="009B3CE9" w:rsidRDefault="009B3CE9" w:rsidP="009B3CE9">
            <w:pPr>
              <w:bidi/>
              <w:spacing w:beforeLines="40" w:before="96" w:beforeAutospacing="1" w:afterLines="40" w:after="96" w:afterAutospacing="1" w:line="280" w:lineRule="atLeast"/>
              <w:rPr>
                <w:rFonts w:ascii="Arabic Typesetting" w:hAnsi="Arabic Typesetting" w:cs="Arabic Typesetting"/>
                <w:sz w:val="28"/>
                <w:szCs w:val="28"/>
                <w:rtl/>
              </w:rPr>
            </w:pPr>
            <w:r w:rsidRPr="009B3CE9">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9B3CE9"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9B3CE9" w:rsidTr="00AD1FE3">
        <w:trPr>
          <w:cantSplit/>
        </w:trPr>
        <w:tc>
          <w:tcPr>
            <w:tcW w:w="834" w:type="dxa"/>
            <w:shd w:val="clear" w:color="auto" w:fill="auto"/>
            <w:noWrap/>
            <w:vAlign w:val="center"/>
          </w:tcPr>
          <w:p w:rsidR="00AD1FE3" w:rsidRPr="009B3CE9" w:rsidRDefault="009B3CE9" w:rsidP="009B3CE9">
            <w:pPr>
              <w:bidi/>
              <w:spacing w:before="100" w:beforeAutospacing="1" w:after="100" w:afterAutospacing="1" w:line="280" w:lineRule="exact"/>
              <w:jc w:val="center"/>
              <w:rPr>
                <w:rFonts w:ascii="Arabic Typesetting" w:hAnsi="Arabic Typesetting" w:cs="Arabic Typesetting"/>
                <w:sz w:val="28"/>
                <w:szCs w:val="28"/>
                <w:rtl/>
                <w:lang w:bidi="ar-EG"/>
              </w:rPr>
            </w:pPr>
            <w:r w:rsidRPr="009B3CE9">
              <w:rPr>
                <w:rFonts w:ascii="Arabic Typesetting" w:hAnsi="Arabic Typesetting" w:cs="Arabic Typesetting" w:hint="cs"/>
                <w:sz w:val="28"/>
                <w:szCs w:val="28"/>
                <w:rtl/>
                <w:lang w:bidi="ar-EG"/>
              </w:rPr>
              <w:t>8</w:t>
            </w:r>
            <w:r w:rsidR="00AD1FE3" w:rsidRPr="009B3CE9">
              <w:rPr>
                <w:rFonts w:ascii="Arabic Typesetting" w:hAnsi="Arabic Typesetting" w:cs="Arabic Typesetting" w:hint="cs"/>
                <w:sz w:val="28"/>
                <w:szCs w:val="28"/>
                <w:rtl/>
                <w:lang w:bidi="ar-EG"/>
              </w:rPr>
              <w:t>-</w:t>
            </w:r>
            <w:r w:rsidRPr="009B3CE9">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9B3CE9"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9B3CE9">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9B3CE9"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B3CE9">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9B3CE9"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B3CE9">
              <w:rPr>
                <w:rFonts w:ascii="Arabic Typesetting" w:hAnsi="Arabic Typesetting" w:cs="Arabic Typesetting" w:hint="cs"/>
                <w:sz w:val="28"/>
                <w:szCs w:val="28"/>
                <w:rtl/>
              </w:rPr>
              <w:t>باء، جيم</w:t>
            </w:r>
          </w:p>
        </w:tc>
        <w:tc>
          <w:tcPr>
            <w:tcW w:w="2410" w:type="dxa"/>
            <w:shd w:val="clear" w:color="auto" w:fill="auto"/>
            <w:vAlign w:val="center"/>
          </w:tcPr>
          <w:p w:rsidR="00AD1FE3" w:rsidRPr="009B3CE9" w:rsidRDefault="009B3CE9" w:rsidP="009B3CE9">
            <w:pPr>
              <w:bidi/>
              <w:spacing w:before="100" w:beforeAutospacing="1" w:after="100" w:afterAutospacing="1" w:line="280" w:lineRule="exact"/>
              <w:rPr>
                <w:rFonts w:ascii="Arabic Typesetting" w:hAnsi="Arabic Typesetting" w:cs="Arabic Typesetting"/>
                <w:sz w:val="28"/>
                <w:szCs w:val="28"/>
                <w:rtl/>
              </w:rPr>
            </w:pPr>
            <w:r w:rsidRPr="009B3CE9">
              <w:rPr>
                <w:rFonts w:ascii="Arabic Typesetting" w:hAnsi="Arabic Typesetting" w:cs="Arabic Typesetting" w:hint="cs"/>
                <w:sz w:val="28"/>
                <w:szCs w:val="28"/>
                <w:rtl/>
              </w:rPr>
              <w:t>ندوة بشأن معاهدة البراءات</w:t>
            </w:r>
          </w:p>
        </w:tc>
        <w:tc>
          <w:tcPr>
            <w:tcW w:w="2126" w:type="dxa"/>
            <w:shd w:val="clear" w:color="auto" w:fill="auto"/>
            <w:vAlign w:val="center"/>
          </w:tcPr>
          <w:p w:rsidR="00AD1FE3" w:rsidRPr="009B3CE9"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9B3CE9" w:rsidRDefault="009B3CE9" w:rsidP="009B3CE9">
            <w:pPr>
              <w:bidi/>
              <w:spacing w:beforeLines="40" w:before="96" w:beforeAutospacing="1" w:afterLines="40" w:after="96" w:afterAutospacing="1" w:line="280" w:lineRule="atLeast"/>
              <w:rPr>
                <w:rFonts w:ascii="Arabic Typesetting" w:hAnsi="Arabic Typesetting" w:cs="Arabic Typesetting"/>
                <w:sz w:val="28"/>
                <w:szCs w:val="28"/>
                <w:rtl/>
              </w:rPr>
            </w:pPr>
            <w:r w:rsidRPr="009B3CE9">
              <w:rPr>
                <w:rFonts w:ascii="Arabic Typesetting" w:hAnsi="Arabic Typesetting" w:cs="Arabic Typesetting" w:hint="cs"/>
                <w:sz w:val="28"/>
                <w:szCs w:val="28"/>
                <w:rtl/>
              </w:rPr>
              <w:t>كوستاريكا</w:t>
            </w:r>
            <w:r w:rsidR="00AD1FE3" w:rsidRPr="009B3CE9">
              <w:rPr>
                <w:rFonts w:ascii="Arabic Typesetting" w:hAnsi="Arabic Typesetting" w:cs="Arabic Typesetting"/>
                <w:sz w:val="28"/>
                <w:szCs w:val="28"/>
                <w:rtl/>
              </w:rPr>
              <w:t xml:space="preserve"> (</w:t>
            </w:r>
            <w:r w:rsidRPr="009B3CE9">
              <w:rPr>
                <w:rFonts w:ascii="Arabic Typesetting" w:hAnsi="Arabic Typesetting" w:cs="Arabic Typesetting"/>
                <w:sz w:val="28"/>
                <w:szCs w:val="28"/>
              </w:rPr>
              <w:t>CR</w:t>
            </w:r>
            <w:r w:rsidR="00AD1FE3" w:rsidRPr="009B3CE9">
              <w:rPr>
                <w:rFonts w:ascii="Arabic Typesetting" w:hAnsi="Arabic Typesetting" w:cs="Arabic Typesetting"/>
                <w:sz w:val="28"/>
                <w:szCs w:val="28"/>
                <w:rtl/>
              </w:rPr>
              <w:t>)</w:t>
            </w:r>
          </w:p>
        </w:tc>
        <w:tc>
          <w:tcPr>
            <w:tcW w:w="2244" w:type="dxa"/>
            <w:shd w:val="clear" w:color="auto" w:fill="auto"/>
            <w:vAlign w:val="center"/>
          </w:tcPr>
          <w:p w:rsidR="00AD1FE3" w:rsidRPr="009B3CE9" w:rsidRDefault="009B3CE9" w:rsidP="009B3CE9">
            <w:pPr>
              <w:bidi/>
              <w:spacing w:beforeLines="40" w:before="96" w:beforeAutospacing="1" w:afterLines="40" w:after="96" w:afterAutospacing="1" w:line="280" w:lineRule="atLeast"/>
              <w:rPr>
                <w:rFonts w:ascii="Arabic Typesetting" w:hAnsi="Arabic Typesetting" w:cs="Arabic Typesetting"/>
                <w:sz w:val="28"/>
                <w:szCs w:val="28"/>
                <w:rtl/>
              </w:rPr>
            </w:pPr>
            <w:r w:rsidRPr="009B3CE9">
              <w:rPr>
                <w:rFonts w:ascii="Arabic Typesetting" w:hAnsi="Arabic Typesetting" w:cs="Arabic Typesetting" w:hint="cs"/>
                <w:sz w:val="28"/>
                <w:szCs w:val="28"/>
                <w:rtl/>
              </w:rPr>
              <w:t>كوستاريكا</w:t>
            </w:r>
            <w:r w:rsidRPr="009B3CE9">
              <w:rPr>
                <w:rFonts w:ascii="Arabic Typesetting" w:hAnsi="Arabic Typesetting" w:cs="Arabic Typesetting"/>
                <w:sz w:val="28"/>
                <w:szCs w:val="28"/>
                <w:rtl/>
              </w:rPr>
              <w:t xml:space="preserve"> (</w:t>
            </w:r>
            <w:r w:rsidRPr="009B3CE9">
              <w:rPr>
                <w:rFonts w:ascii="Arabic Typesetting" w:hAnsi="Arabic Typesetting" w:cs="Arabic Typesetting"/>
                <w:sz w:val="28"/>
                <w:szCs w:val="28"/>
              </w:rPr>
              <w:t>CR</w:t>
            </w:r>
            <w:r w:rsidRPr="009B3CE9">
              <w:rPr>
                <w:rFonts w:ascii="Arabic Typesetting" w:hAnsi="Arabic Typesetting" w:cs="Arabic Typesetting"/>
                <w:sz w:val="28"/>
                <w:szCs w:val="28"/>
                <w:rtl/>
              </w:rPr>
              <w:t>)</w:t>
            </w:r>
          </w:p>
        </w:tc>
        <w:tc>
          <w:tcPr>
            <w:tcW w:w="1276" w:type="dxa"/>
            <w:shd w:val="clear" w:color="auto" w:fill="auto"/>
            <w:noWrap/>
            <w:vAlign w:val="center"/>
          </w:tcPr>
          <w:p w:rsidR="00AD1FE3" w:rsidRPr="009B3CE9" w:rsidRDefault="009B3CE9" w:rsidP="009B3CE9">
            <w:pPr>
              <w:bidi/>
              <w:spacing w:beforeLines="40" w:before="96" w:beforeAutospacing="1" w:afterLines="40" w:after="96" w:afterAutospacing="1" w:line="280" w:lineRule="atLeast"/>
              <w:rPr>
                <w:rFonts w:ascii="Arabic Typesetting" w:hAnsi="Arabic Typesetting" w:cs="Arabic Typesetting"/>
                <w:sz w:val="28"/>
                <w:szCs w:val="28"/>
                <w:rtl/>
              </w:rPr>
            </w:pPr>
            <w:r w:rsidRPr="009B3CE9">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9B3CE9"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D06754" w:rsidTr="00AD1FE3">
        <w:trPr>
          <w:cantSplit/>
        </w:trPr>
        <w:tc>
          <w:tcPr>
            <w:tcW w:w="834" w:type="dxa"/>
            <w:shd w:val="clear" w:color="auto" w:fill="auto"/>
            <w:noWrap/>
            <w:vAlign w:val="center"/>
          </w:tcPr>
          <w:p w:rsidR="00AD1FE3" w:rsidRPr="00D06754" w:rsidRDefault="00D06754" w:rsidP="00D06754">
            <w:pPr>
              <w:bidi/>
              <w:spacing w:before="100" w:beforeAutospacing="1" w:after="100" w:afterAutospacing="1" w:line="280" w:lineRule="exact"/>
              <w:jc w:val="center"/>
              <w:rPr>
                <w:rFonts w:ascii="Arabic Typesetting" w:hAnsi="Arabic Typesetting" w:cs="Arabic Typesetting"/>
                <w:sz w:val="28"/>
                <w:szCs w:val="28"/>
                <w:rtl/>
                <w:lang w:bidi="ar-EG"/>
              </w:rPr>
            </w:pPr>
            <w:r w:rsidRPr="00D06754">
              <w:rPr>
                <w:rFonts w:ascii="Arabic Typesetting" w:hAnsi="Arabic Typesetting" w:cs="Arabic Typesetting" w:hint="cs"/>
                <w:sz w:val="28"/>
                <w:szCs w:val="28"/>
                <w:rtl/>
                <w:lang w:bidi="ar-EG"/>
              </w:rPr>
              <w:t>8</w:t>
            </w:r>
            <w:r w:rsidR="00AD1FE3" w:rsidRPr="00D06754">
              <w:rPr>
                <w:rFonts w:ascii="Arabic Typesetting" w:hAnsi="Arabic Typesetting" w:cs="Arabic Typesetting" w:hint="cs"/>
                <w:sz w:val="28"/>
                <w:szCs w:val="28"/>
                <w:rtl/>
                <w:lang w:bidi="ar-EG"/>
              </w:rPr>
              <w:t>-</w:t>
            </w:r>
            <w:r w:rsidRPr="00D06754">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D0675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D06754">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D06754" w:rsidRDefault="00AD1FE3" w:rsidP="00AD1FE3">
            <w:pPr>
              <w:bidi/>
              <w:spacing w:before="100" w:beforeAutospacing="1" w:after="100" w:afterAutospacing="1" w:line="280" w:lineRule="exact"/>
              <w:rPr>
                <w:rFonts w:ascii="Arabic Typesetting" w:hAnsi="Arabic Typesetting" w:cs="Arabic Typesetting"/>
                <w:sz w:val="28"/>
                <w:szCs w:val="28"/>
                <w:rtl/>
              </w:rPr>
            </w:pPr>
            <w:r w:rsidRPr="00D06754">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D06754" w:rsidRDefault="00AD1FE3" w:rsidP="00AD1FE3">
            <w:pPr>
              <w:bidi/>
              <w:spacing w:before="100" w:beforeAutospacing="1" w:after="100" w:afterAutospacing="1" w:line="280" w:lineRule="exact"/>
              <w:rPr>
                <w:rFonts w:ascii="Arabic Typesetting" w:hAnsi="Arabic Typesetting" w:cs="Arabic Typesetting"/>
                <w:sz w:val="28"/>
                <w:szCs w:val="28"/>
                <w:rtl/>
              </w:rPr>
            </w:pPr>
            <w:r w:rsidRPr="00D06754">
              <w:rPr>
                <w:rFonts w:ascii="Arabic Typesetting" w:hAnsi="Arabic Typesetting" w:cs="Arabic Typesetting"/>
                <w:sz w:val="28"/>
                <w:szCs w:val="28"/>
                <w:rtl/>
              </w:rPr>
              <w:t>باء، جيم</w:t>
            </w:r>
          </w:p>
        </w:tc>
        <w:tc>
          <w:tcPr>
            <w:tcW w:w="2410" w:type="dxa"/>
            <w:shd w:val="clear" w:color="auto" w:fill="auto"/>
            <w:vAlign w:val="center"/>
          </w:tcPr>
          <w:p w:rsidR="00AD1FE3" w:rsidRPr="00D06754" w:rsidRDefault="00AD1FE3" w:rsidP="00D06754">
            <w:pPr>
              <w:bidi/>
              <w:spacing w:before="100" w:beforeAutospacing="1" w:after="100" w:afterAutospacing="1" w:line="280" w:lineRule="exact"/>
              <w:rPr>
                <w:rFonts w:ascii="Arabic Typesetting" w:hAnsi="Arabic Typesetting" w:cs="Arabic Typesetting"/>
                <w:sz w:val="28"/>
                <w:szCs w:val="28"/>
                <w:rtl/>
              </w:rPr>
            </w:pPr>
            <w:r w:rsidRPr="00D06754">
              <w:rPr>
                <w:rFonts w:ascii="Arabic Typesetting" w:hAnsi="Arabic Typesetting" w:cs="Arabic Typesetting"/>
                <w:sz w:val="28"/>
                <w:szCs w:val="28"/>
                <w:rtl/>
              </w:rPr>
              <w:t xml:space="preserve">حلقة عمل </w:t>
            </w:r>
            <w:r w:rsidR="00D06754" w:rsidRPr="00D06754">
              <w:rPr>
                <w:rFonts w:ascii="Arabic Typesetting" w:hAnsi="Arabic Typesetting" w:cs="Arabic Typesetting" w:hint="cs"/>
                <w:sz w:val="28"/>
                <w:szCs w:val="28"/>
                <w:rtl/>
              </w:rPr>
              <w:t xml:space="preserve">وندوات جوالة </w:t>
            </w:r>
            <w:r w:rsidRPr="00D06754">
              <w:rPr>
                <w:rFonts w:ascii="Arabic Typesetting" w:hAnsi="Arabic Typesetting" w:cs="Arabic Typesetting" w:hint="cs"/>
                <w:sz w:val="28"/>
                <w:szCs w:val="28"/>
                <w:rtl/>
              </w:rPr>
              <w:t xml:space="preserve">بشأن </w:t>
            </w:r>
            <w:r w:rsidRPr="00D06754">
              <w:rPr>
                <w:rFonts w:ascii="Arabic Typesetting" w:hAnsi="Arabic Typesetting" w:cs="Arabic Typesetting"/>
                <w:sz w:val="28"/>
                <w:szCs w:val="28"/>
                <w:rtl/>
              </w:rPr>
              <w:t>معاهدة البراءات</w:t>
            </w:r>
          </w:p>
        </w:tc>
        <w:tc>
          <w:tcPr>
            <w:tcW w:w="2126" w:type="dxa"/>
            <w:shd w:val="clear" w:color="auto" w:fill="auto"/>
            <w:vAlign w:val="center"/>
          </w:tcPr>
          <w:p w:rsidR="00AD1FE3" w:rsidRPr="00D06754"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D06754" w:rsidRDefault="00D06754" w:rsidP="00D06754">
            <w:pPr>
              <w:bidi/>
              <w:spacing w:beforeLines="40" w:before="96" w:beforeAutospacing="1" w:afterLines="40" w:after="96" w:afterAutospacing="1" w:line="280" w:lineRule="atLeast"/>
              <w:rPr>
                <w:rFonts w:ascii="Arabic Typesetting" w:hAnsi="Arabic Typesetting" w:cs="Arabic Typesetting"/>
                <w:sz w:val="28"/>
                <w:szCs w:val="28"/>
                <w:rtl/>
              </w:rPr>
            </w:pPr>
            <w:r w:rsidRPr="00D06754">
              <w:rPr>
                <w:rFonts w:ascii="Arabic Typesetting" w:hAnsi="Arabic Typesetting" w:cs="Arabic Typesetting"/>
                <w:sz w:val="28"/>
                <w:szCs w:val="28"/>
                <w:rtl/>
              </w:rPr>
              <w:t>الاتحاد الروسي (</w:t>
            </w:r>
            <w:r w:rsidRPr="00D06754">
              <w:rPr>
                <w:rFonts w:ascii="Arabic Typesetting" w:hAnsi="Arabic Typesetting" w:cs="Arabic Typesetting"/>
                <w:sz w:val="28"/>
                <w:szCs w:val="28"/>
              </w:rPr>
              <w:t>RU</w:t>
            </w:r>
            <w:r w:rsidRPr="00D06754">
              <w:rPr>
                <w:rFonts w:ascii="Arabic Typesetting" w:hAnsi="Arabic Typesetting" w:cs="Arabic Typesetting"/>
                <w:sz w:val="28"/>
                <w:szCs w:val="28"/>
                <w:rtl/>
              </w:rPr>
              <w:t>)</w:t>
            </w:r>
          </w:p>
        </w:tc>
        <w:tc>
          <w:tcPr>
            <w:tcW w:w="2244" w:type="dxa"/>
            <w:shd w:val="clear" w:color="auto" w:fill="auto"/>
            <w:vAlign w:val="center"/>
          </w:tcPr>
          <w:p w:rsidR="00AD1FE3" w:rsidRPr="00D06754" w:rsidRDefault="00D06754" w:rsidP="00D06754">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06754">
              <w:rPr>
                <w:rFonts w:ascii="Arabic Typesetting" w:hAnsi="Arabic Typesetting" w:cs="Arabic Typesetting"/>
                <w:sz w:val="28"/>
                <w:szCs w:val="28"/>
                <w:rtl/>
              </w:rPr>
              <w:t>الاتحاد الروسي (</w:t>
            </w:r>
            <w:r w:rsidRPr="00D06754">
              <w:rPr>
                <w:rFonts w:ascii="Arabic Typesetting" w:hAnsi="Arabic Typesetting" w:cs="Arabic Typesetting"/>
                <w:sz w:val="28"/>
                <w:szCs w:val="28"/>
              </w:rPr>
              <w:t>RU</w:t>
            </w:r>
            <w:r w:rsidRPr="00D06754">
              <w:rPr>
                <w:rFonts w:ascii="Arabic Typesetting" w:hAnsi="Arabic Typesetting" w:cs="Arabic Typesetting"/>
                <w:sz w:val="28"/>
                <w:szCs w:val="28"/>
                <w:rtl/>
              </w:rPr>
              <w:t>)</w:t>
            </w:r>
          </w:p>
        </w:tc>
        <w:tc>
          <w:tcPr>
            <w:tcW w:w="1276" w:type="dxa"/>
            <w:shd w:val="clear" w:color="auto" w:fill="auto"/>
            <w:noWrap/>
            <w:vAlign w:val="center"/>
          </w:tcPr>
          <w:p w:rsidR="00AD1FE3" w:rsidRPr="00D06754"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D06754">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D0675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621F2D" w:rsidTr="00AD1FE3">
        <w:trPr>
          <w:cantSplit/>
        </w:trPr>
        <w:tc>
          <w:tcPr>
            <w:tcW w:w="834" w:type="dxa"/>
            <w:shd w:val="clear" w:color="auto" w:fill="auto"/>
            <w:noWrap/>
            <w:vAlign w:val="center"/>
          </w:tcPr>
          <w:p w:rsidR="00AD1FE3" w:rsidRPr="00621F2D" w:rsidRDefault="00305634" w:rsidP="00305634">
            <w:pPr>
              <w:bidi/>
              <w:spacing w:before="100" w:beforeAutospacing="1" w:after="100" w:afterAutospacing="1" w:line="280" w:lineRule="exact"/>
              <w:jc w:val="center"/>
              <w:rPr>
                <w:rFonts w:ascii="Arabic Typesetting" w:hAnsi="Arabic Typesetting" w:cs="Arabic Typesetting"/>
                <w:sz w:val="28"/>
                <w:szCs w:val="28"/>
                <w:rtl/>
                <w:lang w:bidi="ar-EG"/>
              </w:rPr>
            </w:pPr>
            <w:r w:rsidRPr="00621F2D">
              <w:rPr>
                <w:rFonts w:ascii="Arabic Typesetting" w:hAnsi="Arabic Typesetting" w:cs="Arabic Typesetting" w:hint="cs"/>
                <w:sz w:val="28"/>
                <w:szCs w:val="28"/>
                <w:rtl/>
                <w:lang w:bidi="ar-EG"/>
              </w:rPr>
              <w:t>8</w:t>
            </w:r>
            <w:r w:rsidR="00AD1FE3" w:rsidRPr="00621F2D">
              <w:rPr>
                <w:rFonts w:ascii="Arabic Typesetting" w:hAnsi="Arabic Typesetting" w:cs="Arabic Typesetting" w:hint="cs"/>
                <w:sz w:val="28"/>
                <w:szCs w:val="28"/>
                <w:rtl/>
                <w:lang w:bidi="ar-EG"/>
              </w:rPr>
              <w:t>-</w:t>
            </w:r>
            <w:r w:rsidRPr="00621F2D">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621F2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621F2D">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621F2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621F2D">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621F2D" w:rsidRDefault="00305634" w:rsidP="00621F2D">
            <w:pPr>
              <w:bidi/>
              <w:spacing w:before="100" w:beforeAutospacing="1" w:after="100" w:afterAutospacing="1" w:line="280" w:lineRule="exact"/>
              <w:rPr>
                <w:rFonts w:ascii="Arabic Typesetting" w:hAnsi="Arabic Typesetting" w:cs="Arabic Typesetting"/>
                <w:sz w:val="28"/>
                <w:szCs w:val="28"/>
                <w:rtl/>
              </w:rPr>
            </w:pPr>
            <w:r w:rsidRPr="00621F2D">
              <w:rPr>
                <w:rFonts w:ascii="Arabic Typesetting" w:hAnsi="Arabic Typesetting" w:cs="Arabic Typesetting" w:hint="cs"/>
                <w:sz w:val="28"/>
                <w:szCs w:val="28"/>
                <w:rtl/>
              </w:rPr>
              <w:t>با</w:t>
            </w:r>
            <w:r w:rsidR="00621F2D" w:rsidRPr="00621F2D">
              <w:rPr>
                <w:rFonts w:ascii="Arabic Typesetting" w:hAnsi="Arabic Typesetting" w:cs="Arabic Typesetting" w:hint="cs"/>
                <w:sz w:val="28"/>
                <w:szCs w:val="28"/>
                <w:rtl/>
              </w:rPr>
              <w:t>ء</w:t>
            </w:r>
            <w:r w:rsidR="00AD1FE3" w:rsidRPr="00621F2D">
              <w:rPr>
                <w:rFonts w:ascii="Arabic Typesetting" w:hAnsi="Arabic Typesetting" w:cs="Arabic Typesetting"/>
                <w:sz w:val="28"/>
                <w:szCs w:val="28"/>
                <w:rtl/>
              </w:rPr>
              <w:t xml:space="preserve">، </w:t>
            </w:r>
            <w:r w:rsidR="00621F2D" w:rsidRPr="00621F2D">
              <w:rPr>
                <w:rFonts w:ascii="Arabic Typesetting" w:hAnsi="Arabic Typesetting" w:cs="Arabic Typesetting" w:hint="cs"/>
                <w:sz w:val="28"/>
                <w:szCs w:val="28"/>
                <w:rtl/>
              </w:rPr>
              <w:t>جيم</w:t>
            </w:r>
          </w:p>
        </w:tc>
        <w:tc>
          <w:tcPr>
            <w:tcW w:w="2410" w:type="dxa"/>
            <w:shd w:val="clear" w:color="auto" w:fill="auto"/>
            <w:vAlign w:val="center"/>
          </w:tcPr>
          <w:p w:rsidR="00AD1FE3" w:rsidRPr="00621F2D" w:rsidRDefault="00621F2D" w:rsidP="00621F2D">
            <w:pPr>
              <w:bidi/>
              <w:spacing w:before="100" w:beforeAutospacing="1" w:after="100" w:afterAutospacing="1" w:line="280" w:lineRule="exact"/>
              <w:rPr>
                <w:rFonts w:ascii="Arabic Typesetting" w:hAnsi="Arabic Typesetting" w:cs="Arabic Typesetting"/>
                <w:sz w:val="28"/>
                <w:szCs w:val="28"/>
                <w:rtl/>
              </w:rPr>
            </w:pPr>
            <w:r w:rsidRPr="00621F2D">
              <w:rPr>
                <w:rFonts w:ascii="Arabic Typesetting" w:hAnsi="Arabic Typesetting" w:cs="Arabic Typesetting" w:hint="cs"/>
                <w:sz w:val="28"/>
                <w:szCs w:val="28"/>
                <w:rtl/>
              </w:rPr>
              <w:t>حلقة عمل بشأن معاهدة البراءات</w:t>
            </w:r>
          </w:p>
        </w:tc>
        <w:tc>
          <w:tcPr>
            <w:tcW w:w="2126" w:type="dxa"/>
            <w:shd w:val="clear" w:color="auto" w:fill="auto"/>
            <w:vAlign w:val="center"/>
          </w:tcPr>
          <w:p w:rsidR="00AD1FE3" w:rsidRPr="00621F2D"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621F2D" w:rsidRDefault="00621F2D" w:rsidP="00621F2D">
            <w:pPr>
              <w:bidi/>
              <w:spacing w:beforeLines="40" w:before="96" w:beforeAutospacing="1" w:afterLines="40" w:after="96" w:afterAutospacing="1" w:line="280" w:lineRule="atLeast"/>
              <w:rPr>
                <w:rFonts w:ascii="Arabic Typesetting" w:hAnsi="Arabic Typesetting" w:cs="Arabic Typesetting"/>
                <w:sz w:val="28"/>
                <w:szCs w:val="28"/>
                <w:rtl/>
              </w:rPr>
            </w:pPr>
            <w:r w:rsidRPr="00621F2D">
              <w:rPr>
                <w:rFonts w:ascii="Arabic Typesetting" w:hAnsi="Arabic Typesetting" w:cs="Arabic Typesetting" w:hint="cs"/>
                <w:sz w:val="28"/>
                <w:szCs w:val="28"/>
                <w:rtl/>
              </w:rPr>
              <w:t>رواندا</w:t>
            </w:r>
            <w:r w:rsidR="00AD1FE3" w:rsidRPr="00621F2D">
              <w:rPr>
                <w:rFonts w:ascii="Arabic Typesetting" w:hAnsi="Arabic Typesetting" w:cs="Arabic Typesetting"/>
                <w:sz w:val="28"/>
                <w:szCs w:val="28"/>
                <w:rtl/>
              </w:rPr>
              <w:t xml:space="preserve"> (</w:t>
            </w:r>
            <w:r w:rsidRPr="00621F2D">
              <w:rPr>
                <w:rFonts w:ascii="Arabic Typesetting" w:hAnsi="Arabic Typesetting" w:cs="Arabic Typesetting"/>
                <w:sz w:val="28"/>
                <w:szCs w:val="28"/>
              </w:rPr>
              <w:t>RW</w:t>
            </w:r>
            <w:r w:rsidR="00AD1FE3" w:rsidRPr="00621F2D">
              <w:rPr>
                <w:rFonts w:ascii="Arabic Typesetting" w:hAnsi="Arabic Typesetting" w:cs="Arabic Typesetting"/>
                <w:sz w:val="28"/>
                <w:szCs w:val="28"/>
                <w:rtl/>
              </w:rPr>
              <w:t>)</w:t>
            </w:r>
          </w:p>
        </w:tc>
        <w:tc>
          <w:tcPr>
            <w:tcW w:w="2244" w:type="dxa"/>
            <w:shd w:val="clear" w:color="auto" w:fill="auto"/>
            <w:vAlign w:val="center"/>
          </w:tcPr>
          <w:p w:rsidR="00AD1FE3" w:rsidRPr="00621F2D" w:rsidRDefault="00621F2D"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621F2D">
              <w:rPr>
                <w:rFonts w:ascii="Arabic Typesetting" w:hAnsi="Arabic Typesetting" w:cs="Arabic Typesetting" w:hint="cs"/>
                <w:sz w:val="28"/>
                <w:szCs w:val="28"/>
                <w:rtl/>
              </w:rPr>
              <w:t>رواندا</w:t>
            </w:r>
            <w:r w:rsidRPr="00621F2D">
              <w:rPr>
                <w:rFonts w:ascii="Arabic Typesetting" w:hAnsi="Arabic Typesetting" w:cs="Arabic Typesetting"/>
                <w:sz w:val="28"/>
                <w:szCs w:val="28"/>
                <w:rtl/>
              </w:rPr>
              <w:t xml:space="preserve"> (</w:t>
            </w:r>
            <w:r w:rsidRPr="00621F2D">
              <w:rPr>
                <w:rFonts w:ascii="Arabic Typesetting" w:hAnsi="Arabic Typesetting" w:cs="Arabic Typesetting"/>
                <w:sz w:val="28"/>
                <w:szCs w:val="28"/>
              </w:rPr>
              <w:t>RW</w:t>
            </w:r>
            <w:r w:rsidRPr="00621F2D">
              <w:rPr>
                <w:rFonts w:ascii="Arabic Typesetting" w:hAnsi="Arabic Typesetting" w:cs="Arabic Typesetting"/>
                <w:sz w:val="28"/>
                <w:szCs w:val="28"/>
                <w:rtl/>
              </w:rPr>
              <w:t>)</w:t>
            </w:r>
          </w:p>
        </w:tc>
        <w:tc>
          <w:tcPr>
            <w:tcW w:w="1276" w:type="dxa"/>
            <w:shd w:val="clear" w:color="auto" w:fill="auto"/>
            <w:noWrap/>
            <w:vAlign w:val="center"/>
          </w:tcPr>
          <w:p w:rsidR="00AD1FE3" w:rsidRPr="00621F2D"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621F2D">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621F2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222F54" w:rsidTr="00AD1FE3">
        <w:trPr>
          <w:cantSplit/>
        </w:trPr>
        <w:tc>
          <w:tcPr>
            <w:tcW w:w="834" w:type="dxa"/>
            <w:shd w:val="clear" w:color="auto" w:fill="auto"/>
            <w:noWrap/>
            <w:vAlign w:val="center"/>
          </w:tcPr>
          <w:p w:rsidR="00AD1FE3" w:rsidRPr="00222F54" w:rsidRDefault="00222F54" w:rsidP="00222F54">
            <w:pPr>
              <w:bidi/>
              <w:spacing w:before="100" w:beforeAutospacing="1" w:after="100" w:afterAutospacing="1" w:line="280" w:lineRule="exact"/>
              <w:jc w:val="center"/>
              <w:rPr>
                <w:rFonts w:ascii="Arabic Typesetting" w:hAnsi="Arabic Typesetting" w:cs="Arabic Typesetting"/>
                <w:sz w:val="28"/>
                <w:szCs w:val="28"/>
                <w:rtl/>
                <w:lang w:bidi="ar-EG"/>
              </w:rPr>
            </w:pPr>
            <w:r w:rsidRPr="00222F54">
              <w:rPr>
                <w:rFonts w:ascii="Arabic Typesetting" w:hAnsi="Arabic Typesetting" w:cs="Arabic Typesetting" w:hint="cs"/>
                <w:sz w:val="28"/>
                <w:szCs w:val="28"/>
                <w:rtl/>
                <w:lang w:bidi="ar-EG"/>
              </w:rPr>
              <w:t>8</w:t>
            </w:r>
            <w:r w:rsidR="00AD1FE3" w:rsidRPr="00222F54">
              <w:rPr>
                <w:rFonts w:ascii="Arabic Typesetting" w:hAnsi="Arabic Typesetting" w:cs="Arabic Typesetting" w:hint="cs"/>
                <w:sz w:val="28"/>
                <w:szCs w:val="28"/>
                <w:rtl/>
                <w:lang w:bidi="ar-EG"/>
              </w:rPr>
              <w:t>-</w:t>
            </w:r>
            <w:r w:rsidRPr="00222F54">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222F5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222F54">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222F54" w:rsidRDefault="00AD1FE3" w:rsidP="00AD1FE3">
            <w:pPr>
              <w:bidi/>
              <w:spacing w:before="100" w:beforeAutospacing="1" w:after="100" w:afterAutospacing="1" w:line="280" w:lineRule="exact"/>
              <w:rPr>
                <w:rFonts w:ascii="Arabic Typesetting" w:hAnsi="Arabic Typesetting" w:cs="Arabic Typesetting"/>
                <w:sz w:val="28"/>
                <w:szCs w:val="28"/>
                <w:rtl/>
              </w:rPr>
            </w:pPr>
            <w:r w:rsidRPr="00222F54">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222F54"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r w:rsidRPr="00222F54">
              <w:rPr>
                <w:rFonts w:ascii="Arabic Typesetting" w:hAnsi="Arabic Typesetting" w:cs="Arabic Typesetting"/>
                <w:sz w:val="28"/>
                <w:szCs w:val="28"/>
                <w:rtl/>
              </w:rPr>
              <w:t>باء</w:t>
            </w:r>
            <w:r w:rsidRPr="00222F54">
              <w:rPr>
                <w:rFonts w:ascii="Arabic Typesetting" w:hAnsi="Arabic Typesetting" w:cs="Arabic Typesetting" w:hint="cs"/>
                <w:sz w:val="28"/>
                <w:szCs w:val="28"/>
                <w:rtl/>
              </w:rPr>
              <w:t>، جيم</w:t>
            </w:r>
          </w:p>
        </w:tc>
        <w:tc>
          <w:tcPr>
            <w:tcW w:w="2410" w:type="dxa"/>
            <w:shd w:val="clear" w:color="auto" w:fill="auto"/>
            <w:vAlign w:val="center"/>
          </w:tcPr>
          <w:p w:rsidR="00AD1FE3" w:rsidRPr="00222F54" w:rsidRDefault="00222F54" w:rsidP="00222F54">
            <w:pPr>
              <w:bidi/>
              <w:spacing w:before="100" w:beforeAutospacing="1" w:after="100" w:afterAutospacing="1" w:line="280" w:lineRule="exact"/>
              <w:rPr>
                <w:rFonts w:ascii="Arabic Typesetting" w:hAnsi="Arabic Typesetting" w:cs="Arabic Typesetting"/>
                <w:sz w:val="28"/>
                <w:szCs w:val="28"/>
                <w:rtl/>
              </w:rPr>
            </w:pPr>
            <w:r w:rsidRPr="00222F54">
              <w:rPr>
                <w:rFonts w:ascii="Arabic Typesetting" w:hAnsi="Arabic Typesetting" w:cs="Arabic Typesetting" w:hint="cs"/>
                <w:sz w:val="28"/>
                <w:szCs w:val="28"/>
                <w:rtl/>
              </w:rPr>
              <w:t>ندوة بشأن معاهدة البراءات</w:t>
            </w:r>
          </w:p>
        </w:tc>
        <w:tc>
          <w:tcPr>
            <w:tcW w:w="2126" w:type="dxa"/>
            <w:shd w:val="clear" w:color="auto" w:fill="auto"/>
            <w:vAlign w:val="center"/>
          </w:tcPr>
          <w:p w:rsidR="00AD1FE3" w:rsidRPr="00222F54"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AD1FE3" w:rsidRPr="00222F54" w:rsidRDefault="00222F54" w:rsidP="00222F54">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222F54">
              <w:rPr>
                <w:rFonts w:ascii="Arabic Typesetting" w:hAnsi="Arabic Typesetting" w:cs="Arabic Typesetting"/>
                <w:sz w:val="28"/>
                <w:szCs w:val="28"/>
                <w:rtl/>
              </w:rPr>
              <w:t>نيكاراغوا (</w:t>
            </w:r>
            <w:r w:rsidRPr="00222F54">
              <w:rPr>
                <w:rFonts w:ascii="Arabic Typesetting" w:hAnsi="Arabic Typesetting" w:cs="Arabic Typesetting"/>
                <w:sz w:val="28"/>
                <w:szCs w:val="28"/>
              </w:rPr>
              <w:t>NI</w:t>
            </w:r>
            <w:r w:rsidRPr="00222F54">
              <w:rPr>
                <w:rFonts w:ascii="Arabic Typesetting" w:hAnsi="Arabic Typesetting" w:cs="Arabic Typesetting"/>
                <w:sz w:val="28"/>
                <w:szCs w:val="28"/>
                <w:rtl/>
              </w:rPr>
              <w:t>)</w:t>
            </w:r>
          </w:p>
        </w:tc>
        <w:tc>
          <w:tcPr>
            <w:tcW w:w="2244" w:type="dxa"/>
            <w:shd w:val="clear" w:color="auto" w:fill="auto"/>
            <w:vAlign w:val="center"/>
          </w:tcPr>
          <w:p w:rsidR="00AD1FE3" w:rsidRPr="00222F54" w:rsidRDefault="00222F54" w:rsidP="00222F54">
            <w:pPr>
              <w:bidi/>
              <w:spacing w:beforeLines="40" w:before="96" w:beforeAutospacing="1" w:afterLines="40" w:after="96" w:afterAutospacing="1" w:line="280" w:lineRule="atLeast"/>
              <w:rPr>
                <w:rFonts w:ascii="Arabic Typesetting" w:hAnsi="Arabic Typesetting" w:cs="Arabic Typesetting"/>
                <w:sz w:val="28"/>
                <w:szCs w:val="28"/>
                <w:rtl/>
              </w:rPr>
            </w:pPr>
            <w:r w:rsidRPr="00222F54">
              <w:rPr>
                <w:rFonts w:ascii="Arabic Typesetting" w:hAnsi="Arabic Typesetting" w:cs="Arabic Typesetting"/>
                <w:sz w:val="28"/>
                <w:szCs w:val="28"/>
                <w:rtl/>
              </w:rPr>
              <w:t>نيكاراغوا (</w:t>
            </w:r>
            <w:r w:rsidRPr="00222F54">
              <w:rPr>
                <w:rFonts w:ascii="Arabic Typesetting" w:hAnsi="Arabic Typesetting" w:cs="Arabic Typesetting"/>
                <w:sz w:val="28"/>
                <w:szCs w:val="28"/>
              </w:rPr>
              <w:t>NI</w:t>
            </w:r>
            <w:r w:rsidRPr="00222F54">
              <w:rPr>
                <w:rFonts w:ascii="Arabic Typesetting" w:hAnsi="Arabic Typesetting" w:cs="Arabic Typesetting"/>
                <w:sz w:val="28"/>
                <w:szCs w:val="28"/>
                <w:rtl/>
              </w:rPr>
              <w:t>)</w:t>
            </w:r>
          </w:p>
        </w:tc>
        <w:tc>
          <w:tcPr>
            <w:tcW w:w="1276" w:type="dxa"/>
            <w:shd w:val="clear" w:color="auto" w:fill="auto"/>
            <w:noWrap/>
            <w:vAlign w:val="center"/>
          </w:tcPr>
          <w:p w:rsidR="00AD1FE3" w:rsidRPr="00222F54" w:rsidRDefault="00222F54" w:rsidP="00222F54">
            <w:pPr>
              <w:bidi/>
              <w:spacing w:beforeLines="40" w:before="96" w:beforeAutospacing="1" w:afterLines="40" w:after="96" w:afterAutospacing="1" w:line="280" w:lineRule="atLeast"/>
              <w:rPr>
                <w:rFonts w:ascii="Arabic Typesetting" w:hAnsi="Arabic Typesetting" w:cs="Arabic Typesetting"/>
                <w:sz w:val="28"/>
                <w:szCs w:val="28"/>
                <w:rtl/>
              </w:rPr>
            </w:pPr>
            <w:r w:rsidRPr="00222F54">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222F5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5A5C73" w:rsidTr="00AD1FE3">
        <w:trPr>
          <w:cantSplit/>
        </w:trPr>
        <w:tc>
          <w:tcPr>
            <w:tcW w:w="834" w:type="dxa"/>
            <w:shd w:val="clear" w:color="auto" w:fill="auto"/>
            <w:noWrap/>
            <w:vAlign w:val="center"/>
          </w:tcPr>
          <w:p w:rsidR="00AD1FE3" w:rsidRPr="005A5C73" w:rsidRDefault="00B84AE9" w:rsidP="008A296C">
            <w:pPr>
              <w:bidi/>
              <w:spacing w:before="100" w:beforeAutospacing="1" w:after="100" w:afterAutospacing="1" w:line="280" w:lineRule="exact"/>
              <w:jc w:val="center"/>
              <w:rPr>
                <w:rFonts w:ascii="Arabic Typesetting" w:hAnsi="Arabic Typesetting" w:cs="Arabic Typesetting"/>
                <w:sz w:val="28"/>
                <w:szCs w:val="28"/>
                <w:rtl/>
                <w:lang w:bidi="ar-EG"/>
              </w:rPr>
            </w:pPr>
            <w:r w:rsidRPr="005A5C73">
              <w:rPr>
                <w:rFonts w:ascii="Arabic Typesetting" w:hAnsi="Arabic Typesetting" w:cs="Arabic Typesetting" w:hint="cs"/>
                <w:sz w:val="28"/>
                <w:szCs w:val="28"/>
                <w:rtl/>
                <w:lang w:bidi="ar-EG"/>
              </w:rPr>
              <w:t>8</w:t>
            </w:r>
            <w:r w:rsidR="00AD1FE3" w:rsidRPr="005A5C73">
              <w:rPr>
                <w:rFonts w:ascii="Arabic Typesetting" w:hAnsi="Arabic Typesetting" w:cs="Arabic Typesetting" w:hint="cs"/>
                <w:sz w:val="28"/>
                <w:szCs w:val="28"/>
                <w:rtl/>
                <w:lang w:bidi="ar-EG"/>
              </w:rPr>
              <w:t>-</w:t>
            </w:r>
            <w:r w:rsidR="008A296C">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5A5C73"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5A5C73">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5A5C73" w:rsidRDefault="00AD1FE3" w:rsidP="00AD1FE3">
            <w:pPr>
              <w:bidi/>
              <w:spacing w:before="100" w:beforeAutospacing="1" w:after="100" w:afterAutospacing="1" w:line="280" w:lineRule="exact"/>
              <w:rPr>
                <w:rFonts w:ascii="Arabic Typesetting" w:hAnsi="Arabic Typesetting" w:cs="Arabic Typesetting"/>
                <w:sz w:val="28"/>
                <w:szCs w:val="28"/>
                <w:rtl/>
              </w:rPr>
            </w:pPr>
            <w:r w:rsidRPr="005A5C73">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5A5C73" w:rsidRDefault="00B84AE9" w:rsidP="00AD1FE3">
            <w:pPr>
              <w:bidi/>
              <w:spacing w:before="100" w:beforeAutospacing="1" w:after="100" w:afterAutospacing="1" w:line="280" w:lineRule="exact"/>
              <w:rPr>
                <w:rFonts w:ascii="Arabic Typesetting" w:hAnsi="Arabic Typesetting" w:cs="Arabic Typesetting"/>
                <w:sz w:val="28"/>
                <w:szCs w:val="28"/>
                <w:rtl/>
              </w:rPr>
            </w:pPr>
            <w:r w:rsidRPr="005A5C73">
              <w:rPr>
                <w:rFonts w:ascii="Arabic Typesetting" w:hAnsi="Arabic Typesetting" w:cs="Arabic Typesetting" w:hint="cs"/>
                <w:sz w:val="28"/>
                <w:szCs w:val="28"/>
                <w:rtl/>
              </w:rPr>
              <w:t>باء، جيم، دال</w:t>
            </w:r>
          </w:p>
        </w:tc>
        <w:tc>
          <w:tcPr>
            <w:tcW w:w="2410" w:type="dxa"/>
            <w:shd w:val="clear" w:color="auto" w:fill="auto"/>
            <w:vAlign w:val="center"/>
          </w:tcPr>
          <w:p w:rsidR="00AD1FE3" w:rsidRPr="005A5C73" w:rsidRDefault="005A5C73" w:rsidP="00AD1FE3">
            <w:pPr>
              <w:bidi/>
              <w:spacing w:before="100" w:beforeAutospacing="1" w:after="100" w:afterAutospacing="1" w:line="280" w:lineRule="exact"/>
              <w:rPr>
                <w:rFonts w:ascii="Arabic Typesetting" w:hAnsi="Arabic Typesetting" w:cs="Arabic Typesetting"/>
                <w:sz w:val="28"/>
                <w:szCs w:val="28"/>
                <w:rtl/>
              </w:rPr>
            </w:pPr>
            <w:r w:rsidRPr="005A5C73">
              <w:rPr>
                <w:rFonts w:ascii="Arabic Typesetting" w:hAnsi="Arabic Typesetting" w:cs="Arabic Typesetting" w:hint="cs"/>
                <w:sz w:val="28"/>
                <w:szCs w:val="28"/>
                <w:rtl/>
              </w:rPr>
              <w:t>تظاهرة تدريبية دون إقليمية بشأن نظام معاهدة البراءات لفائدة موظفي مكاتب الملكية الفكرية في بلدان رابطة أمم جنوب شرق آسيا</w:t>
            </w:r>
          </w:p>
        </w:tc>
        <w:tc>
          <w:tcPr>
            <w:tcW w:w="2126" w:type="dxa"/>
            <w:shd w:val="clear" w:color="auto" w:fill="auto"/>
            <w:vAlign w:val="center"/>
          </w:tcPr>
          <w:p w:rsidR="00AD1FE3" w:rsidRPr="005A5C73"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5A5C73" w:rsidRDefault="005A5C73" w:rsidP="005A5C73">
            <w:pPr>
              <w:bidi/>
              <w:spacing w:beforeLines="40" w:before="96" w:beforeAutospacing="1" w:afterLines="40" w:after="96" w:afterAutospacing="1" w:line="280" w:lineRule="atLeast"/>
              <w:rPr>
                <w:rFonts w:ascii="Arabic Typesetting" w:hAnsi="Arabic Typesetting" w:cs="Arabic Typesetting"/>
                <w:sz w:val="28"/>
                <w:szCs w:val="28"/>
                <w:rtl/>
              </w:rPr>
            </w:pPr>
            <w:r w:rsidRPr="005A5C73">
              <w:rPr>
                <w:rFonts w:ascii="Arabic Typesetting" w:hAnsi="Arabic Typesetting" w:cs="Arabic Typesetting" w:hint="cs"/>
                <w:sz w:val="28"/>
                <w:szCs w:val="28"/>
                <w:rtl/>
              </w:rPr>
              <w:t>يحدد لاحقا</w:t>
            </w:r>
          </w:p>
        </w:tc>
        <w:tc>
          <w:tcPr>
            <w:tcW w:w="2244" w:type="dxa"/>
            <w:shd w:val="clear" w:color="auto" w:fill="auto"/>
            <w:vAlign w:val="center"/>
          </w:tcPr>
          <w:p w:rsidR="00AD1FE3" w:rsidRPr="005A5C73" w:rsidRDefault="005A5C73" w:rsidP="005A5C73">
            <w:pPr>
              <w:bidi/>
              <w:spacing w:beforeLines="40" w:before="96" w:beforeAutospacing="1" w:afterLines="40" w:after="96" w:afterAutospacing="1" w:line="280" w:lineRule="atLeast"/>
              <w:rPr>
                <w:rFonts w:ascii="Arabic Typesetting" w:hAnsi="Arabic Typesetting" w:cs="Arabic Typesetting"/>
                <w:sz w:val="28"/>
                <w:szCs w:val="28"/>
                <w:rtl/>
              </w:rPr>
            </w:pPr>
            <w:r w:rsidRPr="005A5C73">
              <w:rPr>
                <w:rFonts w:ascii="Arabic Typesetting" w:hAnsi="Arabic Typesetting" w:cs="Arabic Typesetting"/>
                <w:sz w:val="28"/>
                <w:szCs w:val="28"/>
                <w:rtl/>
              </w:rPr>
              <w:t>كمبوديا (</w:t>
            </w:r>
            <w:r w:rsidRPr="005A5C73">
              <w:rPr>
                <w:rFonts w:ascii="Arabic Typesetting" w:hAnsi="Arabic Typesetting" w:cs="Arabic Typesetting"/>
                <w:sz w:val="28"/>
                <w:szCs w:val="28"/>
              </w:rPr>
              <w:t>KH</w:t>
            </w:r>
            <w:r w:rsidRPr="005A5C73">
              <w:rPr>
                <w:rFonts w:ascii="Arabic Typesetting" w:hAnsi="Arabic Typesetting" w:cs="Arabic Typesetting"/>
                <w:sz w:val="28"/>
                <w:szCs w:val="28"/>
                <w:rtl/>
              </w:rPr>
              <w:t>)</w:t>
            </w:r>
            <w:r w:rsidRPr="005A5C73">
              <w:rPr>
                <w:rFonts w:ascii="Arabic Typesetting" w:hAnsi="Arabic Typesetting" w:cs="Arabic Typesetting" w:hint="cs"/>
                <w:sz w:val="28"/>
                <w:szCs w:val="28"/>
                <w:rtl/>
              </w:rPr>
              <w:t>،</w:t>
            </w:r>
            <w:r w:rsidRPr="005A5C73">
              <w:rPr>
                <w:rFonts w:ascii="Arabic Typesetting" w:hAnsi="Arabic Typesetting" w:cs="Arabic Typesetting"/>
                <w:sz w:val="28"/>
                <w:szCs w:val="28"/>
                <w:rtl/>
              </w:rPr>
              <w:t xml:space="preserve"> </w:t>
            </w:r>
            <w:r w:rsidRPr="005A5C73">
              <w:rPr>
                <w:rFonts w:ascii="Arabic Typesetting" w:hAnsi="Arabic Typesetting" w:cs="Arabic Typesetting" w:hint="cs"/>
                <w:sz w:val="28"/>
                <w:szCs w:val="28"/>
                <w:rtl/>
              </w:rPr>
              <w:t>إندونيسيا (</w:t>
            </w:r>
            <w:r w:rsidRPr="005A5C73">
              <w:rPr>
                <w:rFonts w:ascii="Arabic Typesetting" w:hAnsi="Arabic Typesetting" w:cs="Arabic Typesetting"/>
                <w:sz w:val="28"/>
                <w:szCs w:val="28"/>
              </w:rPr>
              <w:t>ID</w:t>
            </w:r>
            <w:r w:rsidRPr="005A5C73">
              <w:rPr>
                <w:rFonts w:ascii="Arabic Typesetting" w:hAnsi="Arabic Typesetting" w:cs="Arabic Typesetting" w:hint="cs"/>
                <w:sz w:val="28"/>
                <w:szCs w:val="28"/>
                <w:rtl/>
              </w:rPr>
              <w:t>)، بروني دار السلام (</w:t>
            </w:r>
            <w:r w:rsidRPr="005A5C73">
              <w:rPr>
                <w:rFonts w:ascii="Arabic Typesetting" w:hAnsi="Arabic Typesetting" w:cs="Arabic Typesetting"/>
                <w:sz w:val="28"/>
                <w:szCs w:val="28"/>
              </w:rPr>
              <w:t>BD</w:t>
            </w:r>
            <w:r w:rsidRPr="005A5C73">
              <w:rPr>
                <w:rFonts w:ascii="Arabic Typesetting" w:hAnsi="Arabic Typesetting" w:cs="Arabic Typesetting" w:hint="cs"/>
                <w:sz w:val="28"/>
                <w:szCs w:val="28"/>
                <w:rtl/>
              </w:rPr>
              <w:t>)، الفلبين (</w:t>
            </w:r>
            <w:r w:rsidRPr="005A5C73">
              <w:rPr>
                <w:rFonts w:ascii="Arabic Typesetting" w:hAnsi="Arabic Typesetting" w:cs="Arabic Typesetting"/>
                <w:sz w:val="28"/>
                <w:szCs w:val="28"/>
              </w:rPr>
              <w:t>PH</w:t>
            </w:r>
            <w:r w:rsidRPr="005A5C73">
              <w:rPr>
                <w:rFonts w:ascii="Arabic Typesetting" w:hAnsi="Arabic Typesetting" w:cs="Arabic Typesetting" w:hint="cs"/>
                <w:sz w:val="28"/>
                <w:szCs w:val="28"/>
                <w:rtl/>
              </w:rPr>
              <w:t xml:space="preserve">)، </w:t>
            </w:r>
            <w:r w:rsidRPr="005A5C73">
              <w:rPr>
                <w:rFonts w:ascii="Arabic Typesetting" w:hAnsi="Arabic Typesetting" w:cs="Arabic Typesetting"/>
                <w:sz w:val="28"/>
                <w:szCs w:val="28"/>
                <w:rtl/>
              </w:rPr>
              <w:t>ميانمار (</w:t>
            </w:r>
            <w:r w:rsidRPr="005A5C73">
              <w:rPr>
                <w:rFonts w:ascii="Arabic Typesetting" w:hAnsi="Arabic Typesetting" w:cs="Arabic Typesetting"/>
                <w:sz w:val="28"/>
                <w:szCs w:val="28"/>
              </w:rPr>
              <w:t>MN</w:t>
            </w:r>
            <w:r w:rsidRPr="005A5C73">
              <w:rPr>
                <w:rFonts w:ascii="Arabic Typesetting" w:hAnsi="Arabic Typesetting" w:cs="Arabic Typesetting"/>
                <w:sz w:val="28"/>
                <w:szCs w:val="28"/>
                <w:rtl/>
              </w:rPr>
              <w:t>)</w:t>
            </w:r>
          </w:p>
        </w:tc>
        <w:tc>
          <w:tcPr>
            <w:tcW w:w="1276" w:type="dxa"/>
            <w:shd w:val="clear" w:color="auto" w:fill="auto"/>
            <w:noWrap/>
            <w:vAlign w:val="center"/>
          </w:tcPr>
          <w:p w:rsidR="00AD1FE3" w:rsidRPr="005A5C73"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5A5C73">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5A5C73"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AD1FE3" w:rsidTr="00AD1FE3">
        <w:trPr>
          <w:cantSplit/>
        </w:trPr>
        <w:tc>
          <w:tcPr>
            <w:tcW w:w="834" w:type="dxa"/>
            <w:shd w:val="clear" w:color="auto" w:fill="auto"/>
            <w:noWrap/>
            <w:vAlign w:val="center"/>
          </w:tcPr>
          <w:p w:rsidR="00AD1FE3" w:rsidRPr="008A296C" w:rsidRDefault="008A296C" w:rsidP="008A296C">
            <w:pPr>
              <w:bidi/>
              <w:spacing w:before="100" w:beforeAutospacing="1" w:after="100" w:afterAutospacing="1" w:line="280" w:lineRule="exact"/>
              <w:jc w:val="center"/>
              <w:rPr>
                <w:rFonts w:ascii="Arabic Typesetting" w:hAnsi="Arabic Typesetting" w:cs="Arabic Typesetting"/>
                <w:sz w:val="28"/>
                <w:szCs w:val="28"/>
                <w:rtl/>
                <w:lang w:bidi="ar-EG"/>
              </w:rPr>
            </w:pPr>
            <w:r w:rsidRPr="008A296C">
              <w:rPr>
                <w:rFonts w:ascii="Arabic Typesetting" w:hAnsi="Arabic Typesetting" w:cs="Arabic Typesetting" w:hint="cs"/>
                <w:sz w:val="28"/>
                <w:szCs w:val="28"/>
                <w:rtl/>
                <w:lang w:bidi="ar-EG"/>
              </w:rPr>
              <w:t>9</w:t>
            </w:r>
            <w:r w:rsidR="00AD1FE3" w:rsidRPr="008A296C">
              <w:rPr>
                <w:rFonts w:ascii="Arabic Typesetting" w:hAnsi="Arabic Typesetting" w:cs="Arabic Typesetting" w:hint="cs"/>
                <w:sz w:val="28"/>
                <w:szCs w:val="28"/>
                <w:rtl/>
                <w:lang w:bidi="ar-EG"/>
              </w:rPr>
              <w:t>-</w:t>
            </w:r>
            <w:r w:rsidRPr="008A296C">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8A296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8A296C">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8A296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8A296C">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8A296C" w:rsidRDefault="008A296C" w:rsidP="008A296C">
            <w:pPr>
              <w:bidi/>
              <w:spacing w:before="100" w:beforeAutospacing="1" w:after="100" w:afterAutospacing="1" w:line="280" w:lineRule="exact"/>
              <w:rPr>
                <w:rFonts w:ascii="Arabic Typesetting" w:hAnsi="Arabic Typesetting" w:cs="Arabic Typesetting"/>
                <w:sz w:val="28"/>
                <w:szCs w:val="28"/>
                <w:rtl/>
              </w:rPr>
            </w:pPr>
            <w:r w:rsidRPr="008A296C">
              <w:rPr>
                <w:rFonts w:ascii="Arabic Typesetting" w:hAnsi="Arabic Typesetting" w:cs="Arabic Typesetting" w:hint="cs"/>
                <w:sz w:val="28"/>
                <w:szCs w:val="28"/>
                <w:rtl/>
              </w:rPr>
              <w:t>باء</w:t>
            </w:r>
            <w:r w:rsidR="00AD1FE3" w:rsidRPr="008A296C">
              <w:rPr>
                <w:rFonts w:ascii="Arabic Typesetting" w:hAnsi="Arabic Typesetting" w:cs="Arabic Typesetting" w:hint="cs"/>
                <w:sz w:val="28"/>
                <w:szCs w:val="28"/>
                <w:rtl/>
              </w:rPr>
              <w:t xml:space="preserve">، </w:t>
            </w:r>
            <w:r w:rsidRPr="008A296C">
              <w:rPr>
                <w:rFonts w:ascii="Arabic Typesetting" w:hAnsi="Arabic Typesetting" w:cs="Arabic Typesetting" w:hint="cs"/>
                <w:sz w:val="28"/>
                <w:szCs w:val="28"/>
                <w:rtl/>
              </w:rPr>
              <w:t>دال</w:t>
            </w:r>
          </w:p>
        </w:tc>
        <w:tc>
          <w:tcPr>
            <w:tcW w:w="2410" w:type="dxa"/>
            <w:shd w:val="clear" w:color="auto" w:fill="auto"/>
            <w:vAlign w:val="center"/>
          </w:tcPr>
          <w:p w:rsidR="00AD1FE3" w:rsidRPr="008A296C" w:rsidRDefault="008A296C" w:rsidP="00AD1FE3">
            <w:pPr>
              <w:bidi/>
              <w:spacing w:before="100" w:beforeAutospacing="1" w:after="100" w:afterAutospacing="1" w:line="280" w:lineRule="exact"/>
              <w:rPr>
                <w:rFonts w:ascii="Arabic Typesetting" w:hAnsi="Arabic Typesetting" w:cs="Arabic Typesetting"/>
                <w:sz w:val="28"/>
                <w:szCs w:val="28"/>
                <w:rtl/>
              </w:rPr>
            </w:pPr>
            <w:r w:rsidRPr="008A296C">
              <w:rPr>
                <w:rFonts w:ascii="Arabic Typesetting" w:hAnsi="Arabic Typesetting" w:cs="Arabic Typesetting" w:hint="cs"/>
                <w:sz w:val="28"/>
                <w:szCs w:val="28"/>
                <w:rtl/>
              </w:rPr>
              <w:t xml:space="preserve">مدرسة </w:t>
            </w:r>
            <w:proofErr w:type="spellStart"/>
            <w:r w:rsidRPr="008A296C">
              <w:rPr>
                <w:rFonts w:ascii="Arabic Typesetting" w:hAnsi="Arabic Typesetting" w:cs="Arabic Typesetting" w:hint="cs"/>
                <w:sz w:val="28"/>
                <w:szCs w:val="28"/>
                <w:rtl/>
              </w:rPr>
              <w:t>سكولكوفو</w:t>
            </w:r>
            <w:proofErr w:type="spellEnd"/>
            <w:r w:rsidRPr="008A296C">
              <w:rPr>
                <w:rFonts w:ascii="Arabic Typesetting" w:hAnsi="Arabic Typesetting" w:cs="Arabic Typesetting" w:hint="cs"/>
                <w:sz w:val="28"/>
                <w:szCs w:val="28"/>
                <w:rtl/>
              </w:rPr>
              <w:t xml:space="preserve"> للبراءات</w:t>
            </w:r>
          </w:p>
        </w:tc>
        <w:tc>
          <w:tcPr>
            <w:tcW w:w="2126" w:type="dxa"/>
            <w:shd w:val="clear" w:color="auto" w:fill="auto"/>
            <w:vAlign w:val="center"/>
          </w:tcPr>
          <w:p w:rsidR="00AD1FE3" w:rsidRPr="008A296C" w:rsidRDefault="008A296C" w:rsidP="00AD1FE3">
            <w:pPr>
              <w:bidi/>
              <w:spacing w:before="100" w:beforeAutospacing="1" w:after="100" w:afterAutospacing="1" w:line="280" w:lineRule="exact"/>
              <w:rPr>
                <w:rFonts w:ascii="Arabic Typesetting" w:hAnsi="Arabic Typesetting" w:cs="Arabic Typesetting"/>
                <w:sz w:val="28"/>
                <w:szCs w:val="28"/>
                <w:rtl/>
                <w:lang w:bidi="ar-EG"/>
              </w:rPr>
            </w:pPr>
            <w:r w:rsidRPr="008A296C">
              <w:rPr>
                <w:rFonts w:ascii="Arabic Typesetting" w:hAnsi="Arabic Typesetting" w:cs="Arabic Typesetting" w:hint="cs"/>
                <w:sz w:val="28"/>
                <w:szCs w:val="28"/>
                <w:rtl/>
                <w:lang w:bidi="ar-EG"/>
              </w:rPr>
              <w:t xml:space="preserve">مركز </w:t>
            </w:r>
            <w:proofErr w:type="spellStart"/>
            <w:r w:rsidRPr="008A296C">
              <w:rPr>
                <w:rFonts w:ascii="Arabic Typesetting" w:hAnsi="Arabic Typesetting" w:cs="Arabic Typesetting" w:hint="cs"/>
                <w:sz w:val="28"/>
                <w:szCs w:val="28"/>
                <w:rtl/>
              </w:rPr>
              <w:t>سكولكوفو</w:t>
            </w:r>
            <w:proofErr w:type="spellEnd"/>
            <w:r w:rsidRPr="008A296C">
              <w:rPr>
                <w:rFonts w:ascii="Arabic Typesetting" w:hAnsi="Arabic Typesetting" w:cs="Arabic Typesetting" w:hint="cs"/>
                <w:sz w:val="28"/>
                <w:szCs w:val="28"/>
                <w:rtl/>
              </w:rPr>
              <w:t xml:space="preserve"> للملكية الفكرية</w:t>
            </w:r>
          </w:p>
        </w:tc>
        <w:tc>
          <w:tcPr>
            <w:tcW w:w="1300" w:type="dxa"/>
            <w:shd w:val="clear" w:color="auto" w:fill="auto"/>
            <w:noWrap/>
            <w:vAlign w:val="center"/>
          </w:tcPr>
          <w:p w:rsidR="00AD1FE3" w:rsidRPr="008A296C"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8A296C">
              <w:rPr>
                <w:rFonts w:ascii="Arabic Typesetting" w:hAnsi="Arabic Typesetting" w:cs="Arabic Typesetting"/>
                <w:sz w:val="28"/>
                <w:szCs w:val="28"/>
                <w:rtl/>
              </w:rPr>
              <w:t>الاتحاد الروسي (</w:t>
            </w:r>
            <w:r w:rsidRPr="008A296C">
              <w:rPr>
                <w:rFonts w:ascii="Arabic Typesetting" w:hAnsi="Arabic Typesetting" w:cs="Arabic Typesetting"/>
                <w:sz w:val="28"/>
                <w:szCs w:val="28"/>
              </w:rPr>
              <w:t>RU</w:t>
            </w:r>
            <w:r w:rsidRPr="008A296C">
              <w:rPr>
                <w:rFonts w:ascii="Arabic Typesetting" w:hAnsi="Arabic Typesetting" w:cs="Arabic Typesetting"/>
                <w:sz w:val="28"/>
                <w:szCs w:val="28"/>
                <w:rtl/>
              </w:rPr>
              <w:t>)</w:t>
            </w:r>
          </w:p>
        </w:tc>
        <w:tc>
          <w:tcPr>
            <w:tcW w:w="2244" w:type="dxa"/>
            <w:shd w:val="clear" w:color="auto" w:fill="auto"/>
            <w:vAlign w:val="center"/>
          </w:tcPr>
          <w:p w:rsidR="00AD1FE3" w:rsidRPr="008A296C"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8A296C">
              <w:rPr>
                <w:rFonts w:ascii="Arabic Typesetting" w:hAnsi="Arabic Typesetting" w:cs="Arabic Typesetting"/>
                <w:sz w:val="28"/>
                <w:szCs w:val="28"/>
                <w:rtl/>
              </w:rPr>
              <w:t>الاتحاد الروسي (</w:t>
            </w:r>
            <w:r w:rsidRPr="008A296C">
              <w:rPr>
                <w:rFonts w:ascii="Arabic Typesetting" w:hAnsi="Arabic Typesetting" w:cs="Arabic Typesetting"/>
                <w:sz w:val="28"/>
                <w:szCs w:val="28"/>
              </w:rPr>
              <w:t>RU</w:t>
            </w:r>
            <w:r w:rsidRPr="008A296C">
              <w:rPr>
                <w:rFonts w:ascii="Arabic Typesetting" w:hAnsi="Arabic Typesetting" w:cs="Arabic Typesetting"/>
                <w:sz w:val="28"/>
                <w:szCs w:val="28"/>
                <w:rtl/>
              </w:rPr>
              <w:t>)</w:t>
            </w:r>
          </w:p>
        </w:tc>
        <w:tc>
          <w:tcPr>
            <w:tcW w:w="1276" w:type="dxa"/>
            <w:shd w:val="clear" w:color="auto" w:fill="auto"/>
            <w:noWrap/>
            <w:vAlign w:val="center"/>
          </w:tcPr>
          <w:p w:rsidR="00AD1FE3" w:rsidRPr="008A296C"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8A296C">
              <w:rPr>
                <w:rFonts w:ascii="Arabic Typesetting" w:hAnsi="Arabic Typesetting" w:cs="Arabic Typesetting"/>
                <w:sz w:val="28"/>
                <w:szCs w:val="28"/>
                <w:rtl/>
              </w:rPr>
              <w:t>مستخدمون</w:t>
            </w:r>
          </w:p>
        </w:tc>
        <w:tc>
          <w:tcPr>
            <w:tcW w:w="851" w:type="dxa"/>
            <w:shd w:val="clear" w:color="auto" w:fill="auto"/>
            <w:noWrap/>
            <w:vAlign w:val="center"/>
          </w:tcPr>
          <w:p w:rsidR="00AD1FE3" w:rsidRPr="008403FF" w:rsidRDefault="00AD1FE3" w:rsidP="00AD1FE3">
            <w:pPr>
              <w:bidi/>
              <w:spacing w:before="100" w:beforeAutospacing="1" w:after="100" w:afterAutospacing="1" w:line="280" w:lineRule="exact"/>
              <w:jc w:val="center"/>
              <w:rPr>
                <w:rFonts w:ascii="Arabic Typesetting" w:hAnsi="Arabic Typesetting" w:cs="Arabic Typesetting"/>
                <w:sz w:val="28"/>
                <w:szCs w:val="28"/>
                <w:highlight w:val="yellow"/>
                <w:rtl/>
              </w:rPr>
            </w:pPr>
          </w:p>
        </w:tc>
      </w:tr>
      <w:tr w:rsidR="00AD1FE3" w:rsidRPr="005C2FA0" w:rsidTr="00AD1FE3">
        <w:trPr>
          <w:cantSplit/>
        </w:trPr>
        <w:tc>
          <w:tcPr>
            <w:tcW w:w="834" w:type="dxa"/>
            <w:shd w:val="clear" w:color="auto" w:fill="auto"/>
            <w:noWrap/>
            <w:vAlign w:val="center"/>
          </w:tcPr>
          <w:p w:rsidR="00AD1FE3" w:rsidRPr="005C2FA0" w:rsidRDefault="005C2FA0" w:rsidP="005C2FA0">
            <w:pPr>
              <w:bidi/>
              <w:spacing w:before="100" w:beforeAutospacing="1" w:after="100" w:afterAutospacing="1" w:line="280" w:lineRule="exact"/>
              <w:jc w:val="center"/>
              <w:rPr>
                <w:rFonts w:ascii="Arabic Typesetting" w:hAnsi="Arabic Typesetting" w:cs="Arabic Typesetting"/>
                <w:sz w:val="28"/>
                <w:szCs w:val="28"/>
                <w:rtl/>
                <w:lang w:bidi="ar-EG"/>
              </w:rPr>
            </w:pPr>
            <w:r w:rsidRPr="005C2FA0">
              <w:rPr>
                <w:rFonts w:ascii="Arabic Typesetting" w:hAnsi="Arabic Typesetting" w:cs="Arabic Typesetting" w:hint="cs"/>
                <w:sz w:val="28"/>
                <w:szCs w:val="28"/>
                <w:rtl/>
                <w:lang w:bidi="ar-EG"/>
              </w:rPr>
              <w:t>9</w:t>
            </w:r>
            <w:r w:rsidR="00AD1FE3" w:rsidRPr="005C2FA0">
              <w:rPr>
                <w:rFonts w:ascii="Arabic Typesetting" w:hAnsi="Arabic Typesetting" w:cs="Arabic Typesetting" w:hint="cs"/>
                <w:sz w:val="28"/>
                <w:szCs w:val="28"/>
                <w:rtl/>
                <w:lang w:bidi="ar-EG"/>
              </w:rPr>
              <w:t>-</w:t>
            </w:r>
            <w:r w:rsidRPr="005C2FA0">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5C2FA0"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5C2FA0">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5C2FA0" w:rsidRDefault="00AD1FE3" w:rsidP="00AD1FE3">
            <w:pPr>
              <w:bidi/>
              <w:spacing w:before="100" w:beforeAutospacing="1" w:after="100" w:afterAutospacing="1" w:line="280" w:lineRule="exact"/>
              <w:rPr>
                <w:rFonts w:ascii="Arabic Typesetting" w:hAnsi="Arabic Typesetting" w:cs="Arabic Typesetting"/>
                <w:sz w:val="28"/>
                <w:szCs w:val="28"/>
                <w:rtl/>
              </w:rPr>
            </w:pPr>
            <w:r w:rsidRPr="005C2FA0">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5C2FA0" w:rsidRDefault="00AD1FE3" w:rsidP="005C2FA0">
            <w:pPr>
              <w:bidi/>
              <w:spacing w:before="100" w:beforeAutospacing="1" w:after="100" w:afterAutospacing="1" w:line="280" w:lineRule="exact"/>
              <w:rPr>
                <w:rFonts w:ascii="Arabic Typesetting" w:hAnsi="Arabic Typesetting" w:cs="Arabic Typesetting"/>
                <w:sz w:val="28"/>
                <w:szCs w:val="28"/>
                <w:rtl/>
              </w:rPr>
            </w:pPr>
            <w:r w:rsidRPr="005C2FA0">
              <w:rPr>
                <w:rFonts w:ascii="Arabic Typesetting" w:hAnsi="Arabic Typesetting" w:cs="Arabic Typesetting"/>
                <w:sz w:val="28"/>
                <w:szCs w:val="28"/>
                <w:rtl/>
              </w:rPr>
              <w:t>باء</w:t>
            </w:r>
            <w:r w:rsidRPr="005C2FA0">
              <w:rPr>
                <w:rFonts w:ascii="Arabic Typesetting" w:hAnsi="Arabic Typesetting" w:cs="Arabic Typesetting" w:hint="cs"/>
                <w:sz w:val="28"/>
                <w:szCs w:val="28"/>
                <w:rtl/>
              </w:rPr>
              <w:t xml:space="preserve">، </w:t>
            </w:r>
            <w:r w:rsidR="005C2FA0" w:rsidRPr="005C2FA0">
              <w:rPr>
                <w:rFonts w:ascii="Arabic Typesetting" w:hAnsi="Arabic Typesetting" w:cs="Arabic Typesetting" w:hint="cs"/>
                <w:sz w:val="28"/>
                <w:szCs w:val="28"/>
                <w:rtl/>
              </w:rPr>
              <w:t>جيم</w:t>
            </w:r>
          </w:p>
        </w:tc>
        <w:tc>
          <w:tcPr>
            <w:tcW w:w="2410" w:type="dxa"/>
            <w:shd w:val="clear" w:color="auto" w:fill="auto"/>
            <w:vAlign w:val="center"/>
          </w:tcPr>
          <w:p w:rsidR="00AD1FE3" w:rsidRPr="005C2FA0" w:rsidRDefault="005C2FA0" w:rsidP="005C2FA0">
            <w:pPr>
              <w:bidi/>
              <w:spacing w:before="100" w:beforeAutospacing="1" w:after="100" w:afterAutospacing="1" w:line="280" w:lineRule="exact"/>
              <w:rPr>
                <w:rFonts w:ascii="Arabic Typesetting" w:hAnsi="Arabic Typesetting" w:cs="Arabic Typesetting"/>
                <w:sz w:val="28"/>
                <w:szCs w:val="28"/>
                <w:rtl/>
                <w:lang w:bidi="ar-EG"/>
              </w:rPr>
            </w:pPr>
            <w:r w:rsidRPr="005C2FA0">
              <w:rPr>
                <w:rFonts w:ascii="Arabic Typesetting" w:hAnsi="Arabic Typesetting" w:cs="Arabic Typesetting" w:hint="cs"/>
                <w:sz w:val="28"/>
                <w:szCs w:val="28"/>
                <w:rtl/>
              </w:rPr>
              <w:t>ندوة بشأن معاهدة البراءات</w:t>
            </w:r>
          </w:p>
        </w:tc>
        <w:tc>
          <w:tcPr>
            <w:tcW w:w="2126" w:type="dxa"/>
            <w:shd w:val="clear" w:color="auto" w:fill="auto"/>
            <w:vAlign w:val="center"/>
          </w:tcPr>
          <w:p w:rsidR="00AD1FE3" w:rsidRPr="005C2FA0"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5C2FA0" w:rsidRDefault="005C2FA0"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5C2FA0">
              <w:rPr>
                <w:rFonts w:ascii="Arabic Typesetting" w:hAnsi="Arabic Typesetting" w:cs="Arabic Typesetting" w:hint="cs"/>
                <w:sz w:val="28"/>
                <w:szCs w:val="28"/>
                <w:rtl/>
              </w:rPr>
              <w:t>بربادوس (</w:t>
            </w:r>
            <w:r w:rsidRPr="005C2FA0">
              <w:rPr>
                <w:rFonts w:ascii="Arabic Typesetting" w:hAnsi="Arabic Typesetting" w:cs="Arabic Typesetting"/>
                <w:sz w:val="28"/>
                <w:szCs w:val="28"/>
              </w:rPr>
              <w:t>BB</w:t>
            </w:r>
            <w:r w:rsidRPr="005C2FA0">
              <w:rPr>
                <w:rFonts w:ascii="Arabic Typesetting" w:hAnsi="Arabic Typesetting" w:cs="Arabic Typesetting" w:hint="cs"/>
                <w:sz w:val="28"/>
                <w:szCs w:val="28"/>
                <w:rtl/>
              </w:rPr>
              <w:t>)</w:t>
            </w:r>
          </w:p>
        </w:tc>
        <w:tc>
          <w:tcPr>
            <w:tcW w:w="2244" w:type="dxa"/>
            <w:shd w:val="clear" w:color="auto" w:fill="auto"/>
            <w:vAlign w:val="center"/>
          </w:tcPr>
          <w:p w:rsidR="00AD1FE3" w:rsidRPr="005C2FA0" w:rsidRDefault="005C2FA0"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5C2FA0">
              <w:rPr>
                <w:rFonts w:ascii="Arabic Typesetting" w:hAnsi="Arabic Typesetting" w:cs="Arabic Typesetting" w:hint="cs"/>
                <w:sz w:val="28"/>
                <w:szCs w:val="28"/>
                <w:rtl/>
              </w:rPr>
              <w:t>بربادوس (</w:t>
            </w:r>
            <w:r w:rsidRPr="005C2FA0">
              <w:rPr>
                <w:rFonts w:ascii="Arabic Typesetting" w:hAnsi="Arabic Typesetting" w:cs="Arabic Typesetting"/>
                <w:sz w:val="28"/>
                <w:szCs w:val="28"/>
              </w:rPr>
              <w:t>BB</w:t>
            </w:r>
            <w:r w:rsidRPr="005C2FA0">
              <w:rPr>
                <w:rFonts w:ascii="Arabic Typesetting" w:hAnsi="Arabic Typesetting" w:cs="Arabic Typesetting" w:hint="cs"/>
                <w:sz w:val="28"/>
                <w:szCs w:val="28"/>
                <w:rtl/>
              </w:rPr>
              <w:t>)</w:t>
            </w:r>
          </w:p>
        </w:tc>
        <w:tc>
          <w:tcPr>
            <w:tcW w:w="1276" w:type="dxa"/>
            <w:shd w:val="clear" w:color="auto" w:fill="auto"/>
            <w:noWrap/>
            <w:vAlign w:val="center"/>
          </w:tcPr>
          <w:p w:rsidR="00AD1FE3" w:rsidRPr="005C2FA0"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5C2FA0">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5C2FA0"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4E7C15" w:rsidTr="00AD1FE3">
        <w:trPr>
          <w:cantSplit/>
        </w:trPr>
        <w:tc>
          <w:tcPr>
            <w:tcW w:w="834" w:type="dxa"/>
            <w:shd w:val="clear" w:color="auto" w:fill="auto"/>
            <w:noWrap/>
            <w:vAlign w:val="center"/>
          </w:tcPr>
          <w:p w:rsidR="00AD1FE3" w:rsidRPr="004E7C15" w:rsidRDefault="00295401" w:rsidP="00295401">
            <w:pPr>
              <w:bidi/>
              <w:spacing w:before="100" w:beforeAutospacing="1" w:after="100" w:afterAutospacing="1" w:line="280" w:lineRule="exact"/>
              <w:jc w:val="center"/>
              <w:rPr>
                <w:rFonts w:ascii="Arabic Typesetting" w:hAnsi="Arabic Typesetting" w:cs="Arabic Typesetting"/>
                <w:sz w:val="28"/>
                <w:szCs w:val="28"/>
                <w:rtl/>
                <w:lang w:bidi="ar-EG"/>
              </w:rPr>
            </w:pPr>
            <w:r w:rsidRPr="004E7C15">
              <w:rPr>
                <w:rFonts w:ascii="Arabic Typesetting" w:hAnsi="Arabic Typesetting" w:cs="Arabic Typesetting" w:hint="cs"/>
                <w:sz w:val="28"/>
                <w:szCs w:val="28"/>
                <w:rtl/>
                <w:lang w:bidi="ar-EG"/>
              </w:rPr>
              <w:t>9</w:t>
            </w:r>
            <w:r w:rsidR="00AD1FE3" w:rsidRPr="004E7C15">
              <w:rPr>
                <w:rFonts w:ascii="Arabic Typesetting" w:hAnsi="Arabic Typesetting" w:cs="Arabic Typesetting" w:hint="cs"/>
                <w:sz w:val="28"/>
                <w:szCs w:val="28"/>
                <w:rtl/>
                <w:lang w:bidi="ar-EG"/>
              </w:rPr>
              <w:t>-</w:t>
            </w:r>
            <w:r w:rsidRPr="004E7C15">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4E7C1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4E7C15">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4E7C15" w:rsidRDefault="00AD1FE3" w:rsidP="00AD1FE3">
            <w:pPr>
              <w:bidi/>
              <w:spacing w:before="100" w:beforeAutospacing="1" w:after="100" w:afterAutospacing="1" w:line="280" w:lineRule="exact"/>
              <w:rPr>
                <w:rFonts w:ascii="Arabic Typesetting" w:hAnsi="Arabic Typesetting" w:cs="Arabic Typesetting"/>
                <w:sz w:val="28"/>
                <w:szCs w:val="28"/>
                <w:rtl/>
              </w:rPr>
            </w:pPr>
            <w:r w:rsidRPr="004E7C15">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4E7C15" w:rsidRDefault="00AD1FE3" w:rsidP="00AD1FE3">
            <w:pPr>
              <w:bidi/>
              <w:spacing w:before="100" w:beforeAutospacing="1" w:after="100" w:afterAutospacing="1" w:line="280" w:lineRule="exact"/>
              <w:rPr>
                <w:rFonts w:ascii="Arabic Typesetting" w:hAnsi="Arabic Typesetting" w:cs="Arabic Typesetting"/>
                <w:sz w:val="28"/>
                <w:szCs w:val="28"/>
                <w:rtl/>
              </w:rPr>
            </w:pPr>
            <w:r w:rsidRPr="004E7C15">
              <w:rPr>
                <w:rFonts w:ascii="Arabic Typesetting" w:hAnsi="Arabic Typesetting" w:cs="Arabic Typesetting"/>
                <w:sz w:val="28"/>
                <w:szCs w:val="28"/>
                <w:rtl/>
              </w:rPr>
              <w:t>باء</w:t>
            </w:r>
            <w:r w:rsidR="00295401" w:rsidRPr="004E7C15">
              <w:rPr>
                <w:rFonts w:ascii="Arabic Typesetting" w:hAnsi="Arabic Typesetting" w:cs="Arabic Typesetting" w:hint="cs"/>
                <w:sz w:val="28"/>
                <w:szCs w:val="28"/>
                <w:rtl/>
              </w:rPr>
              <w:t>، جيم</w:t>
            </w:r>
          </w:p>
        </w:tc>
        <w:tc>
          <w:tcPr>
            <w:tcW w:w="2410" w:type="dxa"/>
            <w:shd w:val="clear" w:color="auto" w:fill="auto"/>
            <w:vAlign w:val="center"/>
          </w:tcPr>
          <w:p w:rsidR="00AD1FE3" w:rsidRPr="004E7C15" w:rsidRDefault="00295401" w:rsidP="00295401">
            <w:pPr>
              <w:bidi/>
              <w:spacing w:before="100" w:beforeAutospacing="1" w:after="100" w:afterAutospacing="1" w:line="280" w:lineRule="exact"/>
              <w:rPr>
                <w:rFonts w:ascii="Arabic Typesetting" w:hAnsi="Arabic Typesetting" w:cs="Arabic Typesetting"/>
                <w:sz w:val="28"/>
                <w:szCs w:val="28"/>
                <w:rtl/>
                <w:lang w:bidi="ar-EG"/>
              </w:rPr>
            </w:pPr>
            <w:r w:rsidRPr="004E7C15">
              <w:rPr>
                <w:rFonts w:ascii="Arabic Typesetting" w:hAnsi="Arabic Typesetting" w:cs="Arabic Typesetting" w:hint="cs"/>
                <w:sz w:val="28"/>
                <w:szCs w:val="28"/>
                <w:rtl/>
              </w:rPr>
              <w:t>زيارة دراسية بشأن معاهدة البراءات</w:t>
            </w:r>
          </w:p>
        </w:tc>
        <w:tc>
          <w:tcPr>
            <w:tcW w:w="2126" w:type="dxa"/>
            <w:shd w:val="clear" w:color="auto" w:fill="auto"/>
            <w:vAlign w:val="center"/>
          </w:tcPr>
          <w:p w:rsidR="00AD1FE3" w:rsidRPr="004E7C15"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AD1FE3" w:rsidRPr="004E7C15" w:rsidRDefault="00295401" w:rsidP="00295401">
            <w:pPr>
              <w:bidi/>
              <w:spacing w:beforeLines="40" w:before="96" w:beforeAutospacing="1" w:afterLines="40" w:after="96" w:afterAutospacing="1" w:line="280" w:lineRule="atLeast"/>
              <w:rPr>
                <w:rFonts w:ascii="Arabic Typesetting" w:hAnsi="Arabic Typesetting" w:cs="Arabic Typesetting"/>
                <w:sz w:val="28"/>
                <w:szCs w:val="28"/>
                <w:rtl/>
              </w:rPr>
            </w:pPr>
            <w:r w:rsidRPr="004E7C15">
              <w:rPr>
                <w:rFonts w:ascii="Arabic Typesetting" w:hAnsi="Arabic Typesetting" w:cs="Arabic Typesetting" w:hint="cs"/>
                <w:sz w:val="28"/>
                <w:szCs w:val="28"/>
                <w:rtl/>
              </w:rPr>
              <w:t>بوتان</w:t>
            </w:r>
            <w:r w:rsidR="00AD1FE3" w:rsidRPr="004E7C15">
              <w:rPr>
                <w:rFonts w:ascii="Arabic Typesetting" w:hAnsi="Arabic Typesetting" w:cs="Arabic Typesetting"/>
                <w:sz w:val="28"/>
                <w:szCs w:val="28"/>
                <w:rtl/>
              </w:rPr>
              <w:t xml:space="preserve"> (</w:t>
            </w:r>
            <w:r w:rsidRPr="004E7C15">
              <w:rPr>
                <w:rFonts w:ascii="Arabic Typesetting" w:hAnsi="Arabic Typesetting" w:cs="Arabic Typesetting"/>
                <w:sz w:val="28"/>
                <w:szCs w:val="28"/>
              </w:rPr>
              <w:t>BT</w:t>
            </w:r>
            <w:r w:rsidR="00AD1FE3" w:rsidRPr="004E7C15">
              <w:rPr>
                <w:rFonts w:ascii="Arabic Typesetting" w:hAnsi="Arabic Typesetting" w:cs="Arabic Typesetting"/>
                <w:sz w:val="28"/>
                <w:szCs w:val="28"/>
                <w:rtl/>
              </w:rPr>
              <w:t>)</w:t>
            </w:r>
          </w:p>
        </w:tc>
        <w:tc>
          <w:tcPr>
            <w:tcW w:w="2244" w:type="dxa"/>
            <w:shd w:val="clear" w:color="auto" w:fill="auto"/>
            <w:vAlign w:val="center"/>
          </w:tcPr>
          <w:p w:rsidR="00AD1FE3" w:rsidRPr="004E7C15" w:rsidRDefault="00295401"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4E7C15">
              <w:rPr>
                <w:rFonts w:ascii="Arabic Typesetting" w:hAnsi="Arabic Typesetting" w:cs="Arabic Typesetting" w:hint="cs"/>
                <w:sz w:val="28"/>
                <w:szCs w:val="28"/>
                <w:rtl/>
              </w:rPr>
              <w:t>بوتان</w:t>
            </w:r>
            <w:r w:rsidRPr="004E7C15">
              <w:rPr>
                <w:rFonts w:ascii="Arabic Typesetting" w:hAnsi="Arabic Typesetting" w:cs="Arabic Typesetting"/>
                <w:sz w:val="28"/>
                <w:szCs w:val="28"/>
                <w:rtl/>
              </w:rPr>
              <w:t xml:space="preserve"> (</w:t>
            </w:r>
            <w:r w:rsidRPr="004E7C15">
              <w:rPr>
                <w:rFonts w:ascii="Arabic Typesetting" w:hAnsi="Arabic Typesetting" w:cs="Arabic Typesetting"/>
                <w:sz w:val="28"/>
                <w:szCs w:val="28"/>
              </w:rPr>
              <w:t>BT</w:t>
            </w:r>
            <w:r w:rsidRPr="004E7C15">
              <w:rPr>
                <w:rFonts w:ascii="Arabic Typesetting" w:hAnsi="Arabic Typesetting" w:cs="Arabic Typesetting"/>
                <w:sz w:val="28"/>
                <w:szCs w:val="28"/>
                <w:rtl/>
              </w:rPr>
              <w:t>)</w:t>
            </w:r>
          </w:p>
        </w:tc>
        <w:tc>
          <w:tcPr>
            <w:tcW w:w="1276" w:type="dxa"/>
            <w:shd w:val="clear" w:color="auto" w:fill="auto"/>
            <w:noWrap/>
            <w:vAlign w:val="center"/>
          </w:tcPr>
          <w:p w:rsidR="00AD1FE3" w:rsidRPr="004E7C15" w:rsidRDefault="00295401" w:rsidP="00295401">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4E7C15">
              <w:rPr>
                <w:rFonts w:ascii="Arabic Typesetting" w:hAnsi="Arabic Typesetting" w:cs="Arabic Typesetting"/>
                <w:sz w:val="28"/>
                <w:szCs w:val="28"/>
                <w:rtl/>
              </w:rPr>
              <w:t>مكتب</w:t>
            </w:r>
          </w:p>
        </w:tc>
        <w:tc>
          <w:tcPr>
            <w:tcW w:w="851" w:type="dxa"/>
            <w:shd w:val="clear" w:color="auto" w:fill="auto"/>
            <w:noWrap/>
            <w:vAlign w:val="center"/>
          </w:tcPr>
          <w:p w:rsidR="00AD1FE3" w:rsidRPr="004E7C1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923657" w:rsidTr="00AD1FE3">
        <w:trPr>
          <w:cantSplit/>
        </w:trPr>
        <w:tc>
          <w:tcPr>
            <w:tcW w:w="834" w:type="dxa"/>
            <w:shd w:val="clear" w:color="auto" w:fill="auto"/>
            <w:noWrap/>
            <w:vAlign w:val="center"/>
          </w:tcPr>
          <w:p w:rsidR="00AD1FE3" w:rsidRPr="00923657" w:rsidRDefault="004E7C15" w:rsidP="004E7C15">
            <w:pPr>
              <w:bidi/>
              <w:spacing w:before="100" w:beforeAutospacing="1" w:after="100" w:afterAutospacing="1" w:line="280" w:lineRule="exact"/>
              <w:jc w:val="center"/>
              <w:rPr>
                <w:rFonts w:ascii="Arabic Typesetting" w:hAnsi="Arabic Typesetting" w:cs="Arabic Typesetting"/>
                <w:sz w:val="28"/>
                <w:szCs w:val="28"/>
                <w:rtl/>
                <w:lang w:bidi="ar-EG"/>
              </w:rPr>
            </w:pPr>
            <w:r w:rsidRPr="00923657">
              <w:rPr>
                <w:rFonts w:ascii="Arabic Typesetting" w:hAnsi="Arabic Typesetting" w:cs="Arabic Typesetting" w:hint="cs"/>
                <w:sz w:val="28"/>
                <w:szCs w:val="28"/>
                <w:rtl/>
                <w:lang w:bidi="ar-EG"/>
              </w:rPr>
              <w:t>9</w:t>
            </w:r>
            <w:r w:rsidR="00AD1FE3" w:rsidRPr="00923657">
              <w:rPr>
                <w:rFonts w:ascii="Arabic Typesetting" w:hAnsi="Arabic Typesetting" w:cs="Arabic Typesetting" w:hint="cs"/>
                <w:sz w:val="28"/>
                <w:szCs w:val="28"/>
                <w:rtl/>
                <w:lang w:bidi="ar-EG"/>
              </w:rPr>
              <w:t>-</w:t>
            </w:r>
            <w:r w:rsidRPr="00923657">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923657"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923657">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923657"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23657">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923657" w:rsidRDefault="00AD1FE3" w:rsidP="004E7C15">
            <w:pPr>
              <w:bidi/>
              <w:spacing w:before="100" w:beforeAutospacing="1" w:after="100" w:afterAutospacing="1" w:line="280" w:lineRule="exact"/>
              <w:rPr>
                <w:rFonts w:ascii="Arabic Typesetting" w:hAnsi="Arabic Typesetting" w:cs="Arabic Typesetting"/>
                <w:sz w:val="28"/>
                <w:szCs w:val="28"/>
                <w:rtl/>
              </w:rPr>
            </w:pPr>
            <w:r w:rsidRPr="00923657">
              <w:rPr>
                <w:rFonts w:ascii="Arabic Typesetting" w:hAnsi="Arabic Typesetting" w:cs="Arabic Typesetting" w:hint="cs"/>
                <w:sz w:val="28"/>
                <w:szCs w:val="28"/>
                <w:rtl/>
              </w:rPr>
              <w:t xml:space="preserve">باء، </w:t>
            </w:r>
            <w:r w:rsidR="004E7C15" w:rsidRPr="00923657">
              <w:rPr>
                <w:rFonts w:ascii="Arabic Typesetting" w:hAnsi="Arabic Typesetting" w:cs="Arabic Typesetting" w:hint="cs"/>
                <w:sz w:val="28"/>
                <w:szCs w:val="28"/>
                <w:rtl/>
              </w:rPr>
              <w:t>جيم</w:t>
            </w:r>
          </w:p>
        </w:tc>
        <w:tc>
          <w:tcPr>
            <w:tcW w:w="2410" w:type="dxa"/>
            <w:shd w:val="clear" w:color="auto" w:fill="auto"/>
            <w:vAlign w:val="center"/>
          </w:tcPr>
          <w:p w:rsidR="00AD1FE3" w:rsidRPr="00923657" w:rsidRDefault="004E7C15" w:rsidP="004E7C15">
            <w:pPr>
              <w:bidi/>
              <w:spacing w:before="100" w:beforeAutospacing="1" w:after="100" w:afterAutospacing="1" w:line="280" w:lineRule="exact"/>
              <w:rPr>
                <w:rFonts w:ascii="Arabic Typesetting" w:hAnsi="Arabic Typesetting" w:cs="Arabic Typesetting"/>
                <w:sz w:val="28"/>
                <w:szCs w:val="28"/>
                <w:rtl/>
                <w:lang w:val="en-GB" w:bidi="ar-EG"/>
              </w:rPr>
            </w:pPr>
            <w:r w:rsidRPr="00923657">
              <w:rPr>
                <w:rFonts w:ascii="Arabic Typesetting" w:hAnsi="Arabic Typesetting" w:cs="Arabic Typesetting" w:hint="cs"/>
                <w:sz w:val="28"/>
                <w:szCs w:val="28"/>
                <w:rtl/>
              </w:rPr>
              <w:t>حلقة عمل بشأن معاهدة البراءات</w:t>
            </w:r>
          </w:p>
        </w:tc>
        <w:tc>
          <w:tcPr>
            <w:tcW w:w="2126" w:type="dxa"/>
            <w:shd w:val="clear" w:color="auto" w:fill="auto"/>
            <w:vAlign w:val="center"/>
          </w:tcPr>
          <w:p w:rsidR="00AD1FE3" w:rsidRPr="00923657" w:rsidRDefault="00AD1FE3" w:rsidP="00AD1FE3">
            <w:pPr>
              <w:bidi/>
              <w:spacing w:before="100" w:beforeAutospacing="1" w:after="100" w:afterAutospacing="1" w:line="280" w:lineRule="exact"/>
              <w:rPr>
                <w:rFonts w:ascii="Arabic Typesetting" w:hAnsi="Arabic Typesetting" w:cs="Arabic Typesetting"/>
                <w:sz w:val="28"/>
                <w:szCs w:val="28"/>
                <w:lang w:val="en-GB"/>
              </w:rPr>
            </w:pPr>
          </w:p>
        </w:tc>
        <w:tc>
          <w:tcPr>
            <w:tcW w:w="1300" w:type="dxa"/>
            <w:shd w:val="clear" w:color="auto" w:fill="auto"/>
            <w:noWrap/>
            <w:vAlign w:val="center"/>
          </w:tcPr>
          <w:p w:rsidR="00AD1FE3" w:rsidRPr="00923657" w:rsidRDefault="004E7C15" w:rsidP="004E7C15">
            <w:pPr>
              <w:bidi/>
              <w:spacing w:beforeLines="40" w:before="96" w:beforeAutospacing="1" w:afterLines="40" w:after="96" w:afterAutospacing="1" w:line="280" w:lineRule="atLeast"/>
              <w:rPr>
                <w:rFonts w:ascii="Arabic Typesetting" w:hAnsi="Arabic Typesetting" w:cs="Arabic Typesetting"/>
                <w:sz w:val="28"/>
                <w:szCs w:val="28"/>
              </w:rPr>
            </w:pPr>
            <w:r w:rsidRPr="00923657">
              <w:rPr>
                <w:rFonts w:ascii="Arabic Typesetting" w:hAnsi="Arabic Typesetting" w:cs="Arabic Typesetting" w:hint="cs"/>
                <w:sz w:val="28"/>
                <w:szCs w:val="28"/>
                <w:rtl/>
              </w:rPr>
              <w:t>سيشيل</w:t>
            </w:r>
            <w:r w:rsidR="00AD1FE3" w:rsidRPr="00923657">
              <w:rPr>
                <w:rFonts w:ascii="Arabic Typesetting" w:hAnsi="Arabic Typesetting" w:cs="Arabic Typesetting"/>
                <w:sz w:val="28"/>
                <w:szCs w:val="28"/>
                <w:rtl/>
              </w:rPr>
              <w:t xml:space="preserve"> </w:t>
            </w:r>
            <w:r w:rsidR="00AD1FE3" w:rsidRPr="00923657">
              <w:rPr>
                <w:rFonts w:ascii="Arabic Typesetting" w:hAnsi="Arabic Typesetting" w:cs="Arabic Typesetting"/>
                <w:sz w:val="28"/>
                <w:szCs w:val="28"/>
              </w:rPr>
              <w:t>(</w:t>
            </w:r>
            <w:r w:rsidRPr="00923657">
              <w:rPr>
                <w:rFonts w:ascii="Arabic Typesetting" w:hAnsi="Arabic Typesetting" w:cs="Arabic Typesetting"/>
                <w:sz w:val="28"/>
                <w:szCs w:val="28"/>
              </w:rPr>
              <w:t>SC</w:t>
            </w:r>
            <w:r w:rsidR="00AD1FE3" w:rsidRPr="00923657">
              <w:rPr>
                <w:rFonts w:ascii="Arabic Typesetting" w:hAnsi="Arabic Typesetting" w:cs="Arabic Typesetting"/>
                <w:sz w:val="28"/>
                <w:szCs w:val="28"/>
              </w:rPr>
              <w:t>)</w:t>
            </w:r>
          </w:p>
        </w:tc>
        <w:tc>
          <w:tcPr>
            <w:tcW w:w="2244" w:type="dxa"/>
            <w:shd w:val="clear" w:color="auto" w:fill="auto"/>
            <w:vAlign w:val="center"/>
          </w:tcPr>
          <w:p w:rsidR="00AD1FE3" w:rsidRPr="00923657" w:rsidRDefault="004E7C15" w:rsidP="004E7C15">
            <w:pPr>
              <w:bidi/>
              <w:spacing w:beforeLines="40" w:before="96" w:beforeAutospacing="1" w:afterLines="40" w:after="96" w:afterAutospacing="1" w:line="280" w:lineRule="atLeast"/>
              <w:rPr>
                <w:rFonts w:ascii="Arabic Typesetting" w:hAnsi="Arabic Typesetting" w:cs="Arabic Typesetting"/>
                <w:sz w:val="28"/>
                <w:szCs w:val="28"/>
              </w:rPr>
            </w:pPr>
            <w:r w:rsidRPr="00923657">
              <w:rPr>
                <w:rFonts w:ascii="Arabic Typesetting" w:hAnsi="Arabic Typesetting" w:cs="Arabic Typesetting" w:hint="cs"/>
                <w:sz w:val="28"/>
                <w:szCs w:val="28"/>
                <w:rtl/>
              </w:rPr>
              <w:t>سيشيل</w:t>
            </w:r>
            <w:r w:rsidR="00AD1FE3" w:rsidRPr="00923657">
              <w:rPr>
                <w:rFonts w:ascii="Arabic Typesetting" w:hAnsi="Arabic Typesetting" w:cs="Arabic Typesetting"/>
                <w:sz w:val="28"/>
                <w:szCs w:val="28"/>
                <w:rtl/>
              </w:rPr>
              <w:t xml:space="preserve"> </w:t>
            </w:r>
            <w:r w:rsidR="00AD1FE3" w:rsidRPr="00923657">
              <w:rPr>
                <w:rFonts w:ascii="Arabic Typesetting" w:hAnsi="Arabic Typesetting" w:cs="Arabic Typesetting"/>
                <w:sz w:val="28"/>
                <w:szCs w:val="28"/>
              </w:rPr>
              <w:t>(</w:t>
            </w:r>
            <w:r w:rsidRPr="00923657">
              <w:rPr>
                <w:rFonts w:ascii="Arabic Typesetting" w:hAnsi="Arabic Typesetting" w:cs="Arabic Typesetting"/>
                <w:sz w:val="28"/>
                <w:szCs w:val="28"/>
              </w:rPr>
              <w:t>SC</w:t>
            </w:r>
            <w:r w:rsidR="00AD1FE3" w:rsidRPr="00923657">
              <w:rPr>
                <w:rFonts w:ascii="Arabic Typesetting" w:hAnsi="Arabic Typesetting" w:cs="Arabic Typesetting"/>
                <w:sz w:val="28"/>
                <w:szCs w:val="28"/>
              </w:rPr>
              <w:t>)</w:t>
            </w:r>
          </w:p>
        </w:tc>
        <w:tc>
          <w:tcPr>
            <w:tcW w:w="1276" w:type="dxa"/>
            <w:shd w:val="clear" w:color="auto" w:fill="auto"/>
            <w:noWrap/>
            <w:vAlign w:val="center"/>
          </w:tcPr>
          <w:p w:rsidR="00AD1FE3" w:rsidRPr="00923657" w:rsidRDefault="004E7C15" w:rsidP="004E7C15">
            <w:pPr>
              <w:bidi/>
              <w:spacing w:beforeLines="40" w:before="96" w:beforeAutospacing="1" w:afterLines="40" w:after="96" w:afterAutospacing="1" w:line="280" w:lineRule="atLeast"/>
              <w:rPr>
                <w:rFonts w:ascii="Arabic Typesetting" w:hAnsi="Arabic Typesetting" w:cs="Arabic Typesetting"/>
                <w:sz w:val="28"/>
                <w:szCs w:val="28"/>
                <w:rtl/>
              </w:rPr>
            </w:pPr>
            <w:r w:rsidRPr="00923657">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923657"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F653E5" w:rsidTr="00AD1FE3">
        <w:trPr>
          <w:cantSplit/>
        </w:trPr>
        <w:tc>
          <w:tcPr>
            <w:tcW w:w="834" w:type="dxa"/>
            <w:shd w:val="clear" w:color="auto" w:fill="auto"/>
            <w:noWrap/>
            <w:vAlign w:val="center"/>
          </w:tcPr>
          <w:p w:rsidR="00AD1FE3" w:rsidRPr="00F653E5" w:rsidRDefault="00E13D65" w:rsidP="00E13D65">
            <w:pPr>
              <w:bidi/>
              <w:spacing w:before="100" w:beforeAutospacing="1" w:after="100" w:afterAutospacing="1" w:line="280" w:lineRule="exact"/>
              <w:jc w:val="center"/>
              <w:rPr>
                <w:rFonts w:ascii="Arabic Typesetting" w:hAnsi="Arabic Typesetting" w:cs="Arabic Typesetting"/>
                <w:sz w:val="28"/>
                <w:szCs w:val="28"/>
                <w:rtl/>
                <w:lang w:bidi="ar-EG"/>
              </w:rPr>
            </w:pPr>
            <w:r w:rsidRPr="00F653E5">
              <w:rPr>
                <w:rFonts w:ascii="Arabic Typesetting" w:hAnsi="Arabic Typesetting" w:cs="Arabic Typesetting" w:hint="cs"/>
                <w:sz w:val="28"/>
                <w:szCs w:val="28"/>
                <w:rtl/>
                <w:lang w:bidi="ar-EG"/>
              </w:rPr>
              <w:t>9</w:t>
            </w:r>
            <w:r w:rsidR="00AD1FE3" w:rsidRPr="00F653E5">
              <w:rPr>
                <w:rFonts w:ascii="Arabic Typesetting" w:hAnsi="Arabic Typesetting" w:cs="Arabic Typesetting" w:hint="cs"/>
                <w:sz w:val="28"/>
                <w:szCs w:val="28"/>
                <w:rtl/>
                <w:lang w:bidi="ar-EG"/>
              </w:rPr>
              <w:t>-</w:t>
            </w:r>
            <w:r w:rsidRPr="00F653E5">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F653E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F653E5">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F653E5" w:rsidRDefault="00AD1FE3" w:rsidP="00AD1FE3">
            <w:pPr>
              <w:bidi/>
              <w:spacing w:before="100" w:beforeAutospacing="1" w:after="100" w:afterAutospacing="1" w:line="280" w:lineRule="exact"/>
              <w:rPr>
                <w:rFonts w:ascii="Arabic Typesetting" w:hAnsi="Arabic Typesetting" w:cs="Arabic Typesetting"/>
                <w:sz w:val="28"/>
                <w:szCs w:val="28"/>
                <w:rtl/>
              </w:rPr>
            </w:pPr>
            <w:r w:rsidRPr="00F653E5">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F653E5" w:rsidRDefault="00AD1FE3" w:rsidP="00AD1FE3">
            <w:pPr>
              <w:bidi/>
              <w:spacing w:before="100" w:beforeAutospacing="1" w:after="100" w:afterAutospacing="1" w:line="280" w:lineRule="exact"/>
              <w:rPr>
                <w:rFonts w:ascii="Arabic Typesetting" w:hAnsi="Arabic Typesetting" w:cs="Arabic Typesetting"/>
                <w:sz w:val="28"/>
                <w:szCs w:val="28"/>
                <w:rtl/>
              </w:rPr>
            </w:pPr>
            <w:r w:rsidRPr="00F653E5">
              <w:rPr>
                <w:rFonts w:ascii="Arabic Typesetting" w:hAnsi="Arabic Typesetting" w:cs="Arabic Typesetting" w:hint="cs"/>
                <w:sz w:val="28"/>
                <w:szCs w:val="28"/>
                <w:rtl/>
              </w:rPr>
              <w:t>باء، جيم</w:t>
            </w:r>
          </w:p>
        </w:tc>
        <w:tc>
          <w:tcPr>
            <w:tcW w:w="2410" w:type="dxa"/>
            <w:shd w:val="clear" w:color="auto" w:fill="auto"/>
            <w:vAlign w:val="center"/>
          </w:tcPr>
          <w:p w:rsidR="00AD1FE3" w:rsidRPr="00F653E5" w:rsidRDefault="00F653E5" w:rsidP="00F653E5">
            <w:pPr>
              <w:bidi/>
              <w:spacing w:before="100" w:beforeAutospacing="1" w:after="100" w:afterAutospacing="1" w:line="280" w:lineRule="exact"/>
              <w:rPr>
                <w:rFonts w:ascii="Arabic Typesetting" w:hAnsi="Arabic Typesetting" w:cs="Arabic Typesetting"/>
                <w:sz w:val="28"/>
                <w:szCs w:val="28"/>
                <w:rtl/>
              </w:rPr>
            </w:pPr>
            <w:r w:rsidRPr="00F653E5">
              <w:rPr>
                <w:rFonts w:ascii="Arabic Typesetting" w:hAnsi="Arabic Typesetting" w:cs="Arabic Typesetting" w:hint="cs"/>
                <w:sz w:val="28"/>
                <w:szCs w:val="28"/>
                <w:rtl/>
              </w:rPr>
              <w:t>حلقة عمل بشأن معاهدة البراءات</w:t>
            </w:r>
          </w:p>
        </w:tc>
        <w:tc>
          <w:tcPr>
            <w:tcW w:w="2126" w:type="dxa"/>
            <w:shd w:val="clear" w:color="auto" w:fill="auto"/>
            <w:vAlign w:val="center"/>
          </w:tcPr>
          <w:p w:rsidR="00AD1FE3" w:rsidRPr="00F653E5"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AD1FE3" w:rsidRPr="00F653E5" w:rsidRDefault="00F653E5" w:rsidP="00F653E5">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F653E5">
              <w:rPr>
                <w:rFonts w:ascii="Arabic Typesetting" w:hAnsi="Arabic Typesetting" w:cs="Arabic Typesetting"/>
                <w:sz w:val="28"/>
                <w:szCs w:val="28"/>
                <w:rtl/>
              </w:rPr>
              <w:t>المملكة العربية السعودية (</w:t>
            </w:r>
            <w:r w:rsidRPr="00F653E5">
              <w:rPr>
                <w:rFonts w:ascii="Arabic Typesetting" w:hAnsi="Arabic Typesetting" w:cs="Arabic Typesetting"/>
                <w:sz w:val="28"/>
                <w:szCs w:val="28"/>
                <w:lang w:bidi="ar-EG"/>
              </w:rPr>
              <w:t>SA</w:t>
            </w:r>
            <w:r w:rsidRPr="00F653E5">
              <w:rPr>
                <w:rFonts w:ascii="Arabic Typesetting" w:hAnsi="Arabic Typesetting" w:cs="Arabic Typesetting"/>
                <w:sz w:val="28"/>
                <w:szCs w:val="28"/>
                <w:rtl/>
              </w:rPr>
              <w:t>)</w:t>
            </w:r>
          </w:p>
        </w:tc>
        <w:tc>
          <w:tcPr>
            <w:tcW w:w="2244" w:type="dxa"/>
            <w:shd w:val="clear" w:color="auto" w:fill="auto"/>
            <w:vAlign w:val="center"/>
          </w:tcPr>
          <w:p w:rsidR="00AD1FE3" w:rsidRPr="00F653E5" w:rsidRDefault="00F653E5" w:rsidP="00F653E5">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F653E5">
              <w:rPr>
                <w:rFonts w:ascii="Arabic Typesetting" w:hAnsi="Arabic Typesetting" w:cs="Arabic Typesetting"/>
                <w:sz w:val="28"/>
                <w:szCs w:val="28"/>
                <w:rtl/>
              </w:rPr>
              <w:t>المملكة العربية السعودية (</w:t>
            </w:r>
            <w:r w:rsidRPr="00F653E5">
              <w:rPr>
                <w:rFonts w:ascii="Arabic Typesetting" w:hAnsi="Arabic Typesetting" w:cs="Arabic Typesetting"/>
                <w:sz w:val="28"/>
                <w:szCs w:val="28"/>
              </w:rPr>
              <w:t>SA</w:t>
            </w:r>
            <w:r w:rsidRPr="00F653E5">
              <w:rPr>
                <w:rFonts w:ascii="Arabic Typesetting" w:hAnsi="Arabic Typesetting" w:cs="Arabic Typesetting"/>
                <w:sz w:val="28"/>
                <w:szCs w:val="28"/>
                <w:rtl/>
              </w:rPr>
              <w:t>)</w:t>
            </w:r>
          </w:p>
        </w:tc>
        <w:tc>
          <w:tcPr>
            <w:tcW w:w="1276" w:type="dxa"/>
            <w:shd w:val="clear" w:color="auto" w:fill="auto"/>
            <w:noWrap/>
            <w:vAlign w:val="center"/>
          </w:tcPr>
          <w:p w:rsidR="00AD1FE3" w:rsidRPr="00F653E5" w:rsidRDefault="00F653E5" w:rsidP="00F653E5">
            <w:pPr>
              <w:bidi/>
              <w:spacing w:beforeLines="40" w:before="96" w:beforeAutospacing="1" w:afterLines="40" w:after="96" w:afterAutospacing="1" w:line="280" w:lineRule="atLeast"/>
              <w:rPr>
                <w:rFonts w:ascii="Arabic Typesetting" w:hAnsi="Arabic Typesetting" w:cs="Arabic Typesetting"/>
                <w:sz w:val="28"/>
                <w:szCs w:val="28"/>
                <w:rtl/>
              </w:rPr>
            </w:pPr>
            <w:r w:rsidRPr="00F653E5">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F653E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C44BF1" w:rsidTr="00AD1FE3">
        <w:trPr>
          <w:cantSplit/>
        </w:trPr>
        <w:tc>
          <w:tcPr>
            <w:tcW w:w="834" w:type="dxa"/>
            <w:shd w:val="clear" w:color="auto" w:fill="auto"/>
            <w:noWrap/>
            <w:vAlign w:val="center"/>
          </w:tcPr>
          <w:p w:rsidR="00AD1FE3" w:rsidRPr="00C44BF1" w:rsidRDefault="00E93BC2" w:rsidP="00E93BC2">
            <w:pPr>
              <w:bidi/>
              <w:spacing w:before="100" w:beforeAutospacing="1" w:after="100" w:afterAutospacing="1" w:line="280" w:lineRule="exact"/>
              <w:jc w:val="center"/>
              <w:rPr>
                <w:rFonts w:ascii="Arabic Typesetting" w:hAnsi="Arabic Typesetting" w:cs="Arabic Typesetting"/>
                <w:sz w:val="28"/>
                <w:szCs w:val="28"/>
                <w:rtl/>
                <w:lang w:bidi="ar-EG"/>
              </w:rPr>
            </w:pPr>
            <w:r w:rsidRPr="00C44BF1">
              <w:rPr>
                <w:rFonts w:ascii="Arabic Typesetting" w:hAnsi="Arabic Typesetting" w:cs="Arabic Typesetting" w:hint="cs"/>
                <w:sz w:val="28"/>
                <w:szCs w:val="28"/>
                <w:rtl/>
                <w:lang w:bidi="ar-EG"/>
              </w:rPr>
              <w:t>9</w:t>
            </w:r>
            <w:r w:rsidR="00AD1FE3" w:rsidRPr="00C44BF1">
              <w:rPr>
                <w:rFonts w:ascii="Arabic Typesetting" w:hAnsi="Arabic Typesetting" w:cs="Arabic Typesetting" w:hint="cs"/>
                <w:sz w:val="28"/>
                <w:szCs w:val="28"/>
                <w:rtl/>
                <w:lang w:bidi="ar-EG"/>
              </w:rPr>
              <w:t>-</w:t>
            </w:r>
            <w:r w:rsidRPr="00C44BF1">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C44BF1"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C44BF1">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C44BF1" w:rsidRDefault="00E93BC2" w:rsidP="00E93BC2">
            <w:pPr>
              <w:bidi/>
              <w:spacing w:before="100" w:beforeAutospacing="1" w:after="100" w:afterAutospacing="1" w:line="280" w:lineRule="exact"/>
              <w:rPr>
                <w:rFonts w:ascii="Arabic Typesetting" w:hAnsi="Arabic Typesetting" w:cs="Arabic Typesetting"/>
                <w:sz w:val="28"/>
                <w:szCs w:val="28"/>
                <w:rtl/>
              </w:rPr>
            </w:pPr>
            <w:r w:rsidRPr="00C44BF1">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C44BF1" w:rsidRDefault="00E93BC2" w:rsidP="00E93BC2">
            <w:pPr>
              <w:bidi/>
              <w:spacing w:before="100" w:beforeAutospacing="1" w:after="100" w:afterAutospacing="1" w:line="280" w:lineRule="exact"/>
              <w:rPr>
                <w:rFonts w:ascii="Arabic Typesetting" w:hAnsi="Arabic Typesetting" w:cs="Arabic Typesetting"/>
                <w:sz w:val="28"/>
                <w:szCs w:val="28"/>
                <w:rtl/>
              </w:rPr>
            </w:pPr>
            <w:r w:rsidRPr="00C44BF1">
              <w:rPr>
                <w:rFonts w:ascii="Arabic Typesetting" w:hAnsi="Arabic Typesetting" w:cs="Arabic Typesetting" w:hint="cs"/>
                <w:sz w:val="28"/>
                <w:szCs w:val="28"/>
                <w:rtl/>
              </w:rPr>
              <w:t>باء، جيم</w:t>
            </w:r>
          </w:p>
        </w:tc>
        <w:tc>
          <w:tcPr>
            <w:tcW w:w="2410" w:type="dxa"/>
            <w:shd w:val="clear" w:color="auto" w:fill="auto"/>
            <w:vAlign w:val="center"/>
          </w:tcPr>
          <w:p w:rsidR="00AD1FE3" w:rsidRPr="00C44BF1" w:rsidRDefault="00E93BC2" w:rsidP="00C44BF1">
            <w:pPr>
              <w:bidi/>
              <w:spacing w:before="100" w:beforeAutospacing="1" w:after="100" w:afterAutospacing="1" w:line="280" w:lineRule="exact"/>
              <w:rPr>
                <w:rFonts w:ascii="Arabic Typesetting" w:hAnsi="Arabic Typesetting" w:cs="Arabic Typesetting"/>
                <w:sz w:val="28"/>
                <w:szCs w:val="28"/>
                <w:rtl/>
              </w:rPr>
            </w:pPr>
            <w:r w:rsidRPr="00C44BF1">
              <w:rPr>
                <w:rFonts w:ascii="Arabic Typesetting" w:hAnsi="Arabic Typesetting" w:cs="Arabic Typesetting" w:hint="cs"/>
                <w:sz w:val="28"/>
                <w:szCs w:val="28"/>
                <w:rtl/>
              </w:rPr>
              <w:t>ندوة إقليمية</w:t>
            </w:r>
            <w:r w:rsidR="00AD1FE3" w:rsidRPr="00C44BF1">
              <w:rPr>
                <w:rFonts w:ascii="Arabic Typesetting" w:hAnsi="Arabic Typesetting" w:cs="Arabic Typesetting"/>
                <w:sz w:val="28"/>
                <w:szCs w:val="28"/>
                <w:rtl/>
              </w:rPr>
              <w:t xml:space="preserve"> بشأن معاهدة البراءات</w:t>
            </w:r>
            <w:r w:rsidRPr="00C44BF1">
              <w:rPr>
                <w:rFonts w:ascii="Arabic Typesetting" w:hAnsi="Arabic Typesetting" w:cs="Arabic Typesetting" w:hint="cs"/>
                <w:sz w:val="28"/>
                <w:szCs w:val="28"/>
                <w:rtl/>
              </w:rPr>
              <w:t xml:space="preserve"> لفائدة بلدان أمريكا اللاتينية والكاريبي (</w:t>
            </w:r>
            <w:r w:rsidR="00C44BF1" w:rsidRPr="00C44BF1">
              <w:rPr>
                <w:rFonts w:ascii="Arabic Typesetting" w:hAnsi="Arabic Typesetting" w:cs="Arabic Typesetting" w:hint="cs"/>
                <w:sz w:val="28"/>
                <w:szCs w:val="28"/>
                <w:rtl/>
              </w:rPr>
              <w:t xml:space="preserve">جميع </w:t>
            </w:r>
            <w:r w:rsidRPr="00C44BF1">
              <w:rPr>
                <w:rFonts w:ascii="Arabic Typesetting" w:hAnsi="Arabic Typesetting" w:cs="Arabic Typesetting" w:hint="cs"/>
                <w:sz w:val="28"/>
                <w:szCs w:val="28"/>
                <w:rtl/>
              </w:rPr>
              <w:t xml:space="preserve">دول </w:t>
            </w:r>
            <w:r w:rsidR="00C44BF1" w:rsidRPr="00C44BF1">
              <w:rPr>
                <w:rFonts w:ascii="Arabic Typesetting" w:hAnsi="Arabic Typesetting" w:cs="Arabic Typesetting" w:hint="cs"/>
                <w:sz w:val="28"/>
                <w:szCs w:val="28"/>
                <w:rtl/>
              </w:rPr>
              <w:t>المنطقة الأطراف في المعاهدة)</w:t>
            </w:r>
          </w:p>
        </w:tc>
        <w:tc>
          <w:tcPr>
            <w:tcW w:w="2126" w:type="dxa"/>
            <w:shd w:val="clear" w:color="auto" w:fill="auto"/>
            <w:vAlign w:val="center"/>
          </w:tcPr>
          <w:p w:rsidR="00AD1FE3" w:rsidRPr="00C44BF1"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C44BF1" w:rsidRDefault="00C44BF1" w:rsidP="00C44BF1">
            <w:pPr>
              <w:bidi/>
              <w:spacing w:beforeLines="40" w:before="96" w:beforeAutospacing="1" w:afterLines="40" w:after="96" w:afterAutospacing="1" w:line="280" w:lineRule="atLeast"/>
              <w:rPr>
                <w:rFonts w:ascii="Arabic Typesetting" w:hAnsi="Arabic Typesetting" w:cs="Arabic Typesetting"/>
                <w:sz w:val="28"/>
                <w:szCs w:val="28"/>
                <w:rtl/>
              </w:rPr>
            </w:pPr>
            <w:r w:rsidRPr="00C44BF1">
              <w:rPr>
                <w:rFonts w:ascii="Arabic Typesetting" w:hAnsi="Arabic Typesetting" w:cs="Arabic Typesetting" w:hint="cs"/>
                <w:sz w:val="28"/>
                <w:szCs w:val="28"/>
                <w:rtl/>
              </w:rPr>
              <w:t>كوبا</w:t>
            </w:r>
            <w:r w:rsidR="00AD1FE3" w:rsidRPr="00C44BF1">
              <w:rPr>
                <w:rFonts w:ascii="Arabic Typesetting" w:hAnsi="Arabic Typesetting" w:cs="Arabic Typesetting"/>
                <w:sz w:val="28"/>
                <w:szCs w:val="28"/>
                <w:rtl/>
              </w:rPr>
              <w:t xml:space="preserve"> (</w:t>
            </w:r>
            <w:r w:rsidR="00AD1FE3" w:rsidRPr="00C44BF1">
              <w:rPr>
                <w:rFonts w:ascii="Arabic Typesetting" w:hAnsi="Arabic Typesetting" w:cs="Arabic Typesetting"/>
                <w:sz w:val="28"/>
                <w:szCs w:val="28"/>
              </w:rPr>
              <w:t>C</w:t>
            </w:r>
            <w:r w:rsidRPr="00C44BF1">
              <w:rPr>
                <w:rFonts w:ascii="Arabic Typesetting" w:hAnsi="Arabic Typesetting" w:cs="Arabic Typesetting"/>
                <w:sz w:val="28"/>
                <w:szCs w:val="28"/>
              </w:rPr>
              <w:t>U</w:t>
            </w:r>
            <w:r w:rsidR="00AD1FE3" w:rsidRPr="00C44BF1">
              <w:rPr>
                <w:rFonts w:ascii="Arabic Typesetting" w:hAnsi="Arabic Typesetting" w:cs="Arabic Typesetting"/>
                <w:sz w:val="28"/>
                <w:szCs w:val="28"/>
                <w:rtl/>
              </w:rPr>
              <w:t>)</w:t>
            </w:r>
          </w:p>
        </w:tc>
        <w:tc>
          <w:tcPr>
            <w:tcW w:w="2244" w:type="dxa"/>
            <w:shd w:val="clear" w:color="auto" w:fill="auto"/>
            <w:vAlign w:val="center"/>
          </w:tcPr>
          <w:p w:rsidR="00AD1FE3" w:rsidRPr="00C44BF1" w:rsidRDefault="00C44BF1" w:rsidP="00C44BF1">
            <w:pPr>
              <w:bidi/>
              <w:spacing w:beforeLines="40" w:before="96" w:beforeAutospacing="1" w:afterLines="40" w:after="96" w:afterAutospacing="1" w:line="280" w:lineRule="atLeast"/>
              <w:rPr>
                <w:rFonts w:ascii="Arabic Typesetting" w:hAnsi="Arabic Typesetting" w:cs="Arabic Typesetting"/>
                <w:sz w:val="28"/>
                <w:szCs w:val="28"/>
                <w:rtl/>
              </w:rPr>
            </w:pPr>
            <w:r w:rsidRPr="00C44BF1">
              <w:rPr>
                <w:rFonts w:ascii="Arabic Typesetting" w:hAnsi="Arabic Typesetting" w:cs="Arabic Typesetting" w:hint="cs"/>
                <w:sz w:val="28"/>
                <w:szCs w:val="28"/>
                <w:rtl/>
              </w:rPr>
              <w:t>كوبا</w:t>
            </w:r>
            <w:r w:rsidR="00AD1FE3" w:rsidRPr="00C44BF1">
              <w:rPr>
                <w:rFonts w:ascii="Arabic Typesetting" w:hAnsi="Arabic Typesetting" w:cs="Arabic Typesetting"/>
                <w:sz w:val="28"/>
                <w:szCs w:val="28"/>
                <w:rtl/>
              </w:rPr>
              <w:t xml:space="preserve"> (</w:t>
            </w:r>
            <w:r w:rsidR="00AD1FE3" w:rsidRPr="00C44BF1">
              <w:rPr>
                <w:rFonts w:ascii="Arabic Typesetting" w:hAnsi="Arabic Typesetting" w:cs="Arabic Typesetting"/>
                <w:sz w:val="28"/>
                <w:szCs w:val="28"/>
              </w:rPr>
              <w:t>C</w:t>
            </w:r>
            <w:r w:rsidRPr="00C44BF1">
              <w:rPr>
                <w:rFonts w:ascii="Arabic Typesetting" w:hAnsi="Arabic Typesetting" w:cs="Arabic Typesetting"/>
                <w:sz w:val="28"/>
                <w:szCs w:val="28"/>
              </w:rPr>
              <w:t>U</w:t>
            </w:r>
            <w:r w:rsidR="00AD1FE3" w:rsidRPr="00C44BF1">
              <w:rPr>
                <w:rFonts w:ascii="Arabic Typesetting" w:hAnsi="Arabic Typesetting" w:cs="Arabic Typesetting"/>
                <w:sz w:val="28"/>
                <w:szCs w:val="28"/>
                <w:rtl/>
              </w:rPr>
              <w:t>)</w:t>
            </w:r>
          </w:p>
        </w:tc>
        <w:tc>
          <w:tcPr>
            <w:tcW w:w="1276" w:type="dxa"/>
            <w:shd w:val="clear" w:color="auto" w:fill="auto"/>
            <w:noWrap/>
            <w:vAlign w:val="center"/>
          </w:tcPr>
          <w:p w:rsidR="00AD1FE3" w:rsidRPr="00C44BF1" w:rsidRDefault="00C44BF1" w:rsidP="00C44BF1">
            <w:pPr>
              <w:bidi/>
              <w:spacing w:beforeLines="40" w:before="96" w:beforeAutospacing="1" w:afterLines="40" w:after="96" w:afterAutospacing="1" w:line="280" w:lineRule="atLeast"/>
              <w:rPr>
                <w:rFonts w:ascii="Arabic Typesetting" w:hAnsi="Arabic Typesetting" w:cs="Arabic Typesetting"/>
                <w:sz w:val="28"/>
                <w:szCs w:val="28"/>
                <w:rtl/>
              </w:rPr>
            </w:pPr>
            <w:r w:rsidRPr="00C44BF1">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C44BF1"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7458EC" w:rsidTr="00AD1FE3">
        <w:trPr>
          <w:cantSplit/>
        </w:trPr>
        <w:tc>
          <w:tcPr>
            <w:tcW w:w="834" w:type="dxa"/>
            <w:shd w:val="clear" w:color="auto" w:fill="auto"/>
            <w:noWrap/>
            <w:vAlign w:val="center"/>
          </w:tcPr>
          <w:p w:rsidR="00AD1FE3" w:rsidRPr="007458EC" w:rsidRDefault="007458EC" w:rsidP="007458EC">
            <w:pPr>
              <w:bidi/>
              <w:spacing w:before="100" w:beforeAutospacing="1" w:after="100" w:afterAutospacing="1" w:line="280" w:lineRule="exact"/>
              <w:jc w:val="center"/>
              <w:rPr>
                <w:rFonts w:ascii="Arabic Typesetting" w:hAnsi="Arabic Typesetting" w:cs="Arabic Typesetting"/>
                <w:sz w:val="28"/>
                <w:szCs w:val="28"/>
                <w:rtl/>
                <w:lang w:bidi="ar-EG"/>
              </w:rPr>
            </w:pPr>
            <w:r w:rsidRPr="007458EC">
              <w:rPr>
                <w:rFonts w:ascii="Arabic Typesetting" w:hAnsi="Arabic Typesetting" w:cs="Arabic Typesetting" w:hint="cs"/>
                <w:sz w:val="28"/>
                <w:szCs w:val="28"/>
                <w:rtl/>
                <w:lang w:bidi="ar-EG"/>
              </w:rPr>
              <w:t>9</w:t>
            </w:r>
            <w:r w:rsidR="00AD1FE3" w:rsidRPr="007458EC">
              <w:rPr>
                <w:rFonts w:ascii="Arabic Typesetting" w:hAnsi="Arabic Typesetting" w:cs="Arabic Typesetting" w:hint="cs"/>
                <w:sz w:val="28"/>
                <w:szCs w:val="28"/>
                <w:rtl/>
                <w:lang w:bidi="ar-EG"/>
              </w:rPr>
              <w:t>-</w:t>
            </w:r>
            <w:r w:rsidRPr="007458EC">
              <w:rPr>
                <w:rFonts w:ascii="Arabic Typesetting" w:hAnsi="Arabic Typesetting" w:cs="Arabic Typesetting" w:hint="cs"/>
                <w:sz w:val="28"/>
                <w:szCs w:val="28"/>
                <w:rtl/>
                <w:lang w:bidi="ar-EG"/>
              </w:rPr>
              <w:t>2016</w:t>
            </w:r>
          </w:p>
        </w:tc>
        <w:tc>
          <w:tcPr>
            <w:tcW w:w="1434" w:type="dxa"/>
            <w:shd w:val="clear" w:color="auto" w:fill="auto"/>
            <w:noWrap/>
            <w:vAlign w:val="center"/>
          </w:tcPr>
          <w:p w:rsidR="00AD1FE3" w:rsidRPr="007458E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7458EC">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7458E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7458EC">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7458E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7458EC">
              <w:rPr>
                <w:rFonts w:ascii="Arabic Typesetting" w:hAnsi="Arabic Typesetting" w:cs="Arabic Typesetting" w:hint="cs"/>
                <w:sz w:val="28"/>
                <w:szCs w:val="28"/>
                <w:rtl/>
              </w:rPr>
              <w:t>باء، جيم</w:t>
            </w:r>
          </w:p>
        </w:tc>
        <w:tc>
          <w:tcPr>
            <w:tcW w:w="2410" w:type="dxa"/>
            <w:shd w:val="clear" w:color="auto" w:fill="auto"/>
            <w:vAlign w:val="center"/>
          </w:tcPr>
          <w:p w:rsidR="00AD1FE3" w:rsidRPr="007458EC" w:rsidRDefault="00AD1FE3" w:rsidP="007458EC">
            <w:pPr>
              <w:bidi/>
              <w:spacing w:before="100" w:beforeAutospacing="1" w:after="100" w:afterAutospacing="1" w:line="280" w:lineRule="exact"/>
              <w:rPr>
                <w:rFonts w:ascii="Arabic Typesetting" w:hAnsi="Arabic Typesetting" w:cs="Arabic Typesetting"/>
                <w:sz w:val="28"/>
                <w:szCs w:val="28"/>
                <w:rtl/>
                <w:lang w:bidi="ar-EG"/>
              </w:rPr>
            </w:pPr>
            <w:r w:rsidRPr="007458EC">
              <w:rPr>
                <w:rFonts w:ascii="Arabic Typesetting" w:hAnsi="Arabic Typesetting" w:cs="Arabic Typesetting"/>
                <w:sz w:val="28"/>
                <w:szCs w:val="28"/>
                <w:rtl/>
                <w:lang w:bidi="ar-EG"/>
              </w:rPr>
              <w:t xml:space="preserve">حلقة عمل </w:t>
            </w:r>
            <w:r w:rsidR="007458EC" w:rsidRPr="007458EC">
              <w:rPr>
                <w:rFonts w:ascii="Arabic Typesetting" w:hAnsi="Arabic Typesetting" w:cs="Arabic Typesetting" w:hint="cs"/>
                <w:sz w:val="28"/>
                <w:szCs w:val="28"/>
                <w:rtl/>
                <w:lang w:bidi="ar-EG"/>
              </w:rPr>
              <w:t xml:space="preserve">دون </w:t>
            </w:r>
            <w:r w:rsidRPr="007458EC">
              <w:rPr>
                <w:rFonts w:ascii="Arabic Typesetting" w:hAnsi="Arabic Typesetting" w:cs="Arabic Typesetting" w:hint="cs"/>
                <w:sz w:val="28"/>
                <w:szCs w:val="28"/>
                <w:rtl/>
                <w:lang w:bidi="ar-EG"/>
              </w:rPr>
              <w:t xml:space="preserve">إقليمية </w:t>
            </w:r>
            <w:r w:rsidRPr="007458EC">
              <w:rPr>
                <w:rFonts w:ascii="Arabic Typesetting" w:hAnsi="Arabic Typesetting" w:cs="Arabic Typesetting"/>
                <w:sz w:val="28"/>
                <w:szCs w:val="28"/>
                <w:rtl/>
                <w:lang w:bidi="ar-EG"/>
              </w:rPr>
              <w:t>بشأن معاهدة البراءات</w:t>
            </w:r>
            <w:r w:rsidR="007458EC" w:rsidRPr="007458EC">
              <w:rPr>
                <w:rFonts w:ascii="Arabic Typesetting" w:hAnsi="Arabic Typesetting" w:cs="Arabic Typesetting" w:hint="cs"/>
                <w:sz w:val="28"/>
                <w:szCs w:val="28"/>
                <w:rtl/>
                <w:lang w:bidi="ar-EG"/>
              </w:rPr>
              <w:t xml:space="preserve"> لفائدة دول </w:t>
            </w:r>
            <w:r w:rsidRPr="007458EC">
              <w:rPr>
                <w:rFonts w:ascii="Arabic Typesetting" w:hAnsi="Arabic Typesetting" w:cs="Arabic Typesetting" w:hint="cs"/>
                <w:sz w:val="28"/>
                <w:szCs w:val="28"/>
                <w:rtl/>
                <w:lang w:bidi="ar-EG"/>
              </w:rPr>
              <w:t>عربية</w:t>
            </w:r>
            <w:r w:rsidR="007458EC" w:rsidRPr="007458EC">
              <w:rPr>
                <w:rFonts w:ascii="Arabic Typesetting" w:hAnsi="Arabic Typesetting" w:cs="Arabic Typesetting" w:hint="cs"/>
                <w:sz w:val="28"/>
                <w:szCs w:val="28"/>
                <w:rtl/>
                <w:lang w:bidi="ar-EG"/>
              </w:rPr>
              <w:t xml:space="preserve"> مختارة</w:t>
            </w:r>
          </w:p>
        </w:tc>
        <w:tc>
          <w:tcPr>
            <w:tcW w:w="2126" w:type="dxa"/>
            <w:shd w:val="clear" w:color="auto" w:fill="auto"/>
            <w:vAlign w:val="center"/>
          </w:tcPr>
          <w:p w:rsidR="00AD1FE3" w:rsidRPr="007458EC"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7458EC" w:rsidRDefault="007458EC" w:rsidP="007458EC">
            <w:pPr>
              <w:bidi/>
              <w:spacing w:beforeLines="40" w:before="96" w:beforeAutospacing="1" w:afterLines="40" w:after="96" w:afterAutospacing="1" w:line="280" w:lineRule="atLeast"/>
              <w:rPr>
                <w:rFonts w:ascii="Arabic Typesetting" w:hAnsi="Arabic Typesetting" w:cs="Arabic Typesetting"/>
                <w:sz w:val="28"/>
                <w:szCs w:val="28"/>
                <w:rtl/>
              </w:rPr>
            </w:pPr>
            <w:r w:rsidRPr="007458EC">
              <w:rPr>
                <w:rFonts w:ascii="Arabic Typesetting" w:hAnsi="Arabic Typesetting" w:cs="Arabic Typesetting" w:hint="cs"/>
                <w:sz w:val="28"/>
                <w:szCs w:val="28"/>
                <w:rtl/>
                <w:lang w:bidi="ar-EG"/>
              </w:rPr>
              <w:t>جيبوتي</w:t>
            </w:r>
            <w:r w:rsidR="00AD1FE3" w:rsidRPr="007458EC">
              <w:rPr>
                <w:rFonts w:ascii="Arabic Typesetting" w:hAnsi="Arabic Typesetting" w:cs="Arabic Typesetting"/>
                <w:sz w:val="28"/>
                <w:szCs w:val="28"/>
                <w:rtl/>
                <w:lang w:bidi="ar-EG"/>
              </w:rPr>
              <w:t xml:space="preserve"> (</w:t>
            </w:r>
            <w:r w:rsidRPr="007458EC">
              <w:rPr>
                <w:rFonts w:ascii="Arabic Typesetting" w:hAnsi="Arabic Typesetting" w:cs="Arabic Typesetting"/>
                <w:sz w:val="28"/>
                <w:szCs w:val="28"/>
                <w:lang w:bidi="ar-EG"/>
              </w:rPr>
              <w:t>DJ</w:t>
            </w:r>
            <w:r w:rsidR="00AD1FE3" w:rsidRPr="007458EC">
              <w:rPr>
                <w:rFonts w:ascii="Arabic Typesetting" w:hAnsi="Arabic Typesetting" w:cs="Arabic Typesetting"/>
                <w:sz w:val="28"/>
                <w:szCs w:val="28"/>
                <w:rtl/>
                <w:lang w:bidi="ar-EG"/>
              </w:rPr>
              <w:t>)</w:t>
            </w:r>
          </w:p>
        </w:tc>
        <w:tc>
          <w:tcPr>
            <w:tcW w:w="2244" w:type="dxa"/>
            <w:shd w:val="clear" w:color="auto" w:fill="auto"/>
            <w:vAlign w:val="center"/>
          </w:tcPr>
          <w:p w:rsidR="00AD1FE3" w:rsidRPr="007458EC" w:rsidRDefault="007458EC" w:rsidP="007458EC">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7458EC">
              <w:rPr>
                <w:rFonts w:ascii="Arabic Typesetting" w:hAnsi="Arabic Typesetting" w:cs="Arabic Typesetting" w:hint="cs"/>
                <w:sz w:val="28"/>
                <w:szCs w:val="28"/>
                <w:rtl/>
                <w:lang w:bidi="ar-EG"/>
              </w:rPr>
              <w:t>جيبوتي</w:t>
            </w:r>
            <w:r w:rsidRPr="007458EC">
              <w:rPr>
                <w:rFonts w:ascii="Arabic Typesetting" w:hAnsi="Arabic Typesetting" w:cs="Arabic Typesetting"/>
                <w:sz w:val="28"/>
                <w:szCs w:val="28"/>
                <w:rtl/>
                <w:lang w:bidi="ar-EG"/>
              </w:rPr>
              <w:t xml:space="preserve"> (</w:t>
            </w:r>
            <w:r w:rsidRPr="007458EC">
              <w:rPr>
                <w:rFonts w:ascii="Arabic Typesetting" w:hAnsi="Arabic Typesetting" w:cs="Arabic Typesetting"/>
                <w:sz w:val="28"/>
                <w:szCs w:val="28"/>
              </w:rPr>
              <w:t>DJ</w:t>
            </w:r>
            <w:r w:rsidRPr="007458EC">
              <w:rPr>
                <w:rFonts w:ascii="Arabic Typesetting" w:hAnsi="Arabic Typesetting" w:cs="Arabic Typesetting"/>
                <w:sz w:val="28"/>
                <w:szCs w:val="28"/>
                <w:rtl/>
                <w:lang w:bidi="ar-EG"/>
              </w:rPr>
              <w:t>)</w:t>
            </w:r>
          </w:p>
        </w:tc>
        <w:tc>
          <w:tcPr>
            <w:tcW w:w="1276" w:type="dxa"/>
            <w:shd w:val="clear" w:color="auto" w:fill="auto"/>
            <w:noWrap/>
            <w:vAlign w:val="center"/>
          </w:tcPr>
          <w:p w:rsidR="00AD1FE3" w:rsidRPr="007458EC" w:rsidRDefault="007458EC" w:rsidP="007458EC">
            <w:pPr>
              <w:bidi/>
              <w:spacing w:beforeLines="40" w:before="96" w:beforeAutospacing="1" w:afterLines="40" w:after="96" w:afterAutospacing="1" w:line="280" w:lineRule="atLeast"/>
              <w:rPr>
                <w:rFonts w:ascii="Arabic Typesetting" w:hAnsi="Arabic Typesetting" w:cs="Arabic Typesetting"/>
                <w:sz w:val="28"/>
                <w:szCs w:val="28"/>
                <w:rtl/>
              </w:rPr>
            </w:pPr>
            <w:r w:rsidRPr="007458EC">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7458E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EF4037" w:rsidTr="00AD1FE3">
        <w:trPr>
          <w:cantSplit/>
        </w:trPr>
        <w:tc>
          <w:tcPr>
            <w:tcW w:w="834" w:type="dxa"/>
            <w:shd w:val="clear" w:color="auto" w:fill="auto"/>
            <w:noWrap/>
            <w:vAlign w:val="center"/>
          </w:tcPr>
          <w:p w:rsidR="00AD1FE3" w:rsidRPr="00EF4037" w:rsidRDefault="00961614"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EF4037">
              <w:rPr>
                <w:rFonts w:ascii="Arabic Typesetting" w:hAnsi="Arabic Typesetting" w:cs="Arabic Typesetting" w:hint="cs"/>
                <w:sz w:val="28"/>
                <w:szCs w:val="28"/>
                <w:rtl/>
                <w:lang w:bidi="ar-EG"/>
              </w:rPr>
              <w:t>10-2016</w:t>
            </w:r>
          </w:p>
        </w:tc>
        <w:tc>
          <w:tcPr>
            <w:tcW w:w="1434" w:type="dxa"/>
            <w:shd w:val="clear" w:color="auto" w:fill="auto"/>
            <w:noWrap/>
            <w:vAlign w:val="center"/>
          </w:tcPr>
          <w:p w:rsidR="00AD1FE3" w:rsidRPr="00EF4037"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EF4037">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EF4037" w:rsidRDefault="00AD1FE3" w:rsidP="00AD1FE3">
            <w:pPr>
              <w:bidi/>
              <w:spacing w:before="100" w:beforeAutospacing="1" w:after="100" w:afterAutospacing="1" w:line="280" w:lineRule="exact"/>
              <w:rPr>
                <w:rFonts w:ascii="Arabic Typesetting" w:hAnsi="Arabic Typesetting" w:cs="Arabic Typesetting"/>
                <w:sz w:val="28"/>
                <w:szCs w:val="28"/>
                <w:rtl/>
              </w:rPr>
            </w:pPr>
            <w:r w:rsidRPr="00EF4037">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EF4037" w:rsidRDefault="00961614" w:rsidP="00961614">
            <w:pPr>
              <w:bidi/>
              <w:spacing w:before="100" w:beforeAutospacing="1" w:after="100" w:afterAutospacing="1" w:line="280" w:lineRule="exact"/>
              <w:rPr>
                <w:rFonts w:ascii="Arabic Typesetting" w:hAnsi="Arabic Typesetting" w:cs="Arabic Typesetting"/>
                <w:sz w:val="28"/>
                <w:szCs w:val="28"/>
                <w:rtl/>
              </w:rPr>
            </w:pPr>
            <w:r w:rsidRPr="00EF4037">
              <w:rPr>
                <w:rFonts w:ascii="Arabic Typesetting" w:hAnsi="Arabic Typesetting" w:cs="Arabic Typesetting" w:hint="cs"/>
                <w:sz w:val="28"/>
                <w:szCs w:val="28"/>
                <w:rtl/>
              </w:rPr>
              <w:t>جيم</w:t>
            </w:r>
            <w:r w:rsidR="00AD1FE3" w:rsidRPr="00EF4037">
              <w:rPr>
                <w:rFonts w:ascii="Arabic Typesetting" w:hAnsi="Arabic Typesetting" w:cs="Arabic Typesetting" w:hint="cs"/>
                <w:sz w:val="28"/>
                <w:szCs w:val="28"/>
                <w:rtl/>
              </w:rPr>
              <w:t xml:space="preserve">، </w:t>
            </w:r>
            <w:r w:rsidRPr="00EF4037">
              <w:rPr>
                <w:rFonts w:ascii="Arabic Typesetting" w:hAnsi="Arabic Typesetting" w:cs="Arabic Typesetting" w:hint="cs"/>
                <w:sz w:val="28"/>
                <w:szCs w:val="28"/>
                <w:rtl/>
              </w:rPr>
              <w:t>هاء</w:t>
            </w:r>
          </w:p>
        </w:tc>
        <w:tc>
          <w:tcPr>
            <w:tcW w:w="2410" w:type="dxa"/>
            <w:shd w:val="clear" w:color="auto" w:fill="auto"/>
            <w:vAlign w:val="center"/>
          </w:tcPr>
          <w:p w:rsidR="00AD1FE3" w:rsidRPr="00EF4037" w:rsidRDefault="00961614" w:rsidP="00961614">
            <w:pPr>
              <w:bidi/>
              <w:spacing w:before="100" w:beforeAutospacing="1" w:after="100" w:afterAutospacing="1" w:line="280" w:lineRule="exact"/>
              <w:rPr>
                <w:rFonts w:ascii="Arabic Typesetting" w:hAnsi="Arabic Typesetting" w:cs="Arabic Typesetting"/>
                <w:sz w:val="28"/>
                <w:szCs w:val="28"/>
                <w:rtl/>
              </w:rPr>
            </w:pPr>
            <w:r w:rsidRPr="00EF4037">
              <w:rPr>
                <w:rFonts w:ascii="Arabic Typesetting" w:hAnsi="Arabic Typesetting" w:cs="Arabic Typesetting" w:hint="cs"/>
                <w:sz w:val="28"/>
                <w:szCs w:val="28"/>
                <w:rtl/>
                <w:lang w:bidi="ar-EG"/>
              </w:rPr>
              <w:t xml:space="preserve">بعثة استشارية </w:t>
            </w:r>
            <w:r w:rsidRPr="00EF4037">
              <w:rPr>
                <w:rFonts w:ascii="Arabic Typesetting" w:hAnsi="Arabic Typesetting" w:cs="Arabic Typesetting" w:hint="cs"/>
                <w:sz w:val="28"/>
                <w:szCs w:val="28"/>
                <w:rtl/>
              </w:rPr>
              <w:t>بشأن الإعداد للانضمام إلى معاهدة البراءات</w:t>
            </w:r>
          </w:p>
        </w:tc>
        <w:tc>
          <w:tcPr>
            <w:tcW w:w="2126" w:type="dxa"/>
            <w:shd w:val="clear" w:color="auto" w:fill="auto"/>
            <w:vAlign w:val="center"/>
          </w:tcPr>
          <w:p w:rsidR="00AD1FE3" w:rsidRPr="00EF4037"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EF4037" w:rsidRDefault="00961614" w:rsidP="00961614">
            <w:pPr>
              <w:bidi/>
              <w:spacing w:beforeLines="40" w:before="96" w:beforeAutospacing="1" w:afterLines="40" w:after="96" w:afterAutospacing="1" w:line="280" w:lineRule="atLeast"/>
              <w:rPr>
                <w:rFonts w:ascii="Arabic Typesetting" w:hAnsi="Arabic Typesetting" w:cs="Arabic Typesetting"/>
                <w:sz w:val="28"/>
                <w:szCs w:val="28"/>
                <w:rtl/>
              </w:rPr>
            </w:pPr>
            <w:r w:rsidRPr="00EF4037">
              <w:rPr>
                <w:rFonts w:ascii="Arabic Typesetting" w:hAnsi="Arabic Typesetting" w:cs="Arabic Typesetting" w:hint="cs"/>
                <w:sz w:val="28"/>
                <w:szCs w:val="28"/>
                <w:rtl/>
              </w:rPr>
              <w:t>ميانمار</w:t>
            </w:r>
            <w:r w:rsidR="00AD1FE3" w:rsidRPr="00EF4037">
              <w:rPr>
                <w:rFonts w:ascii="Arabic Typesetting" w:hAnsi="Arabic Typesetting" w:cs="Arabic Typesetting"/>
                <w:sz w:val="28"/>
                <w:szCs w:val="28"/>
                <w:rtl/>
              </w:rPr>
              <w:t xml:space="preserve"> (</w:t>
            </w:r>
            <w:r w:rsidRPr="00EF4037">
              <w:rPr>
                <w:rFonts w:ascii="Arabic Typesetting" w:hAnsi="Arabic Typesetting" w:cs="Arabic Typesetting"/>
                <w:sz w:val="28"/>
                <w:szCs w:val="28"/>
              </w:rPr>
              <w:t>MN</w:t>
            </w:r>
            <w:r w:rsidR="00AD1FE3" w:rsidRPr="00EF4037">
              <w:rPr>
                <w:rFonts w:ascii="Arabic Typesetting" w:hAnsi="Arabic Typesetting" w:cs="Arabic Typesetting"/>
                <w:sz w:val="28"/>
                <w:szCs w:val="28"/>
                <w:rtl/>
              </w:rPr>
              <w:t>)</w:t>
            </w:r>
          </w:p>
        </w:tc>
        <w:tc>
          <w:tcPr>
            <w:tcW w:w="2244" w:type="dxa"/>
            <w:shd w:val="clear" w:color="auto" w:fill="auto"/>
            <w:vAlign w:val="center"/>
          </w:tcPr>
          <w:p w:rsidR="00AD1FE3" w:rsidRPr="00EF4037" w:rsidRDefault="00961614" w:rsidP="00961614">
            <w:pPr>
              <w:bidi/>
              <w:spacing w:beforeLines="40" w:before="96" w:beforeAutospacing="1" w:afterLines="40" w:after="96" w:afterAutospacing="1" w:line="280" w:lineRule="atLeast"/>
              <w:rPr>
                <w:rFonts w:ascii="Arabic Typesetting" w:hAnsi="Arabic Typesetting" w:cs="Arabic Typesetting"/>
                <w:sz w:val="28"/>
                <w:szCs w:val="28"/>
                <w:rtl/>
              </w:rPr>
            </w:pPr>
            <w:r w:rsidRPr="00EF4037">
              <w:rPr>
                <w:rFonts w:ascii="Arabic Typesetting" w:hAnsi="Arabic Typesetting" w:cs="Arabic Typesetting" w:hint="cs"/>
                <w:sz w:val="28"/>
                <w:szCs w:val="28"/>
                <w:rtl/>
              </w:rPr>
              <w:t>ميانمار</w:t>
            </w:r>
            <w:r w:rsidR="00AD1FE3" w:rsidRPr="00EF4037">
              <w:rPr>
                <w:rFonts w:ascii="Arabic Typesetting" w:hAnsi="Arabic Typesetting" w:cs="Arabic Typesetting"/>
                <w:sz w:val="28"/>
                <w:szCs w:val="28"/>
                <w:rtl/>
              </w:rPr>
              <w:t xml:space="preserve"> (</w:t>
            </w:r>
            <w:r w:rsidRPr="00EF4037">
              <w:rPr>
                <w:rFonts w:ascii="Arabic Typesetting" w:hAnsi="Arabic Typesetting" w:cs="Arabic Typesetting"/>
                <w:sz w:val="28"/>
                <w:szCs w:val="28"/>
              </w:rPr>
              <w:t>MN</w:t>
            </w:r>
            <w:r w:rsidR="00AD1FE3" w:rsidRPr="00EF4037">
              <w:rPr>
                <w:rFonts w:ascii="Arabic Typesetting" w:hAnsi="Arabic Typesetting" w:cs="Arabic Typesetting"/>
                <w:sz w:val="28"/>
                <w:szCs w:val="28"/>
                <w:rtl/>
              </w:rPr>
              <w:t>)</w:t>
            </w:r>
          </w:p>
        </w:tc>
        <w:tc>
          <w:tcPr>
            <w:tcW w:w="1276" w:type="dxa"/>
            <w:shd w:val="clear" w:color="auto" w:fill="auto"/>
            <w:noWrap/>
            <w:vAlign w:val="center"/>
          </w:tcPr>
          <w:p w:rsidR="00AD1FE3" w:rsidRPr="00EF4037"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p>
        </w:tc>
        <w:tc>
          <w:tcPr>
            <w:tcW w:w="851" w:type="dxa"/>
            <w:shd w:val="clear" w:color="auto" w:fill="auto"/>
            <w:noWrap/>
            <w:vAlign w:val="center"/>
          </w:tcPr>
          <w:p w:rsidR="00AD1FE3" w:rsidRPr="00EF4037"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9C02FC" w:rsidTr="00AD1FE3">
        <w:trPr>
          <w:cantSplit/>
        </w:trPr>
        <w:tc>
          <w:tcPr>
            <w:tcW w:w="834" w:type="dxa"/>
            <w:shd w:val="clear" w:color="auto" w:fill="auto"/>
            <w:noWrap/>
            <w:vAlign w:val="center"/>
          </w:tcPr>
          <w:p w:rsidR="00AD1FE3" w:rsidRPr="009C02FC" w:rsidRDefault="00EF4037"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9C02FC">
              <w:rPr>
                <w:rFonts w:ascii="Arabic Typesetting" w:hAnsi="Arabic Typesetting" w:cs="Arabic Typesetting" w:hint="cs"/>
                <w:sz w:val="28"/>
                <w:szCs w:val="28"/>
                <w:rtl/>
                <w:lang w:bidi="ar-EG"/>
              </w:rPr>
              <w:t>10-2016</w:t>
            </w:r>
          </w:p>
        </w:tc>
        <w:tc>
          <w:tcPr>
            <w:tcW w:w="1434" w:type="dxa"/>
            <w:shd w:val="clear" w:color="auto" w:fill="auto"/>
            <w:noWrap/>
            <w:vAlign w:val="center"/>
          </w:tcPr>
          <w:p w:rsidR="00AD1FE3" w:rsidRPr="009C02F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9C02FC">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9C02FC" w:rsidRDefault="00EF4037" w:rsidP="00EF4037">
            <w:pPr>
              <w:bidi/>
              <w:spacing w:before="100" w:beforeAutospacing="1" w:after="100" w:afterAutospacing="1" w:line="280" w:lineRule="exact"/>
              <w:rPr>
                <w:rFonts w:ascii="Arabic Typesetting" w:hAnsi="Arabic Typesetting" w:cs="Arabic Typesetting"/>
                <w:sz w:val="28"/>
                <w:szCs w:val="28"/>
                <w:rtl/>
              </w:rPr>
            </w:pPr>
            <w:r w:rsidRPr="009C02FC">
              <w:rPr>
                <w:rFonts w:ascii="Arabic Typesetting" w:hAnsi="Arabic Typesetting" w:cs="Arabic Typesetting"/>
                <w:sz w:val="28"/>
                <w:szCs w:val="28"/>
                <w:rtl/>
              </w:rPr>
              <w:t>دعم إدارة البحث الدولي/ إدارة الفحص التمهيدي الدولي بناء على معاهدة البراءات</w:t>
            </w:r>
          </w:p>
        </w:tc>
        <w:tc>
          <w:tcPr>
            <w:tcW w:w="850" w:type="dxa"/>
            <w:shd w:val="clear" w:color="auto" w:fill="auto"/>
            <w:noWrap/>
            <w:vAlign w:val="center"/>
          </w:tcPr>
          <w:p w:rsidR="00AD1FE3" w:rsidRPr="009C02FC" w:rsidRDefault="00EF4037" w:rsidP="00AD1FE3">
            <w:pPr>
              <w:bidi/>
              <w:spacing w:before="100" w:beforeAutospacing="1" w:after="100" w:afterAutospacing="1" w:line="280" w:lineRule="exact"/>
              <w:rPr>
                <w:rFonts w:ascii="Arabic Typesetting" w:hAnsi="Arabic Typesetting" w:cs="Arabic Typesetting"/>
                <w:sz w:val="28"/>
                <w:szCs w:val="28"/>
                <w:rtl/>
              </w:rPr>
            </w:pPr>
            <w:r w:rsidRPr="009C02FC">
              <w:rPr>
                <w:rFonts w:ascii="Arabic Typesetting" w:hAnsi="Arabic Typesetting" w:cs="Arabic Typesetting" w:hint="cs"/>
                <w:sz w:val="28"/>
                <w:szCs w:val="28"/>
                <w:rtl/>
              </w:rPr>
              <w:t>باء، جيم، واو</w:t>
            </w:r>
          </w:p>
        </w:tc>
        <w:tc>
          <w:tcPr>
            <w:tcW w:w="2410" w:type="dxa"/>
            <w:shd w:val="clear" w:color="auto" w:fill="auto"/>
            <w:vAlign w:val="center"/>
          </w:tcPr>
          <w:p w:rsidR="00AD1FE3" w:rsidRPr="009C02FC" w:rsidRDefault="00EF4037" w:rsidP="00EF4037">
            <w:pPr>
              <w:bidi/>
              <w:spacing w:before="100" w:beforeAutospacing="1" w:after="100" w:afterAutospacing="1" w:line="280" w:lineRule="exact"/>
              <w:rPr>
                <w:rFonts w:ascii="Arabic Typesetting" w:hAnsi="Arabic Typesetting" w:cs="Arabic Typesetting"/>
                <w:sz w:val="28"/>
                <w:szCs w:val="28"/>
                <w:rtl/>
              </w:rPr>
            </w:pPr>
            <w:r w:rsidRPr="009C02FC">
              <w:rPr>
                <w:rFonts w:ascii="Arabic Typesetting" w:hAnsi="Arabic Typesetting" w:cs="Arabic Typesetting" w:hint="cs"/>
                <w:sz w:val="28"/>
                <w:szCs w:val="28"/>
                <w:rtl/>
              </w:rPr>
              <w:t xml:space="preserve">حلقة عمل بشأن معاهدة البراءات (تدريب على الفحص الموضوعي تقدمه إدارة للبحث الدولي/إدارة للفحص التمهيدي الدولي في </w:t>
            </w:r>
            <w:r w:rsidRPr="009C02FC">
              <w:rPr>
                <w:rFonts w:ascii="Arabic Typesetting" w:hAnsi="Arabic Typesetting" w:cs="Arabic Typesetting"/>
                <w:sz w:val="28"/>
                <w:szCs w:val="28"/>
                <w:rtl/>
              </w:rPr>
              <w:t>مكتب</w:t>
            </w:r>
            <w:r w:rsidRPr="009C02FC">
              <w:rPr>
                <w:rFonts w:ascii="Arabic Typesetting" w:hAnsi="Arabic Typesetting" w:cs="Arabic Typesetting" w:hint="cs"/>
                <w:sz w:val="28"/>
                <w:szCs w:val="28"/>
                <w:rtl/>
              </w:rPr>
              <w:t xml:space="preserve"> </w:t>
            </w:r>
            <w:r w:rsidRPr="009C02FC">
              <w:rPr>
                <w:rFonts w:ascii="Arabic Typesetting" w:hAnsi="Arabic Typesetting" w:cs="Arabic Typesetting"/>
                <w:sz w:val="28"/>
                <w:szCs w:val="28"/>
                <w:rtl/>
              </w:rPr>
              <w:t xml:space="preserve">الفلبين </w:t>
            </w:r>
            <w:r w:rsidRPr="009C02FC">
              <w:rPr>
                <w:rFonts w:ascii="Arabic Typesetting" w:hAnsi="Arabic Typesetting" w:cs="Arabic Typesetting" w:hint="cs"/>
                <w:sz w:val="28"/>
                <w:szCs w:val="28"/>
                <w:rtl/>
              </w:rPr>
              <w:t>ل</w:t>
            </w:r>
            <w:r w:rsidRPr="009C02FC">
              <w:rPr>
                <w:rFonts w:ascii="Arabic Typesetting" w:hAnsi="Arabic Typesetting" w:cs="Arabic Typesetting"/>
                <w:sz w:val="28"/>
                <w:szCs w:val="28"/>
                <w:rtl/>
              </w:rPr>
              <w:t xml:space="preserve">لملكية الفكرية </w:t>
            </w:r>
            <w:r w:rsidRPr="009C02FC">
              <w:rPr>
                <w:rFonts w:ascii="Arabic Typesetting" w:hAnsi="Arabic Typesetting" w:cs="Arabic Typesetting" w:hint="cs"/>
                <w:sz w:val="28"/>
                <w:szCs w:val="28"/>
                <w:rtl/>
              </w:rPr>
              <w:t>(</w:t>
            </w:r>
            <w:r w:rsidRPr="009C02FC">
              <w:rPr>
                <w:rFonts w:ascii="Arabic Typesetting" w:hAnsi="Arabic Typesetting" w:cs="Arabic Typesetting"/>
                <w:sz w:val="28"/>
                <w:szCs w:val="28"/>
              </w:rPr>
              <w:t>IPOPHL</w:t>
            </w:r>
            <w:r w:rsidRPr="009C02FC">
              <w:rPr>
                <w:rFonts w:ascii="Arabic Typesetting" w:hAnsi="Arabic Typesetting" w:cs="Arabic Typesetting" w:hint="cs"/>
                <w:sz w:val="28"/>
                <w:szCs w:val="28"/>
                <w:rtl/>
              </w:rPr>
              <w:t>)</w:t>
            </w:r>
            <w:r w:rsidR="009C02FC" w:rsidRPr="009C02FC">
              <w:rPr>
                <w:rFonts w:ascii="Arabic Typesetting" w:hAnsi="Arabic Typesetting" w:cs="Arabic Typesetting" w:hint="cs"/>
                <w:sz w:val="28"/>
                <w:szCs w:val="28"/>
                <w:rtl/>
              </w:rPr>
              <w:t>)</w:t>
            </w:r>
          </w:p>
        </w:tc>
        <w:tc>
          <w:tcPr>
            <w:tcW w:w="2126" w:type="dxa"/>
            <w:shd w:val="clear" w:color="auto" w:fill="auto"/>
            <w:vAlign w:val="center"/>
          </w:tcPr>
          <w:p w:rsidR="00AD1FE3" w:rsidRPr="009C02FC"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9C02FC" w:rsidRDefault="009C02FC" w:rsidP="009C02FC">
            <w:pPr>
              <w:bidi/>
              <w:spacing w:beforeLines="40" w:before="96" w:beforeAutospacing="1" w:afterLines="40" w:after="96" w:afterAutospacing="1" w:line="280" w:lineRule="atLeast"/>
              <w:rPr>
                <w:rFonts w:ascii="Arabic Typesetting" w:hAnsi="Arabic Typesetting" w:cs="Arabic Typesetting"/>
                <w:sz w:val="28"/>
                <w:szCs w:val="28"/>
                <w:rtl/>
              </w:rPr>
            </w:pPr>
            <w:r w:rsidRPr="009C02FC">
              <w:rPr>
                <w:rFonts w:ascii="Arabic Typesetting" w:hAnsi="Arabic Typesetting" w:cs="Arabic Typesetting" w:hint="cs"/>
                <w:sz w:val="28"/>
                <w:szCs w:val="28"/>
                <w:rtl/>
              </w:rPr>
              <w:t>الفلبين</w:t>
            </w:r>
            <w:r w:rsidR="00AD1FE3" w:rsidRPr="009C02FC">
              <w:rPr>
                <w:rFonts w:ascii="Arabic Typesetting" w:hAnsi="Arabic Typesetting" w:cs="Arabic Typesetting"/>
                <w:sz w:val="28"/>
                <w:szCs w:val="28"/>
                <w:rtl/>
              </w:rPr>
              <w:t xml:space="preserve"> (</w:t>
            </w:r>
            <w:r w:rsidRPr="009C02FC">
              <w:rPr>
                <w:rFonts w:ascii="Arabic Typesetting" w:hAnsi="Arabic Typesetting" w:cs="Arabic Typesetting"/>
                <w:sz w:val="28"/>
                <w:szCs w:val="28"/>
              </w:rPr>
              <w:t>PH</w:t>
            </w:r>
            <w:r w:rsidR="00AD1FE3" w:rsidRPr="009C02FC">
              <w:rPr>
                <w:rFonts w:ascii="Arabic Typesetting" w:hAnsi="Arabic Typesetting" w:cs="Arabic Typesetting"/>
                <w:sz w:val="28"/>
                <w:szCs w:val="28"/>
                <w:rtl/>
              </w:rPr>
              <w:t>)</w:t>
            </w:r>
          </w:p>
        </w:tc>
        <w:tc>
          <w:tcPr>
            <w:tcW w:w="2244" w:type="dxa"/>
            <w:shd w:val="clear" w:color="auto" w:fill="auto"/>
            <w:vAlign w:val="center"/>
          </w:tcPr>
          <w:p w:rsidR="00AD1FE3" w:rsidRPr="009C02FC" w:rsidRDefault="009C02FC"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9C02FC">
              <w:rPr>
                <w:rFonts w:ascii="Arabic Typesetting" w:hAnsi="Arabic Typesetting" w:cs="Arabic Typesetting" w:hint="cs"/>
                <w:sz w:val="28"/>
                <w:szCs w:val="28"/>
                <w:rtl/>
              </w:rPr>
              <w:t>الفلبين</w:t>
            </w:r>
            <w:r w:rsidRPr="009C02FC">
              <w:rPr>
                <w:rFonts w:ascii="Arabic Typesetting" w:hAnsi="Arabic Typesetting" w:cs="Arabic Typesetting"/>
                <w:sz w:val="28"/>
                <w:szCs w:val="28"/>
                <w:rtl/>
              </w:rPr>
              <w:t xml:space="preserve"> (</w:t>
            </w:r>
            <w:r w:rsidRPr="009C02FC">
              <w:rPr>
                <w:rFonts w:ascii="Arabic Typesetting" w:hAnsi="Arabic Typesetting" w:cs="Arabic Typesetting"/>
                <w:sz w:val="28"/>
                <w:szCs w:val="28"/>
              </w:rPr>
              <w:t>PH</w:t>
            </w:r>
            <w:r w:rsidRPr="009C02FC">
              <w:rPr>
                <w:rFonts w:ascii="Arabic Typesetting" w:hAnsi="Arabic Typesetting" w:cs="Arabic Typesetting"/>
                <w:sz w:val="28"/>
                <w:szCs w:val="28"/>
                <w:rtl/>
              </w:rPr>
              <w:t>)</w:t>
            </w:r>
          </w:p>
        </w:tc>
        <w:tc>
          <w:tcPr>
            <w:tcW w:w="1276" w:type="dxa"/>
            <w:shd w:val="clear" w:color="auto" w:fill="auto"/>
            <w:noWrap/>
            <w:vAlign w:val="center"/>
          </w:tcPr>
          <w:p w:rsidR="00AD1FE3" w:rsidRPr="009C02FC"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9C02FC">
              <w:rPr>
                <w:rFonts w:ascii="Arabic Typesetting" w:hAnsi="Arabic Typesetting" w:cs="Arabic Typesetting"/>
                <w:sz w:val="28"/>
                <w:szCs w:val="28"/>
                <w:rtl/>
              </w:rPr>
              <w:t>مكتب</w:t>
            </w:r>
          </w:p>
        </w:tc>
        <w:tc>
          <w:tcPr>
            <w:tcW w:w="851" w:type="dxa"/>
            <w:shd w:val="clear" w:color="auto" w:fill="auto"/>
            <w:noWrap/>
            <w:vAlign w:val="center"/>
          </w:tcPr>
          <w:p w:rsidR="00AD1FE3" w:rsidRPr="009C02F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AD1FE3" w:rsidTr="00AD1FE3">
        <w:trPr>
          <w:cantSplit/>
        </w:trPr>
        <w:tc>
          <w:tcPr>
            <w:tcW w:w="834" w:type="dxa"/>
            <w:shd w:val="clear" w:color="auto" w:fill="auto"/>
            <w:noWrap/>
            <w:vAlign w:val="center"/>
          </w:tcPr>
          <w:p w:rsidR="00AD1FE3" w:rsidRPr="00110ACA" w:rsidRDefault="00110ACA"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110ACA">
              <w:rPr>
                <w:rFonts w:ascii="Arabic Typesetting" w:hAnsi="Arabic Typesetting" w:cs="Arabic Typesetting" w:hint="cs"/>
                <w:sz w:val="28"/>
                <w:szCs w:val="28"/>
                <w:rtl/>
                <w:lang w:bidi="ar-EG"/>
              </w:rPr>
              <w:t>10-2016</w:t>
            </w:r>
          </w:p>
        </w:tc>
        <w:tc>
          <w:tcPr>
            <w:tcW w:w="1434" w:type="dxa"/>
            <w:shd w:val="clear" w:color="auto" w:fill="auto"/>
            <w:noWrap/>
            <w:vAlign w:val="center"/>
          </w:tcPr>
          <w:p w:rsidR="00AD1FE3" w:rsidRPr="00110ACA"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110AC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110ACA" w:rsidRDefault="00110ACA" w:rsidP="00110ACA">
            <w:pPr>
              <w:bidi/>
              <w:spacing w:before="100" w:beforeAutospacing="1" w:after="100" w:afterAutospacing="1" w:line="280" w:lineRule="exact"/>
              <w:rPr>
                <w:rFonts w:ascii="Arabic Typesetting" w:hAnsi="Arabic Typesetting" w:cs="Arabic Typesetting"/>
                <w:sz w:val="28"/>
                <w:szCs w:val="28"/>
                <w:rtl/>
              </w:rPr>
            </w:pPr>
            <w:r w:rsidRPr="00110AC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110ACA" w:rsidRDefault="00110ACA" w:rsidP="00110ACA">
            <w:pPr>
              <w:bidi/>
              <w:spacing w:before="100" w:beforeAutospacing="1" w:after="100" w:afterAutospacing="1" w:line="280" w:lineRule="exact"/>
              <w:rPr>
                <w:rFonts w:ascii="Arabic Typesetting" w:hAnsi="Arabic Typesetting" w:cs="Arabic Typesetting"/>
                <w:sz w:val="28"/>
                <w:szCs w:val="28"/>
                <w:rtl/>
              </w:rPr>
            </w:pPr>
            <w:r w:rsidRPr="00110ACA">
              <w:rPr>
                <w:rFonts w:ascii="Arabic Typesetting" w:hAnsi="Arabic Typesetting" w:cs="Arabic Typesetting" w:hint="cs"/>
                <w:sz w:val="28"/>
                <w:szCs w:val="28"/>
                <w:rtl/>
              </w:rPr>
              <w:t>باء</w:t>
            </w:r>
            <w:r w:rsidR="00AD1FE3" w:rsidRPr="00110ACA">
              <w:rPr>
                <w:rFonts w:ascii="Arabic Typesetting" w:hAnsi="Arabic Typesetting" w:cs="Arabic Typesetting" w:hint="cs"/>
                <w:sz w:val="28"/>
                <w:szCs w:val="28"/>
                <w:rtl/>
              </w:rPr>
              <w:t xml:space="preserve">، </w:t>
            </w:r>
            <w:r w:rsidRPr="00110ACA">
              <w:rPr>
                <w:rFonts w:ascii="Arabic Typesetting" w:hAnsi="Arabic Typesetting" w:cs="Arabic Typesetting" w:hint="cs"/>
                <w:sz w:val="28"/>
                <w:szCs w:val="28"/>
                <w:rtl/>
              </w:rPr>
              <w:t>جيم</w:t>
            </w:r>
          </w:p>
        </w:tc>
        <w:tc>
          <w:tcPr>
            <w:tcW w:w="2410" w:type="dxa"/>
            <w:shd w:val="clear" w:color="auto" w:fill="auto"/>
            <w:vAlign w:val="center"/>
          </w:tcPr>
          <w:p w:rsidR="00AD1FE3" w:rsidRPr="00110ACA" w:rsidRDefault="00110ACA" w:rsidP="00AD1FE3">
            <w:pPr>
              <w:bidi/>
              <w:spacing w:before="100" w:beforeAutospacing="1" w:after="100" w:afterAutospacing="1" w:line="280" w:lineRule="exact"/>
              <w:rPr>
                <w:rFonts w:ascii="Arabic Typesetting" w:hAnsi="Arabic Typesetting" w:cs="Arabic Typesetting"/>
                <w:sz w:val="28"/>
                <w:szCs w:val="28"/>
                <w:rtl/>
              </w:rPr>
            </w:pPr>
            <w:r w:rsidRPr="00110ACA">
              <w:rPr>
                <w:rFonts w:ascii="Arabic Typesetting" w:hAnsi="Arabic Typesetting" w:cs="Arabic Typesetting" w:hint="cs"/>
                <w:sz w:val="28"/>
                <w:szCs w:val="28"/>
                <w:rtl/>
              </w:rPr>
              <w:t>حلقة عمل دون إقليمية بشأن معاهدة البراءات</w:t>
            </w:r>
          </w:p>
        </w:tc>
        <w:tc>
          <w:tcPr>
            <w:tcW w:w="2126" w:type="dxa"/>
            <w:shd w:val="clear" w:color="auto" w:fill="auto"/>
            <w:vAlign w:val="center"/>
          </w:tcPr>
          <w:p w:rsidR="00AD1FE3" w:rsidRPr="00110ACA"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110ACA" w:rsidRDefault="00110ACA" w:rsidP="00110ACA">
            <w:pPr>
              <w:bidi/>
              <w:spacing w:beforeLines="40" w:before="96" w:beforeAutospacing="1" w:afterLines="40" w:after="96" w:afterAutospacing="1" w:line="280" w:lineRule="atLeast"/>
              <w:rPr>
                <w:rFonts w:ascii="Arabic Typesetting" w:hAnsi="Arabic Typesetting" w:cs="Arabic Typesetting"/>
                <w:sz w:val="28"/>
                <w:szCs w:val="28"/>
                <w:rtl/>
              </w:rPr>
            </w:pPr>
            <w:r w:rsidRPr="00110ACA">
              <w:rPr>
                <w:rFonts w:ascii="Arabic Typesetting" w:hAnsi="Arabic Typesetting" w:cs="Arabic Typesetting" w:hint="cs"/>
                <w:sz w:val="28"/>
                <w:szCs w:val="28"/>
                <w:rtl/>
              </w:rPr>
              <w:t>ليسوتو</w:t>
            </w:r>
            <w:r w:rsidR="00AD1FE3" w:rsidRPr="00110ACA">
              <w:rPr>
                <w:rFonts w:ascii="Arabic Typesetting" w:hAnsi="Arabic Typesetting" w:cs="Arabic Typesetting"/>
                <w:sz w:val="28"/>
                <w:szCs w:val="28"/>
                <w:rtl/>
              </w:rPr>
              <w:t xml:space="preserve"> (</w:t>
            </w:r>
            <w:r w:rsidRPr="00110ACA">
              <w:rPr>
                <w:rFonts w:ascii="Arabic Typesetting" w:hAnsi="Arabic Typesetting" w:cs="Arabic Typesetting"/>
                <w:sz w:val="28"/>
                <w:szCs w:val="28"/>
              </w:rPr>
              <w:t>LS</w:t>
            </w:r>
            <w:r w:rsidR="00AD1FE3" w:rsidRPr="00110ACA">
              <w:rPr>
                <w:rFonts w:ascii="Arabic Typesetting" w:hAnsi="Arabic Typesetting" w:cs="Arabic Typesetting"/>
                <w:sz w:val="28"/>
                <w:szCs w:val="28"/>
                <w:rtl/>
              </w:rPr>
              <w:t>)</w:t>
            </w:r>
          </w:p>
        </w:tc>
        <w:tc>
          <w:tcPr>
            <w:tcW w:w="2244" w:type="dxa"/>
            <w:shd w:val="clear" w:color="auto" w:fill="auto"/>
            <w:vAlign w:val="center"/>
          </w:tcPr>
          <w:p w:rsidR="00AD1FE3" w:rsidRPr="00110ACA" w:rsidRDefault="00110ACA" w:rsidP="00110ACA">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110ACA">
              <w:rPr>
                <w:rFonts w:ascii="Arabic Typesetting" w:hAnsi="Arabic Typesetting" w:cs="Arabic Typesetting" w:hint="cs"/>
                <w:sz w:val="28"/>
                <w:szCs w:val="28"/>
                <w:rtl/>
              </w:rPr>
              <w:t>بوتسوانا</w:t>
            </w:r>
            <w:r w:rsidR="00AD1FE3" w:rsidRPr="00110ACA">
              <w:rPr>
                <w:rFonts w:ascii="Arabic Typesetting" w:hAnsi="Arabic Typesetting" w:cs="Arabic Typesetting"/>
                <w:sz w:val="28"/>
                <w:szCs w:val="28"/>
                <w:rtl/>
              </w:rPr>
              <w:t xml:space="preserve"> (</w:t>
            </w:r>
            <w:r w:rsidRPr="00110ACA">
              <w:rPr>
                <w:rFonts w:ascii="Arabic Typesetting" w:hAnsi="Arabic Typesetting" w:cs="Arabic Typesetting"/>
                <w:sz w:val="28"/>
                <w:szCs w:val="28"/>
              </w:rPr>
              <w:t>BW</w:t>
            </w:r>
            <w:r w:rsidR="00AD1FE3" w:rsidRPr="00110ACA">
              <w:rPr>
                <w:rFonts w:ascii="Arabic Typesetting" w:hAnsi="Arabic Typesetting" w:cs="Arabic Typesetting"/>
                <w:sz w:val="28"/>
                <w:szCs w:val="28"/>
                <w:rtl/>
              </w:rPr>
              <w:t>)</w:t>
            </w:r>
            <w:r w:rsidRPr="00110ACA">
              <w:rPr>
                <w:rFonts w:ascii="Arabic Typesetting" w:hAnsi="Arabic Typesetting" w:cs="Arabic Typesetting" w:hint="cs"/>
                <w:sz w:val="28"/>
                <w:szCs w:val="28"/>
                <w:rtl/>
              </w:rPr>
              <w:t>، ليسوتو</w:t>
            </w:r>
            <w:r w:rsidRPr="00110ACA">
              <w:rPr>
                <w:rFonts w:ascii="Arabic Typesetting" w:hAnsi="Arabic Typesetting" w:cs="Arabic Typesetting"/>
                <w:sz w:val="28"/>
                <w:szCs w:val="28"/>
                <w:rtl/>
              </w:rPr>
              <w:t xml:space="preserve"> (</w:t>
            </w:r>
            <w:r w:rsidRPr="00110ACA">
              <w:rPr>
                <w:rFonts w:ascii="Arabic Typesetting" w:hAnsi="Arabic Typesetting" w:cs="Arabic Typesetting"/>
                <w:sz w:val="28"/>
                <w:szCs w:val="28"/>
              </w:rPr>
              <w:t>LS</w:t>
            </w:r>
            <w:r w:rsidRPr="00110ACA">
              <w:rPr>
                <w:rFonts w:ascii="Arabic Typesetting" w:hAnsi="Arabic Typesetting" w:cs="Arabic Typesetting"/>
                <w:sz w:val="28"/>
                <w:szCs w:val="28"/>
                <w:rtl/>
              </w:rPr>
              <w:t>)</w:t>
            </w:r>
            <w:r w:rsidRPr="00110ACA">
              <w:rPr>
                <w:rFonts w:ascii="Arabic Typesetting" w:hAnsi="Arabic Typesetting" w:cs="Arabic Typesetting" w:hint="cs"/>
                <w:sz w:val="28"/>
                <w:szCs w:val="28"/>
                <w:rtl/>
              </w:rPr>
              <w:t>، سوازيلند (</w:t>
            </w:r>
            <w:r w:rsidRPr="00110ACA">
              <w:rPr>
                <w:rFonts w:ascii="Arabic Typesetting" w:hAnsi="Arabic Typesetting" w:cs="Arabic Typesetting"/>
                <w:sz w:val="28"/>
                <w:szCs w:val="28"/>
              </w:rPr>
              <w:t>SZ</w:t>
            </w:r>
            <w:r w:rsidRPr="00110ACA">
              <w:rPr>
                <w:rFonts w:ascii="Arabic Typesetting" w:hAnsi="Arabic Typesetting" w:cs="Arabic Typesetting" w:hint="cs"/>
                <w:sz w:val="28"/>
                <w:szCs w:val="28"/>
                <w:rtl/>
              </w:rPr>
              <w:t>)</w:t>
            </w:r>
          </w:p>
        </w:tc>
        <w:tc>
          <w:tcPr>
            <w:tcW w:w="1276" w:type="dxa"/>
            <w:shd w:val="clear" w:color="auto" w:fill="auto"/>
            <w:noWrap/>
            <w:vAlign w:val="center"/>
          </w:tcPr>
          <w:p w:rsidR="00AD1FE3" w:rsidRPr="00110ACA" w:rsidRDefault="00110ACA" w:rsidP="00110ACA">
            <w:pPr>
              <w:bidi/>
              <w:spacing w:beforeLines="40" w:before="96" w:beforeAutospacing="1" w:afterLines="40" w:after="96" w:afterAutospacing="1" w:line="280" w:lineRule="atLeast"/>
              <w:rPr>
                <w:rFonts w:ascii="Arabic Typesetting" w:hAnsi="Arabic Typesetting" w:cs="Arabic Typesetting"/>
                <w:sz w:val="28"/>
                <w:szCs w:val="28"/>
                <w:rtl/>
              </w:rPr>
            </w:pPr>
            <w:r w:rsidRPr="00110ACA">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110ACA"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BE56C6" w:rsidTr="00AD1FE3">
        <w:trPr>
          <w:cantSplit/>
        </w:trPr>
        <w:tc>
          <w:tcPr>
            <w:tcW w:w="834" w:type="dxa"/>
            <w:shd w:val="clear" w:color="auto" w:fill="auto"/>
            <w:noWrap/>
            <w:vAlign w:val="center"/>
          </w:tcPr>
          <w:p w:rsidR="00AD1FE3" w:rsidRPr="00BE56C6" w:rsidRDefault="00C51528"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BE56C6">
              <w:rPr>
                <w:rFonts w:ascii="Arabic Typesetting" w:hAnsi="Arabic Typesetting" w:cs="Arabic Typesetting" w:hint="cs"/>
                <w:sz w:val="28"/>
                <w:szCs w:val="28"/>
                <w:rtl/>
                <w:lang w:bidi="ar-EG"/>
              </w:rPr>
              <w:t>10-2016</w:t>
            </w:r>
          </w:p>
        </w:tc>
        <w:tc>
          <w:tcPr>
            <w:tcW w:w="1434" w:type="dxa"/>
            <w:shd w:val="clear" w:color="auto" w:fill="auto"/>
            <w:noWrap/>
            <w:vAlign w:val="center"/>
          </w:tcPr>
          <w:p w:rsidR="00AD1FE3" w:rsidRPr="00BE56C6"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BE56C6">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BE56C6" w:rsidRDefault="00AD1FE3" w:rsidP="00AD1FE3">
            <w:pPr>
              <w:bidi/>
              <w:spacing w:before="100" w:beforeAutospacing="1" w:after="100" w:afterAutospacing="1" w:line="280" w:lineRule="exact"/>
              <w:rPr>
                <w:rFonts w:ascii="Arabic Typesetting" w:hAnsi="Arabic Typesetting" w:cs="Arabic Typesetting"/>
                <w:sz w:val="28"/>
                <w:szCs w:val="28"/>
                <w:rtl/>
              </w:rPr>
            </w:pPr>
            <w:r w:rsidRPr="00BE56C6">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BE56C6" w:rsidRDefault="00AD1FE3" w:rsidP="00AD1FE3">
            <w:pPr>
              <w:bidi/>
              <w:spacing w:before="100" w:beforeAutospacing="1" w:after="100" w:afterAutospacing="1" w:line="280" w:lineRule="exact"/>
              <w:rPr>
                <w:rFonts w:ascii="Arabic Typesetting" w:hAnsi="Arabic Typesetting" w:cs="Arabic Typesetting"/>
                <w:sz w:val="28"/>
                <w:szCs w:val="28"/>
                <w:rtl/>
              </w:rPr>
            </w:pPr>
            <w:r w:rsidRPr="00BE56C6">
              <w:rPr>
                <w:rFonts w:ascii="Arabic Typesetting" w:hAnsi="Arabic Typesetting" w:cs="Arabic Typesetting" w:hint="cs"/>
                <w:sz w:val="28"/>
                <w:szCs w:val="28"/>
                <w:rtl/>
              </w:rPr>
              <w:t>باء، جيم</w:t>
            </w:r>
            <w:r w:rsidR="00C51528" w:rsidRPr="00BE56C6">
              <w:rPr>
                <w:rFonts w:ascii="Arabic Typesetting" w:hAnsi="Arabic Typesetting" w:cs="Arabic Typesetting" w:hint="cs"/>
                <w:sz w:val="28"/>
                <w:szCs w:val="28"/>
                <w:rtl/>
              </w:rPr>
              <w:t>، هاء</w:t>
            </w:r>
          </w:p>
        </w:tc>
        <w:tc>
          <w:tcPr>
            <w:tcW w:w="2410" w:type="dxa"/>
            <w:shd w:val="clear" w:color="auto" w:fill="auto"/>
            <w:vAlign w:val="center"/>
          </w:tcPr>
          <w:p w:rsidR="00AD1FE3" w:rsidRPr="00BE56C6" w:rsidRDefault="00C51528" w:rsidP="00C51528">
            <w:pPr>
              <w:bidi/>
              <w:spacing w:before="100" w:beforeAutospacing="1" w:after="100" w:afterAutospacing="1" w:line="280" w:lineRule="exact"/>
              <w:rPr>
                <w:rFonts w:ascii="Arabic Typesetting" w:hAnsi="Arabic Typesetting" w:cs="Arabic Typesetting"/>
                <w:sz w:val="28"/>
                <w:szCs w:val="28"/>
                <w:rtl/>
              </w:rPr>
            </w:pPr>
            <w:r w:rsidRPr="00BE56C6">
              <w:rPr>
                <w:rFonts w:ascii="Arabic Typesetting" w:hAnsi="Arabic Typesetting" w:cs="Arabic Typesetting" w:hint="cs"/>
                <w:sz w:val="28"/>
                <w:szCs w:val="28"/>
                <w:rtl/>
                <w:lang w:bidi="ar-EG"/>
              </w:rPr>
              <w:t xml:space="preserve">بعثة استشارية </w:t>
            </w:r>
            <w:r w:rsidRPr="00BE56C6">
              <w:rPr>
                <w:rFonts w:ascii="Arabic Typesetting" w:hAnsi="Arabic Typesetting" w:cs="Arabic Typesetting" w:hint="cs"/>
                <w:sz w:val="28"/>
                <w:szCs w:val="28"/>
                <w:rtl/>
              </w:rPr>
              <w:t>بشأن الإعداد للانضمام إلى معاهدة البراءات</w:t>
            </w:r>
          </w:p>
        </w:tc>
        <w:tc>
          <w:tcPr>
            <w:tcW w:w="2126" w:type="dxa"/>
            <w:shd w:val="clear" w:color="auto" w:fill="auto"/>
            <w:vAlign w:val="center"/>
          </w:tcPr>
          <w:p w:rsidR="00AD1FE3" w:rsidRPr="00BE56C6"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BE56C6" w:rsidRDefault="00C51528" w:rsidP="00C51528">
            <w:pPr>
              <w:bidi/>
              <w:spacing w:beforeLines="40" w:before="96" w:beforeAutospacing="1" w:afterLines="40" w:after="96" w:afterAutospacing="1" w:line="280" w:lineRule="atLeast"/>
              <w:rPr>
                <w:rFonts w:ascii="Arabic Typesetting" w:hAnsi="Arabic Typesetting" w:cs="Arabic Typesetting"/>
                <w:sz w:val="28"/>
                <w:szCs w:val="28"/>
                <w:rtl/>
              </w:rPr>
            </w:pPr>
            <w:r w:rsidRPr="00BE56C6">
              <w:rPr>
                <w:rFonts w:ascii="Arabic Typesetting" w:hAnsi="Arabic Typesetting" w:cs="Arabic Typesetting" w:hint="cs"/>
                <w:sz w:val="28"/>
                <w:szCs w:val="28"/>
                <w:rtl/>
              </w:rPr>
              <w:t>كمبوديا</w:t>
            </w:r>
            <w:r w:rsidR="00AD1FE3" w:rsidRPr="00BE56C6">
              <w:rPr>
                <w:rFonts w:ascii="Arabic Typesetting" w:hAnsi="Arabic Typesetting" w:cs="Arabic Typesetting"/>
                <w:sz w:val="28"/>
                <w:szCs w:val="28"/>
                <w:rtl/>
              </w:rPr>
              <w:t xml:space="preserve"> (</w:t>
            </w:r>
            <w:r w:rsidRPr="00BE56C6">
              <w:rPr>
                <w:rFonts w:ascii="Arabic Typesetting" w:hAnsi="Arabic Typesetting" w:cs="Arabic Typesetting"/>
                <w:sz w:val="28"/>
                <w:szCs w:val="28"/>
              </w:rPr>
              <w:t>KH</w:t>
            </w:r>
            <w:r w:rsidR="00AD1FE3" w:rsidRPr="00BE56C6">
              <w:rPr>
                <w:rFonts w:ascii="Arabic Typesetting" w:hAnsi="Arabic Typesetting" w:cs="Arabic Typesetting"/>
                <w:sz w:val="28"/>
                <w:szCs w:val="28"/>
                <w:rtl/>
              </w:rPr>
              <w:t>)</w:t>
            </w:r>
          </w:p>
        </w:tc>
        <w:tc>
          <w:tcPr>
            <w:tcW w:w="2244" w:type="dxa"/>
            <w:shd w:val="clear" w:color="auto" w:fill="auto"/>
            <w:vAlign w:val="center"/>
          </w:tcPr>
          <w:p w:rsidR="00AD1FE3" w:rsidRPr="00BE56C6" w:rsidRDefault="00C51528"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BE56C6">
              <w:rPr>
                <w:rFonts w:ascii="Arabic Typesetting" w:hAnsi="Arabic Typesetting" w:cs="Arabic Typesetting" w:hint="cs"/>
                <w:sz w:val="28"/>
                <w:szCs w:val="28"/>
                <w:rtl/>
              </w:rPr>
              <w:t>كمبوديا</w:t>
            </w:r>
            <w:r w:rsidRPr="00BE56C6">
              <w:rPr>
                <w:rFonts w:ascii="Arabic Typesetting" w:hAnsi="Arabic Typesetting" w:cs="Arabic Typesetting"/>
                <w:sz w:val="28"/>
                <w:szCs w:val="28"/>
                <w:rtl/>
              </w:rPr>
              <w:t xml:space="preserve"> (</w:t>
            </w:r>
            <w:r w:rsidRPr="00BE56C6">
              <w:rPr>
                <w:rFonts w:ascii="Arabic Typesetting" w:hAnsi="Arabic Typesetting" w:cs="Arabic Typesetting"/>
                <w:sz w:val="28"/>
                <w:szCs w:val="28"/>
              </w:rPr>
              <w:t>KH</w:t>
            </w:r>
            <w:r w:rsidRPr="00BE56C6">
              <w:rPr>
                <w:rFonts w:ascii="Arabic Typesetting" w:hAnsi="Arabic Typesetting" w:cs="Arabic Typesetting"/>
                <w:sz w:val="28"/>
                <w:szCs w:val="28"/>
                <w:rtl/>
              </w:rPr>
              <w:t>)</w:t>
            </w:r>
          </w:p>
        </w:tc>
        <w:tc>
          <w:tcPr>
            <w:tcW w:w="1276" w:type="dxa"/>
            <w:shd w:val="clear" w:color="auto" w:fill="auto"/>
            <w:noWrap/>
            <w:vAlign w:val="center"/>
          </w:tcPr>
          <w:p w:rsidR="00AD1FE3" w:rsidRPr="00BE56C6" w:rsidRDefault="00AD1FE3" w:rsidP="00C51528">
            <w:pPr>
              <w:bidi/>
              <w:spacing w:beforeLines="40" w:before="96" w:beforeAutospacing="1" w:afterLines="40" w:after="96" w:afterAutospacing="1" w:line="280" w:lineRule="atLeast"/>
              <w:rPr>
                <w:rFonts w:ascii="Arabic Typesetting" w:hAnsi="Arabic Typesetting" w:cs="Arabic Typesetting"/>
                <w:sz w:val="28"/>
                <w:szCs w:val="28"/>
                <w:rtl/>
              </w:rPr>
            </w:pPr>
            <w:r w:rsidRPr="00BE56C6">
              <w:rPr>
                <w:rFonts w:ascii="Arabic Typesetting" w:hAnsi="Arabic Typesetting" w:cs="Arabic Typesetting"/>
                <w:sz w:val="28"/>
                <w:szCs w:val="28"/>
                <w:rtl/>
              </w:rPr>
              <w:t>مكتب</w:t>
            </w:r>
          </w:p>
        </w:tc>
        <w:tc>
          <w:tcPr>
            <w:tcW w:w="851" w:type="dxa"/>
            <w:shd w:val="clear" w:color="auto" w:fill="auto"/>
            <w:noWrap/>
            <w:vAlign w:val="center"/>
          </w:tcPr>
          <w:p w:rsidR="00AD1FE3" w:rsidRPr="00BE56C6"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9E766D" w:rsidTr="00AD1FE3">
        <w:trPr>
          <w:cantSplit/>
        </w:trPr>
        <w:tc>
          <w:tcPr>
            <w:tcW w:w="834" w:type="dxa"/>
            <w:shd w:val="clear" w:color="auto" w:fill="auto"/>
            <w:noWrap/>
            <w:vAlign w:val="center"/>
          </w:tcPr>
          <w:p w:rsidR="00AD1FE3" w:rsidRPr="009E766D" w:rsidRDefault="008C7DC9"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9E766D">
              <w:rPr>
                <w:rFonts w:ascii="Arabic Typesetting" w:hAnsi="Arabic Typesetting" w:cs="Arabic Typesetting" w:hint="cs"/>
                <w:sz w:val="28"/>
                <w:szCs w:val="28"/>
                <w:rtl/>
                <w:lang w:bidi="ar-EG"/>
              </w:rPr>
              <w:t>10-2016</w:t>
            </w:r>
          </w:p>
        </w:tc>
        <w:tc>
          <w:tcPr>
            <w:tcW w:w="1434" w:type="dxa"/>
            <w:shd w:val="clear" w:color="auto" w:fill="auto"/>
            <w:noWrap/>
            <w:vAlign w:val="center"/>
          </w:tcPr>
          <w:p w:rsidR="00AD1FE3" w:rsidRPr="009E766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9E766D">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9E766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E766D">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9E766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E766D">
              <w:rPr>
                <w:rFonts w:ascii="Arabic Typesetting" w:hAnsi="Arabic Typesetting" w:cs="Arabic Typesetting"/>
                <w:sz w:val="28"/>
                <w:szCs w:val="28"/>
                <w:rtl/>
              </w:rPr>
              <w:t>باء، جيم</w:t>
            </w:r>
          </w:p>
        </w:tc>
        <w:tc>
          <w:tcPr>
            <w:tcW w:w="2410" w:type="dxa"/>
            <w:shd w:val="clear" w:color="auto" w:fill="auto"/>
            <w:vAlign w:val="center"/>
          </w:tcPr>
          <w:p w:rsidR="00AD1FE3" w:rsidRPr="009E766D" w:rsidRDefault="008C7DC9" w:rsidP="008C7DC9">
            <w:pPr>
              <w:bidi/>
              <w:spacing w:before="100" w:beforeAutospacing="1" w:after="100" w:afterAutospacing="1" w:line="280" w:lineRule="exact"/>
              <w:rPr>
                <w:rFonts w:ascii="Arabic Typesetting" w:hAnsi="Arabic Typesetting" w:cs="Arabic Typesetting"/>
                <w:sz w:val="28"/>
                <w:szCs w:val="28"/>
                <w:rtl/>
                <w:lang w:bidi="ar-EG"/>
              </w:rPr>
            </w:pPr>
            <w:r w:rsidRPr="009E766D">
              <w:rPr>
                <w:rFonts w:ascii="Arabic Typesetting" w:hAnsi="Arabic Typesetting" w:cs="Arabic Typesetting" w:hint="cs"/>
                <w:sz w:val="28"/>
                <w:szCs w:val="28"/>
                <w:rtl/>
              </w:rPr>
              <w:t xml:space="preserve">مشاركة في </w:t>
            </w:r>
            <w:r w:rsidRPr="009E766D">
              <w:rPr>
                <w:rFonts w:ascii="Arabic Typesetting" w:hAnsi="Arabic Typesetting" w:cs="Arabic Typesetting"/>
                <w:sz w:val="28"/>
                <w:szCs w:val="28"/>
                <w:rtl/>
              </w:rPr>
              <w:t xml:space="preserve">الأكاديمية </w:t>
            </w:r>
            <w:r w:rsidRPr="009E766D">
              <w:rPr>
                <w:rFonts w:ascii="Arabic Typesetting" w:hAnsi="Arabic Typesetting" w:cs="Arabic Typesetting" w:hint="cs"/>
                <w:sz w:val="28"/>
                <w:szCs w:val="28"/>
                <w:rtl/>
              </w:rPr>
              <w:t>بشأن</w:t>
            </w:r>
            <w:r w:rsidRPr="009E766D">
              <w:rPr>
                <w:rFonts w:ascii="Arabic Typesetting" w:hAnsi="Arabic Typesetting" w:cs="Arabic Typesetting"/>
                <w:sz w:val="28"/>
                <w:szCs w:val="28"/>
                <w:rtl/>
              </w:rPr>
              <w:t xml:space="preserve"> النقل والتسويق </w:t>
            </w:r>
            <w:proofErr w:type="spellStart"/>
            <w:r w:rsidRPr="009E766D">
              <w:rPr>
                <w:rFonts w:ascii="Arabic Typesetting" w:hAnsi="Arabic Typesetting" w:cs="Arabic Typesetting" w:hint="cs"/>
                <w:sz w:val="28"/>
                <w:szCs w:val="28"/>
                <w:rtl/>
              </w:rPr>
              <w:t>لل</w:t>
            </w:r>
            <w:r w:rsidRPr="009E766D">
              <w:rPr>
                <w:rFonts w:ascii="Arabic Typesetting" w:hAnsi="Arabic Typesetting" w:cs="Arabic Typesetting"/>
                <w:sz w:val="28"/>
                <w:szCs w:val="28"/>
                <w:rtl/>
              </w:rPr>
              <w:t>أمريكتين</w:t>
            </w:r>
            <w:proofErr w:type="spellEnd"/>
          </w:p>
        </w:tc>
        <w:tc>
          <w:tcPr>
            <w:tcW w:w="2126" w:type="dxa"/>
            <w:shd w:val="clear" w:color="auto" w:fill="auto"/>
            <w:vAlign w:val="center"/>
          </w:tcPr>
          <w:p w:rsidR="00AD1FE3" w:rsidRPr="009E766D"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9E766D" w:rsidRDefault="009E766D" w:rsidP="009E766D">
            <w:pPr>
              <w:bidi/>
              <w:spacing w:beforeLines="40" w:before="96" w:beforeAutospacing="1" w:afterLines="40" w:after="96" w:afterAutospacing="1" w:line="280" w:lineRule="atLeast"/>
              <w:rPr>
                <w:rFonts w:ascii="Arabic Typesetting" w:hAnsi="Arabic Typesetting" w:cs="Arabic Typesetting"/>
                <w:sz w:val="28"/>
                <w:szCs w:val="28"/>
                <w:rtl/>
              </w:rPr>
            </w:pPr>
            <w:r w:rsidRPr="009E766D">
              <w:rPr>
                <w:rFonts w:ascii="Arabic Typesetting" w:hAnsi="Arabic Typesetting" w:cs="Arabic Typesetting" w:hint="cs"/>
                <w:sz w:val="28"/>
                <w:szCs w:val="28"/>
                <w:rtl/>
              </w:rPr>
              <w:t>المكسيك</w:t>
            </w:r>
            <w:r w:rsidR="00AD1FE3" w:rsidRPr="009E766D">
              <w:rPr>
                <w:rFonts w:ascii="Arabic Typesetting" w:hAnsi="Arabic Typesetting" w:cs="Arabic Typesetting"/>
                <w:sz w:val="28"/>
                <w:szCs w:val="28"/>
                <w:rtl/>
              </w:rPr>
              <w:t xml:space="preserve"> (</w:t>
            </w:r>
            <w:r w:rsidRPr="009E766D">
              <w:rPr>
                <w:rFonts w:ascii="Arabic Typesetting" w:hAnsi="Arabic Typesetting" w:cs="Arabic Typesetting"/>
                <w:sz w:val="28"/>
                <w:szCs w:val="28"/>
              </w:rPr>
              <w:t>MX</w:t>
            </w:r>
            <w:r w:rsidR="00AD1FE3" w:rsidRPr="009E766D">
              <w:rPr>
                <w:rFonts w:ascii="Arabic Typesetting" w:hAnsi="Arabic Typesetting" w:cs="Arabic Typesetting"/>
                <w:sz w:val="28"/>
                <w:szCs w:val="28"/>
                <w:rtl/>
              </w:rPr>
              <w:t>)</w:t>
            </w:r>
          </w:p>
        </w:tc>
        <w:tc>
          <w:tcPr>
            <w:tcW w:w="2244" w:type="dxa"/>
            <w:shd w:val="clear" w:color="auto" w:fill="auto"/>
            <w:vAlign w:val="center"/>
          </w:tcPr>
          <w:p w:rsidR="00AD1FE3" w:rsidRPr="009E766D" w:rsidRDefault="009E766D"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9E766D">
              <w:rPr>
                <w:rFonts w:ascii="Arabic Typesetting" w:hAnsi="Arabic Typesetting" w:cs="Arabic Typesetting" w:hint="cs"/>
                <w:sz w:val="28"/>
                <w:szCs w:val="28"/>
                <w:rtl/>
              </w:rPr>
              <w:t>المكسيك</w:t>
            </w:r>
            <w:r w:rsidRPr="009E766D">
              <w:rPr>
                <w:rFonts w:ascii="Arabic Typesetting" w:hAnsi="Arabic Typesetting" w:cs="Arabic Typesetting"/>
                <w:sz w:val="28"/>
                <w:szCs w:val="28"/>
                <w:rtl/>
              </w:rPr>
              <w:t xml:space="preserve"> (</w:t>
            </w:r>
            <w:r w:rsidRPr="009E766D">
              <w:rPr>
                <w:rFonts w:ascii="Arabic Typesetting" w:hAnsi="Arabic Typesetting" w:cs="Arabic Typesetting"/>
                <w:sz w:val="28"/>
                <w:szCs w:val="28"/>
              </w:rPr>
              <w:t>MX</w:t>
            </w:r>
            <w:r w:rsidRPr="009E766D">
              <w:rPr>
                <w:rFonts w:ascii="Arabic Typesetting" w:hAnsi="Arabic Typesetting" w:cs="Arabic Typesetting"/>
                <w:sz w:val="28"/>
                <w:szCs w:val="28"/>
                <w:rtl/>
              </w:rPr>
              <w:t>)</w:t>
            </w:r>
          </w:p>
        </w:tc>
        <w:tc>
          <w:tcPr>
            <w:tcW w:w="1276" w:type="dxa"/>
            <w:shd w:val="clear" w:color="auto" w:fill="auto"/>
            <w:noWrap/>
            <w:vAlign w:val="center"/>
          </w:tcPr>
          <w:p w:rsidR="00AD1FE3" w:rsidRPr="009E766D"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9E766D">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9E766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C958D0" w:rsidTr="00AD1FE3">
        <w:trPr>
          <w:cantSplit/>
        </w:trPr>
        <w:tc>
          <w:tcPr>
            <w:tcW w:w="834" w:type="dxa"/>
            <w:shd w:val="clear" w:color="auto" w:fill="auto"/>
            <w:noWrap/>
            <w:vAlign w:val="center"/>
          </w:tcPr>
          <w:p w:rsidR="00AD1FE3" w:rsidRPr="00C958D0" w:rsidRDefault="00C958D0"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C958D0">
              <w:rPr>
                <w:rFonts w:ascii="Arabic Typesetting" w:hAnsi="Arabic Typesetting" w:cs="Arabic Typesetting" w:hint="cs"/>
                <w:sz w:val="28"/>
                <w:szCs w:val="28"/>
                <w:rtl/>
                <w:lang w:bidi="ar-EG"/>
              </w:rPr>
              <w:t>10-2016</w:t>
            </w:r>
          </w:p>
        </w:tc>
        <w:tc>
          <w:tcPr>
            <w:tcW w:w="1434" w:type="dxa"/>
            <w:shd w:val="clear" w:color="auto" w:fill="auto"/>
            <w:noWrap/>
            <w:vAlign w:val="center"/>
          </w:tcPr>
          <w:p w:rsidR="00AD1FE3" w:rsidRPr="00C958D0" w:rsidRDefault="00C958D0" w:rsidP="00C958D0">
            <w:pPr>
              <w:bidi/>
              <w:spacing w:before="100" w:beforeAutospacing="1" w:after="100" w:afterAutospacing="1" w:line="280" w:lineRule="exact"/>
              <w:jc w:val="center"/>
              <w:rPr>
                <w:rFonts w:ascii="Arabic Typesetting" w:hAnsi="Arabic Typesetting" w:cs="Arabic Typesetting"/>
                <w:sz w:val="28"/>
                <w:szCs w:val="28"/>
                <w:rtl/>
              </w:rPr>
            </w:pPr>
            <w:r w:rsidRPr="00C958D0">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C958D0" w:rsidRDefault="00C958D0" w:rsidP="00C958D0">
            <w:pPr>
              <w:bidi/>
              <w:spacing w:before="100" w:beforeAutospacing="1" w:after="100" w:afterAutospacing="1" w:line="280" w:lineRule="exact"/>
              <w:rPr>
                <w:rFonts w:ascii="Arabic Typesetting" w:hAnsi="Arabic Typesetting" w:cs="Arabic Typesetting"/>
                <w:sz w:val="28"/>
                <w:szCs w:val="28"/>
                <w:rtl/>
              </w:rPr>
            </w:pPr>
            <w:r w:rsidRPr="00C958D0">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C958D0"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r w:rsidRPr="00C958D0">
              <w:rPr>
                <w:rFonts w:ascii="Arabic Typesetting" w:hAnsi="Arabic Typesetting" w:cs="Arabic Typesetting"/>
                <w:sz w:val="28"/>
                <w:szCs w:val="28"/>
                <w:rtl/>
              </w:rPr>
              <w:t>باء، جيم</w:t>
            </w:r>
            <w:r w:rsidR="00C958D0" w:rsidRPr="00C958D0">
              <w:rPr>
                <w:rFonts w:ascii="Arabic Typesetting" w:hAnsi="Arabic Typesetting" w:cs="Arabic Typesetting" w:hint="cs"/>
                <w:sz w:val="28"/>
                <w:szCs w:val="28"/>
                <w:rtl/>
              </w:rPr>
              <w:t>، دال</w:t>
            </w:r>
          </w:p>
        </w:tc>
        <w:tc>
          <w:tcPr>
            <w:tcW w:w="2410" w:type="dxa"/>
            <w:shd w:val="clear" w:color="auto" w:fill="auto"/>
            <w:vAlign w:val="center"/>
          </w:tcPr>
          <w:p w:rsidR="00AD1FE3" w:rsidRPr="00C958D0" w:rsidRDefault="00C958D0" w:rsidP="00C958D0">
            <w:pPr>
              <w:bidi/>
              <w:spacing w:before="100" w:beforeAutospacing="1" w:after="100" w:afterAutospacing="1" w:line="280" w:lineRule="exact"/>
              <w:rPr>
                <w:rFonts w:ascii="Arabic Typesetting" w:hAnsi="Arabic Typesetting" w:cs="Arabic Typesetting"/>
                <w:sz w:val="28"/>
                <w:szCs w:val="28"/>
                <w:rtl/>
                <w:lang w:bidi="ar-EG"/>
              </w:rPr>
            </w:pPr>
            <w:r w:rsidRPr="00C958D0">
              <w:rPr>
                <w:rFonts w:ascii="Arabic Typesetting" w:hAnsi="Arabic Typesetting" w:cs="Arabic Typesetting" w:hint="cs"/>
                <w:sz w:val="28"/>
                <w:szCs w:val="28"/>
                <w:rtl/>
              </w:rPr>
              <w:t>حلقة عمل</w:t>
            </w:r>
            <w:r w:rsidR="00AD1FE3" w:rsidRPr="00C958D0">
              <w:rPr>
                <w:rFonts w:ascii="Arabic Typesetting" w:hAnsi="Arabic Typesetting" w:cs="Arabic Typesetting"/>
                <w:sz w:val="28"/>
                <w:szCs w:val="28"/>
                <w:rtl/>
              </w:rPr>
              <w:t xml:space="preserve"> بشأن معاهدة البراءات </w:t>
            </w:r>
            <w:r w:rsidRPr="00C958D0">
              <w:rPr>
                <w:rFonts w:ascii="Arabic Typesetting" w:hAnsi="Arabic Typesetting" w:cs="Arabic Typesetting" w:hint="cs"/>
                <w:sz w:val="28"/>
                <w:szCs w:val="28"/>
                <w:rtl/>
              </w:rPr>
              <w:t xml:space="preserve">(تنظمها </w:t>
            </w:r>
            <w:r w:rsidRPr="00C958D0">
              <w:rPr>
                <w:rFonts w:ascii="Arabic Typesetting" w:hAnsi="Arabic Typesetting" w:cs="Arabic Typesetting"/>
                <w:sz w:val="28"/>
                <w:szCs w:val="28"/>
                <w:rtl/>
              </w:rPr>
              <w:t xml:space="preserve">المنظمة الأوروبية الآسيوية للبراءات </w:t>
            </w:r>
            <w:r w:rsidRPr="00C958D0">
              <w:rPr>
                <w:rFonts w:ascii="Arabic Typesetting" w:hAnsi="Arabic Typesetting" w:cs="Arabic Typesetting"/>
                <w:sz w:val="28"/>
                <w:szCs w:val="28"/>
              </w:rPr>
              <w:t>(EAPO)</w:t>
            </w:r>
            <w:r w:rsidRPr="00C958D0">
              <w:rPr>
                <w:rFonts w:ascii="Arabic Typesetting" w:hAnsi="Arabic Typesetting" w:cs="Arabic Typesetting" w:hint="cs"/>
                <w:sz w:val="28"/>
                <w:szCs w:val="28"/>
                <w:rtl/>
              </w:rPr>
              <w:t>)</w:t>
            </w:r>
          </w:p>
        </w:tc>
        <w:tc>
          <w:tcPr>
            <w:tcW w:w="2126" w:type="dxa"/>
            <w:shd w:val="clear" w:color="auto" w:fill="auto"/>
            <w:vAlign w:val="center"/>
          </w:tcPr>
          <w:p w:rsidR="00AD1FE3" w:rsidRPr="00C958D0" w:rsidRDefault="00C958D0" w:rsidP="00AD1FE3">
            <w:pPr>
              <w:bidi/>
              <w:spacing w:before="100" w:beforeAutospacing="1" w:after="100" w:afterAutospacing="1" w:line="280" w:lineRule="exact"/>
              <w:rPr>
                <w:rFonts w:ascii="Arabic Typesetting" w:hAnsi="Arabic Typesetting" w:cs="Arabic Typesetting"/>
                <w:sz w:val="28"/>
                <w:szCs w:val="28"/>
                <w:rtl/>
              </w:rPr>
            </w:pPr>
            <w:r w:rsidRPr="00C958D0">
              <w:rPr>
                <w:rFonts w:ascii="Arabic Typesetting" w:hAnsi="Arabic Typesetting" w:cs="Arabic Typesetting"/>
                <w:sz w:val="28"/>
                <w:szCs w:val="28"/>
                <w:rtl/>
              </w:rPr>
              <w:t xml:space="preserve">المنظمة الأوروبية الآسيوية للبراءات </w:t>
            </w:r>
            <w:r w:rsidRPr="00C958D0">
              <w:rPr>
                <w:rFonts w:ascii="Arabic Typesetting" w:hAnsi="Arabic Typesetting" w:cs="Arabic Typesetting"/>
                <w:sz w:val="28"/>
                <w:szCs w:val="28"/>
              </w:rPr>
              <w:t>(EAPO)</w:t>
            </w:r>
          </w:p>
        </w:tc>
        <w:tc>
          <w:tcPr>
            <w:tcW w:w="1300" w:type="dxa"/>
            <w:shd w:val="clear" w:color="auto" w:fill="auto"/>
            <w:noWrap/>
            <w:vAlign w:val="center"/>
          </w:tcPr>
          <w:p w:rsidR="00AD1FE3" w:rsidRPr="00C958D0" w:rsidRDefault="00C958D0"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C958D0">
              <w:rPr>
                <w:rFonts w:ascii="Arabic Typesetting" w:hAnsi="Arabic Typesetting" w:cs="Arabic Typesetting"/>
                <w:sz w:val="28"/>
                <w:szCs w:val="28"/>
                <w:rtl/>
              </w:rPr>
              <w:t xml:space="preserve">الاتحاد الروسي </w:t>
            </w:r>
            <w:r w:rsidRPr="00C958D0">
              <w:rPr>
                <w:rFonts w:ascii="Arabic Typesetting" w:hAnsi="Arabic Typesetting" w:cs="Arabic Typesetting"/>
                <w:sz w:val="28"/>
                <w:szCs w:val="28"/>
              </w:rPr>
              <w:t>(RU)</w:t>
            </w:r>
          </w:p>
        </w:tc>
        <w:tc>
          <w:tcPr>
            <w:tcW w:w="2244" w:type="dxa"/>
            <w:shd w:val="clear" w:color="auto" w:fill="auto"/>
            <w:vAlign w:val="center"/>
          </w:tcPr>
          <w:p w:rsidR="00AD1FE3" w:rsidRPr="00C958D0" w:rsidRDefault="00C958D0" w:rsidP="00C958D0">
            <w:pPr>
              <w:bidi/>
              <w:spacing w:beforeLines="40" w:before="96" w:beforeAutospacing="1" w:afterLines="40" w:after="96" w:afterAutospacing="1" w:line="280" w:lineRule="atLeast"/>
              <w:rPr>
                <w:rFonts w:ascii="Arabic Typesetting" w:hAnsi="Arabic Typesetting" w:cs="Arabic Typesetting"/>
                <w:sz w:val="28"/>
                <w:szCs w:val="28"/>
                <w:rtl/>
              </w:rPr>
            </w:pPr>
            <w:r w:rsidRPr="00C958D0">
              <w:rPr>
                <w:rFonts w:ascii="Arabic Typesetting" w:hAnsi="Arabic Typesetting" w:cs="Arabic Typesetting"/>
                <w:sz w:val="28"/>
                <w:szCs w:val="28"/>
                <w:rtl/>
              </w:rPr>
              <w:t xml:space="preserve">أرمينيا </w:t>
            </w:r>
            <w:r w:rsidRPr="00C958D0">
              <w:rPr>
                <w:rFonts w:ascii="Arabic Typesetting" w:hAnsi="Arabic Typesetting" w:cs="Arabic Typesetting"/>
                <w:sz w:val="28"/>
                <w:szCs w:val="28"/>
              </w:rPr>
              <w:t>(AM)</w:t>
            </w:r>
            <w:r w:rsidRPr="00C958D0">
              <w:rPr>
                <w:rFonts w:ascii="Arabic Typesetting" w:hAnsi="Arabic Typesetting" w:cs="Arabic Typesetting" w:hint="cs"/>
                <w:sz w:val="28"/>
                <w:szCs w:val="28"/>
                <w:rtl/>
              </w:rPr>
              <w:t>،</w:t>
            </w:r>
            <w:r w:rsidRPr="00C958D0">
              <w:rPr>
                <w:rFonts w:ascii="Arabic Typesetting" w:hAnsi="Arabic Typesetting" w:cs="Arabic Typesetting"/>
                <w:sz w:val="28"/>
                <w:szCs w:val="28"/>
                <w:rtl/>
              </w:rPr>
              <w:t xml:space="preserve"> أذربيجان </w:t>
            </w:r>
            <w:r w:rsidRPr="00C958D0">
              <w:rPr>
                <w:rFonts w:ascii="Arabic Typesetting" w:hAnsi="Arabic Typesetting" w:cs="Arabic Typesetting"/>
                <w:sz w:val="28"/>
                <w:szCs w:val="28"/>
              </w:rPr>
              <w:t>(AZ)</w:t>
            </w:r>
            <w:r w:rsidRPr="00C958D0">
              <w:rPr>
                <w:rFonts w:ascii="Arabic Typesetting" w:hAnsi="Arabic Typesetting" w:cs="Arabic Typesetting" w:hint="cs"/>
                <w:sz w:val="28"/>
                <w:szCs w:val="28"/>
                <w:rtl/>
              </w:rPr>
              <w:t>،</w:t>
            </w:r>
            <w:r w:rsidRPr="00C958D0">
              <w:rPr>
                <w:rFonts w:ascii="Arabic Typesetting" w:hAnsi="Arabic Typesetting" w:cs="Arabic Typesetting"/>
                <w:sz w:val="28"/>
                <w:szCs w:val="28"/>
                <w:rtl/>
              </w:rPr>
              <w:t xml:space="preserve"> بيلاروس </w:t>
            </w:r>
            <w:r w:rsidRPr="00C958D0">
              <w:rPr>
                <w:rFonts w:ascii="Arabic Typesetting" w:hAnsi="Arabic Typesetting" w:cs="Arabic Typesetting"/>
                <w:sz w:val="28"/>
                <w:szCs w:val="28"/>
              </w:rPr>
              <w:t>(BY)</w:t>
            </w:r>
            <w:r w:rsidRPr="00C958D0">
              <w:rPr>
                <w:rFonts w:ascii="Arabic Typesetting" w:hAnsi="Arabic Typesetting" w:cs="Arabic Typesetting" w:hint="cs"/>
                <w:sz w:val="28"/>
                <w:szCs w:val="28"/>
                <w:rtl/>
              </w:rPr>
              <w:t>،</w:t>
            </w:r>
            <w:r w:rsidRPr="00C958D0">
              <w:rPr>
                <w:rFonts w:ascii="Arabic Typesetting" w:hAnsi="Arabic Typesetting" w:cs="Arabic Typesetting"/>
                <w:sz w:val="28"/>
                <w:szCs w:val="28"/>
                <w:rtl/>
              </w:rPr>
              <w:t xml:space="preserve"> كازاخستان </w:t>
            </w:r>
            <w:r w:rsidRPr="00C958D0">
              <w:rPr>
                <w:rFonts w:ascii="Arabic Typesetting" w:hAnsi="Arabic Typesetting" w:cs="Arabic Typesetting"/>
                <w:sz w:val="28"/>
                <w:szCs w:val="28"/>
              </w:rPr>
              <w:t>(KZ)</w:t>
            </w:r>
            <w:r w:rsidRPr="00C958D0">
              <w:rPr>
                <w:rFonts w:ascii="Arabic Typesetting" w:hAnsi="Arabic Typesetting" w:cs="Arabic Typesetting" w:hint="cs"/>
                <w:sz w:val="28"/>
                <w:szCs w:val="28"/>
                <w:rtl/>
              </w:rPr>
              <w:t>،</w:t>
            </w:r>
            <w:r w:rsidRPr="00C958D0">
              <w:rPr>
                <w:rFonts w:ascii="Arabic Typesetting" w:hAnsi="Arabic Typesetting" w:cs="Arabic Typesetting"/>
                <w:sz w:val="28"/>
                <w:szCs w:val="28"/>
                <w:rtl/>
              </w:rPr>
              <w:t xml:space="preserve"> قيرغيزستان </w:t>
            </w:r>
            <w:r w:rsidRPr="00C958D0">
              <w:rPr>
                <w:rFonts w:ascii="Arabic Typesetting" w:hAnsi="Arabic Typesetting" w:cs="Arabic Typesetting"/>
                <w:sz w:val="28"/>
                <w:szCs w:val="28"/>
              </w:rPr>
              <w:t>(KG)</w:t>
            </w:r>
            <w:r w:rsidRPr="00C958D0">
              <w:rPr>
                <w:rFonts w:ascii="Arabic Typesetting" w:hAnsi="Arabic Typesetting" w:cs="Arabic Typesetting" w:hint="cs"/>
                <w:sz w:val="28"/>
                <w:szCs w:val="28"/>
                <w:rtl/>
              </w:rPr>
              <w:t xml:space="preserve"> ،</w:t>
            </w:r>
            <w:r w:rsidRPr="00C958D0">
              <w:rPr>
                <w:rFonts w:ascii="Arabic Typesetting" w:hAnsi="Arabic Typesetting" w:cs="Arabic Typesetting"/>
                <w:sz w:val="28"/>
                <w:szCs w:val="28"/>
                <w:rtl/>
              </w:rPr>
              <w:t xml:space="preserve">الاتحاد الروسي </w:t>
            </w:r>
            <w:r w:rsidRPr="00C958D0">
              <w:rPr>
                <w:rFonts w:ascii="Arabic Typesetting" w:hAnsi="Arabic Typesetting" w:cs="Arabic Typesetting"/>
                <w:sz w:val="28"/>
                <w:szCs w:val="28"/>
              </w:rPr>
              <w:t>(RU)</w:t>
            </w:r>
            <w:r w:rsidRPr="00C958D0">
              <w:rPr>
                <w:rFonts w:ascii="Arabic Typesetting" w:hAnsi="Arabic Typesetting" w:cs="Arabic Typesetting" w:hint="cs"/>
                <w:sz w:val="28"/>
                <w:szCs w:val="28"/>
                <w:rtl/>
              </w:rPr>
              <w:t>،</w:t>
            </w:r>
            <w:r w:rsidRPr="00C958D0">
              <w:rPr>
                <w:rFonts w:ascii="Arabic Typesetting" w:hAnsi="Arabic Typesetting" w:cs="Arabic Typesetting"/>
                <w:sz w:val="28"/>
                <w:szCs w:val="28"/>
                <w:rtl/>
              </w:rPr>
              <w:t xml:space="preserve"> طاجيكستان </w:t>
            </w:r>
            <w:r w:rsidRPr="00C958D0">
              <w:rPr>
                <w:rFonts w:ascii="Arabic Typesetting" w:hAnsi="Arabic Typesetting" w:cs="Arabic Typesetting"/>
                <w:sz w:val="28"/>
                <w:szCs w:val="28"/>
              </w:rPr>
              <w:t>(TJ)</w:t>
            </w:r>
            <w:r w:rsidRPr="00C958D0">
              <w:rPr>
                <w:rFonts w:ascii="Arabic Typesetting" w:hAnsi="Arabic Typesetting" w:cs="Arabic Typesetting" w:hint="cs"/>
                <w:sz w:val="28"/>
                <w:szCs w:val="28"/>
                <w:rtl/>
              </w:rPr>
              <w:t xml:space="preserve">، </w:t>
            </w:r>
            <w:r w:rsidRPr="00C958D0">
              <w:rPr>
                <w:rFonts w:ascii="Arabic Typesetting" w:hAnsi="Arabic Typesetting" w:cs="Arabic Typesetting"/>
                <w:sz w:val="28"/>
                <w:szCs w:val="28"/>
                <w:rtl/>
              </w:rPr>
              <w:t xml:space="preserve">تركمانستان </w:t>
            </w:r>
            <w:r w:rsidRPr="00C958D0">
              <w:rPr>
                <w:rFonts w:ascii="Arabic Typesetting" w:hAnsi="Arabic Typesetting" w:cs="Arabic Typesetting" w:hint="cs"/>
                <w:sz w:val="28"/>
                <w:szCs w:val="28"/>
                <w:rtl/>
              </w:rPr>
              <w:t>(</w:t>
            </w:r>
            <w:r w:rsidRPr="00C958D0">
              <w:rPr>
                <w:rFonts w:ascii="Arabic Typesetting" w:hAnsi="Arabic Typesetting" w:cs="Arabic Typesetting"/>
                <w:sz w:val="28"/>
                <w:szCs w:val="28"/>
              </w:rPr>
              <w:t>(TM</w:t>
            </w:r>
          </w:p>
        </w:tc>
        <w:tc>
          <w:tcPr>
            <w:tcW w:w="1276" w:type="dxa"/>
            <w:shd w:val="clear" w:color="auto" w:fill="auto"/>
            <w:noWrap/>
            <w:vAlign w:val="center"/>
          </w:tcPr>
          <w:p w:rsidR="00AD1FE3" w:rsidRPr="00C958D0"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C958D0">
              <w:rPr>
                <w:rFonts w:ascii="Arabic Typesetting" w:hAnsi="Arabic Typesetting" w:cs="Arabic Typesetting" w:hint="cs"/>
                <w:sz w:val="28"/>
                <w:szCs w:val="28"/>
                <w:rtl/>
              </w:rPr>
              <w:t>مكتب</w:t>
            </w:r>
          </w:p>
        </w:tc>
        <w:tc>
          <w:tcPr>
            <w:tcW w:w="851" w:type="dxa"/>
            <w:shd w:val="clear" w:color="auto" w:fill="auto"/>
            <w:noWrap/>
            <w:vAlign w:val="center"/>
          </w:tcPr>
          <w:p w:rsidR="00AD1FE3" w:rsidRPr="00C958D0"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AD1FE3" w:rsidTr="00AD1FE3">
        <w:trPr>
          <w:cantSplit/>
        </w:trPr>
        <w:tc>
          <w:tcPr>
            <w:tcW w:w="834" w:type="dxa"/>
            <w:shd w:val="clear" w:color="auto" w:fill="auto"/>
            <w:noWrap/>
            <w:vAlign w:val="center"/>
          </w:tcPr>
          <w:p w:rsidR="00AD1FE3" w:rsidRPr="003C6683" w:rsidRDefault="0027710C"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3C6683">
              <w:rPr>
                <w:rFonts w:ascii="Arabic Typesetting" w:hAnsi="Arabic Typesetting" w:cs="Arabic Typesetting" w:hint="cs"/>
                <w:sz w:val="28"/>
                <w:szCs w:val="28"/>
                <w:rtl/>
                <w:lang w:bidi="ar-EG"/>
              </w:rPr>
              <w:t>10-2016</w:t>
            </w:r>
          </w:p>
        </w:tc>
        <w:tc>
          <w:tcPr>
            <w:tcW w:w="1434" w:type="dxa"/>
            <w:shd w:val="clear" w:color="auto" w:fill="auto"/>
            <w:noWrap/>
            <w:vAlign w:val="center"/>
          </w:tcPr>
          <w:p w:rsidR="00AD1FE3" w:rsidRPr="003C6683"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3C6683">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3C6683" w:rsidRDefault="00AD1FE3" w:rsidP="00AD1FE3">
            <w:pPr>
              <w:bidi/>
              <w:spacing w:before="100" w:beforeAutospacing="1" w:after="100" w:afterAutospacing="1" w:line="280" w:lineRule="exact"/>
              <w:rPr>
                <w:rFonts w:ascii="Arabic Typesetting" w:hAnsi="Arabic Typesetting" w:cs="Arabic Typesetting"/>
                <w:sz w:val="28"/>
                <w:szCs w:val="28"/>
                <w:rtl/>
              </w:rPr>
            </w:pPr>
            <w:r w:rsidRPr="003C6683">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3C6683" w:rsidRDefault="00AD1FE3" w:rsidP="00AD1FE3">
            <w:pPr>
              <w:bidi/>
              <w:spacing w:before="100" w:beforeAutospacing="1" w:after="100" w:afterAutospacing="1" w:line="280" w:lineRule="exact"/>
              <w:rPr>
                <w:rFonts w:ascii="Arabic Typesetting" w:hAnsi="Arabic Typesetting" w:cs="Arabic Typesetting"/>
                <w:sz w:val="28"/>
                <w:szCs w:val="28"/>
                <w:rtl/>
              </w:rPr>
            </w:pPr>
            <w:r w:rsidRPr="003C6683">
              <w:rPr>
                <w:rFonts w:ascii="Arabic Typesetting" w:hAnsi="Arabic Typesetting" w:cs="Arabic Typesetting"/>
                <w:sz w:val="28"/>
                <w:szCs w:val="28"/>
                <w:rtl/>
              </w:rPr>
              <w:t>باء، جيم</w:t>
            </w:r>
            <w:r w:rsidR="0027710C" w:rsidRPr="003C6683">
              <w:rPr>
                <w:rFonts w:ascii="Arabic Typesetting" w:hAnsi="Arabic Typesetting" w:cs="Arabic Typesetting" w:hint="cs"/>
                <w:sz w:val="28"/>
                <w:szCs w:val="28"/>
                <w:rtl/>
              </w:rPr>
              <w:t>، هاء</w:t>
            </w:r>
          </w:p>
        </w:tc>
        <w:tc>
          <w:tcPr>
            <w:tcW w:w="2410" w:type="dxa"/>
            <w:shd w:val="clear" w:color="auto" w:fill="auto"/>
            <w:vAlign w:val="center"/>
          </w:tcPr>
          <w:p w:rsidR="00AD1FE3" w:rsidRPr="003C6683" w:rsidRDefault="0027710C" w:rsidP="0027710C">
            <w:pPr>
              <w:bidi/>
              <w:spacing w:before="100" w:beforeAutospacing="1" w:after="100" w:afterAutospacing="1" w:line="280" w:lineRule="exact"/>
              <w:rPr>
                <w:rFonts w:ascii="Arabic Typesetting" w:hAnsi="Arabic Typesetting" w:cs="Arabic Typesetting"/>
                <w:sz w:val="28"/>
                <w:szCs w:val="28"/>
                <w:rtl/>
              </w:rPr>
            </w:pPr>
            <w:r w:rsidRPr="003C6683">
              <w:rPr>
                <w:rFonts w:ascii="Arabic Typesetting" w:hAnsi="Arabic Typesetting" w:cs="Arabic Typesetting" w:hint="cs"/>
                <w:sz w:val="28"/>
                <w:szCs w:val="28"/>
                <w:rtl/>
              </w:rPr>
              <w:t>تقديم المساعدة</w:t>
            </w:r>
            <w:r w:rsidRPr="003C6683">
              <w:rPr>
                <w:rFonts w:ascii="Arabic Typesetting" w:hAnsi="Arabic Typesetting" w:cs="Arabic Typesetting"/>
                <w:sz w:val="28"/>
                <w:szCs w:val="28"/>
                <w:rtl/>
              </w:rPr>
              <w:t xml:space="preserve"> </w:t>
            </w:r>
            <w:r w:rsidRPr="003C6683">
              <w:rPr>
                <w:rFonts w:ascii="Arabic Typesetting" w:hAnsi="Arabic Typesetting" w:cs="Arabic Typesetting" w:hint="cs"/>
                <w:sz w:val="28"/>
                <w:szCs w:val="28"/>
                <w:rtl/>
              </w:rPr>
              <w:t>إلى بلدان</w:t>
            </w:r>
            <w:r w:rsidRPr="003C6683">
              <w:rPr>
                <w:rFonts w:ascii="Arabic Typesetting" w:hAnsi="Arabic Typesetting" w:cs="Arabic Typesetting"/>
                <w:sz w:val="28"/>
                <w:szCs w:val="28"/>
                <w:rtl/>
              </w:rPr>
              <w:t xml:space="preserve"> </w:t>
            </w:r>
            <w:r w:rsidRPr="003C6683">
              <w:rPr>
                <w:rFonts w:ascii="Arabic Typesetting" w:hAnsi="Arabic Typesetting" w:cs="Arabic Typesetting" w:hint="cs"/>
                <w:sz w:val="28"/>
                <w:szCs w:val="28"/>
                <w:rtl/>
              </w:rPr>
              <w:t>تنظر في</w:t>
            </w:r>
            <w:r w:rsidRPr="003C6683">
              <w:rPr>
                <w:rFonts w:ascii="Arabic Typesetting" w:hAnsi="Arabic Typesetting" w:cs="Arabic Typesetting"/>
                <w:sz w:val="28"/>
                <w:szCs w:val="28"/>
                <w:rtl/>
              </w:rPr>
              <w:t xml:space="preserve"> الانضمام إلى معاهدة البراءات</w:t>
            </w:r>
          </w:p>
        </w:tc>
        <w:tc>
          <w:tcPr>
            <w:tcW w:w="2126" w:type="dxa"/>
            <w:shd w:val="clear" w:color="auto" w:fill="auto"/>
            <w:vAlign w:val="center"/>
          </w:tcPr>
          <w:p w:rsidR="00AD1FE3" w:rsidRPr="003C6683"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AD1FE3" w:rsidRPr="003C6683" w:rsidRDefault="0027710C" w:rsidP="0027710C">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3C6683">
              <w:rPr>
                <w:rFonts w:ascii="Arabic Typesetting" w:hAnsi="Arabic Typesetting" w:cs="Arabic Typesetting" w:hint="cs"/>
                <w:sz w:val="28"/>
                <w:szCs w:val="28"/>
                <w:rtl/>
              </w:rPr>
              <w:t>فانواتو</w:t>
            </w:r>
            <w:r w:rsidR="00AD1FE3" w:rsidRPr="003C6683">
              <w:rPr>
                <w:rFonts w:ascii="Arabic Typesetting" w:hAnsi="Arabic Typesetting" w:cs="Arabic Typesetting"/>
                <w:sz w:val="28"/>
                <w:szCs w:val="28"/>
                <w:rtl/>
              </w:rPr>
              <w:t xml:space="preserve"> (</w:t>
            </w:r>
            <w:r w:rsidRPr="003C6683">
              <w:rPr>
                <w:rFonts w:ascii="Arabic Typesetting" w:hAnsi="Arabic Typesetting" w:cs="Arabic Typesetting"/>
                <w:sz w:val="28"/>
                <w:szCs w:val="28"/>
              </w:rPr>
              <w:t>VU</w:t>
            </w:r>
            <w:r w:rsidR="00AD1FE3" w:rsidRPr="003C6683">
              <w:rPr>
                <w:rFonts w:ascii="Arabic Typesetting" w:hAnsi="Arabic Typesetting" w:cs="Arabic Typesetting"/>
                <w:sz w:val="28"/>
                <w:szCs w:val="28"/>
                <w:rtl/>
              </w:rPr>
              <w:t>)</w:t>
            </w:r>
          </w:p>
        </w:tc>
        <w:tc>
          <w:tcPr>
            <w:tcW w:w="2244" w:type="dxa"/>
            <w:shd w:val="clear" w:color="auto" w:fill="auto"/>
            <w:vAlign w:val="center"/>
          </w:tcPr>
          <w:p w:rsidR="00AD1FE3" w:rsidRPr="003C6683" w:rsidRDefault="0027710C"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3C6683">
              <w:rPr>
                <w:rFonts w:ascii="Arabic Typesetting" w:hAnsi="Arabic Typesetting" w:cs="Arabic Typesetting" w:hint="cs"/>
                <w:sz w:val="28"/>
                <w:szCs w:val="28"/>
                <w:rtl/>
              </w:rPr>
              <w:t>فانواتو</w:t>
            </w:r>
            <w:r w:rsidRPr="003C6683">
              <w:rPr>
                <w:rFonts w:ascii="Arabic Typesetting" w:hAnsi="Arabic Typesetting" w:cs="Arabic Typesetting"/>
                <w:sz w:val="28"/>
                <w:szCs w:val="28"/>
                <w:rtl/>
              </w:rPr>
              <w:t xml:space="preserve"> (</w:t>
            </w:r>
            <w:r w:rsidRPr="003C6683">
              <w:rPr>
                <w:rFonts w:ascii="Arabic Typesetting" w:hAnsi="Arabic Typesetting" w:cs="Arabic Typesetting"/>
                <w:sz w:val="28"/>
                <w:szCs w:val="28"/>
              </w:rPr>
              <w:t>VU</w:t>
            </w:r>
            <w:r w:rsidRPr="003C6683">
              <w:rPr>
                <w:rFonts w:ascii="Arabic Typesetting" w:hAnsi="Arabic Typesetting" w:cs="Arabic Typesetting"/>
                <w:sz w:val="28"/>
                <w:szCs w:val="28"/>
                <w:rtl/>
              </w:rPr>
              <w:t>)</w:t>
            </w:r>
          </w:p>
        </w:tc>
        <w:tc>
          <w:tcPr>
            <w:tcW w:w="1276" w:type="dxa"/>
            <w:shd w:val="clear" w:color="auto" w:fill="auto"/>
            <w:noWrap/>
            <w:vAlign w:val="center"/>
          </w:tcPr>
          <w:p w:rsidR="00AD1FE3" w:rsidRPr="003C6683" w:rsidRDefault="003C6683" w:rsidP="003C6683">
            <w:pPr>
              <w:bidi/>
              <w:spacing w:beforeLines="40" w:before="96" w:beforeAutospacing="1" w:afterLines="40" w:after="96" w:afterAutospacing="1" w:line="280" w:lineRule="atLeast"/>
              <w:rPr>
                <w:rFonts w:ascii="Arabic Typesetting" w:hAnsi="Arabic Typesetting" w:cs="Arabic Typesetting"/>
                <w:sz w:val="28"/>
                <w:szCs w:val="28"/>
                <w:rtl/>
              </w:rPr>
            </w:pPr>
            <w:r w:rsidRPr="003C6683">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3C6683"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921C1D" w:rsidTr="00AD1FE3">
        <w:trPr>
          <w:cantSplit/>
        </w:trPr>
        <w:tc>
          <w:tcPr>
            <w:tcW w:w="834" w:type="dxa"/>
            <w:shd w:val="clear" w:color="auto" w:fill="auto"/>
            <w:noWrap/>
            <w:vAlign w:val="center"/>
          </w:tcPr>
          <w:p w:rsidR="00AD1FE3" w:rsidRPr="00921C1D" w:rsidRDefault="00921C1D"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921C1D">
              <w:rPr>
                <w:rFonts w:ascii="Arabic Typesetting" w:hAnsi="Arabic Typesetting" w:cs="Arabic Typesetting" w:hint="cs"/>
                <w:sz w:val="28"/>
                <w:szCs w:val="28"/>
                <w:rtl/>
                <w:lang w:bidi="ar-EG"/>
              </w:rPr>
              <w:t>11-2016</w:t>
            </w:r>
          </w:p>
        </w:tc>
        <w:tc>
          <w:tcPr>
            <w:tcW w:w="1434" w:type="dxa"/>
            <w:shd w:val="clear" w:color="auto" w:fill="auto"/>
            <w:noWrap/>
            <w:vAlign w:val="center"/>
          </w:tcPr>
          <w:p w:rsidR="00AD1FE3" w:rsidRPr="00921C1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921C1D">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921C1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21C1D">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921C1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21C1D">
              <w:rPr>
                <w:rFonts w:ascii="Arabic Typesetting" w:hAnsi="Arabic Typesetting" w:cs="Arabic Typesetting"/>
                <w:sz w:val="28"/>
                <w:szCs w:val="28"/>
                <w:rtl/>
              </w:rPr>
              <w:t>باء، جيم</w:t>
            </w:r>
          </w:p>
        </w:tc>
        <w:tc>
          <w:tcPr>
            <w:tcW w:w="2410" w:type="dxa"/>
            <w:shd w:val="clear" w:color="auto" w:fill="auto"/>
            <w:vAlign w:val="center"/>
          </w:tcPr>
          <w:p w:rsidR="00AD1FE3" w:rsidRPr="00921C1D" w:rsidRDefault="00AD1FE3" w:rsidP="00AD1FE3">
            <w:pPr>
              <w:bidi/>
              <w:spacing w:before="100" w:beforeAutospacing="1" w:after="100" w:afterAutospacing="1" w:line="280" w:lineRule="exact"/>
              <w:rPr>
                <w:rFonts w:ascii="Arabic Typesetting" w:hAnsi="Arabic Typesetting" w:cs="Arabic Typesetting"/>
                <w:sz w:val="28"/>
                <w:szCs w:val="28"/>
                <w:rtl/>
              </w:rPr>
            </w:pPr>
            <w:r w:rsidRPr="00921C1D">
              <w:rPr>
                <w:rFonts w:ascii="Arabic Typesetting" w:hAnsi="Arabic Typesetting" w:cs="Arabic Typesetting"/>
                <w:sz w:val="28"/>
                <w:szCs w:val="28"/>
                <w:rtl/>
              </w:rPr>
              <w:t xml:space="preserve">حلقة عمل </w:t>
            </w:r>
            <w:r w:rsidR="00921C1D" w:rsidRPr="00921C1D">
              <w:rPr>
                <w:rFonts w:ascii="Arabic Typesetting" w:hAnsi="Arabic Typesetting" w:cs="Arabic Typesetting" w:hint="cs"/>
                <w:sz w:val="28"/>
                <w:szCs w:val="28"/>
                <w:rtl/>
              </w:rPr>
              <w:t xml:space="preserve">تدريبية </w:t>
            </w:r>
            <w:r w:rsidRPr="00921C1D">
              <w:rPr>
                <w:rFonts w:ascii="Arabic Typesetting" w:hAnsi="Arabic Typesetting" w:cs="Arabic Typesetting"/>
                <w:sz w:val="28"/>
                <w:szCs w:val="28"/>
                <w:rtl/>
              </w:rPr>
              <w:t>بشأن معاهدة البراءات</w:t>
            </w:r>
          </w:p>
        </w:tc>
        <w:tc>
          <w:tcPr>
            <w:tcW w:w="2126" w:type="dxa"/>
            <w:shd w:val="clear" w:color="auto" w:fill="auto"/>
            <w:vAlign w:val="center"/>
          </w:tcPr>
          <w:p w:rsidR="00AD1FE3" w:rsidRPr="00921C1D"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921C1D" w:rsidRDefault="00921C1D"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921C1D">
              <w:rPr>
                <w:rFonts w:ascii="Arabic Typesetting" w:hAnsi="Arabic Typesetting" w:cs="Arabic Typesetting"/>
                <w:sz w:val="28"/>
                <w:szCs w:val="28"/>
                <w:rtl/>
                <w:lang w:bidi="ar-EG"/>
              </w:rPr>
              <w:t xml:space="preserve">أنتيغوا </w:t>
            </w:r>
            <w:proofErr w:type="spellStart"/>
            <w:r w:rsidRPr="00921C1D">
              <w:rPr>
                <w:rFonts w:ascii="Arabic Typesetting" w:hAnsi="Arabic Typesetting" w:cs="Arabic Typesetting"/>
                <w:sz w:val="28"/>
                <w:szCs w:val="28"/>
                <w:rtl/>
                <w:lang w:bidi="ar-EG"/>
              </w:rPr>
              <w:t>وبربودا</w:t>
            </w:r>
            <w:proofErr w:type="spellEnd"/>
            <w:r w:rsidRPr="00921C1D">
              <w:rPr>
                <w:rFonts w:ascii="Arabic Typesetting" w:hAnsi="Arabic Typesetting" w:cs="Arabic Typesetting"/>
                <w:sz w:val="28"/>
                <w:szCs w:val="28"/>
                <w:rtl/>
                <w:lang w:bidi="ar-EG"/>
              </w:rPr>
              <w:t xml:space="preserve"> (</w:t>
            </w:r>
            <w:r w:rsidRPr="00921C1D">
              <w:rPr>
                <w:rFonts w:ascii="Arabic Typesetting" w:hAnsi="Arabic Typesetting" w:cs="Arabic Typesetting"/>
                <w:sz w:val="28"/>
                <w:szCs w:val="28"/>
                <w:lang w:bidi="ar-EG"/>
              </w:rPr>
              <w:t>AG</w:t>
            </w:r>
            <w:r w:rsidRPr="00921C1D">
              <w:rPr>
                <w:rFonts w:ascii="Arabic Typesetting" w:hAnsi="Arabic Typesetting" w:cs="Arabic Typesetting"/>
                <w:sz w:val="28"/>
                <w:szCs w:val="28"/>
                <w:rtl/>
                <w:lang w:bidi="ar-EG"/>
              </w:rPr>
              <w:t>)</w:t>
            </w:r>
          </w:p>
        </w:tc>
        <w:tc>
          <w:tcPr>
            <w:tcW w:w="2244" w:type="dxa"/>
            <w:shd w:val="clear" w:color="auto" w:fill="auto"/>
            <w:vAlign w:val="center"/>
          </w:tcPr>
          <w:p w:rsidR="00AD1FE3" w:rsidRPr="00921C1D" w:rsidRDefault="00921C1D"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921C1D">
              <w:rPr>
                <w:rFonts w:ascii="Arabic Typesetting" w:hAnsi="Arabic Typesetting" w:cs="Arabic Typesetting"/>
                <w:sz w:val="28"/>
                <w:szCs w:val="28"/>
                <w:rtl/>
                <w:lang w:bidi="ar-EG"/>
              </w:rPr>
              <w:t xml:space="preserve">أنتيغوا </w:t>
            </w:r>
            <w:proofErr w:type="spellStart"/>
            <w:r w:rsidRPr="00921C1D">
              <w:rPr>
                <w:rFonts w:ascii="Arabic Typesetting" w:hAnsi="Arabic Typesetting" w:cs="Arabic Typesetting"/>
                <w:sz w:val="28"/>
                <w:szCs w:val="28"/>
                <w:rtl/>
                <w:lang w:bidi="ar-EG"/>
              </w:rPr>
              <w:t>وبربودا</w:t>
            </w:r>
            <w:proofErr w:type="spellEnd"/>
            <w:r w:rsidRPr="00921C1D">
              <w:rPr>
                <w:rFonts w:ascii="Arabic Typesetting" w:hAnsi="Arabic Typesetting" w:cs="Arabic Typesetting"/>
                <w:sz w:val="28"/>
                <w:szCs w:val="28"/>
                <w:rtl/>
                <w:lang w:bidi="ar-EG"/>
              </w:rPr>
              <w:t xml:space="preserve"> (</w:t>
            </w:r>
            <w:r w:rsidRPr="00921C1D">
              <w:rPr>
                <w:rFonts w:ascii="Arabic Typesetting" w:hAnsi="Arabic Typesetting" w:cs="Arabic Typesetting"/>
                <w:sz w:val="28"/>
                <w:szCs w:val="28"/>
                <w:lang w:bidi="ar-EG"/>
              </w:rPr>
              <w:t>AG</w:t>
            </w:r>
            <w:r w:rsidRPr="00921C1D">
              <w:rPr>
                <w:rFonts w:ascii="Arabic Typesetting" w:hAnsi="Arabic Typesetting" w:cs="Arabic Typesetting"/>
                <w:sz w:val="28"/>
                <w:szCs w:val="28"/>
                <w:rtl/>
                <w:lang w:bidi="ar-EG"/>
              </w:rPr>
              <w:t>)</w:t>
            </w:r>
          </w:p>
        </w:tc>
        <w:tc>
          <w:tcPr>
            <w:tcW w:w="1276" w:type="dxa"/>
            <w:shd w:val="clear" w:color="auto" w:fill="auto"/>
            <w:noWrap/>
            <w:vAlign w:val="center"/>
          </w:tcPr>
          <w:p w:rsidR="00AD1FE3" w:rsidRPr="00921C1D" w:rsidRDefault="00921C1D" w:rsidP="00921C1D">
            <w:pPr>
              <w:bidi/>
              <w:spacing w:beforeLines="40" w:before="96" w:beforeAutospacing="1" w:afterLines="40" w:after="96" w:afterAutospacing="1" w:line="280" w:lineRule="atLeast"/>
              <w:rPr>
                <w:rFonts w:ascii="Arabic Typesetting" w:hAnsi="Arabic Typesetting" w:cs="Arabic Typesetting"/>
                <w:sz w:val="28"/>
                <w:szCs w:val="28"/>
                <w:rtl/>
              </w:rPr>
            </w:pPr>
            <w:r w:rsidRPr="00921C1D">
              <w:rPr>
                <w:rFonts w:ascii="Arabic Typesetting" w:hAnsi="Arabic Typesetting" w:cs="Arabic Typesetting"/>
                <w:sz w:val="28"/>
                <w:szCs w:val="28"/>
                <w:rtl/>
              </w:rPr>
              <w:t>مكتب</w:t>
            </w:r>
          </w:p>
        </w:tc>
        <w:tc>
          <w:tcPr>
            <w:tcW w:w="851" w:type="dxa"/>
            <w:shd w:val="clear" w:color="auto" w:fill="auto"/>
            <w:noWrap/>
            <w:vAlign w:val="center"/>
          </w:tcPr>
          <w:p w:rsidR="00AD1FE3" w:rsidRPr="00921C1D"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EB5AF4" w:rsidTr="00AD1FE3">
        <w:trPr>
          <w:cantSplit/>
        </w:trPr>
        <w:tc>
          <w:tcPr>
            <w:tcW w:w="834" w:type="dxa"/>
            <w:shd w:val="clear" w:color="auto" w:fill="auto"/>
            <w:noWrap/>
            <w:vAlign w:val="center"/>
          </w:tcPr>
          <w:p w:rsidR="00AD1FE3" w:rsidRPr="00EB5AF4" w:rsidRDefault="00260260"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EB5AF4">
              <w:rPr>
                <w:rFonts w:ascii="Arabic Typesetting" w:hAnsi="Arabic Typesetting" w:cs="Arabic Typesetting" w:hint="cs"/>
                <w:sz w:val="28"/>
                <w:szCs w:val="28"/>
                <w:rtl/>
                <w:lang w:bidi="ar-EG"/>
              </w:rPr>
              <w:t>11-2016</w:t>
            </w:r>
          </w:p>
        </w:tc>
        <w:tc>
          <w:tcPr>
            <w:tcW w:w="1434" w:type="dxa"/>
            <w:shd w:val="clear" w:color="auto" w:fill="auto"/>
            <w:noWrap/>
            <w:vAlign w:val="center"/>
          </w:tcPr>
          <w:p w:rsidR="00AD1FE3" w:rsidRPr="00EB5AF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EB5AF4">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EB5AF4" w:rsidRDefault="00AD1FE3" w:rsidP="00AD1FE3">
            <w:pPr>
              <w:bidi/>
              <w:spacing w:before="100" w:beforeAutospacing="1" w:after="100" w:afterAutospacing="1" w:line="280" w:lineRule="exact"/>
              <w:rPr>
                <w:rFonts w:ascii="Arabic Typesetting" w:hAnsi="Arabic Typesetting" w:cs="Arabic Typesetting"/>
                <w:sz w:val="28"/>
                <w:szCs w:val="28"/>
                <w:rtl/>
              </w:rPr>
            </w:pPr>
            <w:r w:rsidRPr="00EB5AF4">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EB5AF4" w:rsidRDefault="00EB5AF4" w:rsidP="00AD1FE3">
            <w:pPr>
              <w:bidi/>
              <w:spacing w:before="100" w:beforeAutospacing="1" w:after="100" w:afterAutospacing="1" w:line="280" w:lineRule="exact"/>
              <w:rPr>
                <w:rFonts w:ascii="Arabic Typesetting" w:hAnsi="Arabic Typesetting" w:cs="Arabic Typesetting"/>
                <w:sz w:val="28"/>
                <w:szCs w:val="28"/>
                <w:rtl/>
              </w:rPr>
            </w:pPr>
            <w:r w:rsidRPr="00EB5AF4">
              <w:rPr>
                <w:rFonts w:ascii="Arabic Typesetting" w:hAnsi="Arabic Typesetting" w:cs="Arabic Typesetting" w:hint="cs"/>
                <w:sz w:val="28"/>
                <w:szCs w:val="28"/>
                <w:rtl/>
              </w:rPr>
              <w:t>باء، جيم، هاء</w:t>
            </w:r>
          </w:p>
        </w:tc>
        <w:tc>
          <w:tcPr>
            <w:tcW w:w="2410" w:type="dxa"/>
            <w:shd w:val="clear" w:color="auto" w:fill="auto"/>
            <w:vAlign w:val="center"/>
          </w:tcPr>
          <w:p w:rsidR="00AD1FE3" w:rsidRPr="00EB5AF4" w:rsidRDefault="00EB5AF4" w:rsidP="00EB5AF4">
            <w:pPr>
              <w:bidi/>
              <w:spacing w:before="100" w:beforeAutospacing="1" w:after="100" w:afterAutospacing="1" w:line="280" w:lineRule="exact"/>
              <w:rPr>
                <w:rFonts w:ascii="Arabic Typesetting" w:hAnsi="Arabic Typesetting" w:cs="Arabic Typesetting"/>
                <w:sz w:val="28"/>
                <w:szCs w:val="28"/>
                <w:rtl/>
                <w:lang w:bidi="ar-EG"/>
              </w:rPr>
            </w:pPr>
            <w:r w:rsidRPr="00EB5AF4">
              <w:rPr>
                <w:rFonts w:ascii="Arabic Typesetting" w:hAnsi="Arabic Typesetting" w:cs="Arabic Typesetting" w:hint="cs"/>
                <w:sz w:val="28"/>
                <w:szCs w:val="28"/>
                <w:rtl/>
              </w:rPr>
              <w:t>تقديم المساعدة</w:t>
            </w:r>
            <w:r w:rsidRPr="00EB5AF4">
              <w:rPr>
                <w:rFonts w:ascii="Arabic Typesetting" w:hAnsi="Arabic Typesetting" w:cs="Arabic Typesetting"/>
                <w:sz w:val="28"/>
                <w:szCs w:val="28"/>
                <w:rtl/>
              </w:rPr>
              <w:t xml:space="preserve"> </w:t>
            </w:r>
            <w:r w:rsidRPr="00EB5AF4">
              <w:rPr>
                <w:rFonts w:ascii="Arabic Typesetting" w:hAnsi="Arabic Typesetting" w:cs="Arabic Typesetting" w:hint="cs"/>
                <w:sz w:val="28"/>
                <w:szCs w:val="28"/>
                <w:rtl/>
              </w:rPr>
              <w:t>إلى بلدان</w:t>
            </w:r>
            <w:r w:rsidRPr="00EB5AF4">
              <w:rPr>
                <w:rFonts w:ascii="Arabic Typesetting" w:hAnsi="Arabic Typesetting" w:cs="Arabic Typesetting"/>
                <w:sz w:val="28"/>
                <w:szCs w:val="28"/>
                <w:rtl/>
              </w:rPr>
              <w:t xml:space="preserve"> </w:t>
            </w:r>
            <w:r w:rsidRPr="00EB5AF4">
              <w:rPr>
                <w:rFonts w:ascii="Arabic Typesetting" w:hAnsi="Arabic Typesetting" w:cs="Arabic Typesetting" w:hint="cs"/>
                <w:sz w:val="28"/>
                <w:szCs w:val="28"/>
                <w:rtl/>
              </w:rPr>
              <w:t>تنظر في</w:t>
            </w:r>
            <w:r w:rsidRPr="00EB5AF4">
              <w:rPr>
                <w:rFonts w:ascii="Arabic Typesetting" w:hAnsi="Arabic Typesetting" w:cs="Arabic Typesetting"/>
                <w:sz w:val="28"/>
                <w:szCs w:val="28"/>
                <w:rtl/>
              </w:rPr>
              <w:t xml:space="preserve"> الانضمام إلى معاهدة البراءات</w:t>
            </w:r>
          </w:p>
        </w:tc>
        <w:tc>
          <w:tcPr>
            <w:tcW w:w="2126" w:type="dxa"/>
            <w:shd w:val="clear" w:color="auto" w:fill="auto"/>
            <w:vAlign w:val="center"/>
          </w:tcPr>
          <w:p w:rsidR="00AD1FE3" w:rsidRPr="00EB5AF4"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EB5AF4" w:rsidRDefault="00EB5AF4" w:rsidP="00EB5AF4">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EB5AF4">
              <w:rPr>
                <w:rFonts w:ascii="Arabic Typesetting" w:hAnsi="Arabic Typesetting" w:cs="Arabic Typesetting"/>
                <w:sz w:val="28"/>
                <w:szCs w:val="28"/>
                <w:rtl/>
                <w:lang w:bidi="ar-EG"/>
              </w:rPr>
              <w:t>جمهورية الكونغو الديمقراطية (</w:t>
            </w:r>
            <w:r w:rsidRPr="00EB5AF4">
              <w:rPr>
                <w:rFonts w:ascii="Arabic Typesetting" w:hAnsi="Arabic Typesetting" w:cs="Arabic Typesetting"/>
                <w:sz w:val="28"/>
                <w:szCs w:val="28"/>
                <w:lang w:bidi="ar-EG"/>
              </w:rPr>
              <w:t>CD</w:t>
            </w:r>
            <w:r w:rsidRPr="00EB5AF4">
              <w:rPr>
                <w:rFonts w:ascii="Arabic Typesetting" w:hAnsi="Arabic Typesetting" w:cs="Arabic Typesetting"/>
                <w:sz w:val="28"/>
                <w:szCs w:val="28"/>
                <w:rtl/>
                <w:lang w:bidi="ar-EG"/>
              </w:rPr>
              <w:t>)</w:t>
            </w:r>
          </w:p>
        </w:tc>
        <w:tc>
          <w:tcPr>
            <w:tcW w:w="2244" w:type="dxa"/>
            <w:shd w:val="clear" w:color="auto" w:fill="auto"/>
            <w:vAlign w:val="center"/>
          </w:tcPr>
          <w:p w:rsidR="00AD1FE3" w:rsidRPr="00EB5AF4" w:rsidRDefault="00EB5AF4" w:rsidP="00EB5AF4">
            <w:pPr>
              <w:bidi/>
              <w:spacing w:beforeLines="40" w:before="96" w:beforeAutospacing="1" w:afterLines="40" w:after="96" w:afterAutospacing="1" w:line="280" w:lineRule="atLeast"/>
              <w:rPr>
                <w:rFonts w:ascii="Arabic Typesetting" w:hAnsi="Arabic Typesetting" w:cs="Arabic Typesetting"/>
                <w:sz w:val="28"/>
                <w:szCs w:val="28"/>
                <w:rtl/>
              </w:rPr>
            </w:pPr>
            <w:r w:rsidRPr="00EB5AF4">
              <w:rPr>
                <w:rFonts w:ascii="Arabic Typesetting" w:hAnsi="Arabic Typesetting" w:cs="Arabic Typesetting"/>
                <w:sz w:val="28"/>
                <w:szCs w:val="28"/>
                <w:rtl/>
                <w:lang w:bidi="ar-EG"/>
              </w:rPr>
              <w:t>جمهورية الكونغو الديمقراطية (</w:t>
            </w:r>
            <w:r w:rsidRPr="00EB5AF4">
              <w:rPr>
                <w:rFonts w:ascii="Arabic Typesetting" w:hAnsi="Arabic Typesetting" w:cs="Arabic Typesetting"/>
                <w:sz w:val="28"/>
                <w:szCs w:val="28"/>
              </w:rPr>
              <w:t>CD</w:t>
            </w:r>
            <w:r w:rsidRPr="00EB5AF4">
              <w:rPr>
                <w:rFonts w:ascii="Arabic Typesetting" w:hAnsi="Arabic Typesetting" w:cs="Arabic Typesetting"/>
                <w:sz w:val="28"/>
                <w:szCs w:val="28"/>
                <w:rtl/>
                <w:lang w:bidi="ar-EG"/>
              </w:rPr>
              <w:t>)</w:t>
            </w:r>
          </w:p>
        </w:tc>
        <w:tc>
          <w:tcPr>
            <w:tcW w:w="1276" w:type="dxa"/>
            <w:shd w:val="clear" w:color="auto" w:fill="auto"/>
            <w:noWrap/>
            <w:vAlign w:val="center"/>
          </w:tcPr>
          <w:p w:rsidR="00AD1FE3" w:rsidRPr="00EB5AF4"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EB5AF4">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EB5AF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A01920" w:rsidTr="00AD1FE3">
        <w:trPr>
          <w:cantSplit/>
        </w:trPr>
        <w:tc>
          <w:tcPr>
            <w:tcW w:w="834" w:type="dxa"/>
            <w:shd w:val="clear" w:color="auto" w:fill="auto"/>
            <w:noWrap/>
            <w:vAlign w:val="center"/>
          </w:tcPr>
          <w:p w:rsidR="00AD1FE3" w:rsidRPr="00A01920" w:rsidRDefault="00A01920"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A01920">
              <w:rPr>
                <w:rFonts w:ascii="Arabic Typesetting" w:hAnsi="Arabic Typesetting" w:cs="Arabic Typesetting" w:hint="cs"/>
                <w:sz w:val="28"/>
                <w:szCs w:val="28"/>
                <w:rtl/>
                <w:lang w:bidi="ar-EG"/>
              </w:rPr>
              <w:t>11-2016</w:t>
            </w:r>
          </w:p>
        </w:tc>
        <w:tc>
          <w:tcPr>
            <w:tcW w:w="1434" w:type="dxa"/>
            <w:shd w:val="clear" w:color="auto" w:fill="auto"/>
            <w:noWrap/>
            <w:vAlign w:val="center"/>
          </w:tcPr>
          <w:p w:rsidR="00AD1FE3" w:rsidRPr="00A01920"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A01920">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A01920" w:rsidRDefault="00AD1FE3" w:rsidP="00AD1FE3">
            <w:pPr>
              <w:bidi/>
              <w:spacing w:before="100" w:beforeAutospacing="1" w:after="100" w:afterAutospacing="1" w:line="280" w:lineRule="exact"/>
              <w:rPr>
                <w:rFonts w:ascii="Arabic Typesetting" w:hAnsi="Arabic Typesetting" w:cs="Arabic Typesetting"/>
                <w:sz w:val="28"/>
                <w:szCs w:val="28"/>
                <w:rtl/>
              </w:rPr>
            </w:pPr>
            <w:r w:rsidRPr="00A01920">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A01920" w:rsidRDefault="00AD1FE3" w:rsidP="00AD1FE3">
            <w:pPr>
              <w:bidi/>
              <w:spacing w:before="100" w:beforeAutospacing="1" w:after="100" w:afterAutospacing="1" w:line="280" w:lineRule="exact"/>
              <w:rPr>
                <w:rFonts w:ascii="Arabic Typesetting" w:hAnsi="Arabic Typesetting" w:cs="Arabic Typesetting"/>
                <w:sz w:val="28"/>
                <w:szCs w:val="28"/>
                <w:rtl/>
                <w:lang w:bidi="ar-EG"/>
              </w:rPr>
            </w:pPr>
            <w:r w:rsidRPr="00A01920">
              <w:rPr>
                <w:rFonts w:ascii="Arabic Typesetting" w:hAnsi="Arabic Typesetting" w:cs="Arabic Typesetting"/>
                <w:sz w:val="28"/>
                <w:szCs w:val="28"/>
                <w:rtl/>
                <w:lang w:bidi="ar-EG"/>
              </w:rPr>
              <w:t>باء، جيم</w:t>
            </w:r>
          </w:p>
        </w:tc>
        <w:tc>
          <w:tcPr>
            <w:tcW w:w="2410" w:type="dxa"/>
            <w:shd w:val="clear" w:color="auto" w:fill="auto"/>
            <w:vAlign w:val="center"/>
          </w:tcPr>
          <w:p w:rsidR="00AD1FE3" w:rsidRPr="00A01920" w:rsidRDefault="00A01920" w:rsidP="00AD1FE3">
            <w:pPr>
              <w:bidi/>
              <w:spacing w:before="100" w:beforeAutospacing="1" w:after="100" w:afterAutospacing="1" w:line="280" w:lineRule="exact"/>
              <w:rPr>
                <w:rFonts w:ascii="Arabic Typesetting" w:hAnsi="Arabic Typesetting" w:cs="Arabic Typesetting"/>
                <w:sz w:val="28"/>
                <w:szCs w:val="28"/>
                <w:rtl/>
              </w:rPr>
            </w:pPr>
            <w:r w:rsidRPr="00A01920">
              <w:rPr>
                <w:rFonts w:ascii="Arabic Typesetting" w:hAnsi="Arabic Typesetting" w:cs="Arabic Typesetting" w:hint="cs"/>
                <w:sz w:val="28"/>
                <w:szCs w:val="28"/>
                <w:rtl/>
              </w:rPr>
              <w:t>حلقة عمل بشأن معاهدة البراءات</w:t>
            </w:r>
          </w:p>
        </w:tc>
        <w:tc>
          <w:tcPr>
            <w:tcW w:w="2126" w:type="dxa"/>
            <w:shd w:val="clear" w:color="auto" w:fill="auto"/>
            <w:vAlign w:val="center"/>
          </w:tcPr>
          <w:p w:rsidR="00AD1FE3" w:rsidRPr="00A01920"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A01920" w:rsidRDefault="00A01920" w:rsidP="00A01920">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A01920">
              <w:rPr>
                <w:rFonts w:ascii="Arabic Typesetting" w:hAnsi="Arabic Typesetting" w:cs="Arabic Typesetting"/>
                <w:sz w:val="28"/>
                <w:szCs w:val="28"/>
                <w:rtl/>
              </w:rPr>
              <w:t>المغرب (</w:t>
            </w:r>
            <w:r w:rsidRPr="00A01920">
              <w:rPr>
                <w:rFonts w:ascii="Arabic Typesetting" w:hAnsi="Arabic Typesetting" w:cs="Arabic Typesetting"/>
                <w:sz w:val="28"/>
                <w:szCs w:val="28"/>
                <w:lang w:bidi="ar-EG"/>
              </w:rPr>
              <w:t>MA</w:t>
            </w:r>
            <w:r w:rsidRPr="00A01920">
              <w:rPr>
                <w:rFonts w:ascii="Arabic Typesetting" w:hAnsi="Arabic Typesetting" w:cs="Arabic Typesetting"/>
                <w:sz w:val="28"/>
                <w:szCs w:val="28"/>
                <w:rtl/>
              </w:rPr>
              <w:t>)</w:t>
            </w:r>
          </w:p>
        </w:tc>
        <w:tc>
          <w:tcPr>
            <w:tcW w:w="2244" w:type="dxa"/>
            <w:shd w:val="clear" w:color="auto" w:fill="auto"/>
            <w:vAlign w:val="center"/>
          </w:tcPr>
          <w:p w:rsidR="00AD1FE3" w:rsidRPr="00A01920" w:rsidRDefault="00A01920" w:rsidP="00A01920">
            <w:pPr>
              <w:bidi/>
              <w:spacing w:beforeLines="40" w:before="96" w:beforeAutospacing="1" w:afterLines="40" w:after="96" w:afterAutospacing="1" w:line="280" w:lineRule="atLeast"/>
              <w:rPr>
                <w:rFonts w:ascii="Arabic Typesetting" w:hAnsi="Arabic Typesetting" w:cs="Arabic Typesetting"/>
                <w:sz w:val="28"/>
                <w:szCs w:val="28"/>
                <w:rtl/>
              </w:rPr>
            </w:pPr>
            <w:r w:rsidRPr="00A01920">
              <w:rPr>
                <w:rFonts w:ascii="Arabic Typesetting" w:hAnsi="Arabic Typesetting" w:cs="Arabic Typesetting"/>
                <w:sz w:val="28"/>
                <w:szCs w:val="28"/>
                <w:rtl/>
              </w:rPr>
              <w:t>المغرب (</w:t>
            </w:r>
            <w:r w:rsidRPr="00A01920">
              <w:rPr>
                <w:rFonts w:ascii="Arabic Typesetting" w:hAnsi="Arabic Typesetting" w:cs="Arabic Typesetting"/>
                <w:sz w:val="28"/>
                <w:szCs w:val="28"/>
              </w:rPr>
              <w:t>MA</w:t>
            </w:r>
            <w:r w:rsidRPr="00A01920">
              <w:rPr>
                <w:rFonts w:ascii="Arabic Typesetting" w:hAnsi="Arabic Typesetting" w:cs="Arabic Typesetting"/>
                <w:sz w:val="28"/>
                <w:szCs w:val="28"/>
                <w:rtl/>
              </w:rPr>
              <w:t>)</w:t>
            </w:r>
          </w:p>
        </w:tc>
        <w:tc>
          <w:tcPr>
            <w:tcW w:w="1276" w:type="dxa"/>
            <w:shd w:val="clear" w:color="auto" w:fill="auto"/>
            <w:noWrap/>
            <w:vAlign w:val="center"/>
          </w:tcPr>
          <w:p w:rsidR="00AD1FE3" w:rsidRPr="00A01920" w:rsidRDefault="00A01920" w:rsidP="00A01920">
            <w:pPr>
              <w:bidi/>
              <w:spacing w:beforeLines="40" w:before="96" w:beforeAutospacing="1" w:afterLines="40" w:after="96" w:afterAutospacing="1" w:line="280" w:lineRule="atLeast"/>
              <w:rPr>
                <w:rFonts w:ascii="Arabic Typesetting" w:hAnsi="Arabic Typesetting" w:cs="Arabic Typesetting"/>
                <w:sz w:val="28"/>
                <w:szCs w:val="28"/>
                <w:rtl/>
              </w:rPr>
            </w:pPr>
            <w:r w:rsidRPr="00A01920">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A01920"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310257" w:rsidTr="00AD1FE3">
        <w:trPr>
          <w:cantSplit/>
        </w:trPr>
        <w:tc>
          <w:tcPr>
            <w:tcW w:w="834" w:type="dxa"/>
            <w:shd w:val="clear" w:color="auto" w:fill="auto"/>
            <w:noWrap/>
            <w:vAlign w:val="center"/>
          </w:tcPr>
          <w:p w:rsidR="00AD1FE3" w:rsidRPr="00310257" w:rsidRDefault="00310257"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310257">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310257"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310257">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310257" w:rsidRDefault="00AD1FE3" w:rsidP="00AD1FE3">
            <w:pPr>
              <w:bidi/>
              <w:spacing w:before="100" w:beforeAutospacing="1" w:after="100" w:afterAutospacing="1" w:line="280" w:lineRule="exact"/>
              <w:rPr>
                <w:rFonts w:ascii="Arabic Typesetting" w:hAnsi="Arabic Typesetting" w:cs="Arabic Typesetting"/>
                <w:sz w:val="28"/>
                <w:szCs w:val="28"/>
                <w:rtl/>
              </w:rPr>
            </w:pPr>
            <w:r w:rsidRPr="00310257">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310257" w:rsidRDefault="00310257" w:rsidP="00AD1FE3">
            <w:pPr>
              <w:bidi/>
              <w:spacing w:before="100" w:beforeAutospacing="1" w:after="100" w:afterAutospacing="1" w:line="280" w:lineRule="exact"/>
              <w:rPr>
                <w:rFonts w:ascii="Arabic Typesetting" w:hAnsi="Arabic Typesetting" w:cs="Arabic Typesetting"/>
                <w:sz w:val="28"/>
                <w:szCs w:val="28"/>
                <w:rtl/>
              </w:rPr>
            </w:pPr>
            <w:r w:rsidRPr="00310257">
              <w:rPr>
                <w:rFonts w:ascii="Arabic Typesetting" w:hAnsi="Arabic Typesetting" w:cs="Arabic Typesetting" w:hint="cs"/>
                <w:sz w:val="28"/>
                <w:szCs w:val="28"/>
                <w:rtl/>
              </w:rPr>
              <w:t>باء، دال</w:t>
            </w:r>
          </w:p>
        </w:tc>
        <w:tc>
          <w:tcPr>
            <w:tcW w:w="2410" w:type="dxa"/>
            <w:shd w:val="clear" w:color="auto" w:fill="auto"/>
            <w:vAlign w:val="center"/>
          </w:tcPr>
          <w:p w:rsidR="00AD1FE3" w:rsidRPr="00310257" w:rsidRDefault="00310257" w:rsidP="00310257">
            <w:pPr>
              <w:bidi/>
              <w:spacing w:before="100" w:beforeAutospacing="1" w:after="100" w:afterAutospacing="1" w:line="280" w:lineRule="exact"/>
              <w:rPr>
                <w:rFonts w:ascii="Arabic Typesetting" w:hAnsi="Arabic Typesetting" w:cs="Arabic Typesetting"/>
                <w:sz w:val="28"/>
                <w:szCs w:val="28"/>
                <w:rtl/>
              </w:rPr>
            </w:pPr>
            <w:r w:rsidRPr="00310257">
              <w:rPr>
                <w:rFonts w:ascii="Arabic Typesetting" w:hAnsi="Arabic Typesetting" w:cs="Arabic Typesetting" w:hint="cs"/>
                <w:sz w:val="28"/>
                <w:szCs w:val="28"/>
                <w:rtl/>
              </w:rPr>
              <w:t xml:space="preserve">ندوات دون إقليمية تنظمها </w:t>
            </w:r>
            <w:r w:rsidRPr="00310257">
              <w:rPr>
                <w:rFonts w:ascii="Arabic Typesetting" w:hAnsi="Arabic Typesetting" w:cs="Arabic Typesetting"/>
                <w:sz w:val="28"/>
                <w:szCs w:val="28"/>
                <w:rtl/>
              </w:rPr>
              <w:t xml:space="preserve">جمعية </w:t>
            </w:r>
            <w:proofErr w:type="spellStart"/>
            <w:r w:rsidRPr="00310257">
              <w:rPr>
                <w:rFonts w:ascii="Arabic Typesetting" w:hAnsi="Arabic Typesetting" w:cs="Arabic Typesetting"/>
                <w:sz w:val="28"/>
                <w:szCs w:val="28"/>
                <w:rtl/>
              </w:rPr>
              <w:t>الأمريكتين</w:t>
            </w:r>
            <w:proofErr w:type="spellEnd"/>
            <w:r w:rsidRPr="00310257">
              <w:rPr>
                <w:rFonts w:ascii="Arabic Typesetting" w:hAnsi="Arabic Typesetting" w:cs="Arabic Typesetting"/>
                <w:sz w:val="28"/>
                <w:szCs w:val="28"/>
                <w:rtl/>
              </w:rPr>
              <w:t xml:space="preserve"> للملكية الصناعية (</w:t>
            </w:r>
            <w:r w:rsidRPr="00310257">
              <w:rPr>
                <w:rFonts w:ascii="Arabic Typesetting" w:hAnsi="Arabic Typesetting" w:cs="Arabic Typesetting"/>
                <w:sz w:val="28"/>
                <w:szCs w:val="28"/>
              </w:rPr>
              <w:t>ASIPI</w:t>
            </w:r>
            <w:r w:rsidRPr="00310257">
              <w:rPr>
                <w:rFonts w:ascii="Arabic Typesetting" w:hAnsi="Arabic Typesetting" w:cs="Arabic Typesetting"/>
                <w:sz w:val="28"/>
                <w:szCs w:val="28"/>
                <w:rtl/>
              </w:rPr>
              <w:t>)</w:t>
            </w:r>
            <w:r w:rsidR="00AD1FE3" w:rsidRPr="00310257">
              <w:rPr>
                <w:rFonts w:ascii="Arabic Typesetting" w:hAnsi="Arabic Typesetting" w:cs="Arabic Typesetting"/>
                <w:sz w:val="28"/>
                <w:szCs w:val="28"/>
                <w:rtl/>
              </w:rPr>
              <w:t xml:space="preserve"> بشأن معاهدة البراءات و</w:t>
            </w:r>
            <w:r w:rsidR="00AD1FE3" w:rsidRPr="00310257">
              <w:rPr>
                <w:rFonts w:ascii="Arabic Typesetting" w:hAnsi="Arabic Typesetting" w:cs="Arabic Typesetting" w:hint="cs"/>
                <w:sz w:val="28"/>
                <w:szCs w:val="28"/>
                <w:rtl/>
              </w:rPr>
              <w:t> </w:t>
            </w:r>
            <w:r w:rsidRPr="00310257">
              <w:rPr>
                <w:rFonts w:ascii="Arabic Typesetting" w:hAnsi="Arabic Typesetting" w:cs="Arabic Typesetting"/>
                <w:sz w:val="28"/>
                <w:szCs w:val="28"/>
                <w:rtl/>
              </w:rPr>
              <w:t xml:space="preserve">نظام </w:t>
            </w:r>
            <w:r w:rsidRPr="00310257">
              <w:rPr>
                <w:rFonts w:ascii="Arabic Typesetting" w:hAnsi="Arabic Typesetting" w:cs="Arabic Typesetting" w:hint="cs"/>
                <w:sz w:val="28"/>
                <w:szCs w:val="28"/>
                <w:rtl/>
              </w:rPr>
              <w:t>الخدمات الشبكية لمعاهدة البراءات (</w:t>
            </w:r>
            <w:proofErr w:type="spellStart"/>
            <w:r w:rsidRPr="00310257">
              <w:rPr>
                <w:rFonts w:ascii="Arabic Typesetting" w:hAnsi="Arabic Typesetting" w:cs="Arabic Typesetting"/>
                <w:sz w:val="28"/>
                <w:szCs w:val="28"/>
              </w:rPr>
              <w:t>ePCT</w:t>
            </w:r>
            <w:proofErr w:type="spellEnd"/>
            <w:r w:rsidRPr="00310257">
              <w:rPr>
                <w:rFonts w:ascii="Arabic Typesetting" w:hAnsi="Arabic Typesetting" w:cs="Arabic Typesetting" w:hint="cs"/>
                <w:sz w:val="28"/>
                <w:szCs w:val="28"/>
                <w:rtl/>
              </w:rPr>
              <w:t>)</w:t>
            </w:r>
          </w:p>
        </w:tc>
        <w:tc>
          <w:tcPr>
            <w:tcW w:w="2126" w:type="dxa"/>
            <w:shd w:val="clear" w:color="auto" w:fill="auto"/>
            <w:vAlign w:val="center"/>
          </w:tcPr>
          <w:p w:rsidR="00AD1FE3" w:rsidRPr="00310257" w:rsidRDefault="00310257" w:rsidP="00310257">
            <w:pPr>
              <w:bidi/>
              <w:spacing w:before="100" w:beforeAutospacing="1" w:after="100" w:afterAutospacing="1" w:line="280" w:lineRule="exact"/>
              <w:rPr>
                <w:rFonts w:ascii="Arabic Typesetting" w:hAnsi="Arabic Typesetting" w:cs="Arabic Typesetting"/>
                <w:sz w:val="28"/>
                <w:szCs w:val="28"/>
                <w:rtl/>
              </w:rPr>
            </w:pPr>
            <w:r w:rsidRPr="00310257">
              <w:rPr>
                <w:rFonts w:ascii="Arabic Typesetting" w:hAnsi="Arabic Typesetting" w:cs="Arabic Typesetting"/>
                <w:sz w:val="28"/>
                <w:szCs w:val="28"/>
                <w:rtl/>
              </w:rPr>
              <w:t xml:space="preserve">جمعية </w:t>
            </w:r>
            <w:proofErr w:type="spellStart"/>
            <w:r w:rsidRPr="00310257">
              <w:rPr>
                <w:rFonts w:ascii="Arabic Typesetting" w:hAnsi="Arabic Typesetting" w:cs="Arabic Typesetting"/>
                <w:sz w:val="28"/>
                <w:szCs w:val="28"/>
                <w:rtl/>
              </w:rPr>
              <w:t>الأمريكتين</w:t>
            </w:r>
            <w:proofErr w:type="spellEnd"/>
            <w:r w:rsidRPr="00310257">
              <w:rPr>
                <w:rFonts w:ascii="Arabic Typesetting" w:hAnsi="Arabic Typesetting" w:cs="Arabic Typesetting"/>
                <w:sz w:val="28"/>
                <w:szCs w:val="28"/>
                <w:rtl/>
              </w:rPr>
              <w:t xml:space="preserve"> للملكية الصناعية (</w:t>
            </w:r>
            <w:r w:rsidRPr="00310257">
              <w:rPr>
                <w:rFonts w:ascii="Arabic Typesetting" w:hAnsi="Arabic Typesetting" w:cs="Arabic Typesetting"/>
                <w:sz w:val="28"/>
                <w:szCs w:val="28"/>
              </w:rPr>
              <w:t>ASIPI</w:t>
            </w:r>
            <w:r w:rsidRPr="00310257">
              <w:rPr>
                <w:rFonts w:ascii="Arabic Typesetting" w:hAnsi="Arabic Typesetting" w:cs="Arabic Typesetting"/>
                <w:sz w:val="28"/>
                <w:szCs w:val="28"/>
                <w:rtl/>
              </w:rPr>
              <w:t>)</w:t>
            </w:r>
          </w:p>
        </w:tc>
        <w:tc>
          <w:tcPr>
            <w:tcW w:w="1300" w:type="dxa"/>
            <w:shd w:val="clear" w:color="auto" w:fill="auto"/>
            <w:noWrap/>
            <w:vAlign w:val="center"/>
          </w:tcPr>
          <w:p w:rsidR="00AD1FE3" w:rsidRPr="00310257" w:rsidRDefault="00310257"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310257">
              <w:rPr>
                <w:rFonts w:ascii="Arabic Typesetting" w:hAnsi="Arabic Typesetting" w:cs="Arabic Typesetting" w:hint="cs"/>
                <w:sz w:val="28"/>
                <w:szCs w:val="28"/>
                <w:rtl/>
                <w:lang w:bidi="ar-EG"/>
              </w:rPr>
              <w:t>يحدد لاحقا</w:t>
            </w:r>
          </w:p>
        </w:tc>
        <w:tc>
          <w:tcPr>
            <w:tcW w:w="2244" w:type="dxa"/>
            <w:shd w:val="clear" w:color="auto" w:fill="auto"/>
            <w:vAlign w:val="center"/>
          </w:tcPr>
          <w:p w:rsidR="00AD1FE3" w:rsidRPr="00310257" w:rsidRDefault="00310257" w:rsidP="00310257">
            <w:pPr>
              <w:bidi/>
              <w:spacing w:beforeLines="40" w:before="96" w:beforeAutospacing="1" w:afterLines="40" w:after="96" w:afterAutospacing="1" w:line="280" w:lineRule="atLeast"/>
              <w:rPr>
                <w:rFonts w:ascii="Arabic Typesetting" w:hAnsi="Arabic Typesetting" w:cs="Arabic Typesetting"/>
                <w:sz w:val="28"/>
                <w:szCs w:val="28"/>
                <w:rtl/>
              </w:rPr>
            </w:pPr>
            <w:r w:rsidRPr="00310257">
              <w:rPr>
                <w:rFonts w:ascii="Arabic Typesetting" w:hAnsi="Arabic Typesetting" w:cs="Arabic Typesetting" w:hint="cs"/>
                <w:sz w:val="28"/>
                <w:szCs w:val="28"/>
                <w:rtl/>
                <w:lang w:bidi="ar-EG"/>
              </w:rPr>
              <w:t>يحدد لاحقا</w:t>
            </w:r>
          </w:p>
        </w:tc>
        <w:tc>
          <w:tcPr>
            <w:tcW w:w="1276" w:type="dxa"/>
            <w:shd w:val="clear" w:color="auto" w:fill="auto"/>
            <w:noWrap/>
            <w:vAlign w:val="center"/>
          </w:tcPr>
          <w:p w:rsidR="00AD1FE3" w:rsidRPr="00310257"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310257">
              <w:rPr>
                <w:rFonts w:ascii="Arabic Typesetting" w:hAnsi="Arabic Typesetting" w:cs="Arabic Typesetting"/>
                <w:sz w:val="28"/>
                <w:szCs w:val="28"/>
                <w:rtl/>
              </w:rPr>
              <w:t>مستخدمون</w:t>
            </w:r>
          </w:p>
        </w:tc>
        <w:tc>
          <w:tcPr>
            <w:tcW w:w="851" w:type="dxa"/>
            <w:shd w:val="clear" w:color="auto" w:fill="auto"/>
            <w:noWrap/>
            <w:vAlign w:val="center"/>
          </w:tcPr>
          <w:p w:rsidR="00AD1FE3" w:rsidRPr="00310257"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F30BDA" w:rsidTr="00AD1FE3">
        <w:trPr>
          <w:cantSplit/>
        </w:trPr>
        <w:tc>
          <w:tcPr>
            <w:tcW w:w="834" w:type="dxa"/>
            <w:shd w:val="clear" w:color="auto" w:fill="auto"/>
            <w:noWrap/>
            <w:vAlign w:val="center"/>
          </w:tcPr>
          <w:p w:rsidR="00AD1FE3" w:rsidRPr="00F30BDA" w:rsidRDefault="00675713"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F30BDA">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F30BDA"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F30BD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F30BDA" w:rsidRDefault="00AD1FE3" w:rsidP="00AD1FE3">
            <w:pPr>
              <w:bidi/>
              <w:spacing w:before="100" w:beforeAutospacing="1" w:after="100" w:afterAutospacing="1" w:line="280" w:lineRule="exact"/>
              <w:rPr>
                <w:rFonts w:ascii="Arabic Typesetting" w:hAnsi="Arabic Typesetting" w:cs="Arabic Typesetting"/>
                <w:sz w:val="28"/>
                <w:szCs w:val="28"/>
                <w:rtl/>
              </w:rPr>
            </w:pPr>
            <w:r w:rsidRPr="00F30BD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F30BDA" w:rsidRDefault="00675713" w:rsidP="00AD1FE3">
            <w:pPr>
              <w:bidi/>
              <w:spacing w:before="100" w:beforeAutospacing="1" w:after="100" w:afterAutospacing="1" w:line="280" w:lineRule="exact"/>
              <w:rPr>
                <w:rFonts w:ascii="Arabic Typesetting" w:hAnsi="Arabic Typesetting" w:cs="Arabic Typesetting"/>
                <w:sz w:val="28"/>
                <w:szCs w:val="28"/>
                <w:rtl/>
              </w:rPr>
            </w:pPr>
            <w:r w:rsidRPr="00F30BDA">
              <w:rPr>
                <w:rFonts w:ascii="Arabic Typesetting" w:hAnsi="Arabic Typesetting" w:cs="Arabic Typesetting" w:hint="cs"/>
                <w:sz w:val="28"/>
                <w:szCs w:val="28"/>
                <w:rtl/>
              </w:rPr>
              <w:t>باء</w:t>
            </w:r>
            <w:r w:rsidRPr="00F30BDA">
              <w:rPr>
                <w:rFonts w:ascii="Arabic Typesetting" w:hAnsi="Arabic Typesetting" w:cs="Arabic Typesetting"/>
                <w:sz w:val="28"/>
                <w:szCs w:val="28"/>
                <w:rtl/>
              </w:rPr>
              <w:t xml:space="preserve">، </w:t>
            </w:r>
            <w:r w:rsidRPr="00F30BDA">
              <w:rPr>
                <w:rFonts w:ascii="Arabic Typesetting" w:hAnsi="Arabic Typesetting" w:cs="Arabic Typesetting" w:hint="cs"/>
                <w:sz w:val="28"/>
                <w:szCs w:val="28"/>
                <w:rtl/>
              </w:rPr>
              <w:t>جيم</w:t>
            </w:r>
          </w:p>
        </w:tc>
        <w:tc>
          <w:tcPr>
            <w:tcW w:w="2410" w:type="dxa"/>
            <w:shd w:val="clear" w:color="auto" w:fill="auto"/>
            <w:vAlign w:val="center"/>
          </w:tcPr>
          <w:p w:rsidR="00AD1FE3" w:rsidRPr="00F30BDA" w:rsidRDefault="00675713" w:rsidP="00AD1FE3">
            <w:pPr>
              <w:bidi/>
              <w:spacing w:before="100" w:beforeAutospacing="1" w:after="100" w:afterAutospacing="1" w:line="280" w:lineRule="exact"/>
              <w:rPr>
                <w:rFonts w:ascii="Arabic Typesetting" w:hAnsi="Arabic Typesetting" w:cs="Arabic Typesetting"/>
                <w:sz w:val="28"/>
                <w:szCs w:val="28"/>
                <w:rtl/>
              </w:rPr>
            </w:pPr>
            <w:r w:rsidRPr="00F30BDA">
              <w:rPr>
                <w:rFonts w:ascii="Arabic Typesetting" w:hAnsi="Arabic Typesetting" w:cs="Arabic Typesetting" w:hint="cs"/>
                <w:sz w:val="28"/>
                <w:szCs w:val="28"/>
                <w:rtl/>
              </w:rPr>
              <w:t>ندوة دون إقليمية</w:t>
            </w:r>
            <w:r w:rsidR="00AD1FE3" w:rsidRPr="00F30BDA">
              <w:rPr>
                <w:rFonts w:ascii="Arabic Typesetting" w:hAnsi="Arabic Typesetting" w:cs="Arabic Typesetting"/>
                <w:sz w:val="28"/>
                <w:szCs w:val="28"/>
                <w:rtl/>
              </w:rPr>
              <w:t xml:space="preserve"> بشأن معاهدة البراءات</w:t>
            </w:r>
          </w:p>
        </w:tc>
        <w:tc>
          <w:tcPr>
            <w:tcW w:w="2126" w:type="dxa"/>
            <w:shd w:val="clear" w:color="auto" w:fill="auto"/>
            <w:vAlign w:val="center"/>
          </w:tcPr>
          <w:p w:rsidR="00AD1FE3" w:rsidRPr="00F30BDA"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F30BDA" w:rsidRDefault="00F30BDA" w:rsidP="00F30BDA">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F30BDA">
              <w:rPr>
                <w:rFonts w:ascii="Arabic Typesetting" w:hAnsi="Arabic Typesetting" w:cs="Arabic Typesetting"/>
                <w:sz w:val="28"/>
                <w:szCs w:val="28"/>
                <w:rtl/>
              </w:rPr>
              <w:t xml:space="preserve">طاجيكستان </w:t>
            </w:r>
            <w:r w:rsidRPr="00F30BDA">
              <w:rPr>
                <w:rFonts w:ascii="Arabic Typesetting" w:hAnsi="Arabic Typesetting" w:cs="Arabic Typesetting"/>
                <w:sz w:val="28"/>
                <w:szCs w:val="28"/>
                <w:lang w:bidi="ar-EG"/>
              </w:rPr>
              <w:t>(TJ)</w:t>
            </w:r>
          </w:p>
        </w:tc>
        <w:tc>
          <w:tcPr>
            <w:tcW w:w="2244" w:type="dxa"/>
            <w:shd w:val="clear" w:color="auto" w:fill="auto"/>
            <w:vAlign w:val="center"/>
          </w:tcPr>
          <w:p w:rsidR="00AD1FE3" w:rsidRPr="00F30BDA" w:rsidRDefault="00F30BDA" w:rsidP="00F30BDA">
            <w:pPr>
              <w:bidi/>
              <w:spacing w:beforeLines="40" w:before="96" w:beforeAutospacing="1" w:afterLines="40" w:after="96" w:afterAutospacing="1" w:line="280" w:lineRule="atLeast"/>
              <w:rPr>
                <w:rFonts w:ascii="Arabic Typesetting" w:hAnsi="Arabic Typesetting" w:cs="Arabic Typesetting"/>
                <w:sz w:val="28"/>
                <w:szCs w:val="28"/>
                <w:rtl/>
              </w:rPr>
            </w:pPr>
            <w:r w:rsidRPr="00F30BDA">
              <w:rPr>
                <w:rFonts w:ascii="Arabic Typesetting" w:hAnsi="Arabic Typesetting" w:cs="Arabic Typesetting"/>
                <w:sz w:val="28"/>
                <w:szCs w:val="28"/>
                <w:rtl/>
              </w:rPr>
              <w:t xml:space="preserve">كازاخستان </w:t>
            </w:r>
            <w:r w:rsidRPr="00F30BDA">
              <w:rPr>
                <w:rFonts w:ascii="Arabic Typesetting" w:hAnsi="Arabic Typesetting" w:cs="Arabic Typesetting"/>
                <w:sz w:val="28"/>
                <w:szCs w:val="28"/>
              </w:rPr>
              <w:t>(KZ)</w:t>
            </w:r>
            <w:r w:rsidRPr="00F30BDA">
              <w:rPr>
                <w:rFonts w:ascii="Arabic Typesetting" w:hAnsi="Arabic Typesetting" w:cs="Arabic Typesetting" w:hint="cs"/>
                <w:sz w:val="28"/>
                <w:szCs w:val="28"/>
                <w:rtl/>
              </w:rPr>
              <w:t>،</w:t>
            </w:r>
            <w:r w:rsidRPr="00F30BDA">
              <w:rPr>
                <w:rFonts w:ascii="Arabic Typesetting" w:hAnsi="Arabic Typesetting" w:cs="Arabic Typesetting"/>
                <w:sz w:val="28"/>
                <w:szCs w:val="28"/>
                <w:rtl/>
              </w:rPr>
              <w:t xml:space="preserve"> قيرغيزستان </w:t>
            </w:r>
            <w:r w:rsidRPr="00F30BDA">
              <w:rPr>
                <w:rFonts w:ascii="Arabic Typesetting" w:hAnsi="Arabic Typesetting" w:cs="Arabic Typesetting"/>
                <w:sz w:val="28"/>
                <w:szCs w:val="28"/>
              </w:rPr>
              <w:t>(KG)</w:t>
            </w:r>
            <w:r w:rsidRPr="00F30BDA">
              <w:rPr>
                <w:rFonts w:ascii="Arabic Typesetting" w:hAnsi="Arabic Typesetting" w:cs="Arabic Typesetting" w:hint="cs"/>
                <w:sz w:val="28"/>
                <w:szCs w:val="28"/>
                <w:rtl/>
              </w:rPr>
              <w:t xml:space="preserve"> ،</w:t>
            </w:r>
            <w:r w:rsidRPr="00F30BDA">
              <w:rPr>
                <w:rFonts w:ascii="Arabic Typesetting" w:hAnsi="Arabic Typesetting" w:cs="Arabic Typesetting"/>
                <w:sz w:val="28"/>
                <w:szCs w:val="28"/>
                <w:rtl/>
              </w:rPr>
              <w:t xml:space="preserve"> طاجيكستان </w:t>
            </w:r>
            <w:r w:rsidRPr="00F30BDA">
              <w:rPr>
                <w:rFonts w:ascii="Arabic Typesetting" w:hAnsi="Arabic Typesetting" w:cs="Arabic Typesetting"/>
                <w:sz w:val="28"/>
                <w:szCs w:val="28"/>
              </w:rPr>
              <w:t>(TJ)</w:t>
            </w:r>
            <w:r w:rsidRPr="00F30BDA">
              <w:rPr>
                <w:rFonts w:ascii="Arabic Typesetting" w:hAnsi="Arabic Typesetting" w:cs="Arabic Typesetting" w:hint="cs"/>
                <w:sz w:val="28"/>
                <w:szCs w:val="28"/>
                <w:rtl/>
              </w:rPr>
              <w:t xml:space="preserve">، </w:t>
            </w:r>
            <w:r w:rsidRPr="00F30BDA">
              <w:rPr>
                <w:rFonts w:ascii="Arabic Typesetting" w:hAnsi="Arabic Typesetting" w:cs="Arabic Typesetting"/>
                <w:sz w:val="28"/>
                <w:szCs w:val="28"/>
                <w:rtl/>
              </w:rPr>
              <w:t xml:space="preserve">تركمانستان </w:t>
            </w:r>
            <w:r w:rsidRPr="00F30BDA">
              <w:rPr>
                <w:rFonts w:ascii="Arabic Typesetting" w:hAnsi="Arabic Typesetting" w:cs="Arabic Typesetting" w:hint="cs"/>
                <w:sz w:val="28"/>
                <w:szCs w:val="28"/>
                <w:rtl/>
              </w:rPr>
              <w:t>(</w:t>
            </w:r>
            <w:r w:rsidRPr="00F30BDA">
              <w:rPr>
                <w:rFonts w:ascii="Arabic Typesetting" w:hAnsi="Arabic Typesetting" w:cs="Arabic Typesetting"/>
                <w:sz w:val="28"/>
                <w:szCs w:val="28"/>
              </w:rPr>
              <w:t>(TM</w:t>
            </w:r>
            <w:r w:rsidRPr="00F30BDA">
              <w:rPr>
                <w:rFonts w:ascii="Arabic Typesetting" w:hAnsi="Arabic Typesetting" w:cs="Arabic Typesetting" w:hint="cs"/>
                <w:sz w:val="28"/>
                <w:szCs w:val="28"/>
                <w:rtl/>
              </w:rPr>
              <w:t xml:space="preserve">، </w:t>
            </w:r>
            <w:r w:rsidRPr="00F30BDA">
              <w:rPr>
                <w:rFonts w:ascii="Arabic Typesetting" w:hAnsi="Arabic Typesetting" w:cs="Arabic Typesetting"/>
                <w:sz w:val="28"/>
                <w:szCs w:val="28"/>
                <w:rtl/>
                <w:lang w:bidi="ar-EG"/>
              </w:rPr>
              <w:t>أوزبكستان (</w:t>
            </w:r>
            <w:r w:rsidRPr="00F30BDA">
              <w:rPr>
                <w:rFonts w:ascii="Arabic Typesetting" w:hAnsi="Arabic Typesetting" w:cs="Arabic Typesetting"/>
                <w:sz w:val="28"/>
                <w:szCs w:val="28"/>
              </w:rPr>
              <w:t>UZ</w:t>
            </w:r>
            <w:r w:rsidRPr="00F30BDA">
              <w:rPr>
                <w:rFonts w:ascii="Arabic Typesetting" w:hAnsi="Arabic Typesetting" w:cs="Arabic Typesetting"/>
                <w:sz w:val="28"/>
                <w:szCs w:val="28"/>
                <w:rtl/>
                <w:lang w:bidi="ar-EG"/>
              </w:rPr>
              <w:t>)</w:t>
            </w:r>
          </w:p>
        </w:tc>
        <w:tc>
          <w:tcPr>
            <w:tcW w:w="1276" w:type="dxa"/>
            <w:shd w:val="clear" w:color="auto" w:fill="auto"/>
            <w:noWrap/>
            <w:vAlign w:val="center"/>
          </w:tcPr>
          <w:p w:rsidR="00AD1FE3" w:rsidRPr="00F30BDA"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F30BDA">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F30BDA"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2D50BC" w:rsidTr="00AD1FE3">
        <w:trPr>
          <w:cantSplit/>
        </w:trPr>
        <w:tc>
          <w:tcPr>
            <w:tcW w:w="834" w:type="dxa"/>
            <w:shd w:val="clear" w:color="auto" w:fill="auto"/>
            <w:noWrap/>
            <w:vAlign w:val="center"/>
          </w:tcPr>
          <w:p w:rsidR="00AD1FE3" w:rsidRPr="002D50BC" w:rsidRDefault="000C306F"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2D50BC">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2D50B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2D50BC">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2D50B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2D50BC">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2D50BC" w:rsidRDefault="000C306F" w:rsidP="000C306F">
            <w:pPr>
              <w:bidi/>
              <w:spacing w:before="100" w:beforeAutospacing="1" w:after="100" w:afterAutospacing="1" w:line="280" w:lineRule="exact"/>
              <w:rPr>
                <w:rFonts w:ascii="Arabic Typesetting" w:hAnsi="Arabic Typesetting" w:cs="Arabic Typesetting"/>
                <w:sz w:val="28"/>
                <w:szCs w:val="28"/>
                <w:rtl/>
              </w:rPr>
            </w:pPr>
            <w:r w:rsidRPr="002D50BC">
              <w:rPr>
                <w:rFonts w:ascii="Arabic Typesetting" w:hAnsi="Arabic Typesetting" w:cs="Arabic Typesetting" w:hint="cs"/>
                <w:sz w:val="28"/>
                <w:szCs w:val="28"/>
                <w:rtl/>
              </w:rPr>
              <w:t>باء</w:t>
            </w:r>
            <w:r w:rsidR="00AD1FE3" w:rsidRPr="002D50BC">
              <w:rPr>
                <w:rFonts w:ascii="Arabic Typesetting" w:hAnsi="Arabic Typesetting" w:cs="Arabic Typesetting"/>
                <w:sz w:val="28"/>
                <w:szCs w:val="28"/>
                <w:rtl/>
              </w:rPr>
              <w:t xml:space="preserve">، </w:t>
            </w:r>
            <w:r w:rsidRPr="002D50BC">
              <w:rPr>
                <w:rFonts w:ascii="Arabic Typesetting" w:hAnsi="Arabic Typesetting" w:cs="Arabic Typesetting" w:hint="cs"/>
                <w:sz w:val="28"/>
                <w:szCs w:val="28"/>
                <w:rtl/>
              </w:rPr>
              <w:t>جيم</w:t>
            </w:r>
          </w:p>
        </w:tc>
        <w:tc>
          <w:tcPr>
            <w:tcW w:w="2410" w:type="dxa"/>
            <w:shd w:val="clear" w:color="auto" w:fill="auto"/>
            <w:vAlign w:val="center"/>
          </w:tcPr>
          <w:p w:rsidR="00AD1FE3" w:rsidRPr="002D50B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2D50BC">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AD1FE3" w:rsidRPr="002D50BC"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2D50BC" w:rsidRDefault="002D50BC" w:rsidP="002D50BC">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2D50BC">
              <w:rPr>
                <w:rFonts w:ascii="Arabic Typesetting" w:hAnsi="Arabic Typesetting" w:cs="Arabic Typesetting" w:hint="cs"/>
                <w:sz w:val="28"/>
                <w:szCs w:val="28"/>
                <w:rtl/>
                <w:lang w:bidi="ar-EG"/>
              </w:rPr>
              <w:t>مدغشقر</w:t>
            </w:r>
            <w:r w:rsidR="00AD1FE3" w:rsidRPr="002D50BC">
              <w:rPr>
                <w:rFonts w:ascii="Arabic Typesetting" w:hAnsi="Arabic Typesetting" w:cs="Arabic Typesetting"/>
                <w:sz w:val="28"/>
                <w:szCs w:val="28"/>
                <w:rtl/>
                <w:lang w:bidi="ar-EG"/>
              </w:rPr>
              <w:t xml:space="preserve"> (</w:t>
            </w:r>
            <w:r w:rsidRPr="002D50BC">
              <w:rPr>
                <w:rFonts w:ascii="Arabic Typesetting" w:hAnsi="Arabic Typesetting" w:cs="Arabic Typesetting"/>
                <w:sz w:val="28"/>
                <w:szCs w:val="28"/>
                <w:lang w:bidi="ar-EG"/>
              </w:rPr>
              <w:t>MG</w:t>
            </w:r>
            <w:r w:rsidR="00AD1FE3" w:rsidRPr="002D50BC">
              <w:rPr>
                <w:rFonts w:ascii="Arabic Typesetting" w:hAnsi="Arabic Typesetting" w:cs="Arabic Typesetting"/>
                <w:sz w:val="28"/>
                <w:szCs w:val="28"/>
                <w:rtl/>
                <w:lang w:bidi="ar-EG"/>
              </w:rPr>
              <w:t>)</w:t>
            </w:r>
          </w:p>
        </w:tc>
        <w:tc>
          <w:tcPr>
            <w:tcW w:w="2244" w:type="dxa"/>
            <w:shd w:val="clear" w:color="auto" w:fill="auto"/>
            <w:vAlign w:val="center"/>
          </w:tcPr>
          <w:p w:rsidR="00AD1FE3" w:rsidRPr="002D50BC" w:rsidRDefault="002D50BC" w:rsidP="002D50BC">
            <w:pPr>
              <w:bidi/>
              <w:spacing w:beforeLines="40" w:before="96" w:beforeAutospacing="1" w:afterLines="40" w:after="96" w:afterAutospacing="1" w:line="280" w:lineRule="atLeast"/>
              <w:rPr>
                <w:rFonts w:ascii="Arabic Typesetting" w:hAnsi="Arabic Typesetting" w:cs="Arabic Typesetting"/>
                <w:sz w:val="28"/>
                <w:szCs w:val="28"/>
                <w:rtl/>
              </w:rPr>
            </w:pPr>
            <w:r w:rsidRPr="002D50BC">
              <w:rPr>
                <w:rFonts w:ascii="Arabic Typesetting" w:hAnsi="Arabic Typesetting" w:cs="Arabic Typesetting" w:hint="cs"/>
                <w:sz w:val="28"/>
                <w:szCs w:val="28"/>
                <w:rtl/>
              </w:rPr>
              <w:t>مدغشقر</w:t>
            </w:r>
            <w:r w:rsidR="00AD1FE3" w:rsidRPr="002D50BC">
              <w:rPr>
                <w:rFonts w:ascii="Arabic Typesetting" w:hAnsi="Arabic Typesetting" w:cs="Arabic Typesetting"/>
                <w:sz w:val="28"/>
                <w:szCs w:val="28"/>
                <w:rtl/>
              </w:rPr>
              <w:t xml:space="preserve"> (</w:t>
            </w:r>
            <w:r w:rsidRPr="002D50BC">
              <w:rPr>
                <w:rFonts w:ascii="Arabic Typesetting" w:hAnsi="Arabic Typesetting" w:cs="Arabic Typesetting"/>
                <w:sz w:val="28"/>
                <w:szCs w:val="28"/>
              </w:rPr>
              <w:t>MG</w:t>
            </w:r>
            <w:r w:rsidR="00AD1FE3" w:rsidRPr="002D50BC">
              <w:rPr>
                <w:rFonts w:ascii="Arabic Typesetting" w:hAnsi="Arabic Typesetting" w:cs="Arabic Typesetting"/>
                <w:sz w:val="28"/>
                <w:szCs w:val="28"/>
                <w:rtl/>
              </w:rPr>
              <w:t>)</w:t>
            </w:r>
          </w:p>
        </w:tc>
        <w:tc>
          <w:tcPr>
            <w:tcW w:w="1276" w:type="dxa"/>
            <w:shd w:val="clear" w:color="auto" w:fill="auto"/>
            <w:noWrap/>
            <w:vAlign w:val="center"/>
          </w:tcPr>
          <w:p w:rsidR="00AD1FE3" w:rsidRPr="002D50BC"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2D50BC">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2D50B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8B120B" w:rsidTr="00AD1FE3">
        <w:trPr>
          <w:cantSplit/>
        </w:trPr>
        <w:tc>
          <w:tcPr>
            <w:tcW w:w="834" w:type="dxa"/>
            <w:shd w:val="clear" w:color="auto" w:fill="auto"/>
            <w:noWrap/>
            <w:vAlign w:val="center"/>
          </w:tcPr>
          <w:p w:rsidR="00AD1FE3" w:rsidRPr="008B120B" w:rsidRDefault="008B120B"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8B120B">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8B120B"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8B120B">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8B120B" w:rsidRDefault="00AD1FE3" w:rsidP="00AD1FE3">
            <w:pPr>
              <w:bidi/>
              <w:spacing w:before="100" w:beforeAutospacing="1" w:after="100" w:afterAutospacing="1" w:line="280" w:lineRule="exact"/>
              <w:rPr>
                <w:rFonts w:ascii="Arabic Typesetting" w:hAnsi="Arabic Typesetting" w:cs="Arabic Typesetting"/>
                <w:sz w:val="28"/>
                <w:szCs w:val="28"/>
                <w:rtl/>
              </w:rPr>
            </w:pPr>
            <w:r w:rsidRPr="008B120B">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8B120B" w:rsidRDefault="008B120B" w:rsidP="00AD1FE3">
            <w:pPr>
              <w:bidi/>
              <w:spacing w:before="100" w:beforeAutospacing="1" w:after="100" w:afterAutospacing="1" w:line="280" w:lineRule="exact"/>
              <w:rPr>
                <w:rFonts w:ascii="Arabic Typesetting" w:hAnsi="Arabic Typesetting" w:cs="Arabic Typesetting"/>
                <w:sz w:val="28"/>
                <w:szCs w:val="28"/>
                <w:rtl/>
              </w:rPr>
            </w:pPr>
            <w:r w:rsidRPr="008B120B">
              <w:rPr>
                <w:rFonts w:ascii="Arabic Typesetting" w:hAnsi="Arabic Typesetting" w:cs="Arabic Typesetting" w:hint="cs"/>
                <w:sz w:val="28"/>
                <w:szCs w:val="28"/>
                <w:rtl/>
              </w:rPr>
              <w:t>باء، جيم</w:t>
            </w:r>
          </w:p>
        </w:tc>
        <w:tc>
          <w:tcPr>
            <w:tcW w:w="2410" w:type="dxa"/>
            <w:shd w:val="clear" w:color="auto" w:fill="auto"/>
            <w:vAlign w:val="center"/>
          </w:tcPr>
          <w:p w:rsidR="00AD1FE3" w:rsidRPr="008B120B" w:rsidRDefault="008B120B" w:rsidP="008B120B">
            <w:pPr>
              <w:bidi/>
              <w:spacing w:before="100" w:beforeAutospacing="1" w:after="100" w:afterAutospacing="1" w:line="280" w:lineRule="exact"/>
              <w:rPr>
                <w:rFonts w:ascii="Arabic Typesetting" w:hAnsi="Arabic Typesetting" w:cs="Arabic Typesetting"/>
                <w:sz w:val="28"/>
                <w:szCs w:val="28"/>
                <w:rtl/>
              </w:rPr>
            </w:pPr>
            <w:r w:rsidRPr="008B120B">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AD1FE3" w:rsidRPr="008B120B"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8B120B" w:rsidRDefault="008B120B" w:rsidP="008B120B">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B120B">
              <w:rPr>
                <w:rFonts w:ascii="Arabic Typesetting" w:hAnsi="Arabic Typesetting" w:cs="Arabic Typesetting" w:hint="cs"/>
                <w:sz w:val="28"/>
                <w:szCs w:val="28"/>
                <w:rtl/>
                <w:lang w:bidi="ar-EG"/>
              </w:rPr>
              <w:t xml:space="preserve">جمهورية </w:t>
            </w:r>
            <w:r w:rsidRPr="008B120B">
              <w:rPr>
                <w:rFonts w:ascii="Arabic Typesetting" w:hAnsi="Arabic Typesetting" w:cs="Arabic Typesetting"/>
                <w:sz w:val="28"/>
                <w:szCs w:val="28"/>
                <w:rtl/>
                <w:lang w:bidi="ar-EG"/>
              </w:rPr>
              <w:t xml:space="preserve">لاو </w:t>
            </w:r>
            <w:r w:rsidRPr="008B120B">
              <w:rPr>
                <w:rFonts w:ascii="Arabic Typesetting" w:hAnsi="Arabic Typesetting" w:cs="Arabic Typesetting" w:hint="cs"/>
                <w:sz w:val="28"/>
                <w:szCs w:val="28"/>
                <w:rtl/>
                <w:lang w:bidi="ar-EG"/>
              </w:rPr>
              <w:t xml:space="preserve">الديمقراطية الشعبية </w:t>
            </w:r>
            <w:r w:rsidRPr="008B120B">
              <w:rPr>
                <w:rFonts w:ascii="Arabic Typesetting" w:hAnsi="Arabic Typesetting" w:cs="Arabic Typesetting"/>
                <w:sz w:val="28"/>
                <w:szCs w:val="28"/>
                <w:rtl/>
                <w:lang w:bidi="ar-EG"/>
              </w:rPr>
              <w:t>(</w:t>
            </w:r>
            <w:r w:rsidRPr="008B120B">
              <w:rPr>
                <w:rFonts w:ascii="Arabic Typesetting" w:hAnsi="Arabic Typesetting" w:cs="Arabic Typesetting"/>
                <w:sz w:val="28"/>
                <w:szCs w:val="28"/>
                <w:lang w:val="es-ES" w:bidi="ar-EG"/>
              </w:rPr>
              <w:t>LA</w:t>
            </w:r>
            <w:r w:rsidRPr="008B120B">
              <w:rPr>
                <w:rFonts w:ascii="Arabic Typesetting" w:hAnsi="Arabic Typesetting" w:cs="Arabic Typesetting"/>
                <w:sz w:val="28"/>
                <w:szCs w:val="28"/>
                <w:rtl/>
                <w:lang w:bidi="ar-EG"/>
              </w:rPr>
              <w:t>)</w:t>
            </w:r>
          </w:p>
        </w:tc>
        <w:tc>
          <w:tcPr>
            <w:tcW w:w="2244" w:type="dxa"/>
            <w:shd w:val="clear" w:color="auto" w:fill="auto"/>
            <w:vAlign w:val="center"/>
          </w:tcPr>
          <w:p w:rsidR="00AD1FE3" w:rsidRPr="008B120B" w:rsidRDefault="008B120B" w:rsidP="008B120B">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B120B">
              <w:rPr>
                <w:rFonts w:ascii="Arabic Typesetting" w:hAnsi="Arabic Typesetting" w:cs="Arabic Typesetting" w:hint="cs"/>
                <w:sz w:val="28"/>
                <w:szCs w:val="28"/>
                <w:rtl/>
                <w:lang w:bidi="ar-EG"/>
              </w:rPr>
              <w:t xml:space="preserve">جمهورية </w:t>
            </w:r>
            <w:r w:rsidRPr="008B120B">
              <w:rPr>
                <w:rFonts w:ascii="Arabic Typesetting" w:hAnsi="Arabic Typesetting" w:cs="Arabic Typesetting"/>
                <w:sz w:val="28"/>
                <w:szCs w:val="28"/>
                <w:rtl/>
                <w:lang w:bidi="ar-EG"/>
              </w:rPr>
              <w:t xml:space="preserve">لاو </w:t>
            </w:r>
            <w:r w:rsidRPr="008B120B">
              <w:rPr>
                <w:rFonts w:ascii="Arabic Typesetting" w:hAnsi="Arabic Typesetting" w:cs="Arabic Typesetting" w:hint="cs"/>
                <w:sz w:val="28"/>
                <w:szCs w:val="28"/>
                <w:rtl/>
                <w:lang w:bidi="ar-EG"/>
              </w:rPr>
              <w:t xml:space="preserve">الديمقراطية الشعبية </w:t>
            </w:r>
            <w:r w:rsidRPr="008B120B">
              <w:rPr>
                <w:rFonts w:ascii="Arabic Typesetting" w:hAnsi="Arabic Typesetting" w:cs="Arabic Typesetting"/>
                <w:sz w:val="28"/>
                <w:szCs w:val="28"/>
                <w:rtl/>
                <w:lang w:bidi="ar-EG"/>
              </w:rPr>
              <w:t>(</w:t>
            </w:r>
            <w:r w:rsidRPr="008B120B">
              <w:rPr>
                <w:rFonts w:ascii="Arabic Typesetting" w:hAnsi="Arabic Typesetting" w:cs="Arabic Typesetting"/>
                <w:sz w:val="28"/>
                <w:szCs w:val="28"/>
                <w:lang w:val="es-ES" w:bidi="ar-EG"/>
              </w:rPr>
              <w:t>LA</w:t>
            </w:r>
            <w:r w:rsidRPr="008B120B">
              <w:rPr>
                <w:rFonts w:ascii="Arabic Typesetting" w:hAnsi="Arabic Typesetting" w:cs="Arabic Typesetting"/>
                <w:sz w:val="28"/>
                <w:szCs w:val="28"/>
                <w:rtl/>
                <w:lang w:bidi="ar-EG"/>
              </w:rPr>
              <w:t>)</w:t>
            </w:r>
          </w:p>
        </w:tc>
        <w:tc>
          <w:tcPr>
            <w:tcW w:w="1276" w:type="dxa"/>
            <w:shd w:val="clear" w:color="auto" w:fill="auto"/>
            <w:noWrap/>
            <w:vAlign w:val="center"/>
          </w:tcPr>
          <w:p w:rsidR="00AD1FE3" w:rsidRPr="008B120B"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8B120B">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8B120B"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AD1FE3" w:rsidTr="00AD1FE3">
        <w:trPr>
          <w:cantSplit/>
        </w:trPr>
        <w:tc>
          <w:tcPr>
            <w:tcW w:w="834" w:type="dxa"/>
            <w:shd w:val="clear" w:color="auto" w:fill="auto"/>
            <w:noWrap/>
            <w:vAlign w:val="center"/>
          </w:tcPr>
          <w:p w:rsidR="00AD1FE3" w:rsidRPr="00A82DC8" w:rsidRDefault="00716730"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A82DC8">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A82DC8"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A82DC8">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A82DC8" w:rsidRDefault="00AD1FE3" w:rsidP="00AD1FE3">
            <w:pPr>
              <w:bidi/>
              <w:spacing w:before="100" w:beforeAutospacing="1" w:after="100" w:afterAutospacing="1" w:line="280" w:lineRule="exact"/>
              <w:rPr>
                <w:rFonts w:ascii="Arabic Typesetting" w:hAnsi="Arabic Typesetting" w:cs="Arabic Typesetting"/>
                <w:sz w:val="28"/>
                <w:szCs w:val="28"/>
                <w:rtl/>
              </w:rPr>
            </w:pPr>
            <w:r w:rsidRPr="00A82DC8">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A82DC8" w:rsidRDefault="00716730" w:rsidP="00716730">
            <w:pPr>
              <w:bidi/>
              <w:spacing w:before="100" w:beforeAutospacing="1" w:after="100" w:afterAutospacing="1" w:line="280" w:lineRule="exact"/>
              <w:rPr>
                <w:rFonts w:ascii="Arabic Typesetting" w:hAnsi="Arabic Typesetting" w:cs="Arabic Typesetting"/>
                <w:sz w:val="28"/>
                <w:szCs w:val="28"/>
                <w:rtl/>
              </w:rPr>
            </w:pPr>
            <w:r w:rsidRPr="00A82DC8">
              <w:rPr>
                <w:rFonts w:ascii="Arabic Typesetting" w:hAnsi="Arabic Typesetting" w:cs="Arabic Typesetting" w:hint="cs"/>
                <w:sz w:val="28"/>
                <w:szCs w:val="28"/>
                <w:rtl/>
              </w:rPr>
              <w:t>باء</w:t>
            </w:r>
            <w:r w:rsidR="00AD1FE3" w:rsidRPr="00A82DC8">
              <w:rPr>
                <w:rFonts w:ascii="Arabic Typesetting" w:hAnsi="Arabic Typesetting" w:cs="Arabic Typesetting"/>
                <w:sz w:val="28"/>
                <w:szCs w:val="28"/>
                <w:rtl/>
              </w:rPr>
              <w:t xml:space="preserve">، </w:t>
            </w:r>
            <w:r w:rsidRPr="00A82DC8">
              <w:rPr>
                <w:rFonts w:ascii="Arabic Typesetting" w:hAnsi="Arabic Typesetting" w:cs="Arabic Typesetting" w:hint="cs"/>
                <w:sz w:val="28"/>
                <w:szCs w:val="28"/>
                <w:rtl/>
              </w:rPr>
              <w:t>جيم</w:t>
            </w:r>
          </w:p>
        </w:tc>
        <w:tc>
          <w:tcPr>
            <w:tcW w:w="2410" w:type="dxa"/>
            <w:shd w:val="clear" w:color="auto" w:fill="auto"/>
            <w:vAlign w:val="center"/>
          </w:tcPr>
          <w:p w:rsidR="00AD1FE3" w:rsidRPr="00A82DC8" w:rsidRDefault="00716730" w:rsidP="00716730">
            <w:pPr>
              <w:bidi/>
              <w:spacing w:before="100" w:beforeAutospacing="1" w:after="100" w:afterAutospacing="1" w:line="280" w:lineRule="exact"/>
              <w:rPr>
                <w:rFonts w:ascii="Arabic Typesetting" w:hAnsi="Arabic Typesetting" w:cs="Arabic Typesetting"/>
                <w:sz w:val="28"/>
                <w:szCs w:val="28"/>
                <w:rtl/>
                <w:lang w:bidi="ar-EG"/>
              </w:rPr>
            </w:pPr>
            <w:r w:rsidRPr="00A82DC8">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AD1FE3" w:rsidRPr="00A82DC8"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A82DC8" w:rsidRDefault="00A82DC8" w:rsidP="00A82DC8">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A82DC8">
              <w:rPr>
                <w:rFonts w:ascii="Arabic Typesetting" w:hAnsi="Arabic Typesetting" w:cs="Arabic Typesetting" w:hint="cs"/>
                <w:sz w:val="28"/>
                <w:szCs w:val="28"/>
                <w:rtl/>
                <w:lang w:bidi="ar-EG"/>
              </w:rPr>
              <w:t>بوركينا فاسو</w:t>
            </w:r>
            <w:r w:rsidR="00AD1FE3" w:rsidRPr="00A82DC8">
              <w:rPr>
                <w:rFonts w:ascii="Arabic Typesetting" w:hAnsi="Arabic Typesetting" w:cs="Arabic Typesetting"/>
                <w:sz w:val="28"/>
                <w:szCs w:val="28"/>
                <w:rtl/>
                <w:lang w:bidi="ar-EG"/>
              </w:rPr>
              <w:t xml:space="preserve"> (</w:t>
            </w:r>
            <w:r w:rsidRPr="00A82DC8">
              <w:rPr>
                <w:rFonts w:ascii="Arabic Typesetting" w:hAnsi="Arabic Typesetting" w:cs="Arabic Typesetting"/>
                <w:sz w:val="28"/>
                <w:szCs w:val="28"/>
                <w:lang w:bidi="ar-EG"/>
              </w:rPr>
              <w:t>BF</w:t>
            </w:r>
            <w:r w:rsidR="00AD1FE3" w:rsidRPr="00A82DC8">
              <w:rPr>
                <w:rFonts w:ascii="Arabic Typesetting" w:hAnsi="Arabic Typesetting" w:cs="Arabic Typesetting"/>
                <w:sz w:val="28"/>
                <w:szCs w:val="28"/>
                <w:rtl/>
                <w:lang w:bidi="ar-EG"/>
              </w:rPr>
              <w:t>)</w:t>
            </w:r>
          </w:p>
        </w:tc>
        <w:tc>
          <w:tcPr>
            <w:tcW w:w="2244" w:type="dxa"/>
            <w:shd w:val="clear" w:color="auto" w:fill="auto"/>
            <w:vAlign w:val="center"/>
          </w:tcPr>
          <w:p w:rsidR="00AD1FE3" w:rsidRPr="00A82DC8" w:rsidRDefault="00A82DC8" w:rsidP="00A82DC8">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A82DC8">
              <w:rPr>
                <w:rFonts w:ascii="Arabic Typesetting" w:hAnsi="Arabic Typesetting" w:cs="Arabic Typesetting" w:hint="cs"/>
                <w:sz w:val="28"/>
                <w:szCs w:val="28"/>
                <w:rtl/>
                <w:lang w:bidi="ar-EG"/>
              </w:rPr>
              <w:t>بوركينا فاسو</w:t>
            </w:r>
            <w:r w:rsidR="00AD1FE3" w:rsidRPr="00A82DC8">
              <w:rPr>
                <w:rFonts w:ascii="Arabic Typesetting" w:hAnsi="Arabic Typesetting" w:cs="Arabic Typesetting"/>
                <w:sz w:val="28"/>
                <w:szCs w:val="28"/>
                <w:rtl/>
                <w:lang w:bidi="ar-EG"/>
              </w:rPr>
              <w:t xml:space="preserve"> (</w:t>
            </w:r>
            <w:r w:rsidRPr="00A82DC8">
              <w:rPr>
                <w:rFonts w:ascii="Arabic Typesetting" w:hAnsi="Arabic Typesetting" w:cs="Arabic Typesetting"/>
                <w:sz w:val="28"/>
                <w:szCs w:val="28"/>
                <w:lang w:bidi="ar-EG"/>
              </w:rPr>
              <w:t>BF</w:t>
            </w:r>
            <w:r w:rsidR="00AD1FE3" w:rsidRPr="00A82DC8">
              <w:rPr>
                <w:rFonts w:ascii="Arabic Typesetting" w:hAnsi="Arabic Typesetting" w:cs="Arabic Typesetting"/>
                <w:sz w:val="28"/>
                <w:szCs w:val="28"/>
                <w:rtl/>
                <w:lang w:bidi="ar-EG"/>
              </w:rPr>
              <w:t>)</w:t>
            </w:r>
          </w:p>
        </w:tc>
        <w:tc>
          <w:tcPr>
            <w:tcW w:w="1276" w:type="dxa"/>
            <w:shd w:val="clear" w:color="auto" w:fill="auto"/>
            <w:noWrap/>
            <w:vAlign w:val="center"/>
          </w:tcPr>
          <w:p w:rsidR="00AD1FE3" w:rsidRPr="00A82DC8" w:rsidRDefault="00A82DC8" w:rsidP="00A82DC8">
            <w:pPr>
              <w:bidi/>
              <w:spacing w:beforeLines="40" w:before="96" w:beforeAutospacing="1" w:afterLines="40" w:after="96" w:afterAutospacing="1" w:line="280" w:lineRule="atLeast"/>
              <w:rPr>
                <w:rFonts w:ascii="Arabic Typesetting" w:hAnsi="Arabic Typesetting" w:cs="Arabic Typesetting"/>
                <w:sz w:val="28"/>
                <w:szCs w:val="28"/>
                <w:rtl/>
              </w:rPr>
            </w:pPr>
            <w:r w:rsidRPr="00A82DC8">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A82DC8"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585BE5" w:rsidTr="00AD1FE3">
        <w:trPr>
          <w:cantSplit/>
        </w:trPr>
        <w:tc>
          <w:tcPr>
            <w:tcW w:w="834" w:type="dxa"/>
            <w:shd w:val="clear" w:color="auto" w:fill="auto"/>
            <w:noWrap/>
            <w:vAlign w:val="center"/>
          </w:tcPr>
          <w:p w:rsidR="00AD1FE3" w:rsidRPr="00585BE5" w:rsidRDefault="00585BE5"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585BE5">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585BE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585BE5">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585BE5" w:rsidRDefault="00AD1FE3" w:rsidP="00AD1FE3">
            <w:pPr>
              <w:bidi/>
              <w:spacing w:before="100" w:beforeAutospacing="1" w:after="100" w:afterAutospacing="1" w:line="280" w:lineRule="exact"/>
              <w:rPr>
                <w:rFonts w:ascii="Arabic Typesetting" w:hAnsi="Arabic Typesetting" w:cs="Arabic Typesetting"/>
                <w:sz w:val="28"/>
                <w:szCs w:val="28"/>
                <w:rtl/>
              </w:rPr>
            </w:pPr>
            <w:r w:rsidRPr="00585BE5">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585BE5" w:rsidRDefault="00585BE5" w:rsidP="00AD1FE3">
            <w:pPr>
              <w:bidi/>
              <w:spacing w:before="100" w:beforeAutospacing="1" w:after="100" w:afterAutospacing="1" w:line="280" w:lineRule="exact"/>
              <w:rPr>
                <w:rFonts w:ascii="Arabic Typesetting" w:hAnsi="Arabic Typesetting" w:cs="Arabic Typesetting"/>
                <w:sz w:val="28"/>
                <w:szCs w:val="28"/>
                <w:rtl/>
                <w:lang w:bidi="ar-EG"/>
              </w:rPr>
            </w:pPr>
            <w:r w:rsidRPr="00585BE5">
              <w:rPr>
                <w:rFonts w:ascii="Arabic Typesetting" w:hAnsi="Arabic Typesetting" w:cs="Arabic Typesetting" w:hint="cs"/>
                <w:sz w:val="28"/>
                <w:szCs w:val="28"/>
                <w:rtl/>
              </w:rPr>
              <w:t>باء، جيم</w:t>
            </w:r>
          </w:p>
        </w:tc>
        <w:tc>
          <w:tcPr>
            <w:tcW w:w="2410" w:type="dxa"/>
            <w:shd w:val="clear" w:color="auto" w:fill="auto"/>
            <w:vAlign w:val="center"/>
          </w:tcPr>
          <w:p w:rsidR="00AD1FE3" w:rsidRPr="00585BE5" w:rsidRDefault="00585BE5" w:rsidP="00AD1FE3">
            <w:pPr>
              <w:bidi/>
              <w:spacing w:before="100" w:beforeAutospacing="1" w:after="100" w:afterAutospacing="1" w:line="280" w:lineRule="exact"/>
              <w:rPr>
                <w:rFonts w:ascii="Arabic Typesetting" w:hAnsi="Arabic Typesetting" w:cs="Arabic Typesetting"/>
                <w:sz w:val="28"/>
                <w:szCs w:val="28"/>
                <w:rtl/>
              </w:rPr>
            </w:pPr>
            <w:r w:rsidRPr="00585BE5">
              <w:rPr>
                <w:rFonts w:ascii="Arabic Typesetting" w:hAnsi="Arabic Typesetting" w:cs="Arabic Typesetting" w:hint="cs"/>
                <w:sz w:val="28"/>
                <w:szCs w:val="28"/>
                <w:rtl/>
              </w:rPr>
              <w:t xml:space="preserve">زيارة دراسية إلى الويبو </w:t>
            </w:r>
            <w:r w:rsidRPr="00585BE5">
              <w:rPr>
                <w:rFonts w:ascii="Arabic Typesetting" w:hAnsi="Arabic Typesetting" w:cs="Arabic Typesetting"/>
                <w:sz w:val="28"/>
                <w:szCs w:val="28"/>
                <w:rtl/>
              </w:rPr>
              <w:t>–</w:t>
            </w:r>
            <w:r w:rsidRPr="00585BE5">
              <w:rPr>
                <w:rFonts w:ascii="Arabic Typesetting" w:hAnsi="Arabic Typesetting" w:cs="Arabic Typesetting" w:hint="cs"/>
                <w:sz w:val="28"/>
                <w:szCs w:val="28"/>
                <w:rtl/>
              </w:rPr>
              <w:t xml:space="preserve"> حلقة عمل بشأن معاهدة البراءات</w:t>
            </w:r>
          </w:p>
        </w:tc>
        <w:tc>
          <w:tcPr>
            <w:tcW w:w="2126" w:type="dxa"/>
            <w:shd w:val="clear" w:color="auto" w:fill="auto"/>
            <w:vAlign w:val="center"/>
          </w:tcPr>
          <w:p w:rsidR="00AD1FE3" w:rsidRPr="00585BE5"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585BE5" w:rsidRDefault="00585BE5" w:rsidP="00AD1FE3">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585BE5">
              <w:rPr>
                <w:rFonts w:ascii="Arabic Typesetting" w:hAnsi="Arabic Typesetting" w:cs="Arabic Typesetting" w:hint="cs"/>
                <w:sz w:val="28"/>
                <w:szCs w:val="28"/>
                <w:rtl/>
                <w:lang w:bidi="ar-EG"/>
              </w:rPr>
              <w:t>سويسرا (</w:t>
            </w:r>
            <w:r w:rsidRPr="00585BE5">
              <w:rPr>
                <w:rFonts w:ascii="Arabic Typesetting" w:hAnsi="Arabic Typesetting" w:cs="Arabic Typesetting"/>
                <w:sz w:val="28"/>
                <w:szCs w:val="28"/>
                <w:lang w:bidi="ar-EG"/>
              </w:rPr>
              <w:t>CH</w:t>
            </w:r>
            <w:r w:rsidRPr="00585BE5">
              <w:rPr>
                <w:rFonts w:ascii="Arabic Typesetting" w:hAnsi="Arabic Typesetting" w:cs="Arabic Typesetting" w:hint="cs"/>
                <w:sz w:val="28"/>
                <w:szCs w:val="28"/>
                <w:rtl/>
                <w:lang w:bidi="ar-EG"/>
              </w:rPr>
              <w:t>)</w:t>
            </w:r>
          </w:p>
        </w:tc>
        <w:tc>
          <w:tcPr>
            <w:tcW w:w="2244" w:type="dxa"/>
            <w:shd w:val="clear" w:color="auto" w:fill="auto"/>
            <w:vAlign w:val="center"/>
          </w:tcPr>
          <w:p w:rsidR="00AD1FE3" w:rsidRPr="00585BE5" w:rsidRDefault="00585BE5" w:rsidP="00585BE5">
            <w:pPr>
              <w:bidi/>
              <w:spacing w:beforeLines="40" w:before="96" w:beforeAutospacing="1" w:afterLines="40" w:after="96" w:afterAutospacing="1" w:line="280" w:lineRule="atLeast"/>
              <w:rPr>
                <w:rFonts w:ascii="Arabic Typesetting" w:hAnsi="Arabic Typesetting" w:cs="Arabic Typesetting"/>
                <w:sz w:val="28"/>
                <w:szCs w:val="28"/>
                <w:rtl/>
              </w:rPr>
            </w:pPr>
            <w:r w:rsidRPr="00585BE5">
              <w:rPr>
                <w:rFonts w:ascii="Arabic Typesetting" w:hAnsi="Arabic Typesetting" w:cs="Arabic Typesetting" w:hint="cs"/>
                <w:sz w:val="28"/>
                <w:szCs w:val="28"/>
                <w:rtl/>
                <w:lang w:bidi="ar-EG"/>
              </w:rPr>
              <w:t>غامبيا</w:t>
            </w:r>
            <w:r w:rsidR="00AD1FE3" w:rsidRPr="00585BE5">
              <w:rPr>
                <w:rFonts w:ascii="Arabic Typesetting" w:hAnsi="Arabic Typesetting" w:cs="Arabic Typesetting"/>
                <w:sz w:val="28"/>
                <w:szCs w:val="28"/>
                <w:rtl/>
                <w:lang w:bidi="ar-EG"/>
              </w:rPr>
              <w:t xml:space="preserve"> (</w:t>
            </w:r>
            <w:r w:rsidRPr="00585BE5">
              <w:rPr>
                <w:rFonts w:ascii="Arabic Typesetting" w:hAnsi="Arabic Typesetting" w:cs="Arabic Typesetting"/>
                <w:sz w:val="28"/>
                <w:szCs w:val="28"/>
                <w:lang w:bidi="ar-EG"/>
              </w:rPr>
              <w:t>GH</w:t>
            </w:r>
            <w:r w:rsidR="00AD1FE3" w:rsidRPr="00585BE5">
              <w:rPr>
                <w:rFonts w:ascii="Arabic Typesetting" w:hAnsi="Arabic Typesetting" w:cs="Arabic Typesetting"/>
                <w:sz w:val="28"/>
                <w:szCs w:val="28"/>
                <w:rtl/>
                <w:lang w:bidi="ar-EG"/>
              </w:rPr>
              <w:t xml:space="preserve">)، </w:t>
            </w:r>
            <w:r w:rsidRPr="00585BE5">
              <w:rPr>
                <w:rFonts w:ascii="Arabic Typesetting" w:hAnsi="Arabic Typesetting" w:cs="Arabic Typesetting" w:hint="cs"/>
                <w:sz w:val="28"/>
                <w:szCs w:val="28"/>
                <w:rtl/>
                <w:lang w:bidi="ar-EG"/>
              </w:rPr>
              <w:t>جنوب أفريقيا</w:t>
            </w:r>
            <w:r w:rsidR="00AD1FE3" w:rsidRPr="00585BE5">
              <w:rPr>
                <w:rFonts w:ascii="Arabic Typesetting" w:hAnsi="Arabic Typesetting" w:cs="Arabic Typesetting"/>
                <w:sz w:val="28"/>
                <w:szCs w:val="28"/>
                <w:rtl/>
                <w:lang w:bidi="ar-EG"/>
              </w:rPr>
              <w:t xml:space="preserve"> (</w:t>
            </w:r>
            <w:r w:rsidRPr="00585BE5">
              <w:rPr>
                <w:rFonts w:ascii="Arabic Typesetting" w:hAnsi="Arabic Typesetting" w:cs="Arabic Typesetting"/>
                <w:sz w:val="28"/>
                <w:szCs w:val="28"/>
                <w:lang w:bidi="ar-EG"/>
              </w:rPr>
              <w:t>ZA</w:t>
            </w:r>
            <w:r w:rsidR="00AD1FE3" w:rsidRPr="00585BE5">
              <w:rPr>
                <w:rFonts w:ascii="Arabic Typesetting" w:hAnsi="Arabic Typesetting" w:cs="Arabic Typesetting"/>
                <w:sz w:val="28"/>
                <w:szCs w:val="28"/>
                <w:rtl/>
                <w:lang w:bidi="ar-EG"/>
              </w:rPr>
              <w:t xml:space="preserve">)، </w:t>
            </w:r>
            <w:r w:rsidRPr="00585BE5">
              <w:rPr>
                <w:rFonts w:ascii="Arabic Typesetting" w:hAnsi="Arabic Typesetting" w:cs="Arabic Typesetting" w:hint="cs"/>
                <w:sz w:val="28"/>
                <w:szCs w:val="28"/>
                <w:rtl/>
                <w:lang w:bidi="ar-EG"/>
              </w:rPr>
              <w:t>زامبيا</w:t>
            </w:r>
            <w:r w:rsidR="00AD1FE3" w:rsidRPr="00585BE5">
              <w:rPr>
                <w:rFonts w:ascii="Arabic Typesetting" w:hAnsi="Arabic Typesetting" w:cs="Arabic Typesetting"/>
                <w:sz w:val="28"/>
                <w:szCs w:val="28"/>
                <w:rtl/>
                <w:lang w:bidi="ar-EG"/>
              </w:rPr>
              <w:t xml:space="preserve"> (</w:t>
            </w:r>
            <w:r w:rsidRPr="00585BE5">
              <w:rPr>
                <w:rFonts w:ascii="Arabic Typesetting" w:hAnsi="Arabic Typesetting" w:cs="Arabic Typesetting"/>
                <w:sz w:val="28"/>
                <w:szCs w:val="28"/>
                <w:lang w:bidi="ar-EG"/>
              </w:rPr>
              <w:t>ZM</w:t>
            </w:r>
            <w:r w:rsidR="00AD1FE3" w:rsidRPr="00585BE5">
              <w:rPr>
                <w:rFonts w:ascii="Arabic Typesetting" w:hAnsi="Arabic Typesetting" w:cs="Arabic Typesetting"/>
                <w:sz w:val="28"/>
                <w:szCs w:val="28"/>
                <w:rtl/>
                <w:lang w:bidi="ar-EG"/>
              </w:rPr>
              <w:t>)</w:t>
            </w:r>
            <w:r w:rsidRPr="00585BE5">
              <w:rPr>
                <w:rFonts w:ascii="Arabic Typesetting" w:hAnsi="Arabic Typesetting" w:cs="Arabic Typesetting" w:hint="cs"/>
                <w:sz w:val="28"/>
                <w:szCs w:val="28"/>
                <w:rtl/>
                <w:lang w:bidi="ar-EG"/>
              </w:rPr>
              <w:t>، زمبابوي</w:t>
            </w:r>
            <w:r w:rsidRPr="00585BE5">
              <w:rPr>
                <w:rFonts w:ascii="Arabic Typesetting" w:hAnsi="Arabic Typesetting" w:cs="Arabic Typesetting" w:hint="cs"/>
                <w:sz w:val="28"/>
                <w:szCs w:val="28"/>
                <w:rtl/>
              </w:rPr>
              <w:t xml:space="preserve"> (</w:t>
            </w:r>
            <w:r w:rsidRPr="00585BE5">
              <w:rPr>
                <w:rFonts w:ascii="Arabic Typesetting" w:hAnsi="Arabic Typesetting" w:cs="Arabic Typesetting"/>
                <w:sz w:val="28"/>
                <w:szCs w:val="28"/>
              </w:rPr>
              <w:t>ZW</w:t>
            </w:r>
            <w:r w:rsidRPr="00585BE5">
              <w:rPr>
                <w:rFonts w:ascii="Arabic Typesetting" w:hAnsi="Arabic Typesetting" w:cs="Arabic Typesetting" w:hint="cs"/>
                <w:sz w:val="28"/>
                <w:szCs w:val="28"/>
                <w:rtl/>
              </w:rPr>
              <w:t>)</w:t>
            </w:r>
          </w:p>
        </w:tc>
        <w:tc>
          <w:tcPr>
            <w:tcW w:w="1276" w:type="dxa"/>
            <w:shd w:val="clear" w:color="auto" w:fill="auto"/>
            <w:noWrap/>
            <w:vAlign w:val="center"/>
          </w:tcPr>
          <w:p w:rsidR="00AD1FE3" w:rsidRPr="00585BE5"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585BE5">
              <w:rPr>
                <w:rFonts w:ascii="Arabic Typesetting" w:hAnsi="Arabic Typesetting" w:cs="Arabic Typesetting"/>
                <w:sz w:val="28"/>
                <w:szCs w:val="28"/>
                <w:rtl/>
              </w:rPr>
              <w:t>مكتب</w:t>
            </w:r>
          </w:p>
        </w:tc>
        <w:tc>
          <w:tcPr>
            <w:tcW w:w="851" w:type="dxa"/>
            <w:shd w:val="clear" w:color="auto" w:fill="auto"/>
            <w:noWrap/>
            <w:vAlign w:val="center"/>
          </w:tcPr>
          <w:p w:rsidR="00AD1FE3" w:rsidRPr="00585BE5"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6B4411" w:rsidTr="00AD1FE3">
        <w:trPr>
          <w:cantSplit/>
        </w:trPr>
        <w:tc>
          <w:tcPr>
            <w:tcW w:w="834" w:type="dxa"/>
            <w:shd w:val="clear" w:color="auto" w:fill="auto"/>
            <w:noWrap/>
            <w:vAlign w:val="center"/>
          </w:tcPr>
          <w:p w:rsidR="00AD1FE3" w:rsidRPr="006B4411" w:rsidRDefault="006B4411"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6B4411">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6B4411"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6B4411">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6B4411" w:rsidRDefault="00AD1FE3" w:rsidP="00AD1FE3">
            <w:pPr>
              <w:bidi/>
              <w:spacing w:before="100" w:beforeAutospacing="1" w:after="100" w:afterAutospacing="1" w:line="280" w:lineRule="exact"/>
              <w:rPr>
                <w:rFonts w:ascii="Arabic Typesetting" w:hAnsi="Arabic Typesetting" w:cs="Arabic Typesetting"/>
                <w:sz w:val="28"/>
                <w:szCs w:val="28"/>
                <w:rtl/>
              </w:rPr>
            </w:pPr>
            <w:r w:rsidRPr="006B4411">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6B4411" w:rsidRDefault="00AD1FE3" w:rsidP="00AD1FE3">
            <w:pPr>
              <w:bidi/>
              <w:spacing w:before="100" w:beforeAutospacing="1" w:after="100" w:afterAutospacing="1" w:line="280" w:lineRule="exact"/>
              <w:rPr>
                <w:rFonts w:ascii="Arabic Typesetting" w:hAnsi="Arabic Typesetting" w:cs="Arabic Typesetting"/>
                <w:sz w:val="28"/>
                <w:szCs w:val="28"/>
                <w:rtl/>
              </w:rPr>
            </w:pPr>
            <w:r w:rsidRPr="006B4411">
              <w:rPr>
                <w:rFonts w:ascii="Arabic Typesetting" w:hAnsi="Arabic Typesetting" w:cs="Arabic Typesetting" w:hint="cs"/>
                <w:sz w:val="28"/>
                <w:szCs w:val="28"/>
                <w:rtl/>
              </w:rPr>
              <w:t>باء، جيم</w:t>
            </w:r>
          </w:p>
        </w:tc>
        <w:tc>
          <w:tcPr>
            <w:tcW w:w="2410" w:type="dxa"/>
            <w:shd w:val="clear" w:color="auto" w:fill="auto"/>
            <w:vAlign w:val="center"/>
          </w:tcPr>
          <w:p w:rsidR="00AD1FE3" w:rsidRPr="006B4411" w:rsidRDefault="006B4411" w:rsidP="006B4411">
            <w:pPr>
              <w:bidi/>
              <w:spacing w:before="100" w:beforeAutospacing="1" w:after="100" w:afterAutospacing="1" w:line="280" w:lineRule="exact"/>
              <w:rPr>
                <w:rFonts w:ascii="Arabic Typesetting" w:hAnsi="Arabic Typesetting" w:cs="Arabic Typesetting"/>
                <w:sz w:val="28"/>
                <w:szCs w:val="28"/>
                <w:rtl/>
              </w:rPr>
            </w:pPr>
            <w:r w:rsidRPr="006B4411">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AD1FE3" w:rsidRPr="006B4411"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p>
        </w:tc>
        <w:tc>
          <w:tcPr>
            <w:tcW w:w="1300" w:type="dxa"/>
            <w:shd w:val="clear" w:color="auto" w:fill="auto"/>
            <w:noWrap/>
            <w:vAlign w:val="center"/>
          </w:tcPr>
          <w:p w:rsidR="00AD1FE3" w:rsidRPr="006B4411" w:rsidRDefault="006B4411" w:rsidP="006B4411">
            <w:pPr>
              <w:bidi/>
              <w:spacing w:before="100" w:beforeAutospacing="1" w:after="100" w:afterAutospacing="1" w:line="280" w:lineRule="exact"/>
              <w:rPr>
                <w:rFonts w:ascii="Arabic Typesetting" w:hAnsi="Arabic Typesetting" w:cs="Arabic Typesetting"/>
                <w:sz w:val="28"/>
                <w:szCs w:val="28"/>
              </w:rPr>
            </w:pPr>
            <w:r w:rsidRPr="006B4411">
              <w:rPr>
                <w:rFonts w:ascii="Arabic Typesetting" w:hAnsi="Arabic Typesetting" w:cs="Arabic Typesetting"/>
                <w:sz w:val="28"/>
                <w:szCs w:val="28"/>
                <w:rtl/>
              </w:rPr>
              <w:t>الجزائر (</w:t>
            </w:r>
            <w:r w:rsidRPr="006B4411">
              <w:rPr>
                <w:rFonts w:ascii="Arabic Typesetting" w:hAnsi="Arabic Typesetting" w:cs="Arabic Typesetting"/>
                <w:sz w:val="28"/>
                <w:szCs w:val="28"/>
              </w:rPr>
              <w:t>DZ</w:t>
            </w:r>
            <w:r w:rsidRPr="006B4411">
              <w:rPr>
                <w:rFonts w:ascii="Arabic Typesetting" w:hAnsi="Arabic Typesetting" w:cs="Arabic Typesetting"/>
                <w:sz w:val="28"/>
                <w:szCs w:val="28"/>
                <w:rtl/>
              </w:rPr>
              <w:t>)</w:t>
            </w:r>
          </w:p>
        </w:tc>
        <w:tc>
          <w:tcPr>
            <w:tcW w:w="2244" w:type="dxa"/>
            <w:shd w:val="clear" w:color="auto" w:fill="auto"/>
            <w:vAlign w:val="center"/>
          </w:tcPr>
          <w:p w:rsidR="00AD1FE3" w:rsidRPr="006B4411" w:rsidRDefault="006B4411" w:rsidP="006B4411">
            <w:pPr>
              <w:bidi/>
              <w:spacing w:before="100" w:beforeAutospacing="1" w:after="100" w:afterAutospacing="1" w:line="280" w:lineRule="exact"/>
              <w:rPr>
                <w:rFonts w:ascii="Arabic Typesetting" w:hAnsi="Arabic Typesetting" w:cs="Arabic Typesetting"/>
                <w:sz w:val="28"/>
                <w:szCs w:val="28"/>
                <w:rtl/>
              </w:rPr>
            </w:pPr>
            <w:r w:rsidRPr="006B4411">
              <w:rPr>
                <w:rFonts w:ascii="Arabic Typesetting" w:hAnsi="Arabic Typesetting" w:cs="Arabic Typesetting"/>
                <w:sz w:val="28"/>
                <w:szCs w:val="28"/>
                <w:rtl/>
              </w:rPr>
              <w:t>الجزائر (</w:t>
            </w:r>
            <w:r w:rsidRPr="006B4411">
              <w:rPr>
                <w:rFonts w:ascii="Arabic Typesetting" w:hAnsi="Arabic Typesetting" w:cs="Arabic Typesetting"/>
                <w:sz w:val="28"/>
                <w:szCs w:val="28"/>
              </w:rPr>
              <w:t>DZ</w:t>
            </w:r>
            <w:r w:rsidRPr="006B4411">
              <w:rPr>
                <w:rFonts w:ascii="Arabic Typesetting" w:hAnsi="Arabic Typesetting" w:cs="Arabic Typesetting"/>
                <w:sz w:val="28"/>
                <w:szCs w:val="28"/>
                <w:rtl/>
              </w:rPr>
              <w:t>)</w:t>
            </w:r>
          </w:p>
        </w:tc>
        <w:tc>
          <w:tcPr>
            <w:tcW w:w="1276" w:type="dxa"/>
            <w:shd w:val="clear" w:color="auto" w:fill="auto"/>
            <w:noWrap/>
            <w:vAlign w:val="center"/>
          </w:tcPr>
          <w:p w:rsidR="00AD1FE3" w:rsidRPr="006B4411"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rPr>
            </w:pPr>
            <w:r w:rsidRPr="006B4411">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6B4411"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103DBF" w:rsidTr="00AD1FE3">
        <w:trPr>
          <w:cantSplit/>
        </w:trPr>
        <w:tc>
          <w:tcPr>
            <w:tcW w:w="834" w:type="dxa"/>
            <w:shd w:val="clear" w:color="auto" w:fill="auto"/>
            <w:noWrap/>
          </w:tcPr>
          <w:p w:rsidR="00AD1FE3" w:rsidRPr="00103DBF" w:rsidRDefault="007024D4" w:rsidP="00AD1FE3">
            <w:pPr>
              <w:bidi/>
              <w:spacing w:before="100" w:beforeAutospacing="1" w:after="100" w:afterAutospacing="1" w:line="280" w:lineRule="exact"/>
              <w:jc w:val="center"/>
              <w:rPr>
                <w:rFonts w:ascii="Arabic Typesetting" w:hAnsi="Arabic Typesetting" w:cs="Arabic Typesetting"/>
                <w:sz w:val="28"/>
                <w:szCs w:val="28"/>
              </w:rPr>
            </w:pPr>
            <w:r w:rsidRPr="00103DBF">
              <w:rPr>
                <w:rFonts w:ascii="Arabic Typesetting" w:hAnsi="Arabic Typesetting" w:cs="Arabic Typesetting" w:hint="cs"/>
                <w:sz w:val="28"/>
                <w:szCs w:val="28"/>
                <w:rtl/>
              </w:rPr>
              <w:t>12-2016</w:t>
            </w:r>
          </w:p>
        </w:tc>
        <w:tc>
          <w:tcPr>
            <w:tcW w:w="1434" w:type="dxa"/>
            <w:shd w:val="clear" w:color="auto" w:fill="auto"/>
            <w:noWrap/>
            <w:vAlign w:val="center"/>
          </w:tcPr>
          <w:p w:rsidR="00AD1FE3" w:rsidRPr="00103DBF"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103DBF">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103DBF" w:rsidRDefault="00103DBF" w:rsidP="00103DBF">
            <w:pPr>
              <w:bidi/>
              <w:spacing w:before="100" w:beforeAutospacing="1" w:after="100" w:afterAutospacing="1" w:line="280" w:lineRule="exact"/>
              <w:rPr>
                <w:rFonts w:ascii="Arabic Typesetting" w:hAnsi="Arabic Typesetting" w:cs="Arabic Typesetting"/>
                <w:sz w:val="28"/>
                <w:szCs w:val="28"/>
                <w:rtl/>
                <w:lang w:bidi="ar-EG"/>
              </w:rPr>
            </w:pPr>
            <w:r w:rsidRPr="00103DBF">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103DBF" w:rsidRDefault="00103DBF" w:rsidP="00AD1FE3">
            <w:pPr>
              <w:bidi/>
              <w:spacing w:before="100" w:beforeAutospacing="1" w:after="100" w:afterAutospacing="1" w:line="280" w:lineRule="exact"/>
              <w:rPr>
                <w:rFonts w:ascii="Arabic Typesetting" w:hAnsi="Arabic Typesetting" w:cs="Arabic Typesetting"/>
                <w:sz w:val="28"/>
                <w:szCs w:val="28"/>
                <w:rtl/>
              </w:rPr>
            </w:pPr>
            <w:r w:rsidRPr="00103DBF">
              <w:rPr>
                <w:rFonts w:ascii="Arabic Typesetting" w:hAnsi="Arabic Typesetting" w:cs="Arabic Typesetting" w:hint="cs"/>
                <w:sz w:val="28"/>
                <w:szCs w:val="28"/>
                <w:rtl/>
              </w:rPr>
              <w:t>باء، جيم</w:t>
            </w:r>
          </w:p>
        </w:tc>
        <w:tc>
          <w:tcPr>
            <w:tcW w:w="2410" w:type="dxa"/>
            <w:shd w:val="clear" w:color="auto" w:fill="auto"/>
            <w:vAlign w:val="center"/>
          </w:tcPr>
          <w:p w:rsidR="00AD1FE3" w:rsidRPr="00103DBF" w:rsidRDefault="00AD1FE3" w:rsidP="00AD1FE3">
            <w:pPr>
              <w:bidi/>
              <w:spacing w:before="100" w:beforeAutospacing="1" w:after="100" w:afterAutospacing="1" w:line="280" w:lineRule="exact"/>
              <w:rPr>
                <w:rFonts w:ascii="Arabic Typesetting" w:hAnsi="Arabic Typesetting" w:cs="Arabic Typesetting"/>
                <w:sz w:val="28"/>
                <w:szCs w:val="28"/>
                <w:rtl/>
              </w:rPr>
            </w:pPr>
            <w:r w:rsidRPr="00103DBF">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AD1FE3" w:rsidRPr="00103DBF"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103DBF" w:rsidRDefault="00103DBF" w:rsidP="00103DBF">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103DBF">
              <w:rPr>
                <w:rFonts w:ascii="Arabic Typesetting" w:hAnsi="Arabic Typesetting" w:cs="Arabic Typesetting" w:hint="cs"/>
                <w:sz w:val="28"/>
                <w:szCs w:val="28"/>
                <w:rtl/>
                <w:lang w:bidi="ar-EG"/>
              </w:rPr>
              <w:t>عمان</w:t>
            </w:r>
            <w:r w:rsidR="00AD1FE3" w:rsidRPr="00103DBF">
              <w:rPr>
                <w:rFonts w:ascii="Arabic Typesetting" w:hAnsi="Arabic Typesetting" w:cs="Arabic Typesetting"/>
                <w:sz w:val="28"/>
                <w:szCs w:val="28"/>
                <w:rtl/>
                <w:lang w:bidi="ar-EG"/>
              </w:rPr>
              <w:t xml:space="preserve"> (</w:t>
            </w:r>
            <w:r w:rsidRPr="00103DBF">
              <w:rPr>
                <w:rFonts w:ascii="Arabic Typesetting" w:hAnsi="Arabic Typesetting" w:cs="Arabic Typesetting"/>
                <w:sz w:val="28"/>
                <w:szCs w:val="28"/>
                <w:lang w:bidi="ar-EG"/>
              </w:rPr>
              <w:t>OM</w:t>
            </w:r>
            <w:r w:rsidR="00AD1FE3" w:rsidRPr="00103DBF">
              <w:rPr>
                <w:rFonts w:ascii="Arabic Typesetting" w:hAnsi="Arabic Typesetting" w:cs="Arabic Typesetting"/>
                <w:sz w:val="28"/>
                <w:szCs w:val="28"/>
                <w:rtl/>
                <w:lang w:bidi="ar-EG"/>
              </w:rPr>
              <w:t>)</w:t>
            </w:r>
          </w:p>
        </w:tc>
        <w:tc>
          <w:tcPr>
            <w:tcW w:w="2244" w:type="dxa"/>
            <w:shd w:val="clear" w:color="auto" w:fill="auto"/>
            <w:vAlign w:val="center"/>
          </w:tcPr>
          <w:p w:rsidR="00AD1FE3" w:rsidRPr="00103DBF" w:rsidRDefault="00103DBF" w:rsidP="00103DBF">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103DBF">
              <w:rPr>
                <w:rFonts w:ascii="Arabic Typesetting" w:hAnsi="Arabic Typesetting" w:cs="Arabic Typesetting" w:hint="cs"/>
                <w:sz w:val="28"/>
                <w:szCs w:val="28"/>
                <w:rtl/>
                <w:lang w:bidi="ar-EG"/>
              </w:rPr>
              <w:t>عمان</w:t>
            </w:r>
            <w:r w:rsidR="00AD1FE3" w:rsidRPr="00103DBF">
              <w:rPr>
                <w:rFonts w:ascii="Arabic Typesetting" w:hAnsi="Arabic Typesetting" w:cs="Arabic Typesetting"/>
                <w:sz w:val="28"/>
                <w:szCs w:val="28"/>
                <w:rtl/>
                <w:lang w:bidi="ar-EG"/>
              </w:rPr>
              <w:t xml:space="preserve"> (</w:t>
            </w:r>
            <w:r w:rsidRPr="00103DBF">
              <w:rPr>
                <w:rFonts w:ascii="Arabic Typesetting" w:hAnsi="Arabic Typesetting" w:cs="Arabic Typesetting"/>
                <w:sz w:val="28"/>
                <w:szCs w:val="28"/>
                <w:lang w:bidi="ar-EG"/>
              </w:rPr>
              <w:t>OM</w:t>
            </w:r>
            <w:r w:rsidR="00AD1FE3" w:rsidRPr="00103DBF">
              <w:rPr>
                <w:rFonts w:ascii="Arabic Typesetting" w:hAnsi="Arabic Typesetting" w:cs="Arabic Typesetting"/>
                <w:sz w:val="28"/>
                <w:szCs w:val="28"/>
                <w:rtl/>
                <w:lang w:bidi="ar-EG"/>
              </w:rPr>
              <w:t>)</w:t>
            </w:r>
          </w:p>
        </w:tc>
        <w:tc>
          <w:tcPr>
            <w:tcW w:w="1276" w:type="dxa"/>
            <w:shd w:val="clear" w:color="auto" w:fill="auto"/>
            <w:noWrap/>
            <w:vAlign w:val="center"/>
          </w:tcPr>
          <w:p w:rsidR="00AD1FE3" w:rsidRPr="00103DBF" w:rsidRDefault="00103DBF" w:rsidP="00103DBF">
            <w:pPr>
              <w:bidi/>
              <w:spacing w:beforeLines="40" w:before="96" w:beforeAutospacing="1" w:afterLines="40" w:after="96" w:afterAutospacing="1" w:line="280" w:lineRule="atLeast"/>
              <w:rPr>
                <w:rFonts w:ascii="Arabic Typesetting" w:hAnsi="Arabic Typesetting" w:cs="Arabic Typesetting" w:hint="cs"/>
                <w:sz w:val="28"/>
                <w:szCs w:val="28"/>
                <w:rtl/>
              </w:rPr>
            </w:pPr>
            <w:r w:rsidRPr="00103DBF">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103DBF"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B42B5B" w:rsidTr="00AD1FE3">
        <w:trPr>
          <w:cantSplit/>
        </w:trPr>
        <w:tc>
          <w:tcPr>
            <w:tcW w:w="834" w:type="dxa"/>
            <w:shd w:val="clear" w:color="auto" w:fill="auto"/>
            <w:noWrap/>
          </w:tcPr>
          <w:p w:rsidR="00AD1FE3" w:rsidRPr="00B42B5B" w:rsidRDefault="00B42B5B" w:rsidP="00AD1FE3">
            <w:pPr>
              <w:bidi/>
              <w:spacing w:before="100" w:beforeAutospacing="1" w:after="100" w:afterAutospacing="1" w:line="280" w:lineRule="exact"/>
              <w:jc w:val="center"/>
              <w:rPr>
                <w:rFonts w:ascii="Arabic Typesetting" w:hAnsi="Arabic Typesetting" w:cs="Arabic Typesetting"/>
                <w:sz w:val="28"/>
                <w:szCs w:val="28"/>
              </w:rPr>
            </w:pPr>
            <w:r w:rsidRPr="00B42B5B">
              <w:rPr>
                <w:rFonts w:ascii="Arabic Typesetting" w:hAnsi="Arabic Typesetting" w:cs="Arabic Typesetting" w:hint="cs"/>
                <w:sz w:val="28"/>
                <w:szCs w:val="28"/>
                <w:rtl/>
              </w:rPr>
              <w:t>12-2016</w:t>
            </w:r>
          </w:p>
        </w:tc>
        <w:tc>
          <w:tcPr>
            <w:tcW w:w="1434" w:type="dxa"/>
            <w:shd w:val="clear" w:color="auto" w:fill="auto"/>
            <w:noWrap/>
            <w:vAlign w:val="center"/>
          </w:tcPr>
          <w:p w:rsidR="00AD1FE3" w:rsidRPr="00B42B5B"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B42B5B">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B42B5B" w:rsidRDefault="00B42B5B" w:rsidP="00B42B5B">
            <w:pPr>
              <w:bidi/>
              <w:spacing w:before="100" w:beforeAutospacing="1" w:after="100" w:afterAutospacing="1" w:line="280" w:lineRule="exact"/>
              <w:rPr>
                <w:rFonts w:ascii="Arabic Typesetting" w:hAnsi="Arabic Typesetting" w:cs="Arabic Typesetting"/>
                <w:sz w:val="28"/>
                <w:szCs w:val="28"/>
                <w:rtl/>
                <w:lang w:bidi="ar-EG"/>
              </w:rPr>
            </w:pPr>
            <w:r w:rsidRPr="00B42B5B">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B42B5B" w:rsidRDefault="00B42B5B" w:rsidP="00AD1FE3">
            <w:pPr>
              <w:bidi/>
              <w:spacing w:before="100" w:beforeAutospacing="1" w:after="100" w:afterAutospacing="1" w:line="280" w:lineRule="exact"/>
              <w:rPr>
                <w:rFonts w:ascii="Arabic Typesetting" w:hAnsi="Arabic Typesetting" w:cs="Arabic Typesetting"/>
                <w:sz w:val="28"/>
                <w:szCs w:val="28"/>
                <w:rtl/>
              </w:rPr>
            </w:pPr>
            <w:r w:rsidRPr="00B42B5B">
              <w:rPr>
                <w:rFonts w:ascii="Arabic Typesetting" w:hAnsi="Arabic Typesetting" w:cs="Arabic Typesetting" w:hint="cs"/>
                <w:sz w:val="28"/>
                <w:szCs w:val="28"/>
                <w:rtl/>
              </w:rPr>
              <w:t>باءـ جيم</w:t>
            </w:r>
          </w:p>
        </w:tc>
        <w:tc>
          <w:tcPr>
            <w:tcW w:w="2410" w:type="dxa"/>
            <w:shd w:val="clear" w:color="auto" w:fill="auto"/>
            <w:vAlign w:val="center"/>
          </w:tcPr>
          <w:p w:rsidR="00AD1FE3" w:rsidRPr="00B42B5B" w:rsidRDefault="00B42B5B" w:rsidP="008E56EE">
            <w:pPr>
              <w:bidi/>
              <w:spacing w:before="100" w:beforeAutospacing="1" w:after="100" w:afterAutospacing="1" w:line="280" w:lineRule="exact"/>
              <w:rPr>
                <w:rFonts w:ascii="Arabic Typesetting" w:hAnsi="Arabic Typesetting" w:cs="Arabic Typesetting"/>
                <w:sz w:val="28"/>
                <w:szCs w:val="28"/>
                <w:rtl/>
              </w:rPr>
            </w:pPr>
            <w:r w:rsidRPr="00B42B5B">
              <w:rPr>
                <w:rFonts w:ascii="Arabic Typesetting" w:hAnsi="Arabic Typesetting" w:cs="Arabic Typesetting" w:hint="cs"/>
                <w:sz w:val="28"/>
                <w:szCs w:val="28"/>
                <w:rtl/>
              </w:rPr>
              <w:t>حلقة عمل وتدريب بشأن معاهدة البراءات (</w:t>
            </w:r>
            <w:r w:rsidR="008E56EE">
              <w:rPr>
                <w:rFonts w:ascii="Arabic Typesetting" w:hAnsi="Arabic Typesetting" w:cs="Arabic Typesetting" w:hint="cs"/>
                <w:sz w:val="28"/>
                <w:szCs w:val="28"/>
                <w:rtl/>
              </w:rPr>
              <w:t>حسب</w:t>
            </w:r>
            <w:r w:rsidRPr="00B42B5B">
              <w:rPr>
                <w:rFonts w:ascii="Arabic Typesetting" w:hAnsi="Arabic Typesetting" w:cs="Arabic Typesetting" w:hint="cs"/>
                <w:sz w:val="28"/>
                <w:szCs w:val="28"/>
                <w:rtl/>
              </w:rPr>
              <w:t xml:space="preserve"> الانضمام إلى المعاهدة)</w:t>
            </w:r>
          </w:p>
        </w:tc>
        <w:tc>
          <w:tcPr>
            <w:tcW w:w="2126" w:type="dxa"/>
            <w:shd w:val="clear" w:color="auto" w:fill="auto"/>
            <w:vAlign w:val="center"/>
          </w:tcPr>
          <w:p w:rsidR="00AD1FE3" w:rsidRPr="00B42B5B"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B42B5B" w:rsidRDefault="00B42B5B" w:rsidP="00B42B5B">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42B5B">
              <w:rPr>
                <w:rFonts w:ascii="Arabic Typesetting" w:hAnsi="Arabic Typesetting" w:cs="Arabic Typesetting" w:hint="cs"/>
                <w:sz w:val="28"/>
                <w:szCs w:val="28"/>
                <w:rtl/>
                <w:lang w:bidi="ar-EG"/>
              </w:rPr>
              <w:t>جيبوتي</w:t>
            </w:r>
            <w:r w:rsidRPr="00B42B5B">
              <w:rPr>
                <w:rFonts w:ascii="Arabic Typesetting" w:hAnsi="Arabic Typesetting" w:cs="Arabic Typesetting"/>
                <w:sz w:val="28"/>
                <w:szCs w:val="28"/>
                <w:rtl/>
                <w:lang w:bidi="ar-EG"/>
              </w:rPr>
              <w:t xml:space="preserve"> (</w:t>
            </w:r>
            <w:r w:rsidRPr="00B42B5B">
              <w:rPr>
                <w:rFonts w:ascii="Arabic Typesetting" w:hAnsi="Arabic Typesetting" w:cs="Arabic Typesetting"/>
                <w:sz w:val="28"/>
                <w:szCs w:val="28"/>
                <w:lang w:bidi="ar-EG"/>
              </w:rPr>
              <w:t>DJ</w:t>
            </w:r>
            <w:r w:rsidRPr="00B42B5B">
              <w:rPr>
                <w:rFonts w:ascii="Arabic Typesetting" w:hAnsi="Arabic Typesetting" w:cs="Arabic Typesetting"/>
                <w:sz w:val="28"/>
                <w:szCs w:val="28"/>
                <w:rtl/>
                <w:lang w:bidi="ar-EG"/>
              </w:rPr>
              <w:t>)</w:t>
            </w:r>
          </w:p>
        </w:tc>
        <w:tc>
          <w:tcPr>
            <w:tcW w:w="2244" w:type="dxa"/>
            <w:shd w:val="clear" w:color="auto" w:fill="auto"/>
            <w:vAlign w:val="center"/>
          </w:tcPr>
          <w:p w:rsidR="00AD1FE3" w:rsidRPr="00B42B5B" w:rsidRDefault="00B42B5B" w:rsidP="00B42B5B">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42B5B">
              <w:rPr>
                <w:rFonts w:ascii="Arabic Typesetting" w:hAnsi="Arabic Typesetting" w:cs="Arabic Typesetting" w:hint="cs"/>
                <w:sz w:val="28"/>
                <w:szCs w:val="28"/>
                <w:rtl/>
                <w:lang w:bidi="ar-EG"/>
              </w:rPr>
              <w:t>جيبوتي</w:t>
            </w:r>
            <w:r w:rsidRPr="00B42B5B">
              <w:rPr>
                <w:rFonts w:ascii="Arabic Typesetting" w:hAnsi="Arabic Typesetting" w:cs="Arabic Typesetting"/>
                <w:sz w:val="28"/>
                <w:szCs w:val="28"/>
                <w:rtl/>
                <w:lang w:bidi="ar-EG"/>
              </w:rPr>
              <w:t xml:space="preserve"> (</w:t>
            </w:r>
            <w:r w:rsidRPr="00B42B5B">
              <w:rPr>
                <w:rFonts w:ascii="Arabic Typesetting" w:hAnsi="Arabic Typesetting" w:cs="Arabic Typesetting"/>
                <w:sz w:val="28"/>
                <w:szCs w:val="28"/>
                <w:lang w:bidi="ar-EG"/>
              </w:rPr>
              <w:t>DJ</w:t>
            </w:r>
            <w:r w:rsidRPr="00B42B5B">
              <w:rPr>
                <w:rFonts w:ascii="Arabic Typesetting" w:hAnsi="Arabic Typesetting" w:cs="Arabic Typesetting"/>
                <w:sz w:val="28"/>
                <w:szCs w:val="28"/>
                <w:rtl/>
                <w:lang w:bidi="ar-EG"/>
              </w:rPr>
              <w:t>)</w:t>
            </w:r>
          </w:p>
        </w:tc>
        <w:tc>
          <w:tcPr>
            <w:tcW w:w="1276" w:type="dxa"/>
            <w:shd w:val="clear" w:color="auto" w:fill="auto"/>
            <w:noWrap/>
            <w:vAlign w:val="center"/>
          </w:tcPr>
          <w:p w:rsidR="00AD1FE3" w:rsidRPr="00B42B5B" w:rsidRDefault="00B42B5B" w:rsidP="00B42B5B">
            <w:pPr>
              <w:bidi/>
              <w:spacing w:beforeLines="40" w:before="96" w:beforeAutospacing="1" w:afterLines="40" w:after="96" w:afterAutospacing="1" w:line="280" w:lineRule="atLeast"/>
              <w:rPr>
                <w:rFonts w:ascii="Arabic Typesetting" w:hAnsi="Arabic Typesetting" w:cs="Arabic Typesetting"/>
                <w:sz w:val="28"/>
                <w:szCs w:val="28"/>
                <w:rtl/>
              </w:rPr>
            </w:pPr>
            <w:r w:rsidRPr="00B42B5B">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B42B5B"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EB733B" w:rsidTr="00AD1FE3">
        <w:trPr>
          <w:cantSplit/>
        </w:trPr>
        <w:tc>
          <w:tcPr>
            <w:tcW w:w="834" w:type="dxa"/>
            <w:shd w:val="clear" w:color="auto" w:fill="auto"/>
            <w:noWrap/>
            <w:vAlign w:val="center"/>
          </w:tcPr>
          <w:p w:rsidR="00AD1FE3" w:rsidRPr="00EB733B" w:rsidRDefault="00EB733B"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EB733B">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EB733B"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EB733B">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EB733B" w:rsidRDefault="00EB733B" w:rsidP="00EB733B">
            <w:pPr>
              <w:bidi/>
              <w:spacing w:before="100" w:beforeAutospacing="1" w:after="100" w:afterAutospacing="1" w:line="280" w:lineRule="exact"/>
              <w:rPr>
                <w:rFonts w:ascii="Arabic Typesetting" w:hAnsi="Arabic Typesetting" w:cs="Arabic Typesetting"/>
                <w:sz w:val="28"/>
                <w:szCs w:val="28"/>
                <w:rtl/>
                <w:lang w:bidi="ar-EG"/>
              </w:rPr>
            </w:pPr>
            <w:r w:rsidRPr="00EB733B">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EB733B" w:rsidRDefault="00EB733B" w:rsidP="00AD1FE3">
            <w:pPr>
              <w:bidi/>
              <w:spacing w:before="100" w:beforeAutospacing="1" w:after="100" w:afterAutospacing="1" w:line="280" w:lineRule="exact"/>
              <w:rPr>
                <w:rFonts w:ascii="Arabic Typesetting" w:hAnsi="Arabic Typesetting" w:cs="Arabic Typesetting"/>
                <w:sz w:val="28"/>
                <w:szCs w:val="28"/>
                <w:rtl/>
              </w:rPr>
            </w:pPr>
            <w:r w:rsidRPr="00EB733B">
              <w:rPr>
                <w:rFonts w:ascii="Arabic Typesetting" w:hAnsi="Arabic Typesetting" w:cs="Arabic Typesetting" w:hint="cs"/>
                <w:sz w:val="28"/>
                <w:szCs w:val="28"/>
                <w:rtl/>
              </w:rPr>
              <w:t>باء، جيم</w:t>
            </w:r>
          </w:p>
        </w:tc>
        <w:tc>
          <w:tcPr>
            <w:tcW w:w="2410" w:type="dxa"/>
            <w:shd w:val="clear" w:color="auto" w:fill="auto"/>
            <w:vAlign w:val="center"/>
          </w:tcPr>
          <w:p w:rsidR="00AD1FE3" w:rsidRPr="00EB733B" w:rsidRDefault="00EB733B" w:rsidP="008E56EE">
            <w:pPr>
              <w:bidi/>
              <w:spacing w:before="100" w:beforeAutospacing="1" w:after="100" w:afterAutospacing="1" w:line="280" w:lineRule="exact"/>
              <w:rPr>
                <w:rFonts w:ascii="Arabic Typesetting" w:hAnsi="Arabic Typesetting" w:cs="Arabic Typesetting"/>
                <w:sz w:val="28"/>
                <w:szCs w:val="28"/>
                <w:rtl/>
              </w:rPr>
            </w:pPr>
            <w:r w:rsidRPr="00EB733B">
              <w:rPr>
                <w:rFonts w:ascii="Arabic Typesetting" w:hAnsi="Arabic Typesetting" w:cs="Arabic Typesetting" w:hint="cs"/>
                <w:sz w:val="28"/>
                <w:szCs w:val="28"/>
                <w:rtl/>
              </w:rPr>
              <w:t>حلقة عمل وتدريب بشأن معاهدة البراءات (</w:t>
            </w:r>
            <w:r w:rsidR="008E56EE">
              <w:rPr>
                <w:rFonts w:ascii="Arabic Typesetting" w:hAnsi="Arabic Typesetting" w:cs="Arabic Typesetting" w:hint="cs"/>
                <w:sz w:val="28"/>
                <w:szCs w:val="28"/>
                <w:rtl/>
              </w:rPr>
              <w:t>حسب</w:t>
            </w:r>
            <w:r w:rsidRPr="00EB733B">
              <w:rPr>
                <w:rFonts w:ascii="Arabic Typesetting" w:hAnsi="Arabic Typesetting" w:cs="Arabic Typesetting" w:hint="cs"/>
                <w:sz w:val="28"/>
                <w:szCs w:val="28"/>
                <w:rtl/>
              </w:rPr>
              <w:t xml:space="preserve"> الانضمام إلى المعاهدة)</w:t>
            </w:r>
          </w:p>
        </w:tc>
        <w:tc>
          <w:tcPr>
            <w:tcW w:w="2126" w:type="dxa"/>
            <w:shd w:val="clear" w:color="auto" w:fill="auto"/>
            <w:vAlign w:val="center"/>
          </w:tcPr>
          <w:p w:rsidR="00AD1FE3" w:rsidRPr="00EB733B"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EB733B" w:rsidRDefault="00EB733B" w:rsidP="00EB733B">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EB733B">
              <w:rPr>
                <w:rFonts w:ascii="Arabic Typesetting" w:hAnsi="Arabic Typesetting" w:cs="Arabic Typesetting"/>
                <w:sz w:val="28"/>
                <w:szCs w:val="28"/>
                <w:rtl/>
              </w:rPr>
              <w:t>ال</w:t>
            </w:r>
            <w:r w:rsidRPr="00EB733B">
              <w:rPr>
                <w:rFonts w:ascii="Arabic Typesetting" w:hAnsi="Arabic Typesetting" w:cs="Arabic Typesetting" w:hint="cs"/>
                <w:sz w:val="28"/>
                <w:szCs w:val="28"/>
                <w:rtl/>
              </w:rPr>
              <w:t>أ</w:t>
            </w:r>
            <w:r w:rsidRPr="00EB733B">
              <w:rPr>
                <w:rFonts w:ascii="Arabic Typesetting" w:hAnsi="Arabic Typesetting" w:cs="Arabic Typesetting"/>
                <w:sz w:val="28"/>
                <w:szCs w:val="28"/>
                <w:rtl/>
              </w:rPr>
              <w:t>ردن (</w:t>
            </w:r>
            <w:r w:rsidRPr="00EB733B">
              <w:rPr>
                <w:rFonts w:ascii="Arabic Typesetting" w:hAnsi="Arabic Typesetting" w:cs="Arabic Typesetting"/>
                <w:sz w:val="28"/>
                <w:szCs w:val="28"/>
                <w:lang w:bidi="ar-EG"/>
              </w:rPr>
              <w:t>JO</w:t>
            </w:r>
            <w:r w:rsidRPr="00EB733B">
              <w:rPr>
                <w:rFonts w:ascii="Arabic Typesetting" w:hAnsi="Arabic Typesetting" w:cs="Arabic Typesetting"/>
                <w:sz w:val="28"/>
                <w:szCs w:val="28"/>
                <w:rtl/>
              </w:rPr>
              <w:t>)</w:t>
            </w:r>
          </w:p>
        </w:tc>
        <w:tc>
          <w:tcPr>
            <w:tcW w:w="2244" w:type="dxa"/>
            <w:shd w:val="clear" w:color="auto" w:fill="auto"/>
            <w:vAlign w:val="center"/>
          </w:tcPr>
          <w:p w:rsidR="00AD1FE3" w:rsidRPr="00EB733B" w:rsidRDefault="00EB733B" w:rsidP="00EB733B">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EB733B">
              <w:rPr>
                <w:rFonts w:ascii="Arabic Typesetting" w:hAnsi="Arabic Typesetting" w:cs="Arabic Typesetting"/>
                <w:sz w:val="28"/>
                <w:szCs w:val="28"/>
                <w:rtl/>
              </w:rPr>
              <w:t>ال</w:t>
            </w:r>
            <w:r w:rsidRPr="00EB733B">
              <w:rPr>
                <w:rFonts w:ascii="Arabic Typesetting" w:hAnsi="Arabic Typesetting" w:cs="Arabic Typesetting" w:hint="cs"/>
                <w:sz w:val="28"/>
                <w:szCs w:val="28"/>
                <w:rtl/>
              </w:rPr>
              <w:t>أ</w:t>
            </w:r>
            <w:r w:rsidRPr="00EB733B">
              <w:rPr>
                <w:rFonts w:ascii="Arabic Typesetting" w:hAnsi="Arabic Typesetting" w:cs="Arabic Typesetting"/>
                <w:sz w:val="28"/>
                <w:szCs w:val="28"/>
                <w:rtl/>
              </w:rPr>
              <w:t>ردن (</w:t>
            </w:r>
            <w:r w:rsidRPr="00EB733B">
              <w:rPr>
                <w:rFonts w:ascii="Arabic Typesetting" w:hAnsi="Arabic Typesetting" w:cs="Arabic Typesetting"/>
                <w:sz w:val="28"/>
                <w:szCs w:val="28"/>
                <w:lang w:bidi="ar-EG"/>
              </w:rPr>
              <w:t>JO</w:t>
            </w:r>
            <w:r w:rsidRPr="00EB733B">
              <w:rPr>
                <w:rFonts w:ascii="Arabic Typesetting" w:hAnsi="Arabic Typesetting" w:cs="Arabic Typesetting"/>
                <w:sz w:val="28"/>
                <w:szCs w:val="28"/>
                <w:rtl/>
              </w:rPr>
              <w:t>)</w:t>
            </w:r>
          </w:p>
        </w:tc>
        <w:tc>
          <w:tcPr>
            <w:tcW w:w="1276" w:type="dxa"/>
            <w:shd w:val="clear" w:color="auto" w:fill="auto"/>
            <w:noWrap/>
            <w:vAlign w:val="center"/>
          </w:tcPr>
          <w:p w:rsidR="00AD1FE3" w:rsidRPr="00EB733B" w:rsidRDefault="00EB733B" w:rsidP="00EB733B">
            <w:pPr>
              <w:bidi/>
              <w:spacing w:beforeLines="40" w:before="96" w:beforeAutospacing="1" w:afterLines="40" w:after="96" w:afterAutospacing="1" w:line="280" w:lineRule="atLeast"/>
              <w:rPr>
                <w:rFonts w:ascii="Arabic Typesetting" w:hAnsi="Arabic Typesetting" w:cs="Arabic Typesetting"/>
                <w:sz w:val="28"/>
                <w:szCs w:val="28"/>
                <w:rtl/>
              </w:rPr>
            </w:pPr>
            <w:r w:rsidRPr="00EB733B">
              <w:rPr>
                <w:rFonts w:ascii="Arabic Typesetting" w:hAnsi="Arabic Typesetting" w:cs="Arabic Typesetting"/>
                <w:sz w:val="28"/>
                <w:szCs w:val="28"/>
                <w:rtl/>
              </w:rPr>
              <w:t>مكتب + مستخدمون</w:t>
            </w:r>
          </w:p>
        </w:tc>
        <w:tc>
          <w:tcPr>
            <w:tcW w:w="851" w:type="dxa"/>
            <w:shd w:val="clear" w:color="auto" w:fill="auto"/>
            <w:noWrap/>
            <w:vAlign w:val="center"/>
          </w:tcPr>
          <w:p w:rsidR="00AD1FE3" w:rsidRPr="00EB733B"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3F15AA" w:rsidTr="00AD1FE3">
        <w:trPr>
          <w:cantSplit/>
        </w:trPr>
        <w:tc>
          <w:tcPr>
            <w:tcW w:w="834" w:type="dxa"/>
            <w:shd w:val="clear" w:color="auto" w:fill="auto"/>
            <w:noWrap/>
            <w:vAlign w:val="center"/>
          </w:tcPr>
          <w:p w:rsidR="00AD1FE3" w:rsidRPr="003F15AA" w:rsidRDefault="005C1FA2"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3F15AA">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3F15AA"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3F15AA">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3F15AA" w:rsidRDefault="00AD1FE3" w:rsidP="00AD1FE3">
            <w:pPr>
              <w:bidi/>
              <w:spacing w:before="100" w:beforeAutospacing="1" w:after="100" w:afterAutospacing="1" w:line="280" w:lineRule="exact"/>
              <w:rPr>
                <w:rFonts w:ascii="Arabic Typesetting" w:hAnsi="Arabic Typesetting" w:cs="Arabic Typesetting"/>
                <w:sz w:val="28"/>
                <w:szCs w:val="28"/>
                <w:rtl/>
              </w:rPr>
            </w:pPr>
            <w:r w:rsidRPr="003F15AA">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3F15AA" w:rsidRDefault="00AD1FE3" w:rsidP="00AD1FE3">
            <w:pPr>
              <w:bidi/>
              <w:spacing w:before="100" w:beforeAutospacing="1" w:after="100" w:afterAutospacing="1" w:line="280" w:lineRule="exact"/>
              <w:rPr>
                <w:rFonts w:ascii="Arabic Typesetting" w:hAnsi="Arabic Typesetting" w:cs="Arabic Typesetting"/>
                <w:sz w:val="28"/>
                <w:szCs w:val="28"/>
                <w:rtl/>
              </w:rPr>
            </w:pPr>
            <w:r w:rsidRPr="003F15AA">
              <w:rPr>
                <w:rFonts w:ascii="Arabic Typesetting" w:hAnsi="Arabic Typesetting" w:cs="Arabic Typesetting" w:hint="cs"/>
                <w:sz w:val="28"/>
                <w:szCs w:val="28"/>
                <w:rtl/>
              </w:rPr>
              <w:t>باء، جيم</w:t>
            </w:r>
            <w:r w:rsidR="003F15AA" w:rsidRPr="003F15AA">
              <w:rPr>
                <w:rFonts w:ascii="Arabic Typesetting" w:hAnsi="Arabic Typesetting" w:cs="Arabic Typesetting" w:hint="cs"/>
                <w:sz w:val="28"/>
                <w:szCs w:val="28"/>
                <w:rtl/>
              </w:rPr>
              <w:t>، هاء</w:t>
            </w:r>
          </w:p>
        </w:tc>
        <w:tc>
          <w:tcPr>
            <w:tcW w:w="2410" w:type="dxa"/>
            <w:shd w:val="clear" w:color="auto" w:fill="auto"/>
            <w:vAlign w:val="center"/>
          </w:tcPr>
          <w:p w:rsidR="00AD1FE3" w:rsidRPr="003F15AA" w:rsidRDefault="003F15AA" w:rsidP="008E56EE">
            <w:pPr>
              <w:bidi/>
              <w:spacing w:before="100" w:beforeAutospacing="1" w:after="100" w:afterAutospacing="1" w:line="280" w:lineRule="exact"/>
              <w:rPr>
                <w:rFonts w:ascii="Arabic Typesetting" w:hAnsi="Arabic Typesetting" w:cs="Arabic Typesetting"/>
                <w:sz w:val="28"/>
                <w:szCs w:val="28"/>
                <w:rtl/>
              </w:rPr>
            </w:pPr>
            <w:r w:rsidRPr="003F15AA">
              <w:rPr>
                <w:rFonts w:ascii="Arabic Typesetting" w:hAnsi="Arabic Typesetting" w:cs="Arabic Typesetting" w:hint="cs"/>
                <w:sz w:val="28"/>
                <w:szCs w:val="28"/>
                <w:rtl/>
              </w:rPr>
              <w:t>حلقة عمل وتدريب بشأن معاهدة البراءات (</w:t>
            </w:r>
            <w:r w:rsidR="008E56EE">
              <w:rPr>
                <w:rFonts w:ascii="Arabic Typesetting" w:hAnsi="Arabic Typesetting" w:cs="Arabic Typesetting" w:hint="cs"/>
                <w:sz w:val="28"/>
                <w:szCs w:val="28"/>
                <w:rtl/>
              </w:rPr>
              <w:t>حسب</w:t>
            </w:r>
            <w:r w:rsidRPr="003F15AA">
              <w:rPr>
                <w:rFonts w:ascii="Arabic Typesetting" w:hAnsi="Arabic Typesetting" w:cs="Arabic Typesetting" w:hint="cs"/>
                <w:sz w:val="28"/>
                <w:szCs w:val="28"/>
                <w:rtl/>
              </w:rPr>
              <w:t xml:space="preserve"> الانضمام إلى المعاهدة)</w:t>
            </w:r>
          </w:p>
        </w:tc>
        <w:tc>
          <w:tcPr>
            <w:tcW w:w="2126" w:type="dxa"/>
            <w:shd w:val="clear" w:color="auto" w:fill="auto"/>
            <w:vAlign w:val="center"/>
          </w:tcPr>
          <w:p w:rsidR="00AD1FE3" w:rsidRPr="003F15AA"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3F15AA" w:rsidRDefault="003F15AA" w:rsidP="003F15AA">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3F15AA">
              <w:rPr>
                <w:rFonts w:ascii="Arabic Typesetting" w:hAnsi="Arabic Typesetting" w:cs="Arabic Typesetting"/>
                <w:sz w:val="28"/>
                <w:szCs w:val="28"/>
                <w:rtl/>
              </w:rPr>
              <w:t xml:space="preserve">باراغواي </w:t>
            </w:r>
            <w:r w:rsidRPr="003F15AA">
              <w:rPr>
                <w:rFonts w:ascii="Arabic Typesetting" w:hAnsi="Arabic Typesetting" w:cs="Arabic Typesetting"/>
                <w:sz w:val="28"/>
                <w:szCs w:val="28"/>
                <w:lang w:bidi="ar-EG"/>
              </w:rPr>
              <w:t>(PY)</w:t>
            </w:r>
          </w:p>
        </w:tc>
        <w:tc>
          <w:tcPr>
            <w:tcW w:w="2244" w:type="dxa"/>
            <w:shd w:val="clear" w:color="auto" w:fill="auto"/>
            <w:vAlign w:val="center"/>
          </w:tcPr>
          <w:p w:rsidR="00AD1FE3" w:rsidRPr="003F15AA" w:rsidRDefault="003F15AA" w:rsidP="003F15AA">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3F15AA">
              <w:rPr>
                <w:rFonts w:ascii="Arabic Typesetting" w:hAnsi="Arabic Typesetting" w:cs="Arabic Typesetting"/>
                <w:sz w:val="28"/>
                <w:szCs w:val="28"/>
                <w:rtl/>
              </w:rPr>
              <w:t xml:space="preserve">باراغواي </w:t>
            </w:r>
            <w:r w:rsidRPr="003F15AA">
              <w:rPr>
                <w:rFonts w:ascii="Arabic Typesetting" w:hAnsi="Arabic Typesetting" w:cs="Arabic Typesetting"/>
                <w:sz w:val="28"/>
                <w:szCs w:val="28"/>
                <w:lang w:bidi="ar-EG"/>
              </w:rPr>
              <w:t>(PY)</w:t>
            </w:r>
          </w:p>
        </w:tc>
        <w:tc>
          <w:tcPr>
            <w:tcW w:w="1276" w:type="dxa"/>
            <w:shd w:val="clear" w:color="auto" w:fill="auto"/>
            <w:noWrap/>
            <w:vAlign w:val="center"/>
          </w:tcPr>
          <w:p w:rsidR="00AD1FE3" w:rsidRPr="003F15AA" w:rsidRDefault="003F15AA" w:rsidP="003F15AA">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3F15AA">
              <w:rPr>
                <w:rFonts w:ascii="Arabic Typesetting" w:hAnsi="Arabic Typesetting" w:cs="Arabic Typesetting"/>
                <w:sz w:val="28"/>
                <w:szCs w:val="28"/>
                <w:rtl/>
                <w:lang w:bidi="ar-EG"/>
              </w:rPr>
              <w:t>مكتب</w:t>
            </w:r>
          </w:p>
        </w:tc>
        <w:tc>
          <w:tcPr>
            <w:tcW w:w="851" w:type="dxa"/>
            <w:shd w:val="clear" w:color="auto" w:fill="auto"/>
            <w:noWrap/>
            <w:vAlign w:val="center"/>
          </w:tcPr>
          <w:p w:rsidR="00AD1FE3" w:rsidRPr="003F15AA"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8E56EE" w:rsidTr="00AD1FE3">
        <w:trPr>
          <w:cantSplit/>
        </w:trPr>
        <w:tc>
          <w:tcPr>
            <w:tcW w:w="834" w:type="dxa"/>
            <w:shd w:val="clear" w:color="auto" w:fill="auto"/>
            <w:noWrap/>
            <w:vAlign w:val="center"/>
          </w:tcPr>
          <w:p w:rsidR="00AD1FE3" w:rsidRPr="008E56EE" w:rsidRDefault="008E56EE"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8E56EE">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8E56EE"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8E56EE">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8E56EE" w:rsidRDefault="008E56EE" w:rsidP="008E56EE">
            <w:pPr>
              <w:bidi/>
              <w:spacing w:before="100" w:beforeAutospacing="1" w:after="100" w:afterAutospacing="1" w:line="280" w:lineRule="exact"/>
              <w:rPr>
                <w:rFonts w:ascii="Arabic Typesetting" w:hAnsi="Arabic Typesetting" w:cs="Arabic Typesetting"/>
                <w:sz w:val="28"/>
                <w:szCs w:val="28"/>
                <w:rtl/>
              </w:rPr>
            </w:pPr>
            <w:r w:rsidRPr="008E56EE">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8E56EE" w:rsidRDefault="008E56EE" w:rsidP="008E56EE">
            <w:pPr>
              <w:bidi/>
              <w:spacing w:before="100" w:beforeAutospacing="1" w:after="100" w:afterAutospacing="1" w:line="280" w:lineRule="exact"/>
              <w:rPr>
                <w:rFonts w:ascii="Arabic Typesetting" w:hAnsi="Arabic Typesetting" w:cs="Arabic Typesetting"/>
                <w:sz w:val="28"/>
                <w:szCs w:val="28"/>
                <w:rtl/>
              </w:rPr>
            </w:pPr>
            <w:r w:rsidRPr="008E56EE">
              <w:rPr>
                <w:rFonts w:ascii="Arabic Typesetting" w:hAnsi="Arabic Typesetting" w:cs="Arabic Typesetting" w:hint="cs"/>
                <w:sz w:val="28"/>
                <w:szCs w:val="28"/>
                <w:rtl/>
              </w:rPr>
              <w:t>باء، جيم، هاء</w:t>
            </w:r>
          </w:p>
        </w:tc>
        <w:tc>
          <w:tcPr>
            <w:tcW w:w="2410" w:type="dxa"/>
            <w:shd w:val="clear" w:color="auto" w:fill="auto"/>
            <w:vAlign w:val="center"/>
          </w:tcPr>
          <w:p w:rsidR="00AD1FE3" w:rsidRPr="008E56EE" w:rsidRDefault="008E56EE" w:rsidP="008E56EE">
            <w:pPr>
              <w:bidi/>
              <w:spacing w:before="100" w:beforeAutospacing="1" w:after="100" w:afterAutospacing="1" w:line="280" w:lineRule="exact"/>
              <w:rPr>
                <w:rFonts w:ascii="Arabic Typesetting" w:hAnsi="Arabic Typesetting" w:cs="Arabic Typesetting"/>
                <w:sz w:val="28"/>
                <w:szCs w:val="28"/>
                <w:rtl/>
              </w:rPr>
            </w:pPr>
            <w:r w:rsidRPr="008E56EE">
              <w:rPr>
                <w:rFonts w:ascii="Arabic Typesetting" w:hAnsi="Arabic Typesetting" w:cs="Arabic Typesetting" w:hint="cs"/>
                <w:sz w:val="28"/>
                <w:szCs w:val="28"/>
                <w:rtl/>
              </w:rPr>
              <w:t>حلقة عمل وتدريب بشأن معاهدة البراءات (حسب الانضمام إلى المعاهدة)</w:t>
            </w:r>
          </w:p>
        </w:tc>
        <w:tc>
          <w:tcPr>
            <w:tcW w:w="2126" w:type="dxa"/>
            <w:shd w:val="clear" w:color="auto" w:fill="auto"/>
            <w:vAlign w:val="center"/>
          </w:tcPr>
          <w:p w:rsidR="00AD1FE3" w:rsidRPr="008E56EE"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8E56EE" w:rsidRDefault="008E56EE" w:rsidP="008E56EE">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E56EE">
              <w:rPr>
                <w:rFonts w:ascii="Arabic Typesetting" w:hAnsi="Arabic Typesetting" w:cs="Arabic Typesetting" w:hint="cs"/>
                <w:sz w:val="28"/>
                <w:szCs w:val="28"/>
                <w:rtl/>
                <w:lang w:bidi="ar-EG"/>
              </w:rPr>
              <w:t>أوروغواي</w:t>
            </w:r>
            <w:r w:rsidR="00AD1FE3" w:rsidRPr="008E56EE">
              <w:rPr>
                <w:rFonts w:ascii="Arabic Typesetting" w:hAnsi="Arabic Typesetting" w:cs="Arabic Typesetting"/>
                <w:sz w:val="28"/>
                <w:szCs w:val="28"/>
                <w:rtl/>
                <w:lang w:bidi="ar-EG"/>
              </w:rPr>
              <w:t xml:space="preserve"> (</w:t>
            </w:r>
            <w:r w:rsidRPr="008E56EE">
              <w:rPr>
                <w:rFonts w:ascii="Arabic Typesetting" w:hAnsi="Arabic Typesetting" w:cs="Arabic Typesetting"/>
                <w:sz w:val="28"/>
                <w:szCs w:val="28"/>
                <w:lang w:bidi="ar-EG"/>
              </w:rPr>
              <w:t>UY</w:t>
            </w:r>
            <w:r w:rsidR="00AD1FE3" w:rsidRPr="008E56EE">
              <w:rPr>
                <w:rFonts w:ascii="Arabic Typesetting" w:hAnsi="Arabic Typesetting" w:cs="Arabic Typesetting"/>
                <w:sz w:val="28"/>
                <w:szCs w:val="28"/>
                <w:rtl/>
                <w:lang w:bidi="ar-EG"/>
              </w:rPr>
              <w:t>)</w:t>
            </w:r>
          </w:p>
        </w:tc>
        <w:tc>
          <w:tcPr>
            <w:tcW w:w="2244" w:type="dxa"/>
            <w:shd w:val="clear" w:color="auto" w:fill="auto"/>
            <w:vAlign w:val="center"/>
          </w:tcPr>
          <w:p w:rsidR="00AD1FE3" w:rsidRPr="008E56EE" w:rsidRDefault="008E56EE" w:rsidP="008E56EE">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E56EE">
              <w:rPr>
                <w:rFonts w:ascii="Arabic Typesetting" w:hAnsi="Arabic Typesetting" w:cs="Arabic Typesetting" w:hint="cs"/>
                <w:sz w:val="28"/>
                <w:szCs w:val="28"/>
                <w:rtl/>
                <w:lang w:bidi="ar-EG"/>
              </w:rPr>
              <w:t>أوروغواي</w:t>
            </w:r>
            <w:r w:rsidRPr="008E56EE">
              <w:rPr>
                <w:rFonts w:ascii="Arabic Typesetting" w:hAnsi="Arabic Typesetting" w:cs="Arabic Typesetting"/>
                <w:sz w:val="28"/>
                <w:szCs w:val="28"/>
                <w:rtl/>
                <w:lang w:bidi="ar-EG"/>
              </w:rPr>
              <w:t xml:space="preserve"> (</w:t>
            </w:r>
            <w:r w:rsidRPr="008E56EE">
              <w:rPr>
                <w:rFonts w:ascii="Arabic Typesetting" w:hAnsi="Arabic Typesetting" w:cs="Arabic Typesetting"/>
                <w:sz w:val="28"/>
                <w:szCs w:val="28"/>
                <w:lang w:bidi="ar-EG"/>
              </w:rPr>
              <w:t>UY</w:t>
            </w:r>
            <w:r w:rsidRPr="008E56EE">
              <w:rPr>
                <w:rFonts w:ascii="Arabic Typesetting" w:hAnsi="Arabic Typesetting" w:cs="Arabic Typesetting"/>
                <w:sz w:val="28"/>
                <w:szCs w:val="28"/>
                <w:rtl/>
                <w:lang w:bidi="ar-EG"/>
              </w:rPr>
              <w:t>)</w:t>
            </w:r>
          </w:p>
        </w:tc>
        <w:tc>
          <w:tcPr>
            <w:tcW w:w="1276" w:type="dxa"/>
            <w:shd w:val="clear" w:color="auto" w:fill="auto"/>
            <w:noWrap/>
            <w:vAlign w:val="center"/>
          </w:tcPr>
          <w:p w:rsidR="00AD1FE3" w:rsidRPr="008E56EE" w:rsidRDefault="008E56EE" w:rsidP="008E56EE">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8E56EE">
              <w:rPr>
                <w:rFonts w:ascii="Arabic Typesetting" w:hAnsi="Arabic Typesetting" w:cs="Arabic Typesetting"/>
                <w:sz w:val="28"/>
                <w:szCs w:val="28"/>
                <w:rtl/>
                <w:lang w:bidi="ar-EG"/>
              </w:rPr>
              <w:t>مكتب</w:t>
            </w:r>
          </w:p>
        </w:tc>
        <w:tc>
          <w:tcPr>
            <w:tcW w:w="851" w:type="dxa"/>
            <w:shd w:val="clear" w:color="auto" w:fill="auto"/>
            <w:noWrap/>
            <w:vAlign w:val="center"/>
          </w:tcPr>
          <w:p w:rsidR="00AD1FE3" w:rsidRPr="008E56EE"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150C0C" w:rsidTr="00AD1FE3">
        <w:trPr>
          <w:cantSplit/>
        </w:trPr>
        <w:tc>
          <w:tcPr>
            <w:tcW w:w="834" w:type="dxa"/>
            <w:shd w:val="clear" w:color="auto" w:fill="auto"/>
            <w:noWrap/>
            <w:vAlign w:val="center"/>
          </w:tcPr>
          <w:p w:rsidR="00AD1FE3" w:rsidRPr="00150C0C" w:rsidRDefault="00150C0C"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150C0C">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150C0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150C0C">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150C0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150C0C">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150C0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150C0C">
              <w:rPr>
                <w:rFonts w:ascii="Arabic Typesetting" w:hAnsi="Arabic Typesetting" w:cs="Arabic Typesetting" w:hint="cs"/>
                <w:sz w:val="28"/>
                <w:szCs w:val="28"/>
                <w:rtl/>
              </w:rPr>
              <w:t>باء، جيم</w:t>
            </w:r>
            <w:r w:rsidR="00150C0C" w:rsidRPr="00150C0C">
              <w:rPr>
                <w:rFonts w:ascii="Arabic Typesetting" w:hAnsi="Arabic Typesetting" w:cs="Arabic Typesetting" w:hint="cs"/>
                <w:sz w:val="28"/>
                <w:szCs w:val="28"/>
                <w:rtl/>
              </w:rPr>
              <w:t>، واو</w:t>
            </w:r>
          </w:p>
        </w:tc>
        <w:tc>
          <w:tcPr>
            <w:tcW w:w="2410" w:type="dxa"/>
            <w:shd w:val="clear" w:color="auto" w:fill="auto"/>
            <w:vAlign w:val="center"/>
          </w:tcPr>
          <w:p w:rsidR="00AD1FE3" w:rsidRPr="00150C0C" w:rsidRDefault="00150C0C" w:rsidP="00AD1FE3">
            <w:pPr>
              <w:bidi/>
              <w:spacing w:before="100" w:beforeAutospacing="1" w:after="100" w:afterAutospacing="1" w:line="280" w:lineRule="exact"/>
              <w:rPr>
                <w:rFonts w:ascii="Arabic Typesetting" w:hAnsi="Arabic Typesetting" w:cs="Arabic Typesetting"/>
                <w:sz w:val="28"/>
                <w:szCs w:val="28"/>
                <w:rtl/>
              </w:rPr>
            </w:pPr>
            <w:r w:rsidRPr="00150C0C">
              <w:rPr>
                <w:rFonts w:ascii="Arabic Typesetting" w:hAnsi="Arabic Typesetting" w:cs="Arabic Typesetting" w:hint="cs"/>
                <w:sz w:val="28"/>
                <w:szCs w:val="28"/>
                <w:rtl/>
              </w:rPr>
              <w:t xml:space="preserve">حلقة عمل </w:t>
            </w:r>
            <w:r w:rsidR="00AD1FE3" w:rsidRPr="00150C0C">
              <w:rPr>
                <w:rFonts w:ascii="Arabic Typesetting" w:hAnsi="Arabic Typesetting" w:cs="Arabic Typesetting" w:hint="cs"/>
                <w:sz w:val="28"/>
                <w:szCs w:val="28"/>
                <w:rtl/>
              </w:rPr>
              <w:t>تدريب</w:t>
            </w:r>
            <w:r w:rsidRPr="00150C0C">
              <w:rPr>
                <w:rFonts w:ascii="Arabic Typesetting" w:hAnsi="Arabic Typesetting" w:cs="Arabic Typesetting" w:hint="cs"/>
                <w:sz w:val="28"/>
                <w:szCs w:val="28"/>
                <w:rtl/>
              </w:rPr>
              <w:t>ية في مكتب للملكية الفكرية</w:t>
            </w:r>
            <w:r w:rsidRPr="00150C0C">
              <w:rPr>
                <w:rFonts w:ascii="Arabic Typesetting" w:hAnsi="Arabic Typesetting" w:cs="Arabic Typesetting"/>
                <w:sz w:val="28"/>
                <w:szCs w:val="28"/>
                <w:rtl/>
              </w:rPr>
              <w:t xml:space="preserve"> بشأن </w:t>
            </w:r>
            <w:r w:rsidRPr="00150C0C">
              <w:rPr>
                <w:rFonts w:ascii="Arabic Typesetting" w:hAnsi="Arabic Typesetting" w:cs="Arabic Typesetting" w:hint="cs"/>
                <w:sz w:val="28"/>
                <w:szCs w:val="28"/>
                <w:rtl/>
              </w:rPr>
              <w:t>المسائل المرتبطة بإدارة البحث الدولي/إدارة الفحص التمهيدي الدولي</w:t>
            </w:r>
          </w:p>
        </w:tc>
        <w:tc>
          <w:tcPr>
            <w:tcW w:w="2126" w:type="dxa"/>
            <w:shd w:val="clear" w:color="auto" w:fill="auto"/>
            <w:vAlign w:val="center"/>
          </w:tcPr>
          <w:p w:rsidR="00AD1FE3" w:rsidRPr="00150C0C"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150C0C" w:rsidRDefault="00150C0C" w:rsidP="00150C0C">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150C0C">
              <w:rPr>
                <w:rFonts w:ascii="Arabic Typesetting" w:hAnsi="Arabic Typesetting" w:cs="Arabic Typesetting" w:hint="cs"/>
                <w:sz w:val="28"/>
                <w:szCs w:val="28"/>
                <w:rtl/>
                <w:lang w:bidi="ar-EG"/>
              </w:rPr>
              <w:t>شيلي</w:t>
            </w:r>
            <w:r w:rsidR="00AD1FE3" w:rsidRPr="00150C0C">
              <w:rPr>
                <w:rFonts w:ascii="Arabic Typesetting" w:hAnsi="Arabic Typesetting" w:cs="Arabic Typesetting"/>
                <w:sz w:val="28"/>
                <w:szCs w:val="28"/>
                <w:rtl/>
                <w:lang w:bidi="ar-EG"/>
              </w:rPr>
              <w:t xml:space="preserve"> (</w:t>
            </w:r>
            <w:r w:rsidRPr="00150C0C">
              <w:rPr>
                <w:rFonts w:ascii="Arabic Typesetting" w:hAnsi="Arabic Typesetting" w:cs="Arabic Typesetting"/>
                <w:sz w:val="28"/>
                <w:szCs w:val="28"/>
                <w:lang w:bidi="ar-EG"/>
              </w:rPr>
              <w:t>CL</w:t>
            </w:r>
            <w:r w:rsidR="00AD1FE3" w:rsidRPr="00150C0C">
              <w:rPr>
                <w:rFonts w:ascii="Arabic Typesetting" w:hAnsi="Arabic Typesetting" w:cs="Arabic Typesetting"/>
                <w:sz w:val="28"/>
                <w:szCs w:val="28"/>
                <w:rtl/>
                <w:lang w:bidi="ar-EG"/>
              </w:rPr>
              <w:t>)</w:t>
            </w:r>
          </w:p>
        </w:tc>
        <w:tc>
          <w:tcPr>
            <w:tcW w:w="2244" w:type="dxa"/>
            <w:shd w:val="clear" w:color="auto" w:fill="auto"/>
            <w:vAlign w:val="center"/>
          </w:tcPr>
          <w:p w:rsidR="00AD1FE3" w:rsidRPr="00150C0C" w:rsidRDefault="00150C0C" w:rsidP="00150C0C">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150C0C">
              <w:rPr>
                <w:rFonts w:ascii="Arabic Typesetting" w:hAnsi="Arabic Typesetting" w:cs="Arabic Typesetting" w:hint="cs"/>
                <w:sz w:val="28"/>
                <w:szCs w:val="28"/>
                <w:rtl/>
                <w:lang w:bidi="ar-EG"/>
              </w:rPr>
              <w:t>شيلي</w:t>
            </w:r>
            <w:r w:rsidR="00AD1FE3" w:rsidRPr="00150C0C">
              <w:rPr>
                <w:rFonts w:ascii="Arabic Typesetting" w:hAnsi="Arabic Typesetting" w:cs="Arabic Typesetting"/>
                <w:sz w:val="28"/>
                <w:szCs w:val="28"/>
                <w:rtl/>
                <w:lang w:bidi="ar-EG"/>
              </w:rPr>
              <w:t xml:space="preserve"> (</w:t>
            </w:r>
            <w:r w:rsidRPr="00150C0C">
              <w:rPr>
                <w:rFonts w:ascii="Arabic Typesetting" w:hAnsi="Arabic Typesetting" w:cs="Arabic Typesetting"/>
                <w:sz w:val="28"/>
                <w:szCs w:val="28"/>
                <w:lang w:bidi="ar-EG"/>
              </w:rPr>
              <w:t>CL</w:t>
            </w:r>
            <w:r w:rsidR="00AD1FE3" w:rsidRPr="00150C0C">
              <w:rPr>
                <w:rFonts w:ascii="Arabic Typesetting" w:hAnsi="Arabic Typesetting" w:cs="Arabic Typesetting"/>
                <w:sz w:val="28"/>
                <w:szCs w:val="28"/>
                <w:rtl/>
                <w:lang w:bidi="ar-EG"/>
              </w:rPr>
              <w:t>)</w:t>
            </w:r>
          </w:p>
        </w:tc>
        <w:tc>
          <w:tcPr>
            <w:tcW w:w="1276" w:type="dxa"/>
            <w:shd w:val="clear" w:color="auto" w:fill="auto"/>
            <w:noWrap/>
            <w:vAlign w:val="center"/>
          </w:tcPr>
          <w:p w:rsidR="00AD1FE3" w:rsidRPr="00150C0C"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150C0C">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AD1FE3" w:rsidRPr="00150C0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DC09FC" w:rsidTr="00AD1FE3">
        <w:trPr>
          <w:cantSplit/>
        </w:trPr>
        <w:tc>
          <w:tcPr>
            <w:tcW w:w="834" w:type="dxa"/>
            <w:shd w:val="clear" w:color="auto" w:fill="auto"/>
            <w:noWrap/>
            <w:vAlign w:val="center"/>
          </w:tcPr>
          <w:p w:rsidR="00AD1FE3" w:rsidRPr="00DC09FC" w:rsidRDefault="00600C14"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DC09FC">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DC09F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DC09FC">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DC09F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DC09FC">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DC09F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DC09FC">
              <w:rPr>
                <w:rFonts w:ascii="Arabic Typesetting" w:hAnsi="Arabic Typesetting" w:cs="Arabic Typesetting" w:hint="cs"/>
                <w:sz w:val="28"/>
                <w:szCs w:val="28"/>
                <w:rtl/>
              </w:rPr>
              <w:t>باء، جيم</w:t>
            </w:r>
          </w:p>
        </w:tc>
        <w:tc>
          <w:tcPr>
            <w:tcW w:w="2410" w:type="dxa"/>
            <w:shd w:val="clear" w:color="auto" w:fill="auto"/>
            <w:vAlign w:val="center"/>
          </w:tcPr>
          <w:p w:rsidR="00AD1FE3" w:rsidRPr="00DC09FC" w:rsidRDefault="00AD1FE3" w:rsidP="00AD1FE3">
            <w:pPr>
              <w:bidi/>
              <w:spacing w:before="100" w:beforeAutospacing="1" w:after="100" w:afterAutospacing="1" w:line="280" w:lineRule="exact"/>
              <w:rPr>
                <w:rFonts w:ascii="Arabic Typesetting" w:hAnsi="Arabic Typesetting" w:cs="Arabic Typesetting"/>
                <w:sz w:val="28"/>
                <w:szCs w:val="28"/>
                <w:rtl/>
              </w:rPr>
            </w:pPr>
            <w:r w:rsidRPr="00DC09FC">
              <w:rPr>
                <w:rFonts w:ascii="Arabic Typesetting" w:hAnsi="Arabic Typesetting" w:cs="Arabic Typesetting"/>
                <w:sz w:val="28"/>
                <w:szCs w:val="28"/>
                <w:rtl/>
              </w:rPr>
              <w:t xml:space="preserve">ندوة </w:t>
            </w:r>
            <w:r w:rsidR="00DC09FC" w:rsidRPr="00DC09FC">
              <w:rPr>
                <w:rFonts w:ascii="Arabic Typesetting" w:hAnsi="Arabic Typesetting" w:cs="Arabic Typesetting" w:hint="cs"/>
                <w:sz w:val="28"/>
                <w:szCs w:val="28"/>
                <w:rtl/>
              </w:rPr>
              <w:t xml:space="preserve">إقليمية/دون إقليمية </w:t>
            </w:r>
            <w:r w:rsidRPr="00DC09FC">
              <w:rPr>
                <w:rFonts w:ascii="Arabic Typesetting" w:hAnsi="Arabic Typesetting" w:cs="Arabic Typesetting"/>
                <w:sz w:val="28"/>
                <w:szCs w:val="28"/>
                <w:rtl/>
              </w:rPr>
              <w:t>بشأن معاهدة البراءات</w:t>
            </w:r>
          </w:p>
        </w:tc>
        <w:tc>
          <w:tcPr>
            <w:tcW w:w="2126" w:type="dxa"/>
            <w:shd w:val="clear" w:color="auto" w:fill="auto"/>
            <w:vAlign w:val="center"/>
          </w:tcPr>
          <w:p w:rsidR="00AD1FE3" w:rsidRPr="00DC09FC" w:rsidRDefault="00AD1FE3" w:rsidP="00AD1FE3">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AD1FE3" w:rsidRPr="00DC09FC" w:rsidRDefault="00DC09FC" w:rsidP="00DC09FC">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C09FC">
              <w:rPr>
                <w:rFonts w:ascii="Arabic Typesetting" w:hAnsi="Arabic Typesetting" w:cs="Arabic Typesetting" w:hint="cs"/>
                <w:sz w:val="28"/>
                <w:szCs w:val="28"/>
                <w:rtl/>
                <w:lang w:bidi="ar-EG"/>
              </w:rPr>
              <w:t>سلوفينيا</w:t>
            </w:r>
            <w:r w:rsidR="00AD1FE3" w:rsidRPr="00DC09FC">
              <w:rPr>
                <w:rFonts w:ascii="Arabic Typesetting" w:hAnsi="Arabic Typesetting" w:cs="Arabic Typesetting"/>
                <w:sz w:val="28"/>
                <w:szCs w:val="28"/>
                <w:rtl/>
                <w:lang w:bidi="ar-EG"/>
              </w:rPr>
              <w:t xml:space="preserve"> (</w:t>
            </w:r>
            <w:r w:rsidRPr="00DC09FC">
              <w:rPr>
                <w:rFonts w:ascii="Arabic Typesetting" w:hAnsi="Arabic Typesetting" w:cs="Arabic Typesetting"/>
                <w:sz w:val="28"/>
                <w:szCs w:val="28"/>
                <w:lang w:bidi="ar-EG"/>
              </w:rPr>
              <w:t>SI</w:t>
            </w:r>
            <w:r w:rsidR="00AD1FE3" w:rsidRPr="00DC09FC">
              <w:rPr>
                <w:rFonts w:ascii="Arabic Typesetting" w:hAnsi="Arabic Typesetting" w:cs="Arabic Typesetting"/>
                <w:sz w:val="28"/>
                <w:szCs w:val="28"/>
                <w:rtl/>
                <w:lang w:bidi="ar-EG"/>
              </w:rPr>
              <w:t>)،</w:t>
            </w:r>
          </w:p>
        </w:tc>
        <w:tc>
          <w:tcPr>
            <w:tcW w:w="2244" w:type="dxa"/>
            <w:shd w:val="clear" w:color="auto" w:fill="auto"/>
            <w:vAlign w:val="center"/>
          </w:tcPr>
          <w:p w:rsidR="00AD1FE3" w:rsidRPr="00DC09FC" w:rsidRDefault="00DC09FC"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C09FC">
              <w:rPr>
                <w:rFonts w:ascii="Arabic Typesetting" w:hAnsi="Arabic Typesetting" w:cs="Arabic Typesetting" w:hint="cs"/>
                <w:sz w:val="28"/>
                <w:szCs w:val="28"/>
                <w:rtl/>
                <w:lang w:bidi="ar-EG"/>
              </w:rPr>
              <w:t>سلوفينيا (</w:t>
            </w:r>
            <w:r w:rsidRPr="00DC09FC">
              <w:rPr>
                <w:rFonts w:ascii="Arabic Typesetting" w:hAnsi="Arabic Typesetting" w:cs="Arabic Typesetting"/>
                <w:sz w:val="28"/>
                <w:szCs w:val="28"/>
                <w:lang w:bidi="ar-EG"/>
              </w:rPr>
              <w:t>SI</w:t>
            </w:r>
            <w:r w:rsidRPr="00DC09FC">
              <w:rPr>
                <w:rFonts w:ascii="Arabic Typesetting" w:hAnsi="Arabic Typesetting" w:cs="Arabic Typesetting" w:hint="cs"/>
                <w:sz w:val="28"/>
                <w:szCs w:val="28"/>
                <w:rtl/>
                <w:lang w:bidi="ar-EG"/>
              </w:rPr>
              <w:t>)، كرواتيا (</w:t>
            </w:r>
            <w:r w:rsidRPr="00DC09FC">
              <w:rPr>
                <w:rFonts w:ascii="Arabic Typesetting" w:hAnsi="Arabic Typesetting" w:cs="Arabic Typesetting"/>
                <w:sz w:val="28"/>
                <w:szCs w:val="28"/>
                <w:lang w:bidi="ar-EG"/>
              </w:rPr>
              <w:t>HR</w:t>
            </w:r>
            <w:r w:rsidRPr="00DC09FC">
              <w:rPr>
                <w:rFonts w:ascii="Arabic Typesetting" w:hAnsi="Arabic Typesetting" w:cs="Arabic Typesetting" w:hint="cs"/>
                <w:sz w:val="28"/>
                <w:szCs w:val="28"/>
                <w:rtl/>
                <w:lang w:bidi="ar-EG"/>
              </w:rPr>
              <w:t>)، البوسنة والهرسك (</w:t>
            </w:r>
            <w:r w:rsidRPr="00DC09FC">
              <w:rPr>
                <w:rFonts w:ascii="Arabic Typesetting" w:hAnsi="Arabic Typesetting" w:cs="Arabic Typesetting"/>
                <w:sz w:val="28"/>
                <w:szCs w:val="28"/>
                <w:lang w:bidi="ar-EG"/>
              </w:rPr>
              <w:t>BA</w:t>
            </w:r>
            <w:r w:rsidRPr="00DC09FC">
              <w:rPr>
                <w:rFonts w:ascii="Arabic Typesetting" w:hAnsi="Arabic Typesetting" w:cs="Arabic Typesetting" w:hint="cs"/>
                <w:sz w:val="28"/>
                <w:szCs w:val="28"/>
                <w:rtl/>
                <w:lang w:bidi="ar-EG"/>
              </w:rPr>
              <w:t>)، الجبل الأسود (</w:t>
            </w:r>
            <w:r w:rsidRPr="00DC09FC">
              <w:rPr>
                <w:rFonts w:ascii="Arabic Typesetting" w:hAnsi="Arabic Typesetting" w:cs="Arabic Typesetting"/>
                <w:sz w:val="28"/>
                <w:szCs w:val="28"/>
                <w:lang w:bidi="ar-EG"/>
              </w:rPr>
              <w:t>ME</w:t>
            </w:r>
            <w:r w:rsidRPr="00DC09FC">
              <w:rPr>
                <w:rFonts w:ascii="Arabic Typesetting" w:hAnsi="Arabic Typesetting" w:cs="Arabic Typesetting" w:hint="cs"/>
                <w:sz w:val="28"/>
                <w:szCs w:val="28"/>
                <w:rtl/>
                <w:lang w:bidi="ar-EG"/>
              </w:rPr>
              <w:t>)، جمهورية مقدونيا اليوغوسلافية سابقا (</w:t>
            </w:r>
            <w:r w:rsidRPr="00DC09FC">
              <w:rPr>
                <w:rFonts w:ascii="Arabic Typesetting" w:hAnsi="Arabic Typesetting" w:cs="Arabic Typesetting"/>
                <w:sz w:val="28"/>
                <w:szCs w:val="28"/>
                <w:lang w:bidi="ar-EG"/>
              </w:rPr>
              <w:t>MK</w:t>
            </w:r>
            <w:r w:rsidRPr="00DC09FC">
              <w:rPr>
                <w:rFonts w:ascii="Arabic Typesetting" w:hAnsi="Arabic Typesetting" w:cs="Arabic Typesetting" w:hint="cs"/>
                <w:sz w:val="28"/>
                <w:szCs w:val="28"/>
                <w:rtl/>
                <w:lang w:bidi="ar-EG"/>
              </w:rPr>
              <w:t>)، صربيا (</w:t>
            </w:r>
            <w:r w:rsidRPr="00DC09FC">
              <w:rPr>
                <w:rFonts w:ascii="Arabic Typesetting" w:hAnsi="Arabic Typesetting" w:cs="Arabic Typesetting"/>
                <w:sz w:val="28"/>
                <w:szCs w:val="28"/>
                <w:lang w:bidi="ar-EG"/>
              </w:rPr>
              <w:t>RS</w:t>
            </w:r>
            <w:r w:rsidRPr="00DC09FC">
              <w:rPr>
                <w:rFonts w:ascii="Arabic Typesetting" w:hAnsi="Arabic Typesetting" w:cs="Arabic Typesetting" w:hint="cs"/>
                <w:sz w:val="28"/>
                <w:szCs w:val="28"/>
                <w:rtl/>
                <w:lang w:bidi="ar-EG"/>
              </w:rPr>
              <w:t>)</w:t>
            </w:r>
          </w:p>
        </w:tc>
        <w:tc>
          <w:tcPr>
            <w:tcW w:w="1276" w:type="dxa"/>
            <w:shd w:val="clear" w:color="auto" w:fill="auto"/>
            <w:noWrap/>
            <w:vAlign w:val="center"/>
          </w:tcPr>
          <w:p w:rsidR="00AD1FE3" w:rsidRPr="00DC09FC" w:rsidRDefault="00AD1FE3"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DC09FC">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AD1FE3" w:rsidRPr="00DC09FC"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r w:rsidR="00AD1FE3" w:rsidRPr="005E6F94" w:rsidTr="005E6F94">
        <w:trPr>
          <w:cantSplit/>
          <w:trHeight w:val="1268"/>
        </w:trPr>
        <w:tc>
          <w:tcPr>
            <w:tcW w:w="834" w:type="dxa"/>
            <w:shd w:val="clear" w:color="auto" w:fill="auto"/>
            <w:noWrap/>
            <w:vAlign w:val="center"/>
          </w:tcPr>
          <w:p w:rsidR="00AD1FE3" w:rsidRPr="005E6F94" w:rsidRDefault="00732A1E" w:rsidP="00AD1FE3">
            <w:pPr>
              <w:bidi/>
              <w:spacing w:before="100" w:beforeAutospacing="1" w:after="100" w:afterAutospacing="1" w:line="280" w:lineRule="exact"/>
              <w:jc w:val="center"/>
              <w:rPr>
                <w:rFonts w:ascii="Arabic Typesetting" w:hAnsi="Arabic Typesetting" w:cs="Arabic Typesetting"/>
                <w:sz w:val="28"/>
                <w:szCs w:val="28"/>
                <w:rtl/>
                <w:lang w:bidi="ar-EG"/>
              </w:rPr>
            </w:pPr>
            <w:r w:rsidRPr="005E6F94">
              <w:rPr>
                <w:rFonts w:ascii="Arabic Typesetting" w:hAnsi="Arabic Typesetting" w:cs="Arabic Typesetting" w:hint="cs"/>
                <w:sz w:val="28"/>
                <w:szCs w:val="28"/>
                <w:rtl/>
                <w:lang w:bidi="ar-EG"/>
              </w:rPr>
              <w:t>12-2016</w:t>
            </w:r>
          </w:p>
        </w:tc>
        <w:tc>
          <w:tcPr>
            <w:tcW w:w="1434" w:type="dxa"/>
            <w:shd w:val="clear" w:color="auto" w:fill="auto"/>
            <w:noWrap/>
            <w:vAlign w:val="center"/>
          </w:tcPr>
          <w:p w:rsidR="00AD1FE3" w:rsidRPr="005E6F9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r w:rsidRPr="005E6F94">
              <w:rPr>
                <w:rFonts w:ascii="Arabic Typesetting" w:hAnsi="Arabic Typesetting" w:cs="Arabic Typesetting"/>
                <w:sz w:val="28"/>
                <w:szCs w:val="28"/>
                <w:rtl/>
              </w:rPr>
              <w:t>الميزانية العادية</w:t>
            </w:r>
          </w:p>
        </w:tc>
        <w:tc>
          <w:tcPr>
            <w:tcW w:w="1276" w:type="dxa"/>
            <w:shd w:val="clear" w:color="auto" w:fill="auto"/>
            <w:noWrap/>
            <w:vAlign w:val="center"/>
          </w:tcPr>
          <w:p w:rsidR="00AD1FE3" w:rsidRPr="005E6F94" w:rsidRDefault="00AD1FE3" w:rsidP="00AD1FE3">
            <w:pPr>
              <w:bidi/>
              <w:spacing w:before="100" w:beforeAutospacing="1" w:after="100" w:afterAutospacing="1" w:line="280" w:lineRule="exact"/>
              <w:rPr>
                <w:rFonts w:ascii="Arabic Typesetting" w:hAnsi="Arabic Typesetting" w:cs="Arabic Typesetting"/>
                <w:sz w:val="28"/>
                <w:szCs w:val="28"/>
                <w:rtl/>
              </w:rPr>
            </w:pPr>
            <w:r w:rsidRPr="005E6F94">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AD1FE3" w:rsidRPr="005E6F94" w:rsidRDefault="00AD1FE3" w:rsidP="00AD1FE3">
            <w:pPr>
              <w:bidi/>
              <w:spacing w:before="100" w:beforeAutospacing="1" w:after="100" w:afterAutospacing="1" w:line="280" w:lineRule="exact"/>
              <w:rPr>
                <w:rFonts w:ascii="Arabic Typesetting" w:hAnsi="Arabic Typesetting" w:cs="Arabic Typesetting"/>
                <w:sz w:val="28"/>
                <w:szCs w:val="28"/>
                <w:rtl/>
              </w:rPr>
            </w:pPr>
            <w:r w:rsidRPr="005E6F94">
              <w:rPr>
                <w:rFonts w:ascii="Arabic Typesetting" w:hAnsi="Arabic Typesetting" w:cs="Arabic Typesetting" w:hint="cs"/>
                <w:sz w:val="28"/>
                <w:szCs w:val="28"/>
                <w:rtl/>
              </w:rPr>
              <w:t>باء، جيم</w:t>
            </w:r>
          </w:p>
        </w:tc>
        <w:tc>
          <w:tcPr>
            <w:tcW w:w="2410" w:type="dxa"/>
            <w:shd w:val="clear" w:color="auto" w:fill="auto"/>
            <w:vAlign w:val="center"/>
          </w:tcPr>
          <w:p w:rsidR="00AD1FE3" w:rsidRPr="005E6F94" w:rsidRDefault="00732A1E" w:rsidP="005E6F94">
            <w:pPr>
              <w:bidi/>
              <w:spacing w:before="100" w:beforeAutospacing="1" w:after="100" w:afterAutospacing="1" w:line="280" w:lineRule="exact"/>
              <w:rPr>
                <w:rFonts w:ascii="Arabic Typesetting" w:hAnsi="Arabic Typesetting" w:cs="Arabic Typesetting"/>
                <w:sz w:val="28"/>
                <w:szCs w:val="28"/>
                <w:rtl/>
              </w:rPr>
            </w:pPr>
            <w:r w:rsidRPr="005E6F94">
              <w:rPr>
                <w:rFonts w:ascii="Arabic Typesetting" w:hAnsi="Arabic Typesetting" w:cs="Arabic Typesetting" w:hint="cs"/>
                <w:sz w:val="28"/>
                <w:szCs w:val="28"/>
                <w:rtl/>
              </w:rPr>
              <w:t xml:space="preserve">زيارة دراسية ينظمها معهد </w:t>
            </w:r>
            <w:proofErr w:type="spellStart"/>
            <w:r w:rsidRPr="005E6F94">
              <w:rPr>
                <w:rFonts w:ascii="Arabic Typesetting" w:hAnsi="Arabic Typesetting" w:cs="Arabic Typesetting" w:hint="cs"/>
                <w:sz w:val="28"/>
                <w:szCs w:val="28"/>
                <w:rtl/>
              </w:rPr>
              <w:t>فيسغراد</w:t>
            </w:r>
            <w:proofErr w:type="spellEnd"/>
            <w:r w:rsidRPr="005E6F94">
              <w:rPr>
                <w:rFonts w:ascii="Arabic Typesetting" w:hAnsi="Arabic Typesetting" w:cs="Arabic Typesetting" w:hint="cs"/>
                <w:sz w:val="28"/>
                <w:szCs w:val="28"/>
                <w:rtl/>
              </w:rPr>
              <w:t xml:space="preserve"> للبراءات إلى </w:t>
            </w:r>
            <w:r w:rsidR="005E6F94" w:rsidRPr="005E6F94">
              <w:rPr>
                <w:rFonts w:ascii="Arabic Typesetting" w:hAnsi="Arabic Typesetting" w:cs="Arabic Typesetting" w:hint="cs"/>
                <w:sz w:val="28"/>
                <w:szCs w:val="28"/>
                <w:rtl/>
              </w:rPr>
              <w:t xml:space="preserve">معهد </w:t>
            </w:r>
            <w:r w:rsidRPr="005E6F94">
              <w:rPr>
                <w:rFonts w:ascii="Arabic Typesetting" w:hAnsi="Arabic Typesetting" w:cs="Arabic Typesetting" w:hint="cs"/>
                <w:sz w:val="28"/>
                <w:szCs w:val="28"/>
                <w:rtl/>
              </w:rPr>
              <w:t xml:space="preserve">بلدان أوروبا </w:t>
            </w:r>
            <w:r w:rsidR="005E6F94" w:rsidRPr="005E6F94">
              <w:rPr>
                <w:rFonts w:ascii="Arabic Typesetting" w:hAnsi="Arabic Typesetting" w:cs="Arabic Typesetting" w:hint="cs"/>
                <w:sz w:val="28"/>
                <w:szCs w:val="28"/>
                <w:rtl/>
              </w:rPr>
              <w:t xml:space="preserve">الشمالية للبراءات </w:t>
            </w:r>
            <w:r w:rsidRPr="005E6F94">
              <w:rPr>
                <w:rFonts w:ascii="Arabic Typesetting" w:hAnsi="Arabic Typesetting" w:cs="Arabic Typesetting" w:hint="cs"/>
                <w:sz w:val="28"/>
                <w:szCs w:val="28"/>
                <w:rtl/>
              </w:rPr>
              <w:t>وتركّز على إجراءات إدارة البحث الدولي/إدارة ال</w:t>
            </w:r>
            <w:r w:rsidR="005E6F94" w:rsidRPr="005E6F94">
              <w:rPr>
                <w:rFonts w:ascii="Arabic Typesetting" w:hAnsi="Arabic Typesetting" w:cs="Arabic Typesetting" w:hint="cs"/>
                <w:sz w:val="28"/>
                <w:szCs w:val="28"/>
                <w:rtl/>
              </w:rPr>
              <w:t>فحص التمهيدي الدولي</w:t>
            </w:r>
          </w:p>
        </w:tc>
        <w:tc>
          <w:tcPr>
            <w:tcW w:w="2126" w:type="dxa"/>
            <w:shd w:val="clear" w:color="auto" w:fill="auto"/>
            <w:vAlign w:val="center"/>
          </w:tcPr>
          <w:p w:rsidR="00AD1FE3" w:rsidRPr="005E6F94" w:rsidRDefault="005E6F94" w:rsidP="005E6F94">
            <w:pPr>
              <w:bidi/>
              <w:spacing w:before="100" w:beforeAutospacing="1" w:after="100" w:afterAutospacing="1" w:line="280" w:lineRule="exact"/>
              <w:rPr>
                <w:rFonts w:ascii="Arabic Typesetting" w:hAnsi="Arabic Typesetting" w:cs="Arabic Typesetting"/>
                <w:sz w:val="28"/>
                <w:szCs w:val="28"/>
                <w:rtl/>
              </w:rPr>
            </w:pPr>
            <w:r w:rsidRPr="005E6F94">
              <w:rPr>
                <w:rFonts w:ascii="Arabic Typesetting" w:hAnsi="Arabic Typesetting" w:cs="Arabic Typesetting" w:hint="cs"/>
                <w:sz w:val="28"/>
                <w:szCs w:val="28"/>
                <w:rtl/>
              </w:rPr>
              <w:t>معهد بلدان أوروبا الشمالية للبراءات</w:t>
            </w:r>
          </w:p>
        </w:tc>
        <w:tc>
          <w:tcPr>
            <w:tcW w:w="1300" w:type="dxa"/>
            <w:shd w:val="clear" w:color="auto" w:fill="auto"/>
            <w:noWrap/>
            <w:vAlign w:val="center"/>
          </w:tcPr>
          <w:p w:rsidR="00AD1FE3" w:rsidRPr="005E6F94" w:rsidRDefault="00732A1E" w:rsidP="00AD1FE3">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5E6F94">
              <w:rPr>
                <w:rFonts w:ascii="Arabic Typesetting" w:hAnsi="Arabic Typesetting" w:cs="Arabic Typesetting" w:hint="cs"/>
                <w:sz w:val="28"/>
                <w:szCs w:val="28"/>
                <w:rtl/>
                <w:lang w:bidi="ar-EG"/>
              </w:rPr>
              <w:t>يحدد لاحقا</w:t>
            </w:r>
          </w:p>
        </w:tc>
        <w:tc>
          <w:tcPr>
            <w:tcW w:w="2244" w:type="dxa"/>
            <w:shd w:val="clear" w:color="auto" w:fill="auto"/>
            <w:vAlign w:val="center"/>
          </w:tcPr>
          <w:p w:rsidR="00AD1FE3" w:rsidRPr="005E6F94" w:rsidRDefault="005E6F94" w:rsidP="005E6F94">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5E6F94">
              <w:rPr>
                <w:rFonts w:ascii="Arabic Typesetting" w:hAnsi="Arabic Typesetting" w:cs="Arabic Typesetting"/>
                <w:sz w:val="28"/>
                <w:szCs w:val="28"/>
                <w:rtl/>
              </w:rPr>
              <w:t>الجمهورية التشيكية</w:t>
            </w:r>
            <w:r w:rsidRPr="005E6F94">
              <w:rPr>
                <w:rFonts w:ascii="Arabic Typesetting" w:hAnsi="Arabic Typesetting" w:cs="Arabic Typesetting" w:hint="cs"/>
                <w:sz w:val="28"/>
                <w:szCs w:val="28"/>
                <w:rtl/>
              </w:rPr>
              <w:t xml:space="preserve"> </w:t>
            </w:r>
            <w:r w:rsidRPr="005E6F94">
              <w:rPr>
                <w:rFonts w:ascii="Arabic Typesetting" w:hAnsi="Arabic Typesetting" w:cs="Arabic Typesetting"/>
                <w:sz w:val="28"/>
                <w:szCs w:val="28"/>
                <w:rtl/>
              </w:rPr>
              <w:t>(</w:t>
            </w:r>
            <w:r w:rsidRPr="005E6F94">
              <w:rPr>
                <w:rFonts w:ascii="Arabic Typesetting" w:hAnsi="Arabic Typesetting" w:cs="Arabic Typesetting"/>
                <w:sz w:val="28"/>
                <w:szCs w:val="28"/>
                <w:lang w:bidi="ar-EG"/>
              </w:rPr>
              <w:t>CZ</w:t>
            </w:r>
            <w:r w:rsidRPr="005E6F94">
              <w:rPr>
                <w:rFonts w:ascii="Arabic Typesetting" w:hAnsi="Arabic Typesetting" w:cs="Arabic Typesetting"/>
                <w:sz w:val="28"/>
                <w:szCs w:val="28"/>
                <w:rtl/>
              </w:rPr>
              <w:t>)</w:t>
            </w:r>
            <w:r w:rsidRPr="005E6F94">
              <w:rPr>
                <w:rFonts w:ascii="Arabic Typesetting" w:hAnsi="Arabic Typesetting" w:cs="Arabic Typesetting" w:hint="cs"/>
                <w:sz w:val="28"/>
                <w:szCs w:val="28"/>
                <w:rtl/>
              </w:rPr>
              <w:t xml:space="preserve">، </w:t>
            </w:r>
            <w:r w:rsidRPr="005E6F94">
              <w:rPr>
                <w:rFonts w:ascii="Arabic Typesetting" w:hAnsi="Arabic Typesetting" w:cs="Arabic Typesetting"/>
                <w:sz w:val="28"/>
                <w:szCs w:val="28"/>
                <w:rtl/>
              </w:rPr>
              <w:t>هنغاريا(</w:t>
            </w:r>
            <w:r w:rsidRPr="005E6F94">
              <w:rPr>
                <w:rFonts w:ascii="Arabic Typesetting" w:hAnsi="Arabic Typesetting" w:cs="Arabic Typesetting"/>
                <w:sz w:val="28"/>
                <w:szCs w:val="28"/>
                <w:lang w:bidi="ar-EG"/>
              </w:rPr>
              <w:t>HU</w:t>
            </w:r>
            <w:r w:rsidRPr="005E6F94">
              <w:rPr>
                <w:rFonts w:ascii="Arabic Typesetting" w:hAnsi="Arabic Typesetting" w:cs="Arabic Typesetting"/>
                <w:sz w:val="28"/>
                <w:szCs w:val="28"/>
                <w:rtl/>
              </w:rPr>
              <w:t>)</w:t>
            </w:r>
            <w:r w:rsidRPr="005E6F94">
              <w:rPr>
                <w:rFonts w:ascii="Arabic Typesetting" w:hAnsi="Arabic Typesetting" w:cs="Arabic Typesetting" w:hint="cs"/>
                <w:sz w:val="28"/>
                <w:szCs w:val="28"/>
                <w:rtl/>
              </w:rPr>
              <w:t>،</w:t>
            </w:r>
            <w:r w:rsidRPr="005E6F94">
              <w:rPr>
                <w:rFonts w:ascii="Arabic Typesetting" w:hAnsi="Arabic Typesetting" w:cs="Arabic Typesetting"/>
                <w:sz w:val="28"/>
                <w:szCs w:val="28"/>
                <w:rtl/>
              </w:rPr>
              <w:t xml:space="preserve"> بولندا(</w:t>
            </w:r>
            <w:r w:rsidRPr="005E6F94">
              <w:rPr>
                <w:rFonts w:ascii="Arabic Typesetting" w:hAnsi="Arabic Typesetting" w:cs="Arabic Typesetting"/>
                <w:sz w:val="28"/>
                <w:szCs w:val="28"/>
                <w:lang w:bidi="ar-EG"/>
              </w:rPr>
              <w:t>PL</w:t>
            </w:r>
            <w:r w:rsidRPr="005E6F94">
              <w:rPr>
                <w:rFonts w:ascii="Arabic Typesetting" w:hAnsi="Arabic Typesetting" w:cs="Arabic Typesetting"/>
                <w:sz w:val="28"/>
                <w:szCs w:val="28"/>
                <w:rtl/>
              </w:rPr>
              <w:t>)</w:t>
            </w:r>
            <w:r w:rsidRPr="005E6F94">
              <w:rPr>
                <w:rFonts w:ascii="Arabic Typesetting" w:hAnsi="Arabic Typesetting" w:cs="Arabic Typesetting" w:hint="cs"/>
                <w:sz w:val="28"/>
                <w:szCs w:val="28"/>
                <w:rtl/>
              </w:rPr>
              <w:t>،</w:t>
            </w:r>
            <w:r w:rsidRPr="005E6F94">
              <w:rPr>
                <w:rFonts w:ascii="Arabic Typesetting" w:hAnsi="Arabic Typesetting" w:cs="Arabic Typesetting"/>
                <w:sz w:val="28"/>
                <w:szCs w:val="28"/>
                <w:rtl/>
              </w:rPr>
              <w:t xml:space="preserve"> سلوفاكيا(</w:t>
            </w:r>
            <w:r w:rsidRPr="005E6F94">
              <w:rPr>
                <w:rFonts w:ascii="Arabic Typesetting" w:hAnsi="Arabic Typesetting" w:cs="Arabic Typesetting"/>
                <w:sz w:val="28"/>
                <w:szCs w:val="28"/>
                <w:lang w:bidi="ar-EG"/>
              </w:rPr>
              <w:t>SK</w:t>
            </w:r>
            <w:r w:rsidRPr="005E6F94">
              <w:rPr>
                <w:rFonts w:ascii="Arabic Typesetting" w:hAnsi="Arabic Typesetting" w:cs="Arabic Typesetting"/>
                <w:sz w:val="28"/>
                <w:szCs w:val="28"/>
                <w:rtl/>
              </w:rPr>
              <w:t>)</w:t>
            </w:r>
          </w:p>
        </w:tc>
        <w:tc>
          <w:tcPr>
            <w:tcW w:w="1276" w:type="dxa"/>
            <w:shd w:val="clear" w:color="auto" w:fill="auto"/>
            <w:noWrap/>
            <w:vAlign w:val="center"/>
          </w:tcPr>
          <w:p w:rsidR="00AD1FE3" w:rsidRPr="005E6F94" w:rsidRDefault="005E6F94" w:rsidP="005E6F94">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5E6F94">
              <w:rPr>
                <w:rFonts w:ascii="Arabic Typesetting" w:hAnsi="Arabic Typesetting" w:cs="Arabic Typesetting"/>
                <w:sz w:val="28"/>
                <w:szCs w:val="28"/>
                <w:rtl/>
                <w:lang w:bidi="ar-EG"/>
              </w:rPr>
              <w:t>مكتب</w:t>
            </w:r>
          </w:p>
        </w:tc>
        <w:tc>
          <w:tcPr>
            <w:tcW w:w="851" w:type="dxa"/>
            <w:shd w:val="clear" w:color="auto" w:fill="auto"/>
            <w:noWrap/>
            <w:vAlign w:val="center"/>
          </w:tcPr>
          <w:p w:rsidR="00AD1FE3" w:rsidRPr="005E6F94" w:rsidRDefault="00AD1FE3" w:rsidP="00AD1FE3">
            <w:pPr>
              <w:bidi/>
              <w:spacing w:before="100" w:beforeAutospacing="1" w:after="100" w:afterAutospacing="1" w:line="280" w:lineRule="exact"/>
              <w:jc w:val="center"/>
              <w:rPr>
                <w:rFonts w:ascii="Arabic Typesetting" w:hAnsi="Arabic Typesetting" w:cs="Arabic Typesetting"/>
                <w:sz w:val="28"/>
                <w:szCs w:val="28"/>
                <w:rtl/>
              </w:rPr>
            </w:pPr>
          </w:p>
        </w:tc>
      </w:tr>
    </w:tbl>
    <w:p w:rsidR="005E6F94" w:rsidRPr="008667BA" w:rsidRDefault="005E6F94" w:rsidP="005E6F94">
      <w:pPr>
        <w:pStyle w:val="EndofDocumentAR"/>
        <w:rPr>
          <w:rtl/>
          <w:lang w:bidi="ar-EG"/>
        </w:rPr>
      </w:pPr>
      <w:r w:rsidRPr="008667BA">
        <w:rPr>
          <w:rFonts w:hint="cs"/>
          <w:rtl/>
          <w:lang w:bidi="ar-EG"/>
        </w:rPr>
        <w:t>[نهاية المرفق الثاني والوثيقة]</w:t>
      </w:r>
    </w:p>
    <w:sectPr w:rsidR="005E6F94" w:rsidRPr="008667BA" w:rsidSect="002B6469">
      <w:headerReference w:type="default" r:id="rId15"/>
      <w:headerReference w:type="first" r:id="rId16"/>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260" w:rsidRDefault="00260260">
      <w:r>
        <w:separator/>
      </w:r>
    </w:p>
  </w:endnote>
  <w:endnote w:type="continuationSeparator" w:id="0">
    <w:p w:rsidR="00260260" w:rsidRDefault="0026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260" w:rsidRDefault="00260260" w:rsidP="009622BF">
      <w:pPr>
        <w:bidi/>
      </w:pPr>
      <w:bookmarkStart w:id="0" w:name="OLE_LINK1"/>
      <w:bookmarkStart w:id="1" w:name="OLE_LINK2"/>
      <w:r>
        <w:separator/>
      </w:r>
      <w:bookmarkEnd w:id="0"/>
      <w:bookmarkEnd w:id="1"/>
    </w:p>
  </w:footnote>
  <w:footnote w:type="continuationSeparator" w:id="0">
    <w:p w:rsidR="00260260" w:rsidRDefault="0026026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60" w:rsidRDefault="00260260" w:rsidP="001E3F88">
    <w:r>
      <w:t>PCT/WG/9/8</w:t>
    </w:r>
  </w:p>
  <w:p w:rsidR="00260260" w:rsidRDefault="00260260" w:rsidP="00D61541">
    <w:r>
      <w:fldChar w:fldCharType="begin"/>
    </w:r>
    <w:r>
      <w:instrText xml:space="preserve"> PAGE  \* MERGEFORMAT </w:instrText>
    </w:r>
    <w:r>
      <w:fldChar w:fldCharType="separate"/>
    </w:r>
    <w:r w:rsidR="009228CF">
      <w:rPr>
        <w:noProof/>
      </w:rPr>
      <w:t>4</w:t>
    </w:r>
    <w:r>
      <w:fldChar w:fldCharType="end"/>
    </w:r>
  </w:p>
  <w:p w:rsidR="00260260" w:rsidRDefault="0026026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60" w:rsidRDefault="00260260" w:rsidP="008667BA">
    <w:pPr>
      <w:pStyle w:val="Header"/>
      <w:rPr>
        <w:lang w:val="en-GB"/>
      </w:rPr>
    </w:pPr>
    <w:r w:rsidRPr="00C403F1">
      <w:t>PCT/WG/</w:t>
    </w:r>
    <w:r>
      <w:t>9</w:t>
    </w:r>
    <w:r w:rsidRPr="00C403F1">
      <w:t>/</w:t>
    </w:r>
    <w:r>
      <w:t>8</w:t>
    </w:r>
  </w:p>
  <w:p w:rsidR="00260260" w:rsidRPr="00526E38" w:rsidRDefault="00260260">
    <w:pPr>
      <w:pStyle w:val="Header"/>
    </w:pPr>
    <w:r>
      <w:rPr>
        <w:lang w:val="en-GB"/>
      </w:rPr>
      <w:t>Annex І</w:t>
    </w:r>
  </w:p>
  <w:p w:rsidR="00260260" w:rsidRDefault="00260260">
    <w:pPr>
      <w:pStyle w:val="Header"/>
    </w:pPr>
    <w:sdt>
      <w:sdtPr>
        <w:id w:val="16577346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228CF">
          <w:rPr>
            <w:noProof/>
          </w:rPr>
          <w:t>10</w:t>
        </w:r>
        <w:r>
          <w:rPr>
            <w:noProof/>
          </w:rPr>
          <w:fldChar w:fldCharType="end"/>
        </w:r>
      </w:sdtContent>
    </w:sdt>
  </w:p>
  <w:p w:rsidR="00260260" w:rsidRPr="006C724B" w:rsidRDefault="00260260" w:rsidP="002B6469">
    <w:pPr>
      <w:pStyle w:val="Header"/>
      <w:rPr>
        <w:lang w:val="en-GB"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60" w:rsidRDefault="00260260" w:rsidP="008667BA">
    <w:pPr>
      <w:pStyle w:val="Header"/>
      <w:rPr>
        <w:lang w:val="en-GB"/>
      </w:rPr>
    </w:pPr>
    <w:r w:rsidRPr="00F36B8D">
      <w:t>PCT/WG/</w:t>
    </w:r>
    <w:r>
      <w:t>9</w:t>
    </w:r>
    <w:r w:rsidRPr="00F36B8D">
      <w:t>/</w:t>
    </w:r>
    <w:r>
      <w:t>8</w:t>
    </w:r>
  </w:p>
  <w:p w:rsidR="00260260" w:rsidRDefault="00260260" w:rsidP="002B6469">
    <w:pPr>
      <w:pStyle w:val="Header"/>
      <w:rPr>
        <w:lang w:val="en-GB"/>
      </w:rPr>
    </w:pPr>
    <w:r>
      <w:rPr>
        <w:lang w:val="en-GB"/>
      </w:rPr>
      <w:t>ANNEX І</w:t>
    </w:r>
  </w:p>
  <w:p w:rsidR="00260260" w:rsidRPr="00150A42" w:rsidRDefault="00260260" w:rsidP="002B6469">
    <w:pPr>
      <w:pStyle w:val="Header"/>
      <w:bidi/>
      <w:jc w:val="right"/>
      <w:rPr>
        <w:rFonts w:ascii="Arabic Typesetting" w:hAnsi="Arabic Typesetting" w:cs="Arabic Typesetting"/>
        <w:sz w:val="36"/>
        <w:szCs w:val="36"/>
        <w:lang w:val="en-GB" w:bidi="ar-EG"/>
      </w:rPr>
    </w:pPr>
    <w:r w:rsidRPr="00150A42">
      <w:rPr>
        <w:rFonts w:ascii="Arabic Typesetting" w:hAnsi="Arabic Typesetting" w:cs="Arabic Typesetting"/>
        <w:sz w:val="36"/>
        <w:szCs w:val="36"/>
        <w:rtl/>
        <w:lang w:val="en-GB" w:bidi="ar-EG"/>
      </w:rPr>
      <w:t>المرفق الأول</w:t>
    </w:r>
  </w:p>
  <w:p w:rsidR="00260260" w:rsidRDefault="0026026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60" w:rsidRDefault="00260260" w:rsidP="008667BA">
    <w:pPr>
      <w:pStyle w:val="Header"/>
    </w:pPr>
    <w:r w:rsidRPr="00C403F1">
      <w:t>PCT/WG/</w:t>
    </w:r>
    <w:r>
      <w:t>9</w:t>
    </w:r>
    <w:r w:rsidRPr="00C403F1">
      <w:t>/</w:t>
    </w:r>
    <w:r>
      <w:t>8</w:t>
    </w:r>
  </w:p>
  <w:p w:rsidR="00260260" w:rsidRPr="00A3747A" w:rsidRDefault="00260260" w:rsidP="002B6469">
    <w:pPr>
      <w:pStyle w:val="Header"/>
      <w:rPr>
        <w:lang w:val="en-GB" w:bidi="ar-EG"/>
      </w:rPr>
    </w:pPr>
    <w:r>
      <w:rPr>
        <w:lang w:bidi="ar-EG"/>
      </w:rPr>
      <w:t>Annex</w:t>
    </w:r>
    <w:r w:rsidRPr="00A3747A">
      <w:rPr>
        <w:lang w:bidi="ar-EG"/>
      </w:rPr>
      <w:t xml:space="preserve"> ІІ</w:t>
    </w:r>
  </w:p>
  <w:p w:rsidR="00260260" w:rsidRDefault="00260260">
    <w:pPr>
      <w:pStyle w:val="Header"/>
    </w:pPr>
    <w:sdt>
      <w:sdtPr>
        <w:id w:val="963858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228CF">
          <w:rPr>
            <w:noProof/>
          </w:rPr>
          <w:t>5</w:t>
        </w:r>
        <w:r>
          <w:rPr>
            <w:noProof/>
          </w:rPr>
          <w:fldChar w:fldCharType="end"/>
        </w:r>
      </w:sdtContent>
    </w:sdt>
  </w:p>
  <w:p w:rsidR="00260260" w:rsidRPr="006C724B" w:rsidRDefault="00260260" w:rsidP="002B6469">
    <w:pPr>
      <w:pStyle w:val="Header"/>
      <w:rPr>
        <w:lang w:val="en-GB"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60" w:rsidRDefault="00260260" w:rsidP="008667BA">
    <w:pPr>
      <w:pStyle w:val="Header"/>
      <w:rPr>
        <w:lang w:val="en-GB"/>
      </w:rPr>
    </w:pPr>
    <w:r w:rsidRPr="00F36B8D">
      <w:t>PCT/WG/</w:t>
    </w:r>
    <w:r>
      <w:t>9</w:t>
    </w:r>
    <w:r w:rsidRPr="00F36B8D">
      <w:t>/</w:t>
    </w:r>
    <w:r>
      <w:t>8</w:t>
    </w:r>
  </w:p>
  <w:p w:rsidR="00260260" w:rsidRPr="00842D58" w:rsidRDefault="00260260" w:rsidP="002B6469">
    <w:pPr>
      <w:rPr>
        <w:lang w:val="en-GB" w:bidi="ar-EG"/>
      </w:rPr>
    </w:pPr>
    <w:r>
      <w:rPr>
        <w:lang w:val="en-GB" w:bidi="ar-EG"/>
      </w:rPr>
      <w:t>ANNEX</w:t>
    </w:r>
    <w:r w:rsidRPr="00842D58">
      <w:rPr>
        <w:lang w:val="en-GB" w:bidi="ar-EG"/>
      </w:rPr>
      <w:t xml:space="preserve"> ІІ</w:t>
    </w:r>
  </w:p>
  <w:p w:rsidR="00260260" w:rsidRPr="00843CBE" w:rsidRDefault="00260260" w:rsidP="002B6469">
    <w:pPr>
      <w:bidi/>
      <w:jc w:val="right"/>
      <w:rPr>
        <w:rFonts w:ascii="Arabic Typesetting" w:hAnsi="Arabic Typesetting" w:cs="Arabic Typesetting"/>
        <w:sz w:val="36"/>
        <w:szCs w:val="36"/>
        <w:rtl/>
        <w:lang w:val="en-GB"/>
      </w:rPr>
    </w:pPr>
    <w:r w:rsidRPr="00843CBE">
      <w:rPr>
        <w:rFonts w:ascii="Arabic Typesetting" w:hAnsi="Arabic Typesetting" w:cs="Arabic Typesetting"/>
        <w:sz w:val="36"/>
        <w:szCs w:val="36"/>
        <w:rtl/>
        <w:lang w:val="en-GB"/>
      </w:rPr>
      <w:t>المرفق الثاني</w:t>
    </w:r>
  </w:p>
  <w:p w:rsidR="00260260" w:rsidRPr="00842D58" w:rsidRDefault="00260260" w:rsidP="002B6469">
    <w:pPr>
      <w:rPr>
        <w:rtl/>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C5B2DC4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9B90AA7"/>
    <w:multiLevelType w:val="hybridMultilevel"/>
    <w:tmpl w:val="8B1AE444"/>
    <w:lvl w:ilvl="0" w:tplc="A3B6EB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22411F5"/>
    <w:multiLevelType w:val="hybridMultilevel"/>
    <w:tmpl w:val="43208E82"/>
    <w:lvl w:ilvl="0" w:tplc="A3B6EB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5954BC"/>
    <w:multiLevelType w:val="hybridMultilevel"/>
    <w:tmpl w:val="10EE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2"/>
  </w:num>
  <w:num w:numId="7">
    <w:abstractNumId w:val="15"/>
  </w:num>
  <w:num w:numId="8">
    <w:abstractNumId w:val="18"/>
  </w:num>
  <w:num w:numId="9">
    <w:abstractNumId w:val="17"/>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20"/>
  </w:num>
  <w:num w:numId="24">
    <w:abstractNumId w:val="13"/>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BC4"/>
    <w:rsid w:val="00002CBE"/>
    <w:rsid w:val="00003232"/>
    <w:rsid w:val="000033DA"/>
    <w:rsid w:val="0000579F"/>
    <w:rsid w:val="000074D1"/>
    <w:rsid w:val="0000751A"/>
    <w:rsid w:val="000076BD"/>
    <w:rsid w:val="00010140"/>
    <w:rsid w:val="00010481"/>
    <w:rsid w:val="00010671"/>
    <w:rsid w:val="000114E2"/>
    <w:rsid w:val="00013347"/>
    <w:rsid w:val="00013D73"/>
    <w:rsid w:val="000142E1"/>
    <w:rsid w:val="000146BD"/>
    <w:rsid w:val="00014B68"/>
    <w:rsid w:val="00015963"/>
    <w:rsid w:val="0001645D"/>
    <w:rsid w:val="00017A43"/>
    <w:rsid w:val="0002157B"/>
    <w:rsid w:val="00022EBE"/>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873"/>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123"/>
    <w:rsid w:val="00054659"/>
    <w:rsid w:val="00055FA2"/>
    <w:rsid w:val="000571DD"/>
    <w:rsid w:val="00061FF5"/>
    <w:rsid w:val="00062502"/>
    <w:rsid w:val="00063C91"/>
    <w:rsid w:val="00063E57"/>
    <w:rsid w:val="000640E7"/>
    <w:rsid w:val="00066DC7"/>
    <w:rsid w:val="0006794A"/>
    <w:rsid w:val="00067F31"/>
    <w:rsid w:val="00071138"/>
    <w:rsid w:val="000717BF"/>
    <w:rsid w:val="00071A68"/>
    <w:rsid w:val="00073402"/>
    <w:rsid w:val="00075745"/>
    <w:rsid w:val="00075A04"/>
    <w:rsid w:val="00075D39"/>
    <w:rsid w:val="000760C3"/>
    <w:rsid w:val="000763A4"/>
    <w:rsid w:val="000768D6"/>
    <w:rsid w:val="00076901"/>
    <w:rsid w:val="00080061"/>
    <w:rsid w:val="0008237C"/>
    <w:rsid w:val="000833C3"/>
    <w:rsid w:val="0008421F"/>
    <w:rsid w:val="0008451C"/>
    <w:rsid w:val="00085A0B"/>
    <w:rsid w:val="00085B00"/>
    <w:rsid w:val="000863B7"/>
    <w:rsid w:val="000872C3"/>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A9"/>
    <w:rsid w:val="000B29B3"/>
    <w:rsid w:val="000B3889"/>
    <w:rsid w:val="000B3B3B"/>
    <w:rsid w:val="000B3B4D"/>
    <w:rsid w:val="000B42E7"/>
    <w:rsid w:val="000B70B7"/>
    <w:rsid w:val="000B73E6"/>
    <w:rsid w:val="000B7759"/>
    <w:rsid w:val="000C111E"/>
    <w:rsid w:val="000C1E3C"/>
    <w:rsid w:val="000C1FB4"/>
    <w:rsid w:val="000C2A3E"/>
    <w:rsid w:val="000C2CE8"/>
    <w:rsid w:val="000C306F"/>
    <w:rsid w:val="000C335E"/>
    <w:rsid w:val="000C4651"/>
    <w:rsid w:val="000C46EC"/>
    <w:rsid w:val="000C484D"/>
    <w:rsid w:val="000C523D"/>
    <w:rsid w:val="000C52A5"/>
    <w:rsid w:val="000C563F"/>
    <w:rsid w:val="000C5DF9"/>
    <w:rsid w:val="000C5F21"/>
    <w:rsid w:val="000C662C"/>
    <w:rsid w:val="000C733A"/>
    <w:rsid w:val="000C76B0"/>
    <w:rsid w:val="000C7C33"/>
    <w:rsid w:val="000D0C07"/>
    <w:rsid w:val="000D0C7C"/>
    <w:rsid w:val="000D1A1D"/>
    <w:rsid w:val="000D43B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E43"/>
    <w:rsid w:val="000F58C4"/>
    <w:rsid w:val="000F5E56"/>
    <w:rsid w:val="000F70F9"/>
    <w:rsid w:val="001007AB"/>
    <w:rsid w:val="00100F97"/>
    <w:rsid w:val="001012E0"/>
    <w:rsid w:val="001016F2"/>
    <w:rsid w:val="001024C1"/>
    <w:rsid w:val="0010385D"/>
    <w:rsid w:val="00103DBF"/>
    <w:rsid w:val="001042E0"/>
    <w:rsid w:val="00104C51"/>
    <w:rsid w:val="0010597B"/>
    <w:rsid w:val="00110107"/>
    <w:rsid w:val="00110531"/>
    <w:rsid w:val="00110794"/>
    <w:rsid w:val="00110ACA"/>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C0C"/>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C4D"/>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A61"/>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1DD"/>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1D05"/>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C12"/>
    <w:rsid w:val="001F3FDB"/>
    <w:rsid w:val="001F6545"/>
    <w:rsid w:val="001F66B5"/>
    <w:rsid w:val="001F6F36"/>
    <w:rsid w:val="001F76FD"/>
    <w:rsid w:val="002004C0"/>
    <w:rsid w:val="0020106F"/>
    <w:rsid w:val="002012F2"/>
    <w:rsid w:val="002014D7"/>
    <w:rsid w:val="002026C9"/>
    <w:rsid w:val="00202F07"/>
    <w:rsid w:val="00203030"/>
    <w:rsid w:val="00203D45"/>
    <w:rsid w:val="00205495"/>
    <w:rsid w:val="002058D4"/>
    <w:rsid w:val="002061DE"/>
    <w:rsid w:val="002065E2"/>
    <w:rsid w:val="00206C61"/>
    <w:rsid w:val="00206F30"/>
    <w:rsid w:val="002072D8"/>
    <w:rsid w:val="00207616"/>
    <w:rsid w:val="00207F10"/>
    <w:rsid w:val="00210206"/>
    <w:rsid w:val="002112E6"/>
    <w:rsid w:val="0021167D"/>
    <w:rsid w:val="00213213"/>
    <w:rsid w:val="0021457F"/>
    <w:rsid w:val="0021505D"/>
    <w:rsid w:val="00215DE7"/>
    <w:rsid w:val="0021604B"/>
    <w:rsid w:val="00216545"/>
    <w:rsid w:val="00220227"/>
    <w:rsid w:val="0022176B"/>
    <w:rsid w:val="00222760"/>
    <w:rsid w:val="00222782"/>
    <w:rsid w:val="00222F54"/>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260"/>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10C"/>
    <w:rsid w:val="002772A5"/>
    <w:rsid w:val="002806F8"/>
    <w:rsid w:val="002810B5"/>
    <w:rsid w:val="00281F4F"/>
    <w:rsid w:val="00286744"/>
    <w:rsid w:val="002909B9"/>
    <w:rsid w:val="00292CEE"/>
    <w:rsid w:val="00292D22"/>
    <w:rsid w:val="0029470D"/>
    <w:rsid w:val="00295401"/>
    <w:rsid w:val="00297B80"/>
    <w:rsid w:val="002A076C"/>
    <w:rsid w:val="002A1059"/>
    <w:rsid w:val="002A3C9D"/>
    <w:rsid w:val="002A5403"/>
    <w:rsid w:val="002A6C9F"/>
    <w:rsid w:val="002A77F3"/>
    <w:rsid w:val="002B14F0"/>
    <w:rsid w:val="002B1F0F"/>
    <w:rsid w:val="002B53D3"/>
    <w:rsid w:val="002B6202"/>
    <w:rsid w:val="002B6469"/>
    <w:rsid w:val="002C014C"/>
    <w:rsid w:val="002C060C"/>
    <w:rsid w:val="002C0BA6"/>
    <w:rsid w:val="002C12A7"/>
    <w:rsid w:val="002C2B6F"/>
    <w:rsid w:val="002C314F"/>
    <w:rsid w:val="002C4AD1"/>
    <w:rsid w:val="002C7D29"/>
    <w:rsid w:val="002D0298"/>
    <w:rsid w:val="002D1662"/>
    <w:rsid w:val="002D1DE5"/>
    <w:rsid w:val="002D3506"/>
    <w:rsid w:val="002D3670"/>
    <w:rsid w:val="002D3E34"/>
    <w:rsid w:val="002D4807"/>
    <w:rsid w:val="002D50BC"/>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6D0"/>
    <w:rsid w:val="002F4CE2"/>
    <w:rsid w:val="002F5F6A"/>
    <w:rsid w:val="002F60A4"/>
    <w:rsid w:val="002F6B0C"/>
    <w:rsid w:val="002F77FC"/>
    <w:rsid w:val="003004A6"/>
    <w:rsid w:val="0030129C"/>
    <w:rsid w:val="003013E2"/>
    <w:rsid w:val="00301FE4"/>
    <w:rsid w:val="00303E3A"/>
    <w:rsid w:val="00305417"/>
    <w:rsid w:val="00305634"/>
    <w:rsid w:val="00306127"/>
    <w:rsid w:val="0030641B"/>
    <w:rsid w:val="003067C8"/>
    <w:rsid w:val="00310257"/>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0C8"/>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581"/>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748"/>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683"/>
    <w:rsid w:val="003C6D76"/>
    <w:rsid w:val="003C72F6"/>
    <w:rsid w:val="003D073C"/>
    <w:rsid w:val="003D0791"/>
    <w:rsid w:val="003D1130"/>
    <w:rsid w:val="003D37D4"/>
    <w:rsid w:val="003D3A8F"/>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5AA"/>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CB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5E88"/>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C15"/>
    <w:rsid w:val="004F111D"/>
    <w:rsid w:val="004F1843"/>
    <w:rsid w:val="004F1EEC"/>
    <w:rsid w:val="004F24C8"/>
    <w:rsid w:val="004F30D6"/>
    <w:rsid w:val="004F34A5"/>
    <w:rsid w:val="004F40D6"/>
    <w:rsid w:val="004F43FC"/>
    <w:rsid w:val="004F6925"/>
    <w:rsid w:val="0050261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A77"/>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A4B"/>
    <w:rsid w:val="005533C3"/>
    <w:rsid w:val="005536E6"/>
    <w:rsid w:val="00553AC3"/>
    <w:rsid w:val="00553DBA"/>
    <w:rsid w:val="00554335"/>
    <w:rsid w:val="00555631"/>
    <w:rsid w:val="005556E8"/>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5BE5"/>
    <w:rsid w:val="005863D8"/>
    <w:rsid w:val="005865B2"/>
    <w:rsid w:val="00586812"/>
    <w:rsid w:val="00587BC2"/>
    <w:rsid w:val="005904A5"/>
    <w:rsid w:val="005918E4"/>
    <w:rsid w:val="00591C6D"/>
    <w:rsid w:val="00591C71"/>
    <w:rsid w:val="00592392"/>
    <w:rsid w:val="00592484"/>
    <w:rsid w:val="0059283D"/>
    <w:rsid w:val="005928D3"/>
    <w:rsid w:val="00592D5D"/>
    <w:rsid w:val="005955C0"/>
    <w:rsid w:val="00595B68"/>
    <w:rsid w:val="00595EAA"/>
    <w:rsid w:val="0059672B"/>
    <w:rsid w:val="005973C3"/>
    <w:rsid w:val="005A0C60"/>
    <w:rsid w:val="005A255F"/>
    <w:rsid w:val="005A330E"/>
    <w:rsid w:val="005A5554"/>
    <w:rsid w:val="005A5651"/>
    <w:rsid w:val="005A5C73"/>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1FA2"/>
    <w:rsid w:val="005C2FA0"/>
    <w:rsid w:val="005C3C9B"/>
    <w:rsid w:val="005C42AB"/>
    <w:rsid w:val="005C45C0"/>
    <w:rsid w:val="005C5335"/>
    <w:rsid w:val="005C5D7B"/>
    <w:rsid w:val="005C5E29"/>
    <w:rsid w:val="005C6474"/>
    <w:rsid w:val="005C64F7"/>
    <w:rsid w:val="005C6A68"/>
    <w:rsid w:val="005D0AE3"/>
    <w:rsid w:val="005D1103"/>
    <w:rsid w:val="005D276D"/>
    <w:rsid w:val="005D5912"/>
    <w:rsid w:val="005D71BD"/>
    <w:rsid w:val="005D794C"/>
    <w:rsid w:val="005D7A9F"/>
    <w:rsid w:val="005D7AA2"/>
    <w:rsid w:val="005E2154"/>
    <w:rsid w:val="005E2FC7"/>
    <w:rsid w:val="005E37B9"/>
    <w:rsid w:val="005E427F"/>
    <w:rsid w:val="005E4574"/>
    <w:rsid w:val="005E4BBE"/>
    <w:rsid w:val="005E4C97"/>
    <w:rsid w:val="005E5014"/>
    <w:rsid w:val="005E684F"/>
    <w:rsid w:val="005E6F94"/>
    <w:rsid w:val="005E77BA"/>
    <w:rsid w:val="005F0112"/>
    <w:rsid w:val="005F03E3"/>
    <w:rsid w:val="005F0829"/>
    <w:rsid w:val="005F32BE"/>
    <w:rsid w:val="005F34FB"/>
    <w:rsid w:val="005F39A0"/>
    <w:rsid w:val="005F6B68"/>
    <w:rsid w:val="005F6F2E"/>
    <w:rsid w:val="005F7D85"/>
    <w:rsid w:val="00600C14"/>
    <w:rsid w:val="00601A1F"/>
    <w:rsid w:val="00602655"/>
    <w:rsid w:val="00603B68"/>
    <w:rsid w:val="00605297"/>
    <w:rsid w:val="00605CB9"/>
    <w:rsid w:val="006065BF"/>
    <w:rsid w:val="00607C00"/>
    <w:rsid w:val="00610430"/>
    <w:rsid w:val="00611858"/>
    <w:rsid w:val="00614EB1"/>
    <w:rsid w:val="00614F67"/>
    <w:rsid w:val="00615277"/>
    <w:rsid w:val="00615519"/>
    <w:rsid w:val="006155D5"/>
    <w:rsid w:val="00615CED"/>
    <w:rsid w:val="00615CFC"/>
    <w:rsid w:val="00617A92"/>
    <w:rsid w:val="00620CEE"/>
    <w:rsid w:val="00621F2D"/>
    <w:rsid w:val="00622558"/>
    <w:rsid w:val="00622D5F"/>
    <w:rsid w:val="00622EAE"/>
    <w:rsid w:val="0062313F"/>
    <w:rsid w:val="0062334E"/>
    <w:rsid w:val="00623A4F"/>
    <w:rsid w:val="00624D17"/>
    <w:rsid w:val="00624F56"/>
    <w:rsid w:val="00626120"/>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3"/>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923"/>
    <w:rsid w:val="006B398A"/>
    <w:rsid w:val="006B3E04"/>
    <w:rsid w:val="006B4024"/>
    <w:rsid w:val="006B4411"/>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24D4"/>
    <w:rsid w:val="00703751"/>
    <w:rsid w:val="00704FE6"/>
    <w:rsid w:val="00705027"/>
    <w:rsid w:val="00710494"/>
    <w:rsid w:val="007117BD"/>
    <w:rsid w:val="00715129"/>
    <w:rsid w:val="007154CE"/>
    <w:rsid w:val="00715B25"/>
    <w:rsid w:val="00716020"/>
    <w:rsid w:val="00716730"/>
    <w:rsid w:val="00720860"/>
    <w:rsid w:val="00721087"/>
    <w:rsid w:val="00721530"/>
    <w:rsid w:val="00723422"/>
    <w:rsid w:val="007260FE"/>
    <w:rsid w:val="00726DD6"/>
    <w:rsid w:val="00727AF8"/>
    <w:rsid w:val="0073076E"/>
    <w:rsid w:val="00732A1E"/>
    <w:rsid w:val="00733416"/>
    <w:rsid w:val="0073377E"/>
    <w:rsid w:val="00733E05"/>
    <w:rsid w:val="00735C8A"/>
    <w:rsid w:val="00735FE2"/>
    <w:rsid w:val="0073719A"/>
    <w:rsid w:val="00737C62"/>
    <w:rsid w:val="00737C91"/>
    <w:rsid w:val="0074130E"/>
    <w:rsid w:val="00743937"/>
    <w:rsid w:val="00744889"/>
    <w:rsid w:val="00744910"/>
    <w:rsid w:val="007458EC"/>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17B0"/>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0BBB"/>
    <w:rsid w:val="007D1266"/>
    <w:rsid w:val="007D1B94"/>
    <w:rsid w:val="007D21A6"/>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B6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3FF"/>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85F"/>
    <w:rsid w:val="00862656"/>
    <w:rsid w:val="00863013"/>
    <w:rsid w:val="00863F67"/>
    <w:rsid w:val="0086483A"/>
    <w:rsid w:val="008667BA"/>
    <w:rsid w:val="0087049C"/>
    <w:rsid w:val="00870AAD"/>
    <w:rsid w:val="00870EDE"/>
    <w:rsid w:val="00871DA0"/>
    <w:rsid w:val="00872030"/>
    <w:rsid w:val="00873973"/>
    <w:rsid w:val="00875C28"/>
    <w:rsid w:val="00875E75"/>
    <w:rsid w:val="0087658F"/>
    <w:rsid w:val="00876AFE"/>
    <w:rsid w:val="0087762E"/>
    <w:rsid w:val="00877823"/>
    <w:rsid w:val="00877E4D"/>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96C"/>
    <w:rsid w:val="008A47FB"/>
    <w:rsid w:val="008A5234"/>
    <w:rsid w:val="008A5397"/>
    <w:rsid w:val="008A6861"/>
    <w:rsid w:val="008A7522"/>
    <w:rsid w:val="008A7B55"/>
    <w:rsid w:val="008B0578"/>
    <w:rsid w:val="008B120B"/>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DC9"/>
    <w:rsid w:val="008D0948"/>
    <w:rsid w:val="008D311C"/>
    <w:rsid w:val="008D31D2"/>
    <w:rsid w:val="008D3CC5"/>
    <w:rsid w:val="008D564A"/>
    <w:rsid w:val="008D5E47"/>
    <w:rsid w:val="008D7172"/>
    <w:rsid w:val="008D7D8C"/>
    <w:rsid w:val="008E004E"/>
    <w:rsid w:val="008E04FB"/>
    <w:rsid w:val="008E3374"/>
    <w:rsid w:val="008E3E79"/>
    <w:rsid w:val="008E5282"/>
    <w:rsid w:val="008E56EE"/>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C1D"/>
    <w:rsid w:val="00921D28"/>
    <w:rsid w:val="00922034"/>
    <w:rsid w:val="0092266C"/>
    <w:rsid w:val="009228CF"/>
    <w:rsid w:val="00923657"/>
    <w:rsid w:val="009241E8"/>
    <w:rsid w:val="00925956"/>
    <w:rsid w:val="00925DD2"/>
    <w:rsid w:val="00926344"/>
    <w:rsid w:val="00926929"/>
    <w:rsid w:val="00926C6A"/>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614"/>
    <w:rsid w:val="009621CE"/>
    <w:rsid w:val="009622BF"/>
    <w:rsid w:val="009651B8"/>
    <w:rsid w:val="009653F3"/>
    <w:rsid w:val="0096587A"/>
    <w:rsid w:val="009666E7"/>
    <w:rsid w:val="00967278"/>
    <w:rsid w:val="00971568"/>
    <w:rsid w:val="009728F2"/>
    <w:rsid w:val="00972BEF"/>
    <w:rsid w:val="00972C39"/>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364"/>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3CE9"/>
    <w:rsid w:val="009B528E"/>
    <w:rsid w:val="009B5472"/>
    <w:rsid w:val="009B54FE"/>
    <w:rsid w:val="009B77DD"/>
    <w:rsid w:val="009C02FC"/>
    <w:rsid w:val="009C0A4D"/>
    <w:rsid w:val="009C13BF"/>
    <w:rsid w:val="009C2943"/>
    <w:rsid w:val="009C4B2C"/>
    <w:rsid w:val="009C4CB3"/>
    <w:rsid w:val="009C4F15"/>
    <w:rsid w:val="009C511C"/>
    <w:rsid w:val="009C5416"/>
    <w:rsid w:val="009C587B"/>
    <w:rsid w:val="009C64C5"/>
    <w:rsid w:val="009C6F87"/>
    <w:rsid w:val="009C7166"/>
    <w:rsid w:val="009C742C"/>
    <w:rsid w:val="009D094D"/>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66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0"/>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DC8"/>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2DA"/>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05D"/>
    <w:rsid w:val="00AA628B"/>
    <w:rsid w:val="00AA6DE4"/>
    <w:rsid w:val="00AA7408"/>
    <w:rsid w:val="00AA7D1F"/>
    <w:rsid w:val="00AB02C6"/>
    <w:rsid w:val="00AB246B"/>
    <w:rsid w:val="00AB2E96"/>
    <w:rsid w:val="00AB36D4"/>
    <w:rsid w:val="00AB54AE"/>
    <w:rsid w:val="00AB5500"/>
    <w:rsid w:val="00AB5564"/>
    <w:rsid w:val="00AB57FB"/>
    <w:rsid w:val="00AB706F"/>
    <w:rsid w:val="00AB7348"/>
    <w:rsid w:val="00AC13B0"/>
    <w:rsid w:val="00AC2FD0"/>
    <w:rsid w:val="00AC3DBD"/>
    <w:rsid w:val="00AC525F"/>
    <w:rsid w:val="00AC5E85"/>
    <w:rsid w:val="00AD03D8"/>
    <w:rsid w:val="00AD0D5F"/>
    <w:rsid w:val="00AD1FE3"/>
    <w:rsid w:val="00AD34CF"/>
    <w:rsid w:val="00AD36C8"/>
    <w:rsid w:val="00AD37C9"/>
    <w:rsid w:val="00AD3FCD"/>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06E"/>
    <w:rsid w:val="00B24EA8"/>
    <w:rsid w:val="00B26625"/>
    <w:rsid w:val="00B26A5A"/>
    <w:rsid w:val="00B2713B"/>
    <w:rsid w:val="00B2769B"/>
    <w:rsid w:val="00B307D2"/>
    <w:rsid w:val="00B30F69"/>
    <w:rsid w:val="00B3398B"/>
    <w:rsid w:val="00B33B1E"/>
    <w:rsid w:val="00B362D9"/>
    <w:rsid w:val="00B36B99"/>
    <w:rsid w:val="00B36D20"/>
    <w:rsid w:val="00B36F67"/>
    <w:rsid w:val="00B40633"/>
    <w:rsid w:val="00B42B5B"/>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510"/>
    <w:rsid w:val="00B64888"/>
    <w:rsid w:val="00B672E3"/>
    <w:rsid w:val="00B675F9"/>
    <w:rsid w:val="00B70849"/>
    <w:rsid w:val="00B72C1C"/>
    <w:rsid w:val="00B73BB7"/>
    <w:rsid w:val="00B751C3"/>
    <w:rsid w:val="00B757A8"/>
    <w:rsid w:val="00B76C0D"/>
    <w:rsid w:val="00B77574"/>
    <w:rsid w:val="00B77D0D"/>
    <w:rsid w:val="00B80817"/>
    <w:rsid w:val="00B827E6"/>
    <w:rsid w:val="00B82A28"/>
    <w:rsid w:val="00B82B8D"/>
    <w:rsid w:val="00B82C97"/>
    <w:rsid w:val="00B84AE9"/>
    <w:rsid w:val="00B851D5"/>
    <w:rsid w:val="00B85B06"/>
    <w:rsid w:val="00B87117"/>
    <w:rsid w:val="00B87CBE"/>
    <w:rsid w:val="00B90558"/>
    <w:rsid w:val="00B92958"/>
    <w:rsid w:val="00B929DE"/>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3FDC"/>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6C6"/>
    <w:rsid w:val="00BE5850"/>
    <w:rsid w:val="00BE58D6"/>
    <w:rsid w:val="00BE5CA6"/>
    <w:rsid w:val="00BE707F"/>
    <w:rsid w:val="00BE7F5D"/>
    <w:rsid w:val="00BF0707"/>
    <w:rsid w:val="00BF164F"/>
    <w:rsid w:val="00BF1A2D"/>
    <w:rsid w:val="00BF1AAF"/>
    <w:rsid w:val="00BF268B"/>
    <w:rsid w:val="00BF42D6"/>
    <w:rsid w:val="00BF4D03"/>
    <w:rsid w:val="00BF4E85"/>
    <w:rsid w:val="00BF54BD"/>
    <w:rsid w:val="00BF5892"/>
    <w:rsid w:val="00C01804"/>
    <w:rsid w:val="00C026BC"/>
    <w:rsid w:val="00C02AD4"/>
    <w:rsid w:val="00C03869"/>
    <w:rsid w:val="00C04666"/>
    <w:rsid w:val="00C077F4"/>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5BC4"/>
    <w:rsid w:val="00C36742"/>
    <w:rsid w:val="00C36789"/>
    <w:rsid w:val="00C374AD"/>
    <w:rsid w:val="00C40DE4"/>
    <w:rsid w:val="00C40E63"/>
    <w:rsid w:val="00C41A06"/>
    <w:rsid w:val="00C4261B"/>
    <w:rsid w:val="00C42BFB"/>
    <w:rsid w:val="00C44BF1"/>
    <w:rsid w:val="00C44DDC"/>
    <w:rsid w:val="00C5128B"/>
    <w:rsid w:val="00C51423"/>
    <w:rsid w:val="00C51528"/>
    <w:rsid w:val="00C5294D"/>
    <w:rsid w:val="00C52F83"/>
    <w:rsid w:val="00C54C1B"/>
    <w:rsid w:val="00C54DBA"/>
    <w:rsid w:val="00C57ED3"/>
    <w:rsid w:val="00C61640"/>
    <w:rsid w:val="00C61AA7"/>
    <w:rsid w:val="00C61B8E"/>
    <w:rsid w:val="00C668DE"/>
    <w:rsid w:val="00C7044F"/>
    <w:rsid w:val="00C7074C"/>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8D0"/>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38B"/>
    <w:rsid w:val="00CC2EDA"/>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54"/>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A88"/>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6F1"/>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EE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9FC"/>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5EE"/>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D65"/>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36A"/>
    <w:rsid w:val="00E85533"/>
    <w:rsid w:val="00E86343"/>
    <w:rsid w:val="00E866CD"/>
    <w:rsid w:val="00E877ED"/>
    <w:rsid w:val="00E901FD"/>
    <w:rsid w:val="00E91964"/>
    <w:rsid w:val="00E91FB1"/>
    <w:rsid w:val="00E925EA"/>
    <w:rsid w:val="00E93BC2"/>
    <w:rsid w:val="00E94468"/>
    <w:rsid w:val="00E94A0E"/>
    <w:rsid w:val="00E96226"/>
    <w:rsid w:val="00E96DDE"/>
    <w:rsid w:val="00EA04AE"/>
    <w:rsid w:val="00EA062F"/>
    <w:rsid w:val="00EA17A9"/>
    <w:rsid w:val="00EA311B"/>
    <w:rsid w:val="00EA36CA"/>
    <w:rsid w:val="00EA3D9C"/>
    <w:rsid w:val="00EA43C0"/>
    <w:rsid w:val="00EA4A79"/>
    <w:rsid w:val="00EA4CB0"/>
    <w:rsid w:val="00EA566F"/>
    <w:rsid w:val="00EB2857"/>
    <w:rsid w:val="00EB30B7"/>
    <w:rsid w:val="00EB3F8A"/>
    <w:rsid w:val="00EB416F"/>
    <w:rsid w:val="00EB43B9"/>
    <w:rsid w:val="00EB4482"/>
    <w:rsid w:val="00EB4C01"/>
    <w:rsid w:val="00EB4D59"/>
    <w:rsid w:val="00EB4E58"/>
    <w:rsid w:val="00EB573D"/>
    <w:rsid w:val="00EB583A"/>
    <w:rsid w:val="00EB5AF4"/>
    <w:rsid w:val="00EB733B"/>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7AB"/>
    <w:rsid w:val="00EE270D"/>
    <w:rsid w:val="00EE6989"/>
    <w:rsid w:val="00EE6C77"/>
    <w:rsid w:val="00EE7604"/>
    <w:rsid w:val="00EE7912"/>
    <w:rsid w:val="00EE7915"/>
    <w:rsid w:val="00EF0465"/>
    <w:rsid w:val="00EF13C5"/>
    <w:rsid w:val="00EF16D8"/>
    <w:rsid w:val="00EF28EF"/>
    <w:rsid w:val="00EF2EB9"/>
    <w:rsid w:val="00EF4037"/>
    <w:rsid w:val="00EF40E7"/>
    <w:rsid w:val="00EF4529"/>
    <w:rsid w:val="00EF5B34"/>
    <w:rsid w:val="00EF657C"/>
    <w:rsid w:val="00F004D1"/>
    <w:rsid w:val="00F00C0D"/>
    <w:rsid w:val="00F0128B"/>
    <w:rsid w:val="00F02663"/>
    <w:rsid w:val="00F03369"/>
    <w:rsid w:val="00F04E62"/>
    <w:rsid w:val="00F050AA"/>
    <w:rsid w:val="00F05E6D"/>
    <w:rsid w:val="00F066E5"/>
    <w:rsid w:val="00F06B27"/>
    <w:rsid w:val="00F11800"/>
    <w:rsid w:val="00F11B61"/>
    <w:rsid w:val="00F135D6"/>
    <w:rsid w:val="00F13922"/>
    <w:rsid w:val="00F13DBC"/>
    <w:rsid w:val="00F15FCF"/>
    <w:rsid w:val="00F16613"/>
    <w:rsid w:val="00F1738D"/>
    <w:rsid w:val="00F20706"/>
    <w:rsid w:val="00F208BC"/>
    <w:rsid w:val="00F21496"/>
    <w:rsid w:val="00F21E77"/>
    <w:rsid w:val="00F24D27"/>
    <w:rsid w:val="00F2520C"/>
    <w:rsid w:val="00F25BCB"/>
    <w:rsid w:val="00F25ECC"/>
    <w:rsid w:val="00F264C1"/>
    <w:rsid w:val="00F26D7F"/>
    <w:rsid w:val="00F27305"/>
    <w:rsid w:val="00F30790"/>
    <w:rsid w:val="00F30BDA"/>
    <w:rsid w:val="00F31570"/>
    <w:rsid w:val="00F33355"/>
    <w:rsid w:val="00F33905"/>
    <w:rsid w:val="00F34363"/>
    <w:rsid w:val="00F34CE9"/>
    <w:rsid w:val="00F354B9"/>
    <w:rsid w:val="00F35705"/>
    <w:rsid w:val="00F35B93"/>
    <w:rsid w:val="00F37CFD"/>
    <w:rsid w:val="00F37D33"/>
    <w:rsid w:val="00F40178"/>
    <w:rsid w:val="00F40DB9"/>
    <w:rsid w:val="00F40ED1"/>
    <w:rsid w:val="00F41258"/>
    <w:rsid w:val="00F415A3"/>
    <w:rsid w:val="00F41778"/>
    <w:rsid w:val="00F41B3E"/>
    <w:rsid w:val="00F421D1"/>
    <w:rsid w:val="00F4323B"/>
    <w:rsid w:val="00F43B8E"/>
    <w:rsid w:val="00F44790"/>
    <w:rsid w:val="00F45196"/>
    <w:rsid w:val="00F45D51"/>
    <w:rsid w:val="00F46842"/>
    <w:rsid w:val="00F4765F"/>
    <w:rsid w:val="00F479B5"/>
    <w:rsid w:val="00F47A1B"/>
    <w:rsid w:val="00F47C4B"/>
    <w:rsid w:val="00F516AD"/>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3E5"/>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C3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1D9"/>
    <w:rsid w:val="00FE4AC1"/>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21167D"/>
    <w:rPr>
      <w:color w:val="0000FF" w:themeColor="hyperlink"/>
      <w:u w:val="single"/>
    </w:rPr>
  </w:style>
  <w:style w:type="paragraph" w:customStyle="1" w:styleId="T1">
    <w:name w:val="T1"/>
    <w:basedOn w:val="NoSpacing"/>
    <w:qFormat/>
    <w:rsid w:val="008667BA"/>
    <w:pPr>
      <w:keepNext/>
      <w:bidi/>
      <w:spacing w:line="360" w:lineRule="exact"/>
    </w:pPr>
    <w:rPr>
      <w:rFonts w:ascii="Arabic Typesetting" w:eastAsia="Times New Roman" w:hAnsi="Arabic Typesetting" w:cs="Arabic Typesetting"/>
      <w:b/>
      <w:bCs/>
      <w:i/>
      <w:iCs/>
      <w:sz w:val="40"/>
      <w:szCs w:val="40"/>
    </w:rPr>
  </w:style>
  <w:style w:type="paragraph" w:styleId="NoSpacing">
    <w:name w:val="No Spacing"/>
    <w:uiPriority w:val="1"/>
    <w:qFormat/>
    <w:rsid w:val="008667BA"/>
    <w:rPr>
      <w:rFonts w:asciiTheme="minorHAnsi" w:eastAsiaTheme="minorHAnsi" w:hAnsiTheme="minorHAnsi" w:cstheme="minorBidi"/>
      <w:sz w:val="22"/>
      <w:szCs w:val="22"/>
    </w:rPr>
  </w:style>
  <w:style w:type="paragraph" w:customStyle="1" w:styleId="T2">
    <w:name w:val="T2"/>
    <w:basedOn w:val="NoSpacing"/>
    <w:qFormat/>
    <w:rsid w:val="008667BA"/>
    <w:pPr>
      <w:keepNext/>
      <w:bidi/>
      <w:spacing w:after="240" w:line="360" w:lineRule="exact"/>
    </w:pPr>
    <w:rPr>
      <w:rFonts w:ascii="Arabic Typesetting" w:eastAsia="Times New Roman" w:hAnsi="Arabic Typesetting" w:cs="Arabic Typesetting"/>
      <w:sz w:val="36"/>
      <w:szCs w:val="36"/>
    </w:rPr>
  </w:style>
  <w:style w:type="character" w:customStyle="1" w:styleId="Heading2Char">
    <w:name w:val="Heading 2 Char"/>
    <w:basedOn w:val="DefaultParagraphFont"/>
    <w:link w:val="Heading2"/>
    <w:rsid w:val="008667BA"/>
    <w:rPr>
      <w:rFonts w:ascii="Arial" w:eastAsia="SimSun" w:hAnsi="Arial" w:cs="Arial"/>
      <w:bCs/>
      <w:iCs/>
      <w:caps/>
      <w:sz w:val="22"/>
      <w:szCs w:val="28"/>
    </w:rPr>
  </w:style>
  <w:style w:type="paragraph" w:customStyle="1" w:styleId="Endofdocument-Annex">
    <w:name w:val="[End of document - Annex]"/>
    <w:basedOn w:val="Normal"/>
    <w:rsid w:val="008667BA"/>
    <w:pPr>
      <w:ind w:left="5534"/>
    </w:pPr>
    <w:rPr>
      <w:rFonts w:eastAsia="SimSun"/>
      <w:lang w:eastAsia="zh-CN"/>
    </w:rPr>
  </w:style>
  <w:style w:type="paragraph" w:customStyle="1" w:styleId="ONUME">
    <w:name w:val="ONUM E"/>
    <w:basedOn w:val="BodyText"/>
    <w:rsid w:val="008667BA"/>
    <w:pPr>
      <w:numPr>
        <w:numId w:val="26"/>
      </w:numPr>
      <w:tabs>
        <w:tab w:val="clear" w:pos="567"/>
        <w:tab w:val="num" w:pos="360"/>
      </w:tabs>
      <w:spacing w:after="220"/>
    </w:pPr>
  </w:style>
  <w:style w:type="paragraph" w:styleId="BodyText">
    <w:name w:val="Body Text"/>
    <w:basedOn w:val="Normal"/>
    <w:link w:val="BodyTextChar"/>
    <w:uiPriority w:val="99"/>
    <w:unhideWhenUsed/>
    <w:rsid w:val="008667BA"/>
    <w:pPr>
      <w:spacing w:after="120"/>
    </w:pPr>
    <w:rPr>
      <w:rFonts w:eastAsia="SimSun"/>
      <w:lang w:eastAsia="zh-CN"/>
    </w:rPr>
  </w:style>
  <w:style w:type="character" w:customStyle="1" w:styleId="BodyTextChar">
    <w:name w:val="Body Text Char"/>
    <w:basedOn w:val="DefaultParagraphFont"/>
    <w:link w:val="BodyText"/>
    <w:uiPriority w:val="99"/>
    <w:rsid w:val="008667BA"/>
    <w:rPr>
      <w:rFonts w:ascii="Arial" w:eastAsia="SimSun" w:hAnsi="Arial" w:cs="Arial"/>
      <w:sz w:val="22"/>
      <w:lang w:eastAsia="zh-CN"/>
    </w:rPr>
  </w:style>
  <w:style w:type="character" w:customStyle="1" w:styleId="HeaderChar">
    <w:name w:val="Header Char"/>
    <w:basedOn w:val="DefaultParagraphFont"/>
    <w:link w:val="Header"/>
    <w:uiPriority w:val="99"/>
    <w:rsid w:val="008667B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21167D"/>
    <w:rPr>
      <w:color w:val="0000FF" w:themeColor="hyperlink"/>
      <w:u w:val="single"/>
    </w:rPr>
  </w:style>
  <w:style w:type="paragraph" w:customStyle="1" w:styleId="T1">
    <w:name w:val="T1"/>
    <w:basedOn w:val="NoSpacing"/>
    <w:qFormat/>
    <w:rsid w:val="008667BA"/>
    <w:pPr>
      <w:keepNext/>
      <w:bidi/>
      <w:spacing w:line="360" w:lineRule="exact"/>
    </w:pPr>
    <w:rPr>
      <w:rFonts w:ascii="Arabic Typesetting" w:eastAsia="Times New Roman" w:hAnsi="Arabic Typesetting" w:cs="Arabic Typesetting"/>
      <w:b/>
      <w:bCs/>
      <w:i/>
      <w:iCs/>
      <w:sz w:val="40"/>
      <w:szCs w:val="40"/>
    </w:rPr>
  </w:style>
  <w:style w:type="paragraph" w:styleId="NoSpacing">
    <w:name w:val="No Spacing"/>
    <w:uiPriority w:val="1"/>
    <w:qFormat/>
    <w:rsid w:val="008667BA"/>
    <w:rPr>
      <w:rFonts w:asciiTheme="minorHAnsi" w:eastAsiaTheme="minorHAnsi" w:hAnsiTheme="minorHAnsi" w:cstheme="minorBidi"/>
      <w:sz w:val="22"/>
      <w:szCs w:val="22"/>
    </w:rPr>
  </w:style>
  <w:style w:type="paragraph" w:customStyle="1" w:styleId="T2">
    <w:name w:val="T2"/>
    <w:basedOn w:val="NoSpacing"/>
    <w:qFormat/>
    <w:rsid w:val="008667BA"/>
    <w:pPr>
      <w:keepNext/>
      <w:bidi/>
      <w:spacing w:after="240" w:line="360" w:lineRule="exact"/>
    </w:pPr>
    <w:rPr>
      <w:rFonts w:ascii="Arabic Typesetting" w:eastAsia="Times New Roman" w:hAnsi="Arabic Typesetting" w:cs="Arabic Typesetting"/>
      <w:sz w:val="36"/>
      <w:szCs w:val="36"/>
    </w:rPr>
  </w:style>
  <w:style w:type="character" w:customStyle="1" w:styleId="Heading2Char">
    <w:name w:val="Heading 2 Char"/>
    <w:basedOn w:val="DefaultParagraphFont"/>
    <w:link w:val="Heading2"/>
    <w:rsid w:val="008667BA"/>
    <w:rPr>
      <w:rFonts w:ascii="Arial" w:eastAsia="SimSun" w:hAnsi="Arial" w:cs="Arial"/>
      <w:bCs/>
      <w:iCs/>
      <w:caps/>
      <w:sz w:val="22"/>
      <w:szCs w:val="28"/>
    </w:rPr>
  </w:style>
  <w:style w:type="paragraph" w:customStyle="1" w:styleId="Endofdocument-Annex">
    <w:name w:val="[End of document - Annex]"/>
    <w:basedOn w:val="Normal"/>
    <w:rsid w:val="008667BA"/>
    <w:pPr>
      <w:ind w:left="5534"/>
    </w:pPr>
    <w:rPr>
      <w:rFonts w:eastAsia="SimSun"/>
      <w:lang w:eastAsia="zh-CN"/>
    </w:rPr>
  </w:style>
  <w:style w:type="paragraph" w:customStyle="1" w:styleId="ONUME">
    <w:name w:val="ONUM E"/>
    <w:basedOn w:val="BodyText"/>
    <w:rsid w:val="008667BA"/>
    <w:pPr>
      <w:numPr>
        <w:numId w:val="26"/>
      </w:numPr>
      <w:tabs>
        <w:tab w:val="clear" w:pos="567"/>
        <w:tab w:val="num" w:pos="360"/>
      </w:tabs>
      <w:spacing w:after="220"/>
    </w:pPr>
  </w:style>
  <w:style w:type="paragraph" w:styleId="BodyText">
    <w:name w:val="Body Text"/>
    <w:basedOn w:val="Normal"/>
    <w:link w:val="BodyTextChar"/>
    <w:uiPriority w:val="99"/>
    <w:unhideWhenUsed/>
    <w:rsid w:val="008667BA"/>
    <w:pPr>
      <w:spacing w:after="120"/>
    </w:pPr>
    <w:rPr>
      <w:rFonts w:eastAsia="SimSun"/>
      <w:lang w:eastAsia="zh-CN"/>
    </w:rPr>
  </w:style>
  <w:style w:type="character" w:customStyle="1" w:styleId="BodyTextChar">
    <w:name w:val="Body Text Char"/>
    <w:basedOn w:val="DefaultParagraphFont"/>
    <w:link w:val="BodyText"/>
    <w:uiPriority w:val="99"/>
    <w:rsid w:val="008667BA"/>
    <w:rPr>
      <w:rFonts w:ascii="Arial" w:eastAsia="SimSun" w:hAnsi="Arial" w:cs="Arial"/>
      <w:sz w:val="22"/>
      <w:lang w:eastAsia="zh-CN"/>
    </w:rPr>
  </w:style>
  <w:style w:type="character" w:customStyle="1" w:styleId="HeaderChar">
    <w:name w:val="Header Char"/>
    <w:basedOn w:val="DefaultParagraphFont"/>
    <w:link w:val="Header"/>
    <w:uiPriority w:val="99"/>
    <w:rsid w:val="008667B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ad/e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global_ip/en/activities/technicalassistance/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3EEB-6DE0-4C11-A12F-C0FD873B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834</TotalTime>
  <Pages>21</Pages>
  <Words>5354</Words>
  <Characters>30156</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PCT/WG/9/8 (Arabic)</vt:lpstr>
      <vt:lpstr>    أنشطة المساعدة التقنية التي لها تأثير مباشر على معاهدة البراءات</vt:lpstr>
      <vt:lpstr>    أنشطة المساعدة التقنية التي لها تأثير مباشر على معاهدة البراءات</vt:lpstr>
    </vt:vector>
  </TitlesOfParts>
  <Company>World Intellectual Property Organization</Company>
  <LinksUpToDate>false</LinksUpToDate>
  <CharactersWithSpaces>35440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PCT/WG/9/8 (Arabic)</dc:title>
  <dc:creator>وثيقة من إعداد المكتب الدولي</dc:creator>
  <cp:lastModifiedBy>MERZOUK Fawzi</cp:lastModifiedBy>
  <cp:revision>128</cp:revision>
  <cp:lastPrinted>2016-03-15T10:55:00Z</cp:lastPrinted>
  <dcterms:created xsi:type="dcterms:W3CDTF">2016-03-10T14:20:00Z</dcterms:created>
  <dcterms:modified xsi:type="dcterms:W3CDTF">2016-03-15T10:58:00Z</dcterms:modified>
</cp:coreProperties>
</file>