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1E3F88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1E3F88">
              <w:t>9</w:t>
            </w:r>
            <w:r w:rsidR="00B04041">
              <w:t>/19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0404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04041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04041" w:rsidP="00B04041">
            <w:pPr>
              <w:pStyle w:val="DocumentDateAR"/>
              <w:bidi/>
              <w:rPr>
                <w:rtl/>
              </w:rPr>
            </w:pPr>
            <w:r>
              <w:rPr>
                <w:rFonts w:hint="cs"/>
                <w:rtl/>
              </w:rPr>
              <w:t>التاريخ:18</w:t>
            </w:r>
            <w:r w:rsidR="00B6101C"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أبريل</w:t>
            </w:r>
            <w:r w:rsidR="00B6101C"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1E3F88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E3F8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1E3F88">
        <w:rPr>
          <w:rFonts w:ascii="Cambria Math" w:hAnsi="Cambria Math" w:hint="cs"/>
          <w:rtl/>
        </w:rPr>
        <w:t>التاسعة</w:t>
      </w:r>
    </w:p>
    <w:p w:rsidR="00D61541" w:rsidRPr="00D61541" w:rsidRDefault="00D61541" w:rsidP="00D0729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D07291">
        <w:rPr>
          <w:rFonts w:hint="cs"/>
          <w:rtl/>
        </w:rPr>
        <w:t>17</w:t>
      </w:r>
      <w:r w:rsidR="00C742C5">
        <w:rPr>
          <w:rFonts w:hint="cs"/>
          <w:rtl/>
        </w:rPr>
        <w:t xml:space="preserve"> إلى </w:t>
      </w:r>
      <w:r w:rsidR="00D07291">
        <w:rPr>
          <w:rFonts w:hint="cs"/>
          <w:rtl/>
        </w:rPr>
        <w:t>20 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D0729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A71C3" w:rsidRPr="00BA71C3" w:rsidRDefault="00B04041" w:rsidP="00BA71C3">
      <w:pPr>
        <w:pStyle w:val="DocumentTitleAR"/>
        <w:bidi/>
        <w:rPr>
          <w:rtl/>
        </w:rPr>
      </w:pPr>
      <w:r w:rsidRPr="00BA71C3">
        <w:rPr>
          <w:rtl/>
        </w:rPr>
        <w:t>ال</w:t>
      </w:r>
      <w:r w:rsidR="00F70CD5">
        <w:rPr>
          <w:rtl/>
        </w:rPr>
        <w:t>رسومات</w:t>
      </w:r>
      <w:r w:rsidRPr="00BA71C3">
        <w:rPr>
          <w:rtl/>
        </w:rPr>
        <w:t xml:space="preserve"> الملوّنة</w:t>
      </w:r>
    </w:p>
    <w:p w:rsidR="00D61541" w:rsidRPr="00BA71C3" w:rsidRDefault="00B04041" w:rsidP="00BA71C3">
      <w:pPr>
        <w:pStyle w:val="PreparedbyAR"/>
        <w:bidi/>
        <w:rPr>
          <w:rtl/>
        </w:rPr>
      </w:pPr>
      <w:r w:rsidRPr="00BA71C3">
        <w:rPr>
          <w:rtl/>
        </w:rPr>
        <w:t>وثيقة من إعداد المكتب الدولي</w:t>
      </w:r>
    </w:p>
    <w:p w:rsidR="005C64F7" w:rsidRDefault="00B04041" w:rsidP="00B04041">
      <w:pPr>
        <w:pStyle w:val="Heading1AR"/>
        <w:rPr>
          <w:rtl/>
        </w:rPr>
      </w:pPr>
      <w:r w:rsidRPr="00B04041">
        <w:rPr>
          <w:rtl/>
        </w:rPr>
        <w:t>ملخص</w:t>
      </w:r>
    </w:p>
    <w:p w:rsidR="00B04041" w:rsidRDefault="00B04041" w:rsidP="009D382D">
      <w:pPr>
        <w:pStyle w:val="NumberedParaAR"/>
      </w:pPr>
      <w:r>
        <w:rPr>
          <w:rFonts w:hint="cs"/>
          <w:rtl/>
        </w:rPr>
        <w:t>ت</w:t>
      </w:r>
      <w:r w:rsidRPr="00B04041">
        <w:rPr>
          <w:rtl/>
        </w:rPr>
        <w:t xml:space="preserve">رد </w:t>
      </w:r>
      <w:r>
        <w:rPr>
          <w:rFonts w:hint="cs"/>
          <w:rtl/>
        </w:rPr>
        <w:t xml:space="preserve">في هذه الوثيقة </w:t>
      </w:r>
      <w:r>
        <w:rPr>
          <w:rtl/>
        </w:rPr>
        <w:t xml:space="preserve">خطة </w:t>
      </w:r>
      <w:r>
        <w:rPr>
          <w:rFonts w:hint="cs"/>
          <w:rtl/>
        </w:rPr>
        <w:t>منقح</w:t>
      </w:r>
      <w:r>
        <w:rPr>
          <w:rtl/>
        </w:rPr>
        <w:t>ة</w:t>
      </w:r>
      <w:r>
        <w:rPr>
          <w:rFonts w:hint="cs"/>
          <w:rtl/>
        </w:rPr>
        <w:t xml:space="preserve"> ت</w:t>
      </w:r>
      <w:r w:rsidRPr="00B04041">
        <w:rPr>
          <w:rtl/>
        </w:rPr>
        <w:t xml:space="preserve">سعي لتقديم </w:t>
      </w:r>
      <w:r>
        <w:rPr>
          <w:rFonts w:hint="cs"/>
          <w:rtl/>
        </w:rPr>
        <w:t xml:space="preserve">معالجة بالألوان </w:t>
      </w:r>
      <w:r w:rsidRPr="00B04041">
        <w:rPr>
          <w:rtl/>
        </w:rPr>
        <w:t xml:space="preserve">الكاملة </w:t>
      </w:r>
      <w:r>
        <w:rPr>
          <w:rFonts w:hint="cs"/>
          <w:rtl/>
        </w:rPr>
        <w:t xml:space="preserve">في </w:t>
      </w:r>
      <w:r>
        <w:rPr>
          <w:rtl/>
        </w:rPr>
        <w:t xml:space="preserve">المرحلة الدولية للطلبات الدولية </w:t>
      </w:r>
      <w:r w:rsidR="00C71C9C">
        <w:rPr>
          <w:rtl/>
        </w:rPr>
        <w:t>المودعة</w:t>
      </w:r>
      <w:r w:rsidRPr="00B04041">
        <w:rPr>
          <w:rtl/>
        </w:rPr>
        <w:t xml:space="preserve"> </w:t>
      </w:r>
      <w:r w:rsidR="00C71C9C">
        <w:rPr>
          <w:rFonts w:hint="cs"/>
          <w:rtl/>
        </w:rPr>
        <w:t>بنسق</w:t>
      </w:r>
      <w:r w:rsidR="009D382D">
        <w:rPr>
          <w:rFonts w:hint="eastAsia"/>
          <w:rtl/>
        </w:rPr>
        <w:t> </w:t>
      </w:r>
      <w:r w:rsidRPr="00B04041">
        <w:t>XML</w:t>
      </w:r>
      <w:r w:rsidRPr="00B04041">
        <w:rPr>
          <w:rtl/>
        </w:rPr>
        <w:t xml:space="preserve"> </w:t>
      </w:r>
      <w:r w:rsidR="00C71C9C">
        <w:rPr>
          <w:rFonts w:hint="cs"/>
          <w:rtl/>
        </w:rPr>
        <w:t>حصرا، دون تلك المقدمة بنسق</w:t>
      </w:r>
      <w:r w:rsidR="009D382D">
        <w:rPr>
          <w:rFonts w:hint="cs"/>
          <w:rtl/>
        </w:rPr>
        <w:t> </w:t>
      </w:r>
      <w:r w:rsidRPr="00B04041">
        <w:t>PDF</w:t>
      </w:r>
      <w:r w:rsidRPr="00B04041">
        <w:rPr>
          <w:rtl/>
        </w:rPr>
        <w:t>.</w:t>
      </w:r>
    </w:p>
    <w:p w:rsidR="00C71C9C" w:rsidRPr="00B04041" w:rsidRDefault="00C71C9C" w:rsidP="009D382D">
      <w:pPr>
        <w:pStyle w:val="NumberedParaAR"/>
        <w:rPr>
          <w:rtl/>
        </w:rPr>
      </w:pPr>
      <w:r>
        <w:rPr>
          <w:rFonts w:hint="cs"/>
          <w:rtl/>
        </w:rPr>
        <w:t xml:space="preserve">وبهدف </w:t>
      </w:r>
      <w:r>
        <w:rPr>
          <w:rtl/>
        </w:rPr>
        <w:t>تقديم الدعم للم</w:t>
      </w:r>
      <w:r>
        <w:rPr>
          <w:rFonts w:hint="cs"/>
          <w:rtl/>
        </w:rPr>
        <w:t>ودع</w:t>
      </w:r>
      <w:r w:rsidRPr="00C71C9C">
        <w:rPr>
          <w:rtl/>
        </w:rPr>
        <w:t xml:space="preserve">ين غير </w:t>
      </w:r>
      <w:r>
        <w:rPr>
          <w:rFonts w:hint="cs"/>
          <w:rtl/>
        </w:rPr>
        <w:t>ال</w:t>
      </w:r>
      <w:r w:rsidRPr="00C71C9C">
        <w:rPr>
          <w:rtl/>
        </w:rPr>
        <w:t>قادر</w:t>
      </w:r>
      <w:r>
        <w:rPr>
          <w:rFonts w:hint="cs"/>
          <w:rtl/>
        </w:rPr>
        <w:t>ين</w:t>
      </w:r>
      <w:r w:rsidRPr="00C71C9C">
        <w:rPr>
          <w:rtl/>
        </w:rPr>
        <w:t xml:space="preserve"> على </w:t>
      </w:r>
      <w:r>
        <w:rPr>
          <w:rFonts w:hint="cs"/>
          <w:rtl/>
        </w:rPr>
        <w:t>إيداع</w:t>
      </w:r>
      <w:r w:rsidRPr="00C71C9C">
        <w:rPr>
          <w:rtl/>
        </w:rPr>
        <w:t xml:space="preserve"> </w:t>
      </w:r>
      <w:r>
        <w:rPr>
          <w:rFonts w:hint="cs"/>
          <w:rtl/>
        </w:rPr>
        <w:t>طلباتهم بنسق</w:t>
      </w:r>
      <w:r w:rsidR="009D382D">
        <w:rPr>
          <w:rFonts w:hint="eastAsia"/>
          <w:rtl/>
        </w:rPr>
        <w:t> </w:t>
      </w:r>
      <w:r w:rsidRPr="00B04041">
        <w:t>XML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أعيد</w:t>
      </w:r>
      <w:r>
        <w:rPr>
          <w:rtl/>
        </w:rPr>
        <w:t xml:space="preserve"> النظر في اقتراح سابق</w:t>
      </w:r>
      <w:r w:rsidRPr="00C71C9C">
        <w:rPr>
          <w:rtl/>
        </w:rPr>
        <w:t xml:space="preserve"> </w:t>
      </w:r>
      <w:r>
        <w:rPr>
          <w:rFonts w:hint="cs"/>
          <w:rtl/>
        </w:rPr>
        <w:t xml:space="preserve">دعا </w:t>
      </w:r>
      <w:r w:rsidRPr="00C71C9C">
        <w:rPr>
          <w:rtl/>
        </w:rPr>
        <w:t>إلى الاستمر</w:t>
      </w:r>
      <w:r>
        <w:rPr>
          <w:rtl/>
        </w:rPr>
        <w:t xml:space="preserve">ار في معالجة الطلبات المودعة بالألوان </w:t>
      </w:r>
      <w:r>
        <w:rPr>
          <w:rFonts w:hint="cs"/>
          <w:rtl/>
        </w:rPr>
        <w:t>بنسق</w:t>
      </w:r>
      <w:r w:rsidR="009D382D">
        <w:rPr>
          <w:rFonts w:hint="cs"/>
          <w:rtl/>
        </w:rPr>
        <w:t> </w:t>
      </w:r>
      <w:r w:rsidRPr="00B04041">
        <w:t>PDF</w:t>
      </w:r>
      <w:r>
        <w:rPr>
          <w:rFonts w:hint="cs"/>
          <w:rtl/>
        </w:rPr>
        <w:t xml:space="preserve"> </w:t>
      </w:r>
      <w:r w:rsidRPr="00C71C9C">
        <w:rPr>
          <w:rtl/>
        </w:rPr>
        <w:t>على أساس تحويل</w:t>
      </w:r>
      <w:r>
        <w:rPr>
          <w:rFonts w:hint="cs"/>
          <w:rtl/>
        </w:rPr>
        <w:t>ها</w:t>
      </w:r>
      <w:r w:rsidRPr="00C71C9C">
        <w:rPr>
          <w:rtl/>
        </w:rPr>
        <w:t xml:space="preserve"> </w:t>
      </w:r>
      <w:r w:rsidR="00C6510A" w:rsidRPr="00C6510A">
        <w:rPr>
          <w:rtl/>
        </w:rPr>
        <w:t xml:space="preserve">إلى </w:t>
      </w:r>
      <w:r w:rsidR="00F70CD5">
        <w:rPr>
          <w:rtl/>
        </w:rPr>
        <w:t>رسومات</w:t>
      </w:r>
      <w:r w:rsidR="00C6510A" w:rsidRPr="00C6510A">
        <w:rPr>
          <w:rtl/>
        </w:rPr>
        <w:t xml:space="preserve"> </w:t>
      </w:r>
      <w:r w:rsidR="00C6510A">
        <w:rPr>
          <w:rtl/>
        </w:rPr>
        <w:t>ب</w:t>
      </w:r>
      <w:r w:rsidR="00BA71C3">
        <w:rPr>
          <w:rtl/>
        </w:rPr>
        <w:t>الأسود والأبيض</w:t>
      </w:r>
      <w:r w:rsidR="00C6510A">
        <w:rPr>
          <w:rtl/>
        </w:rPr>
        <w:t>،</w:t>
      </w:r>
      <w:r w:rsidRPr="00C71C9C">
        <w:rPr>
          <w:rtl/>
        </w:rPr>
        <w:t xml:space="preserve"> </w:t>
      </w:r>
      <w:r w:rsidR="00C6510A">
        <w:rPr>
          <w:rFonts w:hint="cs"/>
          <w:rtl/>
        </w:rPr>
        <w:t>مع</w:t>
      </w:r>
      <w:r w:rsidRPr="00C71C9C">
        <w:rPr>
          <w:rtl/>
        </w:rPr>
        <w:t xml:space="preserve"> </w:t>
      </w:r>
      <w:r w:rsidR="00C6510A">
        <w:rPr>
          <w:rFonts w:hint="cs"/>
          <w:rtl/>
        </w:rPr>
        <w:t>ال</w:t>
      </w:r>
      <w:r w:rsidR="00C6510A">
        <w:rPr>
          <w:rtl/>
        </w:rPr>
        <w:t>إشارة</w:t>
      </w:r>
      <w:r w:rsidRPr="00C71C9C">
        <w:rPr>
          <w:rtl/>
        </w:rPr>
        <w:t xml:space="preserve"> </w:t>
      </w:r>
      <w:r w:rsidR="00C6510A">
        <w:rPr>
          <w:rFonts w:hint="cs"/>
          <w:rtl/>
        </w:rPr>
        <w:t xml:space="preserve">في </w:t>
      </w:r>
      <w:r w:rsidR="00C6510A">
        <w:rPr>
          <w:rtl/>
        </w:rPr>
        <w:t xml:space="preserve">الصفحة الأولى </w:t>
      </w:r>
      <w:r w:rsidR="00C6510A">
        <w:rPr>
          <w:rFonts w:hint="cs"/>
          <w:rtl/>
        </w:rPr>
        <w:t>إلى</w:t>
      </w:r>
      <w:r w:rsidR="00C6510A">
        <w:rPr>
          <w:rtl/>
        </w:rPr>
        <w:t xml:space="preserve"> أن</w:t>
      </w:r>
      <w:r w:rsidR="00C6510A">
        <w:rPr>
          <w:rFonts w:hint="cs"/>
          <w:rtl/>
        </w:rPr>
        <w:t xml:space="preserve"> ال</w:t>
      </w:r>
      <w:r w:rsidR="00C6510A">
        <w:rPr>
          <w:rtl/>
        </w:rPr>
        <w:t>طل</w:t>
      </w:r>
      <w:r w:rsidR="00C6510A">
        <w:rPr>
          <w:rFonts w:hint="cs"/>
          <w:rtl/>
        </w:rPr>
        <w:t>ب أودع بالألوان</w:t>
      </w:r>
      <w:r w:rsidR="00C6510A">
        <w:rPr>
          <w:rtl/>
        </w:rPr>
        <w:t xml:space="preserve"> </w:t>
      </w:r>
      <w:r w:rsidR="00C6510A">
        <w:rPr>
          <w:rFonts w:hint="cs"/>
          <w:rtl/>
        </w:rPr>
        <w:t>وإتاحة</w:t>
      </w:r>
      <w:r w:rsidR="00C6510A">
        <w:rPr>
          <w:rtl/>
        </w:rPr>
        <w:t xml:space="preserve"> الوثيقة الأصلية </w:t>
      </w:r>
      <w:r w:rsidRPr="00C71C9C">
        <w:rPr>
          <w:rtl/>
        </w:rPr>
        <w:t xml:space="preserve">على </w:t>
      </w:r>
      <w:r w:rsidR="00C6510A">
        <w:rPr>
          <w:rFonts w:hint="cs"/>
          <w:rtl/>
        </w:rPr>
        <w:t xml:space="preserve">ركن </w:t>
      </w:r>
      <w:r w:rsidRPr="00C71C9C">
        <w:rPr>
          <w:rtl/>
        </w:rPr>
        <w:t xml:space="preserve">البراءات </w:t>
      </w:r>
      <w:r w:rsidR="00C6510A">
        <w:rPr>
          <w:rFonts w:hint="cs"/>
          <w:rtl/>
        </w:rPr>
        <w:t>(</w:t>
      </w:r>
      <w:r w:rsidR="00C6510A">
        <w:t>PATENTSCOPE</w:t>
      </w:r>
      <w:r w:rsidR="00C6510A">
        <w:rPr>
          <w:rFonts w:hint="cs"/>
          <w:rtl/>
        </w:rPr>
        <w:t xml:space="preserve">) </w:t>
      </w:r>
      <w:r w:rsidRPr="00C71C9C">
        <w:rPr>
          <w:rtl/>
        </w:rPr>
        <w:t>لتسهيل الرجوع إليها.</w:t>
      </w:r>
    </w:p>
    <w:p w:rsidR="00B04041" w:rsidRDefault="00B04041" w:rsidP="00B04041">
      <w:pPr>
        <w:pStyle w:val="Heading1AR"/>
      </w:pPr>
      <w:r>
        <w:rPr>
          <w:rtl/>
        </w:rPr>
        <w:t>معلومات أساسية</w:t>
      </w:r>
    </w:p>
    <w:p w:rsidR="00B04041" w:rsidRDefault="00B04041" w:rsidP="009D382D">
      <w:pPr>
        <w:pStyle w:val="NumberedParaAR"/>
      </w:pPr>
      <w:r w:rsidRPr="00C6510A">
        <w:rPr>
          <w:rtl/>
        </w:rPr>
        <w:t>أبدى الفريق العامل، في دورته السابعة، تأييده لاقتراح</w:t>
      </w:r>
      <w:r w:rsidR="009D382D">
        <w:rPr>
          <w:rFonts w:hint="cs"/>
          <w:rtl/>
        </w:rPr>
        <w:t> </w:t>
      </w:r>
      <w:r w:rsidRPr="00C6510A">
        <w:rPr>
          <w:rtl/>
        </w:rPr>
        <w:t xml:space="preserve">(الوثيقة </w:t>
      </w:r>
      <w:r w:rsidRPr="00C6510A">
        <w:t>PCT/WG/7/10</w:t>
      </w:r>
      <w:r w:rsidRPr="00C6510A">
        <w:rPr>
          <w:rtl/>
        </w:rPr>
        <w:t xml:space="preserve"> والفقرات من</w:t>
      </w:r>
      <w:r w:rsidR="009D382D">
        <w:rPr>
          <w:rFonts w:hint="cs"/>
          <w:rtl/>
        </w:rPr>
        <w:t> </w:t>
      </w:r>
      <w:r w:rsidRPr="00C6510A">
        <w:rPr>
          <w:rtl/>
        </w:rPr>
        <w:t>339 إلى</w:t>
      </w:r>
      <w:r w:rsidR="009D382D">
        <w:rPr>
          <w:rFonts w:hint="cs"/>
          <w:rtl/>
        </w:rPr>
        <w:t> </w:t>
      </w:r>
      <w:r w:rsidRPr="00C6510A">
        <w:rPr>
          <w:rtl/>
        </w:rPr>
        <w:t xml:space="preserve">355 من الوثيقة </w:t>
      </w:r>
      <w:r w:rsidRPr="00C6510A">
        <w:t>PCT/WG/7/30</w:t>
      </w:r>
      <w:r w:rsidRPr="00C6510A">
        <w:rPr>
          <w:rtl/>
        </w:rPr>
        <w:t xml:space="preserve">) يدعو إلى السماح بالإيداع الإلكتروني للطلبات الدولية التي تحتوي على </w:t>
      </w:r>
      <w:r w:rsidR="00F70CD5">
        <w:rPr>
          <w:rtl/>
        </w:rPr>
        <w:t>رسومات</w:t>
      </w:r>
      <w:r w:rsidRPr="00C6510A">
        <w:rPr>
          <w:rtl/>
        </w:rPr>
        <w:t xml:space="preserve"> ملوّنة، والتي ستُعالج بعد ذلك بالألوان فيما يخص المرحلة الدولية على الأقل، بما في ذلك لأغراض البحث الدولي والنشر الدولي.</w:t>
      </w:r>
      <w:r w:rsidRPr="00C6510A">
        <w:rPr>
          <w:rFonts w:hint="cs"/>
          <w:rtl/>
        </w:rPr>
        <w:t xml:space="preserve"> </w:t>
      </w:r>
      <w:r w:rsidRPr="00C6510A">
        <w:rPr>
          <w:rtl/>
        </w:rPr>
        <w:t>وستُتخذ الترتيبات اللازمة للسماح بتقديم نُسخ ال</w:t>
      </w:r>
      <w:r w:rsidR="00F70CD5">
        <w:rPr>
          <w:rtl/>
        </w:rPr>
        <w:t>رسومات</w:t>
      </w:r>
      <w:r w:rsidRPr="00C6510A">
        <w:rPr>
          <w:rtl/>
        </w:rPr>
        <w:t xml:space="preserve"> ب</w:t>
      </w:r>
      <w:r w:rsidR="00BA71C3">
        <w:rPr>
          <w:rtl/>
        </w:rPr>
        <w:t>الأسود والأبيض</w:t>
      </w:r>
      <w:r w:rsidRPr="00C6510A">
        <w:rPr>
          <w:rtl/>
        </w:rPr>
        <w:t xml:space="preserve"> وبشكل مركزي لاستخدامها في المكاتب المعيّنة التي تشترط ذلك لأغراض المعالجة في المرحلة الوطنية.</w:t>
      </w:r>
    </w:p>
    <w:p w:rsidR="00C6510A" w:rsidRDefault="00BE266E" w:rsidP="00556FE0">
      <w:pPr>
        <w:pStyle w:val="NumberedParaAR"/>
      </w:pPr>
      <w:r>
        <w:rPr>
          <w:rFonts w:hint="cs"/>
          <w:rtl/>
        </w:rPr>
        <w:lastRenderedPageBreak/>
        <w:t>و</w:t>
      </w:r>
      <w:r w:rsidR="00C6510A" w:rsidRPr="00C6510A">
        <w:rPr>
          <w:rtl/>
        </w:rPr>
        <w:t>اكتشف المكتب الدولي في وقت لاحق</w:t>
      </w:r>
      <w:r>
        <w:rPr>
          <w:rFonts w:hint="cs"/>
          <w:rtl/>
        </w:rPr>
        <w:t>،</w:t>
      </w:r>
      <w:r w:rsidR="00C6510A" w:rsidRPr="00C6510A">
        <w:rPr>
          <w:rtl/>
        </w:rPr>
        <w:t xml:space="preserve"> </w:t>
      </w:r>
      <w:r>
        <w:rPr>
          <w:rFonts w:hint="cs"/>
          <w:rtl/>
        </w:rPr>
        <w:t>على النحو المبيّن في الوثيقة</w:t>
      </w:r>
      <w:r w:rsidR="00556FE0">
        <w:rPr>
          <w:rFonts w:hint="eastAsia"/>
          <w:rtl/>
        </w:rPr>
        <w:t> </w:t>
      </w:r>
      <w:r>
        <w:t>PCT/WG/8/21</w:t>
      </w:r>
      <w:r>
        <w:rPr>
          <w:rFonts w:hint="cs"/>
          <w:rtl/>
        </w:rPr>
        <w:t xml:space="preserve">، </w:t>
      </w:r>
      <w:r w:rsidR="00C6510A" w:rsidRPr="00C6510A">
        <w:rPr>
          <w:rtl/>
        </w:rPr>
        <w:t xml:space="preserve">عددا من العوائق التقنية التي </w:t>
      </w:r>
      <w:r>
        <w:rPr>
          <w:rFonts w:hint="cs"/>
          <w:rtl/>
        </w:rPr>
        <w:t xml:space="preserve">كان </w:t>
      </w:r>
      <w:r w:rsidR="00C6510A" w:rsidRPr="00C6510A">
        <w:rPr>
          <w:rtl/>
        </w:rPr>
        <w:t>من شأنها أن تجع</w:t>
      </w:r>
      <w:r>
        <w:rPr>
          <w:rtl/>
        </w:rPr>
        <w:t xml:space="preserve">ل الاقتراح </w:t>
      </w:r>
      <w:r w:rsidR="00F46AE1">
        <w:rPr>
          <w:rFonts w:hint="cs"/>
          <w:rtl/>
        </w:rPr>
        <w:t xml:space="preserve">بصيغته </w:t>
      </w:r>
      <w:r w:rsidR="00C6510A" w:rsidRPr="00C6510A">
        <w:rPr>
          <w:rtl/>
        </w:rPr>
        <w:t>الأصل</w:t>
      </w:r>
      <w:r>
        <w:rPr>
          <w:rFonts w:hint="cs"/>
          <w:rtl/>
        </w:rPr>
        <w:t>ي</w:t>
      </w:r>
      <w:r w:rsidR="00F46AE1">
        <w:rPr>
          <w:rFonts w:hint="cs"/>
          <w:rtl/>
        </w:rPr>
        <w:t>ة</w:t>
      </w:r>
      <w:r w:rsidR="00C6510A" w:rsidRPr="00C6510A">
        <w:rPr>
          <w:rtl/>
        </w:rPr>
        <w:t xml:space="preserve"> </w:t>
      </w:r>
      <w:r>
        <w:rPr>
          <w:rFonts w:hint="cs"/>
          <w:rtl/>
        </w:rPr>
        <w:t>متعذر التنفيذ و</w:t>
      </w:r>
      <w:r>
        <w:rPr>
          <w:rtl/>
        </w:rPr>
        <w:t>غير عملي</w:t>
      </w:r>
      <w:r>
        <w:rPr>
          <w:rFonts w:hint="cs"/>
          <w:rtl/>
        </w:rPr>
        <w:t>،</w:t>
      </w:r>
      <w:r w:rsidR="00C6510A" w:rsidRPr="00C6510A">
        <w:rPr>
          <w:rtl/>
        </w:rPr>
        <w:t xml:space="preserve"> </w:t>
      </w:r>
      <w:r>
        <w:rPr>
          <w:rFonts w:hint="cs"/>
          <w:rtl/>
        </w:rPr>
        <w:t>و</w:t>
      </w:r>
      <w:r w:rsidR="00C6510A" w:rsidRPr="00C6510A">
        <w:rPr>
          <w:rtl/>
        </w:rPr>
        <w:t>أن تسبب انخفاض مستويات الخدمة في نواح أخرى.</w:t>
      </w:r>
    </w:p>
    <w:p w:rsidR="00BE266E" w:rsidRDefault="00BA71C3" w:rsidP="00556FE0">
      <w:pPr>
        <w:pStyle w:val="NumberedParaAR"/>
      </w:pPr>
      <w:r>
        <w:rPr>
          <w:rFonts w:hint="cs"/>
          <w:rtl/>
        </w:rPr>
        <w:t>ونجمت</w:t>
      </w:r>
      <w:r w:rsidR="00F46AE1">
        <w:rPr>
          <w:rFonts w:hint="cs"/>
          <w:rtl/>
        </w:rPr>
        <w:t xml:space="preserve"> </w:t>
      </w:r>
      <w:r w:rsidR="00F46AE1">
        <w:rPr>
          <w:rtl/>
        </w:rPr>
        <w:t>كبر</w:t>
      </w:r>
      <w:r>
        <w:rPr>
          <w:rFonts w:hint="cs"/>
          <w:rtl/>
        </w:rPr>
        <w:t>ى</w:t>
      </w:r>
      <w:r w:rsidR="00F46AE1">
        <w:rPr>
          <w:rtl/>
        </w:rPr>
        <w:t xml:space="preserve"> </w:t>
      </w:r>
      <w:r>
        <w:rPr>
          <w:rFonts w:hint="cs"/>
          <w:rtl/>
        </w:rPr>
        <w:t>ال</w:t>
      </w:r>
      <w:r w:rsidR="00F46AE1">
        <w:rPr>
          <w:rtl/>
        </w:rPr>
        <w:t>مش</w:t>
      </w:r>
      <w:r>
        <w:rPr>
          <w:rFonts w:hint="cs"/>
          <w:rtl/>
        </w:rPr>
        <w:t>ا</w:t>
      </w:r>
      <w:r w:rsidR="00F46AE1">
        <w:rPr>
          <w:rtl/>
        </w:rPr>
        <w:t>ك</w:t>
      </w:r>
      <w:r>
        <w:rPr>
          <w:rtl/>
        </w:rPr>
        <w:t>ل</w:t>
      </w:r>
      <w:r w:rsidR="00F46AE1">
        <w:rPr>
          <w:rtl/>
        </w:rPr>
        <w:t xml:space="preserve"> </w:t>
      </w:r>
      <w:r>
        <w:rPr>
          <w:rFonts w:hint="cs"/>
          <w:rtl/>
        </w:rPr>
        <w:t xml:space="preserve">من </w:t>
      </w:r>
      <w:r w:rsidR="00F46AE1">
        <w:rPr>
          <w:rtl/>
        </w:rPr>
        <w:t xml:space="preserve">أن الأنظمة </w:t>
      </w:r>
      <w:r w:rsidR="00F46AE1">
        <w:rPr>
          <w:rFonts w:hint="cs"/>
          <w:rtl/>
        </w:rPr>
        <w:t>التي ي</w:t>
      </w:r>
      <w:r w:rsidR="00F46AE1">
        <w:rPr>
          <w:rtl/>
        </w:rPr>
        <w:t>ستخدم</w:t>
      </w:r>
      <w:r w:rsidR="00F46AE1">
        <w:rPr>
          <w:rFonts w:hint="cs"/>
          <w:rtl/>
        </w:rPr>
        <w:t>ها</w:t>
      </w:r>
      <w:r w:rsidR="00F46AE1">
        <w:rPr>
          <w:rtl/>
        </w:rPr>
        <w:t xml:space="preserve"> المكتب الدولي ل</w:t>
      </w:r>
      <w:r w:rsidR="00F46AE1">
        <w:rPr>
          <w:rFonts w:hint="cs"/>
          <w:rtl/>
        </w:rPr>
        <w:t>معالجة</w:t>
      </w:r>
      <w:r w:rsidR="00F46AE1">
        <w:rPr>
          <w:rtl/>
        </w:rPr>
        <w:t xml:space="preserve"> الوثائق</w:t>
      </w:r>
      <w:r w:rsidR="00F46AE1" w:rsidRPr="00F46AE1">
        <w:rPr>
          <w:rtl/>
        </w:rPr>
        <w:t xml:space="preserve"> </w:t>
      </w:r>
      <w:r w:rsidR="00F46AE1">
        <w:rPr>
          <w:rFonts w:hint="cs"/>
          <w:rtl/>
        </w:rPr>
        <w:t xml:space="preserve">التي تحتوي على صور </w:t>
      </w:r>
      <w:r w:rsidR="00F46AE1" w:rsidRPr="00F46AE1">
        <w:rPr>
          <w:rtl/>
        </w:rPr>
        <w:t>(الحالة الطبيعية لجميع ال</w:t>
      </w:r>
      <w:r w:rsidR="00F46AE1">
        <w:rPr>
          <w:rtl/>
        </w:rPr>
        <w:t>طلبات الدولية التي تودع في أ</w:t>
      </w:r>
      <w:r w:rsidR="00F46AE1">
        <w:rPr>
          <w:rFonts w:hint="cs"/>
          <w:rtl/>
        </w:rPr>
        <w:t>نساق</w:t>
      </w:r>
      <w:r w:rsidR="00F46AE1">
        <w:rPr>
          <w:rtl/>
        </w:rPr>
        <w:t xml:space="preserve"> </w:t>
      </w:r>
      <w:r w:rsidR="00F46AE1">
        <w:rPr>
          <w:rFonts w:hint="cs"/>
          <w:rtl/>
        </w:rPr>
        <w:t>أخرى</w:t>
      </w:r>
      <w:r w:rsidR="00F46AE1" w:rsidRPr="00F46AE1">
        <w:rPr>
          <w:rtl/>
        </w:rPr>
        <w:t xml:space="preserve"> </w:t>
      </w:r>
      <w:r w:rsidR="00F46AE1">
        <w:rPr>
          <w:rFonts w:hint="cs"/>
          <w:rtl/>
        </w:rPr>
        <w:t>خلاف نسق</w:t>
      </w:r>
      <w:r w:rsidR="00556FE0">
        <w:rPr>
          <w:rFonts w:hint="eastAsia"/>
          <w:rtl/>
        </w:rPr>
        <w:t> </w:t>
      </w:r>
      <w:r w:rsidR="00F46AE1" w:rsidRPr="00F46AE1">
        <w:t>XML</w:t>
      </w:r>
      <w:r>
        <w:rPr>
          <w:rtl/>
        </w:rPr>
        <w:t>) ت</w:t>
      </w:r>
      <w:r>
        <w:rPr>
          <w:rFonts w:hint="cs"/>
          <w:rtl/>
        </w:rPr>
        <w:t>فترض</w:t>
      </w:r>
      <w:r w:rsidR="00F46AE1" w:rsidRPr="00F46AE1">
        <w:rPr>
          <w:rtl/>
        </w:rPr>
        <w:t xml:space="preserve"> </w:t>
      </w:r>
      <w:r w:rsidR="00F46AE1">
        <w:rPr>
          <w:rFonts w:hint="cs"/>
          <w:rtl/>
        </w:rPr>
        <w:t xml:space="preserve">أن تكون </w:t>
      </w:r>
      <w:r w:rsidR="00F46AE1" w:rsidRPr="00F46AE1">
        <w:rPr>
          <w:rtl/>
        </w:rPr>
        <w:t xml:space="preserve">كل صفحات </w:t>
      </w:r>
      <w:r w:rsidR="00F46AE1">
        <w:rPr>
          <w:rFonts w:hint="cs"/>
          <w:rtl/>
        </w:rPr>
        <w:t>ال</w:t>
      </w:r>
      <w:r w:rsidR="00F46AE1">
        <w:rPr>
          <w:rtl/>
        </w:rPr>
        <w:t>وثيقة</w:t>
      </w:r>
      <w:r w:rsidR="00F46AE1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F46AE1">
        <w:rPr>
          <w:rFonts w:hint="cs"/>
          <w:rtl/>
        </w:rPr>
        <w:t>ذات النسق</w:t>
      </w:r>
      <w:r w:rsidR="00F46AE1" w:rsidRPr="00F46AE1">
        <w:rPr>
          <w:rtl/>
        </w:rPr>
        <w:t xml:space="preserve">. </w:t>
      </w:r>
      <w:r w:rsidR="00906E84">
        <w:rPr>
          <w:rFonts w:hint="cs"/>
          <w:rtl/>
        </w:rPr>
        <w:t xml:space="preserve">ولو لم </w:t>
      </w:r>
      <w:r w:rsidR="000E73C7">
        <w:rPr>
          <w:rFonts w:hint="cs"/>
          <w:rtl/>
        </w:rPr>
        <w:t>تُ</w:t>
      </w:r>
      <w:r w:rsidR="00906E84">
        <w:rPr>
          <w:rFonts w:hint="cs"/>
          <w:rtl/>
        </w:rPr>
        <w:t>عد</w:t>
      </w:r>
      <w:r w:rsidR="00906E84">
        <w:rPr>
          <w:rtl/>
        </w:rPr>
        <w:t xml:space="preserve"> كتابة عدد كبير من الأنظمة، </w:t>
      </w:r>
      <w:r w:rsidR="00906E84">
        <w:rPr>
          <w:rFonts w:hint="cs"/>
          <w:rtl/>
        </w:rPr>
        <w:t>لما أ</w:t>
      </w:r>
      <w:r w:rsidR="00906E84">
        <w:rPr>
          <w:rtl/>
        </w:rPr>
        <w:t xml:space="preserve">مكن </w:t>
      </w:r>
      <w:r w:rsidR="00906E84">
        <w:rPr>
          <w:rFonts w:hint="cs"/>
          <w:rtl/>
        </w:rPr>
        <w:t>ا</w:t>
      </w:r>
      <w:r w:rsidR="00906E84">
        <w:rPr>
          <w:rtl/>
        </w:rPr>
        <w:t xml:space="preserve">لتعامل مع وثائق </w:t>
      </w:r>
      <w:r w:rsidR="00906E84">
        <w:rPr>
          <w:rFonts w:hint="cs"/>
          <w:rtl/>
        </w:rPr>
        <w:t xml:space="preserve">تضم </w:t>
      </w:r>
      <w:r w:rsidR="00F46AE1" w:rsidRPr="00F46AE1">
        <w:rPr>
          <w:rtl/>
        </w:rPr>
        <w:t>صفحا</w:t>
      </w:r>
      <w:r w:rsidR="00906E84">
        <w:rPr>
          <w:rtl/>
        </w:rPr>
        <w:t xml:space="preserve">ت باللونين </w:t>
      </w:r>
      <w:r>
        <w:rPr>
          <w:rtl/>
        </w:rPr>
        <w:t>الأسود والأبيض</w:t>
      </w:r>
      <w:r w:rsidR="00F46AE1" w:rsidRPr="00F46AE1">
        <w:rPr>
          <w:rtl/>
        </w:rPr>
        <w:t xml:space="preserve"> </w:t>
      </w:r>
      <w:r w:rsidR="00906E84">
        <w:rPr>
          <w:rFonts w:hint="cs"/>
          <w:rtl/>
        </w:rPr>
        <w:t>وصفحات أخرى بالأ</w:t>
      </w:r>
      <w:r w:rsidR="00F46AE1" w:rsidRPr="00F46AE1">
        <w:rPr>
          <w:rtl/>
        </w:rPr>
        <w:t>لو</w:t>
      </w:r>
      <w:r w:rsidR="00906E84">
        <w:rPr>
          <w:rFonts w:hint="cs"/>
          <w:rtl/>
        </w:rPr>
        <w:t>ا</w:t>
      </w:r>
      <w:r w:rsidR="00906E84">
        <w:rPr>
          <w:rtl/>
        </w:rPr>
        <w:t>ن.</w:t>
      </w:r>
      <w:r w:rsidR="00906E84">
        <w:rPr>
          <w:rFonts w:hint="cs"/>
          <w:rtl/>
        </w:rPr>
        <w:t xml:space="preserve"> كما أنّ </w:t>
      </w:r>
      <w:r w:rsidR="000B6BF8" w:rsidRPr="00906E84">
        <w:rPr>
          <w:rtl/>
        </w:rPr>
        <w:t>نسق</w:t>
      </w:r>
      <w:r w:rsidR="00556FE0">
        <w:rPr>
          <w:rFonts w:hint="cs"/>
          <w:rtl/>
        </w:rPr>
        <w:t> </w:t>
      </w:r>
      <w:r w:rsidR="000B6BF8" w:rsidRPr="00906E84">
        <w:t>TIFF</w:t>
      </w:r>
      <w:r w:rsidR="000B6BF8">
        <w:rPr>
          <w:rFonts w:hint="cs"/>
          <w:rtl/>
        </w:rPr>
        <w:t>،</w:t>
      </w:r>
      <w:r w:rsidR="000E73C7">
        <w:rPr>
          <w:rFonts w:hint="cs"/>
          <w:rtl/>
        </w:rPr>
        <w:t xml:space="preserve"> ب</w:t>
      </w:r>
      <w:r w:rsidR="00906E84">
        <w:rPr>
          <w:rtl/>
        </w:rPr>
        <w:t>صور</w:t>
      </w:r>
      <w:r w:rsidR="000B6BF8">
        <w:rPr>
          <w:rFonts w:hint="cs"/>
          <w:rtl/>
        </w:rPr>
        <w:t>ه</w:t>
      </w:r>
      <w:r w:rsidR="000E73C7">
        <w:rPr>
          <w:rFonts w:hint="cs"/>
          <w:rtl/>
        </w:rPr>
        <w:t xml:space="preserve"> ذات اللونين </w:t>
      </w:r>
      <w:r>
        <w:rPr>
          <w:rtl/>
        </w:rPr>
        <w:t>الأسود والأبيض</w:t>
      </w:r>
      <w:r>
        <w:rPr>
          <w:rFonts w:hint="cs"/>
          <w:rtl/>
        </w:rPr>
        <w:t xml:space="preserve"> فقط</w:t>
      </w:r>
      <w:r w:rsidR="000B6BF8">
        <w:rPr>
          <w:rFonts w:hint="cs"/>
          <w:rtl/>
        </w:rPr>
        <w:t>،</w:t>
      </w:r>
      <w:r w:rsidR="00906E84" w:rsidRPr="00906E84">
        <w:rPr>
          <w:rtl/>
        </w:rPr>
        <w:t xml:space="preserve"> </w:t>
      </w:r>
      <w:r w:rsidR="000E73C7">
        <w:rPr>
          <w:rFonts w:hint="cs"/>
          <w:rtl/>
        </w:rPr>
        <w:t>و</w:t>
      </w:r>
      <w:r w:rsidR="00906E84">
        <w:rPr>
          <w:rtl/>
        </w:rPr>
        <w:t xml:space="preserve">المستخدم حاليا لتخزين </w:t>
      </w:r>
      <w:r w:rsidR="00906E84">
        <w:rPr>
          <w:rFonts w:hint="cs"/>
          <w:rtl/>
        </w:rPr>
        <w:t xml:space="preserve">ملفات </w:t>
      </w:r>
      <w:r w:rsidR="00906E84">
        <w:rPr>
          <w:rtl/>
        </w:rPr>
        <w:t>الصور</w:t>
      </w:r>
      <w:r w:rsidR="000B6BF8">
        <w:rPr>
          <w:rtl/>
        </w:rPr>
        <w:t xml:space="preserve"> فعال</w:t>
      </w:r>
      <w:r w:rsidR="00F46AE1" w:rsidRPr="00F46AE1">
        <w:rPr>
          <w:rtl/>
        </w:rPr>
        <w:t xml:space="preserve"> للغاية. </w:t>
      </w:r>
      <w:r w:rsidR="000B6BF8">
        <w:rPr>
          <w:rFonts w:hint="cs"/>
          <w:rtl/>
        </w:rPr>
        <w:t>وكان من شأن</w:t>
      </w:r>
      <w:r w:rsidR="000B6BF8">
        <w:rPr>
          <w:rtl/>
        </w:rPr>
        <w:t xml:space="preserve"> </w:t>
      </w:r>
      <w:r w:rsidR="00153B94">
        <w:rPr>
          <w:rFonts w:hint="cs"/>
          <w:rtl/>
        </w:rPr>
        <w:t xml:space="preserve">إنتاج </w:t>
      </w:r>
      <w:r w:rsidR="000B6BF8">
        <w:rPr>
          <w:rtl/>
        </w:rPr>
        <w:t>وثائق</w:t>
      </w:r>
      <w:r w:rsidR="00153B94">
        <w:rPr>
          <w:rtl/>
        </w:rPr>
        <w:t xml:space="preserve"> </w:t>
      </w:r>
      <w:r w:rsidR="00153B94">
        <w:rPr>
          <w:rFonts w:hint="cs"/>
          <w:rtl/>
        </w:rPr>
        <w:t>كليا بالأل</w:t>
      </w:r>
      <w:r w:rsidR="00F46AE1" w:rsidRPr="00F46AE1">
        <w:rPr>
          <w:rtl/>
        </w:rPr>
        <w:t>و</w:t>
      </w:r>
      <w:r w:rsidR="00153B94">
        <w:rPr>
          <w:rFonts w:hint="cs"/>
          <w:rtl/>
        </w:rPr>
        <w:t>ا</w:t>
      </w:r>
      <w:r w:rsidR="00153B94">
        <w:rPr>
          <w:rtl/>
        </w:rPr>
        <w:t>ن</w:t>
      </w:r>
      <w:r w:rsidR="00153B94">
        <w:rPr>
          <w:rFonts w:hint="cs"/>
          <w:rtl/>
        </w:rPr>
        <w:t>،</w:t>
      </w:r>
      <w:r w:rsidR="00F46AE1" w:rsidRPr="00F46AE1">
        <w:rPr>
          <w:rtl/>
        </w:rPr>
        <w:t xml:space="preserve"> </w:t>
      </w:r>
      <w:r w:rsidR="00153B94">
        <w:rPr>
          <w:rFonts w:hint="cs"/>
          <w:rtl/>
        </w:rPr>
        <w:t xml:space="preserve">حين لم يكن هذا </w:t>
      </w:r>
      <w:r w:rsidR="00F46AE1" w:rsidRPr="00F46AE1">
        <w:rPr>
          <w:rtl/>
        </w:rPr>
        <w:t>ضروري</w:t>
      </w:r>
      <w:r w:rsidR="00153B94">
        <w:rPr>
          <w:rFonts w:hint="cs"/>
          <w:rtl/>
        </w:rPr>
        <w:t>ا،</w:t>
      </w:r>
      <w:r w:rsidR="00153B94">
        <w:rPr>
          <w:rtl/>
        </w:rPr>
        <w:t xml:space="preserve"> أن يزيد بدرجة كبيرة من</w:t>
      </w:r>
      <w:r w:rsidR="00F46AE1" w:rsidRPr="00F46AE1">
        <w:rPr>
          <w:rtl/>
        </w:rPr>
        <w:t xml:space="preserve"> </w:t>
      </w:r>
      <w:r w:rsidR="00153B94">
        <w:rPr>
          <w:rFonts w:hint="cs"/>
          <w:rtl/>
        </w:rPr>
        <w:t xml:space="preserve">الضغط </w:t>
      </w:r>
      <w:r w:rsidR="00F46AE1" w:rsidRPr="00F46AE1">
        <w:rPr>
          <w:rtl/>
        </w:rPr>
        <w:t>على البنية</w:t>
      </w:r>
      <w:r w:rsidR="00153B94">
        <w:rPr>
          <w:rtl/>
        </w:rPr>
        <w:t xml:space="preserve"> التحتية لتكنولوجيا المعلومات، من حيث مساحة التخزين، و</w:t>
      </w:r>
      <w:r w:rsidR="00F46AE1" w:rsidRPr="00F46AE1">
        <w:rPr>
          <w:rtl/>
        </w:rPr>
        <w:t xml:space="preserve">قدرة </w:t>
      </w:r>
      <w:r w:rsidR="00153B94">
        <w:rPr>
          <w:rFonts w:hint="cs"/>
          <w:rtl/>
        </w:rPr>
        <w:t>النقل في ال</w:t>
      </w:r>
      <w:r w:rsidR="00F46AE1" w:rsidRPr="00F46AE1">
        <w:rPr>
          <w:rtl/>
        </w:rPr>
        <w:t>شبكة</w:t>
      </w:r>
      <w:r w:rsidR="00153B94">
        <w:rPr>
          <w:rtl/>
        </w:rPr>
        <w:t xml:space="preserve"> </w:t>
      </w:r>
      <w:r w:rsidR="00F46AE1" w:rsidRPr="00F46AE1">
        <w:rPr>
          <w:rtl/>
        </w:rPr>
        <w:t>ومتطلبات المعالجة.</w:t>
      </w:r>
    </w:p>
    <w:p w:rsidR="00153B94" w:rsidRDefault="00D06692" w:rsidP="00BA71C3">
      <w:pPr>
        <w:pStyle w:val="NumberedParaA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16.15pt;height:367.7pt;z-index:251658240;mso-position-horizontal:left;mso-position-horizontal-relative:margin;mso-position-vertical:bottom;mso-position-vertical-relative:margin">
            <v:imagedata r:id="rId10" o:title=""/>
            <w10:wrap type="square" anchorx="margin" anchory="margin"/>
          </v:shape>
          <o:OLEObject Type="Embed" ProgID="Visio.Drawing.11" ShapeID="_x0000_s1026" DrawAspect="Content" ObjectID="_1523457636" r:id="rId11"/>
        </w:pict>
      </w:r>
      <w:r w:rsidR="00153B94">
        <w:rPr>
          <w:rtl/>
        </w:rPr>
        <w:t xml:space="preserve">إن تحويل </w:t>
      </w:r>
      <w:r w:rsidR="00153B94" w:rsidRPr="00153B94">
        <w:rPr>
          <w:rtl/>
        </w:rPr>
        <w:t xml:space="preserve">نص </w:t>
      </w:r>
      <w:r w:rsidR="00153B94">
        <w:rPr>
          <w:rFonts w:hint="cs"/>
          <w:rtl/>
        </w:rPr>
        <w:t xml:space="preserve">باللونين </w:t>
      </w:r>
      <w:r w:rsidR="00153B94" w:rsidRPr="00153B94">
        <w:rPr>
          <w:rtl/>
        </w:rPr>
        <w:t xml:space="preserve">الأسود والأبيض </w:t>
      </w:r>
      <w:r w:rsidR="00153B94">
        <w:rPr>
          <w:rFonts w:hint="cs"/>
          <w:rtl/>
        </w:rPr>
        <w:t xml:space="preserve">إلى </w:t>
      </w:r>
      <w:r w:rsidR="00917B6E">
        <w:rPr>
          <w:rtl/>
        </w:rPr>
        <w:t>نس</w:t>
      </w:r>
      <w:r w:rsidR="00153B94" w:rsidRPr="00153B94">
        <w:rPr>
          <w:rtl/>
        </w:rPr>
        <w:t xml:space="preserve">ق </w:t>
      </w:r>
      <w:r w:rsidR="00917B6E">
        <w:rPr>
          <w:rFonts w:hint="cs"/>
          <w:rtl/>
        </w:rPr>
        <w:t>ب</w:t>
      </w:r>
      <w:r w:rsidR="00917B6E">
        <w:rPr>
          <w:rtl/>
        </w:rPr>
        <w:t xml:space="preserve">الألوان غالبا ما </w:t>
      </w:r>
      <w:r w:rsidR="00917B6E">
        <w:rPr>
          <w:rFonts w:hint="cs"/>
          <w:rtl/>
        </w:rPr>
        <w:t>ي</w:t>
      </w:r>
      <w:r w:rsidR="00153B94" w:rsidRPr="00153B94">
        <w:rPr>
          <w:rtl/>
        </w:rPr>
        <w:t>ؤد</w:t>
      </w:r>
      <w:r w:rsidR="00917B6E">
        <w:rPr>
          <w:rtl/>
        </w:rPr>
        <w:t xml:space="preserve">ي إلى ترميز المناطق السوداء </w:t>
      </w:r>
      <w:r w:rsidR="00917B6E">
        <w:rPr>
          <w:rFonts w:hint="cs"/>
          <w:rtl/>
        </w:rPr>
        <w:t>كطيف</w:t>
      </w:r>
      <w:r w:rsidR="00917B6E">
        <w:rPr>
          <w:rtl/>
        </w:rPr>
        <w:t xml:space="preserve"> من </w:t>
      </w:r>
      <w:r w:rsidR="00A73794">
        <w:rPr>
          <w:rtl/>
        </w:rPr>
        <w:t>تدرجات</w:t>
      </w:r>
      <w:r w:rsidR="00917B6E">
        <w:rPr>
          <w:rtl/>
        </w:rPr>
        <w:t xml:space="preserve"> </w:t>
      </w:r>
      <w:r w:rsidR="00BA71C3">
        <w:rPr>
          <w:rtl/>
        </w:rPr>
        <w:t>الرماد</w:t>
      </w:r>
      <w:r w:rsidR="00BA71C3">
        <w:rPr>
          <w:rFonts w:hint="cs"/>
          <w:rtl/>
        </w:rPr>
        <w:t>ي</w:t>
      </w:r>
      <w:r w:rsidR="00CA4687">
        <w:rPr>
          <w:rtl/>
        </w:rPr>
        <w:t>. و</w:t>
      </w:r>
      <w:r w:rsidR="00CA4687">
        <w:rPr>
          <w:rFonts w:hint="cs"/>
          <w:rtl/>
        </w:rPr>
        <w:t>س</w:t>
      </w:r>
      <w:r w:rsidR="00153B94" w:rsidRPr="00153B94">
        <w:rPr>
          <w:rtl/>
        </w:rPr>
        <w:t>يقل</w:t>
      </w:r>
      <w:r w:rsidR="00556FE0">
        <w:rPr>
          <w:rFonts w:hint="cs"/>
          <w:rtl/>
        </w:rPr>
        <w:t>ّ</w:t>
      </w:r>
      <w:r w:rsidR="00153B94" w:rsidRPr="00153B94">
        <w:rPr>
          <w:rtl/>
        </w:rPr>
        <w:t xml:space="preserve">ل </w:t>
      </w:r>
      <w:r w:rsidR="00CA4687">
        <w:rPr>
          <w:rFonts w:hint="cs"/>
          <w:rtl/>
        </w:rPr>
        <w:t xml:space="preserve">هذا الأمر </w:t>
      </w:r>
      <w:r w:rsidR="00CA4687">
        <w:rPr>
          <w:rtl/>
        </w:rPr>
        <w:t xml:space="preserve">من جودة </w:t>
      </w:r>
      <w:r w:rsidR="00CA4687">
        <w:rPr>
          <w:rFonts w:hint="cs"/>
          <w:rtl/>
        </w:rPr>
        <w:t xml:space="preserve">أداء </w:t>
      </w:r>
      <w:r w:rsidR="00CA4687">
        <w:rPr>
          <w:rtl/>
        </w:rPr>
        <w:t>التعرف الضوئي على</w:t>
      </w:r>
      <w:r w:rsidR="00153B94" w:rsidRPr="00153B94">
        <w:rPr>
          <w:rtl/>
        </w:rPr>
        <w:t xml:space="preserve"> </w:t>
      </w:r>
      <w:r w:rsidR="00CA4687">
        <w:rPr>
          <w:rFonts w:hint="cs"/>
          <w:rtl/>
        </w:rPr>
        <w:t xml:space="preserve">الرموز </w:t>
      </w:r>
      <w:r w:rsidR="00153B94" w:rsidRPr="00153B94">
        <w:rPr>
          <w:rtl/>
        </w:rPr>
        <w:t>و</w:t>
      </w:r>
      <w:r w:rsidR="00CA4687">
        <w:rPr>
          <w:rFonts w:hint="cs"/>
          <w:rtl/>
        </w:rPr>
        <w:t>سينتج</w:t>
      </w:r>
      <w:r w:rsidR="00153B94" w:rsidRPr="00153B94">
        <w:rPr>
          <w:rtl/>
        </w:rPr>
        <w:t xml:space="preserve"> </w:t>
      </w:r>
      <w:r w:rsidR="00CA4687">
        <w:rPr>
          <w:rFonts w:hint="cs"/>
          <w:rtl/>
        </w:rPr>
        <w:t>عنه</w:t>
      </w:r>
      <w:r w:rsidR="00153B94" w:rsidRPr="00153B94">
        <w:rPr>
          <w:rtl/>
        </w:rPr>
        <w:t xml:space="preserve"> </w:t>
      </w:r>
      <w:r w:rsidR="00CA4687">
        <w:rPr>
          <w:rFonts w:hint="cs"/>
          <w:rtl/>
        </w:rPr>
        <w:t xml:space="preserve">فقدان </w:t>
      </w:r>
      <w:r w:rsidR="00CA4687">
        <w:rPr>
          <w:rtl/>
        </w:rPr>
        <w:t>جودة الصورة</w:t>
      </w:r>
      <w:r w:rsidR="00153B94" w:rsidRPr="00153B94">
        <w:rPr>
          <w:rtl/>
        </w:rPr>
        <w:t xml:space="preserve"> </w:t>
      </w:r>
      <w:r w:rsidR="00CA4687">
        <w:rPr>
          <w:rFonts w:hint="cs"/>
          <w:rtl/>
        </w:rPr>
        <w:t>إن أعيد ت</w:t>
      </w:r>
      <w:r w:rsidR="00CA4687">
        <w:rPr>
          <w:rtl/>
        </w:rPr>
        <w:t>ح</w:t>
      </w:r>
      <w:r w:rsidR="00CA4687">
        <w:rPr>
          <w:rFonts w:hint="cs"/>
          <w:rtl/>
        </w:rPr>
        <w:t>وي</w:t>
      </w:r>
      <w:r w:rsidR="00CA4687">
        <w:rPr>
          <w:rtl/>
        </w:rPr>
        <w:t>ل النص إلى</w:t>
      </w:r>
      <w:r w:rsidR="00CA4687">
        <w:rPr>
          <w:rFonts w:hint="cs"/>
          <w:rtl/>
        </w:rPr>
        <w:t xml:space="preserve"> </w:t>
      </w:r>
      <w:r w:rsidR="001528D2">
        <w:rPr>
          <w:rFonts w:hint="cs"/>
          <w:rtl/>
        </w:rPr>
        <w:t xml:space="preserve">نص باللونين </w:t>
      </w:r>
      <w:r w:rsidR="00153B94" w:rsidRPr="00153B94">
        <w:rPr>
          <w:rtl/>
        </w:rPr>
        <w:t xml:space="preserve">الأسود </w:t>
      </w:r>
      <w:r w:rsidR="001528D2">
        <w:rPr>
          <w:rtl/>
        </w:rPr>
        <w:t>والأبيض و</w:t>
      </w:r>
      <w:r w:rsidR="001528D2">
        <w:rPr>
          <w:rFonts w:hint="cs"/>
          <w:rtl/>
        </w:rPr>
        <w:t>هي ممارسة تحدث بكثرة في دخول ال</w:t>
      </w:r>
      <w:r w:rsidR="00153B94" w:rsidRPr="00153B94">
        <w:rPr>
          <w:rtl/>
        </w:rPr>
        <w:t xml:space="preserve">مرحلة الوطنية في </w:t>
      </w:r>
      <w:r w:rsidR="001528D2">
        <w:rPr>
          <w:rFonts w:hint="cs"/>
          <w:rtl/>
        </w:rPr>
        <w:t>ال</w:t>
      </w:r>
      <w:r w:rsidR="001528D2">
        <w:rPr>
          <w:rtl/>
        </w:rPr>
        <w:t xml:space="preserve">مكاتب التي لا تقبل طلبات </w:t>
      </w:r>
      <w:r w:rsidR="001528D2">
        <w:rPr>
          <w:rFonts w:hint="cs"/>
          <w:rtl/>
        </w:rPr>
        <w:t>بالأ</w:t>
      </w:r>
      <w:r w:rsidR="00153B94" w:rsidRPr="00153B94">
        <w:rPr>
          <w:rtl/>
        </w:rPr>
        <w:t>لو</w:t>
      </w:r>
      <w:r w:rsidR="001528D2">
        <w:rPr>
          <w:rFonts w:hint="cs"/>
          <w:rtl/>
        </w:rPr>
        <w:t>ا</w:t>
      </w:r>
      <w:r w:rsidR="00153B94" w:rsidRPr="00153B94">
        <w:rPr>
          <w:rtl/>
        </w:rPr>
        <w:t>ن.</w:t>
      </w:r>
    </w:p>
    <w:p w:rsidR="001528D2" w:rsidRDefault="00607CB6" w:rsidP="00607CB6">
      <w:pPr>
        <w:pStyle w:val="Heading1AR"/>
        <w:rPr>
          <w:rtl/>
          <w:lang w:bidi="ar-SY"/>
        </w:rPr>
      </w:pPr>
      <w:r>
        <w:rPr>
          <w:rFonts w:hint="cs"/>
          <w:rtl/>
        </w:rPr>
        <w:t>ال</w:t>
      </w:r>
      <w:r w:rsidR="001528D2">
        <w:rPr>
          <w:rFonts w:hint="cs"/>
          <w:rtl/>
        </w:rPr>
        <w:t xml:space="preserve">معالجة </w:t>
      </w:r>
      <w:r>
        <w:rPr>
          <w:rFonts w:hint="cs"/>
          <w:rtl/>
        </w:rPr>
        <w:t>ال</w:t>
      </w:r>
      <w:r w:rsidR="001528D2">
        <w:rPr>
          <w:rFonts w:hint="cs"/>
          <w:rtl/>
        </w:rPr>
        <w:t>ممكنة للطلبات بنسق</w:t>
      </w:r>
      <w:r>
        <w:rPr>
          <w:rFonts w:hint="eastAsia"/>
          <w:rtl/>
        </w:rPr>
        <w:t> </w:t>
      </w:r>
      <w:r w:rsidR="001528D2">
        <w:t>XML</w:t>
      </w:r>
    </w:p>
    <w:p w:rsidR="001528D2" w:rsidRDefault="00C921DB" w:rsidP="001528D2">
      <w:pPr>
        <w:pStyle w:val="NumberedParaAR"/>
        <w:rPr>
          <w:lang w:bidi="ar-SY"/>
        </w:rPr>
      </w:pPr>
      <w:r>
        <w:rPr>
          <w:rFonts w:hint="cs"/>
          <w:rtl/>
          <w:lang w:bidi="ar-SY"/>
        </w:rPr>
        <w:t>ينظّم</w:t>
      </w:r>
      <w:r w:rsidR="001528D2" w:rsidRPr="001528D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مسار </w:t>
      </w:r>
      <w:r>
        <w:rPr>
          <w:rtl/>
          <w:lang w:bidi="ar-SY"/>
        </w:rPr>
        <w:t>ال</w:t>
      </w:r>
      <w:r>
        <w:rPr>
          <w:rFonts w:hint="cs"/>
          <w:rtl/>
          <w:lang w:bidi="ar-SY"/>
        </w:rPr>
        <w:t>معالجة</w:t>
      </w:r>
      <w:r>
        <w:rPr>
          <w:rtl/>
          <w:lang w:bidi="ar-SY"/>
        </w:rPr>
        <w:t xml:space="preserve"> المحتمل</w:t>
      </w:r>
      <w:r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ال</w:t>
      </w:r>
      <w:r>
        <w:rPr>
          <w:rFonts w:hint="cs"/>
          <w:rtl/>
          <w:lang w:bidi="ar-SY"/>
        </w:rPr>
        <w:t>ذ</w:t>
      </w:r>
      <w:r>
        <w:rPr>
          <w:rtl/>
          <w:lang w:bidi="ar-SY"/>
        </w:rPr>
        <w:t>ي من شأنه أن</w:t>
      </w:r>
      <w:r w:rsidR="001528D2" w:rsidRPr="001528D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يتخطى </w:t>
      </w:r>
      <w:r w:rsidR="001528D2" w:rsidRPr="001528D2">
        <w:rPr>
          <w:rtl/>
          <w:lang w:bidi="ar-SY"/>
        </w:rPr>
        <w:t xml:space="preserve">المشاكل التقنية خلال </w:t>
      </w:r>
      <w:r>
        <w:rPr>
          <w:rtl/>
          <w:lang w:bidi="ar-SY"/>
        </w:rPr>
        <w:t xml:space="preserve">المرحلة الدولية عن طريق </w:t>
      </w:r>
      <w:r>
        <w:rPr>
          <w:rFonts w:hint="cs"/>
          <w:rtl/>
          <w:lang w:bidi="ar-SY"/>
        </w:rPr>
        <w:t xml:space="preserve">حصر </w:t>
      </w:r>
      <w:r>
        <w:rPr>
          <w:rtl/>
          <w:lang w:bidi="ar-SY"/>
        </w:rPr>
        <w:t>معالجة الطلبات الدولية</w:t>
      </w:r>
      <w:r>
        <w:rPr>
          <w:rFonts w:hint="cs"/>
          <w:rtl/>
          <w:lang w:bidi="ar-SY"/>
        </w:rPr>
        <w:t xml:space="preserve"> الواردة بالألوان على الطلبات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المودعة</w:t>
      </w:r>
      <w:r w:rsidR="001528D2" w:rsidRPr="001528D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بنسق </w:t>
      </w:r>
      <w:r w:rsidR="001528D2" w:rsidRPr="001528D2">
        <w:rPr>
          <w:lang w:bidi="ar-SY"/>
        </w:rPr>
        <w:t>XML</w:t>
      </w:r>
      <w:r>
        <w:rPr>
          <w:rFonts w:hint="cs"/>
          <w:rtl/>
          <w:lang w:bidi="ar-SY"/>
        </w:rPr>
        <w:t xml:space="preserve">، </w:t>
      </w:r>
      <w:r w:rsidR="001528D2" w:rsidRPr="001528D2">
        <w:rPr>
          <w:rtl/>
          <w:lang w:bidi="ar-SY"/>
        </w:rPr>
        <w:t>على النحو التالي:</w:t>
      </w:r>
    </w:p>
    <w:p w:rsidR="00C921DB" w:rsidRDefault="0090121C" w:rsidP="0090121C">
      <w:pPr>
        <w:pStyle w:val="NormalParaAR"/>
        <w:ind w:left="566"/>
        <w:rPr>
          <w:lang w:bidi="ar-SY"/>
        </w:rPr>
      </w:pPr>
      <w:r>
        <w:rPr>
          <w:rFonts w:hint="cs"/>
          <w:rtl/>
          <w:lang w:bidi="ar-SY"/>
        </w:rPr>
        <w:t>(أ)</w:t>
      </w:r>
      <w:r>
        <w:rPr>
          <w:rtl/>
          <w:lang w:bidi="ar-SY"/>
        </w:rPr>
        <w:tab/>
      </w:r>
      <w:r w:rsidR="00371E92">
        <w:rPr>
          <w:rFonts w:hint="cs"/>
          <w:rtl/>
          <w:lang w:bidi="ar-SY"/>
        </w:rPr>
        <w:t>ي</w:t>
      </w:r>
      <w:r w:rsidR="00371E92">
        <w:rPr>
          <w:rtl/>
          <w:lang w:bidi="ar-SY"/>
        </w:rPr>
        <w:t>سم</w:t>
      </w:r>
      <w:r w:rsidR="00371E92" w:rsidRPr="00371E92">
        <w:rPr>
          <w:rtl/>
          <w:lang w:bidi="ar-SY"/>
        </w:rPr>
        <w:t xml:space="preserve">ح </w:t>
      </w:r>
      <w:r w:rsidR="00371E92">
        <w:rPr>
          <w:rFonts w:hint="cs"/>
          <w:rtl/>
          <w:lang w:bidi="ar-SY"/>
        </w:rPr>
        <w:t xml:space="preserve">في </w:t>
      </w:r>
      <w:r w:rsidR="00371E92" w:rsidRPr="00371E92">
        <w:rPr>
          <w:rtl/>
          <w:lang w:bidi="ar-SY"/>
        </w:rPr>
        <w:t xml:space="preserve">الطلبات الدولية </w:t>
      </w:r>
      <w:r w:rsidR="00371E92">
        <w:rPr>
          <w:rtl/>
          <w:lang w:bidi="ar-SY"/>
        </w:rPr>
        <w:t xml:space="preserve">المودعة </w:t>
      </w:r>
      <w:r w:rsidR="00371E92">
        <w:rPr>
          <w:rFonts w:hint="cs"/>
          <w:rtl/>
          <w:lang w:bidi="ar-SY"/>
        </w:rPr>
        <w:t>بنسق</w:t>
      </w:r>
      <w:r w:rsidR="00607CB6">
        <w:rPr>
          <w:rFonts w:hint="eastAsia"/>
          <w:rtl/>
          <w:lang w:bidi="ar-SY"/>
        </w:rPr>
        <w:t> </w:t>
      </w:r>
      <w:r w:rsidR="00371E92">
        <w:rPr>
          <w:lang w:bidi="ar-SY"/>
        </w:rPr>
        <w:t>XML</w:t>
      </w:r>
      <w:r w:rsidR="00371E92" w:rsidRPr="00371E92">
        <w:rPr>
          <w:rtl/>
          <w:lang w:bidi="ar-SY"/>
        </w:rPr>
        <w:t xml:space="preserve"> باس</w:t>
      </w:r>
      <w:r w:rsidR="00371E92">
        <w:rPr>
          <w:rtl/>
          <w:lang w:bidi="ar-SY"/>
        </w:rPr>
        <w:t xml:space="preserve">تخدام </w:t>
      </w:r>
      <w:r w:rsidR="00F70CD5">
        <w:rPr>
          <w:rtl/>
          <w:lang w:bidi="ar-SY"/>
        </w:rPr>
        <w:t>رسومات</w:t>
      </w:r>
      <w:r w:rsidR="00371E92">
        <w:rPr>
          <w:rtl/>
          <w:lang w:bidi="ar-SY"/>
        </w:rPr>
        <w:t xml:space="preserve"> ملو</w:t>
      </w:r>
      <w:r w:rsidR="00607CB6">
        <w:rPr>
          <w:rFonts w:hint="cs"/>
          <w:rtl/>
          <w:lang w:bidi="ar-SY"/>
        </w:rPr>
        <w:t>ّ</w:t>
      </w:r>
      <w:r w:rsidR="00371E92">
        <w:rPr>
          <w:rtl/>
          <w:lang w:bidi="ar-SY"/>
        </w:rPr>
        <w:t xml:space="preserve">نة </w:t>
      </w:r>
      <w:proofErr w:type="spellStart"/>
      <w:r w:rsidR="00371E92">
        <w:rPr>
          <w:rFonts w:hint="cs"/>
          <w:rtl/>
          <w:lang w:bidi="ar-SY"/>
        </w:rPr>
        <w:t>بأنساق</w:t>
      </w:r>
      <w:proofErr w:type="spellEnd"/>
      <w:r w:rsidR="00371E92">
        <w:rPr>
          <w:rFonts w:hint="cs"/>
          <w:rtl/>
          <w:lang w:bidi="ar-SY"/>
        </w:rPr>
        <w:t xml:space="preserve"> معينة يتفق عليها </w:t>
      </w:r>
      <w:r w:rsidR="00371E92">
        <w:rPr>
          <w:rtl/>
          <w:lang w:bidi="ar-SY"/>
        </w:rPr>
        <w:t>(بعض الأنواع الشائعة من ملفات</w:t>
      </w:r>
      <w:r w:rsidR="00607CB6">
        <w:rPr>
          <w:rFonts w:hint="cs"/>
          <w:rtl/>
          <w:lang w:bidi="ar-SY"/>
        </w:rPr>
        <w:t> </w:t>
      </w:r>
      <w:r w:rsidR="00371E92">
        <w:rPr>
          <w:lang w:bidi="ar-SY"/>
        </w:rPr>
        <w:t>JPEG</w:t>
      </w:r>
      <w:r w:rsidR="00371E92">
        <w:rPr>
          <w:rtl/>
          <w:lang w:bidi="ar-SY"/>
        </w:rPr>
        <w:t xml:space="preserve"> و</w:t>
      </w:r>
      <w:r w:rsidR="00371E92">
        <w:rPr>
          <w:lang w:bidi="ar-SY"/>
        </w:rPr>
        <w:t>PNG</w:t>
      </w:r>
      <w:r w:rsidR="00371E92">
        <w:rPr>
          <w:rFonts w:hint="cs"/>
          <w:rtl/>
          <w:lang w:bidi="ar-SY"/>
        </w:rPr>
        <w:t xml:space="preserve">، </w:t>
      </w:r>
      <w:r w:rsidR="00371E92">
        <w:rPr>
          <w:rtl/>
          <w:lang w:bidi="ar-SY"/>
        </w:rPr>
        <w:t xml:space="preserve">على الأرجح). </w:t>
      </w:r>
      <w:r w:rsidR="00371E92">
        <w:rPr>
          <w:rFonts w:hint="cs"/>
          <w:rtl/>
          <w:lang w:bidi="ar-SY"/>
        </w:rPr>
        <w:t>وت</w:t>
      </w:r>
      <w:r w:rsidR="00371E92">
        <w:rPr>
          <w:rtl/>
          <w:lang w:bidi="ar-SY"/>
        </w:rPr>
        <w:t>حفظ ال</w:t>
      </w:r>
      <w:r w:rsidR="00F70CD5">
        <w:rPr>
          <w:rtl/>
          <w:lang w:bidi="ar-SY"/>
        </w:rPr>
        <w:t>رسومات</w:t>
      </w:r>
      <w:r w:rsidR="00371E92">
        <w:rPr>
          <w:rtl/>
          <w:lang w:bidi="ar-SY"/>
        </w:rPr>
        <w:t xml:space="preserve"> في أنواع الملفات ذات الصلة </w:t>
      </w:r>
      <w:r w:rsidR="00371E92">
        <w:rPr>
          <w:rFonts w:hint="cs"/>
          <w:rtl/>
          <w:lang w:bidi="ar-SY"/>
        </w:rPr>
        <w:t xml:space="preserve">بنسقها </w:t>
      </w:r>
      <w:r w:rsidR="00371E92">
        <w:rPr>
          <w:rtl/>
          <w:lang w:bidi="ar-SY"/>
        </w:rPr>
        <w:t xml:space="preserve">الأصلي، </w:t>
      </w:r>
      <w:r w:rsidR="00371E92">
        <w:rPr>
          <w:rFonts w:hint="cs"/>
          <w:rtl/>
          <w:lang w:bidi="ar-SY"/>
        </w:rPr>
        <w:t>عوضا عن</w:t>
      </w:r>
      <w:r w:rsidR="00371E92">
        <w:rPr>
          <w:rtl/>
          <w:lang w:bidi="ar-SY"/>
        </w:rPr>
        <w:t xml:space="preserve"> تحويلها إلى </w:t>
      </w:r>
      <w:r w:rsidR="00371E92">
        <w:rPr>
          <w:rFonts w:hint="cs"/>
          <w:rtl/>
          <w:lang w:bidi="ar-SY"/>
        </w:rPr>
        <w:t>نسق</w:t>
      </w:r>
      <w:r w:rsidR="00607CB6">
        <w:rPr>
          <w:rFonts w:hint="eastAsia"/>
          <w:rtl/>
          <w:lang w:bidi="ar-SY"/>
        </w:rPr>
        <w:t> </w:t>
      </w:r>
      <w:r w:rsidR="00371E92">
        <w:rPr>
          <w:lang w:bidi="ar-SY"/>
        </w:rPr>
        <w:t>TIFF</w:t>
      </w:r>
      <w:r w:rsidR="00371E92">
        <w:rPr>
          <w:rtl/>
          <w:lang w:bidi="ar-SY"/>
        </w:rPr>
        <w:t xml:space="preserve"> </w:t>
      </w:r>
      <w:r w:rsidR="00371E92">
        <w:rPr>
          <w:rFonts w:hint="cs"/>
          <w:rtl/>
          <w:lang w:bidi="ar-SY"/>
        </w:rPr>
        <w:t>ب</w:t>
      </w:r>
      <w:r w:rsidR="007013B3">
        <w:rPr>
          <w:rtl/>
          <w:lang w:bidi="ar-SY"/>
        </w:rPr>
        <w:t>الأسود والأبيض</w:t>
      </w:r>
      <w:r w:rsidR="00371E92">
        <w:rPr>
          <w:rFonts w:hint="cs"/>
          <w:rtl/>
          <w:lang w:bidi="ar-SY"/>
        </w:rPr>
        <w:t xml:space="preserve"> </w:t>
      </w:r>
      <w:r w:rsidR="007013B3">
        <w:rPr>
          <w:rFonts w:hint="cs"/>
          <w:rtl/>
          <w:lang w:bidi="ar-SY"/>
        </w:rPr>
        <w:t>كما هي</w:t>
      </w:r>
      <w:r w:rsidR="00371E92">
        <w:rPr>
          <w:rFonts w:hint="cs"/>
          <w:rtl/>
          <w:lang w:bidi="ar-SY"/>
        </w:rPr>
        <w:t xml:space="preserve"> </w:t>
      </w:r>
      <w:r w:rsidR="007013B3">
        <w:rPr>
          <w:rFonts w:hint="cs"/>
          <w:rtl/>
          <w:lang w:bidi="ar-SY"/>
        </w:rPr>
        <w:t>الحال</w:t>
      </w:r>
      <w:r w:rsidR="007013B3">
        <w:rPr>
          <w:rtl/>
          <w:lang w:bidi="ar-SY"/>
        </w:rPr>
        <w:t xml:space="preserve">. </w:t>
      </w:r>
      <w:r w:rsidR="007013B3">
        <w:rPr>
          <w:rFonts w:hint="cs"/>
          <w:rtl/>
          <w:lang w:bidi="ar-SY"/>
        </w:rPr>
        <w:t>وت</w:t>
      </w:r>
      <w:r w:rsidR="007013B3">
        <w:rPr>
          <w:rtl/>
          <w:lang w:bidi="ar-SY"/>
        </w:rPr>
        <w:t>جر</w:t>
      </w:r>
      <w:r w:rsidR="007013B3">
        <w:rPr>
          <w:rFonts w:hint="cs"/>
          <w:rtl/>
          <w:lang w:bidi="ar-SY"/>
        </w:rPr>
        <w:t>ى</w:t>
      </w:r>
      <w:r w:rsidR="007013B3">
        <w:rPr>
          <w:rtl/>
          <w:lang w:bidi="ar-SY"/>
        </w:rPr>
        <w:t xml:space="preserve"> التحويلات فقط </w:t>
      </w:r>
      <w:r w:rsidR="007013B3">
        <w:rPr>
          <w:rFonts w:hint="cs"/>
          <w:rtl/>
          <w:lang w:bidi="ar-SY"/>
        </w:rPr>
        <w:t>على</w:t>
      </w:r>
      <w:r w:rsidR="00371E92">
        <w:rPr>
          <w:rtl/>
          <w:lang w:bidi="ar-SY"/>
        </w:rPr>
        <w:t xml:space="preserve"> أنواع الملفات الت</w:t>
      </w:r>
      <w:r w:rsidR="00607CB6">
        <w:rPr>
          <w:rtl/>
          <w:lang w:bidi="ar-SY"/>
        </w:rPr>
        <w:t xml:space="preserve">ي يقبلها </w:t>
      </w:r>
      <w:r w:rsidR="007013B3">
        <w:rPr>
          <w:rtl/>
          <w:lang w:bidi="ar-SY"/>
        </w:rPr>
        <w:t xml:space="preserve">مكتب </w:t>
      </w:r>
      <w:r w:rsidR="00607CB6">
        <w:rPr>
          <w:rFonts w:hint="cs"/>
          <w:rtl/>
          <w:lang w:bidi="ar-SY"/>
        </w:rPr>
        <w:t>تسلم الطلبات</w:t>
      </w:r>
      <w:r w:rsidR="007013B3">
        <w:rPr>
          <w:rtl/>
          <w:lang w:bidi="ar-SY"/>
        </w:rPr>
        <w:t xml:space="preserve"> ولكن </w:t>
      </w:r>
      <w:r w:rsidR="007013B3">
        <w:rPr>
          <w:rFonts w:hint="cs"/>
          <w:rtl/>
          <w:lang w:bidi="ar-SY"/>
        </w:rPr>
        <w:t>لا</w:t>
      </w:r>
      <w:r w:rsidR="007013B3">
        <w:rPr>
          <w:rtl/>
          <w:lang w:bidi="ar-SY"/>
        </w:rPr>
        <w:t xml:space="preserve"> </w:t>
      </w:r>
      <w:r w:rsidR="007013B3">
        <w:rPr>
          <w:rFonts w:hint="cs"/>
          <w:rtl/>
          <w:lang w:bidi="ar-SY"/>
        </w:rPr>
        <w:t>ي</w:t>
      </w:r>
      <w:r w:rsidR="00371E92">
        <w:rPr>
          <w:rtl/>
          <w:lang w:bidi="ar-SY"/>
        </w:rPr>
        <w:t>قبل</w:t>
      </w:r>
      <w:r w:rsidR="007013B3">
        <w:rPr>
          <w:rFonts w:hint="cs"/>
          <w:rtl/>
          <w:lang w:bidi="ar-SY"/>
        </w:rPr>
        <w:t>ها</w:t>
      </w:r>
      <w:r w:rsidR="007013B3">
        <w:rPr>
          <w:rtl/>
          <w:lang w:bidi="ar-SY"/>
        </w:rPr>
        <w:t xml:space="preserve"> المكتب الدولي</w:t>
      </w:r>
      <w:r w:rsidR="007013B3">
        <w:rPr>
          <w:rFonts w:hint="cs"/>
          <w:rtl/>
          <w:lang w:bidi="ar-SY"/>
        </w:rPr>
        <w:t>، ف</w:t>
      </w:r>
      <w:r w:rsidR="007013B3">
        <w:rPr>
          <w:rtl/>
          <w:lang w:bidi="ar-SY"/>
        </w:rPr>
        <w:t xml:space="preserve">في هذه الحالة، </w:t>
      </w:r>
      <w:r w:rsidR="007013B3">
        <w:rPr>
          <w:rFonts w:hint="cs"/>
          <w:rtl/>
          <w:lang w:bidi="ar-SY"/>
        </w:rPr>
        <w:t>ينفذ</w:t>
      </w:r>
      <w:r w:rsidR="00371E92">
        <w:rPr>
          <w:rtl/>
          <w:lang w:bidi="ar-SY"/>
        </w:rPr>
        <w:t xml:space="preserve"> الحد</w:t>
      </w:r>
      <w:r w:rsidR="007013B3">
        <w:rPr>
          <w:rtl/>
          <w:lang w:bidi="ar-SY"/>
        </w:rPr>
        <w:t xml:space="preserve"> الأدنى </w:t>
      </w:r>
      <w:r w:rsidR="007013B3">
        <w:rPr>
          <w:rFonts w:hint="cs"/>
          <w:rtl/>
          <w:lang w:bidi="ar-SY"/>
        </w:rPr>
        <w:t>من ا</w:t>
      </w:r>
      <w:r w:rsidR="007013B3">
        <w:rPr>
          <w:rtl/>
          <w:lang w:bidi="ar-SY"/>
        </w:rPr>
        <w:t>لتحويل</w:t>
      </w:r>
      <w:r w:rsidR="007013B3">
        <w:rPr>
          <w:rFonts w:hint="cs"/>
          <w:rtl/>
          <w:lang w:bidi="ar-SY"/>
        </w:rPr>
        <w:t xml:space="preserve"> مع ال</w:t>
      </w:r>
      <w:r w:rsidR="007013B3">
        <w:rPr>
          <w:rtl/>
          <w:lang w:bidi="ar-SY"/>
        </w:rPr>
        <w:t>سع</w:t>
      </w:r>
      <w:r w:rsidR="007013B3">
        <w:rPr>
          <w:rFonts w:hint="cs"/>
          <w:rtl/>
          <w:lang w:bidi="ar-SY"/>
        </w:rPr>
        <w:t>ي</w:t>
      </w:r>
      <w:r w:rsidR="00371E92">
        <w:rPr>
          <w:rtl/>
          <w:lang w:bidi="ar-SY"/>
        </w:rPr>
        <w:t xml:space="preserve"> إلى الح</w:t>
      </w:r>
      <w:r w:rsidR="007013B3">
        <w:rPr>
          <w:rtl/>
          <w:lang w:bidi="ar-SY"/>
        </w:rPr>
        <w:t xml:space="preserve">فاظ على قيم الألوان الأصلية </w:t>
      </w:r>
      <w:r w:rsidR="007013B3">
        <w:rPr>
          <w:rFonts w:hint="cs"/>
          <w:rtl/>
          <w:lang w:bidi="ar-SY"/>
        </w:rPr>
        <w:t>ل</w:t>
      </w:r>
      <w:r w:rsidR="00371E92">
        <w:rPr>
          <w:rtl/>
          <w:lang w:bidi="ar-SY"/>
        </w:rPr>
        <w:t>لملفات المعنية (</w:t>
      </w:r>
      <w:r w:rsidR="007013B3">
        <w:rPr>
          <w:rFonts w:hint="cs"/>
          <w:rtl/>
          <w:lang w:bidi="ar-SY"/>
        </w:rPr>
        <w:t xml:space="preserve">ألوان كاملة </w:t>
      </w:r>
      <w:r w:rsidR="007013B3">
        <w:rPr>
          <w:rtl/>
          <w:lang w:bidi="ar-SY"/>
        </w:rPr>
        <w:t xml:space="preserve">أو </w:t>
      </w:r>
      <w:r w:rsidR="00A73794">
        <w:rPr>
          <w:rFonts w:hint="cs"/>
          <w:rtl/>
          <w:lang w:bidi="ar-SY"/>
        </w:rPr>
        <w:t>تدرجات</w:t>
      </w:r>
      <w:r w:rsidR="007013B3">
        <w:rPr>
          <w:rFonts w:hint="cs"/>
          <w:rtl/>
          <w:lang w:bidi="ar-SY"/>
        </w:rPr>
        <w:t xml:space="preserve"> الر</w:t>
      </w:r>
      <w:r w:rsidR="007013B3">
        <w:rPr>
          <w:rtl/>
          <w:lang w:bidi="ar-SY"/>
        </w:rPr>
        <w:t>مادي</w:t>
      </w:r>
      <w:r w:rsidR="007013B3">
        <w:rPr>
          <w:rFonts w:hint="cs"/>
          <w:rtl/>
          <w:lang w:bidi="ar-SY"/>
        </w:rPr>
        <w:t>)</w:t>
      </w:r>
      <w:r w:rsidR="00371E92">
        <w:rPr>
          <w:rtl/>
          <w:lang w:bidi="ar-SY"/>
        </w:rPr>
        <w:t>.</w:t>
      </w:r>
    </w:p>
    <w:p w:rsidR="009E4AE4" w:rsidRDefault="0090121C" w:rsidP="0090121C">
      <w:pPr>
        <w:pStyle w:val="NormalParaAR"/>
        <w:ind w:left="566"/>
        <w:rPr>
          <w:lang w:bidi="ar-SY"/>
        </w:rPr>
      </w:pPr>
      <w:r>
        <w:rPr>
          <w:rFonts w:hint="cs"/>
          <w:rtl/>
          <w:lang w:bidi="ar-SY"/>
        </w:rPr>
        <w:t>(ب)</w:t>
      </w:r>
      <w:r>
        <w:rPr>
          <w:rtl/>
          <w:lang w:bidi="ar-SY"/>
        </w:rPr>
        <w:tab/>
      </w:r>
      <w:r w:rsidR="007013B3">
        <w:rPr>
          <w:rtl/>
          <w:lang w:bidi="ar-SY"/>
        </w:rPr>
        <w:t>و</w:t>
      </w:r>
      <w:r w:rsidR="007013B3">
        <w:rPr>
          <w:rFonts w:hint="cs"/>
          <w:rtl/>
          <w:lang w:bidi="ar-SY"/>
        </w:rPr>
        <w:t>ينفذ</w:t>
      </w:r>
      <w:r w:rsidR="00607CB6">
        <w:rPr>
          <w:rtl/>
          <w:lang w:bidi="ar-SY"/>
        </w:rPr>
        <w:t xml:space="preserve"> </w:t>
      </w:r>
      <w:r w:rsidR="007013B3" w:rsidRPr="007013B3">
        <w:rPr>
          <w:rtl/>
          <w:lang w:bidi="ar-SY"/>
        </w:rPr>
        <w:t>مكتب</w:t>
      </w:r>
      <w:r w:rsidR="007013B3">
        <w:rPr>
          <w:rtl/>
          <w:lang w:bidi="ar-SY"/>
        </w:rPr>
        <w:t xml:space="preserve"> </w:t>
      </w:r>
      <w:r w:rsidR="00607CB6">
        <w:rPr>
          <w:rFonts w:hint="cs"/>
          <w:rtl/>
          <w:lang w:bidi="ar-SY"/>
        </w:rPr>
        <w:t>تسلم الطلبات</w:t>
      </w:r>
      <w:r w:rsidR="007013B3">
        <w:rPr>
          <w:rtl/>
          <w:lang w:bidi="ar-SY"/>
        </w:rPr>
        <w:t xml:space="preserve"> إجراءات الفحص</w:t>
      </w:r>
      <w:r w:rsidR="007013B3" w:rsidRPr="007013B3">
        <w:rPr>
          <w:rtl/>
          <w:lang w:bidi="ar-SY"/>
        </w:rPr>
        <w:t xml:space="preserve"> </w:t>
      </w:r>
      <w:r w:rsidR="007013B3">
        <w:rPr>
          <w:rFonts w:hint="cs"/>
          <w:rtl/>
          <w:lang w:bidi="ar-SY"/>
        </w:rPr>
        <w:t xml:space="preserve">بناء </w:t>
      </w:r>
      <w:r w:rsidR="007013B3">
        <w:rPr>
          <w:rtl/>
          <w:lang w:bidi="ar-SY"/>
        </w:rPr>
        <w:t>على</w:t>
      </w:r>
      <w:r w:rsidR="007013B3" w:rsidRPr="007013B3">
        <w:rPr>
          <w:rtl/>
          <w:lang w:bidi="ar-SY"/>
        </w:rPr>
        <w:t xml:space="preserve"> </w:t>
      </w:r>
      <w:r w:rsidR="007013B3">
        <w:rPr>
          <w:rFonts w:hint="cs"/>
          <w:rtl/>
          <w:lang w:bidi="ar-SY"/>
        </w:rPr>
        <w:t>نسخة من نسق</w:t>
      </w:r>
      <w:r>
        <w:rPr>
          <w:rFonts w:hint="eastAsia"/>
          <w:rtl/>
          <w:lang w:bidi="ar-SY"/>
        </w:rPr>
        <w:t> </w:t>
      </w:r>
      <w:r w:rsidR="007013B3" w:rsidRPr="007013B3">
        <w:rPr>
          <w:lang w:bidi="ar-SY"/>
        </w:rPr>
        <w:t>HTML</w:t>
      </w:r>
      <w:r w:rsidR="007013B3">
        <w:rPr>
          <w:rtl/>
          <w:lang w:bidi="ar-SY"/>
        </w:rPr>
        <w:t xml:space="preserve"> أو</w:t>
      </w:r>
      <w:r w:rsidR="007013B3">
        <w:rPr>
          <w:rFonts w:hint="cs"/>
          <w:rtl/>
          <w:lang w:bidi="ar-SY"/>
        </w:rPr>
        <w:t xml:space="preserve"> نسق</w:t>
      </w:r>
      <w:r>
        <w:rPr>
          <w:rFonts w:hint="eastAsia"/>
          <w:rtl/>
          <w:lang w:bidi="ar-SY"/>
        </w:rPr>
        <w:t> </w:t>
      </w:r>
      <w:r w:rsidR="007013B3" w:rsidRPr="007013B3">
        <w:rPr>
          <w:lang w:bidi="ar-SY"/>
        </w:rPr>
        <w:t>PDF</w:t>
      </w:r>
      <w:r w:rsidR="007013B3">
        <w:rPr>
          <w:rtl/>
          <w:lang w:bidi="ar-SY"/>
        </w:rPr>
        <w:t xml:space="preserve"> </w:t>
      </w:r>
      <w:r w:rsidR="007013B3">
        <w:rPr>
          <w:rFonts w:hint="cs"/>
          <w:rtl/>
          <w:lang w:bidi="ar-SY"/>
        </w:rPr>
        <w:t>لملف</w:t>
      </w:r>
      <w:r>
        <w:rPr>
          <w:rFonts w:hint="eastAsia"/>
          <w:rtl/>
          <w:lang w:bidi="ar-SY"/>
        </w:rPr>
        <w:t> </w:t>
      </w:r>
      <w:r w:rsidR="007013B3" w:rsidRPr="007013B3">
        <w:rPr>
          <w:lang w:bidi="ar-SY"/>
        </w:rPr>
        <w:t>XML</w:t>
      </w:r>
      <w:r w:rsidR="009E4AE4">
        <w:rPr>
          <w:rtl/>
          <w:lang w:bidi="ar-SY"/>
        </w:rPr>
        <w:t>،</w:t>
      </w:r>
      <w:r w:rsidR="007013B3" w:rsidRPr="007013B3">
        <w:rPr>
          <w:rtl/>
          <w:lang w:bidi="ar-SY"/>
        </w:rPr>
        <w:t xml:space="preserve"> </w:t>
      </w:r>
      <w:r w:rsidR="009E4AE4">
        <w:rPr>
          <w:rFonts w:hint="cs"/>
          <w:rtl/>
          <w:lang w:bidi="ar-SY"/>
        </w:rPr>
        <w:t>وتستند ال</w:t>
      </w:r>
      <w:r w:rsidR="00F70CD5">
        <w:rPr>
          <w:rtl/>
          <w:lang w:bidi="ar-SY"/>
        </w:rPr>
        <w:t>رسومات</w:t>
      </w:r>
      <w:r w:rsidR="009E4AE4">
        <w:rPr>
          <w:rtl/>
          <w:lang w:bidi="ar-SY"/>
        </w:rPr>
        <w:t xml:space="preserve"> </w:t>
      </w:r>
      <w:r w:rsidR="009E4AE4">
        <w:rPr>
          <w:rFonts w:hint="cs"/>
          <w:rtl/>
          <w:lang w:bidi="ar-SY"/>
        </w:rPr>
        <w:t>إ</w:t>
      </w:r>
      <w:r w:rsidR="007013B3" w:rsidRPr="007013B3">
        <w:rPr>
          <w:rtl/>
          <w:lang w:bidi="ar-SY"/>
        </w:rPr>
        <w:t xml:space="preserve">لى </w:t>
      </w:r>
      <w:r w:rsidR="009E4AE4">
        <w:rPr>
          <w:rFonts w:hint="cs"/>
          <w:rtl/>
          <w:lang w:bidi="ar-SY"/>
        </w:rPr>
        <w:t>ملفات ال</w:t>
      </w:r>
      <w:r w:rsidR="009E4AE4">
        <w:rPr>
          <w:rtl/>
          <w:lang w:bidi="ar-SY"/>
        </w:rPr>
        <w:t>صور</w:t>
      </w:r>
      <w:r w:rsidR="007013B3" w:rsidRPr="007013B3">
        <w:rPr>
          <w:rtl/>
          <w:lang w:bidi="ar-SY"/>
        </w:rPr>
        <w:t xml:space="preserve"> </w:t>
      </w:r>
      <w:r w:rsidR="009E4AE4">
        <w:rPr>
          <w:rFonts w:hint="cs"/>
          <w:rtl/>
          <w:lang w:bidi="ar-SY"/>
        </w:rPr>
        <w:t>المودعة</w:t>
      </w:r>
      <w:r w:rsidR="007013B3" w:rsidRPr="007013B3">
        <w:rPr>
          <w:rtl/>
          <w:lang w:bidi="ar-SY"/>
        </w:rPr>
        <w:t xml:space="preserve"> </w:t>
      </w:r>
      <w:r w:rsidR="009E4AE4">
        <w:rPr>
          <w:rFonts w:hint="cs"/>
          <w:rtl/>
          <w:lang w:bidi="ar-SY"/>
        </w:rPr>
        <w:t>ال</w:t>
      </w:r>
      <w:r w:rsidR="009E4AE4">
        <w:rPr>
          <w:rtl/>
          <w:lang w:bidi="ar-SY"/>
        </w:rPr>
        <w:t>أصل</w:t>
      </w:r>
      <w:r w:rsidR="009E4AE4">
        <w:rPr>
          <w:rFonts w:hint="cs"/>
          <w:rtl/>
          <w:lang w:bidi="ar-SY"/>
        </w:rPr>
        <w:t>ية</w:t>
      </w:r>
      <w:r w:rsidR="007013B3" w:rsidRPr="007013B3">
        <w:rPr>
          <w:rtl/>
          <w:lang w:bidi="ar-SY"/>
        </w:rPr>
        <w:t xml:space="preserve"> أو مع الحد الأدنى من التحويلات.</w:t>
      </w:r>
    </w:p>
    <w:p w:rsidR="009E4AE4" w:rsidRDefault="009E4AE4" w:rsidP="0090121C">
      <w:pPr>
        <w:pStyle w:val="NormalParaAR"/>
        <w:ind w:left="566"/>
        <w:rPr>
          <w:rtl/>
          <w:lang w:bidi="ar-SY"/>
        </w:rPr>
      </w:pPr>
      <w:r>
        <w:rPr>
          <w:rFonts w:hint="cs"/>
          <w:rtl/>
          <w:lang w:bidi="ar-SY"/>
        </w:rPr>
        <w:t>(ج)</w:t>
      </w:r>
      <w:r>
        <w:rPr>
          <w:rFonts w:hint="cs"/>
          <w:rtl/>
          <w:lang w:bidi="ar-SY"/>
        </w:rPr>
        <w:tab/>
        <w:t>و</w:t>
      </w:r>
      <w:r w:rsidR="00091099">
        <w:rPr>
          <w:rtl/>
          <w:lang w:bidi="ar-SY"/>
        </w:rPr>
        <w:t>يست</w:t>
      </w:r>
      <w:r w:rsidRPr="009E4AE4">
        <w:rPr>
          <w:rtl/>
          <w:lang w:bidi="ar-SY"/>
        </w:rPr>
        <w:t>ل</w:t>
      </w:r>
      <w:r w:rsidR="00091099">
        <w:rPr>
          <w:rFonts w:hint="cs"/>
          <w:rtl/>
          <w:lang w:bidi="ar-SY"/>
        </w:rPr>
        <w:t>م</w:t>
      </w:r>
      <w:r w:rsidRPr="009E4AE4">
        <w:rPr>
          <w:rtl/>
          <w:lang w:bidi="ar-SY"/>
        </w:rPr>
        <w:t xml:space="preserve"> المكتب الدولي </w:t>
      </w:r>
      <w:r w:rsidR="00091099">
        <w:rPr>
          <w:rFonts w:hint="cs"/>
          <w:rtl/>
          <w:lang w:bidi="ar-SY"/>
        </w:rPr>
        <w:t>ال</w:t>
      </w:r>
      <w:r w:rsidR="00091099">
        <w:rPr>
          <w:rtl/>
          <w:lang w:bidi="ar-SY"/>
        </w:rPr>
        <w:t xml:space="preserve">نسخة </w:t>
      </w:r>
      <w:r w:rsidR="00091099">
        <w:rPr>
          <w:rFonts w:hint="cs"/>
          <w:rtl/>
          <w:lang w:bidi="ar-SY"/>
        </w:rPr>
        <w:t>الأصل</w:t>
      </w:r>
      <w:r w:rsidRPr="009E4AE4">
        <w:rPr>
          <w:rtl/>
          <w:lang w:bidi="ar-SY"/>
        </w:rPr>
        <w:t>ي</w:t>
      </w:r>
      <w:r w:rsidR="00091099">
        <w:rPr>
          <w:rtl/>
          <w:lang w:bidi="ar-SY"/>
        </w:rPr>
        <w:t xml:space="preserve">ة </w:t>
      </w:r>
      <w:r w:rsidR="00091099">
        <w:rPr>
          <w:rFonts w:hint="cs"/>
          <w:rtl/>
          <w:lang w:bidi="ar-SY"/>
        </w:rPr>
        <w:t>ويخزّنها في نسق</w:t>
      </w:r>
      <w:r w:rsidR="0090121C">
        <w:rPr>
          <w:rFonts w:hint="cs"/>
          <w:rtl/>
          <w:lang w:bidi="ar-SY"/>
        </w:rPr>
        <w:t> </w:t>
      </w:r>
      <w:r w:rsidRPr="009E4AE4">
        <w:rPr>
          <w:lang w:bidi="ar-SY"/>
        </w:rPr>
        <w:t>XML</w:t>
      </w:r>
      <w:r w:rsidR="00091099">
        <w:rPr>
          <w:rtl/>
          <w:lang w:bidi="ar-SY"/>
        </w:rPr>
        <w:t xml:space="preserve"> مع ال</w:t>
      </w:r>
      <w:r w:rsidR="00F70CD5">
        <w:rPr>
          <w:rtl/>
          <w:lang w:bidi="ar-SY"/>
        </w:rPr>
        <w:t>رسومات</w:t>
      </w:r>
      <w:r w:rsidR="00091099">
        <w:rPr>
          <w:rtl/>
          <w:lang w:bidi="ar-SY"/>
        </w:rPr>
        <w:t xml:space="preserve"> </w:t>
      </w:r>
      <w:proofErr w:type="spellStart"/>
      <w:r w:rsidR="00091099">
        <w:rPr>
          <w:rFonts w:hint="cs"/>
          <w:rtl/>
          <w:lang w:bidi="ar-SY"/>
        </w:rPr>
        <w:t>بالأنساق</w:t>
      </w:r>
      <w:proofErr w:type="spellEnd"/>
      <w:r w:rsidR="00091099">
        <w:rPr>
          <w:rFonts w:hint="cs"/>
          <w:rtl/>
          <w:lang w:bidi="ar-SY"/>
        </w:rPr>
        <w:t xml:space="preserve"> المودعة ال</w:t>
      </w:r>
      <w:r w:rsidR="00091099">
        <w:rPr>
          <w:rtl/>
          <w:lang w:bidi="ar-SY"/>
        </w:rPr>
        <w:t>أصل</w:t>
      </w:r>
      <w:r w:rsidR="00091099">
        <w:rPr>
          <w:rFonts w:hint="cs"/>
          <w:rtl/>
          <w:lang w:bidi="ar-SY"/>
        </w:rPr>
        <w:t>ية</w:t>
      </w:r>
      <w:r w:rsidR="00091099" w:rsidRPr="007013B3">
        <w:rPr>
          <w:rtl/>
          <w:lang w:bidi="ar-SY"/>
        </w:rPr>
        <w:t xml:space="preserve"> </w:t>
      </w:r>
      <w:r w:rsidR="00091099" w:rsidRPr="007013B3">
        <w:rPr>
          <w:rtl/>
          <w:lang w:bidi="ar-SY"/>
        </w:rPr>
        <w:lastRenderedPageBreak/>
        <w:t>أو مع الحد الأدنى من التحويلات</w:t>
      </w:r>
      <w:r w:rsidRPr="009E4AE4">
        <w:rPr>
          <w:rtl/>
          <w:lang w:bidi="ar-SY"/>
        </w:rPr>
        <w:t>.</w:t>
      </w:r>
    </w:p>
    <w:p w:rsidR="00091099" w:rsidRDefault="00091099" w:rsidP="0090121C">
      <w:pPr>
        <w:pStyle w:val="NormalParaAR"/>
        <w:ind w:left="566"/>
        <w:rPr>
          <w:rtl/>
          <w:lang w:bidi="ar-SY"/>
        </w:rPr>
      </w:pPr>
      <w:r>
        <w:rPr>
          <w:rFonts w:hint="cs"/>
          <w:rtl/>
          <w:lang w:bidi="ar-SY"/>
        </w:rPr>
        <w:t>(د)</w:t>
      </w:r>
      <w:r>
        <w:rPr>
          <w:rFonts w:hint="cs"/>
          <w:rtl/>
          <w:lang w:bidi="ar-SY"/>
        </w:rPr>
        <w:tab/>
        <w:t>ويكون ال</w:t>
      </w:r>
      <w:r>
        <w:rPr>
          <w:rtl/>
          <w:lang w:bidi="ar-SY"/>
        </w:rPr>
        <w:t>ط</w:t>
      </w:r>
      <w:r>
        <w:rPr>
          <w:rFonts w:hint="cs"/>
          <w:rtl/>
          <w:lang w:bidi="ar-SY"/>
        </w:rPr>
        <w:t>لب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في </w:t>
      </w:r>
      <w:r>
        <w:rPr>
          <w:rtl/>
          <w:lang w:bidi="ar-SY"/>
        </w:rPr>
        <w:t>نس</w:t>
      </w:r>
      <w:r w:rsidRPr="00091099">
        <w:rPr>
          <w:rtl/>
          <w:lang w:bidi="ar-SY"/>
        </w:rPr>
        <w:t>ق</w:t>
      </w:r>
      <w:r w:rsidR="0090121C">
        <w:rPr>
          <w:rFonts w:hint="cs"/>
          <w:rtl/>
          <w:lang w:bidi="ar-SY"/>
        </w:rPr>
        <w:t> </w:t>
      </w:r>
      <w:r w:rsidRPr="00091099">
        <w:rPr>
          <w:lang w:bidi="ar-SY"/>
        </w:rPr>
        <w:t>XML</w:t>
      </w:r>
      <w:r w:rsidRPr="00091099">
        <w:rPr>
          <w:rtl/>
          <w:lang w:bidi="ar-SY"/>
        </w:rPr>
        <w:t xml:space="preserve"> </w:t>
      </w:r>
      <w:r w:rsidR="004663E2">
        <w:rPr>
          <w:rFonts w:hint="cs"/>
          <w:rtl/>
          <w:lang w:bidi="ar-SY"/>
        </w:rPr>
        <w:t xml:space="preserve">في </w:t>
      </w:r>
      <w:r w:rsidR="004663E2">
        <w:rPr>
          <w:rtl/>
          <w:lang w:bidi="ar-SY"/>
        </w:rPr>
        <w:t xml:space="preserve">النسخة الأصلية </w:t>
      </w:r>
      <w:r w:rsidR="002C687E">
        <w:rPr>
          <w:rFonts w:hint="cs"/>
          <w:rtl/>
          <w:lang w:bidi="ar-SY"/>
        </w:rPr>
        <w:t>أساس</w:t>
      </w:r>
      <w:r w:rsidR="004663E2">
        <w:rPr>
          <w:rFonts w:hint="cs"/>
          <w:rtl/>
          <w:lang w:bidi="ar-SY"/>
        </w:rPr>
        <w:t xml:space="preserve"> </w:t>
      </w:r>
      <w:r w:rsidR="004663E2">
        <w:rPr>
          <w:rtl/>
          <w:lang w:bidi="ar-SY"/>
        </w:rPr>
        <w:t xml:space="preserve">أي </w:t>
      </w:r>
      <w:r w:rsidRPr="00091099">
        <w:rPr>
          <w:rtl/>
          <w:lang w:bidi="ar-SY"/>
        </w:rPr>
        <w:t xml:space="preserve">معالجة </w:t>
      </w:r>
      <w:r w:rsidR="004663E2">
        <w:rPr>
          <w:rFonts w:hint="cs"/>
          <w:rtl/>
          <w:lang w:bidi="ar-SY"/>
        </w:rPr>
        <w:t>إضافية ونشر</w:t>
      </w:r>
      <w:r w:rsidR="004663E2">
        <w:rPr>
          <w:rtl/>
          <w:lang w:bidi="ar-SY"/>
        </w:rPr>
        <w:t xml:space="preserve"> رسمي</w:t>
      </w:r>
      <w:r w:rsidRPr="00091099">
        <w:rPr>
          <w:rtl/>
          <w:lang w:bidi="ar-SY"/>
        </w:rPr>
        <w:t xml:space="preserve"> من قبل المكتب الدولي.</w:t>
      </w:r>
    </w:p>
    <w:p w:rsidR="004663E2" w:rsidRDefault="004663E2" w:rsidP="0090121C">
      <w:pPr>
        <w:pStyle w:val="NormalParaAR"/>
        <w:ind w:left="566"/>
        <w:rPr>
          <w:rtl/>
          <w:lang w:bidi="ar-SY"/>
        </w:rPr>
      </w:pPr>
      <w:r>
        <w:rPr>
          <w:rFonts w:hint="cs"/>
          <w:rtl/>
          <w:lang w:bidi="ar-SY"/>
        </w:rPr>
        <w:t>(ه)</w:t>
      </w:r>
      <w:r>
        <w:rPr>
          <w:rFonts w:hint="cs"/>
          <w:rtl/>
          <w:lang w:bidi="ar-SY"/>
        </w:rPr>
        <w:tab/>
      </w:r>
      <w:r w:rsidR="002C687E">
        <w:rPr>
          <w:rFonts w:hint="cs"/>
          <w:rtl/>
          <w:lang w:bidi="ar-SY"/>
        </w:rPr>
        <w:t>و</w:t>
      </w:r>
      <w:r>
        <w:rPr>
          <w:rFonts w:hint="cs"/>
          <w:rtl/>
          <w:lang w:bidi="ar-SY"/>
        </w:rPr>
        <w:t>ستنتج نسخ بنسق</w:t>
      </w:r>
      <w:r w:rsidR="0090121C">
        <w:rPr>
          <w:rFonts w:hint="eastAsia"/>
          <w:rtl/>
          <w:lang w:bidi="ar-SY"/>
        </w:rPr>
        <w:t> </w:t>
      </w:r>
      <w:r w:rsidRPr="004663E2">
        <w:rPr>
          <w:lang w:bidi="ar-SY"/>
        </w:rPr>
        <w:t>PDF</w:t>
      </w:r>
      <w:r w:rsidR="00920984"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>(ت</w:t>
      </w:r>
      <w:r>
        <w:rPr>
          <w:rFonts w:hint="cs"/>
          <w:rtl/>
          <w:lang w:bidi="ar-SY"/>
        </w:rPr>
        <w:t>شمل</w:t>
      </w:r>
      <w:r w:rsidRPr="004663E2">
        <w:rPr>
          <w:rtl/>
          <w:lang w:bidi="ar-SY"/>
        </w:rPr>
        <w:t xml:space="preserve"> صور</w:t>
      </w:r>
      <w:r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ملو</w:t>
      </w:r>
      <w:r w:rsidR="009216ED">
        <w:rPr>
          <w:rFonts w:hint="cs"/>
          <w:rtl/>
          <w:lang w:bidi="ar-SY"/>
        </w:rPr>
        <w:t>ّ</w:t>
      </w:r>
      <w:r>
        <w:rPr>
          <w:rtl/>
          <w:lang w:bidi="ar-SY"/>
        </w:rPr>
        <w:t>نة</w:t>
      </w:r>
      <w:r w:rsidRPr="004663E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عند </w:t>
      </w:r>
      <w:r>
        <w:rPr>
          <w:rtl/>
          <w:lang w:bidi="ar-SY"/>
        </w:rPr>
        <w:t>الاقتضاء) ل</w:t>
      </w:r>
      <w:r>
        <w:rPr>
          <w:rFonts w:hint="cs"/>
          <w:rtl/>
          <w:lang w:bidi="ar-SY"/>
        </w:rPr>
        <w:t>ت</w:t>
      </w:r>
      <w:r>
        <w:rPr>
          <w:rtl/>
          <w:lang w:bidi="ar-SY"/>
        </w:rPr>
        <w:t>ستخد</w:t>
      </w:r>
      <w:r w:rsidRPr="004663E2">
        <w:rPr>
          <w:rtl/>
          <w:lang w:bidi="ar-SY"/>
        </w:rPr>
        <w:t xml:space="preserve">مها </w:t>
      </w:r>
      <w:r>
        <w:rPr>
          <w:rtl/>
          <w:lang w:bidi="ar-SY"/>
        </w:rPr>
        <w:t>إدارة البحث الدولي</w:t>
      </w:r>
      <w:r w:rsidRPr="004663E2">
        <w:rPr>
          <w:rtl/>
          <w:lang w:bidi="ar-SY"/>
        </w:rPr>
        <w:t xml:space="preserve"> </w:t>
      </w:r>
      <w:r>
        <w:rPr>
          <w:rtl/>
          <w:lang w:bidi="ar-SY"/>
        </w:rPr>
        <w:t>و</w:t>
      </w:r>
      <w:r>
        <w:rPr>
          <w:rFonts w:hint="cs"/>
          <w:rtl/>
          <w:lang w:bidi="ar-SY"/>
        </w:rPr>
        <w:t>لت</w:t>
      </w:r>
      <w:r>
        <w:rPr>
          <w:rtl/>
          <w:lang w:bidi="ar-SY"/>
        </w:rPr>
        <w:t>رفق</w:t>
      </w:r>
      <w:r w:rsidRPr="004663E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</w:t>
      </w:r>
      <w:r>
        <w:rPr>
          <w:rtl/>
          <w:lang w:bidi="ar-SY"/>
        </w:rPr>
        <w:t>النشر</w:t>
      </w:r>
      <w:r w:rsidR="00920984">
        <w:rPr>
          <w:rtl/>
          <w:lang w:bidi="ar-SY"/>
        </w:rPr>
        <w:t xml:space="preserve"> الدولي، و</w:t>
      </w:r>
      <w:r>
        <w:rPr>
          <w:rFonts w:hint="cs"/>
          <w:rtl/>
          <w:lang w:bidi="ar-SY"/>
        </w:rPr>
        <w:t>سي</w:t>
      </w:r>
      <w:r>
        <w:rPr>
          <w:rtl/>
          <w:lang w:bidi="ar-SY"/>
        </w:rPr>
        <w:t>ستخدم</w:t>
      </w:r>
      <w:r w:rsidR="00920984">
        <w:rPr>
          <w:rFonts w:hint="cs"/>
          <w:rtl/>
          <w:lang w:bidi="ar-SY"/>
        </w:rPr>
        <w:t>ها</w:t>
      </w:r>
      <w:r>
        <w:rPr>
          <w:rtl/>
          <w:lang w:bidi="ar-SY"/>
        </w:rPr>
        <w:t xml:space="preserve"> </w:t>
      </w:r>
      <w:r w:rsidR="00920984">
        <w:rPr>
          <w:rtl/>
          <w:lang w:bidi="ar-SY"/>
        </w:rPr>
        <w:t>المكتب الدولي</w:t>
      </w:r>
      <w:r w:rsidR="00920984">
        <w:rPr>
          <w:rFonts w:hint="cs"/>
          <w:rtl/>
          <w:lang w:bidi="ar-SY"/>
        </w:rPr>
        <w:t xml:space="preserve"> </w:t>
      </w:r>
      <w:r w:rsidRPr="004663E2">
        <w:rPr>
          <w:rtl/>
          <w:lang w:bidi="ar-SY"/>
        </w:rPr>
        <w:t xml:space="preserve">لأغراض مرجعية </w:t>
      </w:r>
      <w:r>
        <w:rPr>
          <w:rFonts w:hint="cs"/>
          <w:rtl/>
          <w:lang w:bidi="ar-SY"/>
        </w:rPr>
        <w:t>فقط</w:t>
      </w:r>
      <w:r w:rsidR="002C687E">
        <w:rPr>
          <w:rFonts w:hint="cs"/>
          <w:rtl/>
          <w:lang w:bidi="ar-SY"/>
        </w:rPr>
        <w:t>، لا</w:t>
      </w:r>
      <w:r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>أساس</w:t>
      </w:r>
      <w:r w:rsidR="002C687E"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</w:t>
      </w:r>
      <w:r w:rsidRPr="004663E2">
        <w:rPr>
          <w:rtl/>
          <w:lang w:bidi="ar-SY"/>
        </w:rPr>
        <w:t>لمعالجة</w:t>
      </w:r>
      <w:r w:rsidR="002C687E">
        <w:rPr>
          <w:rFonts w:hint="cs"/>
          <w:rtl/>
          <w:lang w:bidi="ar-SY"/>
        </w:rPr>
        <w:t xml:space="preserve"> إضافية</w:t>
      </w:r>
      <w:r w:rsidRPr="004663E2">
        <w:rPr>
          <w:rtl/>
          <w:lang w:bidi="ar-SY"/>
        </w:rPr>
        <w:t>.</w:t>
      </w:r>
    </w:p>
    <w:p w:rsidR="002C687E" w:rsidRDefault="002C687E" w:rsidP="0090121C">
      <w:pPr>
        <w:pStyle w:val="NormalParaAR"/>
        <w:ind w:left="566"/>
        <w:rPr>
          <w:rtl/>
          <w:lang w:bidi="ar-SY"/>
        </w:rPr>
      </w:pPr>
      <w:r>
        <w:rPr>
          <w:rFonts w:hint="cs"/>
          <w:rtl/>
          <w:lang w:bidi="ar-SY"/>
        </w:rPr>
        <w:t>(و)</w:t>
      </w:r>
      <w:r>
        <w:rPr>
          <w:rFonts w:hint="cs"/>
          <w:rtl/>
          <w:lang w:bidi="ar-SY"/>
        </w:rPr>
        <w:tab/>
        <w:t>و</w:t>
      </w:r>
      <w:r>
        <w:rPr>
          <w:rtl/>
          <w:lang w:bidi="ar-SY"/>
        </w:rPr>
        <w:t>إ</w:t>
      </w:r>
      <w:r>
        <w:rPr>
          <w:rFonts w:hint="cs"/>
          <w:rtl/>
          <w:lang w:bidi="ar-SY"/>
        </w:rPr>
        <w:t>ن</w:t>
      </w:r>
      <w:r w:rsidRPr="002C687E">
        <w:rPr>
          <w:rtl/>
          <w:lang w:bidi="ar-SY"/>
        </w:rPr>
        <w:t xml:space="preserve"> لزم الأمر، </w:t>
      </w:r>
      <w:r>
        <w:rPr>
          <w:rFonts w:hint="cs"/>
          <w:rtl/>
          <w:lang w:bidi="ar-SY"/>
        </w:rPr>
        <w:t>يمكن أن تقدّم</w:t>
      </w:r>
      <w:r w:rsidRPr="002C687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حزمة </w:t>
      </w:r>
      <w:r>
        <w:rPr>
          <w:rtl/>
          <w:lang w:bidi="ar-SY"/>
        </w:rPr>
        <w:t>صور</w:t>
      </w:r>
      <w:r w:rsidRPr="002C687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بنسق</w:t>
      </w:r>
      <w:r w:rsidR="0090121C">
        <w:rPr>
          <w:rFonts w:hint="eastAsia"/>
          <w:rtl/>
          <w:lang w:bidi="ar-SY"/>
        </w:rPr>
        <w:t> </w:t>
      </w:r>
      <w:r w:rsidRPr="002C687E">
        <w:rPr>
          <w:lang w:bidi="ar-SY"/>
        </w:rPr>
        <w:t>TIFF</w:t>
      </w:r>
      <w:r w:rsidRPr="002C687E">
        <w:rPr>
          <w:rtl/>
          <w:lang w:bidi="ar-SY"/>
        </w:rPr>
        <w:t xml:space="preserve"> ب</w:t>
      </w:r>
      <w:r w:rsidR="00BA71C3">
        <w:rPr>
          <w:rtl/>
          <w:lang w:bidi="ar-SY"/>
        </w:rPr>
        <w:t>الأسود والأبيض</w:t>
      </w:r>
      <w:r>
        <w:rPr>
          <w:rFonts w:hint="cs"/>
          <w:rtl/>
          <w:lang w:bidi="ar-SY"/>
        </w:rPr>
        <w:t xml:space="preserve"> لمرة واحدة</w:t>
      </w:r>
      <w:r w:rsidRPr="002C687E">
        <w:rPr>
          <w:rtl/>
          <w:lang w:bidi="ar-SY"/>
        </w:rPr>
        <w:t xml:space="preserve">، </w:t>
      </w:r>
      <w:r>
        <w:rPr>
          <w:rFonts w:hint="cs"/>
          <w:rtl/>
          <w:lang w:bidi="ar-SY"/>
        </w:rPr>
        <w:t>مثلما هي الحال الآن،</w:t>
      </w:r>
      <w:r>
        <w:rPr>
          <w:rtl/>
          <w:lang w:bidi="ar-SY"/>
        </w:rPr>
        <w:t xml:space="preserve"> لتتاح مع النشر الدولي و</w:t>
      </w:r>
      <w:r w:rsidR="00602DFA">
        <w:rPr>
          <w:rFonts w:hint="cs"/>
          <w:rtl/>
          <w:lang w:bidi="ar-SY"/>
        </w:rPr>
        <w:t>لأغراض إخطار</w:t>
      </w:r>
      <w:r w:rsidRPr="002C687E">
        <w:rPr>
          <w:rtl/>
          <w:lang w:bidi="ar-SY"/>
        </w:rPr>
        <w:t xml:space="preserve"> </w:t>
      </w:r>
      <w:r w:rsidR="00602DFA">
        <w:rPr>
          <w:rtl/>
          <w:lang w:bidi="ar-SY"/>
        </w:rPr>
        <w:t xml:space="preserve">المكاتب المعينة التي </w:t>
      </w:r>
      <w:r w:rsidR="006A6E6F">
        <w:rPr>
          <w:rtl/>
          <w:lang w:bidi="ar-SY"/>
        </w:rPr>
        <w:t>ت</w:t>
      </w:r>
      <w:r w:rsidR="006A6E6F">
        <w:rPr>
          <w:rFonts w:hint="cs"/>
          <w:rtl/>
          <w:lang w:bidi="ar-SY"/>
        </w:rPr>
        <w:t>شترط</w:t>
      </w:r>
      <w:r w:rsidR="00602DFA" w:rsidRPr="002C687E">
        <w:rPr>
          <w:rtl/>
          <w:lang w:bidi="ar-SY"/>
        </w:rPr>
        <w:t xml:space="preserve"> ذلك</w:t>
      </w:r>
      <w:r w:rsidR="00602DFA">
        <w:rPr>
          <w:rFonts w:hint="cs"/>
          <w:rtl/>
          <w:lang w:bidi="ar-SY"/>
        </w:rPr>
        <w:t>، وفقا ل</w:t>
      </w:r>
      <w:r w:rsidR="00602DFA">
        <w:rPr>
          <w:rtl/>
          <w:lang w:bidi="ar-SY"/>
        </w:rPr>
        <w:t>لمادة</w:t>
      </w:r>
      <w:r w:rsidR="0090121C">
        <w:rPr>
          <w:rFonts w:hint="cs"/>
          <w:rtl/>
          <w:lang w:bidi="ar-SY"/>
        </w:rPr>
        <w:t> </w:t>
      </w:r>
      <w:r w:rsidR="00602DFA">
        <w:rPr>
          <w:rtl/>
          <w:lang w:bidi="ar-SY"/>
        </w:rPr>
        <w:t>20.</w:t>
      </w:r>
      <w:r w:rsidRPr="002C687E">
        <w:rPr>
          <w:rtl/>
          <w:lang w:bidi="ar-SY"/>
        </w:rPr>
        <w:t xml:space="preserve"> </w:t>
      </w:r>
      <w:r w:rsidR="00602DFA">
        <w:rPr>
          <w:rFonts w:hint="cs"/>
          <w:rtl/>
          <w:lang w:bidi="ar-SY"/>
        </w:rPr>
        <w:t>ولن</w:t>
      </w:r>
      <w:r w:rsidR="00602DFA">
        <w:rPr>
          <w:rtl/>
          <w:lang w:bidi="ar-SY"/>
        </w:rPr>
        <w:t xml:space="preserve"> </w:t>
      </w:r>
      <w:r w:rsidR="00602DFA">
        <w:rPr>
          <w:rFonts w:hint="cs"/>
          <w:rtl/>
          <w:lang w:bidi="ar-SY"/>
        </w:rPr>
        <w:t>تخضع</w:t>
      </w:r>
      <w:r w:rsidRPr="002C687E">
        <w:rPr>
          <w:rtl/>
          <w:lang w:bidi="ar-SY"/>
        </w:rPr>
        <w:t xml:space="preserve"> </w:t>
      </w:r>
      <w:r w:rsidR="00602DFA">
        <w:rPr>
          <w:rFonts w:hint="cs"/>
          <w:rtl/>
          <w:lang w:bidi="ar-SY"/>
        </w:rPr>
        <w:t xml:space="preserve">هذه الحزمة لأي </w:t>
      </w:r>
      <w:r w:rsidRPr="002C687E">
        <w:rPr>
          <w:rtl/>
          <w:lang w:bidi="ar-SY"/>
        </w:rPr>
        <w:t xml:space="preserve">معالجة </w:t>
      </w:r>
      <w:r w:rsidR="00602DFA">
        <w:rPr>
          <w:rFonts w:hint="cs"/>
          <w:rtl/>
          <w:lang w:bidi="ar-SY"/>
        </w:rPr>
        <w:t xml:space="preserve">في </w:t>
      </w:r>
      <w:r w:rsidRPr="002C687E">
        <w:rPr>
          <w:rtl/>
          <w:lang w:bidi="ar-SY"/>
        </w:rPr>
        <w:t>المرحلة الدولي</w:t>
      </w:r>
      <w:r w:rsidR="00602DFA">
        <w:rPr>
          <w:rFonts w:hint="cs"/>
          <w:rtl/>
          <w:lang w:bidi="ar-SY"/>
        </w:rPr>
        <w:t>ة</w:t>
      </w:r>
      <w:r w:rsidRPr="002C687E">
        <w:rPr>
          <w:rtl/>
          <w:lang w:bidi="ar-SY"/>
        </w:rPr>
        <w:t>.</w:t>
      </w:r>
    </w:p>
    <w:p w:rsidR="00602DFA" w:rsidRPr="001528D2" w:rsidRDefault="00602DFA" w:rsidP="0090121C">
      <w:pPr>
        <w:pStyle w:val="NumberedParaAR"/>
        <w:rPr>
          <w:rtl/>
          <w:lang w:bidi="ar-SY"/>
        </w:rPr>
      </w:pPr>
      <w:r>
        <w:rPr>
          <w:rFonts w:hint="cs"/>
          <w:rtl/>
          <w:lang w:bidi="ar-SY"/>
        </w:rPr>
        <w:t>و</w:t>
      </w:r>
      <w:r w:rsidRPr="00602DFA">
        <w:rPr>
          <w:rtl/>
          <w:lang w:bidi="ar-SY"/>
        </w:rPr>
        <w:t xml:space="preserve">يفترض هذا الترتيب أن </w:t>
      </w:r>
      <w:r>
        <w:rPr>
          <w:rFonts w:hint="cs"/>
          <w:rtl/>
          <w:lang w:bidi="ar-SY"/>
        </w:rPr>
        <w:t xml:space="preserve">تكون </w:t>
      </w:r>
      <w:r>
        <w:rPr>
          <w:rtl/>
          <w:lang w:bidi="ar-SY"/>
        </w:rPr>
        <w:t>جميع إدارات البحث الد</w:t>
      </w:r>
      <w:r w:rsidR="006A6E6F">
        <w:rPr>
          <w:rtl/>
          <w:lang w:bidi="ar-SY"/>
        </w:rPr>
        <w:t>ولي</w:t>
      </w:r>
      <w:r w:rsidRPr="00602DFA">
        <w:rPr>
          <w:rtl/>
          <w:lang w:bidi="ar-SY"/>
        </w:rPr>
        <w:t xml:space="preserve"> على استعداد لإجراء البحث الدولي، سواء استنادا إلى حزمة </w:t>
      </w:r>
      <w:r>
        <w:rPr>
          <w:rFonts w:hint="cs"/>
          <w:rtl/>
          <w:lang w:bidi="ar-SY"/>
        </w:rPr>
        <w:t>بنسق</w:t>
      </w:r>
      <w:r w:rsidR="0090121C">
        <w:rPr>
          <w:rFonts w:hint="eastAsia"/>
          <w:rtl/>
          <w:lang w:bidi="ar-SY"/>
        </w:rPr>
        <w:t> </w:t>
      </w:r>
      <w:r w:rsidRPr="00602DFA">
        <w:rPr>
          <w:lang w:bidi="ar-SY"/>
        </w:rPr>
        <w:t>XML</w:t>
      </w:r>
      <w:r w:rsidRPr="00602DFA">
        <w:rPr>
          <w:rtl/>
          <w:lang w:bidi="ar-SY"/>
        </w:rPr>
        <w:t xml:space="preserve"> </w:t>
      </w:r>
      <w:r w:rsidR="006A6E6F">
        <w:rPr>
          <w:rFonts w:hint="cs"/>
          <w:rtl/>
          <w:lang w:bidi="ar-SY"/>
        </w:rPr>
        <w:t>قد</w:t>
      </w:r>
      <w:r w:rsidRPr="00602DFA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تحتوي على </w:t>
      </w:r>
      <w:r w:rsidR="00F70CD5">
        <w:rPr>
          <w:rtl/>
          <w:lang w:bidi="ar-SY"/>
        </w:rPr>
        <w:t>رسومات</w:t>
      </w:r>
      <w:r>
        <w:rPr>
          <w:rFonts w:hint="cs"/>
          <w:rtl/>
          <w:lang w:bidi="ar-SY"/>
        </w:rPr>
        <w:t xml:space="preserve"> بالألوان</w:t>
      </w:r>
      <w:r w:rsidRPr="00602DFA">
        <w:rPr>
          <w:rtl/>
          <w:lang w:bidi="ar-SY"/>
        </w:rPr>
        <w:t xml:space="preserve">، أو وثيقة </w:t>
      </w:r>
      <w:r>
        <w:rPr>
          <w:rFonts w:hint="cs"/>
          <w:rtl/>
          <w:lang w:bidi="ar-SY"/>
        </w:rPr>
        <w:t>بنسق</w:t>
      </w:r>
      <w:r w:rsidR="0090121C">
        <w:rPr>
          <w:rFonts w:hint="eastAsia"/>
          <w:rtl/>
          <w:lang w:bidi="ar-SY"/>
        </w:rPr>
        <w:t> </w:t>
      </w:r>
      <w:r w:rsidRPr="00602DFA">
        <w:rPr>
          <w:lang w:bidi="ar-SY"/>
        </w:rPr>
        <w:t>PDF</w:t>
      </w:r>
      <w:r w:rsidRPr="00602DFA">
        <w:rPr>
          <w:rtl/>
          <w:lang w:bidi="ar-SY"/>
        </w:rPr>
        <w:t xml:space="preserve"> تحتوي على </w:t>
      </w:r>
      <w:r w:rsidR="00F70CD5">
        <w:rPr>
          <w:rtl/>
          <w:lang w:bidi="ar-SY"/>
        </w:rPr>
        <w:t>رسومات</w:t>
      </w:r>
      <w:r w:rsidRPr="00602DFA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بالألوان</w:t>
      </w:r>
      <w:r>
        <w:rPr>
          <w:rtl/>
          <w:lang w:bidi="ar-SY"/>
        </w:rPr>
        <w:t xml:space="preserve">، أو </w:t>
      </w:r>
      <w:r>
        <w:rPr>
          <w:rFonts w:hint="cs"/>
          <w:rtl/>
          <w:lang w:bidi="ar-SY"/>
        </w:rPr>
        <w:t xml:space="preserve">على الأقل </w:t>
      </w:r>
      <w:r w:rsidRPr="00602DFA">
        <w:rPr>
          <w:rtl/>
          <w:lang w:bidi="ar-SY"/>
        </w:rPr>
        <w:t xml:space="preserve">إجراء </w:t>
      </w:r>
      <w:r w:rsidR="006A6E6F">
        <w:rPr>
          <w:rtl/>
          <w:lang w:bidi="ar-SY"/>
        </w:rPr>
        <w:t>أي تحويلات أخرى</w:t>
      </w:r>
      <w:r w:rsidRPr="00602DFA">
        <w:rPr>
          <w:rtl/>
          <w:lang w:bidi="ar-SY"/>
        </w:rPr>
        <w:t xml:space="preserve"> </w:t>
      </w:r>
      <w:r w:rsidR="006A6E6F">
        <w:rPr>
          <w:rFonts w:hint="cs"/>
          <w:rtl/>
          <w:lang w:bidi="ar-SY"/>
        </w:rPr>
        <w:t xml:space="preserve">ضرورية </w:t>
      </w:r>
      <w:r w:rsidR="006A6E6F">
        <w:rPr>
          <w:rtl/>
          <w:lang w:bidi="ar-SY"/>
        </w:rPr>
        <w:t>لتلبية احتياجات</w:t>
      </w:r>
      <w:r w:rsidRPr="00602DFA">
        <w:rPr>
          <w:rtl/>
          <w:lang w:bidi="ar-SY"/>
        </w:rPr>
        <w:t xml:space="preserve"> أنظمتها الداخلية.</w:t>
      </w:r>
    </w:p>
    <w:p w:rsidR="00A27AAD" w:rsidRDefault="00A27AAD" w:rsidP="00241407">
      <w:pPr>
        <w:pStyle w:val="NumberedParaAR"/>
      </w:pPr>
      <w:r w:rsidRPr="00A27AAD">
        <w:rPr>
          <w:rtl/>
        </w:rPr>
        <w:t xml:space="preserve">ويفترض </w:t>
      </w:r>
      <w:r>
        <w:rPr>
          <w:rFonts w:hint="cs"/>
          <w:rtl/>
        </w:rPr>
        <w:t xml:space="preserve">الاقتراح </w:t>
      </w:r>
      <w:r w:rsidRPr="00A27AAD">
        <w:rPr>
          <w:rtl/>
        </w:rPr>
        <w:t xml:space="preserve">أيضا أن </w:t>
      </w:r>
      <w:r w:rsidR="00241407">
        <w:rPr>
          <w:rFonts w:hint="cs"/>
          <w:rtl/>
          <w:lang w:bidi="ar-SY"/>
        </w:rPr>
        <w:t xml:space="preserve">تكون </w:t>
      </w:r>
      <w:r w:rsidRPr="00A27AAD">
        <w:rPr>
          <w:rtl/>
        </w:rPr>
        <w:t>المكاتب المعي</w:t>
      </w:r>
      <w:r>
        <w:rPr>
          <w:rFonts w:hint="cs"/>
          <w:rtl/>
        </w:rPr>
        <w:t>ّ</w:t>
      </w:r>
      <w:r>
        <w:rPr>
          <w:rtl/>
        </w:rPr>
        <w:t xml:space="preserve">نة </w:t>
      </w:r>
      <w:r w:rsidR="00241407">
        <w:rPr>
          <w:rFonts w:hint="cs"/>
          <w:rtl/>
        </w:rPr>
        <w:t xml:space="preserve">مستعدّة </w:t>
      </w:r>
      <w:r>
        <w:rPr>
          <w:rtl/>
        </w:rPr>
        <w:t xml:space="preserve">لبدء </w:t>
      </w:r>
      <w:r>
        <w:rPr>
          <w:rFonts w:hint="cs"/>
          <w:rtl/>
        </w:rPr>
        <w:t>ال</w:t>
      </w:r>
      <w:r w:rsidRPr="00A27AAD">
        <w:rPr>
          <w:rtl/>
        </w:rPr>
        <w:t xml:space="preserve">معالجة </w:t>
      </w:r>
      <w:r>
        <w:rPr>
          <w:rFonts w:hint="cs"/>
          <w:rtl/>
        </w:rPr>
        <w:t xml:space="preserve">في </w:t>
      </w:r>
      <w:r>
        <w:rPr>
          <w:rtl/>
        </w:rPr>
        <w:t>المرحلة الوطنية على أساس</w:t>
      </w:r>
      <w:r>
        <w:rPr>
          <w:rFonts w:hint="cs"/>
          <w:rtl/>
        </w:rPr>
        <w:t xml:space="preserve"> </w:t>
      </w:r>
      <w:r w:rsidR="00241407">
        <w:rPr>
          <w:rFonts w:hint="cs"/>
          <w:rtl/>
        </w:rPr>
        <w:t xml:space="preserve">واحد </w:t>
      </w:r>
      <w:r>
        <w:rPr>
          <w:rFonts w:hint="cs"/>
          <w:rtl/>
        </w:rPr>
        <w:t>م</w:t>
      </w:r>
      <w:r w:rsidR="00241407">
        <w:rPr>
          <w:rFonts w:hint="cs"/>
          <w:rtl/>
        </w:rPr>
        <w:t>م</w:t>
      </w:r>
      <w:r>
        <w:rPr>
          <w:rFonts w:hint="cs"/>
          <w:rtl/>
        </w:rPr>
        <w:t>ا يلي</w:t>
      </w:r>
      <w:r w:rsidRPr="00A27AAD">
        <w:rPr>
          <w:rtl/>
        </w:rPr>
        <w:t>:</w:t>
      </w:r>
    </w:p>
    <w:p w:rsidR="00C332E7" w:rsidRDefault="0090121C" w:rsidP="0090121C">
      <w:pPr>
        <w:pStyle w:val="NormalParaAR"/>
        <w:ind w:left="566"/>
        <w:rPr>
          <w:lang w:bidi="ar-SY"/>
        </w:rPr>
      </w:pPr>
      <w:r>
        <w:rPr>
          <w:rFonts w:hint="cs"/>
          <w:rtl/>
          <w:lang w:bidi="ar-SY"/>
        </w:rPr>
        <w:t>(أ)</w:t>
      </w:r>
      <w:r>
        <w:rPr>
          <w:rtl/>
          <w:lang w:bidi="ar-SY"/>
        </w:rPr>
        <w:tab/>
      </w:r>
      <w:r w:rsidR="0011129E" w:rsidRPr="0011129E">
        <w:rPr>
          <w:rtl/>
          <w:lang w:bidi="ar-SY"/>
        </w:rPr>
        <w:t xml:space="preserve">حزمة </w:t>
      </w:r>
      <w:r w:rsidR="0011129E">
        <w:rPr>
          <w:rFonts w:hint="cs"/>
          <w:rtl/>
          <w:lang w:bidi="ar-SY"/>
        </w:rPr>
        <w:t>بنسق</w:t>
      </w:r>
      <w:r>
        <w:rPr>
          <w:rFonts w:hint="eastAsia"/>
          <w:rtl/>
          <w:lang w:bidi="ar-SY"/>
        </w:rPr>
        <w:t> </w:t>
      </w:r>
      <w:r w:rsidR="0011129E" w:rsidRPr="0011129E">
        <w:rPr>
          <w:lang w:bidi="ar-SY"/>
        </w:rPr>
        <w:t>XML</w:t>
      </w:r>
      <w:r w:rsidR="0011129E">
        <w:rPr>
          <w:rtl/>
          <w:lang w:bidi="ar-SY"/>
        </w:rPr>
        <w:t xml:space="preserve"> تشك</w:t>
      </w:r>
      <w:r w:rsidR="0011129E">
        <w:rPr>
          <w:rFonts w:hint="cs"/>
          <w:rtl/>
          <w:lang w:bidi="ar-SY"/>
        </w:rPr>
        <w:t>ّ</w:t>
      </w:r>
      <w:r w:rsidR="0011129E" w:rsidRPr="0011129E">
        <w:rPr>
          <w:rtl/>
          <w:lang w:bidi="ar-SY"/>
        </w:rPr>
        <w:t>ل</w:t>
      </w:r>
      <w:r w:rsidR="0011129E">
        <w:rPr>
          <w:rtl/>
          <w:lang w:bidi="ar-SY"/>
        </w:rPr>
        <w:t xml:space="preserve"> النشر الدولي الرسمي</w:t>
      </w:r>
      <w:r w:rsidR="0011129E">
        <w:rPr>
          <w:rFonts w:hint="cs"/>
          <w:rtl/>
          <w:lang w:bidi="ar-SY"/>
        </w:rPr>
        <w:t xml:space="preserve"> وتحتوي على </w:t>
      </w:r>
      <w:r w:rsidR="00F70CD5">
        <w:rPr>
          <w:rtl/>
          <w:lang w:bidi="ar-SY"/>
        </w:rPr>
        <w:t>رسومات</w:t>
      </w:r>
      <w:r w:rsidR="0011129E">
        <w:rPr>
          <w:rFonts w:hint="cs"/>
          <w:rtl/>
          <w:lang w:bidi="ar-SY"/>
        </w:rPr>
        <w:t xml:space="preserve"> بالأ</w:t>
      </w:r>
      <w:r w:rsidR="0011129E" w:rsidRPr="0011129E">
        <w:rPr>
          <w:rtl/>
          <w:lang w:bidi="ar-SY"/>
        </w:rPr>
        <w:t>لو</w:t>
      </w:r>
      <w:r w:rsidR="0011129E">
        <w:rPr>
          <w:rFonts w:hint="cs"/>
          <w:rtl/>
          <w:lang w:bidi="ar-SY"/>
        </w:rPr>
        <w:t>ا</w:t>
      </w:r>
      <w:r w:rsidR="0011129E">
        <w:rPr>
          <w:rtl/>
          <w:lang w:bidi="ar-SY"/>
        </w:rPr>
        <w:t>ن</w:t>
      </w:r>
      <w:r w:rsidR="0011129E">
        <w:rPr>
          <w:rFonts w:hint="cs"/>
          <w:rtl/>
          <w:lang w:bidi="ar-SY"/>
        </w:rPr>
        <w:t xml:space="preserve"> حيثما ناسب ذلك</w:t>
      </w:r>
      <w:r w:rsidR="0011129E" w:rsidRPr="0011129E">
        <w:rPr>
          <w:rtl/>
          <w:lang w:bidi="ar-SY"/>
        </w:rPr>
        <w:t>؛</w:t>
      </w:r>
    </w:p>
    <w:p w:rsidR="0011129E" w:rsidRDefault="0090121C" w:rsidP="0090121C">
      <w:pPr>
        <w:pStyle w:val="NormalParaAR"/>
        <w:ind w:left="566"/>
        <w:rPr>
          <w:lang w:bidi="ar-SY"/>
        </w:rPr>
      </w:pPr>
      <w:r>
        <w:rPr>
          <w:rFonts w:hint="cs"/>
          <w:rtl/>
          <w:lang w:bidi="ar-SY"/>
        </w:rPr>
        <w:t>(ب)</w:t>
      </w:r>
      <w:r>
        <w:rPr>
          <w:rtl/>
          <w:lang w:bidi="ar-SY"/>
        </w:rPr>
        <w:tab/>
      </w:r>
      <w:r w:rsidR="0011129E" w:rsidRPr="0011129E">
        <w:rPr>
          <w:rtl/>
          <w:lang w:bidi="ar-SY"/>
        </w:rPr>
        <w:t xml:space="preserve">وثيقة </w:t>
      </w:r>
      <w:r w:rsidR="0011129E">
        <w:rPr>
          <w:rFonts w:hint="cs"/>
          <w:rtl/>
          <w:lang w:bidi="ar-SY"/>
        </w:rPr>
        <w:t>بنسق</w:t>
      </w:r>
      <w:r>
        <w:rPr>
          <w:rFonts w:hint="eastAsia"/>
          <w:rtl/>
          <w:lang w:bidi="ar-SY"/>
        </w:rPr>
        <w:t> </w:t>
      </w:r>
      <w:r w:rsidR="0011129E" w:rsidRPr="0011129E">
        <w:rPr>
          <w:lang w:bidi="ar-SY"/>
        </w:rPr>
        <w:t>PDF</w:t>
      </w:r>
      <w:r w:rsidR="0011129E">
        <w:rPr>
          <w:rtl/>
          <w:lang w:bidi="ar-SY"/>
        </w:rPr>
        <w:t xml:space="preserve"> </w:t>
      </w:r>
      <w:r w:rsidR="0011129E">
        <w:rPr>
          <w:rFonts w:hint="cs"/>
          <w:rtl/>
          <w:lang w:bidi="ar-SY"/>
        </w:rPr>
        <w:t>ناجمة عن تحويل</w:t>
      </w:r>
      <w:r w:rsidR="0011129E" w:rsidRPr="0011129E">
        <w:rPr>
          <w:rtl/>
          <w:lang w:bidi="ar-SY"/>
        </w:rPr>
        <w:t xml:space="preserve"> حزمة </w:t>
      </w:r>
      <w:r w:rsidR="0011129E">
        <w:rPr>
          <w:rFonts w:hint="cs"/>
          <w:rtl/>
          <w:lang w:bidi="ar-SY"/>
        </w:rPr>
        <w:t>بنسق</w:t>
      </w:r>
      <w:r>
        <w:rPr>
          <w:rFonts w:hint="eastAsia"/>
          <w:rtl/>
          <w:lang w:bidi="ar-SY"/>
        </w:rPr>
        <w:t> </w:t>
      </w:r>
      <w:r w:rsidR="0011129E" w:rsidRPr="0011129E">
        <w:rPr>
          <w:lang w:bidi="ar-SY"/>
        </w:rPr>
        <w:t>XML</w:t>
      </w:r>
      <w:r w:rsidR="0011129E">
        <w:rPr>
          <w:rtl/>
          <w:lang w:bidi="ar-SY"/>
        </w:rPr>
        <w:t xml:space="preserve">، </w:t>
      </w:r>
      <w:r w:rsidR="0011129E">
        <w:rPr>
          <w:rFonts w:hint="cs"/>
          <w:rtl/>
          <w:lang w:bidi="ar-SY"/>
        </w:rPr>
        <w:t xml:space="preserve">وتحتوي على </w:t>
      </w:r>
      <w:r w:rsidR="00F70CD5">
        <w:rPr>
          <w:rtl/>
          <w:lang w:bidi="ar-SY"/>
        </w:rPr>
        <w:t>رسومات</w:t>
      </w:r>
      <w:r w:rsidR="0011129E">
        <w:rPr>
          <w:rFonts w:hint="cs"/>
          <w:rtl/>
          <w:lang w:bidi="ar-SY"/>
        </w:rPr>
        <w:t xml:space="preserve"> بالأ</w:t>
      </w:r>
      <w:r w:rsidR="0011129E" w:rsidRPr="0011129E">
        <w:rPr>
          <w:rtl/>
          <w:lang w:bidi="ar-SY"/>
        </w:rPr>
        <w:t>لو</w:t>
      </w:r>
      <w:r w:rsidR="0011129E">
        <w:rPr>
          <w:rFonts w:hint="cs"/>
          <w:rtl/>
          <w:lang w:bidi="ar-SY"/>
        </w:rPr>
        <w:t>ا</w:t>
      </w:r>
      <w:r w:rsidR="0011129E">
        <w:rPr>
          <w:rtl/>
          <w:lang w:bidi="ar-SY"/>
        </w:rPr>
        <w:t>ن</w:t>
      </w:r>
      <w:r w:rsidR="0011129E" w:rsidRPr="0011129E">
        <w:rPr>
          <w:rtl/>
          <w:lang w:bidi="ar-SY"/>
        </w:rPr>
        <w:t xml:space="preserve"> </w:t>
      </w:r>
      <w:r w:rsidR="0011129E">
        <w:rPr>
          <w:rFonts w:hint="cs"/>
          <w:rtl/>
          <w:lang w:bidi="ar-SY"/>
        </w:rPr>
        <w:t xml:space="preserve">إن ضمت حزمة </w:t>
      </w:r>
      <w:r w:rsidR="0011129E" w:rsidRPr="0011129E">
        <w:rPr>
          <w:lang w:bidi="ar-SY"/>
        </w:rPr>
        <w:t>XML</w:t>
      </w:r>
      <w:r w:rsidR="0011129E">
        <w:rPr>
          <w:rtl/>
          <w:lang w:bidi="ar-SY"/>
        </w:rPr>
        <w:t xml:space="preserve"> </w:t>
      </w:r>
      <w:r w:rsidR="0011129E">
        <w:rPr>
          <w:rFonts w:hint="cs"/>
          <w:rtl/>
          <w:lang w:bidi="ar-SY"/>
        </w:rPr>
        <w:t>ألوانا؛</w:t>
      </w:r>
    </w:p>
    <w:p w:rsidR="0011129E" w:rsidRDefault="0011129E" w:rsidP="0090121C">
      <w:pPr>
        <w:pStyle w:val="NormalParaAR"/>
        <w:ind w:left="566"/>
        <w:rPr>
          <w:rtl/>
          <w:lang w:bidi="ar-SY"/>
        </w:rPr>
      </w:pPr>
      <w:r>
        <w:rPr>
          <w:rFonts w:hint="cs"/>
          <w:rtl/>
          <w:lang w:bidi="ar-SY"/>
        </w:rPr>
        <w:t>(ج)</w:t>
      </w:r>
      <w:r>
        <w:rPr>
          <w:rFonts w:hint="cs"/>
          <w:rtl/>
          <w:lang w:bidi="ar-SY"/>
        </w:rPr>
        <w:tab/>
      </w:r>
      <w:r w:rsidR="00FC1B43">
        <w:rPr>
          <w:rFonts w:hint="cs"/>
          <w:rtl/>
          <w:lang w:bidi="ar-SY"/>
        </w:rPr>
        <w:t>حزمة من</w:t>
      </w:r>
      <w:r w:rsidR="00FC1B43">
        <w:rPr>
          <w:rtl/>
          <w:lang w:bidi="ar-SY"/>
        </w:rPr>
        <w:t xml:space="preserve"> ملفات</w:t>
      </w:r>
      <w:r w:rsidR="00FC1B43">
        <w:rPr>
          <w:rFonts w:hint="cs"/>
          <w:rtl/>
          <w:lang w:bidi="ar-SY"/>
        </w:rPr>
        <w:t xml:space="preserve"> بنسق</w:t>
      </w:r>
      <w:r w:rsidR="0090121C">
        <w:rPr>
          <w:rFonts w:hint="eastAsia"/>
          <w:rtl/>
          <w:lang w:bidi="ar-SY"/>
        </w:rPr>
        <w:t> </w:t>
      </w:r>
      <w:r w:rsidR="00FC1B43" w:rsidRPr="00FC1B43">
        <w:rPr>
          <w:lang w:bidi="ar-SY"/>
        </w:rPr>
        <w:t>TIFF</w:t>
      </w:r>
      <w:r w:rsidR="00FC1B43" w:rsidRPr="00FC1B43">
        <w:rPr>
          <w:rtl/>
          <w:lang w:bidi="ar-SY"/>
        </w:rPr>
        <w:t xml:space="preserve"> ب</w:t>
      </w:r>
      <w:r w:rsidR="00FC1B43">
        <w:rPr>
          <w:rFonts w:hint="cs"/>
          <w:rtl/>
          <w:lang w:bidi="ar-SY"/>
        </w:rPr>
        <w:t xml:space="preserve">اللونين </w:t>
      </w:r>
      <w:r w:rsidR="00FC1B43" w:rsidRPr="00FC1B43">
        <w:rPr>
          <w:rtl/>
          <w:lang w:bidi="ar-SY"/>
        </w:rPr>
        <w:t xml:space="preserve">الأسود والأبيض </w:t>
      </w:r>
      <w:r w:rsidR="00FC1B43">
        <w:rPr>
          <w:rFonts w:hint="cs"/>
          <w:rtl/>
          <w:lang w:bidi="ar-SY"/>
        </w:rPr>
        <w:t>ناجمة عن تحويل تلقائي باستخدام</w:t>
      </w:r>
      <w:r w:rsidR="00FC1B43">
        <w:rPr>
          <w:rtl/>
          <w:lang w:bidi="ar-SY"/>
        </w:rPr>
        <w:t xml:space="preserve"> أنظمة المكتب الدولي</w:t>
      </w:r>
      <w:r w:rsidR="00FC1B43">
        <w:rPr>
          <w:rFonts w:hint="cs"/>
          <w:rtl/>
          <w:lang w:bidi="ar-SY"/>
        </w:rPr>
        <w:t>، وت</w:t>
      </w:r>
      <w:r w:rsidR="00FC1B43">
        <w:rPr>
          <w:rtl/>
          <w:lang w:bidi="ar-SY"/>
        </w:rPr>
        <w:t xml:space="preserve">عادل ما ينشر اليوم </w:t>
      </w:r>
      <w:r w:rsidR="00FC1B43">
        <w:rPr>
          <w:rFonts w:hint="cs"/>
          <w:rtl/>
          <w:lang w:bidi="ar-SY"/>
        </w:rPr>
        <w:t xml:space="preserve">بخصوص </w:t>
      </w:r>
      <w:r w:rsidR="00FC1B43">
        <w:rPr>
          <w:rtl/>
          <w:lang w:bidi="ar-SY"/>
        </w:rPr>
        <w:t xml:space="preserve">طلب دولي يودع </w:t>
      </w:r>
      <w:r w:rsidR="00FC1B43">
        <w:rPr>
          <w:rFonts w:hint="cs"/>
          <w:rtl/>
          <w:lang w:bidi="ar-SY"/>
        </w:rPr>
        <w:t>بالألوا</w:t>
      </w:r>
      <w:r w:rsidR="00FC1B43">
        <w:rPr>
          <w:rtl/>
          <w:lang w:bidi="ar-SY"/>
        </w:rPr>
        <w:t>ن، دون</w:t>
      </w:r>
      <w:r w:rsidR="00FC1B43" w:rsidRPr="00FC1B43">
        <w:rPr>
          <w:rtl/>
          <w:lang w:bidi="ar-SY"/>
        </w:rPr>
        <w:t xml:space="preserve"> أن </w:t>
      </w:r>
      <w:r w:rsidR="00FC1B43">
        <w:rPr>
          <w:rFonts w:hint="cs"/>
          <w:rtl/>
          <w:lang w:bidi="ar-SY"/>
        </w:rPr>
        <w:t>يكون قد خضع بالضرورة لفحص ا</w:t>
      </w:r>
      <w:r w:rsidR="00FC1B43" w:rsidRPr="00FC1B43">
        <w:rPr>
          <w:rtl/>
          <w:lang w:bidi="ar-SY"/>
        </w:rPr>
        <w:t>لإجراءات الشك</w:t>
      </w:r>
      <w:r w:rsidR="00FC1B43">
        <w:rPr>
          <w:rtl/>
          <w:lang w:bidi="ar-SY"/>
        </w:rPr>
        <w:t xml:space="preserve">لية </w:t>
      </w:r>
      <w:r w:rsidR="00FC1B43">
        <w:rPr>
          <w:rFonts w:hint="cs"/>
          <w:rtl/>
          <w:lang w:bidi="ar-SY"/>
        </w:rPr>
        <w:t>للتحقق من أن</w:t>
      </w:r>
      <w:r w:rsidR="00FC1B43">
        <w:rPr>
          <w:rtl/>
          <w:lang w:bidi="ar-SY"/>
        </w:rPr>
        <w:t xml:space="preserve"> </w:t>
      </w:r>
      <w:r w:rsidR="00FC1B43">
        <w:rPr>
          <w:rFonts w:hint="cs"/>
          <w:rtl/>
          <w:lang w:bidi="ar-SY"/>
        </w:rPr>
        <w:t>جودة</w:t>
      </w:r>
      <w:r w:rsidR="00FC1B43">
        <w:rPr>
          <w:rtl/>
          <w:lang w:bidi="ar-SY"/>
        </w:rPr>
        <w:t xml:space="preserve"> </w:t>
      </w:r>
      <w:r w:rsidR="00FC1B43">
        <w:rPr>
          <w:rFonts w:hint="cs"/>
          <w:rtl/>
          <w:lang w:bidi="ar-SY"/>
        </w:rPr>
        <w:t>ال</w:t>
      </w:r>
      <w:r w:rsidR="00FC1B43">
        <w:rPr>
          <w:rtl/>
          <w:lang w:bidi="ar-SY"/>
        </w:rPr>
        <w:t>تحويل</w:t>
      </w:r>
      <w:r w:rsidR="00FC1B43" w:rsidRPr="00FC1B43">
        <w:rPr>
          <w:rtl/>
          <w:lang w:bidi="ar-SY"/>
        </w:rPr>
        <w:t xml:space="preserve"> </w:t>
      </w:r>
      <w:r w:rsidR="00FC1B43">
        <w:rPr>
          <w:rFonts w:hint="cs"/>
          <w:rtl/>
          <w:lang w:bidi="ar-SY"/>
        </w:rPr>
        <w:t xml:space="preserve">تقع "في </w:t>
      </w:r>
      <w:r w:rsidR="00FC1B43" w:rsidRPr="00FC1B43">
        <w:rPr>
          <w:rtl/>
          <w:lang w:bidi="ar-SY"/>
        </w:rPr>
        <w:t>حدود ما يلزم استيفاؤه لإعداد أي نشر دولي موحد بما فيه الكفاية</w:t>
      </w:r>
      <w:r w:rsidR="00FC1B43">
        <w:rPr>
          <w:rFonts w:hint="cs"/>
          <w:rtl/>
          <w:lang w:bidi="ar-SY"/>
        </w:rPr>
        <w:t>"</w:t>
      </w:r>
      <w:r w:rsidR="00FC1B43" w:rsidRPr="00FC1B43">
        <w:rPr>
          <w:rtl/>
          <w:lang w:bidi="ar-SY"/>
        </w:rPr>
        <w:t>؛</w:t>
      </w:r>
    </w:p>
    <w:p w:rsidR="00FC1B43" w:rsidRDefault="00FC1B43" w:rsidP="0090121C">
      <w:pPr>
        <w:pStyle w:val="NormalParaAR"/>
        <w:ind w:left="566"/>
        <w:rPr>
          <w:rtl/>
          <w:lang w:bidi="ar-SY"/>
        </w:rPr>
      </w:pPr>
      <w:r>
        <w:rPr>
          <w:rFonts w:hint="cs"/>
          <w:rtl/>
          <w:lang w:bidi="ar-SY"/>
        </w:rPr>
        <w:t>(د)</w:t>
      </w:r>
      <w:r>
        <w:rPr>
          <w:rFonts w:hint="cs"/>
          <w:rtl/>
          <w:lang w:bidi="ar-SY"/>
        </w:rPr>
        <w:tab/>
      </w:r>
      <w:r w:rsidRPr="00FC1B43">
        <w:rPr>
          <w:rtl/>
          <w:lang w:bidi="ar-SY"/>
        </w:rPr>
        <w:t xml:space="preserve">مجموعة من </w:t>
      </w:r>
      <w:r w:rsidR="00080E3D">
        <w:rPr>
          <w:rFonts w:hint="cs"/>
          <w:rtl/>
          <w:lang w:bidi="ar-SY"/>
        </w:rPr>
        <w:t>ال</w:t>
      </w:r>
      <w:r w:rsidR="00080E3D">
        <w:rPr>
          <w:rtl/>
          <w:lang w:bidi="ar-SY"/>
        </w:rPr>
        <w:t>أوراق ا</w:t>
      </w:r>
      <w:r w:rsidR="00080E3D">
        <w:rPr>
          <w:rFonts w:hint="cs"/>
          <w:rtl/>
          <w:lang w:bidi="ar-SY"/>
        </w:rPr>
        <w:t>ل</w:t>
      </w:r>
      <w:r w:rsidR="00080E3D">
        <w:rPr>
          <w:rtl/>
          <w:lang w:bidi="ar-SY"/>
        </w:rPr>
        <w:t>بد</w:t>
      </w:r>
      <w:r w:rsidR="00080E3D">
        <w:rPr>
          <w:rFonts w:hint="cs"/>
          <w:rtl/>
          <w:lang w:bidi="ar-SY"/>
        </w:rPr>
        <w:t>ي</w:t>
      </w:r>
      <w:r w:rsidRPr="00FC1B43">
        <w:rPr>
          <w:rtl/>
          <w:lang w:bidi="ar-SY"/>
        </w:rPr>
        <w:t>ل</w:t>
      </w:r>
      <w:r w:rsidR="00080E3D">
        <w:rPr>
          <w:rFonts w:hint="cs"/>
          <w:rtl/>
          <w:lang w:bidi="ar-SY"/>
        </w:rPr>
        <w:t>ة</w:t>
      </w:r>
      <w:r w:rsidRPr="00FC1B43">
        <w:rPr>
          <w:rtl/>
          <w:lang w:bidi="ar-SY"/>
        </w:rPr>
        <w:t xml:space="preserve"> ب</w:t>
      </w:r>
      <w:r w:rsidR="00080E3D">
        <w:rPr>
          <w:rFonts w:hint="cs"/>
          <w:rtl/>
          <w:lang w:bidi="ar-SY"/>
        </w:rPr>
        <w:t xml:space="preserve">اللونين </w:t>
      </w:r>
      <w:r w:rsidR="00BA71C3">
        <w:rPr>
          <w:rtl/>
          <w:lang w:bidi="ar-SY"/>
        </w:rPr>
        <w:t>الأسود والأبيض</w:t>
      </w:r>
      <w:r w:rsidR="00080E3D">
        <w:rPr>
          <w:rtl/>
          <w:lang w:bidi="ar-SY"/>
        </w:rPr>
        <w:t xml:space="preserve"> يقدمها م</w:t>
      </w:r>
      <w:r w:rsidR="00080E3D">
        <w:rPr>
          <w:rFonts w:hint="cs"/>
          <w:rtl/>
          <w:lang w:bidi="ar-SY"/>
        </w:rPr>
        <w:t>ودع</w:t>
      </w:r>
      <w:r w:rsidRPr="00FC1B43">
        <w:rPr>
          <w:rtl/>
          <w:lang w:bidi="ar-SY"/>
        </w:rPr>
        <w:t xml:space="preserve"> الطلب الذي استع</w:t>
      </w:r>
      <w:r w:rsidR="00080E3D">
        <w:rPr>
          <w:rtl/>
          <w:lang w:bidi="ar-SY"/>
        </w:rPr>
        <w:t>رض التحويل التلقائي المشار إليه في الفقرة</w:t>
      </w:r>
      <w:r w:rsidR="0090121C">
        <w:rPr>
          <w:rFonts w:hint="cs"/>
          <w:rtl/>
          <w:lang w:bidi="ar-SY"/>
        </w:rPr>
        <w:t> </w:t>
      </w:r>
      <w:r w:rsidR="00080E3D">
        <w:rPr>
          <w:rtl/>
          <w:lang w:bidi="ar-SY"/>
        </w:rPr>
        <w:t>(ج) و</w:t>
      </w:r>
      <w:r w:rsidR="00080E3D">
        <w:rPr>
          <w:rFonts w:hint="cs"/>
          <w:rtl/>
          <w:lang w:bidi="ar-SY"/>
        </w:rPr>
        <w:t>رأى أنه غير ملائم.</w:t>
      </w:r>
    </w:p>
    <w:p w:rsidR="00595A30" w:rsidRDefault="00080E3D" w:rsidP="009216ED">
      <w:pPr>
        <w:pStyle w:val="NumberedParaAR"/>
        <w:rPr>
          <w:lang w:bidi="ar-SY"/>
        </w:rPr>
      </w:pPr>
      <w:r>
        <w:rPr>
          <w:rFonts w:hint="cs"/>
          <w:rtl/>
          <w:lang w:bidi="ar-SY"/>
        </w:rPr>
        <w:t>و</w:t>
      </w:r>
      <w:r w:rsidRPr="00080E3D">
        <w:rPr>
          <w:rtl/>
          <w:lang w:bidi="ar-SY"/>
        </w:rPr>
        <w:t xml:space="preserve">من المرجح أن </w:t>
      </w:r>
      <w:r>
        <w:rPr>
          <w:rFonts w:hint="cs"/>
          <w:rtl/>
          <w:lang w:bidi="ar-SY"/>
        </w:rPr>
        <w:t xml:space="preserve">تكون </w:t>
      </w:r>
      <w:r w:rsidRPr="00080E3D">
        <w:rPr>
          <w:rtl/>
          <w:lang w:bidi="ar-SY"/>
        </w:rPr>
        <w:t xml:space="preserve">الأنظمة اللازمة لهذا الترتيب في المكتب الدولي </w:t>
      </w:r>
      <w:r>
        <w:rPr>
          <w:rFonts w:hint="cs"/>
          <w:rtl/>
          <w:lang w:bidi="ar-SY"/>
        </w:rPr>
        <w:t>جاهزة</w:t>
      </w:r>
      <w:r w:rsidRPr="00080E3D">
        <w:rPr>
          <w:rtl/>
          <w:lang w:bidi="ar-SY"/>
        </w:rPr>
        <w:t xml:space="preserve"> ل</w:t>
      </w:r>
      <w:r>
        <w:rPr>
          <w:rFonts w:hint="cs"/>
          <w:rtl/>
          <w:lang w:bidi="ar-SY"/>
        </w:rPr>
        <w:t>استقبال ا</w:t>
      </w:r>
      <w:r w:rsidRPr="00080E3D">
        <w:rPr>
          <w:rtl/>
          <w:lang w:bidi="ar-SY"/>
        </w:rPr>
        <w:t xml:space="preserve">لطلبات المودعة </w:t>
      </w:r>
      <w:r>
        <w:rPr>
          <w:rFonts w:hint="cs"/>
          <w:rtl/>
          <w:lang w:bidi="ar-SY"/>
        </w:rPr>
        <w:t xml:space="preserve">ابتداء </w:t>
      </w:r>
      <w:r w:rsidRPr="00080E3D">
        <w:rPr>
          <w:rtl/>
          <w:lang w:bidi="ar-SY"/>
        </w:rPr>
        <w:t>من منتصف عام</w:t>
      </w:r>
      <w:r w:rsidR="0090121C">
        <w:rPr>
          <w:rFonts w:hint="cs"/>
          <w:rtl/>
          <w:lang w:bidi="ar-SY"/>
        </w:rPr>
        <w:t> </w:t>
      </w:r>
      <w:r w:rsidRPr="00080E3D">
        <w:rPr>
          <w:rtl/>
          <w:lang w:bidi="ar-SY"/>
        </w:rPr>
        <w:t>201</w:t>
      </w:r>
      <w:r>
        <w:rPr>
          <w:rtl/>
          <w:lang w:bidi="ar-SY"/>
        </w:rPr>
        <w:t xml:space="preserve">8، رغم </w:t>
      </w:r>
      <w:r>
        <w:rPr>
          <w:rFonts w:hint="cs"/>
          <w:rtl/>
          <w:lang w:bidi="ar-SY"/>
        </w:rPr>
        <w:t>أ</w:t>
      </w:r>
      <w:r w:rsidRPr="00080E3D">
        <w:rPr>
          <w:rtl/>
          <w:lang w:bidi="ar-SY"/>
        </w:rPr>
        <w:t xml:space="preserve">ن </w:t>
      </w:r>
      <w:r>
        <w:rPr>
          <w:rFonts w:hint="cs"/>
          <w:rtl/>
          <w:lang w:bidi="ar-SY"/>
        </w:rPr>
        <w:t>ال</w:t>
      </w:r>
      <w:r w:rsidRPr="00080E3D">
        <w:rPr>
          <w:rtl/>
          <w:lang w:bidi="ar-SY"/>
        </w:rPr>
        <w:t xml:space="preserve">تنفيذ يتطلب </w:t>
      </w:r>
      <w:r>
        <w:rPr>
          <w:rFonts w:hint="cs"/>
          <w:rtl/>
          <w:lang w:bidi="ar-SY"/>
        </w:rPr>
        <w:t xml:space="preserve">أن تشير </w:t>
      </w:r>
      <w:r w:rsidR="0090121C">
        <w:rPr>
          <w:rFonts w:hint="cs"/>
          <w:rtl/>
          <w:lang w:bidi="ar-SY"/>
        </w:rPr>
        <w:t>الإدارات</w:t>
      </w:r>
      <w:r>
        <w:rPr>
          <w:rtl/>
          <w:lang w:bidi="ar-SY"/>
        </w:rPr>
        <w:t xml:space="preserve"> الدولية أيض</w:t>
      </w:r>
      <w:r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إلى ج</w:t>
      </w:r>
      <w:r>
        <w:rPr>
          <w:rFonts w:hint="cs"/>
          <w:rtl/>
          <w:lang w:bidi="ar-SY"/>
        </w:rPr>
        <w:t>ا</w:t>
      </w:r>
      <w:r>
        <w:rPr>
          <w:rtl/>
          <w:lang w:bidi="ar-SY"/>
        </w:rPr>
        <w:t>هز</w:t>
      </w:r>
      <w:r>
        <w:rPr>
          <w:rFonts w:hint="cs"/>
          <w:rtl/>
          <w:lang w:bidi="ar-SY"/>
        </w:rPr>
        <w:t>يتها</w:t>
      </w:r>
      <w:r>
        <w:rPr>
          <w:rtl/>
          <w:lang w:bidi="ar-SY"/>
        </w:rPr>
        <w:t xml:space="preserve"> لمعالجة الوثائق </w:t>
      </w:r>
      <w:r w:rsidR="009216ED">
        <w:rPr>
          <w:rFonts w:hint="cs"/>
          <w:rtl/>
          <w:lang w:bidi="ar-SY"/>
        </w:rPr>
        <w:t xml:space="preserve">الوجيهة </w:t>
      </w:r>
      <w:r>
        <w:rPr>
          <w:rFonts w:hint="cs"/>
          <w:rtl/>
          <w:lang w:bidi="ar-SY"/>
        </w:rPr>
        <w:t>ك</w:t>
      </w:r>
      <w:r>
        <w:rPr>
          <w:rtl/>
          <w:lang w:bidi="ar-SY"/>
        </w:rPr>
        <w:t xml:space="preserve">نسخ </w:t>
      </w:r>
      <w:r w:rsidR="009216ED">
        <w:rPr>
          <w:rFonts w:hint="cs"/>
          <w:rtl/>
          <w:lang w:bidi="ar-SY"/>
        </w:rPr>
        <w:t>ال</w:t>
      </w:r>
      <w:r>
        <w:rPr>
          <w:rtl/>
          <w:lang w:bidi="ar-SY"/>
        </w:rPr>
        <w:t>بحث.</w:t>
      </w:r>
      <w:r w:rsidR="00595A30">
        <w:rPr>
          <w:rFonts w:hint="cs"/>
          <w:rtl/>
          <w:lang w:bidi="ar-SY"/>
        </w:rPr>
        <w:t xml:space="preserve"> كما ينبغي أن تستعد </w:t>
      </w:r>
      <w:r w:rsidRPr="00080E3D">
        <w:rPr>
          <w:rtl/>
          <w:lang w:bidi="ar-SY"/>
        </w:rPr>
        <w:t>المكاتب المعي</w:t>
      </w:r>
      <w:r>
        <w:rPr>
          <w:rFonts w:hint="cs"/>
          <w:rtl/>
          <w:lang w:bidi="ar-SY"/>
        </w:rPr>
        <w:t>ّ</w:t>
      </w:r>
      <w:r>
        <w:rPr>
          <w:rtl/>
          <w:lang w:bidi="ar-SY"/>
        </w:rPr>
        <w:t>نة و</w:t>
      </w:r>
      <w:r w:rsidR="00595A30">
        <w:rPr>
          <w:rFonts w:hint="cs"/>
          <w:rtl/>
          <w:lang w:bidi="ar-SY"/>
        </w:rPr>
        <w:t xml:space="preserve">كذلك </w:t>
      </w:r>
      <w:r>
        <w:rPr>
          <w:rtl/>
          <w:lang w:bidi="ar-SY"/>
        </w:rPr>
        <w:t>مور</w:t>
      </w:r>
      <w:r w:rsidR="00595A30">
        <w:rPr>
          <w:rtl/>
          <w:lang w:bidi="ar-SY"/>
        </w:rPr>
        <w:t>د</w:t>
      </w:r>
      <w:r w:rsidR="00595A30">
        <w:rPr>
          <w:rFonts w:hint="cs"/>
          <w:rtl/>
          <w:lang w:bidi="ar-SY"/>
        </w:rPr>
        <w:t>و</w:t>
      </w:r>
      <w:r>
        <w:rPr>
          <w:rtl/>
          <w:lang w:bidi="ar-SY"/>
        </w:rPr>
        <w:t xml:space="preserve"> خدمات </w:t>
      </w:r>
      <w:r>
        <w:rPr>
          <w:rFonts w:hint="cs"/>
          <w:rtl/>
          <w:lang w:bidi="ar-SY"/>
        </w:rPr>
        <w:t>ال</w:t>
      </w:r>
      <w:r w:rsidRPr="00080E3D">
        <w:rPr>
          <w:rtl/>
          <w:lang w:bidi="ar-SY"/>
        </w:rPr>
        <w:t xml:space="preserve">معلومات </w:t>
      </w:r>
      <w:r>
        <w:rPr>
          <w:rtl/>
          <w:lang w:bidi="ar-SY"/>
        </w:rPr>
        <w:t xml:space="preserve">المتعلقة بالبراءات </w:t>
      </w:r>
      <w:r w:rsidR="00595A30">
        <w:rPr>
          <w:rtl/>
          <w:lang w:bidi="ar-SY"/>
        </w:rPr>
        <w:t>لقبول</w:t>
      </w:r>
      <w:r w:rsidRPr="00080E3D">
        <w:rPr>
          <w:rtl/>
          <w:lang w:bidi="ar-SY"/>
        </w:rPr>
        <w:t xml:space="preserve"> </w:t>
      </w:r>
      <w:r w:rsidR="00595A30">
        <w:rPr>
          <w:rFonts w:hint="cs"/>
          <w:rtl/>
          <w:lang w:bidi="ar-SY"/>
        </w:rPr>
        <w:t xml:space="preserve">الصور </w:t>
      </w:r>
      <w:r w:rsidRPr="00080E3D">
        <w:rPr>
          <w:rtl/>
          <w:lang w:bidi="ar-SY"/>
        </w:rPr>
        <w:t>الملو</w:t>
      </w:r>
      <w:r w:rsidR="009216ED">
        <w:rPr>
          <w:rFonts w:hint="cs"/>
          <w:rtl/>
          <w:lang w:bidi="ar-SY"/>
        </w:rPr>
        <w:t>ّ</w:t>
      </w:r>
      <w:r w:rsidRPr="00080E3D">
        <w:rPr>
          <w:rtl/>
          <w:lang w:bidi="ar-SY"/>
        </w:rPr>
        <w:t>نة كجزء من ا</w:t>
      </w:r>
      <w:r w:rsidR="00595A30">
        <w:rPr>
          <w:rtl/>
          <w:lang w:bidi="ar-SY"/>
        </w:rPr>
        <w:t>لم</w:t>
      </w:r>
      <w:r w:rsidR="00595A30">
        <w:rPr>
          <w:rFonts w:hint="cs"/>
          <w:rtl/>
          <w:lang w:bidi="ar-SY"/>
        </w:rPr>
        <w:t>نشورات</w:t>
      </w:r>
      <w:r w:rsidRPr="00080E3D">
        <w:rPr>
          <w:rtl/>
          <w:lang w:bidi="ar-SY"/>
        </w:rPr>
        <w:t xml:space="preserve"> الدولية.</w:t>
      </w:r>
    </w:p>
    <w:p w:rsidR="00595A30" w:rsidRDefault="00595A30" w:rsidP="00595A30">
      <w:pPr>
        <w:pStyle w:val="Heading1AR"/>
        <w:rPr>
          <w:rtl/>
          <w:lang w:bidi="ar-SY"/>
        </w:rPr>
      </w:pPr>
      <w:r>
        <w:rPr>
          <w:rFonts w:hint="cs"/>
          <w:rtl/>
          <w:lang w:bidi="ar-SY"/>
        </w:rPr>
        <w:t>حلٌّ مؤقت ممكن</w:t>
      </w:r>
    </w:p>
    <w:p w:rsidR="00595A30" w:rsidRDefault="00595A30" w:rsidP="009216ED">
      <w:pPr>
        <w:pStyle w:val="NumberedParaAR"/>
        <w:rPr>
          <w:lang w:bidi="ar-SY"/>
        </w:rPr>
      </w:pPr>
      <w:r>
        <w:rPr>
          <w:rFonts w:hint="cs"/>
          <w:rtl/>
          <w:lang w:bidi="ar-SY"/>
        </w:rPr>
        <w:t xml:space="preserve">لا يزال </w:t>
      </w:r>
      <w:r w:rsidRPr="00595A30">
        <w:rPr>
          <w:rtl/>
          <w:lang w:bidi="ar-SY"/>
        </w:rPr>
        <w:t xml:space="preserve">الحل </w:t>
      </w:r>
      <w:r>
        <w:rPr>
          <w:rFonts w:hint="cs"/>
          <w:rtl/>
          <w:lang w:bidi="ar-SY"/>
        </w:rPr>
        <w:t xml:space="preserve">المقترح </w:t>
      </w:r>
      <w:r>
        <w:rPr>
          <w:rtl/>
          <w:lang w:bidi="ar-SY"/>
        </w:rPr>
        <w:t xml:space="preserve">أعلاه </w:t>
      </w:r>
      <w:r>
        <w:rPr>
          <w:rFonts w:hint="cs"/>
          <w:rtl/>
          <w:lang w:bidi="ar-SY"/>
        </w:rPr>
        <w:t>ي</w:t>
      </w:r>
      <w:r>
        <w:rPr>
          <w:rtl/>
          <w:lang w:bidi="ar-SY"/>
        </w:rPr>
        <w:t>تطلب</w:t>
      </w:r>
      <w:r w:rsidRPr="00595A30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من </w:t>
      </w:r>
      <w:r>
        <w:rPr>
          <w:rtl/>
          <w:lang w:bidi="ar-SY"/>
        </w:rPr>
        <w:t xml:space="preserve">المكتب الدولي وعلى الأقل </w:t>
      </w:r>
      <w:r w:rsidRPr="00595A30">
        <w:rPr>
          <w:rtl/>
          <w:lang w:bidi="ar-SY"/>
        </w:rPr>
        <w:t>المكات</w:t>
      </w:r>
      <w:r>
        <w:rPr>
          <w:rtl/>
          <w:lang w:bidi="ar-SY"/>
        </w:rPr>
        <w:t>ب التي</w:t>
      </w:r>
      <w:r w:rsidRPr="00595A30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تعمل كإدارات لل</w:t>
      </w:r>
      <w:r>
        <w:rPr>
          <w:rtl/>
          <w:lang w:bidi="ar-SY"/>
        </w:rPr>
        <w:t>بحث الدولي</w:t>
      </w:r>
      <w:r w:rsidRPr="00595A30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بذل بعض الجهد. و</w:t>
      </w:r>
      <w:r>
        <w:rPr>
          <w:rtl/>
          <w:lang w:bidi="ar-SY"/>
        </w:rPr>
        <w:t>ينبغي</w:t>
      </w:r>
      <w:r>
        <w:rPr>
          <w:rFonts w:hint="cs"/>
          <w:rtl/>
          <w:lang w:bidi="ar-SY"/>
        </w:rPr>
        <w:t xml:space="preserve"> على ا</w:t>
      </w:r>
      <w:r>
        <w:rPr>
          <w:rtl/>
          <w:lang w:bidi="ar-SY"/>
        </w:rPr>
        <w:t>لمكاتب المعي</w:t>
      </w:r>
      <w:r>
        <w:rPr>
          <w:rFonts w:hint="cs"/>
          <w:rtl/>
          <w:lang w:bidi="ar-SY"/>
        </w:rPr>
        <w:t>ّ</w:t>
      </w:r>
      <w:r>
        <w:rPr>
          <w:rtl/>
          <w:lang w:bidi="ar-SY"/>
        </w:rPr>
        <w:t>نة</w:t>
      </w:r>
      <w:r>
        <w:rPr>
          <w:rFonts w:hint="cs"/>
          <w:rtl/>
          <w:lang w:bidi="ar-SY"/>
        </w:rPr>
        <w:t xml:space="preserve">، كي </w:t>
      </w:r>
      <w:r w:rsidRPr="00595A30">
        <w:rPr>
          <w:rtl/>
          <w:lang w:bidi="ar-SY"/>
        </w:rPr>
        <w:t>تكون أكثر فعالية</w:t>
      </w:r>
      <w:r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Pr="00595A30">
        <w:rPr>
          <w:rtl/>
          <w:lang w:bidi="ar-SY"/>
        </w:rPr>
        <w:t xml:space="preserve">أن </w:t>
      </w:r>
      <w:r>
        <w:rPr>
          <w:rFonts w:hint="cs"/>
          <w:rtl/>
          <w:lang w:bidi="ar-SY"/>
        </w:rPr>
        <w:t xml:space="preserve">تبدأ </w:t>
      </w:r>
      <w:r>
        <w:rPr>
          <w:rtl/>
          <w:lang w:bidi="ar-SY"/>
        </w:rPr>
        <w:t xml:space="preserve">مواءمة </w:t>
      </w:r>
      <w:r w:rsidR="009216ED">
        <w:rPr>
          <w:rFonts w:hint="cs"/>
          <w:rtl/>
          <w:lang w:bidi="ar-SY"/>
        </w:rPr>
        <w:t>أنظمتها</w:t>
      </w:r>
      <w:r>
        <w:rPr>
          <w:rtl/>
          <w:lang w:bidi="ar-SY"/>
        </w:rPr>
        <w:t xml:space="preserve"> لم</w:t>
      </w:r>
      <w:r>
        <w:rPr>
          <w:rFonts w:hint="cs"/>
          <w:rtl/>
          <w:lang w:bidi="ar-SY"/>
        </w:rPr>
        <w:t>عالجة</w:t>
      </w:r>
      <w:r>
        <w:rPr>
          <w:rtl/>
          <w:lang w:bidi="ar-SY"/>
        </w:rPr>
        <w:t xml:space="preserve"> ال</w:t>
      </w:r>
      <w:r w:rsidR="00F70CD5">
        <w:rPr>
          <w:rtl/>
          <w:lang w:bidi="ar-SY"/>
        </w:rPr>
        <w:t>رسومات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بالأ</w:t>
      </w:r>
      <w:r w:rsidRPr="00595A30">
        <w:rPr>
          <w:rtl/>
          <w:lang w:bidi="ar-SY"/>
        </w:rPr>
        <w:t>لو</w:t>
      </w:r>
      <w:r>
        <w:rPr>
          <w:rFonts w:hint="cs"/>
          <w:rtl/>
          <w:lang w:bidi="ar-SY"/>
        </w:rPr>
        <w:t>ا</w:t>
      </w:r>
      <w:r>
        <w:rPr>
          <w:rtl/>
          <w:lang w:bidi="ar-SY"/>
        </w:rPr>
        <w:t>ن حتى</w:t>
      </w:r>
      <w:r w:rsidRPr="00595A30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إن كانت </w:t>
      </w:r>
      <w:r>
        <w:rPr>
          <w:rtl/>
          <w:lang w:bidi="ar-SY"/>
        </w:rPr>
        <w:t>قوانينها الوطنية</w:t>
      </w:r>
      <w:r w:rsidRPr="00595A30">
        <w:rPr>
          <w:rtl/>
          <w:lang w:bidi="ar-SY"/>
        </w:rPr>
        <w:t xml:space="preserve"> </w:t>
      </w:r>
      <w:r w:rsidR="006E6E11">
        <w:rPr>
          <w:rFonts w:hint="cs"/>
          <w:rtl/>
          <w:lang w:bidi="ar-SY"/>
        </w:rPr>
        <w:t>لا تزال ت</w:t>
      </w:r>
      <w:r w:rsidRPr="00595A30">
        <w:rPr>
          <w:rtl/>
          <w:lang w:bidi="ar-SY"/>
        </w:rPr>
        <w:t>ش</w:t>
      </w:r>
      <w:r w:rsidR="006E6E11">
        <w:rPr>
          <w:rFonts w:hint="cs"/>
          <w:rtl/>
          <w:lang w:bidi="ar-SY"/>
        </w:rPr>
        <w:t>ت</w:t>
      </w:r>
      <w:r w:rsidR="006E6E11">
        <w:rPr>
          <w:rtl/>
          <w:lang w:bidi="ar-SY"/>
        </w:rPr>
        <w:t xml:space="preserve">رط </w:t>
      </w:r>
      <w:r w:rsidR="006E6E11">
        <w:rPr>
          <w:rFonts w:hint="cs"/>
          <w:rtl/>
          <w:lang w:bidi="ar-SY"/>
        </w:rPr>
        <w:t>اللونين ا</w:t>
      </w:r>
      <w:r w:rsidRPr="00595A30">
        <w:rPr>
          <w:rtl/>
          <w:lang w:bidi="ar-SY"/>
        </w:rPr>
        <w:t xml:space="preserve">لأسود والأبيض، </w:t>
      </w:r>
      <w:r w:rsidR="006E6E11">
        <w:rPr>
          <w:rFonts w:hint="cs"/>
          <w:rtl/>
          <w:lang w:bidi="ar-SY"/>
        </w:rPr>
        <w:t>مع الإشارة إلى</w:t>
      </w:r>
      <w:r w:rsidR="006E6E11">
        <w:rPr>
          <w:rtl/>
          <w:lang w:bidi="ar-SY"/>
        </w:rPr>
        <w:t xml:space="preserve"> أنه لا م</w:t>
      </w:r>
      <w:r w:rsidR="006E6E11">
        <w:rPr>
          <w:rFonts w:hint="cs"/>
          <w:rtl/>
          <w:lang w:bidi="ar-SY"/>
        </w:rPr>
        <w:t>هرب</w:t>
      </w:r>
      <w:r w:rsidR="006E6E11">
        <w:rPr>
          <w:rtl/>
          <w:lang w:bidi="ar-SY"/>
        </w:rPr>
        <w:t xml:space="preserve"> </w:t>
      </w:r>
      <w:r w:rsidR="006E6E11">
        <w:rPr>
          <w:rFonts w:hint="cs"/>
          <w:rtl/>
          <w:lang w:bidi="ar-SY"/>
        </w:rPr>
        <w:t xml:space="preserve">لهذه المكاتب من أن </w:t>
      </w:r>
      <w:r w:rsidR="006E6E11">
        <w:rPr>
          <w:rtl/>
          <w:lang w:bidi="ar-SY"/>
        </w:rPr>
        <w:t xml:space="preserve">تبدأ </w:t>
      </w:r>
      <w:r w:rsidR="006E6E11">
        <w:rPr>
          <w:rFonts w:hint="cs"/>
          <w:rtl/>
          <w:lang w:bidi="ar-SY"/>
        </w:rPr>
        <w:t xml:space="preserve">باستلام </w:t>
      </w:r>
      <w:r w:rsidR="006E6E11">
        <w:rPr>
          <w:rtl/>
          <w:lang w:bidi="ar-SY"/>
        </w:rPr>
        <w:t xml:space="preserve">وثائق الأولوية </w:t>
      </w:r>
      <w:r w:rsidR="006E6E11">
        <w:rPr>
          <w:rFonts w:hint="cs"/>
          <w:rtl/>
          <w:lang w:bidi="ar-SY"/>
        </w:rPr>
        <w:t xml:space="preserve">بالألوان </w:t>
      </w:r>
      <w:r w:rsidR="006E6E11">
        <w:rPr>
          <w:rtl/>
          <w:lang w:bidi="ar-SY"/>
        </w:rPr>
        <w:t>في مرحلة</w:t>
      </w:r>
      <w:r w:rsidR="006E6E11">
        <w:rPr>
          <w:rFonts w:hint="cs"/>
          <w:rtl/>
          <w:lang w:bidi="ar-SY"/>
        </w:rPr>
        <w:t xml:space="preserve"> </w:t>
      </w:r>
      <w:r w:rsidRPr="00595A30">
        <w:rPr>
          <w:rtl/>
          <w:lang w:bidi="ar-SY"/>
        </w:rPr>
        <w:t>مستقبل</w:t>
      </w:r>
      <w:r w:rsidR="006E6E11">
        <w:rPr>
          <w:rFonts w:hint="cs"/>
          <w:rtl/>
          <w:lang w:bidi="ar-SY"/>
        </w:rPr>
        <w:t>ية</w:t>
      </w:r>
      <w:r w:rsidR="006E6E11">
        <w:rPr>
          <w:rtl/>
          <w:lang w:bidi="ar-SY"/>
        </w:rPr>
        <w:t xml:space="preserve"> </w:t>
      </w:r>
      <w:r w:rsidR="006E6E11">
        <w:rPr>
          <w:rFonts w:hint="cs"/>
          <w:rtl/>
          <w:lang w:bidi="ar-SY"/>
        </w:rPr>
        <w:t>ليست بال</w:t>
      </w:r>
      <w:r w:rsidR="006E6E11">
        <w:rPr>
          <w:rtl/>
          <w:lang w:bidi="ar-SY"/>
        </w:rPr>
        <w:t>بعيد</w:t>
      </w:r>
      <w:r w:rsidR="006E6E11">
        <w:rPr>
          <w:rFonts w:hint="cs"/>
          <w:rtl/>
          <w:lang w:bidi="ar-SY"/>
        </w:rPr>
        <w:t>ة</w:t>
      </w:r>
      <w:r w:rsidRPr="00595A30">
        <w:rPr>
          <w:rtl/>
          <w:lang w:bidi="ar-SY"/>
        </w:rPr>
        <w:t>.</w:t>
      </w:r>
    </w:p>
    <w:p w:rsidR="006E6E11" w:rsidRDefault="006E6E11" w:rsidP="00CD5874">
      <w:pPr>
        <w:pStyle w:val="NumberedParaAR"/>
        <w:rPr>
          <w:lang w:bidi="ar-SY"/>
        </w:rPr>
      </w:pPr>
      <w:r>
        <w:rPr>
          <w:rtl/>
          <w:lang w:bidi="ar-SY"/>
        </w:rPr>
        <w:lastRenderedPageBreak/>
        <w:t>و</w:t>
      </w:r>
      <w:r>
        <w:rPr>
          <w:rFonts w:hint="cs"/>
          <w:rtl/>
          <w:lang w:bidi="ar-SY"/>
        </w:rPr>
        <w:t>ضف</w:t>
      </w:r>
      <w:r w:rsidRPr="006E6E11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إلى </w:t>
      </w:r>
      <w:r>
        <w:rPr>
          <w:rtl/>
          <w:lang w:bidi="ar-SY"/>
        </w:rPr>
        <w:t xml:space="preserve">ذلك </w:t>
      </w:r>
      <w:r>
        <w:rPr>
          <w:rFonts w:hint="cs"/>
          <w:rtl/>
          <w:lang w:bidi="ar-SY"/>
        </w:rPr>
        <w:t>أ</w:t>
      </w:r>
      <w:r>
        <w:rPr>
          <w:rtl/>
          <w:lang w:bidi="ar-SY"/>
        </w:rPr>
        <w:t>ن الحل المقترح</w:t>
      </w:r>
      <w:r w:rsidRPr="006E6E11">
        <w:rPr>
          <w:rtl/>
          <w:lang w:bidi="ar-SY"/>
        </w:rPr>
        <w:t xml:space="preserve"> </w:t>
      </w:r>
      <w:r w:rsidR="00747542">
        <w:rPr>
          <w:rFonts w:hint="cs"/>
          <w:rtl/>
          <w:lang w:bidi="ar-SY"/>
        </w:rPr>
        <w:t>يفترض ضمنيا</w:t>
      </w:r>
      <w:r>
        <w:rPr>
          <w:rFonts w:hint="cs"/>
          <w:rtl/>
          <w:lang w:bidi="ar-SY"/>
        </w:rPr>
        <w:t xml:space="preserve"> </w:t>
      </w:r>
      <w:r w:rsidRPr="006E6E11">
        <w:rPr>
          <w:rtl/>
          <w:lang w:bidi="ar-SY"/>
        </w:rPr>
        <w:t xml:space="preserve">أن </w:t>
      </w:r>
      <w:r w:rsidR="009216ED">
        <w:rPr>
          <w:rFonts w:hint="cs"/>
          <w:rtl/>
          <w:lang w:bidi="ar-SY"/>
        </w:rPr>
        <w:t>المودعين</w:t>
      </w:r>
      <w:r w:rsidRPr="006E6E11">
        <w:rPr>
          <w:rtl/>
          <w:lang w:bidi="ar-SY"/>
        </w:rPr>
        <w:t xml:space="preserve"> سيكون</w:t>
      </w:r>
      <w:r>
        <w:rPr>
          <w:rFonts w:hint="cs"/>
          <w:rtl/>
          <w:lang w:bidi="ar-SY"/>
        </w:rPr>
        <w:t>ون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جاهزين لإيداع طلباتهم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بنسق</w:t>
      </w:r>
      <w:r w:rsidR="009216ED">
        <w:rPr>
          <w:rFonts w:hint="eastAsia"/>
          <w:rtl/>
          <w:lang w:bidi="ar-SY"/>
        </w:rPr>
        <w:t> </w:t>
      </w:r>
      <w:r w:rsidRPr="006E6E11">
        <w:rPr>
          <w:lang w:bidi="ar-SY"/>
        </w:rPr>
        <w:t>XML</w:t>
      </w:r>
      <w:r>
        <w:rPr>
          <w:rFonts w:hint="cs"/>
          <w:rtl/>
          <w:lang w:bidi="ar-SY"/>
        </w:rPr>
        <w:t xml:space="preserve"> وقادرين على ذلك</w:t>
      </w:r>
      <w:r w:rsidRPr="006E6E11">
        <w:rPr>
          <w:rtl/>
          <w:lang w:bidi="ar-SY"/>
        </w:rPr>
        <w:t xml:space="preserve">. </w:t>
      </w:r>
      <w:r>
        <w:rPr>
          <w:rFonts w:hint="cs"/>
          <w:rtl/>
          <w:lang w:bidi="ar-SY"/>
        </w:rPr>
        <w:t xml:space="preserve">ولا تتمتع </w:t>
      </w:r>
      <w:r>
        <w:rPr>
          <w:rtl/>
          <w:lang w:bidi="ar-SY"/>
        </w:rPr>
        <w:t>طريق</w:t>
      </w:r>
      <w:r>
        <w:rPr>
          <w:rFonts w:hint="cs"/>
          <w:rtl/>
          <w:lang w:bidi="ar-SY"/>
        </w:rPr>
        <w:t>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الإ</w:t>
      </w:r>
      <w:r w:rsidRPr="006E6E11">
        <w:rPr>
          <w:rtl/>
          <w:lang w:bidi="ar-SY"/>
        </w:rPr>
        <w:t xml:space="preserve">يداع </w:t>
      </w:r>
      <w:r w:rsidR="009216ED">
        <w:rPr>
          <w:rFonts w:hint="cs"/>
          <w:rtl/>
          <w:lang w:bidi="ar-SY"/>
        </w:rPr>
        <w:t>المذكورة</w:t>
      </w:r>
      <w:r>
        <w:rPr>
          <w:rFonts w:hint="cs"/>
          <w:rtl/>
          <w:lang w:bidi="ar-SY"/>
        </w:rPr>
        <w:t>،</w:t>
      </w:r>
      <w:r w:rsidRPr="006E6E11">
        <w:rPr>
          <w:rtl/>
        </w:rPr>
        <w:t xml:space="preserve"> </w:t>
      </w:r>
      <w:r w:rsidRPr="006E6E11">
        <w:rPr>
          <w:rtl/>
          <w:lang w:bidi="ar-SY"/>
        </w:rPr>
        <w:t>في الوقت الحاضر</w:t>
      </w:r>
      <w:r w:rsidR="00747542">
        <w:rPr>
          <w:rFonts w:hint="cs"/>
          <w:rtl/>
          <w:lang w:bidi="ar-SY"/>
        </w:rPr>
        <w:t>،</w:t>
      </w:r>
      <w:r>
        <w:rPr>
          <w:rFonts w:hint="cs"/>
          <w:rtl/>
          <w:lang w:bidi="ar-SY"/>
        </w:rPr>
        <w:t xml:space="preserve"> </w:t>
      </w:r>
      <w:r w:rsidR="00747542">
        <w:rPr>
          <w:rFonts w:hint="cs"/>
          <w:rtl/>
          <w:lang w:bidi="ar-SY"/>
        </w:rPr>
        <w:t>ب</w:t>
      </w:r>
      <w:r w:rsidRPr="006E6E11">
        <w:rPr>
          <w:rtl/>
          <w:lang w:bidi="ar-SY"/>
        </w:rPr>
        <w:t xml:space="preserve">شعبية في معظم </w:t>
      </w:r>
      <w:r w:rsidR="00747542">
        <w:rPr>
          <w:rtl/>
          <w:lang w:bidi="ar-SY"/>
        </w:rPr>
        <w:t xml:space="preserve">مكاتب </w:t>
      </w:r>
      <w:r w:rsidR="009216ED">
        <w:rPr>
          <w:rFonts w:hint="cs"/>
          <w:rtl/>
          <w:lang w:bidi="ar-SY"/>
        </w:rPr>
        <w:t>تسل</w:t>
      </w:r>
      <w:r w:rsidR="00747542">
        <w:rPr>
          <w:rFonts w:hint="cs"/>
          <w:rtl/>
          <w:lang w:bidi="ar-SY"/>
        </w:rPr>
        <w:t>م الطلبات</w:t>
      </w:r>
      <w:r w:rsidRPr="006E6E11">
        <w:rPr>
          <w:rtl/>
          <w:lang w:bidi="ar-SY"/>
        </w:rPr>
        <w:t xml:space="preserve">. </w:t>
      </w:r>
      <w:r w:rsidR="00747542">
        <w:rPr>
          <w:rFonts w:hint="cs"/>
          <w:rtl/>
          <w:lang w:bidi="ar-SY"/>
        </w:rPr>
        <w:t>و</w:t>
      </w:r>
      <w:r w:rsidRPr="006E6E11">
        <w:rPr>
          <w:rtl/>
          <w:lang w:bidi="ar-SY"/>
        </w:rPr>
        <w:t>ف</w:t>
      </w:r>
      <w:r w:rsidR="00747542">
        <w:rPr>
          <w:rtl/>
          <w:lang w:bidi="ar-SY"/>
        </w:rPr>
        <w:t>ي النصف الثاني من عام</w:t>
      </w:r>
      <w:r w:rsidR="009216ED">
        <w:rPr>
          <w:rFonts w:hint="cs"/>
          <w:rtl/>
          <w:lang w:bidi="ar-SY"/>
        </w:rPr>
        <w:t> </w:t>
      </w:r>
      <w:r w:rsidR="00747542">
        <w:rPr>
          <w:rtl/>
          <w:lang w:bidi="ar-SY"/>
        </w:rPr>
        <w:t>2015، تلق</w:t>
      </w:r>
      <w:r w:rsidR="00747542">
        <w:rPr>
          <w:rFonts w:hint="cs"/>
          <w:rtl/>
          <w:lang w:bidi="ar-SY"/>
        </w:rPr>
        <w:t>ت</w:t>
      </w:r>
      <w:r w:rsidR="00747542">
        <w:rPr>
          <w:rtl/>
          <w:lang w:bidi="ar-SY"/>
        </w:rPr>
        <w:t xml:space="preserve"> ثلاث</w:t>
      </w:r>
      <w:r w:rsidR="00747542">
        <w:rPr>
          <w:rFonts w:hint="cs"/>
          <w:rtl/>
          <w:lang w:bidi="ar-SY"/>
        </w:rPr>
        <w:t>ة</w:t>
      </w:r>
      <w:r w:rsidR="00747542">
        <w:rPr>
          <w:rtl/>
          <w:lang w:bidi="ar-SY"/>
        </w:rPr>
        <w:t xml:space="preserve"> </w:t>
      </w:r>
      <w:r w:rsidR="009216ED">
        <w:rPr>
          <w:rFonts w:hint="cs"/>
          <w:rtl/>
          <w:lang w:bidi="ar-SY"/>
        </w:rPr>
        <w:t xml:space="preserve">مكاتب </w:t>
      </w:r>
      <w:r w:rsidR="00747542">
        <w:rPr>
          <w:rFonts w:hint="cs"/>
          <w:rtl/>
          <w:lang w:bidi="ar-SY"/>
        </w:rPr>
        <w:t xml:space="preserve">فقط من </w:t>
      </w:r>
      <w:r w:rsidR="00747542">
        <w:rPr>
          <w:rtl/>
          <w:lang w:bidi="ar-SY"/>
        </w:rPr>
        <w:t xml:space="preserve">مكاتب </w:t>
      </w:r>
      <w:r w:rsidR="009216ED">
        <w:rPr>
          <w:rFonts w:hint="cs"/>
          <w:rtl/>
          <w:lang w:bidi="ar-SY"/>
        </w:rPr>
        <w:t>تسل</w:t>
      </w:r>
      <w:r w:rsidR="00747542">
        <w:rPr>
          <w:rFonts w:hint="cs"/>
          <w:rtl/>
          <w:lang w:bidi="ar-SY"/>
        </w:rPr>
        <w:t>م الطلبات</w:t>
      </w:r>
      <w:r w:rsidRPr="006E6E11">
        <w:rPr>
          <w:rtl/>
          <w:lang w:bidi="ar-SY"/>
        </w:rPr>
        <w:t xml:space="preserve"> </w:t>
      </w:r>
      <w:r w:rsidR="00747542">
        <w:rPr>
          <w:rtl/>
          <w:lang w:bidi="ar-SY"/>
        </w:rPr>
        <w:t>أكثر من 3</w:t>
      </w:r>
      <w:r w:rsidR="009216ED">
        <w:rPr>
          <w:rFonts w:hint="cs"/>
          <w:rtl/>
          <w:lang w:bidi="ar-SY"/>
        </w:rPr>
        <w:t> </w:t>
      </w:r>
      <w:r w:rsidR="00747542">
        <w:rPr>
          <w:rtl/>
          <w:lang w:bidi="ar-SY"/>
        </w:rPr>
        <w:t xml:space="preserve">في المائة من </w:t>
      </w:r>
      <w:r w:rsidR="00747542">
        <w:rPr>
          <w:rFonts w:hint="cs"/>
          <w:rtl/>
          <w:lang w:bidi="ar-SY"/>
        </w:rPr>
        <w:t>ال</w:t>
      </w:r>
      <w:r w:rsidR="00747542">
        <w:rPr>
          <w:rtl/>
          <w:lang w:bidi="ar-SY"/>
        </w:rPr>
        <w:t xml:space="preserve">طلبات الدولية </w:t>
      </w:r>
      <w:r w:rsidR="00747542">
        <w:rPr>
          <w:rFonts w:hint="cs"/>
          <w:rtl/>
          <w:lang w:bidi="ar-SY"/>
        </w:rPr>
        <w:t>بالنسق</w:t>
      </w:r>
      <w:r w:rsidRPr="006E6E11">
        <w:rPr>
          <w:rtl/>
          <w:lang w:bidi="ar-SY"/>
        </w:rPr>
        <w:t xml:space="preserve"> </w:t>
      </w:r>
      <w:r w:rsidR="00747542">
        <w:rPr>
          <w:rFonts w:hint="cs"/>
          <w:rtl/>
          <w:lang w:bidi="ar-SY"/>
        </w:rPr>
        <w:t xml:space="preserve">المذكور </w:t>
      </w:r>
      <w:r w:rsidRPr="006E6E11">
        <w:rPr>
          <w:rtl/>
          <w:lang w:bidi="ar-SY"/>
        </w:rPr>
        <w:t>(</w:t>
      </w:r>
      <w:r w:rsidR="00747542">
        <w:rPr>
          <w:rFonts w:hint="cs"/>
          <w:rtl/>
          <w:lang w:bidi="ar-SY"/>
        </w:rPr>
        <w:t>مكتب اليابان</w:t>
      </w:r>
      <w:r w:rsidRPr="006E6E11">
        <w:rPr>
          <w:rtl/>
          <w:lang w:bidi="ar-SY"/>
        </w:rPr>
        <w:t>: 98.9</w:t>
      </w:r>
      <w:r w:rsidR="009216ED">
        <w:rPr>
          <w:rFonts w:hint="cs"/>
          <w:rtl/>
          <w:lang w:bidi="ar-SY"/>
        </w:rPr>
        <w:t> </w:t>
      </w:r>
      <w:r w:rsidRPr="006E6E11">
        <w:rPr>
          <w:rtl/>
          <w:lang w:bidi="ar-SY"/>
        </w:rPr>
        <w:t>في المائة؛</w:t>
      </w:r>
      <w:r w:rsidR="00747542">
        <w:rPr>
          <w:rFonts w:hint="cs"/>
          <w:rtl/>
          <w:lang w:bidi="ar-SY"/>
        </w:rPr>
        <w:t xml:space="preserve"> ومكتب كوريا</w:t>
      </w:r>
      <w:r w:rsidR="009216ED">
        <w:rPr>
          <w:rFonts w:hint="cs"/>
          <w:rtl/>
          <w:lang w:bidi="ar-SY"/>
        </w:rPr>
        <w:t>:</w:t>
      </w:r>
      <w:r w:rsidR="00747542">
        <w:rPr>
          <w:rFonts w:hint="cs"/>
          <w:rtl/>
          <w:lang w:bidi="ar-SY"/>
        </w:rPr>
        <w:t xml:space="preserve"> 95.6</w:t>
      </w:r>
      <w:r w:rsidR="009216ED">
        <w:rPr>
          <w:rFonts w:hint="eastAsia"/>
          <w:rtl/>
          <w:lang w:bidi="ar-SY"/>
        </w:rPr>
        <w:t> </w:t>
      </w:r>
      <w:r w:rsidRPr="006E6E11">
        <w:rPr>
          <w:rtl/>
          <w:lang w:bidi="ar-SY"/>
        </w:rPr>
        <w:t>في المائة؛</w:t>
      </w:r>
      <w:r w:rsidR="00747542">
        <w:rPr>
          <w:rFonts w:hint="cs"/>
          <w:rtl/>
          <w:lang w:bidi="ar-SY"/>
        </w:rPr>
        <w:t xml:space="preserve"> ومكتب الصين: 15.3</w:t>
      </w:r>
      <w:r w:rsidR="009216ED">
        <w:rPr>
          <w:rFonts w:hint="eastAsia"/>
          <w:rtl/>
          <w:lang w:bidi="ar-SY"/>
        </w:rPr>
        <w:t> </w:t>
      </w:r>
      <w:r w:rsidRPr="006E6E11">
        <w:rPr>
          <w:rtl/>
          <w:lang w:bidi="ar-SY"/>
        </w:rPr>
        <w:t xml:space="preserve">في المائة). </w:t>
      </w:r>
      <w:r w:rsidR="009216ED">
        <w:rPr>
          <w:rFonts w:hint="cs"/>
          <w:rtl/>
          <w:lang w:bidi="ar-SY"/>
        </w:rPr>
        <w:t>وتسلّم</w:t>
      </w:r>
      <w:r w:rsidR="00747542">
        <w:rPr>
          <w:rFonts w:hint="cs"/>
          <w:rtl/>
          <w:lang w:bidi="ar-SY"/>
        </w:rPr>
        <w:t xml:space="preserve"> </w:t>
      </w:r>
      <w:r w:rsidRPr="006E6E11">
        <w:rPr>
          <w:rtl/>
          <w:lang w:bidi="ar-SY"/>
        </w:rPr>
        <w:t xml:space="preserve">العديد من </w:t>
      </w:r>
      <w:r w:rsidR="00E118B2">
        <w:rPr>
          <w:rFonts w:hint="cs"/>
          <w:rtl/>
          <w:lang w:bidi="ar-SY"/>
        </w:rPr>
        <w:t>ال</w:t>
      </w:r>
      <w:r w:rsidR="00E118B2">
        <w:rPr>
          <w:rtl/>
          <w:lang w:bidi="ar-SY"/>
        </w:rPr>
        <w:t>مكاتب</w:t>
      </w:r>
      <w:r w:rsidRPr="006E6E11">
        <w:rPr>
          <w:rtl/>
          <w:lang w:bidi="ar-SY"/>
        </w:rPr>
        <w:t xml:space="preserve"> </w:t>
      </w:r>
      <w:r w:rsidR="00E118B2">
        <w:rPr>
          <w:rFonts w:hint="cs"/>
          <w:rtl/>
          <w:lang w:bidi="ar-SY"/>
        </w:rPr>
        <w:t>التي تملك</w:t>
      </w:r>
      <w:r w:rsidR="00E118B2">
        <w:rPr>
          <w:rtl/>
          <w:lang w:bidi="ar-SY"/>
        </w:rPr>
        <w:t xml:space="preserve"> أنظمة إيداع إلكتروني</w:t>
      </w:r>
      <w:r w:rsidRPr="006E6E11">
        <w:rPr>
          <w:rtl/>
          <w:lang w:bidi="ar-SY"/>
        </w:rPr>
        <w:t xml:space="preserve"> </w:t>
      </w:r>
      <w:r w:rsidR="00E118B2">
        <w:rPr>
          <w:rFonts w:hint="cs"/>
          <w:rtl/>
          <w:lang w:bidi="ar-SY"/>
        </w:rPr>
        <w:t>طلبات بنسق</w:t>
      </w:r>
      <w:r w:rsidR="009216ED">
        <w:rPr>
          <w:rFonts w:hint="eastAsia"/>
          <w:rtl/>
          <w:lang w:bidi="ar-SY"/>
        </w:rPr>
        <w:t> </w:t>
      </w:r>
      <w:r w:rsidR="00E118B2" w:rsidRPr="00E118B2">
        <w:rPr>
          <w:lang w:bidi="ar-SY"/>
        </w:rPr>
        <w:t>PDF</w:t>
      </w:r>
      <w:r w:rsidR="00E118B2" w:rsidRPr="00E118B2">
        <w:rPr>
          <w:rtl/>
          <w:lang w:bidi="ar-SY"/>
        </w:rPr>
        <w:t xml:space="preserve"> </w:t>
      </w:r>
      <w:r w:rsidR="00E118B2">
        <w:rPr>
          <w:rFonts w:hint="cs"/>
          <w:rtl/>
          <w:lang w:bidi="ar-SY"/>
        </w:rPr>
        <w:t>فقط</w:t>
      </w:r>
      <w:r w:rsidR="00E118B2">
        <w:rPr>
          <w:rtl/>
          <w:lang w:bidi="ar-SY"/>
        </w:rPr>
        <w:t xml:space="preserve">، </w:t>
      </w:r>
      <w:r w:rsidR="00E118B2">
        <w:rPr>
          <w:rFonts w:hint="cs"/>
          <w:rtl/>
          <w:lang w:bidi="ar-SY"/>
        </w:rPr>
        <w:t xml:space="preserve">مثل </w:t>
      </w:r>
      <w:r w:rsidRPr="006E6E11">
        <w:rPr>
          <w:rtl/>
          <w:lang w:bidi="ar-SY"/>
        </w:rPr>
        <w:t xml:space="preserve">مكتب تسلم </w:t>
      </w:r>
      <w:r w:rsidR="00E118B2">
        <w:rPr>
          <w:rFonts w:hint="cs"/>
          <w:rtl/>
          <w:lang w:bidi="ar-SY"/>
        </w:rPr>
        <w:t>الطلبات في</w:t>
      </w:r>
      <w:r w:rsidRPr="006E6E11">
        <w:rPr>
          <w:rtl/>
          <w:lang w:bidi="ar-SY"/>
        </w:rPr>
        <w:t xml:space="preserve"> الولايات المتحدة الأمريكية، </w:t>
      </w:r>
      <w:r w:rsidR="00E118B2">
        <w:rPr>
          <w:rFonts w:hint="cs"/>
          <w:rtl/>
          <w:lang w:bidi="ar-SY"/>
        </w:rPr>
        <w:t>و</w:t>
      </w:r>
      <w:r w:rsidRPr="006E6E11">
        <w:rPr>
          <w:rtl/>
          <w:lang w:bidi="ar-SY"/>
        </w:rPr>
        <w:t xml:space="preserve">قد </w:t>
      </w:r>
      <w:r w:rsidR="00E118B2">
        <w:rPr>
          <w:rtl/>
          <w:lang w:bidi="ar-SY"/>
        </w:rPr>
        <w:t xml:space="preserve">يكون </w:t>
      </w:r>
      <w:r w:rsidRPr="006E6E11">
        <w:rPr>
          <w:rtl/>
          <w:lang w:bidi="ar-SY"/>
        </w:rPr>
        <w:t xml:space="preserve">تقديم طلبات </w:t>
      </w:r>
      <w:r w:rsidR="00E118B2">
        <w:rPr>
          <w:rFonts w:hint="cs"/>
          <w:rtl/>
          <w:lang w:bidi="ar-SY"/>
        </w:rPr>
        <w:t>بنسق</w:t>
      </w:r>
      <w:r w:rsidR="009216ED">
        <w:rPr>
          <w:rFonts w:hint="eastAsia"/>
          <w:rtl/>
          <w:lang w:bidi="ar-SY"/>
        </w:rPr>
        <w:t> </w:t>
      </w:r>
      <w:r w:rsidRPr="006E6E11">
        <w:rPr>
          <w:lang w:bidi="ar-SY"/>
        </w:rPr>
        <w:t>XML</w:t>
      </w:r>
      <w:r w:rsidRPr="006E6E11">
        <w:rPr>
          <w:rtl/>
          <w:lang w:bidi="ar-SY"/>
        </w:rPr>
        <w:t xml:space="preserve"> </w:t>
      </w:r>
      <w:r w:rsidR="00E118B2">
        <w:rPr>
          <w:rFonts w:hint="cs"/>
          <w:rtl/>
          <w:lang w:bidi="ar-SY"/>
        </w:rPr>
        <w:t>غير ممكن</w:t>
      </w:r>
      <w:r w:rsidR="00E118B2">
        <w:rPr>
          <w:rtl/>
          <w:lang w:bidi="ar-SY"/>
        </w:rPr>
        <w:t xml:space="preserve"> </w:t>
      </w:r>
      <w:r w:rsidR="00E118B2">
        <w:rPr>
          <w:rFonts w:hint="cs"/>
          <w:rtl/>
          <w:lang w:bidi="ar-SY"/>
        </w:rPr>
        <w:t>قطعا بالنسبة ل</w:t>
      </w:r>
      <w:r w:rsidR="00E118B2">
        <w:rPr>
          <w:rtl/>
          <w:lang w:bidi="ar-SY"/>
        </w:rPr>
        <w:t>بعض</w:t>
      </w:r>
      <w:r w:rsidR="00E118B2">
        <w:rPr>
          <w:rFonts w:hint="cs"/>
          <w:rtl/>
          <w:lang w:bidi="ar-SY"/>
        </w:rPr>
        <w:t xml:space="preserve"> م</w:t>
      </w:r>
      <w:r w:rsidR="00E118B2">
        <w:rPr>
          <w:rtl/>
          <w:lang w:bidi="ar-SY"/>
        </w:rPr>
        <w:t xml:space="preserve">كاتب </w:t>
      </w:r>
      <w:r w:rsidR="00E118B2">
        <w:rPr>
          <w:rFonts w:hint="cs"/>
          <w:rtl/>
          <w:lang w:bidi="ar-SY"/>
        </w:rPr>
        <w:t>تسلم الطلبات</w:t>
      </w:r>
      <w:r w:rsidRPr="006E6E11">
        <w:rPr>
          <w:rtl/>
          <w:lang w:bidi="ar-SY"/>
        </w:rPr>
        <w:t xml:space="preserve">. </w:t>
      </w:r>
      <w:r w:rsidR="00E118B2">
        <w:rPr>
          <w:rFonts w:hint="cs"/>
          <w:rtl/>
          <w:lang w:bidi="ar-SY"/>
        </w:rPr>
        <w:t xml:space="preserve">ويعزز </w:t>
      </w:r>
      <w:r w:rsidR="00E118B2">
        <w:rPr>
          <w:rtl/>
          <w:lang w:bidi="ar-SY"/>
        </w:rPr>
        <w:t xml:space="preserve">المكتب الدولي </w:t>
      </w:r>
      <w:r w:rsidR="00E118B2">
        <w:rPr>
          <w:rFonts w:hint="cs"/>
          <w:rtl/>
          <w:lang w:bidi="ar-SY"/>
        </w:rPr>
        <w:t>إيداع</w:t>
      </w:r>
      <w:r w:rsidRPr="006E6E11">
        <w:rPr>
          <w:rtl/>
          <w:lang w:bidi="ar-SY"/>
        </w:rPr>
        <w:t xml:space="preserve"> </w:t>
      </w:r>
      <w:r w:rsidR="00E118B2">
        <w:rPr>
          <w:rFonts w:hint="cs"/>
          <w:rtl/>
          <w:lang w:bidi="ar-SY"/>
        </w:rPr>
        <w:t>طلبات بنسق</w:t>
      </w:r>
      <w:r w:rsidR="009216ED">
        <w:rPr>
          <w:rFonts w:hint="eastAsia"/>
          <w:rtl/>
          <w:lang w:bidi="ar-SY"/>
        </w:rPr>
        <w:t> </w:t>
      </w:r>
      <w:r w:rsidRPr="006E6E11">
        <w:rPr>
          <w:lang w:bidi="ar-SY"/>
        </w:rPr>
        <w:t>XML</w:t>
      </w:r>
      <w:r w:rsidRPr="006E6E11">
        <w:rPr>
          <w:rtl/>
          <w:lang w:bidi="ar-SY"/>
        </w:rPr>
        <w:t xml:space="preserve"> </w:t>
      </w:r>
      <w:r w:rsidR="00E118B2">
        <w:rPr>
          <w:rFonts w:hint="cs"/>
          <w:rtl/>
          <w:lang w:bidi="ar-SY"/>
        </w:rPr>
        <w:t xml:space="preserve">عبر </w:t>
      </w:r>
      <w:r w:rsidRPr="006E6E11">
        <w:rPr>
          <w:rtl/>
          <w:lang w:bidi="ar-SY"/>
        </w:rPr>
        <w:t xml:space="preserve">السماح </w:t>
      </w:r>
      <w:r w:rsidR="00E118B2">
        <w:rPr>
          <w:rFonts w:hint="cs"/>
          <w:rtl/>
          <w:lang w:bidi="ar-SY"/>
        </w:rPr>
        <w:t xml:space="preserve">بتحميل </w:t>
      </w:r>
      <w:r w:rsidR="00E118B2">
        <w:rPr>
          <w:rtl/>
          <w:lang w:bidi="ar-SY"/>
        </w:rPr>
        <w:t>ملفات</w:t>
      </w:r>
      <w:r w:rsidR="00E118B2">
        <w:rPr>
          <w:rFonts w:hint="cs"/>
          <w:rtl/>
          <w:lang w:bidi="ar-SY"/>
        </w:rPr>
        <w:t xml:space="preserve"> من نسق</w:t>
      </w:r>
      <w:r w:rsidR="009216ED">
        <w:rPr>
          <w:rFonts w:hint="eastAsia"/>
          <w:rtl/>
          <w:lang w:bidi="ar-SY"/>
        </w:rPr>
        <w:t> </w:t>
      </w:r>
      <w:r w:rsidR="00E118B2">
        <w:t>.</w:t>
      </w:r>
      <w:proofErr w:type="spellStart"/>
      <w:r w:rsidR="00E118B2">
        <w:t>docx</w:t>
      </w:r>
      <w:proofErr w:type="spellEnd"/>
      <w:r w:rsidR="00E118B2">
        <w:rPr>
          <w:rtl/>
          <w:lang w:bidi="ar-SY"/>
        </w:rPr>
        <w:t xml:space="preserve"> </w:t>
      </w:r>
      <w:r w:rsidR="00E118B2">
        <w:rPr>
          <w:rFonts w:hint="cs"/>
          <w:rtl/>
          <w:lang w:bidi="ar-SY"/>
        </w:rPr>
        <w:t>ع</w:t>
      </w:r>
      <w:r w:rsidRPr="006E6E11">
        <w:rPr>
          <w:rtl/>
          <w:lang w:bidi="ar-SY"/>
        </w:rPr>
        <w:t xml:space="preserve">لى </w:t>
      </w:r>
      <w:r w:rsidR="00E118B2">
        <w:rPr>
          <w:rFonts w:hint="cs"/>
          <w:rtl/>
          <w:lang w:bidi="ar-SY"/>
        </w:rPr>
        <w:t>ال</w:t>
      </w:r>
      <w:r w:rsidR="00E118B2" w:rsidRPr="00E118B2">
        <w:rPr>
          <w:rtl/>
          <w:lang w:bidi="ar-SY"/>
        </w:rPr>
        <w:t xml:space="preserve">نظام الإلكتروني لمعاهدة التعاون بشأن البراءات </w:t>
      </w:r>
      <w:r w:rsidR="009216ED">
        <w:rPr>
          <w:rFonts w:hint="cs"/>
          <w:rtl/>
          <w:lang w:bidi="ar-SY"/>
        </w:rPr>
        <w:t>(نظام</w:t>
      </w:r>
      <w:r w:rsidR="009216ED">
        <w:rPr>
          <w:rFonts w:hint="eastAsia"/>
          <w:rtl/>
          <w:lang w:bidi="ar-SY"/>
        </w:rPr>
        <w:t> </w:t>
      </w:r>
      <w:proofErr w:type="spellStart"/>
      <w:r w:rsidR="009216ED" w:rsidRPr="009216ED">
        <w:rPr>
          <w:lang w:bidi="ar-SY"/>
        </w:rPr>
        <w:t>ePCT</w:t>
      </w:r>
      <w:proofErr w:type="spellEnd"/>
      <w:r w:rsidR="009216ED">
        <w:rPr>
          <w:rFonts w:hint="cs"/>
          <w:rtl/>
          <w:lang w:bidi="ar-SY"/>
        </w:rPr>
        <w:t xml:space="preserve">) </w:t>
      </w:r>
      <w:r w:rsidR="00E118B2">
        <w:rPr>
          <w:rtl/>
          <w:lang w:bidi="ar-SY"/>
        </w:rPr>
        <w:t>و</w:t>
      </w:r>
      <w:r w:rsidRPr="006E6E11">
        <w:rPr>
          <w:rtl/>
          <w:lang w:bidi="ar-SY"/>
        </w:rPr>
        <w:t xml:space="preserve">تحويلها </w:t>
      </w:r>
      <w:r w:rsidR="00E118B2">
        <w:rPr>
          <w:rFonts w:hint="cs"/>
          <w:rtl/>
          <w:lang w:bidi="ar-SY"/>
        </w:rPr>
        <w:t xml:space="preserve">آليا </w:t>
      </w:r>
      <w:r w:rsidR="00E118B2" w:rsidRPr="00E118B2">
        <w:rPr>
          <w:rtl/>
          <w:lang w:bidi="ar-SY"/>
        </w:rPr>
        <w:t>إلى نسق</w:t>
      </w:r>
      <w:r w:rsidR="009216ED">
        <w:rPr>
          <w:rFonts w:hint="cs"/>
          <w:rtl/>
          <w:lang w:bidi="ar-SY"/>
        </w:rPr>
        <w:t> </w:t>
      </w:r>
      <w:r w:rsidR="00E118B2" w:rsidRPr="00E118B2">
        <w:rPr>
          <w:lang w:bidi="ar-SY"/>
        </w:rPr>
        <w:t>XML</w:t>
      </w:r>
      <w:r w:rsidR="00CD5874" w:rsidRPr="00CD5874">
        <w:rPr>
          <w:rtl/>
          <w:lang w:bidi="ar-SY"/>
        </w:rPr>
        <w:t xml:space="preserve"> </w:t>
      </w:r>
      <w:r w:rsidR="00CD5874">
        <w:rPr>
          <w:rFonts w:hint="cs"/>
          <w:rtl/>
          <w:lang w:bidi="ar-SY"/>
        </w:rPr>
        <w:t xml:space="preserve">على النحو </w:t>
      </w:r>
      <w:r w:rsidR="00CD5874" w:rsidRPr="00E118B2">
        <w:rPr>
          <w:rtl/>
          <w:lang w:bidi="ar-SY"/>
        </w:rPr>
        <w:t>المحدّد في المرفق "واو"</w:t>
      </w:r>
      <w:r w:rsidR="00CD5874">
        <w:rPr>
          <w:rFonts w:hint="cs"/>
          <w:rtl/>
          <w:lang w:bidi="ar-SY"/>
        </w:rPr>
        <w:t xml:space="preserve">، </w:t>
      </w:r>
      <w:r w:rsidR="009216ED">
        <w:rPr>
          <w:rFonts w:hint="cs"/>
          <w:rtl/>
          <w:lang w:bidi="ar-SY"/>
        </w:rPr>
        <w:t>م</w:t>
      </w:r>
      <w:r w:rsidR="009216ED">
        <w:rPr>
          <w:rtl/>
          <w:lang w:bidi="ar-SY"/>
        </w:rPr>
        <w:t>رفق</w:t>
      </w:r>
      <w:r w:rsidR="009216ED">
        <w:rPr>
          <w:rFonts w:hint="cs"/>
          <w:rtl/>
          <w:lang w:bidi="ar-SY"/>
        </w:rPr>
        <w:t>ا</w:t>
      </w:r>
      <w:r w:rsidR="009216ED" w:rsidRPr="006E6E11">
        <w:rPr>
          <w:rtl/>
          <w:lang w:bidi="ar-SY"/>
        </w:rPr>
        <w:t xml:space="preserve"> </w:t>
      </w:r>
      <w:r w:rsidR="009216ED">
        <w:rPr>
          <w:rFonts w:hint="cs"/>
          <w:rtl/>
          <w:lang w:bidi="ar-SY"/>
        </w:rPr>
        <w:t>بال</w:t>
      </w:r>
      <w:r w:rsidR="009216ED">
        <w:rPr>
          <w:rtl/>
          <w:lang w:bidi="ar-SY"/>
        </w:rPr>
        <w:t xml:space="preserve">ملف </w:t>
      </w:r>
      <w:r w:rsidR="009216ED" w:rsidRPr="006E6E11">
        <w:rPr>
          <w:rtl/>
          <w:lang w:bidi="ar-SY"/>
        </w:rPr>
        <w:t xml:space="preserve">الأصلي باعتباره "ملف </w:t>
      </w:r>
      <w:r w:rsidR="009216ED">
        <w:rPr>
          <w:rFonts w:hint="cs"/>
          <w:rtl/>
          <w:lang w:bidi="ar-SY"/>
        </w:rPr>
        <w:t>ما قبل ال</w:t>
      </w:r>
      <w:r w:rsidR="009216ED">
        <w:rPr>
          <w:rtl/>
          <w:lang w:bidi="ar-SY"/>
        </w:rPr>
        <w:t>تحويل"</w:t>
      </w:r>
      <w:r w:rsidR="00CD5874">
        <w:rPr>
          <w:rFonts w:hint="cs"/>
          <w:rtl/>
          <w:lang w:bidi="ar-SY"/>
        </w:rPr>
        <w:t xml:space="preserve"> </w:t>
      </w:r>
      <w:r w:rsidR="00577482" w:rsidRPr="00577482">
        <w:rPr>
          <w:rtl/>
          <w:lang w:bidi="ar-SY"/>
        </w:rPr>
        <w:t>طبقا للبند</w:t>
      </w:r>
      <w:r w:rsidR="00CD5874">
        <w:rPr>
          <w:rFonts w:hint="cs"/>
          <w:rtl/>
          <w:lang w:bidi="ar-SY"/>
        </w:rPr>
        <w:t> </w:t>
      </w:r>
      <w:r w:rsidR="00577482" w:rsidRPr="00577482">
        <w:rPr>
          <w:rtl/>
          <w:lang w:bidi="ar-SY"/>
        </w:rPr>
        <w:t>706 من التعليمات الإدارية</w:t>
      </w:r>
      <w:r w:rsidR="00577482">
        <w:rPr>
          <w:rtl/>
          <w:lang w:bidi="ar-SY"/>
        </w:rPr>
        <w:t>، و</w:t>
      </w:r>
      <w:r w:rsidR="00577482">
        <w:rPr>
          <w:rFonts w:hint="cs"/>
          <w:rtl/>
          <w:lang w:bidi="ar-SY"/>
        </w:rPr>
        <w:t>ي</w:t>
      </w:r>
      <w:r w:rsidRPr="006E6E11">
        <w:rPr>
          <w:rtl/>
          <w:lang w:bidi="ar-SY"/>
        </w:rPr>
        <w:t xml:space="preserve">درس </w:t>
      </w:r>
      <w:r w:rsidR="00577482">
        <w:rPr>
          <w:rFonts w:hint="cs"/>
          <w:rtl/>
          <w:lang w:bidi="ar-SY"/>
        </w:rPr>
        <w:t xml:space="preserve">المكتب الدولي </w:t>
      </w:r>
      <w:r w:rsidR="00577482">
        <w:rPr>
          <w:rtl/>
          <w:lang w:bidi="ar-SY"/>
        </w:rPr>
        <w:t>تقديم اقتراح قريب</w:t>
      </w:r>
      <w:r w:rsidR="00577482">
        <w:rPr>
          <w:rFonts w:hint="cs"/>
          <w:rtl/>
          <w:lang w:bidi="ar-SY"/>
        </w:rPr>
        <w:t xml:space="preserve"> للتع</w:t>
      </w:r>
      <w:r w:rsidRPr="006E6E11">
        <w:rPr>
          <w:rtl/>
          <w:lang w:bidi="ar-SY"/>
        </w:rPr>
        <w:t>ر</w:t>
      </w:r>
      <w:r w:rsidR="00577482">
        <w:rPr>
          <w:rFonts w:hint="cs"/>
          <w:rtl/>
          <w:lang w:bidi="ar-SY"/>
        </w:rPr>
        <w:t>ّ</w:t>
      </w:r>
      <w:r w:rsidR="00577482">
        <w:rPr>
          <w:rtl/>
          <w:lang w:bidi="ar-SY"/>
        </w:rPr>
        <w:t>ف على نسق</w:t>
      </w:r>
      <w:r w:rsidR="00577482">
        <w:t>.</w:t>
      </w:r>
      <w:proofErr w:type="spellStart"/>
      <w:r w:rsidR="00577482">
        <w:t>docx</w:t>
      </w:r>
      <w:proofErr w:type="spellEnd"/>
      <w:r w:rsidR="00CD5874">
        <w:rPr>
          <w:rFonts w:hint="cs"/>
          <w:rtl/>
        </w:rPr>
        <w:t> </w:t>
      </w:r>
      <w:r w:rsidRPr="006E6E11">
        <w:rPr>
          <w:rtl/>
          <w:lang w:bidi="ar-SY"/>
        </w:rPr>
        <w:t xml:space="preserve"> </w:t>
      </w:r>
      <w:r w:rsidR="00577482">
        <w:rPr>
          <w:rFonts w:hint="cs"/>
          <w:rtl/>
          <w:lang w:bidi="ar-SY"/>
        </w:rPr>
        <w:t xml:space="preserve">كنسق </w:t>
      </w:r>
      <w:r w:rsidR="00577482">
        <w:rPr>
          <w:rtl/>
          <w:lang w:bidi="ar-SY"/>
        </w:rPr>
        <w:t>مباشر</w:t>
      </w:r>
      <w:r w:rsidR="00577482">
        <w:rPr>
          <w:rFonts w:hint="cs"/>
          <w:rtl/>
          <w:lang w:bidi="ar-SY"/>
        </w:rPr>
        <w:t xml:space="preserve"> صحيح لل</w:t>
      </w:r>
      <w:r w:rsidRPr="006E6E11">
        <w:rPr>
          <w:rtl/>
          <w:lang w:bidi="ar-SY"/>
        </w:rPr>
        <w:t xml:space="preserve">إيداع </w:t>
      </w:r>
      <w:r w:rsidR="00577482">
        <w:rPr>
          <w:rFonts w:hint="cs"/>
          <w:rtl/>
          <w:lang w:bidi="ar-SY"/>
        </w:rPr>
        <w:t>ال</w:t>
      </w:r>
      <w:r w:rsidR="00577482">
        <w:rPr>
          <w:rtl/>
          <w:lang w:bidi="ar-SY"/>
        </w:rPr>
        <w:t>إلكترون</w:t>
      </w:r>
      <w:r w:rsidR="00577482">
        <w:rPr>
          <w:rFonts w:hint="cs"/>
          <w:rtl/>
          <w:lang w:bidi="ar-SY"/>
        </w:rPr>
        <w:t>ي</w:t>
      </w:r>
      <w:r w:rsidR="00577482">
        <w:rPr>
          <w:rtl/>
          <w:lang w:bidi="ar-SY"/>
        </w:rPr>
        <w:t>، ولكن</w:t>
      </w:r>
      <w:r w:rsidRPr="006E6E11">
        <w:rPr>
          <w:rtl/>
          <w:lang w:bidi="ar-SY"/>
        </w:rPr>
        <w:t xml:space="preserve"> </w:t>
      </w:r>
      <w:r w:rsidR="00577482">
        <w:rPr>
          <w:rFonts w:hint="cs"/>
          <w:rtl/>
          <w:lang w:bidi="ar-SY"/>
        </w:rPr>
        <w:t>نسبة القبول لا تزال</w:t>
      </w:r>
      <w:r w:rsidRPr="006E6E11">
        <w:rPr>
          <w:rtl/>
          <w:lang w:bidi="ar-SY"/>
        </w:rPr>
        <w:t xml:space="preserve"> منخفضة جدا</w:t>
      </w:r>
      <w:r w:rsidR="00577482">
        <w:rPr>
          <w:rFonts w:hint="cs"/>
          <w:rtl/>
          <w:lang w:bidi="ar-SY"/>
        </w:rPr>
        <w:t xml:space="preserve"> إلى الآن</w:t>
      </w:r>
      <w:r w:rsidRPr="006E6E11">
        <w:rPr>
          <w:rtl/>
          <w:lang w:bidi="ar-SY"/>
        </w:rPr>
        <w:t>.</w:t>
      </w:r>
    </w:p>
    <w:p w:rsidR="00577482" w:rsidRDefault="00577482" w:rsidP="00CD5874">
      <w:pPr>
        <w:pStyle w:val="NumberedParaAR"/>
        <w:rPr>
          <w:lang w:bidi="ar-SY"/>
        </w:rPr>
      </w:pPr>
      <w:r>
        <w:rPr>
          <w:rtl/>
          <w:lang w:bidi="ar-SY"/>
        </w:rPr>
        <w:t>و</w:t>
      </w:r>
      <w:r>
        <w:rPr>
          <w:rFonts w:hint="cs"/>
          <w:rtl/>
          <w:lang w:bidi="ar-SY"/>
        </w:rPr>
        <w:t>بناء على ما سبق</w:t>
      </w:r>
      <w:r w:rsidRPr="00577482">
        <w:rPr>
          <w:rtl/>
          <w:lang w:bidi="ar-SY"/>
        </w:rPr>
        <w:t>، قد يرغب الفريق العامل</w:t>
      </w:r>
      <w:r>
        <w:rPr>
          <w:rFonts w:hint="cs"/>
          <w:rtl/>
          <w:lang w:bidi="ar-SY"/>
        </w:rPr>
        <w:t xml:space="preserve">، </w:t>
      </w:r>
      <w:r w:rsidRPr="00577482">
        <w:rPr>
          <w:rtl/>
          <w:lang w:bidi="ar-SY"/>
        </w:rPr>
        <w:t>كتدبير انتقالي</w:t>
      </w:r>
      <w:r>
        <w:rPr>
          <w:rFonts w:hint="cs"/>
          <w:rtl/>
          <w:lang w:bidi="ar-SY"/>
        </w:rPr>
        <w:t xml:space="preserve">، في </w:t>
      </w:r>
      <w:r w:rsidRPr="00577482">
        <w:rPr>
          <w:rtl/>
          <w:lang w:bidi="ar-SY"/>
        </w:rPr>
        <w:t>إ</w:t>
      </w:r>
      <w:r>
        <w:rPr>
          <w:rtl/>
          <w:lang w:bidi="ar-SY"/>
        </w:rPr>
        <w:t>عادة النظر في الاقتراح الذي</w:t>
      </w:r>
      <w:r w:rsidRPr="0057748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قدّم في </w:t>
      </w:r>
      <w:r>
        <w:rPr>
          <w:rtl/>
          <w:lang w:bidi="ar-SY"/>
        </w:rPr>
        <w:t>مايو</w:t>
      </w:r>
      <w:r w:rsidR="00CD5874">
        <w:rPr>
          <w:rFonts w:hint="cs"/>
          <w:rtl/>
          <w:lang w:bidi="ar-SY"/>
        </w:rPr>
        <w:t> </w:t>
      </w:r>
      <w:r>
        <w:rPr>
          <w:rtl/>
          <w:lang w:bidi="ar-SY"/>
        </w:rPr>
        <w:t>2012</w:t>
      </w:r>
      <w:r w:rsidRPr="00577482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إلى </w:t>
      </w:r>
      <w:r w:rsidRPr="00577482">
        <w:rPr>
          <w:rtl/>
          <w:lang w:bidi="ar-SY"/>
        </w:rPr>
        <w:t>الدورة الخامسة للفريق العامل (انظر الفقرة</w:t>
      </w:r>
      <w:r w:rsidR="00CD5874">
        <w:rPr>
          <w:rFonts w:hint="cs"/>
          <w:rtl/>
          <w:lang w:bidi="ar-SY"/>
        </w:rPr>
        <w:t> </w:t>
      </w:r>
      <w:r w:rsidRPr="00577482">
        <w:rPr>
          <w:rtl/>
          <w:lang w:bidi="ar-SY"/>
        </w:rPr>
        <w:t>21 من الوثيقة</w:t>
      </w:r>
      <w:r w:rsidR="00CD5874">
        <w:rPr>
          <w:rFonts w:hint="eastAsia"/>
          <w:rtl/>
          <w:lang w:bidi="ar-SY"/>
        </w:rPr>
        <w:t> </w:t>
      </w:r>
      <w:r>
        <w:t>PCT/WG/5/15</w:t>
      </w:r>
      <w:r>
        <w:rPr>
          <w:rFonts w:hint="cs"/>
          <w:rtl/>
          <w:lang w:bidi="ar-SY"/>
        </w:rPr>
        <w:t>)</w:t>
      </w:r>
      <w:r w:rsidR="00E60899">
        <w:rPr>
          <w:rtl/>
          <w:lang w:bidi="ar-SY"/>
        </w:rPr>
        <w:t>.</w:t>
      </w:r>
      <w:r w:rsidRPr="00577482">
        <w:rPr>
          <w:rtl/>
          <w:lang w:bidi="ar-SY"/>
        </w:rPr>
        <w:t xml:space="preserve"> </w:t>
      </w:r>
      <w:r w:rsidR="00E60899">
        <w:rPr>
          <w:rFonts w:hint="cs"/>
          <w:rtl/>
          <w:lang w:bidi="ar-SY"/>
        </w:rPr>
        <w:t xml:space="preserve">وإن احتوى </w:t>
      </w:r>
      <w:r w:rsidR="00E60899">
        <w:rPr>
          <w:rtl/>
          <w:lang w:bidi="ar-SY"/>
        </w:rPr>
        <w:t>ط</w:t>
      </w:r>
      <w:r w:rsidR="00E60899">
        <w:rPr>
          <w:rFonts w:hint="cs"/>
          <w:rtl/>
          <w:lang w:bidi="ar-SY"/>
        </w:rPr>
        <w:t>لب</w:t>
      </w:r>
      <w:r w:rsidR="00E60899">
        <w:rPr>
          <w:rtl/>
          <w:lang w:bidi="ar-SY"/>
        </w:rPr>
        <w:t xml:space="preserve"> </w:t>
      </w:r>
      <w:r w:rsidR="00CD5874">
        <w:rPr>
          <w:rFonts w:hint="cs"/>
          <w:rtl/>
          <w:lang w:bidi="ar-SY"/>
        </w:rPr>
        <w:t xml:space="preserve">على </w:t>
      </w:r>
      <w:r w:rsidR="00F70CD5">
        <w:rPr>
          <w:rFonts w:hint="cs"/>
          <w:rtl/>
          <w:lang w:bidi="ar-SY"/>
        </w:rPr>
        <w:t>رسومات</w:t>
      </w:r>
      <w:r w:rsidR="00E60899">
        <w:rPr>
          <w:rFonts w:hint="cs"/>
          <w:rtl/>
          <w:lang w:bidi="ar-SY"/>
        </w:rPr>
        <w:t xml:space="preserve"> بالأ</w:t>
      </w:r>
      <w:r w:rsidRPr="00577482">
        <w:rPr>
          <w:rtl/>
          <w:lang w:bidi="ar-SY"/>
        </w:rPr>
        <w:t>لو</w:t>
      </w:r>
      <w:r w:rsidR="00E60899">
        <w:rPr>
          <w:rFonts w:hint="cs"/>
          <w:rtl/>
          <w:lang w:bidi="ar-SY"/>
        </w:rPr>
        <w:t>ا</w:t>
      </w:r>
      <w:r w:rsidRPr="00577482">
        <w:rPr>
          <w:rtl/>
          <w:lang w:bidi="ar-SY"/>
        </w:rPr>
        <w:t xml:space="preserve">ن أو </w:t>
      </w:r>
      <w:r w:rsidR="00E60899">
        <w:rPr>
          <w:rFonts w:hint="cs"/>
          <w:rtl/>
          <w:lang w:bidi="ar-SY"/>
        </w:rPr>
        <w:t>ب</w:t>
      </w:r>
      <w:r w:rsidR="00A73794">
        <w:rPr>
          <w:rFonts w:hint="cs"/>
          <w:rtl/>
          <w:lang w:bidi="ar-SY"/>
        </w:rPr>
        <w:t>تدرجات</w:t>
      </w:r>
      <w:r w:rsidR="00E60899">
        <w:rPr>
          <w:rFonts w:hint="cs"/>
          <w:rtl/>
          <w:lang w:bidi="ar-SY"/>
        </w:rPr>
        <w:t xml:space="preserve"> </w:t>
      </w:r>
      <w:r w:rsidR="00E60899">
        <w:rPr>
          <w:rtl/>
          <w:lang w:bidi="ar-SY"/>
        </w:rPr>
        <w:t>الرمادي و</w:t>
      </w:r>
      <w:r w:rsidR="00E60899">
        <w:rPr>
          <w:rFonts w:hint="cs"/>
          <w:rtl/>
          <w:lang w:bidi="ar-SY"/>
        </w:rPr>
        <w:t>أ</w:t>
      </w:r>
      <w:r w:rsidR="00E60899">
        <w:rPr>
          <w:rtl/>
          <w:lang w:bidi="ar-SY"/>
        </w:rPr>
        <w:t xml:space="preserve">ودع </w:t>
      </w:r>
      <w:r w:rsidR="00E60899">
        <w:rPr>
          <w:rFonts w:hint="cs"/>
          <w:rtl/>
          <w:lang w:bidi="ar-SY"/>
        </w:rPr>
        <w:t>بنسق إ</w:t>
      </w:r>
      <w:r w:rsidR="00E60899">
        <w:rPr>
          <w:rtl/>
          <w:lang w:bidi="ar-SY"/>
        </w:rPr>
        <w:t>لكترون</w:t>
      </w:r>
      <w:r w:rsidR="00E60899">
        <w:rPr>
          <w:rFonts w:hint="cs"/>
          <w:rtl/>
          <w:lang w:bidi="ar-SY"/>
        </w:rPr>
        <w:t>ي</w:t>
      </w:r>
      <w:r w:rsidR="00E60899">
        <w:rPr>
          <w:rtl/>
          <w:lang w:bidi="ar-SY"/>
        </w:rPr>
        <w:t xml:space="preserve"> لا يمكن نشره </w:t>
      </w:r>
      <w:r w:rsidR="00E60899">
        <w:rPr>
          <w:rFonts w:hint="cs"/>
          <w:rtl/>
          <w:lang w:bidi="ar-SY"/>
        </w:rPr>
        <w:t>بالألوان، فيم</w:t>
      </w:r>
      <w:r w:rsidR="00E60899">
        <w:rPr>
          <w:rtl/>
          <w:lang w:bidi="ar-SY"/>
        </w:rPr>
        <w:t>كن نشر</w:t>
      </w:r>
      <w:r w:rsidRPr="00577482">
        <w:rPr>
          <w:rtl/>
          <w:lang w:bidi="ar-SY"/>
        </w:rPr>
        <w:t xml:space="preserve"> </w:t>
      </w:r>
      <w:r w:rsidR="00E60899">
        <w:rPr>
          <w:rFonts w:hint="cs"/>
          <w:rtl/>
          <w:lang w:bidi="ar-SY"/>
        </w:rPr>
        <w:t xml:space="preserve">الطلب باللونين </w:t>
      </w:r>
      <w:r w:rsidR="00BA71C3">
        <w:rPr>
          <w:rtl/>
          <w:lang w:bidi="ar-SY"/>
        </w:rPr>
        <w:t>الأسود والأبيض</w:t>
      </w:r>
      <w:r w:rsidRPr="00577482">
        <w:rPr>
          <w:rtl/>
          <w:lang w:bidi="ar-SY"/>
        </w:rPr>
        <w:t xml:space="preserve">، مع </w:t>
      </w:r>
      <w:r w:rsidR="00E60899">
        <w:rPr>
          <w:rFonts w:hint="cs"/>
          <w:rtl/>
          <w:lang w:bidi="ar-SY"/>
        </w:rPr>
        <w:t>إضافة</w:t>
      </w:r>
      <w:r w:rsidRPr="00577482">
        <w:rPr>
          <w:rtl/>
          <w:lang w:bidi="ar-SY"/>
        </w:rPr>
        <w:t xml:space="preserve"> </w:t>
      </w:r>
      <w:r w:rsidR="00E60899">
        <w:rPr>
          <w:rFonts w:hint="cs"/>
          <w:rtl/>
          <w:lang w:bidi="ar-SY"/>
        </w:rPr>
        <w:t>ملاحظة في ال</w:t>
      </w:r>
      <w:r w:rsidR="00E60899">
        <w:rPr>
          <w:rtl/>
          <w:lang w:bidi="ar-SY"/>
        </w:rPr>
        <w:t>صفح</w:t>
      </w:r>
      <w:r w:rsidR="00E60899">
        <w:rPr>
          <w:rFonts w:hint="cs"/>
          <w:rtl/>
          <w:lang w:bidi="ar-SY"/>
        </w:rPr>
        <w:t>ة</w:t>
      </w:r>
      <w:r w:rsidR="00E60899">
        <w:rPr>
          <w:rtl/>
          <w:lang w:bidi="ar-SY"/>
        </w:rPr>
        <w:t xml:space="preserve"> الأولى</w:t>
      </w:r>
      <w:r w:rsidRPr="00577482">
        <w:rPr>
          <w:rtl/>
          <w:lang w:bidi="ar-SY"/>
        </w:rPr>
        <w:t xml:space="preserve"> </w:t>
      </w:r>
      <w:r w:rsidR="00E60899">
        <w:rPr>
          <w:rFonts w:hint="cs"/>
          <w:rtl/>
          <w:lang w:bidi="ar-SY"/>
        </w:rPr>
        <w:t>ب</w:t>
      </w:r>
      <w:r w:rsidR="00E60899">
        <w:rPr>
          <w:rtl/>
          <w:lang w:bidi="ar-SY"/>
        </w:rPr>
        <w:t xml:space="preserve">أن </w:t>
      </w:r>
      <w:r w:rsidR="00E60899">
        <w:rPr>
          <w:rFonts w:hint="cs"/>
          <w:rtl/>
          <w:lang w:bidi="ar-SY"/>
        </w:rPr>
        <w:t>الطلب الأصلي أودع</w:t>
      </w:r>
      <w:r w:rsidRPr="00577482">
        <w:rPr>
          <w:rtl/>
          <w:lang w:bidi="ar-SY"/>
        </w:rPr>
        <w:t xml:space="preserve"> </w:t>
      </w:r>
      <w:r w:rsidR="00E60899">
        <w:rPr>
          <w:rFonts w:hint="cs"/>
          <w:rtl/>
          <w:lang w:bidi="ar-SY"/>
        </w:rPr>
        <w:t>بالأ</w:t>
      </w:r>
      <w:r w:rsidR="00E60899" w:rsidRPr="00577482">
        <w:rPr>
          <w:rtl/>
          <w:lang w:bidi="ar-SY"/>
        </w:rPr>
        <w:t>لو</w:t>
      </w:r>
      <w:r w:rsidR="00E60899">
        <w:rPr>
          <w:rFonts w:hint="cs"/>
          <w:rtl/>
          <w:lang w:bidi="ar-SY"/>
        </w:rPr>
        <w:t>ا</w:t>
      </w:r>
      <w:r w:rsidR="00E60899" w:rsidRPr="00577482">
        <w:rPr>
          <w:rtl/>
          <w:lang w:bidi="ar-SY"/>
        </w:rPr>
        <w:t xml:space="preserve">ن أو </w:t>
      </w:r>
      <w:r w:rsidR="00E60899">
        <w:rPr>
          <w:rFonts w:hint="cs"/>
          <w:rtl/>
          <w:lang w:bidi="ar-SY"/>
        </w:rPr>
        <w:t>ب</w:t>
      </w:r>
      <w:r w:rsidR="00A73794">
        <w:rPr>
          <w:rFonts w:hint="cs"/>
          <w:rtl/>
          <w:lang w:bidi="ar-SY"/>
        </w:rPr>
        <w:t>تدرجات</w:t>
      </w:r>
      <w:r w:rsidR="00E60899">
        <w:rPr>
          <w:rFonts w:hint="cs"/>
          <w:rtl/>
          <w:lang w:bidi="ar-SY"/>
        </w:rPr>
        <w:t xml:space="preserve"> </w:t>
      </w:r>
      <w:r w:rsidR="00E60899">
        <w:rPr>
          <w:rtl/>
          <w:lang w:bidi="ar-SY"/>
        </w:rPr>
        <w:t>الرمادي</w:t>
      </w:r>
      <w:r w:rsidR="00E60899">
        <w:rPr>
          <w:rFonts w:hint="cs"/>
          <w:rtl/>
          <w:lang w:bidi="ar-SY"/>
        </w:rPr>
        <w:t xml:space="preserve"> </w:t>
      </w:r>
      <w:r w:rsidR="00E60899">
        <w:rPr>
          <w:rtl/>
          <w:lang w:bidi="ar-SY"/>
        </w:rPr>
        <w:t xml:space="preserve">وأن </w:t>
      </w:r>
      <w:r w:rsidRPr="00577482">
        <w:rPr>
          <w:rtl/>
          <w:lang w:bidi="ar-SY"/>
        </w:rPr>
        <w:t xml:space="preserve">نسخة من الطلب </w:t>
      </w:r>
      <w:r w:rsidR="00B819F8">
        <w:rPr>
          <w:rFonts w:hint="cs"/>
          <w:rtl/>
          <w:lang w:bidi="ar-SY"/>
        </w:rPr>
        <w:t xml:space="preserve">الأصلي </w:t>
      </w:r>
      <w:r w:rsidR="00B819F8">
        <w:rPr>
          <w:rtl/>
          <w:lang w:bidi="ar-SY"/>
        </w:rPr>
        <w:t>مت</w:t>
      </w:r>
      <w:r w:rsidR="00B819F8">
        <w:rPr>
          <w:rFonts w:hint="cs"/>
          <w:rtl/>
          <w:lang w:bidi="ar-SY"/>
        </w:rPr>
        <w:t>اح</w:t>
      </w:r>
      <w:r w:rsidR="00B819F8">
        <w:rPr>
          <w:rtl/>
          <w:lang w:bidi="ar-SY"/>
        </w:rPr>
        <w:t xml:space="preserve">ة للتنزيل </w:t>
      </w:r>
      <w:r w:rsidR="00B819F8">
        <w:rPr>
          <w:rFonts w:hint="cs"/>
          <w:rtl/>
          <w:lang w:bidi="ar-SY"/>
        </w:rPr>
        <w:t>في ركن البراءات</w:t>
      </w:r>
      <w:r w:rsidR="00B819F8">
        <w:rPr>
          <w:rtl/>
          <w:lang w:bidi="ar-SY"/>
        </w:rPr>
        <w:t>. ويمكن ل</w:t>
      </w:r>
      <w:r w:rsidR="00B819F8">
        <w:rPr>
          <w:rFonts w:hint="cs"/>
          <w:rtl/>
          <w:lang w:bidi="ar-SY"/>
        </w:rPr>
        <w:t>مودع</w:t>
      </w:r>
      <w:r w:rsidRPr="00577482">
        <w:rPr>
          <w:rtl/>
          <w:lang w:bidi="ar-SY"/>
        </w:rPr>
        <w:t xml:space="preserve"> </w:t>
      </w:r>
      <w:r w:rsidR="00B819F8">
        <w:rPr>
          <w:rFonts w:hint="cs"/>
          <w:rtl/>
          <w:lang w:bidi="ar-SY"/>
        </w:rPr>
        <w:t>الطلب أن ي</w:t>
      </w:r>
      <w:r w:rsidR="00B819F8">
        <w:rPr>
          <w:rtl/>
          <w:lang w:bidi="ar-SY"/>
        </w:rPr>
        <w:t>عتمد</w:t>
      </w:r>
      <w:r w:rsidRPr="00577482">
        <w:rPr>
          <w:rtl/>
          <w:lang w:bidi="ar-SY"/>
        </w:rPr>
        <w:t xml:space="preserve"> </w:t>
      </w:r>
      <w:r w:rsidR="00B819F8">
        <w:rPr>
          <w:rFonts w:hint="cs"/>
          <w:rtl/>
          <w:lang w:bidi="ar-SY"/>
        </w:rPr>
        <w:t>ب</w:t>
      </w:r>
      <w:r w:rsidRPr="00577482">
        <w:rPr>
          <w:rtl/>
          <w:lang w:bidi="ar-SY"/>
        </w:rPr>
        <w:t xml:space="preserve">سهولة </w:t>
      </w:r>
      <w:r w:rsidR="00B819F8">
        <w:rPr>
          <w:rFonts w:hint="cs"/>
          <w:rtl/>
          <w:lang w:bidi="ar-SY"/>
        </w:rPr>
        <w:t xml:space="preserve">أكبر </w:t>
      </w:r>
      <w:r w:rsidR="00B819F8">
        <w:rPr>
          <w:rtl/>
          <w:lang w:bidi="ar-SY"/>
        </w:rPr>
        <w:t xml:space="preserve">على </w:t>
      </w:r>
      <w:r w:rsidR="00B819F8">
        <w:rPr>
          <w:rFonts w:hint="cs"/>
          <w:rtl/>
          <w:lang w:bidi="ar-SY"/>
        </w:rPr>
        <w:t>ال</w:t>
      </w:r>
      <w:r w:rsidR="00F70CD5">
        <w:rPr>
          <w:rFonts w:hint="cs"/>
          <w:rtl/>
          <w:lang w:bidi="ar-SY"/>
        </w:rPr>
        <w:t>رسومات</w:t>
      </w:r>
      <w:r w:rsidR="00B819F8">
        <w:rPr>
          <w:rFonts w:hint="cs"/>
          <w:rtl/>
          <w:lang w:bidi="ar-SY"/>
        </w:rPr>
        <w:t xml:space="preserve"> </w:t>
      </w:r>
      <w:r w:rsidR="00B819F8">
        <w:rPr>
          <w:rtl/>
          <w:lang w:bidi="ar-SY"/>
        </w:rPr>
        <w:t>الأصل</w:t>
      </w:r>
      <w:r w:rsidR="00B819F8">
        <w:rPr>
          <w:rFonts w:hint="cs"/>
          <w:rtl/>
          <w:lang w:bidi="ar-SY"/>
        </w:rPr>
        <w:t>ية</w:t>
      </w:r>
      <w:r w:rsidRPr="00577482">
        <w:rPr>
          <w:rtl/>
          <w:lang w:bidi="ar-SY"/>
        </w:rPr>
        <w:t xml:space="preserve"> </w:t>
      </w:r>
      <w:r w:rsidR="00B819F8">
        <w:rPr>
          <w:rFonts w:hint="cs"/>
          <w:rtl/>
          <w:lang w:bidi="ar-SY"/>
        </w:rPr>
        <w:t>الملو</w:t>
      </w:r>
      <w:r w:rsidR="00CD5874">
        <w:rPr>
          <w:rFonts w:hint="cs"/>
          <w:rtl/>
          <w:lang w:bidi="ar-SY"/>
        </w:rPr>
        <w:t>ّ</w:t>
      </w:r>
      <w:r w:rsidR="00B819F8">
        <w:rPr>
          <w:rFonts w:hint="cs"/>
          <w:rtl/>
          <w:lang w:bidi="ar-SY"/>
        </w:rPr>
        <w:t xml:space="preserve">نة </w:t>
      </w:r>
      <w:r w:rsidR="00B819F8">
        <w:rPr>
          <w:rtl/>
          <w:lang w:bidi="ar-SY"/>
        </w:rPr>
        <w:t>ل</w:t>
      </w:r>
      <w:r w:rsidR="00B819F8">
        <w:rPr>
          <w:rFonts w:hint="cs"/>
          <w:rtl/>
          <w:lang w:bidi="ar-SY"/>
        </w:rPr>
        <w:t>تس</w:t>
      </w:r>
      <w:r w:rsidR="00B819F8">
        <w:rPr>
          <w:rtl/>
          <w:lang w:bidi="ar-SY"/>
        </w:rPr>
        <w:t>تخد</w:t>
      </w:r>
      <w:r w:rsidRPr="00577482">
        <w:rPr>
          <w:rtl/>
          <w:lang w:bidi="ar-SY"/>
        </w:rPr>
        <w:t xml:space="preserve">م في المرحلة الوطنية في </w:t>
      </w:r>
      <w:r w:rsidR="00B819F8">
        <w:rPr>
          <w:rFonts w:hint="cs"/>
          <w:rtl/>
          <w:lang w:bidi="ar-SY"/>
        </w:rPr>
        <w:t>ال</w:t>
      </w:r>
      <w:r w:rsidRPr="00577482">
        <w:rPr>
          <w:rtl/>
          <w:lang w:bidi="ar-SY"/>
        </w:rPr>
        <w:t xml:space="preserve">مكاتب التي تسمح </w:t>
      </w:r>
      <w:r w:rsidR="00B819F8">
        <w:rPr>
          <w:rFonts w:hint="cs"/>
          <w:rtl/>
          <w:lang w:bidi="ar-SY"/>
        </w:rPr>
        <w:t>بال</w:t>
      </w:r>
      <w:r w:rsidR="00F70CD5">
        <w:rPr>
          <w:rtl/>
          <w:lang w:bidi="ar-SY"/>
        </w:rPr>
        <w:t>رسومات</w:t>
      </w:r>
      <w:r w:rsidR="00B819F8">
        <w:rPr>
          <w:rtl/>
          <w:lang w:bidi="ar-SY"/>
        </w:rPr>
        <w:t xml:space="preserve"> </w:t>
      </w:r>
      <w:r w:rsidR="00B819F8">
        <w:rPr>
          <w:rFonts w:hint="cs"/>
          <w:rtl/>
          <w:lang w:bidi="ar-SY"/>
        </w:rPr>
        <w:t>المل</w:t>
      </w:r>
      <w:r w:rsidRPr="00577482">
        <w:rPr>
          <w:rtl/>
          <w:lang w:bidi="ar-SY"/>
        </w:rPr>
        <w:t>و</w:t>
      </w:r>
      <w:r w:rsidR="00CD5874">
        <w:rPr>
          <w:rFonts w:hint="cs"/>
          <w:rtl/>
          <w:lang w:bidi="ar-SY"/>
        </w:rPr>
        <w:t>ّ</w:t>
      </w:r>
      <w:r w:rsidRPr="00577482">
        <w:rPr>
          <w:rtl/>
          <w:lang w:bidi="ar-SY"/>
        </w:rPr>
        <w:t>ن</w:t>
      </w:r>
      <w:r w:rsidR="00B819F8">
        <w:rPr>
          <w:rFonts w:hint="cs"/>
          <w:rtl/>
          <w:lang w:bidi="ar-SY"/>
        </w:rPr>
        <w:t>ة</w:t>
      </w:r>
      <w:r w:rsidRPr="00577482">
        <w:rPr>
          <w:rtl/>
          <w:lang w:bidi="ar-SY"/>
        </w:rPr>
        <w:t>.</w:t>
      </w:r>
    </w:p>
    <w:p w:rsidR="008D1E77" w:rsidRDefault="00B819F8" w:rsidP="00CD5874">
      <w:pPr>
        <w:pStyle w:val="NumberedParaAR"/>
        <w:rPr>
          <w:lang w:bidi="ar-SY"/>
        </w:rPr>
      </w:pPr>
      <w:r>
        <w:rPr>
          <w:rtl/>
          <w:lang w:bidi="ar-SY"/>
        </w:rPr>
        <w:t>و</w:t>
      </w:r>
      <w:r>
        <w:rPr>
          <w:rFonts w:hint="cs"/>
          <w:rtl/>
          <w:lang w:bidi="ar-SY"/>
        </w:rPr>
        <w:t>ي</w:t>
      </w:r>
      <w:r>
        <w:rPr>
          <w:rtl/>
          <w:lang w:bidi="ar-SY"/>
        </w:rPr>
        <w:t xml:space="preserve">صعب للغاية </w:t>
      </w:r>
      <w:r>
        <w:rPr>
          <w:rFonts w:hint="cs"/>
          <w:rtl/>
          <w:lang w:bidi="ar-SY"/>
        </w:rPr>
        <w:t>ال</w:t>
      </w:r>
      <w:r w:rsidRPr="00B819F8">
        <w:rPr>
          <w:rtl/>
          <w:lang w:bidi="ar-SY"/>
        </w:rPr>
        <w:t xml:space="preserve">كشف </w:t>
      </w:r>
      <w:r>
        <w:rPr>
          <w:rFonts w:hint="cs"/>
          <w:rtl/>
          <w:lang w:bidi="ar-SY"/>
        </w:rPr>
        <w:t>آليا</w:t>
      </w:r>
      <w:r w:rsidRPr="00B819F8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وبشكل موثوق عن </w:t>
      </w:r>
      <w:r w:rsidR="00F70CD5">
        <w:rPr>
          <w:rFonts w:hint="cs"/>
          <w:rtl/>
          <w:lang w:bidi="ar-SY"/>
        </w:rPr>
        <w:t>رسومات</w:t>
      </w:r>
      <w:r>
        <w:rPr>
          <w:rFonts w:hint="cs"/>
          <w:rtl/>
          <w:lang w:bidi="ar-SY"/>
        </w:rPr>
        <w:t xml:space="preserve"> بالألوان أو ب</w:t>
      </w:r>
      <w:r w:rsidR="00A73794">
        <w:rPr>
          <w:rFonts w:hint="cs"/>
          <w:rtl/>
          <w:lang w:bidi="ar-SY"/>
        </w:rPr>
        <w:t>تدرجات</w:t>
      </w:r>
      <w:r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 xml:space="preserve">الرمادي. </w:t>
      </w:r>
      <w:r>
        <w:rPr>
          <w:rFonts w:hint="cs"/>
          <w:rtl/>
          <w:lang w:bidi="ar-SY"/>
        </w:rPr>
        <w:t>وي</w:t>
      </w:r>
      <w:r>
        <w:rPr>
          <w:rtl/>
          <w:lang w:bidi="ar-SY"/>
        </w:rPr>
        <w:t xml:space="preserve">كشف </w:t>
      </w:r>
      <w:r w:rsidRPr="00B819F8">
        <w:rPr>
          <w:rtl/>
          <w:lang w:bidi="ar-SY"/>
        </w:rPr>
        <w:t>نظام</w:t>
      </w:r>
      <w:r w:rsidR="00A73794">
        <w:rPr>
          <w:rFonts w:hint="cs"/>
          <w:rtl/>
          <w:lang w:bidi="ar-SY"/>
        </w:rPr>
        <w:t xml:space="preserve"> الإيداع الإلكتروني للمعاهدة أنساق الملفات التي تدعم الألوان وتدرجات الرمادي</w:t>
      </w:r>
      <w:r w:rsidR="009423B4">
        <w:rPr>
          <w:rFonts w:hint="cs"/>
          <w:rtl/>
          <w:lang w:bidi="ar-SY"/>
        </w:rPr>
        <w:t>، ويحذ</w:t>
      </w:r>
      <w:r w:rsidR="00CD5874">
        <w:rPr>
          <w:rFonts w:hint="cs"/>
          <w:rtl/>
          <w:lang w:bidi="ar-SY"/>
        </w:rPr>
        <w:t>ّ</w:t>
      </w:r>
      <w:r w:rsidR="009423B4">
        <w:rPr>
          <w:rFonts w:hint="cs"/>
          <w:rtl/>
          <w:lang w:bidi="ar-SY"/>
        </w:rPr>
        <w:t xml:space="preserve">ر بشأنها. </w:t>
      </w:r>
      <w:r w:rsidR="0000763A">
        <w:rPr>
          <w:rFonts w:hint="cs"/>
          <w:rtl/>
          <w:lang w:bidi="ar-SY"/>
        </w:rPr>
        <w:t>ولكن</w:t>
      </w:r>
      <w:r w:rsidR="0000763A">
        <w:rPr>
          <w:rtl/>
          <w:lang w:bidi="ar-SY"/>
        </w:rPr>
        <w:t xml:space="preserve"> </w:t>
      </w:r>
      <w:r w:rsidR="0000763A">
        <w:rPr>
          <w:rFonts w:hint="cs"/>
          <w:rtl/>
          <w:lang w:bidi="ar-SY"/>
        </w:rPr>
        <w:t>النظام لا ي</w:t>
      </w:r>
      <w:r w:rsidR="0000763A">
        <w:rPr>
          <w:rtl/>
          <w:lang w:bidi="ar-SY"/>
        </w:rPr>
        <w:t>فر</w:t>
      </w:r>
      <w:r w:rsidR="0000763A">
        <w:rPr>
          <w:rFonts w:hint="cs"/>
          <w:rtl/>
          <w:lang w:bidi="ar-SY"/>
        </w:rPr>
        <w:t>ّ</w:t>
      </w:r>
      <w:r w:rsidR="0000763A">
        <w:rPr>
          <w:rtl/>
          <w:lang w:bidi="ar-SY"/>
        </w:rPr>
        <w:t xml:space="preserve">ق بين </w:t>
      </w:r>
      <w:r w:rsidR="00F70CD5">
        <w:rPr>
          <w:rtl/>
          <w:lang w:bidi="ar-SY"/>
        </w:rPr>
        <w:t>رسومات</w:t>
      </w:r>
      <w:r w:rsidR="0000763A" w:rsidRPr="0000763A">
        <w:rPr>
          <w:rtl/>
          <w:lang w:bidi="ar-SY"/>
        </w:rPr>
        <w:t xml:space="preserve"> </w:t>
      </w:r>
      <w:r w:rsidR="0000763A">
        <w:rPr>
          <w:rFonts w:hint="cs"/>
          <w:rtl/>
          <w:lang w:bidi="ar-SY"/>
        </w:rPr>
        <w:t xml:space="preserve">بخطوط باللونين </w:t>
      </w:r>
      <w:r w:rsidR="00BA71C3">
        <w:rPr>
          <w:rtl/>
          <w:lang w:bidi="ar-SY"/>
        </w:rPr>
        <w:t>الأسود والأبيض</w:t>
      </w:r>
      <w:r w:rsidR="0000763A">
        <w:rPr>
          <w:rtl/>
          <w:lang w:bidi="ar-SY"/>
        </w:rPr>
        <w:t xml:space="preserve"> ممسوحة ضوئيا</w:t>
      </w:r>
      <w:r w:rsidR="0000763A" w:rsidRPr="0000763A">
        <w:rPr>
          <w:rtl/>
          <w:lang w:bidi="ar-SY"/>
        </w:rPr>
        <w:t xml:space="preserve"> </w:t>
      </w:r>
      <w:r w:rsidR="005E02D8">
        <w:rPr>
          <w:rFonts w:hint="cs"/>
          <w:rtl/>
          <w:lang w:bidi="ar-SY"/>
        </w:rPr>
        <w:t>بنسق</w:t>
      </w:r>
      <w:r w:rsidR="0000763A" w:rsidRPr="0000763A">
        <w:rPr>
          <w:rtl/>
          <w:lang w:bidi="ar-SY"/>
        </w:rPr>
        <w:t xml:space="preserve"> </w:t>
      </w:r>
      <w:r w:rsidR="005E02D8">
        <w:rPr>
          <w:rFonts w:hint="cs"/>
          <w:rtl/>
          <w:lang w:bidi="ar-SY"/>
        </w:rPr>
        <w:t xml:space="preserve">يسمح بمرور </w:t>
      </w:r>
      <w:r w:rsidR="005E02D8">
        <w:rPr>
          <w:rtl/>
          <w:lang w:bidi="ar-SY"/>
        </w:rPr>
        <w:t>256</w:t>
      </w:r>
      <w:r w:rsidR="00CD5874">
        <w:rPr>
          <w:rFonts w:hint="cs"/>
          <w:rtl/>
          <w:lang w:bidi="ar-SY"/>
        </w:rPr>
        <w:t> </w:t>
      </w:r>
      <w:r w:rsidR="005E02D8">
        <w:rPr>
          <w:rFonts w:hint="cs"/>
          <w:rtl/>
          <w:lang w:bidi="ar-SY"/>
        </w:rPr>
        <w:t>تدرجا من تدرجات ا</w:t>
      </w:r>
      <w:r w:rsidR="005E02D8">
        <w:rPr>
          <w:rtl/>
          <w:lang w:bidi="ar-SY"/>
        </w:rPr>
        <w:t>لرمادي</w:t>
      </w:r>
      <w:r w:rsidR="005E02D8">
        <w:rPr>
          <w:rFonts w:hint="cs"/>
          <w:rtl/>
          <w:lang w:bidi="ar-SY"/>
        </w:rPr>
        <w:t xml:space="preserve"> </w:t>
      </w:r>
      <w:r w:rsidR="005E02D8">
        <w:rPr>
          <w:rtl/>
          <w:lang w:bidi="ar-SY"/>
        </w:rPr>
        <w:t>–</w:t>
      </w:r>
      <w:r w:rsidR="0000763A" w:rsidRPr="0000763A">
        <w:rPr>
          <w:rtl/>
          <w:lang w:bidi="ar-SY"/>
        </w:rPr>
        <w:t xml:space="preserve"> </w:t>
      </w:r>
      <w:r w:rsidR="005E02D8">
        <w:rPr>
          <w:rFonts w:hint="cs"/>
          <w:rtl/>
          <w:lang w:bidi="ar-SY"/>
        </w:rPr>
        <w:t xml:space="preserve">يمكن </w:t>
      </w:r>
      <w:r w:rsidR="005E02D8">
        <w:rPr>
          <w:rtl/>
          <w:lang w:bidi="ar-SY"/>
        </w:rPr>
        <w:t>في بعض الحالات</w:t>
      </w:r>
      <w:r w:rsidR="0000763A" w:rsidRPr="0000763A">
        <w:rPr>
          <w:rtl/>
          <w:lang w:bidi="ar-SY"/>
        </w:rPr>
        <w:t xml:space="preserve"> تحويلها إلى </w:t>
      </w:r>
      <w:r w:rsidR="005E02D8">
        <w:rPr>
          <w:rFonts w:hint="cs"/>
          <w:rtl/>
          <w:lang w:bidi="ar-SY"/>
        </w:rPr>
        <w:t xml:space="preserve">اللونين </w:t>
      </w:r>
      <w:r w:rsidR="00BA71C3">
        <w:rPr>
          <w:rFonts w:hint="cs"/>
          <w:rtl/>
          <w:lang w:bidi="ar-SY"/>
        </w:rPr>
        <w:t>الأسود والأبيض</w:t>
      </w:r>
      <w:r w:rsidR="0000763A" w:rsidRPr="0000763A">
        <w:rPr>
          <w:rtl/>
          <w:lang w:bidi="ar-SY"/>
        </w:rPr>
        <w:t xml:space="preserve"> </w:t>
      </w:r>
      <w:r w:rsidR="005E02D8">
        <w:rPr>
          <w:rFonts w:hint="cs"/>
          <w:rtl/>
          <w:lang w:bidi="ar-SY"/>
        </w:rPr>
        <w:t xml:space="preserve">بشكل شبه </w:t>
      </w:r>
      <w:r w:rsidR="005E02D8">
        <w:rPr>
          <w:rtl/>
          <w:lang w:bidi="ar-SY"/>
        </w:rPr>
        <w:t>ت</w:t>
      </w:r>
      <w:r w:rsidR="0000763A" w:rsidRPr="0000763A">
        <w:rPr>
          <w:rtl/>
          <w:lang w:bidi="ar-SY"/>
        </w:rPr>
        <w:t>ا</w:t>
      </w:r>
      <w:r w:rsidR="005E02D8">
        <w:rPr>
          <w:rFonts w:hint="cs"/>
          <w:rtl/>
          <w:lang w:bidi="ar-SY"/>
        </w:rPr>
        <w:t>م</w:t>
      </w:r>
      <w:r w:rsidR="005E02D8">
        <w:rPr>
          <w:rtl/>
          <w:lang w:bidi="ar-SY"/>
        </w:rPr>
        <w:t xml:space="preserve"> – و</w:t>
      </w:r>
      <w:r w:rsidR="005E02D8">
        <w:rPr>
          <w:rFonts w:hint="cs"/>
          <w:rtl/>
          <w:lang w:bidi="ar-SY"/>
        </w:rPr>
        <w:t xml:space="preserve">صور </w:t>
      </w:r>
      <w:r w:rsidR="0000763A" w:rsidRPr="0000763A">
        <w:rPr>
          <w:rtl/>
          <w:lang w:bidi="ar-SY"/>
        </w:rPr>
        <w:t>"</w:t>
      </w:r>
      <w:r w:rsidR="005E02D8">
        <w:rPr>
          <w:rFonts w:hint="cs"/>
          <w:rtl/>
          <w:lang w:bidi="ar-SY"/>
        </w:rPr>
        <w:t>ب</w:t>
      </w:r>
      <w:r w:rsidR="00BA71C3">
        <w:rPr>
          <w:rFonts w:hint="cs"/>
          <w:rtl/>
          <w:lang w:bidi="ar-SY"/>
        </w:rPr>
        <w:t>الأسود والأبيض</w:t>
      </w:r>
      <w:r w:rsidR="005E02D8">
        <w:rPr>
          <w:rtl/>
          <w:lang w:bidi="ar-SY"/>
        </w:rPr>
        <w:t xml:space="preserve">" </w:t>
      </w:r>
      <w:r w:rsidR="008D1E77">
        <w:rPr>
          <w:rtl/>
          <w:lang w:bidi="ar-SY"/>
        </w:rPr>
        <w:t>ت</w:t>
      </w:r>
      <w:r w:rsidR="008D1E77">
        <w:rPr>
          <w:rFonts w:hint="cs"/>
          <w:rtl/>
          <w:lang w:bidi="ar-SY"/>
        </w:rPr>
        <w:t>حتوي على</w:t>
      </w:r>
      <w:r w:rsidR="0000763A" w:rsidRPr="0000763A">
        <w:rPr>
          <w:rtl/>
          <w:lang w:bidi="ar-SY"/>
        </w:rPr>
        <w:t xml:space="preserve"> </w:t>
      </w:r>
      <w:r w:rsidR="008D1E77">
        <w:rPr>
          <w:rFonts w:hint="cs"/>
          <w:rtl/>
          <w:lang w:bidi="ar-SY"/>
        </w:rPr>
        <w:t xml:space="preserve">طيف كبير </w:t>
      </w:r>
      <w:r w:rsidR="008D1E77">
        <w:rPr>
          <w:rtl/>
          <w:lang w:bidi="ar-SY"/>
        </w:rPr>
        <w:t>من</w:t>
      </w:r>
      <w:r w:rsidR="0000763A" w:rsidRPr="0000763A">
        <w:rPr>
          <w:rtl/>
          <w:lang w:bidi="ar-SY"/>
        </w:rPr>
        <w:t xml:space="preserve"> </w:t>
      </w:r>
      <w:r w:rsidR="008D1E77">
        <w:rPr>
          <w:rFonts w:hint="cs"/>
          <w:rtl/>
          <w:lang w:bidi="ar-SY"/>
        </w:rPr>
        <w:t xml:space="preserve">الظلال </w:t>
      </w:r>
      <w:r w:rsidR="008D1E77">
        <w:rPr>
          <w:rtl/>
          <w:lang w:bidi="ar-SY"/>
        </w:rPr>
        <w:t>التي ست</w:t>
      </w:r>
      <w:r w:rsidR="008D1E77">
        <w:rPr>
          <w:rFonts w:hint="cs"/>
          <w:rtl/>
          <w:lang w:bidi="ar-SY"/>
        </w:rPr>
        <w:t>ختفي</w:t>
      </w:r>
      <w:r w:rsidR="008D1E77">
        <w:rPr>
          <w:rtl/>
          <w:lang w:bidi="ar-SY"/>
        </w:rPr>
        <w:t xml:space="preserve"> ع</w:t>
      </w:r>
      <w:r w:rsidR="008D1E77">
        <w:rPr>
          <w:rFonts w:hint="cs"/>
          <w:rtl/>
          <w:lang w:bidi="ar-SY"/>
        </w:rPr>
        <w:t>ند</w:t>
      </w:r>
      <w:r w:rsidR="0000763A" w:rsidRPr="0000763A">
        <w:rPr>
          <w:rtl/>
          <w:lang w:bidi="ar-SY"/>
        </w:rPr>
        <w:t xml:space="preserve"> </w:t>
      </w:r>
      <w:r w:rsidR="008D1E77">
        <w:rPr>
          <w:rtl/>
          <w:lang w:bidi="ar-SY"/>
        </w:rPr>
        <w:t>التحويل. و</w:t>
      </w:r>
      <w:r w:rsidR="008D1E77">
        <w:rPr>
          <w:rFonts w:hint="cs"/>
          <w:rtl/>
          <w:lang w:bidi="ar-SY"/>
        </w:rPr>
        <w:t>لهذا السبب</w:t>
      </w:r>
      <w:r w:rsidR="008D1E77">
        <w:rPr>
          <w:rtl/>
          <w:lang w:bidi="ar-SY"/>
        </w:rPr>
        <w:t xml:space="preserve">، يفضل أن </w:t>
      </w:r>
      <w:r w:rsidR="008D1E77">
        <w:rPr>
          <w:rFonts w:hint="cs"/>
          <w:rtl/>
          <w:lang w:bidi="ar-SY"/>
        </w:rPr>
        <w:t xml:space="preserve">يحدث </w:t>
      </w:r>
      <w:r w:rsidR="008D1E77">
        <w:rPr>
          <w:rtl/>
          <w:lang w:bidi="ar-SY"/>
        </w:rPr>
        <w:t>مثل هذا الترتيب</w:t>
      </w:r>
      <w:r w:rsidR="008D1E77">
        <w:rPr>
          <w:rFonts w:hint="cs"/>
          <w:rtl/>
          <w:lang w:bidi="ar-SY"/>
        </w:rPr>
        <w:t xml:space="preserve"> باختيار </w:t>
      </w:r>
      <w:r w:rsidR="008D1E77">
        <w:rPr>
          <w:rtl/>
          <w:lang w:bidi="ar-SY"/>
        </w:rPr>
        <w:t>م</w:t>
      </w:r>
      <w:r w:rsidR="008D1E77">
        <w:rPr>
          <w:rFonts w:hint="cs"/>
          <w:rtl/>
          <w:lang w:bidi="ar-SY"/>
        </w:rPr>
        <w:t>ودع</w:t>
      </w:r>
      <w:r w:rsidR="008D1E77">
        <w:rPr>
          <w:rtl/>
          <w:lang w:bidi="ar-SY"/>
        </w:rPr>
        <w:t xml:space="preserve"> الطلب</w:t>
      </w:r>
      <w:r w:rsidR="0000763A" w:rsidRPr="0000763A">
        <w:rPr>
          <w:rtl/>
          <w:lang w:bidi="ar-SY"/>
        </w:rPr>
        <w:t xml:space="preserve"> </w:t>
      </w:r>
      <w:r w:rsidR="008D1E77">
        <w:rPr>
          <w:rFonts w:hint="cs"/>
          <w:rtl/>
          <w:lang w:bidi="ar-SY"/>
        </w:rPr>
        <w:t>ل</w:t>
      </w:r>
      <w:r w:rsidR="0000763A" w:rsidRPr="0000763A">
        <w:rPr>
          <w:rtl/>
          <w:lang w:bidi="ar-SY"/>
        </w:rPr>
        <w:t>مربع في ا</w:t>
      </w:r>
      <w:r w:rsidR="008D1E77">
        <w:rPr>
          <w:rtl/>
          <w:lang w:bidi="ar-SY"/>
        </w:rPr>
        <w:t xml:space="preserve">ستمارة الطلب عبر الإنترنت، </w:t>
      </w:r>
      <w:r w:rsidR="008D1E77">
        <w:rPr>
          <w:rFonts w:hint="cs"/>
          <w:rtl/>
          <w:lang w:bidi="ar-SY"/>
        </w:rPr>
        <w:t>لا</w:t>
      </w:r>
      <w:r w:rsidR="008D1E77">
        <w:rPr>
          <w:rtl/>
          <w:lang w:bidi="ar-SY"/>
        </w:rPr>
        <w:t xml:space="preserve"> </w:t>
      </w:r>
      <w:r w:rsidR="008D1E77">
        <w:rPr>
          <w:rFonts w:hint="cs"/>
          <w:rtl/>
          <w:lang w:bidi="ar-SY"/>
        </w:rPr>
        <w:t xml:space="preserve">عن طريق </w:t>
      </w:r>
      <w:r w:rsidR="008D1E77">
        <w:rPr>
          <w:rtl/>
          <w:lang w:bidi="ar-SY"/>
        </w:rPr>
        <w:t xml:space="preserve">الكشف </w:t>
      </w:r>
      <w:r w:rsidR="008D1E77">
        <w:rPr>
          <w:rFonts w:hint="cs"/>
          <w:rtl/>
          <w:lang w:bidi="ar-SY"/>
        </w:rPr>
        <w:t>الآلي</w:t>
      </w:r>
      <w:r w:rsidR="008D1E77">
        <w:rPr>
          <w:rtl/>
          <w:lang w:bidi="ar-SY"/>
        </w:rPr>
        <w:t xml:space="preserve"> أو الإجراءات الإدارية </w:t>
      </w:r>
      <w:r w:rsidR="008D1E77">
        <w:rPr>
          <w:rFonts w:hint="cs"/>
          <w:rtl/>
          <w:lang w:bidi="ar-SY"/>
        </w:rPr>
        <w:t>ل</w:t>
      </w:r>
      <w:r w:rsidR="008D1E77">
        <w:rPr>
          <w:rtl/>
          <w:lang w:bidi="ar-SY"/>
        </w:rPr>
        <w:t>مكتب</w:t>
      </w:r>
      <w:r w:rsidR="0000763A" w:rsidRPr="0000763A">
        <w:rPr>
          <w:rtl/>
          <w:lang w:bidi="ar-SY"/>
        </w:rPr>
        <w:t xml:space="preserve"> </w:t>
      </w:r>
      <w:r w:rsidR="00CD5874">
        <w:rPr>
          <w:rFonts w:hint="cs"/>
          <w:rtl/>
          <w:lang w:bidi="ar-SY"/>
        </w:rPr>
        <w:t>تسل</w:t>
      </w:r>
      <w:r w:rsidR="008D1E77">
        <w:rPr>
          <w:rFonts w:hint="cs"/>
          <w:rtl/>
          <w:lang w:bidi="ar-SY"/>
        </w:rPr>
        <w:t xml:space="preserve">م الطلبات </w:t>
      </w:r>
      <w:r w:rsidR="0000763A" w:rsidRPr="0000763A">
        <w:rPr>
          <w:rtl/>
          <w:lang w:bidi="ar-SY"/>
        </w:rPr>
        <w:t>أو المكتب الدولي.</w:t>
      </w:r>
    </w:p>
    <w:p w:rsidR="008D1E77" w:rsidRDefault="008D1E77" w:rsidP="00CD5874">
      <w:pPr>
        <w:pStyle w:val="NumberedParaAR"/>
        <w:rPr>
          <w:lang w:bidi="ar-SY"/>
        </w:rPr>
      </w:pPr>
      <w:r>
        <w:rPr>
          <w:rFonts w:hint="cs"/>
          <w:rtl/>
          <w:lang w:bidi="ar-SY"/>
        </w:rPr>
        <w:t xml:space="preserve">وسيكون </w:t>
      </w:r>
      <w:r>
        <w:rPr>
          <w:rtl/>
          <w:lang w:bidi="ar-SY"/>
        </w:rPr>
        <w:t>هذا الترتيب بسيط</w:t>
      </w:r>
      <w:r w:rsidRPr="008D1E77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</w:t>
      </w:r>
      <w:r>
        <w:rPr>
          <w:rtl/>
          <w:lang w:bidi="ar-SY"/>
        </w:rPr>
        <w:t>لتنفيذ و</w:t>
      </w:r>
      <w:r>
        <w:rPr>
          <w:rFonts w:hint="cs"/>
          <w:rtl/>
          <w:lang w:bidi="ar-SY"/>
        </w:rPr>
        <w:t>يمكن أن ي</w:t>
      </w:r>
      <w:r>
        <w:rPr>
          <w:rtl/>
          <w:lang w:bidi="ar-SY"/>
        </w:rPr>
        <w:t xml:space="preserve">تاح في </w:t>
      </w:r>
      <w:r>
        <w:rPr>
          <w:rFonts w:hint="cs"/>
          <w:rtl/>
          <w:lang w:bidi="ar-SY"/>
        </w:rPr>
        <w:t>نهاية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الفترة </w:t>
      </w:r>
      <w:r>
        <w:rPr>
          <w:rtl/>
          <w:lang w:bidi="ar-SY"/>
        </w:rPr>
        <w:t>ال</w:t>
      </w:r>
      <w:r>
        <w:rPr>
          <w:rFonts w:hint="cs"/>
          <w:rtl/>
          <w:lang w:bidi="ar-SY"/>
        </w:rPr>
        <w:t>ت</w:t>
      </w:r>
      <w:r>
        <w:rPr>
          <w:rtl/>
          <w:lang w:bidi="ar-SY"/>
        </w:rPr>
        <w:t xml:space="preserve">ي </w:t>
      </w:r>
      <w:r>
        <w:rPr>
          <w:rFonts w:hint="cs"/>
          <w:rtl/>
          <w:lang w:bidi="ar-SY"/>
        </w:rPr>
        <w:t>سي</w:t>
      </w:r>
      <w:r>
        <w:rPr>
          <w:rtl/>
          <w:lang w:bidi="ar-SY"/>
        </w:rPr>
        <w:t>ستغرقه</w:t>
      </w:r>
      <w:r>
        <w:rPr>
          <w:rFonts w:hint="cs"/>
          <w:rtl/>
          <w:lang w:bidi="ar-SY"/>
        </w:rPr>
        <w:t>ا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</w:t>
      </w:r>
      <w:r>
        <w:rPr>
          <w:rtl/>
          <w:lang w:bidi="ar-SY"/>
        </w:rPr>
        <w:t>لاتفاق</w:t>
      </w:r>
      <w:r w:rsidRPr="008D1E77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على ال</w:t>
      </w:r>
      <w:r w:rsidRPr="008D1E77">
        <w:rPr>
          <w:rtl/>
          <w:lang w:bidi="ar-SY"/>
        </w:rPr>
        <w:t xml:space="preserve">تغييرات على </w:t>
      </w:r>
      <w:r w:rsidR="00CD5874">
        <w:rPr>
          <w:rFonts w:hint="cs"/>
          <w:rtl/>
          <w:lang w:bidi="ar-SY"/>
        </w:rPr>
        <w:t>أنظمة</w:t>
      </w:r>
      <w:r w:rsidRPr="008D1E77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الإيداع</w:t>
      </w:r>
      <w:r w:rsidRPr="008D1E77">
        <w:rPr>
          <w:rtl/>
          <w:lang w:bidi="ar-SY"/>
        </w:rPr>
        <w:t xml:space="preserve"> عبر الإنترنت</w:t>
      </w:r>
      <w:r>
        <w:rPr>
          <w:rFonts w:hint="cs"/>
          <w:rtl/>
          <w:lang w:bidi="ar-SY"/>
        </w:rPr>
        <w:t xml:space="preserve"> وتنفيذ </w:t>
      </w:r>
      <w:r w:rsidR="00CD5874">
        <w:rPr>
          <w:rFonts w:hint="cs"/>
          <w:rtl/>
          <w:lang w:bidi="ar-SY"/>
        </w:rPr>
        <w:t>تلك</w:t>
      </w:r>
      <w:r>
        <w:rPr>
          <w:rFonts w:hint="cs"/>
          <w:rtl/>
          <w:lang w:bidi="ar-SY"/>
        </w:rPr>
        <w:t xml:space="preserve"> التغيرات بهدف </w:t>
      </w:r>
      <w:r>
        <w:rPr>
          <w:rtl/>
          <w:lang w:bidi="ar-SY"/>
        </w:rPr>
        <w:t>توفير خانة الاختيار</w:t>
      </w:r>
      <w:r w:rsidRPr="008D1E77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اللازمة </w:t>
      </w:r>
      <w:r>
        <w:rPr>
          <w:rtl/>
          <w:lang w:bidi="ar-SY"/>
        </w:rPr>
        <w:t>(</w:t>
      </w:r>
      <w:r>
        <w:rPr>
          <w:rFonts w:hint="cs"/>
          <w:rtl/>
          <w:lang w:bidi="ar-SY"/>
        </w:rPr>
        <w:t xml:space="preserve">بحلول </w:t>
      </w:r>
      <w:r w:rsidRPr="008D1E77">
        <w:rPr>
          <w:rtl/>
          <w:lang w:bidi="ar-SY"/>
        </w:rPr>
        <w:t>يناير</w:t>
      </w:r>
      <w:r w:rsidR="00CD5874">
        <w:rPr>
          <w:rFonts w:hint="cs"/>
          <w:rtl/>
          <w:lang w:bidi="ar-SY"/>
        </w:rPr>
        <w:t> </w:t>
      </w:r>
      <w:r w:rsidRPr="008D1E77">
        <w:rPr>
          <w:rtl/>
          <w:lang w:bidi="ar-SY"/>
        </w:rPr>
        <w:t>2017</w:t>
      </w:r>
      <w:r>
        <w:rPr>
          <w:rFonts w:hint="cs"/>
          <w:rtl/>
          <w:lang w:bidi="ar-SY"/>
        </w:rPr>
        <w:t xml:space="preserve"> على الأرجح</w:t>
      </w:r>
      <w:r>
        <w:rPr>
          <w:rtl/>
          <w:lang w:bidi="ar-SY"/>
        </w:rPr>
        <w:t>،</w:t>
      </w:r>
      <w:r w:rsidRPr="008D1E77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بالنسبة لل</w:t>
      </w:r>
      <w:r>
        <w:rPr>
          <w:rtl/>
          <w:lang w:bidi="ar-SY"/>
        </w:rPr>
        <w:t>ط</w:t>
      </w:r>
      <w:r>
        <w:rPr>
          <w:rFonts w:hint="cs"/>
          <w:rtl/>
          <w:lang w:bidi="ar-SY"/>
        </w:rPr>
        <w:t>لب</w:t>
      </w:r>
      <w:r>
        <w:rPr>
          <w:rtl/>
          <w:lang w:bidi="ar-SY"/>
        </w:rPr>
        <w:t>ات</w:t>
      </w:r>
      <w:r w:rsidRPr="008D1E77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المودعة باستخدام نظام الإيداع الإلكتروني للمعاهدة </w:t>
      </w:r>
      <w:r>
        <w:rPr>
          <w:rtl/>
          <w:lang w:bidi="ar-SY"/>
        </w:rPr>
        <w:t xml:space="preserve">أو </w:t>
      </w:r>
      <w:r w:rsidRPr="008D1E77">
        <w:rPr>
          <w:rtl/>
          <w:lang w:bidi="ar-SY"/>
        </w:rPr>
        <w:t>البرنامج الحاسوبي للإيداع الإلكتروني الآمن)</w:t>
      </w:r>
      <w:r w:rsidR="00B95AE6">
        <w:rPr>
          <w:rtl/>
          <w:lang w:bidi="ar-SY"/>
        </w:rPr>
        <w:t>،</w:t>
      </w:r>
      <w:r w:rsidRPr="008D1E77">
        <w:rPr>
          <w:rtl/>
          <w:lang w:bidi="ar-SY"/>
        </w:rPr>
        <w:t xml:space="preserve"> </w:t>
      </w:r>
      <w:r w:rsidR="00B95AE6">
        <w:rPr>
          <w:rFonts w:hint="cs"/>
          <w:rtl/>
          <w:lang w:bidi="ar-SY"/>
        </w:rPr>
        <w:t xml:space="preserve">وستلزم </w:t>
      </w:r>
      <w:r w:rsidR="00B95AE6">
        <w:rPr>
          <w:rtl/>
          <w:lang w:bidi="ar-SY"/>
        </w:rPr>
        <w:t>فترة زمنية أطول</w:t>
      </w:r>
      <w:r w:rsidRPr="008D1E77">
        <w:rPr>
          <w:rtl/>
          <w:lang w:bidi="ar-SY"/>
        </w:rPr>
        <w:t xml:space="preserve"> </w:t>
      </w:r>
      <w:r w:rsidR="00B95AE6">
        <w:rPr>
          <w:rFonts w:hint="cs"/>
          <w:rtl/>
          <w:lang w:bidi="ar-SY"/>
        </w:rPr>
        <w:t xml:space="preserve">قليلا </w:t>
      </w:r>
      <w:r w:rsidR="00B95AE6">
        <w:rPr>
          <w:rtl/>
          <w:lang w:bidi="ar-SY"/>
        </w:rPr>
        <w:t>إن</w:t>
      </w:r>
      <w:r w:rsidR="00B95AE6">
        <w:rPr>
          <w:rFonts w:hint="cs"/>
          <w:rtl/>
          <w:lang w:bidi="ar-SY"/>
        </w:rPr>
        <w:t xml:space="preserve"> برزت حاجة لتقديم الوثائق </w:t>
      </w:r>
      <w:r w:rsidR="00B95AE6">
        <w:rPr>
          <w:rtl/>
          <w:lang w:bidi="ar-SY"/>
        </w:rPr>
        <w:t>"</w:t>
      </w:r>
      <w:r w:rsidR="00B95AE6">
        <w:rPr>
          <w:rFonts w:hint="cs"/>
          <w:rtl/>
          <w:lang w:bidi="ar-SY"/>
        </w:rPr>
        <w:t>الأصلية</w:t>
      </w:r>
      <w:r w:rsidR="00B95AE6">
        <w:rPr>
          <w:rtl/>
          <w:lang w:bidi="ar-SY"/>
        </w:rPr>
        <w:t>"</w:t>
      </w:r>
      <w:r w:rsidR="00B95AE6">
        <w:rPr>
          <w:rFonts w:hint="cs"/>
          <w:rtl/>
          <w:lang w:bidi="ar-SY"/>
        </w:rPr>
        <w:t xml:space="preserve"> </w:t>
      </w:r>
      <w:r w:rsidR="00B95AE6">
        <w:rPr>
          <w:rtl/>
          <w:lang w:bidi="ar-SY"/>
        </w:rPr>
        <w:t>على أقراص فيديو رقمية ت</w:t>
      </w:r>
      <w:r w:rsidR="00B95AE6">
        <w:rPr>
          <w:rFonts w:hint="cs"/>
          <w:rtl/>
          <w:lang w:bidi="ar-SY"/>
        </w:rPr>
        <w:t>ضم تبليغات</w:t>
      </w:r>
      <w:r w:rsidRPr="008D1E77">
        <w:rPr>
          <w:rtl/>
          <w:lang w:bidi="ar-SY"/>
        </w:rPr>
        <w:t xml:space="preserve"> ب</w:t>
      </w:r>
      <w:r w:rsidR="00B95AE6">
        <w:rPr>
          <w:rtl/>
          <w:lang w:bidi="ar-SY"/>
        </w:rPr>
        <w:t>موجب المادة</w:t>
      </w:r>
      <w:r w:rsidR="00CD5874">
        <w:rPr>
          <w:rFonts w:hint="cs"/>
          <w:rtl/>
          <w:lang w:bidi="ar-SY"/>
        </w:rPr>
        <w:t> </w:t>
      </w:r>
      <w:r w:rsidR="00CD5874">
        <w:rPr>
          <w:rtl/>
          <w:lang w:bidi="ar-SY"/>
        </w:rPr>
        <w:t>20 وال</w:t>
      </w:r>
      <w:r w:rsidR="00CD5874">
        <w:rPr>
          <w:rFonts w:hint="cs"/>
          <w:rtl/>
          <w:lang w:bidi="ar-SY"/>
        </w:rPr>
        <w:t>قاعدة </w:t>
      </w:r>
      <w:r w:rsidR="00B95AE6">
        <w:rPr>
          <w:rtl/>
          <w:lang w:bidi="ar-SY"/>
        </w:rPr>
        <w:t xml:space="preserve">87، </w:t>
      </w:r>
      <w:r w:rsidR="00B95AE6">
        <w:rPr>
          <w:rFonts w:hint="cs"/>
          <w:rtl/>
          <w:lang w:bidi="ar-SY"/>
        </w:rPr>
        <w:t>مما ي</w:t>
      </w:r>
      <w:r w:rsidRPr="008D1E77">
        <w:rPr>
          <w:rtl/>
          <w:lang w:bidi="ar-SY"/>
        </w:rPr>
        <w:t>تطلب مشاورات أكثر تعقيدا مع المستخدمين.</w:t>
      </w:r>
    </w:p>
    <w:p w:rsidR="00B95AE6" w:rsidRDefault="00CD5874" w:rsidP="00B95AE6">
      <w:pPr>
        <w:pStyle w:val="Heading1AR"/>
        <w:rPr>
          <w:rtl/>
          <w:lang w:bidi="ar-SY"/>
        </w:rPr>
      </w:pPr>
      <w:r>
        <w:rPr>
          <w:rFonts w:hint="cs"/>
          <w:rtl/>
          <w:lang w:bidi="ar-SY"/>
        </w:rPr>
        <w:t>العلاقة ب</w:t>
      </w:r>
      <w:r w:rsidR="00B95AE6">
        <w:rPr>
          <w:rFonts w:hint="cs"/>
          <w:rtl/>
          <w:lang w:bidi="ar-SY"/>
        </w:rPr>
        <w:t>القاعدتين 11 و26</w:t>
      </w:r>
    </w:p>
    <w:p w:rsidR="00B95AE6" w:rsidRDefault="00B95AE6" w:rsidP="00DE7D83">
      <w:pPr>
        <w:pStyle w:val="NumberedParaAR"/>
        <w:rPr>
          <w:lang w:bidi="ar-SY"/>
        </w:rPr>
      </w:pPr>
      <w:r>
        <w:rPr>
          <w:rFonts w:hint="cs"/>
          <w:rtl/>
          <w:lang w:bidi="ar-SY"/>
        </w:rPr>
        <w:t xml:space="preserve">مثلما </w:t>
      </w:r>
      <w:r>
        <w:rPr>
          <w:rtl/>
          <w:lang w:bidi="ar-SY"/>
        </w:rPr>
        <w:t>نوقش في دورات سابقة، فإن نظام ال</w:t>
      </w:r>
      <w:r w:rsidR="00F70CD5">
        <w:rPr>
          <w:rtl/>
          <w:lang w:bidi="ar-SY"/>
        </w:rPr>
        <w:t>رسومات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الملو</w:t>
      </w:r>
      <w:r w:rsidR="00DE7D83">
        <w:rPr>
          <w:rFonts w:hint="cs"/>
          <w:rtl/>
          <w:lang w:bidi="ar-SY"/>
        </w:rPr>
        <w:t>ّ</w:t>
      </w:r>
      <w:r>
        <w:rPr>
          <w:rFonts w:hint="cs"/>
          <w:rtl/>
          <w:lang w:bidi="ar-SY"/>
        </w:rPr>
        <w:t>نة</w:t>
      </w:r>
      <w:r w:rsidRPr="00B95AE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سيكون </w:t>
      </w:r>
      <w:r>
        <w:rPr>
          <w:rtl/>
          <w:lang w:bidi="ar-SY"/>
        </w:rPr>
        <w:t>أكثر فعالية إ</w:t>
      </w:r>
      <w:r>
        <w:rPr>
          <w:rFonts w:hint="cs"/>
          <w:rtl/>
          <w:lang w:bidi="ar-SY"/>
        </w:rPr>
        <w:t>ن استند إ</w:t>
      </w:r>
      <w:r>
        <w:rPr>
          <w:rtl/>
          <w:lang w:bidi="ar-SY"/>
        </w:rPr>
        <w:t>لى تعديل ال</w:t>
      </w:r>
      <w:r>
        <w:rPr>
          <w:rFonts w:hint="cs"/>
          <w:rtl/>
          <w:lang w:bidi="ar-SY"/>
        </w:rPr>
        <w:t>قاعدة</w:t>
      </w:r>
      <w:r w:rsidR="00DE7D83">
        <w:rPr>
          <w:rFonts w:hint="cs"/>
          <w:rtl/>
          <w:lang w:bidi="ar-SY"/>
        </w:rPr>
        <w:t> </w:t>
      </w:r>
      <w:r>
        <w:rPr>
          <w:rtl/>
          <w:lang w:bidi="ar-SY"/>
        </w:rPr>
        <w:t xml:space="preserve">11، </w:t>
      </w:r>
      <w:r>
        <w:rPr>
          <w:rFonts w:hint="cs"/>
          <w:rtl/>
          <w:lang w:bidi="ar-SY"/>
        </w:rPr>
        <w:t>من أجل ال</w:t>
      </w:r>
      <w:r w:rsidRPr="00B95AE6">
        <w:rPr>
          <w:rtl/>
          <w:lang w:bidi="ar-SY"/>
        </w:rPr>
        <w:t xml:space="preserve">سماح </w:t>
      </w:r>
      <w:r>
        <w:rPr>
          <w:rFonts w:hint="cs"/>
          <w:rtl/>
          <w:lang w:bidi="ar-SY"/>
        </w:rPr>
        <w:t>بإيداع ال</w:t>
      </w:r>
      <w:r w:rsidR="00F70CD5">
        <w:rPr>
          <w:rtl/>
          <w:lang w:bidi="ar-SY"/>
        </w:rPr>
        <w:t>رسومات</w:t>
      </w:r>
      <w:r w:rsidRPr="00B95AE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الملو</w:t>
      </w:r>
      <w:r w:rsidR="00DE7D83">
        <w:rPr>
          <w:rFonts w:hint="cs"/>
          <w:rtl/>
          <w:lang w:bidi="ar-SY"/>
        </w:rPr>
        <w:t>ّ</w:t>
      </w:r>
      <w:r>
        <w:rPr>
          <w:rFonts w:hint="cs"/>
          <w:rtl/>
          <w:lang w:bidi="ar-SY"/>
        </w:rPr>
        <w:t>نة</w:t>
      </w:r>
      <w:r w:rsidRPr="00B95AE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بشكل </w:t>
      </w:r>
      <w:r w:rsidR="00A8460E">
        <w:rPr>
          <w:rFonts w:hint="cs"/>
          <w:rtl/>
          <w:lang w:bidi="ar-SY"/>
        </w:rPr>
        <w:t>موحد</w:t>
      </w:r>
      <w:r w:rsidRPr="00B95AE6">
        <w:rPr>
          <w:rtl/>
          <w:lang w:bidi="ar-SY"/>
        </w:rPr>
        <w:t xml:space="preserve"> </w:t>
      </w:r>
      <w:r w:rsidR="00A8460E">
        <w:rPr>
          <w:rFonts w:hint="cs"/>
          <w:rtl/>
          <w:lang w:bidi="ar-SY"/>
        </w:rPr>
        <w:t>أثناء ال</w:t>
      </w:r>
      <w:r w:rsidR="00A8460E">
        <w:rPr>
          <w:rtl/>
          <w:lang w:bidi="ar-SY"/>
        </w:rPr>
        <w:t>مر</w:t>
      </w:r>
      <w:r w:rsidRPr="00B95AE6">
        <w:rPr>
          <w:rtl/>
          <w:lang w:bidi="ar-SY"/>
        </w:rPr>
        <w:t>حل</w:t>
      </w:r>
      <w:r w:rsidR="00A8460E">
        <w:rPr>
          <w:rFonts w:hint="cs"/>
          <w:rtl/>
          <w:lang w:bidi="ar-SY"/>
        </w:rPr>
        <w:t>تين</w:t>
      </w:r>
      <w:r w:rsidRPr="00B95AE6">
        <w:rPr>
          <w:rtl/>
          <w:lang w:bidi="ar-SY"/>
        </w:rPr>
        <w:t xml:space="preserve"> الدو</w:t>
      </w:r>
      <w:r w:rsidR="00A8460E">
        <w:rPr>
          <w:rtl/>
          <w:lang w:bidi="ar-SY"/>
        </w:rPr>
        <w:t>لية والوطنية.</w:t>
      </w:r>
      <w:r w:rsidRPr="00B95AE6">
        <w:rPr>
          <w:rtl/>
          <w:lang w:bidi="ar-SY"/>
        </w:rPr>
        <w:t xml:space="preserve"> </w:t>
      </w:r>
      <w:r w:rsidR="00A8460E">
        <w:rPr>
          <w:rFonts w:hint="cs"/>
          <w:rtl/>
          <w:lang w:bidi="ar-SY"/>
        </w:rPr>
        <w:t xml:space="preserve">لكن </w:t>
      </w:r>
      <w:r w:rsidRPr="00B95AE6">
        <w:rPr>
          <w:rtl/>
          <w:lang w:bidi="ar-SY"/>
        </w:rPr>
        <w:t>يبدو أ</w:t>
      </w:r>
      <w:r w:rsidR="00A8460E">
        <w:rPr>
          <w:rtl/>
          <w:lang w:bidi="ar-SY"/>
        </w:rPr>
        <w:t xml:space="preserve">ن العديد من المكاتب المعينة لن </w:t>
      </w:r>
      <w:r w:rsidR="00A8460E">
        <w:rPr>
          <w:rFonts w:hint="cs"/>
          <w:rtl/>
          <w:lang w:bidi="ar-SY"/>
        </w:rPr>
        <w:t>ت</w:t>
      </w:r>
      <w:r w:rsidRPr="00B95AE6">
        <w:rPr>
          <w:rtl/>
          <w:lang w:bidi="ar-SY"/>
        </w:rPr>
        <w:t xml:space="preserve">كون </w:t>
      </w:r>
      <w:r w:rsidR="00A8460E">
        <w:rPr>
          <w:rFonts w:hint="cs"/>
          <w:rtl/>
          <w:lang w:bidi="ar-SY"/>
        </w:rPr>
        <w:t xml:space="preserve">جاهزة </w:t>
      </w:r>
      <w:r w:rsidR="00DE7D83">
        <w:rPr>
          <w:rFonts w:hint="cs"/>
          <w:rtl/>
          <w:lang w:bidi="ar-SY"/>
        </w:rPr>
        <w:t>تقنيا</w:t>
      </w:r>
      <w:r w:rsidR="00A8460E">
        <w:rPr>
          <w:rtl/>
          <w:lang w:bidi="ar-SY"/>
        </w:rPr>
        <w:t xml:space="preserve"> أو قانونيا</w:t>
      </w:r>
      <w:r w:rsidR="00DE7D83">
        <w:rPr>
          <w:rtl/>
          <w:lang w:bidi="ar-SY"/>
        </w:rPr>
        <w:t xml:space="preserve"> ل</w:t>
      </w:r>
      <w:r w:rsidRPr="00B95AE6">
        <w:rPr>
          <w:rtl/>
          <w:lang w:bidi="ar-SY"/>
        </w:rPr>
        <w:t>تغيير</w:t>
      </w:r>
      <w:r w:rsidR="00DE7D83">
        <w:rPr>
          <w:rFonts w:hint="cs"/>
          <w:rtl/>
          <w:lang w:bidi="ar-SY"/>
        </w:rPr>
        <w:t xml:space="preserve"> من هذا القبيل</w:t>
      </w:r>
      <w:r w:rsidR="00A8460E">
        <w:rPr>
          <w:rFonts w:hint="cs"/>
          <w:rtl/>
          <w:lang w:bidi="ar-SY"/>
        </w:rPr>
        <w:t>،</w:t>
      </w:r>
      <w:r w:rsidRPr="00B95AE6">
        <w:rPr>
          <w:rtl/>
          <w:lang w:bidi="ar-SY"/>
        </w:rPr>
        <w:t xml:space="preserve"> </w:t>
      </w:r>
      <w:r w:rsidR="00A8460E">
        <w:rPr>
          <w:rFonts w:hint="cs"/>
          <w:rtl/>
          <w:lang w:bidi="ar-SY"/>
        </w:rPr>
        <w:t xml:space="preserve">وذلك </w:t>
      </w:r>
      <w:r w:rsidR="00A8460E">
        <w:rPr>
          <w:rtl/>
          <w:lang w:bidi="ar-SY"/>
        </w:rPr>
        <w:t>لأجل غير مسمى. وبناء عل</w:t>
      </w:r>
      <w:r w:rsidR="00A8460E">
        <w:rPr>
          <w:rFonts w:hint="cs"/>
          <w:rtl/>
          <w:lang w:bidi="ar-SY"/>
        </w:rPr>
        <w:t>يه</w:t>
      </w:r>
      <w:r w:rsidR="00A8460E">
        <w:rPr>
          <w:rtl/>
          <w:lang w:bidi="ar-SY"/>
        </w:rPr>
        <w:t xml:space="preserve">، </w:t>
      </w:r>
      <w:r w:rsidR="00A8460E">
        <w:rPr>
          <w:rFonts w:hint="cs"/>
          <w:rtl/>
          <w:lang w:bidi="ar-SY"/>
        </w:rPr>
        <w:t>لن ي</w:t>
      </w:r>
      <w:r w:rsidR="00A8460E">
        <w:rPr>
          <w:rtl/>
          <w:lang w:bidi="ar-SY"/>
        </w:rPr>
        <w:t>قترح</w:t>
      </w:r>
      <w:r w:rsidR="00A8460E">
        <w:rPr>
          <w:rFonts w:hint="cs"/>
          <w:rtl/>
          <w:lang w:bidi="ar-SY"/>
        </w:rPr>
        <w:t xml:space="preserve"> إدخال</w:t>
      </w:r>
      <w:r w:rsidR="00A8460E">
        <w:rPr>
          <w:rtl/>
          <w:lang w:bidi="ar-SY"/>
        </w:rPr>
        <w:t xml:space="preserve"> </w:t>
      </w:r>
      <w:r w:rsidRPr="00B95AE6">
        <w:rPr>
          <w:rtl/>
          <w:lang w:bidi="ar-SY"/>
        </w:rPr>
        <w:t xml:space="preserve">تعديل </w:t>
      </w:r>
      <w:r w:rsidR="00DE7D83">
        <w:rPr>
          <w:rFonts w:hint="cs"/>
          <w:rtl/>
          <w:lang w:bidi="ar-SY"/>
        </w:rPr>
        <w:t>من هذا النوع</w:t>
      </w:r>
      <w:r w:rsidR="00A8460E">
        <w:rPr>
          <w:rFonts w:hint="cs"/>
          <w:rtl/>
          <w:lang w:bidi="ar-SY"/>
        </w:rPr>
        <w:t xml:space="preserve"> </w:t>
      </w:r>
      <w:r w:rsidR="00A8460E">
        <w:rPr>
          <w:rtl/>
          <w:lang w:bidi="ar-SY"/>
        </w:rPr>
        <w:t xml:space="preserve">في </w:t>
      </w:r>
      <w:r w:rsidRPr="00B95AE6">
        <w:rPr>
          <w:rtl/>
          <w:lang w:bidi="ar-SY"/>
        </w:rPr>
        <w:t>الوقت</w:t>
      </w:r>
      <w:r w:rsidR="00A8460E">
        <w:rPr>
          <w:rFonts w:hint="cs"/>
          <w:rtl/>
          <w:lang w:bidi="ar-SY"/>
        </w:rPr>
        <w:t xml:space="preserve"> الراهن</w:t>
      </w:r>
      <w:r w:rsidRPr="00B95AE6">
        <w:rPr>
          <w:rtl/>
          <w:lang w:bidi="ar-SY"/>
        </w:rPr>
        <w:t>.</w:t>
      </w:r>
    </w:p>
    <w:p w:rsidR="00A8460E" w:rsidRDefault="00A8460E" w:rsidP="00DE7D83">
      <w:pPr>
        <w:pStyle w:val="NumberedParaAR"/>
        <w:rPr>
          <w:lang w:bidi="ar-SY"/>
        </w:rPr>
      </w:pPr>
      <w:r>
        <w:rPr>
          <w:rFonts w:hint="cs"/>
          <w:rtl/>
          <w:lang w:bidi="ar-SY"/>
        </w:rPr>
        <w:t xml:space="preserve">ويمكن تنفيذ </w:t>
      </w:r>
      <w:r w:rsidRPr="00A8460E">
        <w:rPr>
          <w:rtl/>
          <w:lang w:bidi="ar-SY"/>
        </w:rPr>
        <w:t xml:space="preserve">الاقتراح الرئيسي أو </w:t>
      </w:r>
      <w:r>
        <w:rPr>
          <w:rFonts w:hint="cs"/>
          <w:rtl/>
          <w:lang w:bidi="ar-SY"/>
        </w:rPr>
        <w:t>ال</w:t>
      </w:r>
      <w:r w:rsidRPr="00A8460E">
        <w:rPr>
          <w:rtl/>
          <w:lang w:bidi="ar-SY"/>
        </w:rPr>
        <w:t xml:space="preserve">حل </w:t>
      </w:r>
      <w:r>
        <w:rPr>
          <w:rFonts w:hint="cs"/>
          <w:rtl/>
          <w:lang w:bidi="ar-SY"/>
        </w:rPr>
        <w:t>ال</w:t>
      </w:r>
      <w:r>
        <w:rPr>
          <w:rtl/>
          <w:lang w:bidi="ar-SY"/>
        </w:rPr>
        <w:t>مؤقت</w:t>
      </w:r>
      <w:r w:rsidRPr="00A8460E">
        <w:rPr>
          <w:rtl/>
          <w:lang w:bidi="ar-SY"/>
        </w:rPr>
        <w:t xml:space="preserve"> </w:t>
      </w:r>
      <w:r>
        <w:rPr>
          <w:rtl/>
          <w:lang w:bidi="ar-SY"/>
        </w:rPr>
        <w:t xml:space="preserve">دون تعديلات على النظام الأساسي </w:t>
      </w:r>
      <w:r>
        <w:rPr>
          <w:rFonts w:hint="cs"/>
          <w:rtl/>
          <w:lang w:bidi="ar-SY"/>
        </w:rPr>
        <w:t>ل</w:t>
      </w:r>
      <w:r>
        <w:rPr>
          <w:rtl/>
          <w:lang w:bidi="ar-SY"/>
        </w:rPr>
        <w:t>لمعاهدة</w:t>
      </w:r>
      <w:r>
        <w:rPr>
          <w:rFonts w:hint="cs"/>
          <w:rtl/>
          <w:lang w:bidi="ar-SY"/>
        </w:rPr>
        <w:t xml:space="preserve"> بشرط قصر </w:t>
      </w:r>
      <w:r w:rsidRPr="00A8460E">
        <w:rPr>
          <w:rtl/>
          <w:lang w:bidi="ar-SY"/>
        </w:rPr>
        <w:t>أثر</w:t>
      </w:r>
      <w:r>
        <w:rPr>
          <w:rFonts w:hint="cs"/>
          <w:rtl/>
          <w:lang w:bidi="ar-SY"/>
        </w:rPr>
        <w:t>هما</w:t>
      </w:r>
      <w:r>
        <w:rPr>
          <w:rtl/>
          <w:lang w:bidi="ar-SY"/>
        </w:rPr>
        <w:t xml:space="preserve"> على المرحلة الدولية</w:t>
      </w:r>
      <w:r w:rsidRPr="00A8460E">
        <w:rPr>
          <w:rtl/>
          <w:lang w:bidi="ar-SY"/>
        </w:rPr>
        <w:t xml:space="preserve">. </w:t>
      </w:r>
      <w:r>
        <w:rPr>
          <w:rFonts w:hint="cs"/>
          <w:rtl/>
          <w:lang w:bidi="ar-SY"/>
        </w:rPr>
        <w:t xml:space="preserve">وستقتصر </w:t>
      </w:r>
      <w:r>
        <w:rPr>
          <w:rtl/>
          <w:lang w:bidi="ar-SY"/>
        </w:rPr>
        <w:t>التغيير</w:t>
      </w:r>
      <w:r>
        <w:rPr>
          <w:rFonts w:hint="cs"/>
          <w:rtl/>
          <w:lang w:bidi="ar-SY"/>
        </w:rPr>
        <w:t>ات</w:t>
      </w:r>
      <w:r>
        <w:rPr>
          <w:rtl/>
          <w:lang w:bidi="ar-SY"/>
        </w:rPr>
        <w:t xml:space="preserve"> القانوني</w:t>
      </w:r>
      <w:r>
        <w:rPr>
          <w:rFonts w:hint="cs"/>
          <w:rtl/>
          <w:lang w:bidi="ar-SY"/>
        </w:rPr>
        <w:t>ة</w:t>
      </w:r>
      <w:r>
        <w:rPr>
          <w:rtl/>
          <w:lang w:bidi="ar-SY"/>
        </w:rPr>
        <w:t xml:space="preserve"> الوحيد</w:t>
      </w:r>
      <w:r>
        <w:rPr>
          <w:rFonts w:hint="cs"/>
          <w:rtl/>
          <w:lang w:bidi="ar-SY"/>
        </w:rPr>
        <w:t>ة</w:t>
      </w:r>
      <w:r>
        <w:rPr>
          <w:rtl/>
          <w:lang w:bidi="ar-SY"/>
        </w:rPr>
        <w:t xml:space="preserve"> المطلوب</w:t>
      </w:r>
      <w:r>
        <w:rPr>
          <w:rFonts w:hint="cs"/>
          <w:rtl/>
          <w:lang w:bidi="ar-SY"/>
        </w:rPr>
        <w:t>ة</w:t>
      </w:r>
      <w:r>
        <w:rPr>
          <w:rtl/>
          <w:lang w:bidi="ar-SY"/>
        </w:rPr>
        <w:t xml:space="preserve"> </w:t>
      </w:r>
      <w:r w:rsidRPr="00A8460E">
        <w:rPr>
          <w:rtl/>
          <w:lang w:bidi="ar-SY"/>
        </w:rPr>
        <w:t>على التعليمات الإ</w:t>
      </w:r>
      <w:r>
        <w:rPr>
          <w:rtl/>
          <w:lang w:bidi="ar-SY"/>
        </w:rPr>
        <w:t>دارية، ولا سيما</w:t>
      </w:r>
      <w:r w:rsidR="00DE7D83">
        <w:rPr>
          <w:rFonts w:hint="cs"/>
          <w:rtl/>
          <w:lang w:bidi="ar-SY"/>
        </w:rPr>
        <w:t> </w:t>
      </w:r>
      <w:r>
        <w:rPr>
          <w:rtl/>
          <w:lang w:bidi="ar-SY"/>
        </w:rPr>
        <w:t xml:space="preserve">المرفق </w:t>
      </w:r>
      <w:r w:rsidR="00DE7D83">
        <w:rPr>
          <w:rFonts w:hint="cs"/>
          <w:rtl/>
          <w:lang w:bidi="ar-SY"/>
        </w:rPr>
        <w:t>"</w:t>
      </w:r>
      <w:r>
        <w:rPr>
          <w:rtl/>
          <w:lang w:bidi="ar-SY"/>
        </w:rPr>
        <w:t>واو</w:t>
      </w:r>
      <w:r w:rsidR="00DE7D83">
        <w:rPr>
          <w:rFonts w:hint="cs"/>
          <w:rtl/>
          <w:lang w:bidi="ar-SY"/>
        </w:rPr>
        <w:t>"</w:t>
      </w:r>
      <w:r w:rsidRPr="00A8460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المتعلق </w:t>
      </w:r>
      <w:proofErr w:type="spellStart"/>
      <w:r>
        <w:rPr>
          <w:rFonts w:hint="cs"/>
          <w:rtl/>
          <w:lang w:bidi="ar-SY"/>
        </w:rPr>
        <w:t>بأ</w:t>
      </w:r>
      <w:r>
        <w:rPr>
          <w:rtl/>
          <w:lang w:bidi="ar-SY"/>
        </w:rPr>
        <w:t>نس</w:t>
      </w:r>
      <w:r>
        <w:rPr>
          <w:rFonts w:hint="cs"/>
          <w:rtl/>
          <w:lang w:bidi="ar-SY"/>
        </w:rPr>
        <w:t>ا</w:t>
      </w:r>
      <w:r>
        <w:rPr>
          <w:rtl/>
          <w:lang w:bidi="ar-SY"/>
        </w:rPr>
        <w:t>ق</w:t>
      </w:r>
      <w:proofErr w:type="spellEnd"/>
      <w:r w:rsidRPr="00A8460E">
        <w:rPr>
          <w:rtl/>
          <w:lang w:bidi="ar-SY"/>
        </w:rPr>
        <w:t xml:space="preserve"> الملفات المسموح بها وتعريف النسخة الإلكترونية من استمارة الطلب، والمعلومات التي </w:t>
      </w:r>
      <w:r>
        <w:rPr>
          <w:rFonts w:hint="cs"/>
          <w:rtl/>
          <w:lang w:bidi="ar-SY"/>
        </w:rPr>
        <w:t>ينبغي</w:t>
      </w:r>
      <w:r w:rsidRPr="00A8460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نشرها </w:t>
      </w:r>
      <w:r>
        <w:rPr>
          <w:rtl/>
          <w:lang w:bidi="ar-SY"/>
        </w:rPr>
        <w:t xml:space="preserve">على الصفحة الأولى وفي </w:t>
      </w:r>
      <w:r w:rsidR="00DE7D83">
        <w:rPr>
          <w:rFonts w:hint="cs"/>
          <w:rtl/>
          <w:lang w:bidi="ar-SY"/>
        </w:rPr>
        <w:lastRenderedPageBreak/>
        <w:t>الجريدة</w:t>
      </w:r>
      <w:r>
        <w:rPr>
          <w:rtl/>
          <w:lang w:bidi="ar-SY"/>
        </w:rPr>
        <w:t>.</w:t>
      </w:r>
      <w:r w:rsidRPr="00A8460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وستخضع </w:t>
      </w:r>
      <w:r>
        <w:rPr>
          <w:rtl/>
          <w:lang w:bidi="ar-SY"/>
        </w:rPr>
        <w:t>التغييرات</w:t>
      </w:r>
      <w:r w:rsidRPr="00A8460E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على نسق </w:t>
      </w:r>
      <w:r w:rsidR="00AE2F80">
        <w:rPr>
          <w:rtl/>
          <w:lang w:bidi="ar-SY"/>
        </w:rPr>
        <w:t>النشر الدولي</w:t>
      </w:r>
      <w:r w:rsidR="00AE2F80">
        <w:rPr>
          <w:rFonts w:hint="cs"/>
          <w:rtl/>
          <w:lang w:bidi="ar-SY"/>
        </w:rPr>
        <w:t xml:space="preserve"> للمشاورة من خلال </w:t>
      </w:r>
      <w:r w:rsidR="00AE2F80">
        <w:rPr>
          <w:rtl/>
          <w:lang w:bidi="ar-SY"/>
        </w:rPr>
        <w:t>تعميم</w:t>
      </w:r>
      <w:r w:rsidR="00DE7D83">
        <w:rPr>
          <w:rFonts w:hint="cs"/>
          <w:rtl/>
          <w:lang w:bidi="ar-SY"/>
        </w:rPr>
        <w:t xml:space="preserve"> من تعميمات المعاهدة</w:t>
      </w:r>
      <w:r w:rsidR="00AE2F80">
        <w:rPr>
          <w:rFonts w:hint="cs"/>
          <w:rtl/>
          <w:lang w:bidi="ar-SY"/>
        </w:rPr>
        <w:t>،</w:t>
      </w:r>
      <w:r w:rsidR="00AE2F80">
        <w:rPr>
          <w:rtl/>
          <w:lang w:bidi="ar-SY"/>
        </w:rPr>
        <w:t xml:space="preserve"> و</w:t>
      </w:r>
      <w:r w:rsidR="00AE2F80">
        <w:rPr>
          <w:rFonts w:hint="cs"/>
          <w:rtl/>
          <w:lang w:bidi="ar-SY"/>
        </w:rPr>
        <w:t xml:space="preserve">يمكن </w:t>
      </w:r>
      <w:r w:rsidR="00AE2F80">
        <w:rPr>
          <w:rtl/>
          <w:lang w:bidi="ar-SY"/>
        </w:rPr>
        <w:t xml:space="preserve">تنفيذها </w:t>
      </w:r>
      <w:r w:rsidR="00AE2F80">
        <w:rPr>
          <w:rFonts w:hint="cs"/>
          <w:rtl/>
          <w:lang w:bidi="ar-SY"/>
        </w:rPr>
        <w:t xml:space="preserve">بواسطة </w:t>
      </w:r>
      <w:r w:rsidR="00DE7D83">
        <w:rPr>
          <w:rtl/>
          <w:lang w:bidi="ar-SY"/>
        </w:rPr>
        <w:t>تعليم</w:t>
      </w:r>
      <w:r w:rsidR="00DE7D83">
        <w:rPr>
          <w:rFonts w:hint="cs"/>
          <w:rtl/>
          <w:lang w:bidi="ar-SY"/>
        </w:rPr>
        <w:t xml:space="preserve">ة </w:t>
      </w:r>
      <w:r w:rsidR="00AE2F80">
        <w:rPr>
          <w:rtl/>
          <w:lang w:bidi="ar-SY"/>
        </w:rPr>
        <w:t xml:space="preserve">إدارية، ولكن </w:t>
      </w:r>
      <w:r w:rsidR="00AE2F80">
        <w:rPr>
          <w:rFonts w:hint="cs"/>
          <w:rtl/>
          <w:lang w:bidi="ar-SY"/>
        </w:rPr>
        <w:t>ي</w:t>
      </w:r>
      <w:r w:rsidR="00AE2F80">
        <w:rPr>
          <w:rtl/>
          <w:lang w:bidi="ar-SY"/>
        </w:rPr>
        <w:t xml:space="preserve">رجح أن </w:t>
      </w:r>
      <w:r w:rsidR="00AE2F80">
        <w:rPr>
          <w:rFonts w:hint="cs"/>
          <w:rtl/>
          <w:lang w:bidi="ar-SY"/>
        </w:rPr>
        <w:t xml:space="preserve">تنفذ </w:t>
      </w:r>
      <w:r w:rsidR="00AE2F80">
        <w:rPr>
          <w:rtl/>
          <w:lang w:bidi="ar-SY"/>
        </w:rPr>
        <w:t>ببساطة</w:t>
      </w:r>
      <w:r w:rsidRPr="00A8460E">
        <w:rPr>
          <w:rtl/>
          <w:lang w:bidi="ar-SY"/>
        </w:rPr>
        <w:t xml:space="preserve"> </w:t>
      </w:r>
      <w:r w:rsidR="00AE2F80">
        <w:rPr>
          <w:rFonts w:hint="cs"/>
          <w:rtl/>
          <w:lang w:bidi="ar-SY"/>
        </w:rPr>
        <w:t xml:space="preserve">عبر </w:t>
      </w:r>
      <w:r w:rsidR="00AE2F80">
        <w:rPr>
          <w:rtl/>
          <w:lang w:bidi="ar-SY"/>
        </w:rPr>
        <w:t>إشعار في</w:t>
      </w:r>
      <w:r w:rsidRPr="00A8460E">
        <w:rPr>
          <w:rtl/>
          <w:lang w:bidi="ar-SY"/>
        </w:rPr>
        <w:t xml:space="preserve"> </w:t>
      </w:r>
      <w:r w:rsidR="00DE7D83">
        <w:rPr>
          <w:rFonts w:hint="cs"/>
          <w:rtl/>
          <w:lang w:bidi="ar-SY"/>
        </w:rPr>
        <w:t>جريدة المعاهدة</w:t>
      </w:r>
      <w:r w:rsidRPr="00A8460E">
        <w:rPr>
          <w:rtl/>
          <w:lang w:bidi="ar-SY"/>
        </w:rPr>
        <w:t xml:space="preserve">. </w:t>
      </w:r>
      <w:r w:rsidR="00AE2F80">
        <w:rPr>
          <w:rFonts w:hint="cs"/>
          <w:rtl/>
          <w:lang w:bidi="ar-SY"/>
        </w:rPr>
        <w:t>وست</w:t>
      </w:r>
      <w:r w:rsidR="00DE7D83">
        <w:rPr>
          <w:rFonts w:hint="cs"/>
          <w:rtl/>
          <w:lang w:bidi="ar-SY"/>
        </w:rPr>
        <w:t>ُ</w:t>
      </w:r>
      <w:r w:rsidR="00AE2F80">
        <w:rPr>
          <w:rFonts w:hint="cs"/>
          <w:rtl/>
          <w:lang w:bidi="ar-SY"/>
        </w:rPr>
        <w:t>شرح</w:t>
      </w:r>
      <w:r w:rsidRPr="00A8460E">
        <w:rPr>
          <w:rtl/>
          <w:lang w:bidi="ar-SY"/>
        </w:rPr>
        <w:t xml:space="preserve"> الإجراءات</w:t>
      </w:r>
      <w:r w:rsidR="00AE2F80">
        <w:rPr>
          <w:rFonts w:hint="cs"/>
          <w:rtl/>
          <w:lang w:bidi="ar-SY"/>
        </w:rPr>
        <w:t>، بكل تأكيد،</w:t>
      </w:r>
      <w:r w:rsidRPr="00A8460E">
        <w:rPr>
          <w:rtl/>
          <w:lang w:bidi="ar-SY"/>
        </w:rPr>
        <w:t xml:space="preserve"> في المبادئ التوجيهية </w:t>
      </w:r>
      <w:r w:rsidR="00DE7D83">
        <w:rPr>
          <w:rFonts w:hint="cs"/>
          <w:rtl/>
          <w:lang w:bidi="ar-SY"/>
        </w:rPr>
        <w:t>الخاصة بمكاتب</w:t>
      </w:r>
      <w:r w:rsidRPr="00A8460E">
        <w:rPr>
          <w:rtl/>
          <w:lang w:bidi="ar-SY"/>
        </w:rPr>
        <w:t xml:space="preserve"> </w:t>
      </w:r>
      <w:r w:rsidR="00AE2F80">
        <w:rPr>
          <w:rFonts w:hint="cs"/>
          <w:rtl/>
          <w:lang w:bidi="ar-SY"/>
        </w:rPr>
        <w:t>تسلم الطلبات</w:t>
      </w:r>
      <w:r w:rsidRPr="00A8460E">
        <w:rPr>
          <w:rtl/>
          <w:lang w:bidi="ar-SY"/>
        </w:rPr>
        <w:t>.</w:t>
      </w:r>
    </w:p>
    <w:p w:rsidR="00AE2F80" w:rsidRDefault="00AE2F80" w:rsidP="00DE7D83">
      <w:pPr>
        <w:pStyle w:val="NumberedParaAR"/>
        <w:rPr>
          <w:lang w:bidi="ar-SY"/>
        </w:rPr>
      </w:pPr>
      <w:r>
        <w:rPr>
          <w:rFonts w:hint="cs"/>
          <w:rtl/>
          <w:lang w:bidi="ar-SY"/>
        </w:rPr>
        <w:t>ويتوقف ال</w:t>
      </w:r>
      <w:r>
        <w:rPr>
          <w:rtl/>
          <w:lang w:bidi="ar-SY"/>
        </w:rPr>
        <w:t>تغيير</w:t>
      </w:r>
      <w:r w:rsidRPr="00AE2F80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في ال</w:t>
      </w:r>
      <w:r>
        <w:rPr>
          <w:rtl/>
          <w:lang w:bidi="ar-SY"/>
        </w:rPr>
        <w:t>ممارس</w:t>
      </w:r>
      <w:r>
        <w:rPr>
          <w:rFonts w:hint="cs"/>
          <w:rtl/>
          <w:lang w:bidi="ar-SY"/>
        </w:rPr>
        <w:t>ات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العملية </w:t>
      </w:r>
      <w:r>
        <w:rPr>
          <w:rtl/>
          <w:lang w:bidi="ar-SY"/>
        </w:rPr>
        <w:t xml:space="preserve">على </w:t>
      </w:r>
      <w:r w:rsidR="00DE7D83">
        <w:rPr>
          <w:rFonts w:hint="cs"/>
          <w:rtl/>
          <w:lang w:bidi="ar-SY"/>
        </w:rPr>
        <w:t xml:space="preserve">مدى </w:t>
      </w:r>
      <w:r>
        <w:rPr>
          <w:rFonts w:hint="cs"/>
          <w:rtl/>
          <w:lang w:bidi="ar-SY"/>
        </w:rPr>
        <w:t xml:space="preserve">فهم </w:t>
      </w:r>
      <w:r>
        <w:rPr>
          <w:rtl/>
          <w:lang w:bidi="ar-SY"/>
        </w:rPr>
        <w:t xml:space="preserve">مكاتب </w:t>
      </w:r>
      <w:r>
        <w:rPr>
          <w:rFonts w:hint="cs"/>
          <w:rtl/>
          <w:lang w:bidi="ar-SY"/>
        </w:rPr>
        <w:t>تسلم الطلبات ل</w:t>
      </w:r>
      <w:r>
        <w:rPr>
          <w:rtl/>
          <w:lang w:bidi="ar-SY"/>
        </w:rPr>
        <w:t>أثر التغيير في</w:t>
      </w:r>
      <w:r w:rsidRPr="00AE2F80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إجراء ال</w:t>
      </w:r>
      <w:r w:rsidR="00485018">
        <w:rPr>
          <w:rtl/>
          <w:lang w:bidi="ar-SY"/>
        </w:rPr>
        <w:t xml:space="preserve">نشر على </w:t>
      </w:r>
      <w:r w:rsidR="00DE7D83">
        <w:rPr>
          <w:rFonts w:hint="cs"/>
          <w:rtl/>
          <w:lang w:bidi="ar-SY"/>
        </w:rPr>
        <w:t>حجم</w:t>
      </w:r>
      <w:r w:rsidR="00485018">
        <w:rPr>
          <w:rtl/>
          <w:lang w:bidi="ar-SY"/>
        </w:rPr>
        <w:t xml:space="preserve"> </w:t>
      </w:r>
      <w:r w:rsidRPr="00AE2F80">
        <w:rPr>
          <w:rtl/>
          <w:lang w:bidi="ar-SY"/>
        </w:rPr>
        <w:t xml:space="preserve">إجراءات </w:t>
      </w:r>
      <w:r w:rsidR="00485018">
        <w:rPr>
          <w:rFonts w:hint="cs"/>
          <w:rtl/>
          <w:lang w:bidi="ar-SY"/>
        </w:rPr>
        <w:t xml:space="preserve">الفحص </w:t>
      </w:r>
      <w:r w:rsidR="00DE7D83">
        <w:rPr>
          <w:rtl/>
          <w:lang w:bidi="ar-SY"/>
        </w:rPr>
        <w:t>ال</w:t>
      </w:r>
      <w:r w:rsidR="00DE7D83">
        <w:rPr>
          <w:rFonts w:hint="cs"/>
          <w:rtl/>
          <w:lang w:bidi="ar-SY"/>
        </w:rPr>
        <w:t>ذي</w:t>
      </w:r>
      <w:r w:rsidR="00DE7D83">
        <w:rPr>
          <w:rtl/>
          <w:lang w:bidi="ar-SY"/>
        </w:rPr>
        <w:t xml:space="preserve"> س</w:t>
      </w:r>
      <w:r w:rsidR="00DE7D83">
        <w:rPr>
          <w:rFonts w:hint="cs"/>
          <w:rtl/>
          <w:lang w:bidi="ar-SY"/>
        </w:rPr>
        <w:t>يُ</w:t>
      </w:r>
      <w:r w:rsidR="00485018">
        <w:rPr>
          <w:rtl/>
          <w:lang w:bidi="ar-SY"/>
        </w:rPr>
        <w:t>نف</w:t>
      </w:r>
      <w:r w:rsidR="00485018">
        <w:rPr>
          <w:rFonts w:hint="cs"/>
          <w:rtl/>
          <w:lang w:bidi="ar-SY"/>
        </w:rPr>
        <w:t>ذ</w:t>
      </w:r>
      <w:r w:rsidRPr="00AE2F80">
        <w:rPr>
          <w:rtl/>
          <w:lang w:bidi="ar-SY"/>
        </w:rPr>
        <w:t>:</w:t>
      </w:r>
    </w:p>
    <w:p w:rsidR="00485018" w:rsidRDefault="00485018" w:rsidP="00DE7D83">
      <w:pPr>
        <w:pStyle w:val="NumberedParaAR"/>
        <w:numPr>
          <w:ilvl w:val="0"/>
          <w:numId w:val="25"/>
        </w:numPr>
        <w:ind w:left="566" w:firstLine="0"/>
        <w:rPr>
          <w:lang w:bidi="ar-SY"/>
        </w:rPr>
      </w:pPr>
      <w:r>
        <w:rPr>
          <w:rtl/>
          <w:lang w:bidi="ar-SY"/>
        </w:rPr>
        <w:t>ست</w:t>
      </w:r>
      <w:r>
        <w:rPr>
          <w:rFonts w:hint="cs"/>
          <w:rtl/>
          <w:lang w:bidi="ar-SY"/>
        </w:rPr>
        <w:t>ظل القاعدة</w:t>
      </w:r>
      <w:r w:rsidR="00DE7D83">
        <w:rPr>
          <w:rFonts w:hint="eastAsia"/>
          <w:rtl/>
          <w:lang w:bidi="ar-SY"/>
        </w:rPr>
        <w:t> </w:t>
      </w:r>
      <w:r w:rsidR="00DE7D83">
        <w:rPr>
          <w:rFonts w:hint="cs"/>
          <w:rtl/>
          <w:lang w:bidi="ar-SY"/>
        </w:rPr>
        <w:t>13.11</w:t>
      </w:r>
      <w:r>
        <w:rPr>
          <w:rFonts w:hint="cs"/>
          <w:rtl/>
          <w:lang w:bidi="ar-SY"/>
        </w:rPr>
        <w:t xml:space="preserve"> تنص على أنه</w:t>
      </w:r>
      <w:r w:rsidRPr="00485018">
        <w:rPr>
          <w:rtl/>
          <w:lang w:bidi="ar-SY"/>
        </w:rPr>
        <w:t xml:space="preserve"> </w:t>
      </w:r>
      <w:r>
        <w:rPr>
          <w:rtl/>
          <w:lang w:bidi="ar-SY"/>
        </w:rPr>
        <w:t>يجب إعداد ال</w:t>
      </w:r>
      <w:r w:rsidR="00F70CD5">
        <w:rPr>
          <w:rtl/>
          <w:lang w:bidi="ar-SY"/>
        </w:rPr>
        <w:t>رسومات</w:t>
      </w:r>
      <w:r>
        <w:rPr>
          <w:rtl/>
          <w:lang w:bidi="ar-SY"/>
        </w:rPr>
        <w:t xml:space="preserve"> بخطوط </w:t>
      </w:r>
      <w:r>
        <w:rPr>
          <w:rFonts w:hint="cs"/>
          <w:rtl/>
          <w:lang w:bidi="ar-SY"/>
        </w:rPr>
        <w:t xml:space="preserve">باللونين </w:t>
      </w:r>
      <w:r w:rsidR="00BA71C3">
        <w:rPr>
          <w:rFonts w:hint="cs"/>
          <w:rtl/>
          <w:lang w:bidi="ar-SY"/>
        </w:rPr>
        <w:t>الأسود والأبيض</w:t>
      </w:r>
      <w:r w:rsidR="00224312">
        <w:rPr>
          <w:rFonts w:hint="cs"/>
          <w:rtl/>
          <w:lang w:bidi="ar-SY"/>
        </w:rPr>
        <w:t>؛</w:t>
      </w:r>
    </w:p>
    <w:p w:rsidR="00485018" w:rsidRDefault="009F6D34" w:rsidP="00D40766">
      <w:pPr>
        <w:pStyle w:val="NumberedParaAR"/>
        <w:numPr>
          <w:ilvl w:val="0"/>
          <w:numId w:val="25"/>
        </w:numPr>
        <w:ind w:left="566" w:firstLine="0"/>
        <w:rPr>
          <w:lang w:bidi="ar-SY"/>
        </w:rPr>
      </w:pPr>
      <w:r>
        <w:rPr>
          <w:rtl/>
          <w:lang w:bidi="ar-SY"/>
        </w:rPr>
        <w:t>ست</w:t>
      </w:r>
      <w:r>
        <w:rPr>
          <w:rFonts w:hint="cs"/>
          <w:rtl/>
          <w:lang w:bidi="ar-SY"/>
        </w:rPr>
        <w:t>ظل القاعدة</w:t>
      </w:r>
      <w:r w:rsidR="00DE7D83">
        <w:rPr>
          <w:rFonts w:hint="eastAsia"/>
          <w:rtl/>
          <w:lang w:bidi="ar-SY"/>
        </w:rPr>
        <w:t> </w:t>
      </w:r>
      <w:r w:rsidR="00DE7D83">
        <w:rPr>
          <w:rFonts w:hint="cs"/>
          <w:rtl/>
          <w:lang w:bidi="ar-SY"/>
        </w:rPr>
        <w:t>3.26</w:t>
      </w:r>
      <w:r>
        <w:rPr>
          <w:rFonts w:hint="cs"/>
          <w:rtl/>
          <w:lang w:bidi="ar-SY"/>
        </w:rPr>
        <w:t xml:space="preserve"> تنص على أن ي</w:t>
      </w:r>
      <w:r w:rsidRPr="009F6D34">
        <w:rPr>
          <w:rtl/>
          <w:lang w:bidi="ar-SY"/>
        </w:rPr>
        <w:t>تولى م</w:t>
      </w:r>
      <w:r>
        <w:rPr>
          <w:rtl/>
          <w:lang w:bidi="ar-SY"/>
        </w:rPr>
        <w:t>كتب تسلم الطلبات التثبت م</w:t>
      </w:r>
      <w:r>
        <w:rPr>
          <w:rFonts w:hint="cs"/>
          <w:rtl/>
          <w:lang w:bidi="ar-SY"/>
        </w:rPr>
        <w:t xml:space="preserve">ن </w:t>
      </w:r>
      <w:r w:rsidRPr="009F6D34">
        <w:rPr>
          <w:rtl/>
          <w:lang w:bidi="ar-SY"/>
        </w:rPr>
        <w:t xml:space="preserve">أن الطلب الدولي يستوفي الشروط </w:t>
      </w:r>
      <w:r w:rsidR="00D40766">
        <w:rPr>
          <w:rFonts w:hint="cs"/>
          <w:rtl/>
          <w:lang w:bidi="ar-SY"/>
        </w:rPr>
        <w:t>المادية</w:t>
      </w:r>
      <w:r>
        <w:rPr>
          <w:rFonts w:hint="cs"/>
          <w:rtl/>
          <w:lang w:bidi="ar-SY"/>
        </w:rPr>
        <w:t xml:space="preserve"> لأغراض المعالجة في المرحلة الدولية "</w:t>
      </w:r>
      <w:r w:rsidRPr="009F6D34">
        <w:rPr>
          <w:rtl/>
          <w:lang w:bidi="ar-SY"/>
        </w:rPr>
        <w:t>في حدود ما يلزم استيفاؤه لإعداد أي نشر دولي موحد بما فيه الكفاي</w:t>
      </w:r>
      <w:r>
        <w:rPr>
          <w:rtl/>
          <w:lang w:bidi="ar-SY"/>
        </w:rPr>
        <w:t>ة</w:t>
      </w:r>
      <w:r>
        <w:rPr>
          <w:rFonts w:hint="cs"/>
          <w:rtl/>
          <w:lang w:bidi="ar-SY"/>
        </w:rPr>
        <w:t>".</w:t>
      </w:r>
    </w:p>
    <w:p w:rsidR="009F6D34" w:rsidRDefault="009F6D34" w:rsidP="00D40766">
      <w:pPr>
        <w:pStyle w:val="NumberedParaAR"/>
        <w:rPr>
          <w:lang w:bidi="ar-SY"/>
        </w:rPr>
      </w:pPr>
      <w:r>
        <w:rPr>
          <w:rFonts w:hint="cs"/>
          <w:rtl/>
          <w:lang w:bidi="ar-SY"/>
        </w:rPr>
        <w:t xml:space="preserve">وبما </w:t>
      </w:r>
      <w:r>
        <w:rPr>
          <w:rtl/>
          <w:lang w:bidi="ar-SY"/>
        </w:rPr>
        <w:t xml:space="preserve">أن النشر الدولي </w:t>
      </w:r>
      <w:r>
        <w:rPr>
          <w:rFonts w:hint="cs"/>
          <w:rtl/>
          <w:lang w:bidi="ar-SY"/>
        </w:rPr>
        <w:t>س</w:t>
      </w:r>
      <w:r>
        <w:rPr>
          <w:rtl/>
          <w:lang w:bidi="ar-SY"/>
        </w:rPr>
        <w:t xml:space="preserve">يسمح </w:t>
      </w:r>
      <w:r>
        <w:rPr>
          <w:rFonts w:hint="cs"/>
          <w:rtl/>
          <w:lang w:bidi="ar-SY"/>
        </w:rPr>
        <w:t>باحتواء ال</w:t>
      </w:r>
      <w:r>
        <w:rPr>
          <w:rtl/>
          <w:lang w:bidi="ar-SY"/>
        </w:rPr>
        <w:t xml:space="preserve">طلبات الدولية المودعة </w:t>
      </w:r>
      <w:r>
        <w:rPr>
          <w:rFonts w:hint="cs"/>
          <w:rtl/>
          <w:lang w:bidi="ar-SY"/>
        </w:rPr>
        <w:t>بنسق</w:t>
      </w:r>
      <w:r w:rsidR="00D40766">
        <w:rPr>
          <w:rFonts w:hint="cs"/>
          <w:rtl/>
          <w:lang w:bidi="ar-SY"/>
        </w:rPr>
        <w:t> </w:t>
      </w:r>
      <w:r w:rsidRPr="009F6D34">
        <w:rPr>
          <w:lang w:bidi="ar-SY"/>
        </w:rPr>
        <w:t>XML</w:t>
      </w:r>
      <w:r>
        <w:rPr>
          <w:rFonts w:hint="cs"/>
          <w:rtl/>
          <w:lang w:bidi="ar-SY"/>
        </w:rPr>
        <w:t xml:space="preserve"> على ألوان</w:t>
      </w:r>
      <w:r>
        <w:rPr>
          <w:rtl/>
          <w:lang w:bidi="ar-SY"/>
        </w:rPr>
        <w:t xml:space="preserve">، فإن مكتب </w:t>
      </w:r>
      <w:r w:rsidR="00D40766">
        <w:rPr>
          <w:rFonts w:hint="cs"/>
          <w:rtl/>
          <w:lang w:bidi="ar-SY"/>
        </w:rPr>
        <w:t>تسلم الطلبات</w:t>
      </w:r>
      <w:r>
        <w:rPr>
          <w:rtl/>
          <w:lang w:bidi="ar-SY"/>
        </w:rPr>
        <w:t xml:space="preserve"> ل</w:t>
      </w:r>
      <w:r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ي</w:t>
      </w:r>
      <w:r>
        <w:rPr>
          <w:rFonts w:hint="cs"/>
          <w:rtl/>
          <w:lang w:bidi="ar-SY"/>
        </w:rPr>
        <w:t>شترط</w:t>
      </w:r>
      <w:r w:rsidRPr="009F6D3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على </w:t>
      </w:r>
      <w:r>
        <w:rPr>
          <w:rtl/>
          <w:lang w:bidi="ar-SY"/>
        </w:rPr>
        <w:t>م</w:t>
      </w:r>
      <w:r>
        <w:rPr>
          <w:rFonts w:hint="cs"/>
          <w:rtl/>
          <w:lang w:bidi="ar-SY"/>
        </w:rPr>
        <w:t>ودع</w:t>
      </w:r>
      <w:r>
        <w:rPr>
          <w:rtl/>
          <w:lang w:bidi="ar-SY"/>
        </w:rPr>
        <w:t xml:space="preserve"> الطلب </w:t>
      </w:r>
      <w:r w:rsidR="006754B4">
        <w:rPr>
          <w:rtl/>
          <w:lang w:bidi="ar-SY"/>
        </w:rPr>
        <w:t>تقديم أي تصحيح لل</w:t>
      </w:r>
      <w:r w:rsidR="00F70CD5">
        <w:rPr>
          <w:rtl/>
          <w:lang w:bidi="ar-SY"/>
        </w:rPr>
        <w:t>رسومات</w:t>
      </w:r>
      <w:r w:rsidR="006754B4">
        <w:rPr>
          <w:rFonts w:hint="cs"/>
          <w:rtl/>
          <w:lang w:bidi="ar-SY"/>
        </w:rPr>
        <w:t xml:space="preserve"> </w:t>
      </w:r>
      <w:r w:rsidRPr="009F6D34">
        <w:rPr>
          <w:rtl/>
          <w:lang w:bidi="ar-SY"/>
        </w:rPr>
        <w:t>ل</w:t>
      </w:r>
      <w:r w:rsidR="006754B4">
        <w:rPr>
          <w:rFonts w:hint="cs"/>
          <w:rtl/>
          <w:lang w:bidi="ar-SY"/>
        </w:rPr>
        <w:t xml:space="preserve">مجرد </w:t>
      </w:r>
      <w:r w:rsidR="006754B4">
        <w:rPr>
          <w:rtl/>
          <w:lang w:bidi="ar-SY"/>
        </w:rPr>
        <w:t xml:space="preserve">أنها تحتوى على </w:t>
      </w:r>
      <w:r w:rsidR="006754B4">
        <w:rPr>
          <w:rFonts w:hint="cs"/>
          <w:rtl/>
          <w:lang w:bidi="ar-SY"/>
        </w:rPr>
        <w:t>صور بالألوا</w:t>
      </w:r>
      <w:r w:rsidR="006754B4">
        <w:rPr>
          <w:rtl/>
          <w:lang w:bidi="ar-SY"/>
        </w:rPr>
        <w:t>ن أو</w:t>
      </w:r>
      <w:r w:rsidR="006754B4">
        <w:rPr>
          <w:rFonts w:hint="cs"/>
          <w:rtl/>
          <w:lang w:bidi="ar-SY"/>
        </w:rPr>
        <w:t xml:space="preserve"> بتدرجات </w:t>
      </w:r>
      <w:r w:rsidR="006754B4">
        <w:rPr>
          <w:rtl/>
          <w:lang w:bidi="ar-SY"/>
        </w:rPr>
        <w:t>الرمادي.</w:t>
      </w:r>
      <w:r w:rsidRPr="009F6D34">
        <w:rPr>
          <w:rtl/>
          <w:lang w:bidi="ar-SY"/>
        </w:rPr>
        <w:t xml:space="preserve"> </w:t>
      </w:r>
      <w:r w:rsidR="006754B4">
        <w:rPr>
          <w:rFonts w:hint="cs"/>
          <w:rtl/>
          <w:lang w:bidi="ar-SY"/>
        </w:rPr>
        <w:t xml:space="preserve">ولكن يمكن أن </w:t>
      </w:r>
      <w:r w:rsidR="00D40766">
        <w:rPr>
          <w:rFonts w:hint="cs"/>
          <w:rtl/>
          <w:lang w:bidi="ar-SY"/>
        </w:rPr>
        <w:t>يُشترط إجراء</w:t>
      </w:r>
      <w:r w:rsidR="006754B4">
        <w:rPr>
          <w:rFonts w:hint="cs"/>
          <w:rtl/>
          <w:lang w:bidi="ar-SY"/>
        </w:rPr>
        <w:t xml:space="preserve"> </w:t>
      </w:r>
      <w:r w:rsidR="006754B4">
        <w:rPr>
          <w:rtl/>
          <w:lang w:bidi="ar-SY"/>
        </w:rPr>
        <w:t>تصحيحات إ</w:t>
      </w:r>
      <w:r w:rsidR="006754B4">
        <w:rPr>
          <w:rFonts w:hint="cs"/>
          <w:rtl/>
          <w:lang w:bidi="ar-SY"/>
        </w:rPr>
        <w:t>ن</w:t>
      </w:r>
      <w:r w:rsidR="006754B4">
        <w:rPr>
          <w:rtl/>
          <w:lang w:bidi="ar-SY"/>
        </w:rPr>
        <w:t xml:space="preserve"> كان </w:t>
      </w:r>
      <w:r w:rsidR="006754B4">
        <w:rPr>
          <w:rFonts w:hint="cs"/>
          <w:rtl/>
          <w:lang w:bidi="ar-SY"/>
        </w:rPr>
        <w:t xml:space="preserve">في </w:t>
      </w:r>
      <w:r w:rsidRPr="009F6D34">
        <w:rPr>
          <w:rtl/>
          <w:lang w:bidi="ar-SY"/>
        </w:rPr>
        <w:t xml:space="preserve">ملفات </w:t>
      </w:r>
      <w:r w:rsidR="006754B4">
        <w:rPr>
          <w:rFonts w:hint="cs"/>
          <w:rtl/>
          <w:lang w:bidi="ar-SY"/>
        </w:rPr>
        <w:t>ال</w:t>
      </w:r>
      <w:r w:rsidR="006754B4">
        <w:rPr>
          <w:rtl/>
          <w:lang w:bidi="ar-SY"/>
        </w:rPr>
        <w:t>صور</w:t>
      </w:r>
      <w:r w:rsidRPr="009F6D34">
        <w:rPr>
          <w:rtl/>
          <w:lang w:bidi="ar-SY"/>
        </w:rPr>
        <w:t xml:space="preserve"> </w:t>
      </w:r>
      <w:r w:rsidR="006754B4">
        <w:rPr>
          <w:rFonts w:hint="cs"/>
          <w:rtl/>
          <w:lang w:bidi="ar-SY"/>
        </w:rPr>
        <w:t>ال</w:t>
      </w:r>
      <w:r w:rsidRPr="009F6D34">
        <w:rPr>
          <w:rtl/>
          <w:lang w:bidi="ar-SY"/>
        </w:rPr>
        <w:t>ملو</w:t>
      </w:r>
      <w:r w:rsidR="00443DB7">
        <w:rPr>
          <w:rFonts w:hint="cs"/>
          <w:rtl/>
          <w:lang w:bidi="ar-SY"/>
        </w:rPr>
        <w:t>ّ</w:t>
      </w:r>
      <w:r w:rsidRPr="009F6D34">
        <w:rPr>
          <w:rtl/>
          <w:lang w:bidi="ar-SY"/>
        </w:rPr>
        <w:t xml:space="preserve">نة </w:t>
      </w:r>
      <w:r w:rsidR="006754B4">
        <w:rPr>
          <w:rFonts w:hint="cs"/>
          <w:rtl/>
          <w:lang w:bidi="ar-SY"/>
        </w:rPr>
        <w:t>عيوب</w:t>
      </w:r>
      <w:r w:rsidRPr="009F6D34">
        <w:rPr>
          <w:rtl/>
          <w:lang w:bidi="ar-SY"/>
        </w:rPr>
        <w:t xml:space="preserve"> أخرى.</w:t>
      </w:r>
    </w:p>
    <w:p w:rsidR="006754B4" w:rsidRPr="00B95AE6" w:rsidRDefault="006754B4" w:rsidP="00D40766">
      <w:pPr>
        <w:pStyle w:val="NumberedParaAR"/>
        <w:rPr>
          <w:rtl/>
          <w:lang w:bidi="ar-SY"/>
        </w:rPr>
      </w:pPr>
      <w:r>
        <w:rPr>
          <w:rFonts w:hint="cs"/>
          <w:rtl/>
          <w:lang w:bidi="ar-SY"/>
        </w:rPr>
        <w:t xml:space="preserve">وبالنسبة </w:t>
      </w:r>
      <w:r w:rsidRPr="006754B4">
        <w:rPr>
          <w:rtl/>
          <w:lang w:bidi="ar-SY"/>
        </w:rPr>
        <w:t>ل</w:t>
      </w:r>
      <w:r>
        <w:rPr>
          <w:rFonts w:hint="cs"/>
          <w:rtl/>
          <w:lang w:bidi="ar-SY"/>
        </w:rPr>
        <w:t>ل</w:t>
      </w:r>
      <w:r>
        <w:rPr>
          <w:rtl/>
          <w:lang w:bidi="ar-SY"/>
        </w:rPr>
        <w:t xml:space="preserve">طلبات الدولية المودعة </w:t>
      </w:r>
      <w:r>
        <w:rPr>
          <w:rFonts w:hint="cs"/>
          <w:rtl/>
          <w:lang w:bidi="ar-SY"/>
        </w:rPr>
        <w:t xml:space="preserve">بالألوان </w:t>
      </w:r>
      <w:r>
        <w:rPr>
          <w:rtl/>
          <w:lang w:bidi="ar-SY"/>
        </w:rPr>
        <w:t>في</w:t>
      </w:r>
      <w:r>
        <w:rPr>
          <w:rFonts w:hint="cs"/>
          <w:rtl/>
          <w:lang w:bidi="ar-SY"/>
        </w:rPr>
        <w:t xml:space="preserve"> نس</w:t>
      </w:r>
      <w:r w:rsidR="00D40766">
        <w:rPr>
          <w:rFonts w:hint="cs"/>
          <w:rtl/>
          <w:lang w:bidi="ar-SY"/>
        </w:rPr>
        <w:t>ق</w:t>
      </w:r>
      <w:r w:rsidR="00D40766">
        <w:rPr>
          <w:rFonts w:hint="eastAsia"/>
          <w:rtl/>
          <w:lang w:bidi="ar-SY"/>
        </w:rPr>
        <w:t> </w:t>
      </w:r>
      <w:r>
        <w:t>PDF</w:t>
      </w:r>
      <w:r w:rsidRPr="006754B4">
        <w:rPr>
          <w:rtl/>
          <w:lang w:bidi="ar-SY"/>
        </w:rPr>
        <w:t xml:space="preserve">، </w:t>
      </w:r>
      <w:r>
        <w:rPr>
          <w:rFonts w:hint="cs"/>
          <w:rtl/>
          <w:lang w:bidi="ar-SY"/>
        </w:rPr>
        <w:t>ف</w:t>
      </w:r>
      <w:r>
        <w:rPr>
          <w:rtl/>
          <w:lang w:bidi="ar-SY"/>
        </w:rPr>
        <w:t>سيستمر مكتب</w:t>
      </w:r>
      <w:r w:rsidRPr="006754B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تسلم الطلبات</w:t>
      </w:r>
      <w:r w:rsidRPr="006754B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في الاجتهاد</w:t>
      </w:r>
      <w:r w:rsidRPr="006754B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لإقرار</w:t>
      </w:r>
      <w:r w:rsidRPr="006754B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مدى الحاجة </w:t>
      </w:r>
      <w:r>
        <w:rPr>
          <w:rtl/>
          <w:lang w:bidi="ar-SY"/>
        </w:rPr>
        <w:t xml:space="preserve">إلى </w:t>
      </w:r>
      <w:r w:rsidRPr="006754B4">
        <w:rPr>
          <w:rtl/>
          <w:lang w:bidi="ar-SY"/>
        </w:rPr>
        <w:t>تصحيح</w:t>
      </w:r>
      <w:r>
        <w:rPr>
          <w:rFonts w:hint="cs"/>
          <w:rtl/>
          <w:lang w:bidi="ar-SY"/>
        </w:rPr>
        <w:t xml:space="preserve"> ال</w:t>
      </w:r>
      <w:r w:rsidR="00F70CD5">
        <w:rPr>
          <w:rFonts w:hint="cs"/>
          <w:rtl/>
          <w:lang w:bidi="ar-SY"/>
        </w:rPr>
        <w:t>رسومات</w:t>
      </w:r>
      <w:r>
        <w:rPr>
          <w:rtl/>
          <w:lang w:bidi="ar-SY"/>
        </w:rPr>
        <w:t>،</w:t>
      </w:r>
      <w:r>
        <w:rPr>
          <w:rFonts w:hint="cs"/>
          <w:rtl/>
          <w:lang w:bidi="ar-SY"/>
        </w:rPr>
        <w:t xml:space="preserve"> ويتوقف ذلك على مدى</w:t>
      </w:r>
      <w:r w:rsidRPr="006754B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إمكان </w:t>
      </w:r>
      <w:r>
        <w:rPr>
          <w:rtl/>
          <w:lang w:bidi="ar-SY"/>
        </w:rPr>
        <w:t>قراء</w:t>
      </w:r>
      <w:r>
        <w:rPr>
          <w:rFonts w:hint="cs"/>
          <w:rtl/>
          <w:lang w:bidi="ar-SY"/>
        </w:rPr>
        <w:t>ة</w:t>
      </w:r>
      <w:r w:rsidRPr="006754B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</w:t>
      </w:r>
      <w:r w:rsidR="00F70CD5">
        <w:rPr>
          <w:rFonts w:hint="cs"/>
          <w:rtl/>
          <w:lang w:bidi="ar-SY"/>
        </w:rPr>
        <w:t>رسومات</w:t>
      </w:r>
      <w:r>
        <w:rPr>
          <w:rFonts w:hint="cs"/>
          <w:rtl/>
          <w:lang w:bidi="ar-SY"/>
        </w:rPr>
        <w:t xml:space="preserve"> </w:t>
      </w:r>
      <w:r>
        <w:rPr>
          <w:rtl/>
          <w:lang w:bidi="ar-SY"/>
        </w:rPr>
        <w:t xml:space="preserve">وفهمها </w:t>
      </w:r>
      <w:r>
        <w:rPr>
          <w:rFonts w:hint="cs"/>
          <w:rtl/>
          <w:lang w:bidi="ar-SY"/>
        </w:rPr>
        <w:t>بعد</w:t>
      </w:r>
      <w:r>
        <w:rPr>
          <w:rtl/>
          <w:lang w:bidi="ar-SY"/>
        </w:rPr>
        <w:t xml:space="preserve"> تحويلها إلى نس</w:t>
      </w:r>
      <w:r w:rsidRPr="006754B4">
        <w:rPr>
          <w:rtl/>
          <w:lang w:bidi="ar-SY"/>
        </w:rPr>
        <w:t xml:space="preserve">ق </w:t>
      </w:r>
      <w:r>
        <w:rPr>
          <w:rFonts w:hint="cs"/>
          <w:rtl/>
          <w:lang w:bidi="ar-SY"/>
        </w:rPr>
        <w:t xml:space="preserve">باللونين </w:t>
      </w:r>
      <w:r w:rsidR="00BA71C3">
        <w:rPr>
          <w:rFonts w:hint="cs"/>
          <w:rtl/>
          <w:lang w:bidi="ar-SY"/>
        </w:rPr>
        <w:t>الأسود والأبيض</w:t>
      </w:r>
      <w:r>
        <w:rPr>
          <w:rtl/>
          <w:lang w:bidi="ar-SY"/>
        </w:rPr>
        <w:t xml:space="preserve"> </w:t>
      </w:r>
      <w:r w:rsidRPr="006754B4">
        <w:rPr>
          <w:rtl/>
          <w:lang w:bidi="ar-SY"/>
        </w:rPr>
        <w:t>لنشر</w:t>
      </w:r>
      <w:r>
        <w:rPr>
          <w:rFonts w:hint="cs"/>
          <w:rtl/>
          <w:lang w:bidi="ar-SY"/>
        </w:rPr>
        <w:t>ها</w:t>
      </w:r>
      <w:r w:rsidRPr="006754B4">
        <w:rPr>
          <w:rtl/>
          <w:lang w:bidi="ar-SY"/>
        </w:rPr>
        <w:t>.</w:t>
      </w:r>
    </w:p>
    <w:p w:rsidR="00241407" w:rsidRDefault="00D40766" w:rsidP="00241B67">
      <w:pPr>
        <w:pStyle w:val="NumberedParaAR"/>
      </w:pPr>
      <w:r>
        <w:rPr>
          <w:rFonts w:hint="cs"/>
          <w:rtl/>
        </w:rPr>
        <w:t>و</w:t>
      </w:r>
      <w:r w:rsidR="00241407">
        <w:rPr>
          <w:rtl/>
        </w:rPr>
        <w:t>لا تشمل ا</w:t>
      </w:r>
      <w:r w:rsidR="00241407">
        <w:rPr>
          <w:rFonts w:hint="cs"/>
          <w:rtl/>
        </w:rPr>
        <w:t>لا</w:t>
      </w:r>
      <w:r w:rsidR="00241407" w:rsidRPr="00241407">
        <w:rPr>
          <w:rtl/>
        </w:rPr>
        <w:t>قتر</w:t>
      </w:r>
      <w:r w:rsidR="00241407">
        <w:rPr>
          <w:rFonts w:hint="cs"/>
          <w:rtl/>
        </w:rPr>
        <w:t>ا</w:t>
      </w:r>
      <w:r>
        <w:rPr>
          <w:rtl/>
        </w:rPr>
        <w:t>حات أي</w:t>
      </w:r>
      <w:r w:rsidR="00241407">
        <w:rPr>
          <w:rtl/>
        </w:rPr>
        <w:t xml:space="preserve"> </w:t>
      </w:r>
      <w:r>
        <w:rPr>
          <w:rFonts w:hint="cs"/>
          <w:rtl/>
        </w:rPr>
        <w:t>حكم</w:t>
      </w:r>
      <w:r w:rsidR="00241407">
        <w:rPr>
          <w:rtl/>
        </w:rPr>
        <w:t xml:space="preserve"> </w:t>
      </w:r>
      <w:r>
        <w:rPr>
          <w:rFonts w:hint="cs"/>
          <w:rtl/>
        </w:rPr>
        <w:t>ي</w:t>
      </w:r>
      <w:r w:rsidR="00241407" w:rsidRPr="00241407">
        <w:rPr>
          <w:rtl/>
        </w:rPr>
        <w:t>غطي</w:t>
      </w:r>
      <w:r w:rsidR="00241407">
        <w:rPr>
          <w:rtl/>
        </w:rPr>
        <w:t xml:space="preserve"> الإيداع المركزي </w:t>
      </w:r>
      <w:r w:rsidR="00241407" w:rsidRPr="00241407">
        <w:rPr>
          <w:rtl/>
        </w:rPr>
        <w:t>ل</w:t>
      </w:r>
      <w:r w:rsidR="00F70CD5">
        <w:rPr>
          <w:rtl/>
        </w:rPr>
        <w:t>رسوما</w:t>
      </w:r>
      <w:r w:rsidR="00F70CD5">
        <w:rPr>
          <w:rFonts w:hint="cs"/>
          <w:rtl/>
        </w:rPr>
        <w:t>ت</w:t>
      </w:r>
      <w:r w:rsidR="00241407" w:rsidRPr="00241407">
        <w:rPr>
          <w:rtl/>
        </w:rPr>
        <w:t xml:space="preserve"> ب</w:t>
      </w:r>
      <w:r w:rsidR="00241407">
        <w:rPr>
          <w:rFonts w:hint="cs"/>
          <w:rtl/>
        </w:rPr>
        <w:t xml:space="preserve">اللونين </w:t>
      </w:r>
      <w:r w:rsidR="00BA71C3">
        <w:rPr>
          <w:rtl/>
        </w:rPr>
        <w:t>الأسود والأبيض</w:t>
      </w:r>
      <w:r w:rsidR="00241407" w:rsidRPr="00241407">
        <w:rPr>
          <w:rtl/>
        </w:rPr>
        <w:t xml:space="preserve"> لأغراض المرحلة الوطنية في </w:t>
      </w:r>
      <w:r w:rsidR="00241407">
        <w:rPr>
          <w:rFonts w:hint="cs"/>
          <w:rtl/>
        </w:rPr>
        <w:t>ال</w:t>
      </w:r>
      <w:r w:rsidR="00241407" w:rsidRPr="00241407">
        <w:rPr>
          <w:rtl/>
        </w:rPr>
        <w:t>م</w:t>
      </w:r>
      <w:r w:rsidR="00241407">
        <w:rPr>
          <w:rtl/>
        </w:rPr>
        <w:t xml:space="preserve">كاتب التي لا تقبل </w:t>
      </w:r>
      <w:r w:rsidR="00F70CD5">
        <w:rPr>
          <w:rtl/>
        </w:rPr>
        <w:t>رسومات</w:t>
      </w:r>
      <w:r w:rsidR="00F70CD5">
        <w:rPr>
          <w:rFonts w:hint="cs"/>
          <w:rtl/>
        </w:rPr>
        <w:t xml:space="preserve"> ملو</w:t>
      </w:r>
      <w:r>
        <w:rPr>
          <w:rFonts w:hint="cs"/>
          <w:rtl/>
        </w:rPr>
        <w:t>ّ</w:t>
      </w:r>
      <w:r w:rsidR="00241407">
        <w:rPr>
          <w:rFonts w:hint="cs"/>
          <w:rtl/>
        </w:rPr>
        <w:t>ن</w:t>
      </w:r>
      <w:r w:rsidR="00F70CD5">
        <w:rPr>
          <w:rFonts w:hint="cs"/>
          <w:rtl/>
        </w:rPr>
        <w:t>ة</w:t>
      </w:r>
      <w:r w:rsidR="00241407" w:rsidRPr="00241407">
        <w:rPr>
          <w:rtl/>
        </w:rPr>
        <w:t xml:space="preserve">. ويمكن </w:t>
      </w:r>
      <w:r w:rsidR="00AF0FAD">
        <w:rPr>
          <w:rFonts w:hint="cs"/>
          <w:rtl/>
        </w:rPr>
        <w:t>وضع</w:t>
      </w:r>
      <w:r w:rsidR="00AF0FAD">
        <w:rPr>
          <w:rtl/>
        </w:rPr>
        <w:t xml:space="preserve"> </w:t>
      </w:r>
      <w:r>
        <w:rPr>
          <w:rFonts w:hint="cs"/>
          <w:rtl/>
        </w:rPr>
        <w:t>حكم</w:t>
      </w:r>
      <w:r w:rsidR="00AF0FAD">
        <w:rPr>
          <w:rFonts w:hint="cs"/>
          <w:rtl/>
        </w:rPr>
        <w:t xml:space="preserve"> بهذا الصدد</w:t>
      </w:r>
      <w:r w:rsidR="00AF0FAD">
        <w:rPr>
          <w:rtl/>
        </w:rPr>
        <w:t>، إ</w:t>
      </w:r>
      <w:r w:rsidR="00AF0FAD">
        <w:rPr>
          <w:rFonts w:hint="cs"/>
          <w:rtl/>
        </w:rPr>
        <w:t>ن اقتضت الحال</w:t>
      </w:r>
      <w:r w:rsidR="00AF0FAD">
        <w:rPr>
          <w:rtl/>
        </w:rPr>
        <w:t xml:space="preserve">، </w:t>
      </w:r>
      <w:r w:rsidR="00AF0FAD">
        <w:rPr>
          <w:rFonts w:hint="cs"/>
          <w:rtl/>
        </w:rPr>
        <w:t>على النحو</w:t>
      </w:r>
      <w:r w:rsidR="00241407" w:rsidRPr="00241407">
        <w:rPr>
          <w:rtl/>
        </w:rPr>
        <w:t xml:space="preserve"> </w:t>
      </w:r>
      <w:r w:rsidR="00AF0FAD">
        <w:rPr>
          <w:rFonts w:hint="cs"/>
          <w:rtl/>
        </w:rPr>
        <w:t>ال</w:t>
      </w:r>
      <w:r w:rsidR="00AF0FAD">
        <w:rPr>
          <w:rtl/>
        </w:rPr>
        <w:t>مبين في الوثيق</w:t>
      </w:r>
      <w:r w:rsidR="00AF0FAD">
        <w:rPr>
          <w:rFonts w:hint="cs"/>
          <w:rtl/>
        </w:rPr>
        <w:t>ة</w:t>
      </w:r>
      <w:r>
        <w:rPr>
          <w:rFonts w:hint="eastAsia"/>
          <w:rtl/>
        </w:rPr>
        <w:t> </w:t>
      </w:r>
      <w:r w:rsidR="00AF0FAD">
        <w:t>PCT/WG/5/15</w:t>
      </w:r>
      <w:r w:rsidR="00AF0FAD">
        <w:rPr>
          <w:rFonts w:hint="cs"/>
          <w:rtl/>
        </w:rPr>
        <w:t>.</w:t>
      </w:r>
      <w:r w:rsidR="00241407" w:rsidRPr="00241407">
        <w:rPr>
          <w:rtl/>
        </w:rPr>
        <w:t xml:space="preserve"> </w:t>
      </w:r>
      <w:r w:rsidR="00AF0FAD">
        <w:rPr>
          <w:rtl/>
        </w:rPr>
        <w:t>و</w:t>
      </w:r>
      <w:r w:rsidR="00AF0FAD">
        <w:rPr>
          <w:rFonts w:hint="cs"/>
          <w:rtl/>
        </w:rPr>
        <w:t>لكن</w:t>
      </w:r>
      <w:r>
        <w:rPr>
          <w:rFonts w:hint="cs"/>
          <w:rtl/>
        </w:rPr>
        <w:t xml:space="preserve"> يُفترض </w:t>
      </w:r>
      <w:r w:rsidR="00AF0FAD">
        <w:rPr>
          <w:rFonts w:hint="cs"/>
          <w:rtl/>
        </w:rPr>
        <w:t xml:space="preserve">لغرض </w:t>
      </w:r>
      <w:r w:rsidR="00AF0FAD">
        <w:rPr>
          <w:rtl/>
        </w:rPr>
        <w:t xml:space="preserve">هذا </w:t>
      </w:r>
      <w:r w:rsidR="00AF0FAD">
        <w:rPr>
          <w:rFonts w:hint="cs"/>
          <w:rtl/>
        </w:rPr>
        <w:t>الا</w:t>
      </w:r>
      <w:r w:rsidR="00241407" w:rsidRPr="00241407">
        <w:rPr>
          <w:rtl/>
        </w:rPr>
        <w:t>قتر</w:t>
      </w:r>
      <w:r w:rsidR="00AF0FAD">
        <w:rPr>
          <w:rFonts w:hint="cs"/>
          <w:rtl/>
        </w:rPr>
        <w:t>ا</w:t>
      </w:r>
      <w:r w:rsidR="00AF0FAD">
        <w:rPr>
          <w:rtl/>
        </w:rPr>
        <w:t xml:space="preserve">ح </w:t>
      </w:r>
      <w:r w:rsidR="00241407" w:rsidRPr="00241407">
        <w:rPr>
          <w:rtl/>
        </w:rPr>
        <w:t>أن</w:t>
      </w:r>
      <w:r>
        <w:rPr>
          <w:rFonts w:hint="cs"/>
          <w:rtl/>
        </w:rPr>
        <w:t>ه</w:t>
      </w:r>
      <w:r w:rsidR="00241407" w:rsidRPr="00241407">
        <w:rPr>
          <w:rtl/>
        </w:rPr>
        <w:t xml:space="preserve"> </w:t>
      </w:r>
      <w:r>
        <w:rPr>
          <w:rFonts w:hint="cs"/>
          <w:rtl/>
        </w:rPr>
        <w:t>ينبغي</w:t>
      </w:r>
      <w:r w:rsidR="00AF0FAD">
        <w:rPr>
          <w:rFonts w:hint="cs"/>
          <w:rtl/>
        </w:rPr>
        <w:t xml:space="preserve"> تشجيع المودعين </w:t>
      </w:r>
      <w:r w:rsidR="00241407" w:rsidRPr="00241407">
        <w:rPr>
          <w:rtl/>
        </w:rPr>
        <w:t xml:space="preserve">على مواصلة تقديم </w:t>
      </w:r>
      <w:r w:rsidR="00AF0FAD">
        <w:rPr>
          <w:rFonts w:hint="cs"/>
          <w:rtl/>
        </w:rPr>
        <w:t xml:space="preserve">طلباتهم </w:t>
      </w:r>
      <w:r w:rsidR="00AF0FAD">
        <w:rPr>
          <w:rtl/>
        </w:rPr>
        <w:t xml:space="preserve">باللونين </w:t>
      </w:r>
      <w:r w:rsidR="00BA71C3">
        <w:rPr>
          <w:rtl/>
        </w:rPr>
        <w:t>الأسود والأبيض</w:t>
      </w:r>
      <w:r w:rsidR="00AF0FAD">
        <w:rPr>
          <w:rFonts w:hint="cs"/>
          <w:rtl/>
        </w:rPr>
        <w:t xml:space="preserve"> في حال كان ذلك </w:t>
      </w:r>
      <w:r w:rsidR="00241407" w:rsidRPr="00241407">
        <w:rPr>
          <w:rtl/>
        </w:rPr>
        <w:t>عملي</w:t>
      </w:r>
      <w:r w:rsidR="00AF0FAD">
        <w:rPr>
          <w:rFonts w:hint="cs"/>
          <w:rtl/>
        </w:rPr>
        <w:t>ا</w:t>
      </w:r>
      <w:r w:rsidR="00241407" w:rsidRPr="00241407">
        <w:rPr>
          <w:rtl/>
        </w:rPr>
        <w:t>، وبالتالي تلبية متطلبات جميع المكاتب المعي</w:t>
      </w:r>
      <w:r>
        <w:rPr>
          <w:rFonts w:hint="cs"/>
          <w:rtl/>
        </w:rPr>
        <w:t>ّ</w:t>
      </w:r>
      <w:r w:rsidR="00241407" w:rsidRPr="00241407">
        <w:rPr>
          <w:rtl/>
        </w:rPr>
        <w:t>نة</w:t>
      </w:r>
      <w:r w:rsidR="00AF0FAD">
        <w:rPr>
          <w:rFonts w:hint="cs"/>
          <w:rtl/>
        </w:rPr>
        <w:t>،</w:t>
      </w:r>
      <w:r w:rsidR="00241407" w:rsidRPr="00241407">
        <w:rPr>
          <w:rtl/>
        </w:rPr>
        <w:t xml:space="preserve"> وأن</w:t>
      </w:r>
      <w:r>
        <w:rPr>
          <w:rFonts w:hint="cs"/>
          <w:rtl/>
        </w:rPr>
        <w:t>ه يمكن إجراء</w:t>
      </w:r>
      <w:r w:rsidR="00241407" w:rsidRPr="00241407">
        <w:rPr>
          <w:rtl/>
        </w:rPr>
        <w:t xml:space="preserve"> التعديلات الفردية </w:t>
      </w:r>
      <w:r w:rsidR="00241B67">
        <w:rPr>
          <w:rFonts w:hint="cs"/>
          <w:rtl/>
        </w:rPr>
        <w:t>لدى</w:t>
      </w:r>
      <w:r w:rsidR="00241407" w:rsidRPr="00241407">
        <w:rPr>
          <w:rtl/>
        </w:rPr>
        <w:t xml:space="preserve"> دخو</w:t>
      </w:r>
      <w:r w:rsidR="00AF0FAD">
        <w:rPr>
          <w:rtl/>
        </w:rPr>
        <w:t xml:space="preserve">ل المرحلة الوطنية </w:t>
      </w:r>
      <w:r w:rsidR="00955BFB">
        <w:rPr>
          <w:rFonts w:hint="cs"/>
          <w:rtl/>
        </w:rPr>
        <w:t>لم</w:t>
      </w:r>
      <w:r w:rsidR="00AF0FAD">
        <w:rPr>
          <w:rtl/>
        </w:rPr>
        <w:t>عا</w:t>
      </w:r>
      <w:r w:rsidR="00241407" w:rsidRPr="00241407">
        <w:rPr>
          <w:rtl/>
        </w:rPr>
        <w:t>ل</w:t>
      </w:r>
      <w:r w:rsidR="00AF0FAD">
        <w:rPr>
          <w:rFonts w:hint="cs"/>
          <w:rtl/>
        </w:rPr>
        <w:t>ج</w:t>
      </w:r>
      <w:r w:rsidR="00955BFB">
        <w:rPr>
          <w:rFonts w:hint="cs"/>
          <w:rtl/>
        </w:rPr>
        <w:t>ة</w:t>
      </w:r>
      <w:r w:rsidR="00955BFB">
        <w:rPr>
          <w:rtl/>
        </w:rPr>
        <w:t xml:space="preserve"> حالات</w:t>
      </w:r>
      <w:r w:rsidR="00955BFB">
        <w:rPr>
          <w:rFonts w:hint="cs"/>
          <w:rtl/>
        </w:rPr>
        <w:t xml:space="preserve"> </w:t>
      </w:r>
      <w:r>
        <w:rPr>
          <w:rFonts w:hint="cs"/>
          <w:rtl/>
        </w:rPr>
        <w:t xml:space="preserve">تكون فيها </w:t>
      </w:r>
      <w:r>
        <w:rPr>
          <w:rtl/>
        </w:rPr>
        <w:t xml:space="preserve">حاجة ماسة </w:t>
      </w:r>
      <w:r>
        <w:rPr>
          <w:rFonts w:hint="cs"/>
          <w:rtl/>
        </w:rPr>
        <w:t xml:space="preserve">إلى </w:t>
      </w:r>
      <w:r w:rsidR="00955BFB">
        <w:rPr>
          <w:rtl/>
        </w:rPr>
        <w:t xml:space="preserve">تقديم </w:t>
      </w:r>
      <w:r w:rsidR="00F70CD5">
        <w:rPr>
          <w:rtl/>
        </w:rPr>
        <w:t>رسومات</w:t>
      </w:r>
      <w:r w:rsidR="00955BFB">
        <w:rPr>
          <w:rtl/>
        </w:rPr>
        <w:t xml:space="preserve"> </w:t>
      </w:r>
      <w:r w:rsidR="00955BFB">
        <w:rPr>
          <w:rFonts w:hint="cs"/>
          <w:rtl/>
        </w:rPr>
        <w:t>بالألوا</w:t>
      </w:r>
      <w:r w:rsidR="00955BFB">
        <w:rPr>
          <w:rtl/>
        </w:rPr>
        <w:t xml:space="preserve">ن </w:t>
      </w:r>
      <w:r w:rsidR="00955BFB">
        <w:rPr>
          <w:rFonts w:hint="cs"/>
          <w:rtl/>
        </w:rPr>
        <w:t xml:space="preserve">بهدف </w:t>
      </w:r>
      <w:r w:rsidR="00955BFB">
        <w:rPr>
          <w:rtl/>
        </w:rPr>
        <w:t>استخدامها كلم</w:t>
      </w:r>
      <w:r w:rsidR="00955BFB">
        <w:rPr>
          <w:rFonts w:hint="cs"/>
          <w:rtl/>
        </w:rPr>
        <w:t>ا</w:t>
      </w:r>
      <w:r w:rsidR="00241407" w:rsidRPr="00241407">
        <w:rPr>
          <w:rtl/>
        </w:rPr>
        <w:t xml:space="preserve"> </w:t>
      </w:r>
      <w:r w:rsidR="00955BFB">
        <w:rPr>
          <w:rFonts w:hint="cs"/>
          <w:rtl/>
        </w:rPr>
        <w:t xml:space="preserve">أمكن </w:t>
      </w:r>
      <w:r w:rsidR="00955BFB">
        <w:rPr>
          <w:rtl/>
        </w:rPr>
        <w:t>ذلك</w:t>
      </w:r>
      <w:r w:rsidR="00955BFB">
        <w:rPr>
          <w:rFonts w:hint="cs"/>
          <w:rtl/>
        </w:rPr>
        <w:t>،</w:t>
      </w:r>
      <w:r w:rsidR="00241407" w:rsidRPr="00241407">
        <w:rPr>
          <w:rtl/>
        </w:rPr>
        <w:t xml:space="preserve"> </w:t>
      </w:r>
      <w:r>
        <w:rPr>
          <w:rFonts w:hint="cs"/>
          <w:rtl/>
        </w:rPr>
        <w:t xml:space="preserve">ولكن يُفضّل </w:t>
      </w:r>
      <w:r w:rsidR="0016029F">
        <w:rPr>
          <w:rFonts w:hint="cs"/>
          <w:rtl/>
        </w:rPr>
        <w:t>الإبقاء على</w:t>
      </w:r>
      <w:r w:rsidR="00241407" w:rsidRPr="00241407">
        <w:rPr>
          <w:rtl/>
        </w:rPr>
        <w:t xml:space="preserve"> </w:t>
      </w:r>
      <w:r w:rsidR="00955BFB">
        <w:rPr>
          <w:rFonts w:hint="cs"/>
          <w:rtl/>
        </w:rPr>
        <w:t xml:space="preserve">الطلب </w:t>
      </w:r>
      <w:r w:rsidR="0016029F">
        <w:rPr>
          <w:rFonts w:hint="cs"/>
          <w:rtl/>
        </w:rPr>
        <w:t xml:space="preserve">كما هو </w:t>
      </w:r>
      <w:r w:rsidR="00955BFB">
        <w:rPr>
          <w:rtl/>
        </w:rPr>
        <w:t>في بعض المكاتب المعي</w:t>
      </w:r>
      <w:r>
        <w:rPr>
          <w:rFonts w:hint="cs"/>
          <w:rtl/>
        </w:rPr>
        <w:t>ّ</w:t>
      </w:r>
      <w:r w:rsidR="00955BFB">
        <w:rPr>
          <w:rtl/>
        </w:rPr>
        <w:t xml:space="preserve">نة التي </w:t>
      </w:r>
      <w:r w:rsidR="0016029F">
        <w:rPr>
          <w:rFonts w:hint="cs"/>
          <w:rtl/>
        </w:rPr>
        <w:t>تصرّ على استلام</w:t>
      </w:r>
      <w:r w:rsidR="00955BFB">
        <w:rPr>
          <w:rtl/>
        </w:rPr>
        <w:t xml:space="preserve"> </w:t>
      </w:r>
      <w:r w:rsidR="00F70CD5">
        <w:rPr>
          <w:rFonts w:hint="cs"/>
          <w:rtl/>
        </w:rPr>
        <w:t>رسومات</w:t>
      </w:r>
      <w:r w:rsidR="00955BFB">
        <w:rPr>
          <w:rFonts w:hint="cs"/>
          <w:rtl/>
        </w:rPr>
        <w:t xml:space="preserve"> باللونين </w:t>
      </w:r>
      <w:r w:rsidR="00BA71C3">
        <w:rPr>
          <w:rtl/>
        </w:rPr>
        <w:t>الأسود والأبيض</w:t>
      </w:r>
      <w:r w:rsidR="00241407" w:rsidRPr="00241407">
        <w:rPr>
          <w:rtl/>
        </w:rPr>
        <w:t>.</w:t>
      </w:r>
    </w:p>
    <w:p w:rsidR="00C6510A" w:rsidRDefault="00C6510A" w:rsidP="00F6091D">
      <w:pPr>
        <w:pStyle w:val="DecisionParaAR"/>
        <w:spacing w:after="480" w:line="240" w:lineRule="auto"/>
      </w:pPr>
      <w:r>
        <w:rPr>
          <w:rFonts w:hint="cs"/>
          <w:rtl/>
        </w:rPr>
        <w:t>إن الفريق العامل مدعوٌّ إلى النظر في الاقتراح</w:t>
      </w:r>
      <w:r w:rsidR="0016029F">
        <w:rPr>
          <w:rFonts w:hint="cs"/>
          <w:rtl/>
        </w:rPr>
        <w:t>ات</w:t>
      </w:r>
      <w:r>
        <w:rPr>
          <w:rFonts w:hint="cs"/>
          <w:rtl/>
        </w:rPr>
        <w:t xml:space="preserve"> الوارد</w:t>
      </w:r>
      <w:r w:rsidR="0016029F">
        <w:rPr>
          <w:rFonts w:hint="cs"/>
          <w:rtl/>
        </w:rPr>
        <w:t>ة</w:t>
      </w:r>
      <w:r>
        <w:rPr>
          <w:rFonts w:hint="cs"/>
          <w:rtl/>
        </w:rPr>
        <w:t xml:space="preserve"> في هذه الوثيقة.</w:t>
      </w:r>
      <w:bookmarkStart w:id="2" w:name="_GoBack"/>
      <w:bookmarkEnd w:id="2"/>
    </w:p>
    <w:p w:rsidR="00C6510A" w:rsidRPr="00C6510A" w:rsidRDefault="00BE266E" w:rsidP="00BE266E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C6510A" w:rsidRPr="00C6510A" w:rsidSect="00EB7752">
      <w:headerReference w:type="default" r:id="rId1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6A" w:rsidRDefault="00B0706A">
      <w:r>
        <w:separator/>
      </w:r>
    </w:p>
  </w:endnote>
  <w:endnote w:type="continuationSeparator" w:id="0">
    <w:p w:rsidR="00B0706A" w:rsidRDefault="00B0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6A" w:rsidRDefault="00B0706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0706A" w:rsidRDefault="00B0706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4" w:rsidRDefault="009423B4" w:rsidP="001A4D2D">
    <w:r>
      <w:t>PCT/WG/9/19</w:t>
    </w:r>
  </w:p>
  <w:p w:rsidR="009423B4" w:rsidRDefault="009423B4" w:rsidP="00D61541">
    <w:r>
      <w:fldChar w:fldCharType="begin"/>
    </w:r>
    <w:r>
      <w:instrText xml:space="preserve"> PAGE  \* MERGEFORMAT </w:instrText>
    </w:r>
    <w:r>
      <w:fldChar w:fldCharType="separate"/>
    </w:r>
    <w:r w:rsidR="00D06692">
      <w:rPr>
        <w:noProof/>
      </w:rPr>
      <w:t>2</w:t>
    </w:r>
    <w:r>
      <w:fldChar w:fldCharType="end"/>
    </w:r>
  </w:p>
  <w:p w:rsidR="009423B4" w:rsidRDefault="009423B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B5151"/>
    <w:multiLevelType w:val="hybridMultilevel"/>
    <w:tmpl w:val="0B46C05A"/>
    <w:lvl w:ilvl="0" w:tplc="BCC42FE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4ED4777C"/>
    <w:lvl w:ilvl="0" w:tplc="30DE00E8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  <w:lang w:bidi="ar-SY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B61393"/>
    <w:multiLevelType w:val="hybridMultilevel"/>
    <w:tmpl w:val="F77624BA"/>
    <w:lvl w:ilvl="0" w:tplc="38769868">
      <w:start w:val="1"/>
      <w:numFmt w:val="arabicAlpha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86912"/>
    <w:multiLevelType w:val="multilevel"/>
    <w:tmpl w:val="56B8400E"/>
    <w:lvl w:ilvl="0">
      <w:start w:val="1"/>
      <w:numFmt w:val="arabicAlpha"/>
      <w:lvlText w:val="(%1)"/>
      <w:lvlJc w:val="left"/>
      <w:pPr>
        <w:ind w:left="927" w:hanging="360"/>
      </w:pPr>
      <w:rPr>
        <w:rFonts w:ascii="Arabic Typesetting" w:eastAsia="Times New Roman" w:hAnsi="Arabic Typesetting" w:cs="Arabic Typesetting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2EB3616"/>
    <w:multiLevelType w:val="hybridMultilevel"/>
    <w:tmpl w:val="CCFA1B60"/>
    <w:lvl w:ilvl="0" w:tplc="147083F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C17A0"/>
    <w:multiLevelType w:val="hybridMultilevel"/>
    <w:tmpl w:val="6B18CE98"/>
    <w:lvl w:ilvl="0" w:tplc="AF049B3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22"/>
  </w:num>
  <w:num w:numId="5">
    <w:abstractNumId w:val="8"/>
  </w:num>
  <w:num w:numId="6">
    <w:abstractNumId w:val="23"/>
  </w:num>
  <w:num w:numId="7">
    <w:abstractNumId w:val="14"/>
  </w:num>
  <w:num w:numId="8">
    <w:abstractNumId w:val="21"/>
  </w:num>
  <w:num w:numId="9">
    <w:abstractNumId w:val="20"/>
  </w:num>
  <w:num w:numId="10">
    <w:abstractNumId w:val="24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6"/>
  </w:num>
  <w:num w:numId="23">
    <w:abstractNumId w:val="19"/>
  </w:num>
  <w:num w:numId="24">
    <w:abstractNumId w:val="15"/>
  </w:num>
  <w:num w:numId="25">
    <w:abstractNumId w:val="10"/>
  </w:num>
  <w:num w:numId="26">
    <w:abstractNumId w:val="1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41"/>
    <w:rsid w:val="00002CBE"/>
    <w:rsid w:val="00003232"/>
    <w:rsid w:val="000033DA"/>
    <w:rsid w:val="0000579F"/>
    <w:rsid w:val="000074D1"/>
    <w:rsid w:val="0000763A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0E3D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099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6BF8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3C7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129E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28D2"/>
    <w:rsid w:val="00153A62"/>
    <w:rsid w:val="00153B94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29F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0E18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4D2D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4312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407"/>
    <w:rsid w:val="00241B67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687E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27A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E92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3DB7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3E2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018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9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6FE0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482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A3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02D8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2DFA"/>
    <w:rsid w:val="00603B68"/>
    <w:rsid w:val="00605297"/>
    <w:rsid w:val="00605CB9"/>
    <w:rsid w:val="006065BF"/>
    <w:rsid w:val="00607C00"/>
    <w:rsid w:val="00607CB6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4B4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6E6F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6E11"/>
    <w:rsid w:val="006E7572"/>
    <w:rsid w:val="006F2F22"/>
    <w:rsid w:val="006F434A"/>
    <w:rsid w:val="006F7974"/>
    <w:rsid w:val="00700A60"/>
    <w:rsid w:val="007013B3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47542"/>
    <w:rsid w:val="00750177"/>
    <w:rsid w:val="0075057F"/>
    <w:rsid w:val="0075066D"/>
    <w:rsid w:val="007527A3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1E77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21C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06E84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B6E"/>
    <w:rsid w:val="00917E76"/>
    <w:rsid w:val="00920167"/>
    <w:rsid w:val="00920984"/>
    <w:rsid w:val="009216ED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23B4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5BFB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382D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AE4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6D3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AAD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3794"/>
    <w:rsid w:val="00A76648"/>
    <w:rsid w:val="00A76DF7"/>
    <w:rsid w:val="00A77523"/>
    <w:rsid w:val="00A83454"/>
    <w:rsid w:val="00A843FC"/>
    <w:rsid w:val="00A8460E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2F80"/>
    <w:rsid w:val="00AE473C"/>
    <w:rsid w:val="00AE55E7"/>
    <w:rsid w:val="00AE6363"/>
    <w:rsid w:val="00AE6CD6"/>
    <w:rsid w:val="00AE7348"/>
    <w:rsid w:val="00AE7394"/>
    <w:rsid w:val="00AE7CD2"/>
    <w:rsid w:val="00AF0B77"/>
    <w:rsid w:val="00AF0FAD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041"/>
    <w:rsid w:val="00B0513A"/>
    <w:rsid w:val="00B0620B"/>
    <w:rsid w:val="00B0706A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2DC5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19F8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5AE6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A71C3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66E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2E7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510A"/>
    <w:rsid w:val="00C668DE"/>
    <w:rsid w:val="00C7044F"/>
    <w:rsid w:val="00C71C9C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21DB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4687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874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505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669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0766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E7D83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B2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899"/>
    <w:rsid w:val="00E609FF"/>
    <w:rsid w:val="00E61AA8"/>
    <w:rsid w:val="00E6247F"/>
    <w:rsid w:val="00E62E59"/>
    <w:rsid w:val="00E63E99"/>
    <w:rsid w:val="00E6454D"/>
    <w:rsid w:val="00E64C65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AE1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1D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0CD5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1B43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3F4C-1CCF-4E47-867D-056F8415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PCT_WG_9_AR.dotx</Template>
  <TotalTime>118</TotalTime>
  <Pages>5</Pages>
  <Words>1855</Words>
  <Characters>9261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PCT/WG/9/19 (Arabic)</vt:lpstr>
    </vt:vector>
  </TitlesOfParts>
  <Company>World Intellectual Property Organization</Company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PCT/WG/9/19 (Arabic)</dc:title>
  <dc:creator>Basel Alakhras</dc:creator>
  <cp:lastModifiedBy>MERZOUK Fawzi</cp:lastModifiedBy>
  <cp:revision>21</cp:revision>
  <cp:lastPrinted>2016-04-29T15:54:00Z</cp:lastPrinted>
  <dcterms:created xsi:type="dcterms:W3CDTF">2016-04-29T13:52:00Z</dcterms:created>
  <dcterms:modified xsi:type="dcterms:W3CDTF">2016-04-29T15:54:00Z</dcterms:modified>
</cp:coreProperties>
</file>