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  <w:lang w:val="en-GB" w:eastAsia="en-GB"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45104D" w:rsidP="003052D6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PCT/</w:t>
      </w:r>
      <w:r w:rsidR="003E07D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WG/1</w:t>
      </w:r>
      <w:r w:rsidR="007A6F2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B87C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B87C7D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55100B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55100B">
        <w:rPr>
          <w:b/>
          <w:bCs/>
          <w:sz w:val="30"/>
          <w:szCs w:val="30"/>
          <w:rtl/>
        </w:rPr>
        <w:t>التاريخ:</w:t>
      </w:r>
      <w:r w:rsidR="005D79F6" w:rsidRPr="0055100B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B87C7D" w:rsidRPr="0055100B">
        <w:rPr>
          <w:rFonts w:hint="cs"/>
          <w:b/>
          <w:bCs/>
          <w:sz w:val="30"/>
          <w:szCs w:val="30"/>
          <w:rtl/>
        </w:rPr>
        <w:t>17 فب</w:t>
      </w:r>
      <w:bookmarkStart w:id="6" w:name="_GoBack"/>
      <w:bookmarkEnd w:id="6"/>
      <w:r w:rsidR="00B87C7D" w:rsidRPr="0055100B">
        <w:rPr>
          <w:rFonts w:hint="cs"/>
          <w:b/>
          <w:bCs/>
          <w:sz w:val="30"/>
          <w:szCs w:val="30"/>
          <w:rtl/>
        </w:rPr>
        <w:t>راير 2020</w:t>
      </w:r>
    </w:p>
    <w:p w:rsidR="0045104D" w:rsidRPr="0055100B" w:rsidRDefault="003E07D2" w:rsidP="003E07D2">
      <w:pPr>
        <w:pStyle w:val="Heading1"/>
        <w:spacing w:line="240" w:lineRule="auto"/>
        <w:rPr>
          <w:sz w:val="28"/>
          <w:szCs w:val="28"/>
          <w:rtl/>
        </w:rPr>
      </w:pPr>
      <w:bookmarkStart w:id="7" w:name="Body"/>
      <w:bookmarkEnd w:id="7"/>
      <w:r w:rsidRPr="0055100B">
        <w:rPr>
          <w:sz w:val="28"/>
          <w:szCs w:val="28"/>
          <w:rtl/>
        </w:rPr>
        <w:t>معاهدة التعاون بشأن البراءات</w:t>
      </w:r>
    </w:p>
    <w:p w:rsidR="002E7810" w:rsidRPr="0055100B" w:rsidRDefault="003E07D2" w:rsidP="009B7572">
      <w:pPr>
        <w:pStyle w:val="Heading1"/>
        <w:spacing w:after="600" w:line="240" w:lineRule="auto"/>
        <w:rPr>
          <w:sz w:val="28"/>
          <w:szCs w:val="28"/>
          <w:rtl/>
        </w:rPr>
      </w:pPr>
      <w:r w:rsidRPr="0055100B">
        <w:rPr>
          <w:sz w:val="28"/>
          <w:szCs w:val="28"/>
          <w:rtl/>
        </w:rPr>
        <w:t>الفريق العامل</w:t>
      </w:r>
    </w:p>
    <w:p w:rsidR="002E7810" w:rsidRPr="0055100B" w:rsidRDefault="003E07D2" w:rsidP="007A6F25">
      <w:pPr>
        <w:rPr>
          <w:rFonts w:ascii="Arial Black" w:hAnsi="Arial Black" w:cs="PT Bold Heading"/>
          <w:sz w:val="28"/>
          <w:szCs w:val="28"/>
          <w:rtl/>
        </w:rPr>
      </w:pPr>
      <w:bookmarkStart w:id="8" w:name="Session"/>
      <w:bookmarkEnd w:id="8"/>
      <w:r w:rsidRPr="0055100B">
        <w:rPr>
          <w:rFonts w:ascii="Arial Black" w:hAnsi="Arial Black" w:cs="PT Bold Heading"/>
          <w:sz w:val="28"/>
          <w:szCs w:val="28"/>
          <w:rtl/>
        </w:rPr>
        <w:t xml:space="preserve">الدورة </w:t>
      </w:r>
      <w:r w:rsidR="003052D6" w:rsidRPr="0055100B">
        <w:rPr>
          <w:rFonts w:ascii="Arial Black" w:hAnsi="Arial Black" w:cs="PT Bold Heading" w:hint="cs"/>
          <w:sz w:val="28"/>
          <w:szCs w:val="28"/>
          <w:rtl/>
        </w:rPr>
        <w:t>الثا</w:t>
      </w:r>
      <w:r w:rsidR="007A6F25" w:rsidRPr="0055100B">
        <w:rPr>
          <w:rFonts w:ascii="Arial Black" w:hAnsi="Arial Black" w:cs="PT Bold Heading" w:hint="cs"/>
          <w:sz w:val="28"/>
          <w:szCs w:val="28"/>
          <w:rtl/>
        </w:rPr>
        <w:t>لث</w:t>
      </w:r>
      <w:r w:rsidR="003052D6" w:rsidRPr="0055100B">
        <w:rPr>
          <w:rFonts w:ascii="Arial Black" w:hAnsi="Arial Black" w:cs="PT Bold Heading" w:hint="cs"/>
          <w:sz w:val="28"/>
          <w:szCs w:val="28"/>
          <w:rtl/>
        </w:rPr>
        <w:t>ة</w:t>
      </w:r>
      <w:r w:rsidRPr="0055100B">
        <w:rPr>
          <w:rFonts w:ascii="Arial Black" w:hAnsi="Arial Black" w:cs="PT Bold Heading"/>
          <w:sz w:val="28"/>
          <w:szCs w:val="28"/>
          <w:rtl/>
        </w:rPr>
        <w:t xml:space="preserve"> عشرة</w:t>
      </w:r>
    </w:p>
    <w:p w:rsidR="002E7810" w:rsidRPr="0055100B" w:rsidRDefault="003E07D2" w:rsidP="007A6F25">
      <w:pPr>
        <w:spacing w:line="600" w:lineRule="auto"/>
        <w:rPr>
          <w:b/>
          <w:bCs/>
          <w:sz w:val="28"/>
          <w:szCs w:val="28"/>
        </w:rPr>
      </w:pPr>
      <w:bookmarkStart w:id="9" w:name="Place"/>
      <w:bookmarkEnd w:id="9"/>
      <w:r w:rsidRPr="0055100B">
        <w:rPr>
          <w:b/>
          <w:bCs/>
          <w:sz w:val="28"/>
          <w:szCs w:val="28"/>
          <w:rtl/>
        </w:rPr>
        <w:t xml:space="preserve">جنيف، من </w:t>
      </w:r>
      <w:r w:rsidR="007A6F25" w:rsidRPr="0055100B">
        <w:rPr>
          <w:rFonts w:hint="cs"/>
          <w:b/>
          <w:bCs/>
          <w:sz w:val="28"/>
          <w:szCs w:val="28"/>
          <w:rtl/>
        </w:rPr>
        <w:t>26</w:t>
      </w:r>
      <w:r w:rsidRPr="0055100B">
        <w:rPr>
          <w:b/>
          <w:bCs/>
          <w:sz w:val="28"/>
          <w:szCs w:val="28"/>
          <w:rtl/>
        </w:rPr>
        <w:t xml:space="preserve"> إلى </w:t>
      </w:r>
      <w:r w:rsidR="007A6F25" w:rsidRPr="0055100B">
        <w:rPr>
          <w:rFonts w:hint="cs"/>
          <w:b/>
          <w:bCs/>
          <w:sz w:val="28"/>
          <w:szCs w:val="28"/>
          <w:rtl/>
        </w:rPr>
        <w:t>29 ماي</w:t>
      </w:r>
      <w:r w:rsidRPr="0055100B">
        <w:rPr>
          <w:b/>
          <w:bCs/>
          <w:sz w:val="28"/>
          <w:szCs w:val="28"/>
          <w:rtl/>
        </w:rPr>
        <w:t xml:space="preserve">و </w:t>
      </w:r>
      <w:r w:rsidR="007A6F25" w:rsidRPr="0055100B">
        <w:rPr>
          <w:rFonts w:hint="cs"/>
          <w:b/>
          <w:bCs/>
          <w:sz w:val="28"/>
          <w:szCs w:val="28"/>
          <w:rtl/>
        </w:rPr>
        <w:t>2020</w:t>
      </w:r>
    </w:p>
    <w:p w:rsidR="002E7810" w:rsidRPr="0055100B" w:rsidRDefault="00B87C7D" w:rsidP="00874721">
      <w:pPr>
        <w:rPr>
          <w:rFonts w:ascii="Arial Black" w:hAnsi="Arial Black" w:cs="PT Bold Heading"/>
          <w:sz w:val="28"/>
          <w:szCs w:val="28"/>
          <w:rtl/>
        </w:rPr>
      </w:pPr>
      <w:bookmarkStart w:id="10" w:name="TitleOfDoc"/>
      <w:bookmarkEnd w:id="10"/>
      <w:r w:rsidRPr="0055100B">
        <w:rPr>
          <w:rFonts w:ascii="Arial Black" w:hAnsi="Arial Black" w:cs="PT Bold Heading" w:hint="cs"/>
          <w:sz w:val="28"/>
          <w:szCs w:val="28"/>
          <w:rtl/>
        </w:rPr>
        <w:t xml:space="preserve">مشروع </w:t>
      </w:r>
      <w:r w:rsidRPr="0055100B">
        <w:rPr>
          <w:rFonts w:ascii="Arial Black" w:hAnsi="Arial Black" w:cs="PT Bold Heading"/>
          <w:sz w:val="28"/>
          <w:szCs w:val="28"/>
          <w:rtl/>
        </w:rPr>
        <w:t>جدول الأعمال</w:t>
      </w:r>
    </w:p>
    <w:p w:rsidR="003F7284" w:rsidRPr="0055100B" w:rsidRDefault="003F7284" w:rsidP="00B87C7D">
      <w:pPr>
        <w:spacing w:before="200" w:after="720"/>
        <w:rPr>
          <w:i/>
          <w:iCs/>
          <w:sz w:val="28"/>
          <w:szCs w:val="28"/>
          <w:rtl/>
        </w:rPr>
      </w:pPr>
      <w:bookmarkStart w:id="11" w:name="Doc"/>
      <w:bookmarkEnd w:id="11"/>
      <w:r w:rsidRPr="0055100B">
        <w:rPr>
          <w:i/>
          <w:iCs/>
          <w:sz w:val="28"/>
          <w:szCs w:val="28"/>
          <w:rtl/>
        </w:rPr>
        <w:t>من إعداد</w:t>
      </w:r>
      <w:r w:rsidR="005D79F6" w:rsidRPr="0055100B">
        <w:rPr>
          <w:rFonts w:hint="cs"/>
          <w:i/>
          <w:iCs/>
          <w:sz w:val="28"/>
          <w:szCs w:val="28"/>
          <w:rtl/>
        </w:rPr>
        <w:t xml:space="preserve"> </w:t>
      </w:r>
      <w:bookmarkStart w:id="12" w:name="Prepared"/>
      <w:bookmarkEnd w:id="12"/>
      <w:r w:rsidR="00B87C7D" w:rsidRPr="0055100B">
        <w:rPr>
          <w:rFonts w:hint="cs"/>
          <w:i/>
          <w:iCs/>
          <w:sz w:val="28"/>
          <w:szCs w:val="28"/>
          <w:rtl/>
        </w:rPr>
        <w:t>الأمانة</w:t>
      </w:r>
    </w:p>
    <w:p w:rsidR="00B87C7D" w:rsidRPr="0055100B" w:rsidRDefault="00B87C7D" w:rsidP="00B87C7D">
      <w:pPr>
        <w:pStyle w:val="ONUMA"/>
        <w:rPr>
          <w:sz w:val="28"/>
          <w:szCs w:val="28"/>
        </w:rPr>
      </w:pPr>
      <w:bookmarkStart w:id="13" w:name="ExtraPara"/>
      <w:bookmarkEnd w:id="13"/>
      <w:r w:rsidRPr="0055100B">
        <w:rPr>
          <w:sz w:val="28"/>
          <w:szCs w:val="28"/>
          <w:rtl/>
        </w:rPr>
        <w:t>افتتاح الدورة</w:t>
      </w:r>
    </w:p>
    <w:p w:rsidR="00B87C7D" w:rsidRPr="0055100B" w:rsidRDefault="00B87C7D" w:rsidP="00B87C7D">
      <w:pPr>
        <w:pStyle w:val="ONUMA"/>
        <w:rPr>
          <w:sz w:val="28"/>
          <w:szCs w:val="28"/>
        </w:rPr>
      </w:pPr>
      <w:r w:rsidRPr="0055100B">
        <w:rPr>
          <w:sz w:val="28"/>
          <w:szCs w:val="28"/>
          <w:rtl/>
        </w:rPr>
        <w:t>انتخاب الرئيس ونائبي الرئيس</w:t>
      </w:r>
    </w:p>
    <w:p w:rsidR="00B87C7D" w:rsidRPr="0055100B" w:rsidRDefault="00B87C7D" w:rsidP="00B87C7D">
      <w:pPr>
        <w:pStyle w:val="ONUMA"/>
        <w:rPr>
          <w:sz w:val="28"/>
          <w:szCs w:val="28"/>
        </w:rPr>
      </w:pPr>
      <w:r w:rsidRPr="0055100B">
        <w:rPr>
          <w:sz w:val="28"/>
          <w:szCs w:val="28"/>
          <w:rtl/>
        </w:rPr>
        <w:t>اعتماد جدول الأعمال</w:t>
      </w:r>
    </w:p>
    <w:p w:rsidR="007A6F25" w:rsidRPr="0055100B" w:rsidRDefault="00B87C7D" w:rsidP="00B87C7D">
      <w:pPr>
        <w:pStyle w:val="ONUMA"/>
        <w:rPr>
          <w:sz w:val="28"/>
          <w:szCs w:val="28"/>
        </w:rPr>
      </w:pPr>
      <w:r w:rsidRPr="0055100B">
        <w:rPr>
          <w:sz w:val="28"/>
          <w:szCs w:val="28"/>
          <w:rtl/>
        </w:rPr>
        <w:t>تطوير نظام البراءات في المستقبل</w:t>
      </w:r>
    </w:p>
    <w:p w:rsidR="00B87C7D" w:rsidRPr="0055100B" w:rsidRDefault="00B87C7D" w:rsidP="00B87C7D">
      <w:pPr>
        <w:pStyle w:val="ONUMA"/>
        <w:rPr>
          <w:sz w:val="28"/>
          <w:szCs w:val="28"/>
        </w:rPr>
      </w:pPr>
      <w:r w:rsidRPr="0055100B">
        <w:rPr>
          <w:sz w:val="28"/>
          <w:szCs w:val="28"/>
          <w:rtl/>
        </w:rPr>
        <w:t>التعديلات المقترحة على الإطار الإجرائي والقانوني لنظام البراءات</w:t>
      </w:r>
    </w:p>
    <w:p w:rsidR="00B87C7D" w:rsidRPr="0055100B" w:rsidRDefault="00B87C7D" w:rsidP="00B87C7D">
      <w:pPr>
        <w:pStyle w:val="ONUMA"/>
        <w:rPr>
          <w:sz w:val="28"/>
          <w:szCs w:val="28"/>
        </w:rPr>
      </w:pPr>
      <w:r w:rsidRPr="0055100B">
        <w:rPr>
          <w:sz w:val="28"/>
          <w:szCs w:val="28"/>
          <w:rtl/>
        </w:rPr>
        <w:t>مسائل أخرى</w:t>
      </w:r>
    </w:p>
    <w:p w:rsidR="00B87C7D" w:rsidRPr="0055100B" w:rsidRDefault="00B87C7D" w:rsidP="00B87C7D">
      <w:pPr>
        <w:pStyle w:val="ONUMA"/>
        <w:rPr>
          <w:sz w:val="28"/>
          <w:szCs w:val="28"/>
        </w:rPr>
      </w:pPr>
      <w:r w:rsidRPr="0055100B">
        <w:rPr>
          <w:sz w:val="28"/>
          <w:szCs w:val="28"/>
          <w:rtl/>
        </w:rPr>
        <w:t>ملخص الرئيس</w:t>
      </w:r>
    </w:p>
    <w:p w:rsidR="00B87C7D" w:rsidRPr="0055100B" w:rsidRDefault="00B87C7D" w:rsidP="00B87C7D">
      <w:pPr>
        <w:pStyle w:val="ONUMA"/>
        <w:rPr>
          <w:sz w:val="28"/>
          <w:szCs w:val="28"/>
        </w:rPr>
      </w:pPr>
      <w:r w:rsidRPr="0055100B">
        <w:rPr>
          <w:sz w:val="28"/>
          <w:szCs w:val="28"/>
          <w:rtl/>
        </w:rPr>
        <w:t>اختتام الدورة</w:t>
      </w:r>
    </w:p>
    <w:p w:rsidR="00B87C7D" w:rsidRPr="0055100B" w:rsidRDefault="00B87C7D" w:rsidP="00B87C7D">
      <w:pPr>
        <w:pStyle w:val="Endofdocument-Annex"/>
        <w:spacing w:before="120"/>
        <w:rPr>
          <w:sz w:val="28"/>
          <w:szCs w:val="28"/>
          <w:rtl/>
        </w:rPr>
      </w:pPr>
      <w:r w:rsidRPr="0055100B">
        <w:rPr>
          <w:sz w:val="28"/>
          <w:szCs w:val="28"/>
          <w:rtl/>
        </w:rPr>
        <w:t>[نهاية الوثيقة]</w:t>
      </w:r>
    </w:p>
    <w:sectPr w:rsidR="00B87C7D" w:rsidRPr="0055100B" w:rsidSect="00551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82" w:rsidRDefault="00C44382">
      <w:r>
        <w:separator/>
      </w:r>
    </w:p>
  </w:endnote>
  <w:endnote w:type="continuationSeparator" w:id="0">
    <w:p w:rsidR="00C44382" w:rsidRDefault="00C4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0B" w:rsidRDefault="00551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0B" w:rsidRDefault="00551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0B" w:rsidRDefault="0055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82" w:rsidRDefault="00C44382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44382" w:rsidRDefault="00C44382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0B" w:rsidRDefault="0055100B" w:rsidP="0055100B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PCT/WG/13/</w:t>
    </w:r>
  </w:p>
  <w:p w:rsidR="0055100B" w:rsidRPr="00C50A61" w:rsidRDefault="0055100B" w:rsidP="0055100B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55100B" w:rsidRPr="00C50A61" w:rsidRDefault="0055100B" w:rsidP="0055100B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25" w:rsidRDefault="007A6F25" w:rsidP="0023693F">
    <w:pPr>
      <w:bidi w:val="0"/>
      <w:rPr>
        <w:rFonts w:ascii="Arial" w:hAnsi="Arial" w:cs="Arial"/>
        <w:sz w:val="22"/>
        <w:szCs w:val="22"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PCT/WG/13/</w:t>
    </w:r>
  </w:p>
  <w:p w:rsidR="004C495B" w:rsidRPr="00C50A61" w:rsidRDefault="004C495B" w:rsidP="007A6F2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B87C7D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0B" w:rsidRDefault="00551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7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B43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2D6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07D2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04D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100B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4F6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6F25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168D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2B2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7C7D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5A2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382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790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4B8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DFC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798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977E0E6-9E6B-4672-B9AD-826A0F6D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F04B8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EndofDocumentAR">
    <w:name w:val="End_of_Document_AR"/>
    <w:basedOn w:val="Normal"/>
    <w:next w:val="Normal"/>
    <w:rsid w:val="00B87C7D"/>
    <w:pPr>
      <w:spacing w:after="240" w:line="360" w:lineRule="exact"/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330E-78F0-4960-8665-6CF90849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357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 (Arabic)</vt:lpstr>
    </vt:vector>
  </TitlesOfParts>
  <Company>World Intellectual Property Organization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 Prov. (Arabic)</dc:title>
  <dc:creator>WIPO</dc:creator>
  <cp:keywords>PUBLIC</cp:keywords>
  <cp:lastModifiedBy>BAUDIN Claudine</cp:lastModifiedBy>
  <cp:revision>5</cp:revision>
  <cp:lastPrinted>2020-02-14T14:06:00Z</cp:lastPrinted>
  <dcterms:created xsi:type="dcterms:W3CDTF">2020-02-14T14:00:00Z</dcterms:created>
  <dcterms:modified xsi:type="dcterms:W3CDTF">2020-02-18T13:19:00Z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e563582b-0e68-4332-b611-b9521ddbfef4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