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BFDAA" w14:textId="77777777" w:rsidR="000D3A8F" w:rsidRPr="00123893" w:rsidRDefault="000D3A8F" w:rsidP="000D3A8F">
      <w:pPr>
        <w:widowControl w:val="0"/>
        <w:jc w:val="right"/>
        <w:rPr>
          <w:b/>
          <w:sz w:val="2"/>
          <w:szCs w:val="40"/>
        </w:rPr>
      </w:pPr>
      <w:r w:rsidRPr="002358E2">
        <w:rPr>
          <w:rFonts w:eastAsiaTheme="minorEastAsia" w:cs="Times New Roman"/>
          <w:noProof/>
        </w:rPr>
        <w:drawing>
          <wp:inline distT="0" distB="0" distL="0" distR="0" wp14:anchorId="1977ED16" wp14:editId="28CF364B">
            <wp:extent cx="3102650" cy="1333676"/>
            <wp:effectExtent l="0" t="0" r="2540" b="0"/>
            <wp:docPr id="11" name="Picture 1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214F6536" w14:textId="32AC49AF" w:rsidR="000D3A8F" w:rsidRPr="006E4F5F" w:rsidRDefault="000D3A8F" w:rsidP="000D3A8F">
      <w:pPr>
        <w:pBdr>
          <w:top w:val="single" w:sz="4" w:space="10" w:color="auto"/>
        </w:pBdr>
        <w:wordWrap w:val="0"/>
        <w:spacing w:before="120"/>
        <w:jc w:val="right"/>
        <w:rPr>
          <w:rFonts w:ascii="Arial Black" w:hAnsi="Arial Black"/>
          <w:b/>
          <w:caps/>
          <w:sz w:val="15"/>
        </w:rPr>
      </w:pPr>
      <w:r w:rsidRPr="000D3A8F">
        <w:rPr>
          <w:rFonts w:ascii="Arial Black" w:hAnsi="Arial Black"/>
          <w:b/>
          <w:caps/>
          <w:sz w:val="15"/>
        </w:rPr>
        <w:t>WIPO/IP/AI/2/GE/20/</w:t>
      </w:r>
      <w:bookmarkStart w:id="0" w:name="Code"/>
      <w:r w:rsidRPr="000D3A8F">
        <w:rPr>
          <w:rFonts w:ascii="Arial Black" w:hAnsi="Arial Black"/>
          <w:b/>
          <w:caps/>
          <w:sz w:val="15"/>
        </w:rPr>
        <w:t>1 REV.</w:t>
      </w:r>
      <w:bookmarkEnd w:id="0"/>
    </w:p>
    <w:p w14:paraId="7DEA853B" w14:textId="77777777" w:rsidR="000D3A8F" w:rsidRPr="000C5C06" w:rsidRDefault="000D3A8F" w:rsidP="000D3A8F">
      <w:pPr>
        <w:jc w:val="right"/>
        <w:rPr>
          <w:rFonts w:ascii="Arial Black" w:hAnsi="Arial Black"/>
          <w:b/>
          <w:caps/>
          <w:sz w:val="15"/>
          <w:szCs w:val="15"/>
        </w:rPr>
      </w:pPr>
      <w:r w:rsidRPr="000C5C06">
        <w:rPr>
          <w:rFonts w:ascii="Arial Black" w:eastAsia="SimHei" w:hAnsi="Arial Black" w:hint="eastAsia"/>
          <w:b/>
          <w:sz w:val="15"/>
          <w:szCs w:val="15"/>
        </w:rPr>
        <w:t>原文</w:t>
      </w:r>
      <w:r w:rsidRPr="000C5C06">
        <w:rPr>
          <w:rFonts w:ascii="Arial Black" w:eastAsia="SimHei" w:hAnsi="Arial Black" w:hint="eastAsia"/>
          <w:b/>
          <w:sz w:val="15"/>
          <w:szCs w:val="15"/>
          <w:lang w:val="pt-BR"/>
        </w:rPr>
        <w:t>：</w:t>
      </w:r>
      <w:bookmarkStart w:id="1" w:name="Original"/>
      <w:r w:rsidRPr="000C5C06">
        <w:rPr>
          <w:rFonts w:ascii="Arial Black" w:eastAsia="SimHei" w:hAnsi="Arial Black" w:hint="eastAsia"/>
          <w:b/>
          <w:sz w:val="15"/>
          <w:szCs w:val="15"/>
          <w:lang w:val="pt-BR"/>
        </w:rPr>
        <w:t>英</w:t>
      </w:r>
      <w:r w:rsidRPr="000C5C06">
        <w:rPr>
          <w:rFonts w:ascii="Arial Black" w:eastAsia="SimHei" w:hAnsi="Arial Black" w:hint="eastAsia"/>
          <w:b/>
          <w:sz w:val="15"/>
          <w:szCs w:val="15"/>
        </w:rPr>
        <w:t>文</w:t>
      </w:r>
      <w:bookmarkEnd w:id="1"/>
    </w:p>
    <w:p w14:paraId="2906269D" w14:textId="58C63681" w:rsidR="000D3A8F" w:rsidRPr="000C5C06" w:rsidRDefault="000D3A8F" w:rsidP="000D3A8F">
      <w:pPr>
        <w:spacing w:line="1680" w:lineRule="auto"/>
        <w:jc w:val="right"/>
        <w:rPr>
          <w:rFonts w:ascii="Arial Black" w:eastAsia="SimHei" w:hAnsi="Arial Black"/>
          <w:caps/>
          <w:sz w:val="15"/>
          <w:szCs w:val="15"/>
        </w:rPr>
      </w:pPr>
      <w:r w:rsidRPr="000C5C06">
        <w:rPr>
          <w:rFonts w:ascii="Arial Black" w:eastAsia="SimHei" w:hAnsi="Arial Black" w:hint="eastAsia"/>
          <w:b/>
          <w:sz w:val="15"/>
          <w:szCs w:val="15"/>
        </w:rPr>
        <w:t>日期</w:t>
      </w:r>
      <w:r w:rsidRPr="000C5C06">
        <w:rPr>
          <w:rFonts w:ascii="Arial Black" w:eastAsia="SimHei" w:hAnsi="Arial Black" w:hint="eastAsia"/>
          <w:b/>
          <w:sz w:val="15"/>
          <w:szCs w:val="15"/>
          <w:lang w:val="pt-BR"/>
        </w:rPr>
        <w:t>：</w:t>
      </w:r>
      <w:bookmarkStart w:id="2" w:name="Date"/>
      <w:r w:rsidRPr="000C5C06">
        <w:rPr>
          <w:rFonts w:ascii="Arial Black" w:eastAsia="SimHei" w:hAnsi="Arial Black"/>
          <w:sz w:val="15"/>
          <w:szCs w:val="15"/>
          <w:lang w:val="pt-BR"/>
        </w:rPr>
        <w:t>20</w:t>
      </w:r>
      <w:r w:rsidRPr="000C5C06">
        <w:rPr>
          <w:rFonts w:ascii="Arial Black" w:eastAsia="SimHei" w:hAnsi="Arial Black" w:hint="eastAsia"/>
          <w:sz w:val="15"/>
          <w:szCs w:val="15"/>
          <w:lang w:val="pt-BR"/>
        </w:rPr>
        <w:t>20</w:t>
      </w:r>
      <w:r w:rsidRPr="000C5C06">
        <w:rPr>
          <w:rFonts w:ascii="Arial Black" w:eastAsia="SimHei" w:hAnsi="Arial Black" w:hint="eastAsia"/>
          <w:b/>
          <w:sz w:val="15"/>
          <w:szCs w:val="15"/>
        </w:rPr>
        <w:t>年</w:t>
      </w:r>
      <w:r>
        <w:rPr>
          <w:rFonts w:ascii="Arial Black" w:eastAsia="SimHei" w:hAnsi="Arial Black"/>
          <w:sz w:val="15"/>
          <w:szCs w:val="15"/>
          <w:lang w:val="pt-BR"/>
        </w:rPr>
        <w:t>5</w:t>
      </w:r>
      <w:r w:rsidRPr="000C5C06">
        <w:rPr>
          <w:rFonts w:ascii="Arial Black" w:eastAsia="SimHei" w:hAnsi="Arial Black" w:hint="eastAsia"/>
          <w:b/>
          <w:sz w:val="15"/>
          <w:szCs w:val="15"/>
        </w:rPr>
        <w:t>月</w:t>
      </w:r>
      <w:r>
        <w:rPr>
          <w:rFonts w:ascii="Arial Black" w:eastAsia="SimHei" w:hAnsi="Arial Black"/>
          <w:sz w:val="15"/>
          <w:szCs w:val="15"/>
          <w:lang w:val="pt-BR"/>
        </w:rPr>
        <w:t>21</w:t>
      </w:r>
      <w:r w:rsidRPr="000C5C06">
        <w:rPr>
          <w:rFonts w:ascii="Arial Black" w:eastAsia="SimHei" w:hAnsi="Arial Black" w:hint="eastAsia"/>
          <w:b/>
          <w:sz w:val="15"/>
          <w:szCs w:val="15"/>
        </w:rPr>
        <w:t>日</w:t>
      </w:r>
      <w:bookmarkEnd w:id="2"/>
    </w:p>
    <w:p w14:paraId="6C042A60" w14:textId="1F2837CF" w:rsidR="000D3A8F" w:rsidRPr="000C5C06" w:rsidRDefault="000D3A8F" w:rsidP="000D3A8F">
      <w:pPr>
        <w:spacing w:after="600"/>
        <w:rPr>
          <w:rFonts w:ascii="SimHei" w:eastAsia="SimHei"/>
          <w:sz w:val="28"/>
          <w:szCs w:val="28"/>
        </w:rPr>
      </w:pPr>
      <w:r w:rsidRPr="000D3A8F">
        <w:rPr>
          <w:rFonts w:ascii="SimHei" w:eastAsia="SimHei" w:hint="eastAsia"/>
          <w:sz w:val="28"/>
          <w:szCs w:val="28"/>
        </w:rPr>
        <w:t>知识产权与人工智能</w:t>
      </w:r>
      <w:bookmarkStart w:id="3" w:name="_GoBack"/>
      <w:bookmarkEnd w:id="3"/>
      <w:r w:rsidRPr="000D3A8F">
        <w:rPr>
          <w:rFonts w:ascii="SimHei" w:eastAsia="SimHei" w:hint="eastAsia"/>
          <w:sz w:val="28"/>
          <w:szCs w:val="28"/>
        </w:rPr>
        <w:t>产权组织对话会</w:t>
      </w:r>
    </w:p>
    <w:p w14:paraId="76DAA0CE" w14:textId="1846E863" w:rsidR="000D3A8F" w:rsidRPr="00974D9C" w:rsidRDefault="000D3A8F" w:rsidP="000D3A8F">
      <w:pPr>
        <w:spacing w:after="720"/>
        <w:textAlignment w:val="bottom"/>
        <w:rPr>
          <w:rFonts w:ascii="KaiTi" w:eastAsia="KaiTi" w:hAnsi="KaiTi"/>
          <w:b/>
          <w:sz w:val="24"/>
          <w:szCs w:val="24"/>
        </w:rPr>
      </w:pPr>
      <w:r w:rsidRPr="00974D9C">
        <w:rPr>
          <w:rFonts w:ascii="KaiTi" w:eastAsia="KaiTi" w:hAnsi="KaiTi" w:hint="eastAsia"/>
          <w:b/>
          <w:sz w:val="24"/>
          <w:szCs w:val="24"/>
        </w:rPr>
        <w:t>第</w:t>
      </w:r>
      <w:r>
        <w:rPr>
          <w:rFonts w:ascii="KaiTi" w:eastAsia="KaiTi" w:hAnsi="KaiTi" w:hint="eastAsia"/>
          <w:b/>
          <w:sz w:val="24"/>
          <w:szCs w:val="24"/>
        </w:rPr>
        <w:t>二</w:t>
      </w:r>
      <w:r w:rsidRPr="00974D9C">
        <w:rPr>
          <w:rFonts w:ascii="KaiTi" w:eastAsia="KaiTi" w:hAnsi="KaiTi" w:hint="eastAsia"/>
          <w:b/>
          <w:sz w:val="24"/>
          <w:szCs w:val="24"/>
        </w:rPr>
        <w:t>届会议</w:t>
      </w:r>
    </w:p>
    <w:p w14:paraId="3C57E976" w14:textId="0D0B1F9F" w:rsidR="000D3A8F" w:rsidRPr="00974D9C" w:rsidRDefault="000D3A8F" w:rsidP="000D3A8F">
      <w:pPr>
        <w:spacing w:after="360"/>
        <w:rPr>
          <w:rFonts w:ascii="KaiTi" w:eastAsia="KaiTi" w:hAnsi="KaiTi" w:cs="Times New Roman"/>
          <w:sz w:val="24"/>
          <w:szCs w:val="32"/>
        </w:rPr>
      </w:pPr>
      <w:bookmarkStart w:id="4" w:name="TitleOfDoc"/>
      <w:r w:rsidRPr="000D3A8F">
        <w:rPr>
          <w:rFonts w:ascii="KaiTi" w:eastAsia="KaiTi" w:hAnsi="KaiTi" w:cs="Times New Roman" w:hint="eastAsia"/>
          <w:sz w:val="24"/>
          <w:szCs w:val="32"/>
        </w:rPr>
        <w:t>经修订的关于知识产权政策和人工智能问题的议题文件</w:t>
      </w:r>
    </w:p>
    <w:p w14:paraId="13A419A1" w14:textId="0D05233C" w:rsidR="000D3A8F" w:rsidRPr="00974D9C" w:rsidRDefault="000D3A8F" w:rsidP="000D3A8F">
      <w:pPr>
        <w:spacing w:after="960"/>
        <w:rPr>
          <w:rFonts w:ascii="KaiTi" w:eastAsia="KaiTi" w:hAnsi="KaiTi" w:cs="Times New Roman"/>
          <w:sz w:val="21"/>
          <w:szCs w:val="24"/>
        </w:rPr>
      </w:pPr>
      <w:bookmarkStart w:id="5" w:name="Prepared"/>
      <w:bookmarkEnd w:id="4"/>
      <w:r>
        <w:rPr>
          <w:rFonts w:ascii="KaiTi" w:eastAsia="KaiTi" w:hAnsi="KaiTi" w:cs="Times New Roman" w:hint="eastAsia"/>
          <w:sz w:val="21"/>
          <w:szCs w:val="24"/>
        </w:rPr>
        <w:t>产权组织</w:t>
      </w:r>
      <w:r>
        <w:rPr>
          <w:rFonts w:ascii="KaiTi" w:eastAsia="KaiTi" w:hAnsi="KaiTi" w:cs="Times New Roman" w:hint="eastAsia"/>
          <w:sz w:val="21"/>
          <w:szCs w:val="24"/>
        </w:rPr>
        <w:t>秘书处编拟</w:t>
      </w:r>
    </w:p>
    <w:bookmarkEnd w:id="5"/>
    <w:p w14:paraId="42E5335C" w14:textId="77777777" w:rsidR="002C5BDA" w:rsidRPr="00917138" w:rsidRDefault="009B1BA9" w:rsidP="004501D6">
      <w:pPr>
        <w:pStyle w:val="Heading2"/>
        <w:overflowPunct w:val="0"/>
        <w:spacing w:beforeLines="100" w:afterLines="50" w:after="120" w:line="340" w:lineRule="atLeast"/>
        <w:rPr>
          <w:rFonts w:ascii="SimHei" w:eastAsia="SimHei" w:hAnsi="SimHei"/>
          <w:sz w:val="21"/>
          <w:szCs w:val="21"/>
        </w:rPr>
      </w:pPr>
      <w:r w:rsidRPr="00917138">
        <w:rPr>
          <w:rFonts w:ascii="SimHei" w:eastAsia="SimHei" w:hAnsi="SimHei" w:hint="eastAsia"/>
          <w:sz w:val="21"/>
          <w:szCs w:val="21"/>
        </w:rPr>
        <w:t>导　言</w:t>
      </w:r>
    </w:p>
    <w:p w14:paraId="302AD9A5" w14:textId="77777777" w:rsidR="002C5BDA" w:rsidRPr="00917138" w:rsidRDefault="009B1BA9" w:rsidP="002B444D">
      <w:pPr>
        <w:pStyle w:val="ONUME"/>
        <w:tabs>
          <w:tab w:val="clear" w:pos="567"/>
        </w:tabs>
        <w:overflowPunct w:val="0"/>
        <w:spacing w:afterLines="50" w:after="120" w:line="340" w:lineRule="atLeast"/>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人工智能已成为一种</w:t>
      </w:r>
      <w:r w:rsidR="009454DC" w:rsidRPr="00917138">
        <w:rPr>
          <w:rFonts w:asciiTheme="majorEastAsia" w:eastAsiaTheme="majorEastAsia" w:hAnsiTheme="majorEastAsia" w:hint="eastAsia"/>
          <w:sz w:val="21"/>
          <w:szCs w:val="21"/>
        </w:rPr>
        <w:t>通用技术，在经济和社会中</w:t>
      </w:r>
      <w:r w:rsidRPr="00917138">
        <w:rPr>
          <w:rFonts w:asciiTheme="majorEastAsia" w:eastAsiaTheme="majorEastAsia" w:hAnsiTheme="majorEastAsia" w:hint="eastAsia"/>
          <w:sz w:val="21"/>
          <w:szCs w:val="21"/>
        </w:rPr>
        <w:t>得到广泛应用。</w:t>
      </w:r>
      <w:r w:rsidR="006C019F" w:rsidRPr="00917138">
        <w:rPr>
          <w:rFonts w:asciiTheme="majorEastAsia" w:eastAsiaTheme="majorEastAsia" w:hAnsiTheme="majorEastAsia" w:hint="eastAsia"/>
          <w:sz w:val="21"/>
          <w:szCs w:val="21"/>
        </w:rPr>
        <w:t>这一技术已经对</w:t>
      </w:r>
      <w:r w:rsidR="00745C5D" w:rsidRPr="00917138">
        <w:rPr>
          <w:rFonts w:asciiTheme="majorEastAsia" w:eastAsiaTheme="majorEastAsia" w:hAnsiTheme="majorEastAsia" w:hint="eastAsia"/>
          <w:sz w:val="21"/>
          <w:szCs w:val="21"/>
        </w:rPr>
        <w:t>经济和文化产品及服务的创造、生产和流通</w:t>
      </w:r>
      <w:r w:rsidRPr="00917138">
        <w:rPr>
          <w:rFonts w:asciiTheme="majorEastAsia" w:eastAsiaTheme="majorEastAsia" w:hAnsiTheme="majorEastAsia" w:hint="eastAsia"/>
          <w:sz w:val="21"/>
          <w:szCs w:val="21"/>
        </w:rPr>
        <w:t>产生</w:t>
      </w:r>
      <w:r w:rsidR="00A10213" w:rsidRPr="00917138">
        <w:rPr>
          <w:rFonts w:asciiTheme="majorEastAsia" w:eastAsiaTheme="majorEastAsia" w:hAnsiTheme="majorEastAsia" w:hint="eastAsia"/>
          <w:sz w:val="21"/>
          <w:szCs w:val="21"/>
        </w:rPr>
        <w:t>了</w:t>
      </w:r>
      <w:r w:rsidRPr="00917138">
        <w:rPr>
          <w:rFonts w:asciiTheme="majorEastAsia" w:eastAsiaTheme="majorEastAsia" w:hAnsiTheme="majorEastAsia" w:hint="eastAsia"/>
          <w:sz w:val="21"/>
          <w:szCs w:val="21"/>
        </w:rPr>
        <w:t>重大影响</w:t>
      </w:r>
      <w:r w:rsidR="00A10213" w:rsidRPr="00917138">
        <w:rPr>
          <w:rFonts w:asciiTheme="majorEastAsia" w:eastAsiaTheme="majorEastAsia" w:hAnsiTheme="majorEastAsia" w:hint="eastAsia"/>
          <w:sz w:val="21"/>
          <w:szCs w:val="21"/>
        </w:rPr>
        <w:t>，并且未来其影响很可能会进一步提升</w:t>
      </w:r>
      <w:r w:rsidR="00494FA7" w:rsidRPr="00917138">
        <w:rPr>
          <w:rFonts w:asciiTheme="majorEastAsia" w:eastAsiaTheme="majorEastAsia" w:hAnsiTheme="majorEastAsia" w:hint="eastAsia"/>
          <w:sz w:val="21"/>
          <w:szCs w:val="21"/>
        </w:rPr>
        <w:t>。</w:t>
      </w:r>
      <w:r w:rsidR="00750B21" w:rsidRPr="00917138">
        <w:rPr>
          <w:rFonts w:asciiTheme="majorEastAsia" w:eastAsiaTheme="majorEastAsia" w:hAnsiTheme="majorEastAsia" w:hint="eastAsia"/>
          <w:sz w:val="21"/>
          <w:szCs w:val="21"/>
        </w:rPr>
        <w:t>人工智能</w:t>
      </w:r>
      <w:r w:rsidR="00745C5D" w:rsidRPr="00917138">
        <w:rPr>
          <w:rFonts w:asciiTheme="majorEastAsia" w:eastAsiaTheme="majorEastAsia" w:hAnsiTheme="majorEastAsia" w:hint="eastAsia"/>
          <w:sz w:val="21"/>
          <w:szCs w:val="21"/>
        </w:rPr>
        <w:t>与</w:t>
      </w:r>
      <w:r w:rsidRPr="00917138">
        <w:rPr>
          <w:rFonts w:asciiTheme="majorEastAsia" w:eastAsiaTheme="majorEastAsia" w:hAnsiTheme="majorEastAsia" w:hint="eastAsia"/>
          <w:sz w:val="21"/>
          <w:szCs w:val="21"/>
        </w:rPr>
        <w:t>知识产权政策</w:t>
      </w:r>
      <w:r w:rsidR="00745C5D" w:rsidRPr="00917138">
        <w:rPr>
          <w:rFonts w:asciiTheme="majorEastAsia" w:eastAsiaTheme="majorEastAsia" w:hAnsiTheme="majorEastAsia" w:hint="eastAsia"/>
          <w:sz w:val="21"/>
          <w:szCs w:val="21"/>
        </w:rPr>
        <w:t>之间具有诸多</w:t>
      </w:r>
      <w:r w:rsidR="00A10213" w:rsidRPr="00917138">
        <w:rPr>
          <w:rFonts w:asciiTheme="majorEastAsia" w:eastAsiaTheme="majorEastAsia" w:hAnsiTheme="majorEastAsia" w:hint="eastAsia"/>
          <w:sz w:val="21"/>
          <w:szCs w:val="21"/>
        </w:rPr>
        <w:t>不同</w:t>
      </w:r>
      <w:r w:rsidRPr="00917138">
        <w:rPr>
          <w:rFonts w:asciiTheme="majorEastAsia" w:eastAsiaTheme="majorEastAsia" w:hAnsiTheme="majorEastAsia" w:hint="eastAsia"/>
          <w:sz w:val="21"/>
          <w:szCs w:val="21"/>
        </w:rPr>
        <w:t>交叉</w:t>
      </w:r>
      <w:r w:rsidR="00745C5D" w:rsidRPr="00917138">
        <w:rPr>
          <w:rFonts w:asciiTheme="majorEastAsia" w:eastAsiaTheme="majorEastAsia" w:hAnsiTheme="majorEastAsia" w:hint="eastAsia"/>
          <w:sz w:val="21"/>
          <w:szCs w:val="21"/>
        </w:rPr>
        <w:t>点</w:t>
      </w:r>
      <w:r w:rsidRPr="00917138">
        <w:rPr>
          <w:rFonts w:asciiTheme="majorEastAsia" w:eastAsiaTheme="majorEastAsia" w:hAnsiTheme="majorEastAsia" w:hint="eastAsia"/>
          <w:sz w:val="21"/>
          <w:szCs w:val="21"/>
        </w:rPr>
        <w:t>，因为知识产权政策的主要目标之一</w:t>
      </w:r>
      <w:r w:rsidR="00745C5D" w:rsidRPr="00917138">
        <w:rPr>
          <w:rFonts w:asciiTheme="majorEastAsia" w:eastAsiaTheme="majorEastAsia" w:hAnsiTheme="majorEastAsia" w:hint="eastAsia"/>
          <w:sz w:val="21"/>
          <w:szCs w:val="21"/>
        </w:rPr>
        <w:t>就是激发经济和文化体系</w:t>
      </w:r>
      <w:r w:rsidRPr="00917138">
        <w:rPr>
          <w:rFonts w:asciiTheme="majorEastAsia" w:eastAsiaTheme="majorEastAsia" w:hAnsiTheme="majorEastAsia" w:hint="eastAsia"/>
          <w:sz w:val="21"/>
          <w:szCs w:val="21"/>
        </w:rPr>
        <w:t>中的创新和创造力</w:t>
      </w:r>
      <w:r w:rsidR="004319A9" w:rsidRPr="00917138">
        <w:rPr>
          <w:rFonts w:asciiTheme="majorEastAsia" w:eastAsiaTheme="majorEastAsia" w:hAnsiTheme="majorEastAsia" w:hint="eastAsia"/>
          <w:sz w:val="21"/>
          <w:szCs w:val="21"/>
        </w:rPr>
        <w:t>。</w:t>
      </w:r>
    </w:p>
    <w:p w14:paraId="61F34693" w14:textId="77777777" w:rsidR="002C5BDA" w:rsidRPr="00917138" w:rsidRDefault="00BA7E4F" w:rsidP="004501D6">
      <w:pPr>
        <w:pStyle w:val="ONUME"/>
        <w:tabs>
          <w:tab w:val="clear" w:pos="567"/>
        </w:tabs>
        <w:overflowPunct w:val="0"/>
        <w:spacing w:afterLines="50" w:after="120" w:line="340" w:lineRule="atLeast"/>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随着政策制定者开始阐释</w:t>
      </w:r>
      <w:r w:rsidR="00494FA7" w:rsidRPr="00917138">
        <w:rPr>
          <w:rFonts w:asciiTheme="majorEastAsia" w:eastAsiaTheme="majorEastAsia" w:hAnsiTheme="majorEastAsia" w:hint="eastAsia"/>
          <w:sz w:val="21"/>
          <w:szCs w:val="21"/>
        </w:rPr>
        <w:t>人工智能</w:t>
      </w:r>
      <w:r w:rsidR="00026363" w:rsidRPr="00917138">
        <w:rPr>
          <w:rFonts w:asciiTheme="majorEastAsia" w:eastAsiaTheme="majorEastAsia" w:hAnsiTheme="majorEastAsia" w:hint="eastAsia"/>
          <w:sz w:val="21"/>
          <w:szCs w:val="21"/>
        </w:rPr>
        <w:t>的广泛影响</w:t>
      </w:r>
      <w:r w:rsidR="009B1BA9" w:rsidRPr="00917138">
        <w:rPr>
          <w:rFonts w:asciiTheme="majorEastAsia" w:eastAsiaTheme="majorEastAsia" w:hAnsiTheme="majorEastAsia" w:hint="eastAsia"/>
          <w:sz w:val="21"/>
          <w:szCs w:val="21"/>
        </w:rPr>
        <w:t>，世界知识产权组织（</w:t>
      </w:r>
      <w:r w:rsidR="00494FA7" w:rsidRPr="00917138">
        <w:rPr>
          <w:rFonts w:asciiTheme="majorEastAsia" w:eastAsiaTheme="majorEastAsia" w:hAnsiTheme="majorEastAsia" w:hint="eastAsia"/>
          <w:sz w:val="21"/>
          <w:szCs w:val="21"/>
        </w:rPr>
        <w:t>产权组织）</w:t>
      </w:r>
      <w:r w:rsidR="00091A31" w:rsidRPr="00917138">
        <w:rPr>
          <w:rFonts w:asciiTheme="majorEastAsia" w:eastAsiaTheme="majorEastAsia" w:hAnsiTheme="majorEastAsia" w:hint="eastAsia"/>
          <w:sz w:val="21"/>
          <w:szCs w:val="21"/>
        </w:rPr>
        <w:t>也已着手</w:t>
      </w:r>
      <w:r w:rsidR="00026363" w:rsidRPr="00917138">
        <w:rPr>
          <w:rFonts w:asciiTheme="majorEastAsia" w:eastAsiaTheme="majorEastAsia" w:hAnsiTheme="majorEastAsia" w:hint="eastAsia"/>
          <w:sz w:val="21"/>
          <w:szCs w:val="21"/>
        </w:rPr>
        <w:t>就知识产权具体涉及的人工智能</w:t>
      </w:r>
      <w:r w:rsidR="00091A31" w:rsidRPr="00917138">
        <w:rPr>
          <w:rFonts w:asciiTheme="majorEastAsia" w:eastAsiaTheme="majorEastAsia" w:hAnsiTheme="majorEastAsia" w:hint="eastAsia"/>
          <w:sz w:val="21"/>
          <w:szCs w:val="21"/>
        </w:rPr>
        <w:t>的</w:t>
      </w:r>
      <w:r w:rsidR="009B1BA9" w:rsidRPr="00917138">
        <w:rPr>
          <w:rFonts w:asciiTheme="majorEastAsia" w:eastAsiaTheme="majorEastAsia" w:hAnsiTheme="majorEastAsia" w:hint="eastAsia"/>
          <w:sz w:val="21"/>
          <w:szCs w:val="21"/>
        </w:rPr>
        <w:t>各个方面开展</w:t>
      </w:r>
      <w:r w:rsidR="00026363" w:rsidRPr="00917138">
        <w:rPr>
          <w:rFonts w:asciiTheme="majorEastAsia" w:eastAsiaTheme="majorEastAsia" w:hAnsiTheme="majorEastAsia" w:hint="eastAsia"/>
          <w:sz w:val="21"/>
          <w:szCs w:val="21"/>
        </w:rPr>
        <w:t>相关</w:t>
      </w:r>
      <w:r w:rsidR="009B1BA9" w:rsidRPr="00917138">
        <w:rPr>
          <w:rFonts w:asciiTheme="majorEastAsia" w:eastAsiaTheme="majorEastAsia" w:hAnsiTheme="majorEastAsia" w:hint="eastAsia"/>
          <w:sz w:val="21"/>
          <w:szCs w:val="21"/>
        </w:rPr>
        <w:t>工作。</w:t>
      </w:r>
      <w:r w:rsidR="00091A31" w:rsidRPr="00917138">
        <w:rPr>
          <w:rFonts w:asciiTheme="majorEastAsia" w:eastAsiaTheme="majorEastAsia" w:hAnsiTheme="majorEastAsia" w:hint="eastAsia"/>
          <w:sz w:val="21"/>
          <w:szCs w:val="21"/>
        </w:rPr>
        <w:t>这项工作具有若干主线</w:t>
      </w:r>
      <w:r w:rsidR="00026363" w:rsidRPr="00917138">
        <w:rPr>
          <w:rFonts w:asciiTheme="majorEastAsia" w:eastAsiaTheme="majorEastAsia" w:hAnsiTheme="majorEastAsia" w:hint="eastAsia"/>
          <w:sz w:val="21"/>
          <w:szCs w:val="21"/>
        </w:rPr>
        <w:t>，</w:t>
      </w:r>
      <w:r w:rsidRPr="00917138">
        <w:rPr>
          <w:rFonts w:asciiTheme="majorEastAsia" w:eastAsiaTheme="majorEastAsia" w:hAnsiTheme="majorEastAsia" w:hint="eastAsia"/>
          <w:sz w:val="21"/>
          <w:szCs w:val="21"/>
        </w:rPr>
        <w:t>尤其</w:t>
      </w:r>
      <w:r w:rsidR="00026363" w:rsidRPr="00917138">
        <w:rPr>
          <w:rFonts w:asciiTheme="majorEastAsia" w:eastAsiaTheme="majorEastAsia" w:hAnsiTheme="majorEastAsia" w:hint="eastAsia"/>
          <w:sz w:val="21"/>
          <w:szCs w:val="21"/>
        </w:rPr>
        <w:t>是</w:t>
      </w:r>
      <w:r w:rsidR="009B1BA9" w:rsidRPr="00917138">
        <w:rPr>
          <w:rFonts w:asciiTheme="majorEastAsia" w:eastAsiaTheme="majorEastAsia" w:hAnsiTheme="majorEastAsia" w:hint="eastAsia"/>
          <w:sz w:val="21"/>
          <w:szCs w:val="21"/>
        </w:rPr>
        <w:t>：</w:t>
      </w:r>
    </w:p>
    <w:p w14:paraId="6316B554" w14:textId="77777777" w:rsidR="002C5BDA" w:rsidRPr="00917138" w:rsidRDefault="00026363" w:rsidP="004501D6">
      <w:pPr>
        <w:pStyle w:val="ONUME"/>
        <w:numPr>
          <w:ilvl w:val="1"/>
          <w:numId w:val="2"/>
        </w:numPr>
        <w:tabs>
          <w:tab w:val="clear" w:pos="1134"/>
        </w:tabs>
        <w:overflowPunct w:val="0"/>
        <w:spacing w:afterLines="50" w:after="120" w:line="340" w:lineRule="atLeast"/>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u w:val="single"/>
        </w:rPr>
        <w:t>知识产权</w:t>
      </w:r>
      <w:r w:rsidR="007C0B2B" w:rsidRPr="00917138">
        <w:rPr>
          <w:rFonts w:asciiTheme="majorEastAsia" w:eastAsiaTheme="majorEastAsia" w:hAnsiTheme="majorEastAsia" w:hint="eastAsia"/>
          <w:sz w:val="21"/>
          <w:szCs w:val="21"/>
          <w:u w:val="single"/>
        </w:rPr>
        <w:t>行政</w:t>
      </w:r>
      <w:r w:rsidRPr="00917138">
        <w:rPr>
          <w:rFonts w:asciiTheme="majorEastAsia" w:eastAsiaTheme="majorEastAsia" w:hAnsiTheme="majorEastAsia" w:hint="eastAsia"/>
          <w:sz w:val="21"/>
          <w:szCs w:val="21"/>
          <w:u w:val="single"/>
        </w:rPr>
        <w:t>管理中的人工智能</w:t>
      </w:r>
      <w:r w:rsidRPr="00917138">
        <w:rPr>
          <w:rFonts w:asciiTheme="majorEastAsia" w:eastAsiaTheme="majorEastAsia" w:hAnsiTheme="majorEastAsia" w:hint="eastAsia"/>
          <w:sz w:val="21"/>
          <w:szCs w:val="21"/>
        </w:rPr>
        <w:t>。</w:t>
      </w:r>
      <w:r w:rsidR="00BA7E4F" w:rsidRPr="00917138">
        <w:rPr>
          <w:rFonts w:asciiTheme="majorEastAsia" w:eastAsiaTheme="majorEastAsia" w:hAnsiTheme="majorEastAsia" w:hint="eastAsia"/>
          <w:sz w:val="21"/>
          <w:szCs w:val="21"/>
        </w:rPr>
        <w:t>人工智能应用越来越多地用于管理知识产权保护申请</w:t>
      </w:r>
      <w:r w:rsidR="009B1BA9" w:rsidRPr="00917138">
        <w:rPr>
          <w:rFonts w:asciiTheme="majorEastAsia" w:eastAsiaTheme="majorEastAsia" w:hAnsiTheme="majorEastAsia" w:hint="eastAsia"/>
          <w:sz w:val="21"/>
          <w:szCs w:val="21"/>
        </w:rPr>
        <w:t>。</w:t>
      </w:r>
      <w:r w:rsidR="00494FA7" w:rsidRPr="00917138">
        <w:rPr>
          <w:rFonts w:asciiTheme="majorEastAsia" w:eastAsiaTheme="majorEastAsia" w:hAnsiTheme="majorEastAsia" w:hint="eastAsia"/>
          <w:sz w:val="21"/>
          <w:szCs w:val="21"/>
        </w:rPr>
        <w:t>WIPO Translate</w:t>
      </w:r>
      <w:r w:rsidR="009B1BA9" w:rsidRPr="00917138">
        <w:rPr>
          <w:rFonts w:asciiTheme="majorEastAsia" w:eastAsiaTheme="majorEastAsia" w:hAnsiTheme="majorEastAsia" w:hint="eastAsia"/>
          <w:sz w:val="21"/>
          <w:szCs w:val="21"/>
        </w:rPr>
        <w:t>和</w:t>
      </w:r>
      <w:r w:rsidRPr="00917138">
        <w:rPr>
          <w:rFonts w:asciiTheme="majorEastAsia" w:eastAsiaTheme="majorEastAsia" w:hAnsiTheme="majorEastAsia" w:hint="eastAsia"/>
          <w:sz w:val="21"/>
          <w:szCs w:val="21"/>
        </w:rPr>
        <w:t>产权组织商标图形检索工具就是其中两个例子，它们分别使用人工智能应用进行自动化翻译和图形识别</w:t>
      </w:r>
      <w:r w:rsidR="009B1BA9" w:rsidRPr="00917138">
        <w:rPr>
          <w:rFonts w:asciiTheme="majorEastAsia" w:eastAsiaTheme="majorEastAsia" w:hAnsiTheme="majorEastAsia" w:hint="eastAsia"/>
          <w:sz w:val="21"/>
          <w:szCs w:val="21"/>
        </w:rPr>
        <w:t>。</w:t>
      </w:r>
      <w:r w:rsidRPr="00917138">
        <w:rPr>
          <w:rFonts w:asciiTheme="majorEastAsia" w:eastAsiaTheme="majorEastAsia" w:hAnsiTheme="majorEastAsia" w:hint="eastAsia"/>
          <w:sz w:val="21"/>
          <w:szCs w:val="21"/>
        </w:rPr>
        <w:t>世界各地的若干知识产权局也已</w:t>
      </w:r>
      <w:r w:rsidR="009B1BA9" w:rsidRPr="00917138">
        <w:rPr>
          <w:rFonts w:asciiTheme="majorEastAsia" w:eastAsiaTheme="majorEastAsia" w:hAnsiTheme="majorEastAsia" w:hint="eastAsia"/>
          <w:sz w:val="21"/>
          <w:szCs w:val="21"/>
        </w:rPr>
        <w:t>开发并部署了其他人工智能应用。</w:t>
      </w:r>
      <w:r w:rsidR="00494FA7" w:rsidRPr="00917138">
        <w:rPr>
          <w:rFonts w:asciiTheme="majorEastAsia" w:eastAsiaTheme="majorEastAsia" w:hAnsiTheme="majorEastAsia" w:hint="eastAsia"/>
          <w:sz w:val="21"/>
          <w:szCs w:val="21"/>
        </w:rPr>
        <w:t>2018</w:t>
      </w:r>
      <w:r w:rsidR="009B1BA9" w:rsidRPr="00917138">
        <w:rPr>
          <w:rFonts w:asciiTheme="majorEastAsia" w:eastAsiaTheme="majorEastAsia" w:hAnsiTheme="majorEastAsia" w:hint="eastAsia"/>
          <w:sz w:val="21"/>
          <w:szCs w:val="21"/>
        </w:rPr>
        <w:t>年</w:t>
      </w:r>
      <w:r w:rsidR="00494FA7" w:rsidRPr="00917138">
        <w:rPr>
          <w:rFonts w:asciiTheme="majorEastAsia" w:eastAsiaTheme="majorEastAsia" w:hAnsiTheme="majorEastAsia" w:hint="eastAsia"/>
          <w:sz w:val="21"/>
          <w:szCs w:val="21"/>
        </w:rPr>
        <w:t>5</w:t>
      </w:r>
      <w:r w:rsidR="009B1BA9" w:rsidRPr="00917138">
        <w:rPr>
          <w:rFonts w:asciiTheme="majorEastAsia" w:eastAsiaTheme="majorEastAsia" w:hAnsiTheme="majorEastAsia" w:hint="eastAsia"/>
          <w:sz w:val="21"/>
          <w:szCs w:val="21"/>
        </w:rPr>
        <w:t>月，</w:t>
      </w:r>
      <w:r w:rsidR="00494FA7" w:rsidRPr="00917138">
        <w:rPr>
          <w:rFonts w:asciiTheme="majorEastAsia" w:eastAsiaTheme="majorEastAsia" w:hAnsiTheme="majorEastAsia" w:hint="eastAsia"/>
          <w:sz w:val="21"/>
          <w:szCs w:val="21"/>
        </w:rPr>
        <w:t>产权组织</w:t>
      </w:r>
      <w:r w:rsidRPr="00917138">
        <w:rPr>
          <w:rFonts w:asciiTheme="majorEastAsia" w:eastAsiaTheme="majorEastAsia" w:hAnsiTheme="majorEastAsia" w:hint="eastAsia"/>
          <w:sz w:val="21"/>
          <w:szCs w:val="21"/>
        </w:rPr>
        <w:t>召开会议，就</w:t>
      </w:r>
      <w:r w:rsidR="009B1BA9" w:rsidRPr="00917138">
        <w:rPr>
          <w:rFonts w:asciiTheme="majorEastAsia" w:eastAsiaTheme="majorEastAsia" w:hAnsiTheme="majorEastAsia" w:hint="eastAsia"/>
          <w:sz w:val="21"/>
          <w:szCs w:val="21"/>
        </w:rPr>
        <w:t>这些人工智能应用</w:t>
      </w:r>
      <w:r w:rsidRPr="00917138">
        <w:rPr>
          <w:rFonts w:asciiTheme="majorEastAsia" w:eastAsiaTheme="majorEastAsia" w:hAnsiTheme="majorEastAsia" w:hint="eastAsia"/>
          <w:sz w:val="21"/>
          <w:szCs w:val="21"/>
        </w:rPr>
        <w:t>进行讨论</w:t>
      </w:r>
      <w:r w:rsidR="009B1BA9" w:rsidRPr="00917138">
        <w:rPr>
          <w:rFonts w:asciiTheme="majorEastAsia" w:eastAsiaTheme="majorEastAsia" w:hAnsiTheme="majorEastAsia" w:hint="eastAsia"/>
          <w:sz w:val="21"/>
          <w:szCs w:val="21"/>
        </w:rPr>
        <w:t>，并促进</w:t>
      </w:r>
      <w:r w:rsidRPr="00917138">
        <w:rPr>
          <w:rFonts w:asciiTheme="majorEastAsia" w:eastAsiaTheme="majorEastAsia" w:hAnsiTheme="majorEastAsia" w:hint="eastAsia"/>
          <w:sz w:val="21"/>
          <w:szCs w:val="21"/>
        </w:rPr>
        <w:t>关于这些应用的</w:t>
      </w:r>
      <w:r w:rsidR="009B1BA9" w:rsidRPr="00917138">
        <w:rPr>
          <w:rFonts w:asciiTheme="majorEastAsia" w:eastAsiaTheme="majorEastAsia" w:hAnsiTheme="majorEastAsia" w:hint="eastAsia"/>
          <w:sz w:val="21"/>
          <w:szCs w:val="21"/>
        </w:rPr>
        <w:t>信息交流和分享</w:t>
      </w:r>
      <w:r w:rsidRPr="00917138">
        <w:rPr>
          <w:rFonts w:asciiTheme="majorEastAsia" w:eastAsiaTheme="majorEastAsia" w:hAnsiTheme="majorEastAsia" w:hint="eastAsia"/>
          <w:sz w:val="21"/>
          <w:szCs w:val="21"/>
        </w:rPr>
        <w:t>。</w:t>
      </w:r>
      <w:r w:rsidR="009B1BA9" w:rsidRPr="00917138">
        <w:rPr>
          <w:rStyle w:val="FootnoteReference"/>
          <w:rFonts w:asciiTheme="majorEastAsia" w:eastAsiaTheme="majorEastAsia" w:hAnsiTheme="majorEastAsia"/>
          <w:sz w:val="21"/>
          <w:szCs w:val="21"/>
        </w:rPr>
        <w:footnoteReference w:id="2"/>
      </w:r>
      <w:r w:rsidRPr="00917138">
        <w:rPr>
          <w:rFonts w:asciiTheme="majorEastAsia" w:eastAsiaTheme="majorEastAsia" w:hAnsiTheme="majorEastAsia" w:hint="eastAsia"/>
          <w:sz w:val="21"/>
          <w:szCs w:val="21"/>
        </w:rPr>
        <w:t>本组织将继续利用其作为负责知识产权政策的国际组织的号召力和地位，继续推动该对话</w:t>
      </w:r>
      <w:r w:rsidR="009B1BA9" w:rsidRPr="00917138">
        <w:rPr>
          <w:rFonts w:asciiTheme="majorEastAsia" w:eastAsiaTheme="majorEastAsia" w:hAnsiTheme="majorEastAsia" w:hint="eastAsia"/>
          <w:sz w:val="21"/>
          <w:szCs w:val="21"/>
        </w:rPr>
        <w:t>交流。</w:t>
      </w:r>
      <w:r w:rsidR="00205115" w:rsidRPr="00917138">
        <w:rPr>
          <w:rFonts w:asciiTheme="majorEastAsia" w:eastAsiaTheme="majorEastAsia" w:hAnsiTheme="majorEastAsia" w:hint="eastAsia"/>
          <w:sz w:val="21"/>
          <w:szCs w:val="21"/>
        </w:rPr>
        <w:t>关于行政管理中人工智能知识产权政策方面的问题载于第46段。</w:t>
      </w:r>
    </w:p>
    <w:p w14:paraId="5852E05D" w14:textId="53720F6D" w:rsidR="002C5BDA" w:rsidRPr="00917138" w:rsidRDefault="000B44A3" w:rsidP="004501D6">
      <w:pPr>
        <w:pStyle w:val="ONUME"/>
        <w:numPr>
          <w:ilvl w:val="1"/>
          <w:numId w:val="2"/>
        </w:numPr>
        <w:tabs>
          <w:tab w:val="clear" w:pos="1134"/>
        </w:tabs>
        <w:overflowPunct w:val="0"/>
        <w:spacing w:afterLines="50" w:after="120" w:line="340" w:lineRule="atLeast"/>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u w:val="single"/>
        </w:rPr>
        <w:t>知识产权和人工智能战略交换所</w:t>
      </w:r>
      <w:r w:rsidRPr="00917138">
        <w:rPr>
          <w:rFonts w:asciiTheme="majorEastAsia" w:eastAsiaTheme="majorEastAsia" w:hAnsiTheme="majorEastAsia" w:hint="eastAsia"/>
          <w:sz w:val="21"/>
          <w:szCs w:val="21"/>
        </w:rPr>
        <w:t>。</w:t>
      </w:r>
      <w:r w:rsidR="00026363" w:rsidRPr="00917138">
        <w:rPr>
          <w:rFonts w:asciiTheme="majorEastAsia" w:eastAsiaTheme="majorEastAsia" w:hAnsiTheme="majorEastAsia" w:hint="eastAsia"/>
          <w:sz w:val="21"/>
          <w:szCs w:val="21"/>
        </w:rPr>
        <w:t>对于全球许多</w:t>
      </w:r>
      <w:r w:rsidRPr="00917138">
        <w:rPr>
          <w:rFonts w:asciiTheme="majorEastAsia" w:eastAsiaTheme="majorEastAsia" w:hAnsiTheme="majorEastAsia" w:hint="eastAsia"/>
          <w:sz w:val="21"/>
          <w:szCs w:val="21"/>
        </w:rPr>
        <w:t>政府</w:t>
      </w:r>
      <w:r w:rsidR="00026363" w:rsidRPr="00917138">
        <w:rPr>
          <w:rFonts w:asciiTheme="majorEastAsia" w:eastAsiaTheme="majorEastAsia" w:hAnsiTheme="majorEastAsia" w:hint="eastAsia"/>
          <w:sz w:val="21"/>
          <w:szCs w:val="21"/>
        </w:rPr>
        <w:t>而言，人工智能已经成为一项</w:t>
      </w:r>
      <w:r w:rsidRPr="00917138">
        <w:rPr>
          <w:rFonts w:asciiTheme="majorEastAsia" w:eastAsiaTheme="majorEastAsia" w:hAnsiTheme="majorEastAsia" w:hint="eastAsia"/>
          <w:sz w:val="21"/>
          <w:szCs w:val="21"/>
        </w:rPr>
        <w:t>战略能力。</w:t>
      </w:r>
      <w:r w:rsidR="00026363" w:rsidRPr="00917138">
        <w:rPr>
          <w:rFonts w:asciiTheme="majorEastAsia" w:eastAsiaTheme="majorEastAsia" w:hAnsiTheme="majorEastAsia" w:hint="eastAsia"/>
          <w:sz w:val="21"/>
          <w:szCs w:val="21"/>
        </w:rPr>
        <w:t>越来越多的国家已经采取了</w:t>
      </w:r>
      <w:r w:rsidR="002D34F1" w:rsidRPr="00917138">
        <w:rPr>
          <w:rFonts w:asciiTheme="majorEastAsia" w:eastAsiaTheme="majorEastAsia" w:hAnsiTheme="majorEastAsia" w:hint="eastAsia"/>
          <w:sz w:val="21"/>
          <w:szCs w:val="21"/>
        </w:rPr>
        <w:t>人工智能能力</w:t>
      </w:r>
      <w:r w:rsidR="003204C2" w:rsidRPr="00917138">
        <w:rPr>
          <w:rFonts w:asciiTheme="majorEastAsia" w:eastAsiaTheme="majorEastAsia" w:hAnsiTheme="majorEastAsia" w:hint="eastAsia"/>
          <w:sz w:val="21"/>
          <w:szCs w:val="21"/>
        </w:rPr>
        <w:t>发展战略</w:t>
      </w:r>
      <w:r w:rsidR="002D34F1" w:rsidRPr="00917138">
        <w:rPr>
          <w:rFonts w:asciiTheme="majorEastAsia" w:eastAsiaTheme="majorEastAsia" w:hAnsiTheme="majorEastAsia" w:hint="eastAsia"/>
          <w:sz w:val="21"/>
          <w:szCs w:val="21"/>
        </w:rPr>
        <w:t>和人工智能监管措施</w:t>
      </w:r>
      <w:r w:rsidRPr="00917138">
        <w:rPr>
          <w:rFonts w:asciiTheme="majorEastAsia" w:eastAsiaTheme="majorEastAsia" w:hAnsiTheme="majorEastAsia" w:hint="eastAsia"/>
          <w:sz w:val="21"/>
          <w:szCs w:val="21"/>
        </w:rPr>
        <w:t>。</w:t>
      </w:r>
      <w:r w:rsidR="003204C2" w:rsidRPr="00917138">
        <w:rPr>
          <w:rFonts w:asciiTheme="majorEastAsia" w:eastAsiaTheme="majorEastAsia" w:hAnsiTheme="majorEastAsia" w:hint="eastAsia"/>
          <w:sz w:val="21"/>
          <w:szCs w:val="21"/>
        </w:rPr>
        <w:t>在成员国的鼓励</w:t>
      </w:r>
      <w:r w:rsidR="003204C2" w:rsidRPr="00917138">
        <w:rPr>
          <w:rFonts w:asciiTheme="majorEastAsia" w:eastAsiaTheme="majorEastAsia" w:hAnsiTheme="majorEastAsia" w:hint="eastAsia"/>
          <w:sz w:val="21"/>
          <w:szCs w:val="21"/>
        </w:rPr>
        <w:lastRenderedPageBreak/>
        <w:t>和帮助下，本组织整理了关于人工智能和知识产权的主要政府文书</w:t>
      </w:r>
      <w:r w:rsidRPr="00917138">
        <w:rPr>
          <w:rFonts w:asciiTheme="majorEastAsia" w:eastAsiaTheme="majorEastAsia" w:hAnsiTheme="majorEastAsia" w:hint="eastAsia"/>
          <w:sz w:val="21"/>
          <w:szCs w:val="21"/>
        </w:rPr>
        <w:t>。</w:t>
      </w:r>
      <w:r w:rsidR="003401A9" w:rsidRPr="00917138">
        <w:rPr>
          <w:rFonts w:asciiTheme="majorEastAsia" w:eastAsiaTheme="majorEastAsia" w:hAnsiTheme="majorEastAsia" w:hint="eastAsia"/>
          <w:sz w:val="21"/>
          <w:szCs w:val="21"/>
        </w:rPr>
        <w:t>产权组织已发出</w:t>
      </w:r>
      <w:r w:rsidR="00205115" w:rsidRPr="00917138">
        <w:rPr>
          <w:rFonts w:asciiTheme="majorEastAsia" w:eastAsiaTheme="majorEastAsia" w:hAnsiTheme="majorEastAsia" w:hint="eastAsia"/>
          <w:sz w:val="21"/>
          <w:szCs w:val="21"/>
        </w:rPr>
        <w:t>调查</w:t>
      </w:r>
      <w:r w:rsidR="003401A9" w:rsidRPr="00917138">
        <w:rPr>
          <w:rFonts w:asciiTheme="majorEastAsia" w:eastAsiaTheme="majorEastAsia" w:hAnsiTheme="majorEastAsia" w:hint="eastAsia"/>
          <w:sz w:val="21"/>
          <w:szCs w:val="21"/>
        </w:rPr>
        <w:t>问卷</w:t>
      </w:r>
      <w:r w:rsidR="00205115" w:rsidRPr="00917138">
        <w:rPr>
          <w:rFonts w:asciiTheme="majorEastAsia" w:eastAsiaTheme="majorEastAsia" w:hAnsiTheme="majorEastAsia" w:hint="eastAsia"/>
          <w:sz w:val="21"/>
          <w:szCs w:val="21"/>
        </w:rPr>
        <w:t>，并将在</w:t>
      </w:r>
      <w:r w:rsidRPr="00917138">
        <w:rPr>
          <w:rFonts w:asciiTheme="majorEastAsia" w:eastAsiaTheme="majorEastAsia" w:hAnsiTheme="majorEastAsia" w:hint="eastAsia"/>
          <w:sz w:val="21"/>
          <w:szCs w:val="21"/>
        </w:rPr>
        <w:t>不久</w:t>
      </w:r>
      <w:r w:rsidR="00205115" w:rsidRPr="00917138">
        <w:rPr>
          <w:rFonts w:asciiTheme="majorEastAsia" w:eastAsiaTheme="majorEastAsia" w:hAnsiTheme="majorEastAsia" w:hint="eastAsia"/>
          <w:sz w:val="21"/>
          <w:szCs w:val="21"/>
        </w:rPr>
        <w:t>之后</w:t>
      </w:r>
      <w:r w:rsidR="007040D5" w:rsidRPr="00917138">
        <w:rPr>
          <w:rFonts w:asciiTheme="majorEastAsia" w:eastAsiaTheme="majorEastAsia" w:hAnsiTheme="majorEastAsia" w:hint="eastAsia"/>
          <w:sz w:val="21"/>
          <w:szCs w:val="21"/>
        </w:rPr>
        <w:t>发布专门网站，</w:t>
      </w:r>
      <w:r w:rsidR="003204C2" w:rsidRPr="00917138">
        <w:rPr>
          <w:rFonts w:asciiTheme="majorEastAsia" w:eastAsiaTheme="majorEastAsia" w:hAnsiTheme="majorEastAsia" w:hint="eastAsia"/>
          <w:sz w:val="21"/>
          <w:szCs w:val="21"/>
        </w:rPr>
        <w:t>致力于</w:t>
      </w:r>
      <w:r w:rsidR="007040D5" w:rsidRPr="00917138">
        <w:rPr>
          <w:rFonts w:asciiTheme="majorEastAsia" w:eastAsiaTheme="majorEastAsia" w:hAnsiTheme="majorEastAsia" w:hint="eastAsia"/>
          <w:sz w:val="21"/>
          <w:szCs w:val="21"/>
        </w:rPr>
        <w:t>以</w:t>
      </w:r>
      <w:r w:rsidRPr="00917138">
        <w:rPr>
          <w:rFonts w:asciiTheme="majorEastAsia" w:eastAsiaTheme="majorEastAsia" w:hAnsiTheme="majorEastAsia" w:hint="eastAsia"/>
          <w:sz w:val="21"/>
          <w:szCs w:val="21"/>
        </w:rPr>
        <w:t>促进信息共享的方式与</w:t>
      </w:r>
      <w:r w:rsidR="00C34D6B" w:rsidRPr="00917138">
        <w:rPr>
          <w:rFonts w:asciiTheme="majorEastAsia" w:eastAsiaTheme="majorEastAsia" w:hAnsiTheme="majorEastAsia" w:hint="eastAsia"/>
          <w:sz w:val="21"/>
          <w:szCs w:val="21"/>
        </w:rPr>
        <w:t>收到的</w:t>
      </w:r>
      <w:r w:rsidRPr="00917138">
        <w:rPr>
          <w:rFonts w:asciiTheme="majorEastAsia" w:eastAsiaTheme="majorEastAsia" w:hAnsiTheme="majorEastAsia" w:hint="eastAsia"/>
          <w:sz w:val="21"/>
          <w:szCs w:val="21"/>
        </w:rPr>
        <w:t>这些</w:t>
      </w:r>
      <w:r w:rsidR="003204C2" w:rsidRPr="00917138">
        <w:rPr>
          <w:rFonts w:asciiTheme="majorEastAsia" w:eastAsiaTheme="majorEastAsia" w:hAnsiTheme="majorEastAsia" w:hint="eastAsia"/>
          <w:sz w:val="21"/>
          <w:szCs w:val="21"/>
        </w:rPr>
        <w:t>广泛</w:t>
      </w:r>
      <w:r w:rsidRPr="00917138">
        <w:rPr>
          <w:rFonts w:asciiTheme="majorEastAsia" w:eastAsiaTheme="majorEastAsia" w:hAnsiTheme="majorEastAsia" w:hint="eastAsia"/>
          <w:sz w:val="21"/>
          <w:szCs w:val="21"/>
        </w:rPr>
        <w:t>资源建立链接</w:t>
      </w:r>
      <w:r w:rsidR="007040D5" w:rsidRPr="00917138">
        <w:rPr>
          <w:rFonts w:asciiTheme="majorEastAsia" w:eastAsiaTheme="majorEastAsia" w:hAnsiTheme="majorEastAsia" w:hint="eastAsia"/>
          <w:sz w:val="21"/>
          <w:szCs w:val="21"/>
        </w:rPr>
        <w:t>。</w:t>
      </w:r>
    </w:p>
    <w:p w14:paraId="3BA2A7DB" w14:textId="5771A95A" w:rsidR="002C5BDA" w:rsidRPr="00EB0609" w:rsidRDefault="00026363" w:rsidP="003A148D">
      <w:pPr>
        <w:pStyle w:val="ONUME"/>
        <w:numPr>
          <w:ilvl w:val="1"/>
          <w:numId w:val="2"/>
        </w:numPr>
        <w:tabs>
          <w:tab w:val="clear" w:pos="1134"/>
        </w:tabs>
        <w:overflowPunct w:val="0"/>
        <w:spacing w:afterLines="50" w:after="120" w:line="340" w:lineRule="atLeast"/>
        <w:jc w:val="both"/>
        <w:rPr>
          <w:rFonts w:asciiTheme="majorEastAsia" w:eastAsiaTheme="majorEastAsia" w:hAnsiTheme="majorEastAsia"/>
          <w:sz w:val="21"/>
          <w:szCs w:val="21"/>
        </w:rPr>
      </w:pPr>
      <w:r w:rsidRPr="00237876">
        <w:rPr>
          <w:rFonts w:asciiTheme="majorEastAsia" w:eastAsiaTheme="majorEastAsia" w:hAnsiTheme="majorEastAsia" w:hint="eastAsia"/>
          <w:sz w:val="21"/>
          <w:szCs w:val="21"/>
          <w:u w:val="single"/>
        </w:rPr>
        <w:t>知识产权政策</w:t>
      </w:r>
      <w:r w:rsidR="00370C74" w:rsidRPr="00237876">
        <w:rPr>
          <w:rFonts w:asciiTheme="majorEastAsia" w:eastAsiaTheme="majorEastAsia" w:hAnsiTheme="majorEastAsia" w:hint="eastAsia"/>
          <w:sz w:val="21"/>
          <w:szCs w:val="21"/>
        </w:rPr>
        <w:t>。第三条线索是</w:t>
      </w:r>
      <w:r w:rsidR="00127AA7" w:rsidRPr="00237876">
        <w:rPr>
          <w:rFonts w:asciiTheme="majorEastAsia" w:eastAsiaTheme="majorEastAsia" w:hAnsiTheme="majorEastAsia" w:hint="eastAsia"/>
          <w:sz w:val="21"/>
          <w:szCs w:val="21"/>
        </w:rPr>
        <w:t>，启动开放和包容的进程，</w:t>
      </w:r>
      <w:r w:rsidR="00B45328" w:rsidRPr="00237876">
        <w:rPr>
          <w:rFonts w:asciiTheme="majorEastAsia" w:eastAsiaTheme="majorEastAsia" w:hAnsiTheme="majorEastAsia" w:hint="eastAsia"/>
          <w:sz w:val="21"/>
          <w:szCs w:val="21"/>
        </w:rPr>
        <w:t>目的是</w:t>
      </w:r>
      <w:r w:rsidR="00127AA7" w:rsidRPr="00237876">
        <w:rPr>
          <w:rFonts w:asciiTheme="majorEastAsia" w:eastAsiaTheme="majorEastAsia" w:hAnsiTheme="majorEastAsia" w:hint="eastAsia"/>
          <w:sz w:val="21"/>
          <w:szCs w:val="21"/>
        </w:rPr>
        <w:t>就日益作为通用技术得到广泛应用</w:t>
      </w:r>
      <w:r w:rsidR="005F17CE" w:rsidRPr="00237876">
        <w:rPr>
          <w:rFonts w:asciiTheme="majorEastAsia" w:eastAsiaTheme="majorEastAsia" w:hAnsiTheme="majorEastAsia" w:hint="eastAsia"/>
          <w:sz w:val="21"/>
          <w:szCs w:val="21"/>
        </w:rPr>
        <w:t>的人工智能</w:t>
      </w:r>
      <w:r w:rsidR="00B170F9" w:rsidRPr="00237876">
        <w:rPr>
          <w:rFonts w:asciiTheme="majorEastAsia" w:eastAsiaTheme="majorEastAsia" w:hAnsiTheme="majorEastAsia" w:hint="eastAsia"/>
          <w:sz w:val="21"/>
          <w:szCs w:val="21"/>
        </w:rPr>
        <w:t>为知识产权政策提出</w:t>
      </w:r>
      <w:r w:rsidR="00127AA7" w:rsidRPr="00237876">
        <w:rPr>
          <w:rFonts w:asciiTheme="majorEastAsia" w:eastAsiaTheme="majorEastAsia" w:hAnsiTheme="majorEastAsia" w:hint="eastAsia"/>
          <w:sz w:val="21"/>
          <w:szCs w:val="21"/>
        </w:rPr>
        <w:t>的主要问题和议题制定清单</w:t>
      </w:r>
      <w:r w:rsidR="000B44A3" w:rsidRPr="00237876">
        <w:rPr>
          <w:rFonts w:asciiTheme="majorEastAsia" w:eastAsiaTheme="majorEastAsia" w:hAnsiTheme="majorEastAsia" w:hint="eastAsia"/>
          <w:sz w:val="21"/>
          <w:szCs w:val="21"/>
        </w:rPr>
        <w:t>。为此，于</w:t>
      </w:r>
      <w:r w:rsidR="00494FA7" w:rsidRPr="00237876">
        <w:rPr>
          <w:rFonts w:asciiTheme="majorEastAsia" w:eastAsiaTheme="majorEastAsia" w:hAnsiTheme="majorEastAsia"/>
          <w:sz w:val="21"/>
          <w:szCs w:val="21"/>
        </w:rPr>
        <w:t>2019</w:t>
      </w:r>
      <w:r w:rsidR="000B44A3" w:rsidRPr="00237876">
        <w:rPr>
          <w:rFonts w:asciiTheme="majorEastAsia" w:eastAsiaTheme="majorEastAsia" w:hAnsiTheme="majorEastAsia" w:hint="eastAsia"/>
          <w:sz w:val="21"/>
          <w:szCs w:val="21"/>
        </w:rPr>
        <w:t>年</w:t>
      </w:r>
      <w:r w:rsidR="00494FA7" w:rsidRPr="00237876">
        <w:rPr>
          <w:rFonts w:asciiTheme="majorEastAsia" w:eastAsiaTheme="majorEastAsia" w:hAnsiTheme="majorEastAsia"/>
          <w:sz w:val="21"/>
          <w:szCs w:val="21"/>
        </w:rPr>
        <w:t>9</w:t>
      </w:r>
      <w:r w:rsidR="000B44A3" w:rsidRPr="00237876">
        <w:rPr>
          <w:rFonts w:asciiTheme="majorEastAsia" w:eastAsiaTheme="majorEastAsia" w:hAnsiTheme="majorEastAsia" w:hint="eastAsia"/>
          <w:sz w:val="21"/>
          <w:szCs w:val="21"/>
        </w:rPr>
        <w:t>月在</w:t>
      </w:r>
      <w:r w:rsidR="00494FA7" w:rsidRPr="00237876">
        <w:rPr>
          <w:rFonts w:asciiTheme="majorEastAsia" w:eastAsiaTheme="majorEastAsia" w:hAnsiTheme="majorEastAsia" w:hint="eastAsia"/>
          <w:sz w:val="21"/>
          <w:szCs w:val="21"/>
        </w:rPr>
        <w:t>产权组织</w:t>
      </w:r>
      <w:r w:rsidR="008C119E" w:rsidRPr="00237876">
        <w:rPr>
          <w:rFonts w:asciiTheme="majorEastAsia" w:eastAsiaTheme="majorEastAsia" w:hAnsiTheme="majorEastAsia" w:hint="eastAsia"/>
          <w:sz w:val="21"/>
          <w:szCs w:val="21"/>
        </w:rPr>
        <w:t>举办了由成员国及商业、研究和非政府部门代表参与的</w:t>
      </w:r>
      <w:r w:rsidR="000B44A3" w:rsidRPr="00237876">
        <w:rPr>
          <w:rFonts w:asciiTheme="majorEastAsia" w:eastAsiaTheme="majorEastAsia" w:hAnsiTheme="majorEastAsia" w:hint="eastAsia"/>
          <w:sz w:val="21"/>
          <w:szCs w:val="21"/>
        </w:rPr>
        <w:t>对话</w:t>
      </w:r>
      <w:r w:rsidR="008C119E" w:rsidRPr="00237876">
        <w:rPr>
          <w:rFonts w:asciiTheme="majorEastAsia" w:eastAsiaTheme="majorEastAsia" w:hAnsiTheme="majorEastAsia" w:hint="eastAsia"/>
          <w:sz w:val="21"/>
          <w:szCs w:val="21"/>
        </w:rPr>
        <w:t>会。</w:t>
      </w:r>
      <w:r w:rsidR="000B44A3" w:rsidRPr="00917138">
        <w:rPr>
          <w:rStyle w:val="FootnoteReference"/>
          <w:rFonts w:asciiTheme="majorEastAsia" w:eastAsiaTheme="majorEastAsia" w:hAnsiTheme="majorEastAsia"/>
          <w:sz w:val="21"/>
          <w:szCs w:val="21"/>
        </w:rPr>
        <w:footnoteReference w:id="3"/>
      </w:r>
      <w:r w:rsidR="000B44A3" w:rsidRPr="00237876">
        <w:rPr>
          <w:rFonts w:asciiTheme="majorEastAsia" w:eastAsiaTheme="majorEastAsia" w:hAnsiTheme="majorEastAsia" w:hint="eastAsia"/>
          <w:sz w:val="21"/>
          <w:szCs w:val="21"/>
        </w:rPr>
        <w:t>对</w:t>
      </w:r>
      <w:r w:rsidR="00494FA7" w:rsidRPr="00237876">
        <w:rPr>
          <w:rFonts w:asciiTheme="majorEastAsia" w:eastAsiaTheme="majorEastAsia" w:hAnsiTheme="majorEastAsia" w:hint="eastAsia"/>
          <w:sz w:val="21"/>
          <w:szCs w:val="21"/>
        </w:rPr>
        <w:t>话</w:t>
      </w:r>
      <w:r w:rsidR="008C119E" w:rsidRPr="00237876">
        <w:rPr>
          <w:rFonts w:asciiTheme="majorEastAsia" w:eastAsiaTheme="majorEastAsia" w:hAnsiTheme="majorEastAsia" w:hint="eastAsia"/>
          <w:sz w:val="21"/>
          <w:szCs w:val="21"/>
        </w:rPr>
        <w:t>会结束时，大致</w:t>
      </w:r>
      <w:r w:rsidR="00494FA7" w:rsidRPr="00237876">
        <w:rPr>
          <w:rFonts w:asciiTheme="majorEastAsia" w:eastAsiaTheme="majorEastAsia" w:hAnsiTheme="majorEastAsia" w:hint="eastAsia"/>
          <w:sz w:val="21"/>
          <w:szCs w:val="21"/>
        </w:rPr>
        <w:t>商定</w:t>
      </w:r>
      <w:r w:rsidR="008C119E" w:rsidRPr="00237876">
        <w:rPr>
          <w:rFonts w:asciiTheme="majorEastAsia" w:eastAsiaTheme="majorEastAsia" w:hAnsiTheme="majorEastAsia" w:hint="eastAsia"/>
          <w:sz w:val="21"/>
          <w:szCs w:val="21"/>
        </w:rPr>
        <w:t>了继续讨论的计划，方式是转向更具结构性</w:t>
      </w:r>
      <w:r w:rsidR="00494FA7" w:rsidRPr="00237876">
        <w:rPr>
          <w:rFonts w:asciiTheme="majorEastAsia" w:eastAsiaTheme="majorEastAsia" w:hAnsiTheme="majorEastAsia" w:hint="eastAsia"/>
          <w:sz w:val="21"/>
          <w:szCs w:val="21"/>
        </w:rPr>
        <w:t>的对话</w:t>
      </w:r>
      <w:r w:rsidR="00C34D6B" w:rsidRPr="00237876">
        <w:rPr>
          <w:rFonts w:asciiTheme="majorEastAsia" w:eastAsiaTheme="majorEastAsia" w:hAnsiTheme="majorEastAsia" w:hint="eastAsia"/>
          <w:sz w:val="21"/>
          <w:szCs w:val="21"/>
        </w:rPr>
        <w:t>。</w:t>
      </w:r>
      <w:r w:rsidR="000B44A3" w:rsidRPr="00237876">
        <w:rPr>
          <w:rFonts w:asciiTheme="majorEastAsia" w:eastAsiaTheme="majorEastAsia" w:hAnsiTheme="majorEastAsia" w:hint="eastAsia"/>
          <w:sz w:val="21"/>
          <w:szCs w:val="21"/>
        </w:rPr>
        <w:t>第一步是由</w:t>
      </w:r>
      <w:r w:rsidR="00494FA7" w:rsidRPr="00237876">
        <w:rPr>
          <w:rFonts w:asciiTheme="majorEastAsia" w:eastAsiaTheme="majorEastAsia" w:hAnsiTheme="majorEastAsia" w:hint="eastAsia"/>
          <w:sz w:val="21"/>
          <w:szCs w:val="21"/>
        </w:rPr>
        <w:t>产权组织</w:t>
      </w:r>
      <w:r w:rsidR="00127AA7" w:rsidRPr="00237876">
        <w:rPr>
          <w:rFonts w:asciiTheme="majorEastAsia" w:eastAsiaTheme="majorEastAsia" w:hAnsiTheme="majorEastAsia" w:hint="eastAsia"/>
          <w:sz w:val="21"/>
          <w:szCs w:val="21"/>
        </w:rPr>
        <w:t>秘书处编拟一份议题清单草案，为就知识产权政策和人工智能方面</w:t>
      </w:r>
      <w:r w:rsidR="00811887" w:rsidRPr="00237876">
        <w:rPr>
          <w:rFonts w:asciiTheme="majorEastAsia" w:eastAsiaTheme="majorEastAsia" w:hAnsiTheme="majorEastAsia" w:hint="eastAsia"/>
          <w:sz w:val="21"/>
          <w:szCs w:val="21"/>
        </w:rPr>
        <w:t>需要</w:t>
      </w:r>
      <w:r w:rsidR="00127AA7" w:rsidRPr="00237876">
        <w:rPr>
          <w:rFonts w:asciiTheme="majorEastAsia" w:eastAsiaTheme="majorEastAsia" w:hAnsiTheme="majorEastAsia" w:hint="eastAsia"/>
          <w:sz w:val="21"/>
          <w:szCs w:val="21"/>
        </w:rPr>
        <w:t>讨论或解决的</w:t>
      </w:r>
      <w:r w:rsidR="000B44A3" w:rsidRPr="00237876">
        <w:rPr>
          <w:rFonts w:asciiTheme="majorEastAsia" w:eastAsiaTheme="majorEastAsia" w:hAnsiTheme="majorEastAsia" w:hint="eastAsia"/>
          <w:sz w:val="21"/>
          <w:szCs w:val="21"/>
        </w:rPr>
        <w:t>主要问题达成共识提供基础。</w:t>
      </w:r>
      <w:r w:rsidR="00C34D6B" w:rsidRPr="00EB0609">
        <w:rPr>
          <w:rFonts w:asciiTheme="majorEastAsia" w:eastAsiaTheme="majorEastAsia" w:hAnsiTheme="majorEastAsia" w:hint="eastAsia"/>
          <w:sz w:val="21"/>
          <w:szCs w:val="21"/>
        </w:rPr>
        <w:t>产权组织于2019年12月13日发布了议题文件草案，向所有感兴趣的各方征求意见。产权组织要求提交关于正确确定议题和是否</w:t>
      </w:r>
      <w:r w:rsidR="001F7026" w:rsidRPr="00EB0609">
        <w:rPr>
          <w:rFonts w:asciiTheme="majorEastAsia" w:eastAsiaTheme="majorEastAsia" w:hAnsiTheme="majorEastAsia" w:hint="eastAsia"/>
          <w:sz w:val="21"/>
          <w:szCs w:val="21"/>
        </w:rPr>
        <w:t>有</w:t>
      </w:r>
      <w:r w:rsidR="00C34D6B" w:rsidRPr="00EB0609">
        <w:rPr>
          <w:rFonts w:asciiTheme="majorEastAsia" w:eastAsiaTheme="majorEastAsia" w:hAnsiTheme="majorEastAsia" w:hint="eastAsia"/>
          <w:sz w:val="21"/>
          <w:szCs w:val="21"/>
        </w:rPr>
        <w:t>任何遗漏议题</w:t>
      </w:r>
      <w:r w:rsidR="001F7026" w:rsidRPr="00EB0609">
        <w:rPr>
          <w:rFonts w:asciiTheme="majorEastAsia" w:eastAsiaTheme="majorEastAsia" w:hAnsiTheme="majorEastAsia" w:hint="eastAsia"/>
          <w:sz w:val="21"/>
          <w:szCs w:val="21"/>
        </w:rPr>
        <w:t>的意见。所收到的250</w:t>
      </w:r>
      <w:r w:rsidR="00656D9C" w:rsidRPr="00EB0609">
        <w:rPr>
          <w:rFonts w:asciiTheme="majorEastAsia" w:eastAsiaTheme="majorEastAsia" w:hAnsiTheme="majorEastAsia" w:hint="eastAsia"/>
          <w:sz w:val="21"/>
          <w:szCs w:val="21"/>
        </w:rPr>
        <w:t>多</w:t>
      </w:r>
      <w:r w:rsidR="001F7026" w:rsidRPr="00EB0609">
        <w:rPr>
          <w:rFonts w:asciiTheme="majorEastAsia" w:eastAsiaTheme="majorEastAsia" w:hAnsiTheme="majorEastAsia" w:hint="eastAsia"/>
          <w:sz w:val="21"/>
          <w:szCs w:val="21"/>
        </w:rPr>
        <w:t>份意见来自政府和非政府部门，包括成员国及其相关机构、商业行为体、研究机构、高校、专业人士和非政府组织及个人，这些意见已在产权组织网站</w:t>
      </w:r>
      <w:r w:rsidR="00656D9C" w:rsidRPr="00EB0609">
        <w:rPr>
          <w:rFonts w:asciiTheme="majorEastAsia" w:eastAsiaTheme="majorEastAsia" w:hAnsiTheme="majorEastAsia" w:hint="eastAsia"/>
          <w:sz w:val="21"/>
          <w:szCs w:val="21"/>
        </w:rPr>
        <w:t>上</w:t>
      </w:r>
      <w:r w:rsidR="001F7026" w:rsidRPr="00EB0609">
        <w:rPr>
          <w:rFonts w:asciiTheme="majorEastAsia" w:eastAsiaTheme="majorEastAsia" w:hAnsiTheme="majorEastAsia" w:hint="eastAsia"/>
          <w:sz w:val="21"/>
          <w:szCs w:val="21"/>
        </w:rPr>
        <w:t>发布。</w:t>
      </w:r>
      <w:r w:rsidR="001F7026" w:rsidRPr="00B531CA">
        <w:rPr>
          <w:rStyle w:val="FootnoteReference"/>
          <w:rFonts w:ascii="SimSun" w:hAnsi="SimSun" w:hint="eastAsia"/>
          <w:sz w:val="21"/>
        </w:rPr>
        <w:footnoteReference w:id="4"/>
      </w:r>
    </w:p>
    <w:p w14:paraId="40973570" w14:textId="08DFC57C" w:rsidR="002C5BDA" w:rsidRPr="00917138" w:rsidRDefault="00F010E0" w:rsidP="0040359B">
      <w:pPr>
        <w:pStyle w:val="ONUME"/>
        <w:tabs>
          <w:tab w:val="clear" w:pos="567"/>
        </w:tabs>
        <w:overflowPunct w:val="0"/>
        <w:spacing w:afterLines="50" w:after="120" w:line="340" w:lineRule="atLeast"/>
        <w:jc w:val="both"/>
        <w:rPr>
          <w:rFonts w:asciiTheme="majorEastAsia" w:eastAsiaTheme="majorEastAsia" w:hAnsiTheme="majorEastAsia"/>
          <w:sz w:val="21"/>
          <w:szCs w:val="21"/>
        </w:rPr>
      </w:pPr>
      <w:r w:rsidRPr="00B531CA">
        <w:rPr>
          <w:rFonts w:ascii="SimSun" w:hAnsi="SimSun" w:hint="eastAsia"/>
          <w:sz w:val="21"/>
        </w:rPr>
        <w:t>本文件是经修订的议题文件，</w:t>
      </w:r>
      <w:r w:rsidR="0040359B" w:rsidRPr="00B531CA">
        <w:rPr>
          <w:rFonts w:ascii="SimSun" w:hAnsi="SimSun" w:hint="eastAsia"/>
          <w:sz w:val="21"/>
        </w:rPr>
        <w:t>考虑了</w:t>
      </w:r>
      <w:r w:rsidRPr="00B531CA">
        <w:rPr>
          <w:rFonts w:ascii="SimSun" w:hAnsi="SimSun" w:hint="eastAsia"/>
          <w:sz w:val="21"/>
        </w:rPr>
        <w:t>所</w:t>
      </w:r>
      <w:r w:rsidR="0040359B" w:rsidRPr="00B531CA">
        <w:rPr>
          <w:rFonts w:ascii="SimSun" w:hAnsi="SimSun" w:hint="eastAsia"/>
          <w:sz w:val="21"/>
        </w:rPr>
        <w:t>收到的所有评论意见。在进行修订时，</w:t>
      </w:r>
      <w:r w:rsidRPr="00B531CA">
        <w:rPr>
          <w:rFonts w:ascii="SimSun" w:hAnsi="SimSun" w:hint="eastAsia"/>
          <w:sz w:val="21"/>
        </w:rPr>
        <w:t>产权组织</w:t>
      </w:r>
      <w:r w:rsidR="0040359B" w:rsidRPr="00B531CA">
        <w:rPr>
          <w:rFonts w:ascii="SimSun" w:hAnsi="SimSun" w:hint="eastAsia"/>
          <w:sz w:val="21"/>
        </w:rPr>
        <w:t>秘书处以一系列原则为指导。</w:t>
      </w:r>
      <w:r w:rsidRPr="00B531CA">
        <w:rPr>
          <w:rFonts w:ascii="SimSun" w:hAnsi="SimSun" w:hint="eastAsia"/>
          <w:sz w:val="21"/>
        </w:rPr>
        <w:t>其中</w:t>
      </w:r>
      <w:r w:rsidR="0040359B" w:rsidRPr="00B531CA">
        <w:rPr>
          <w:rFonts w:ascii="SimSun" w:hAnsi="SimSun" w:hint="eastAsia"/>
          <w:sz w:val="21"/>
        </w:rPr>
        <w:t>增加了新的部分，</w:t>
      </w:r>
      <w:r w:rsidR="002E722F" w:rsidRPr="00B531CA">
        <w:rPr>
          <w:rFonts w:ascii="SimSun" w:hAnsi="SimSun" w:hint="eastAsia"/>
          <w:sz w:val="21"/>
        </w:rPr>
        <w:t>以弥补在议题文件草案中发现的明显差距，并对本文件的措词作了若干修订</w:t>
      </w:r>
      <w:r w:rsidR="0040359B" w:rsidRPr="00B531CA">
        <w:rPr>
          <w:rFonts w:ascii="SimSun" w:hAnsi="SimSun" w:hint="eastAsia"/>
          <w:sz w:val="21"/>
        </w:rPr>
        <w:t>。</w:t>
      </w:r>
      <w:r w:rsidR="00656D9C" w:rsidRPr="00B531CA">
        <w:rPr>
          <w:rFonts w:ascii="SimSun" w:hAnsi="SimSun" w:hint="eastAsia"/>
          <w:sz w:val="21"/>
        </w:rPr>
        <w:t>总体而言，修订后的议题</w:t>
      </w:r>
      <w:r w:rsidR="002E722F" w:rsidRPr="00B531CA">
        <w:rPr>
          <w:rFonts w:ascii="SimSun" w:hAnsi="SimSun" w:hint="eastAsia"/>
          <w:sz w:val="21"/>
        </w:rPr>
        <w:t>文件旨在保留其关注重点，即人工智能为知识产权政策提出的实质性法律问题</w:t>
      </w:r>
      <w:r w:rsidR="0040359B" w:rsidRPr="00B531CA">
        <w:rPr>
          <w:rFonts w:ascii="SimSun" w:hAnsi="SimSun" w:hint="eastAsia"/>
          <w:sz w:val="21"/>
        </w:rPr>
        <w:t>。</w:t>
      </w:r>
      <w:r w:rsidR="002E722F" w:rsidRPr="00B531CA">
        <w:rPr>
          <w:rFonts w:ascii="SimSun" w:hAnsi="SimSun" w:hint="eastAsia"/>
          <w:sz w:val="21"/>
        </w:rPr>
        <w:t>因此，尽管注意到所收到的意见中提出了</w:t>
      </w:r>
      <w:r w:rsidR="0040359B" w:rsidRPr="00B531CA">
        <w:rPr>
          <w:rFonts w:ascii="SimSun" w:hAnsi="SimSun" w:hint="eastAsia"/>
          <w:sz w:val="21"/>
        </w:rPr>
        <w:t>许</w:t>
      </w:r>
      <w:r w:rsidR="002E722F" w:rsidRPr="00B531CA">
        <w:rPr>
          <w:rFonts w:ascii="SimSun" w:hAnsi="SimSun" w:hint="eastAsia"/>
          <w:sz w:val="21"/>
        </w:rPr>
        <w:t>多相关后续问题，但</w:t>
      </w:r>
      <w:r w:rsidR="00D263A6" w:rsidRPr="00B531CA">
        <w:rPr>
          <w:rFonts w:ascii="SimSun" w:hAnsi="SimSun" w:hint="eastAsia"/>
          <w:sz w:val="21"/>
        </w:rPr>
        <w:t>在</w:t>
      </w:r>
      <w:r w:rsidR="002E722F" w:rsidRPr="00B531CA">
        <w:rPr>
          <w:rFonts w:ascii="SimSun" w:hAnsi="SimSun" w:hint="eastAsia"/>
          <w:sz w:val="21"/>
        </w:rPr>
        <w:t>经修订的文件中</w:t>
      </w:r>
      <w:r w:rsidR="0040359B" w:rsidRPr="00B531CA">
        <w:rPr>
          <w:rFonts w:ascii="SimSun" w:hAnsi="SimSun" w:hint="eastAsia"/>
          <w:sz w:val="21"/>
        </w:rPr>
        <w:t>却</w:t>
      </w:r>
      <w:r w:rsidR="00574772" w:rsidRPr="00B531CA">
        <w:rPr>
          <w:rFonts w:ascii="SimSun" w:hAnsi="SimSun" w:hint="eastAsia"/>
          <w:sz w:val="21"/>
        </w:rPr>
        <w:t>只纳入了有限内容。在所收到的意见中出现相斥</w:t>
      </w:r>
      <w:r w:rsidR="002E722F" w:rsidRPr="00B531CA">
        <w:rPr>
          <w:rFonts w:ascii="SimSun" w:hAnsi="SimSun" w:hint="eastAsia"/>
          <w:sz w:val="21"/>
        </w:rPr>
        <w:t>观点时，为保持</w:t>
      </w:r>
      <w:r w:rsidRPr="00B531CA">
        <w:rPr>
          <w:rFonts w:ascii="SimSun" w:hAnsi="SimSun" w:hint="eastAsia"/>
          <w:sz w:val="21"/>
        </w:rPr>
        <w:t>产权组织</w:t>
      </w:r>
      <w:r w:rsidR="002E722F" w:rsidRPr="00B531CA">
        <w:rPr>
          <w:rFonts w:ascii="SimSun" w:hAnsi="SimSun" w:hint="eastAsia"/>
          <w:sz w:val="21"/>
        </w:rPr>
        <w:t>的</w:t>
      </w:r>
      <w:r w:rsidR="0040359B" w:rsidRPr="00B531CA">
        <w:rPr>
          <w:rFonts w:ascii="SimSun" w:hAnsi="SimSun" w:hint="eastAsia"/>
          <w:sz w:val="21"/>
        </w:rPr>
        <w:t>中立立场</w:t>
      </w:r>
      <w:r w:rsidR="002E722F" w:rsidRPr="00B531CA">
        <w:rPr>
          <w:rFonts w:ascii="SimSun" w:hAnsi="SimSun" w:hint="eastAsia"/>
          <w:sz w:val="21"/>
        </w:rPr>
        <w:t>，并未作</w:t>
      </w:r>
      <w:r w:rsidR="0040359B" w:rsidRPr="00B531CA">
        <w:rPr>
          <w:rFonts w:ascii="SimSun" w:hAnsi="SimSun" w:hint="eastAsia"/>
          <w:sz w:val="21"/>
        </w:rPr>
        <w:t>任何修改。</w:t>
      </w:r>
    </w:p>
    <w:p w14:paraId="3DD90E94" w14:textId="427D32FA" w:rsidR="002C5BDA" w:rsidRPr="000D3A8F" w:rsidRDefault="002E722F" w:rsidP="0040359B">
      <w:pPr>
        <w:pStyle w:val="ONUME"/>
        <w:tabs>
          <w:tab w:val="clear" w:pos="567"/>
        </w:tabs>
        <w:overflowPunct w:val="0"/>
        <w:spacing w:afterLines="50" w:after="120" w:line="340" w:lineRule="atLeast"/>
        <w:jc w:val="both"/>
        <w:rPr>
          <w:rFonts w:asciiTheme="majorEastAsia" w:eastAsiaTheme="majorEastAsia" w:hAnsiTheme="majorEastAsia"/>
          <w:sz w:val="21"/>
          <w:szCs w:val="21"/>
        </w:rPr>
      </w:pPr>
      <w:r w:rsidRPr="00B531CA">
        <w:rPr>
          <w:rFonts w:ascii="SimSun" w:hAnsi="SimSun" w:hint="eastAsia"/>
          <w:sz w:val="21"/>
        </w:rPr>
        <w:t>议题文件草案的许多回复者提出了</w:t>
      </w:r>
      <w:r w:rsidR="000A217B" w:rsidRPr="00B531CA">
        <w:rPr>
          <w:rFonts w:ascii="SimSun" w:hAnsi="SimSun" w:hint="eastAsia"/>
          <w:sz w:val="21"/>
        </w:rPr>
        <w:t>广泛</w:t>
      </w:r>
      <w:r w:rsidRPr="00B531CA">
        <w:rPr>
          <w:rFonts w:ascii="SimSun" w:hAnsi="SimSun" w:hint="eastAsia"/>
          <w:sz w:val="21"/>
        </w:rPr>
        <w:t>政策领域的</w:t>
      </w:r>
      <w:r w:rsidR="000A217B" w:rsidRPr="00B531CA">
        <w:rPr>
          <w:rFonts w:ascii="SimSun" w:hAnsi="SimSun" w:hint="eastAsia"/>
          <w:sz w:val="21"/>
        </w:rPr>
        <w:t>问题，包括</w:t>
      </w:r>
      <w:r w:rsidR="006B3605" w:rsidRPr="00B531CA">
        <w:rPr>
          <w:rFonts w:ascii="SimSun" w:hAnsi="SimSun" w:hint="eastAsia"/>
          <w:sz w:val="21"/>
        </w:rPr>
        <w:t>伦理</w:t>
      </w:r>
      <w:r w:rsidR="000A217B" w:rsidRPr="00B531CA">
        <w:rPr>
          <w:rFonts w:ascii="SimSun" w:hAnsi="SimSun" w:hint="eastAsia"/>
          <w:sz w:val="21"/>
        </w:rPr>
        <w:t>、</w:t>
      </w:r>
      <w:r w:rsidR="0040359B" w:rsidRPr="00B531CA">
        <w:rPr>
          <w:rFonts w:ascii="SimSun" w:hAnsi="SimSun" w:hint="eastAsia"/>
          <w:sz w:val="21"/>
        </w:rPr>
        <w:t>标准和隐私。由于</w:t>
      </w:r>
      <w:r w:rsidR="000A217B" w:rsidRPr="00B531CA">
        <w:rPr>
          <w:rFonts w:ascii="SimSun" w:hAnsi="SimSun" w:hint="eastAsia"/>
          <w:sz w:val="21"/>
        </w:rPr>
        <w:t>产权组织</w:t>
      </w:r>
      <w:r w:rsidR="0040359B" w:rsidRPr="00B531CA">
        <w:rPr>
          <w:rFonts w:ascii="SimSun" w:hAnsi="SimSun" w:hint="eastAsia"/>
          <w:sz w:val="21"/>
        </w:rPr>
        <w:t>的任务</w:t>
      </w:r>
      <w:r w:rsidR="000A217B" w:rsidRPr="00B531CA">
        <w:rPr>
          <w:rFonts w:ascii="SimSun" w:hAnsi="SimSun" w:hint="eastAsia"/>
          <w:sz w:val="21"/>
        </w:rPr>
        <w:t>授权</w:t>
      </w:r>
      <w:r w:rsidR="0040359B" w:rsidRPr="00B531CA">
        <w:rPr>
          <w:rFonts w:ascii="SimSun" w:hAnsi="SimSun" w:hint="eastAsia"/>
          <w:sz w:val="21"/>
        </w:rPr>
        <w:t>仅限于知识产权，在</w:t>
      </w:r>
      <w:r w:rsidR="006B3605" w:rsidRPr="00B531CA">
        <w:rPr>
          <w:rFonts w:ascii="SimSun" w:hAnsi="SimSun" w:hint="eastAsia"/>
          <w:sz w:val="21"/>
        </w:rPr>
        <w:t>知识产权</w:t>
      </w:r>
      <w:r w:rsidR="0040359B" w:rsidRPr="00B531CA">
        <w:rPr>
          <w:rFonts w:ascii="SimSun" w:hAnsi="SimSun" w:hint="eastAsia"/>
          <w:sz w:val="21"/>
        </w:rPr>
        <w:t>领域</w:t>
      </w:r>
      <w:r w:rsidR="00574772" w:rsidRPr="00B531CA">
        <w:rPr>
          <w:rFonts w:ascii="SimSun" w:hAnsi="SimSun" w:hint="eastAsia"/>
          <w:sz w:val="21"/>
        </w:rPr>
        <w:t>之</w:t>
      </w:r>
      <w:r w:rsidR="0040359B" w:rsidRPr="00B531CA">
        <w:rPr>
          <w:rFonts w:ascii="SimSun" w:hAnsi="SimSun" w:hint="eastAsia"/>
          <w:sz w:val="21"/>
        </w:rPr>
        <w:t>外的问题未被纳入经修订的议题文件。</w:t>
      </w:r>
      <w:r w:rsidR="000A217B" w:rsidRPr="00B531CA">
        <w:rPr>
          <w:rFonts w:ascii="SimSun" w:hAnsi="SimSun" w:hint="eastAsia"/>
          <w:sz w:val="21"/>
        </w:rPr>
        <w:t>产权组织</w:t>
      </w:r>
      <w:r w:rsidR="0040359B" w:rsidRPr="00B531CA">
        <w:rPr>
          <w:rFonts w:ascii="SimSun" w:hAnsi="SimSun" w:hint="eastAsia"/>
          <w:sz w:val="21"/>
        </w:rPr>
        <w:t>秘书处已注意到这些问题，并意识到人工智能</w:t>
      </w:r>
      <w:r w:rsidR="000A217B" w:rsidRPr="00B531CA">
        <w:rPr>
          <w:rFonts w:ascii="SimSun" w:hAnsi="SimSun" w:hint="eastAsia"/>
          <w:sz w:val="21"/>
        </w:rPr>
        <w:t>提出的广泛议题</w:t>
      </w:r>
      <w:r w:rsidR="0040359B" w:rsidRPr="00B531CA">
        <w:rPr>
          <w:rFonts w:ascii="SimSun" w:hAnsi="SimSun" w:hint="eastAsia"/>
          <w:sz w:val="21"/>
        </w:rPr>
        <w:t>需要</w:t>
      </w:r>
      <w:r w:rsidR="000A217B" w:rsidRPr="00B531CA">
        <w:rPr>
          <w:rFonts w:ascii="SimSun" w:hAnsi="SimSun" w:hint="eastAsia"/>
          <w:sz w:val="21"/>
        </w:rPr>
        <w:t>我们</w:t>
      </w:r>
      <w:r w:rsidR="0040359B" w:rsidRPr="00B531CA">
        <w:rPr>
          <w:rFonts w:ascii="SimSun" w:hAnsi="SimSun" w:hint="eastAsia"/>
          <w:sz w:val="21"/>
        </w:rPr>
        <w:t>采取协调一致的方法。</w:t>
      </w:r>
      <w:r w:rsidR="000A217B" w:rsidRPr="00B531CA">
        <w:rPr>
          <w:rFonts w:ascii="SimSun" w:hAnsi="SimSun" w:hint="eastAsia"/>
          <w:sz w:val="21"/>
        </w:rPr>
        <w:t>产权组织</w:t>
      </w:r>
      <w:r w:rsidR="0040359B" w:rsidRPr="00B531CA">
        <w:rPr>
          <w:rFonts w:ascii="SimSun" w:hAnsi="SimSun" w:hint="eastAsia"/>
          <w:sz w:val="21"/>
        </w:rPr>
        <w:t>正</w:t>
      </w:r>
      <w:r w:rsidR="000A217B" w:rsidRPr="00B531CA">
        <w:rPr>
          <w:rFonts w:ascii="SimSun" w:hAnsi="SimSun" w:hint="eastAsia"/>
          <w:sz w:val="21"/>
        </w:rPr>
        <w:t>在</w:t>
      </w:r>
      <w:r w:rsidR="0040359B" w:rsidRPr="00B531CA">
        <w:rPr>
          <w:rFonts w:ascii="SimSun" w:hAnsi="SimSun" w:hint="eastAsia"/>
          <w:sz w:val="21"/>
        </w:rPr>
        <w:t>与负责这些相关领域的机构密切沟通，</w:t>
      </w:r>
      <w:r w:rsidR="000A217B" w:rsidRPr="00B531CA">
        <w:rPr>
          <w:rFonts w:ascii="SimSun" w:hAnsi="SimSun" w:hint="eastAsia"/>
          <w:sz w:val="21"/>
        </w:rPr>
        <w:t>知识产权与人工智能产权组织</w:t>
      </w:r>
      <w:r w:rsidR="0040359B" w:rsidRPr="00B531CA">
        <w:rPr>
          <w:rFonts w:ascii="SimSun" w:hAnsi="SimSun" w:hint="eastAsia"/>
          <w:sz w:val="21"/>
        </w:rPr>
        <w:t>对话</w:t>
      </w:r>
      <w:r w:rsidR="000A217B" w:rsidRPr="00B531CA">
        <w:rPr>
          <w:rFonts w:ascii="SimSun" w:hAnsi="SimSun" w:hint="eastAsia"/>
          <w:sz w:val="21"/>
        </w:rPr>
        <w:t>会将为进行中的讨论的不同分支提供信息。</w:t>
      </w:r>
      <w:r w:rsidR="0040359B" w:rsidRPr="00B531CA">
        <w:rPr>
          <w:rFonts w:ascii="SimSun" w:hAnsi="SimSun" w:hint="eastAsia"/>
          <w:sz w:val="21"/>
        </w:rPr>
        <w:t>例如，</w:t>
      </w:r>
      <w:r w:rsidR="000A217B" w:rsidRPr="00B531CA">
        <w:rPr>
          <w:rFonts w:ascii="SimSun" w:hAnsi="SimSun" w:hint="eastAsia"/>
          <w:sz w:val="21"/>
        </w:rPr>
        <w:t>产权组织</w:t>
      </w:r>
      <w:r w:rsidR="0040359B" w:rsidRPr="00B531CA">
        <w:rPr>
          <w:rFonts w:ascii="SimSun" w:hAnsi="SimSun" w:hint="eastAsia"/>
          <w:sz w:val="21"/>
        </w:rPr>
        <w:t>参加了</w:t>
      </w:r>
      <w:r w:rsidR="000A217B" w:rsidRPr="00B531CA">
        <w:rPr>
          <w:rFonts w:ascii="SimSun" w:hAnsi="SimSun" w:hint="eastAsia"/>
          <w:sz w:val="21"/>
        </w:rPr>
        <w:t>人工智能和数字平台圆桌会议</w:t>
      </w:r>
      <w:r w:rsidR="00437A60" w:rsidRPr="00B531CA">
        <w:rPr>
          <w:rFonts w:ascii="SimSun" w:hAnsi="SimSun" w:hint="eastAsia"/>
          <w:sz w:val="21"/>
        </w:rPr>
        <w:t>，该平台</w:t>
      </w:r>
      <w:r w:rsidR="000A217B" w:rsidRPr="00B531CA">
        <w:rPr>
          <w:rFonts w:ascii="SimSun" w:hAnsi="SimSun" w:hint="eastAsia"/>
          <w:sz w:val="21"/>
        </w:rPr>
        <w:t>是</w:t>
      </w:r>
      <w:r w:rsidR="0040359B" w:rsidRPr="00B531CA">
        <w:rPr>
          <w:rFonts w:ascii="SimSun" w:hAnsi="SimSun" w:hint="eastAsia"/>
          <w:sz w:val="21"/>
        </w:rPr>
        <w:t>为响应联合国秘书长</w:t>
      </w:r>
      <w:r w:rsidR="000A217B" w:rsidRPr="00B531CA">
        <w:rPr>
          <w:rFonts w:ascii="SimSun" w:hAnsi="SimSun" w:hint="eastAsia"/>
          <w:sz w:val="21"/>
        </w:rPr>
        <w:t>数字合作高级别小组在</w:t>
      </w:r>
      <w:r w:rsidR="000A217B" w:rsidRPr="000D3A8F">
        <w:rPr>
          <w:rFonts w:ascii="KaiTi" w:eastAsia="KaiTi" w:hAnsi="KaiTi" w:hint="eastAsia"/>
          <w:sz w:val="21"/>
        </w:rPr>
        <w:t>《相互依存</w:t>
      </w:r>
      <w:r w:rsidR="00C15CB6" w:rsidRPr="000D3A8F">
        <w:rPr>
          <w:rFonts w:ascii="KaiTi" w:eastAsia="KaiTi" w:hAnsi="KaiTi" w:hint="eastAsia"/>
          <w:sz w:val="21"/>
        </w:rPr>
        <w:t>的数字</w:t>
      </w:r>
      <w:r w:rsidR="000A217B" w:rsidRPr="000D3A8F">
        <w:rPr>
          <w:rFonts w:ascii="KaiTi" w:eastAsia="KaiTi" w:hAnsi="KaiTi" w:hint="eastAsia"/>
          <w:sz w:val="21"/>
        </w:rPr>
        <w:t>时代》</w:t>
      </w:r>
      <w:r w:rsidR="000A217B" w:rsidRPr="00B531CA">
        <w:rPr>
          <w:rFonts w:ascii="SimSun" w:hAnsi="SimSun" w:hint="eastAsia"/>
          <w:sz w:val="21"/>
        </w:rPr>
        <w:t>报告中所提出的建议</w:t>
      </w:r>
      <w:r w:rsidR="0040359B" w:rsidRPr="00B531CA">
        <w:rPr>
          <w:rFonts w:ascii="SimSun" w:hAnsi="SimSun" w:hint="eastAsia"/>
          <w:sz w:val="21"/>
        </w:rPr>
        <w:t>而建立的。</w:t>
      </w:r>
      <w:r w:rsidR="00437A60" w:rsidRPr="00B531CA">
        <w:rPr>
          <w:rFonts w:ascii="SimSun" w:hAnsi="SimSun" w:hint="eastAsia"/>
          <w:sz w:val="21"/>
        </w:rPr>
        <w:t>此外，为响应该</w:t>
      </w:r>
      <w:r w:rsidR="000A217B" w:rsidRPr="00B531CA">
        <w:rPr>
          <w:rFonts w:ascii="SimSun" w:hAnsi="SimSun" w:hint="eastAsia"/>
          <w:sz w:val="21"/>
        </w:rPr>
        <w:t>报告，产权组织</w:t>
      </w:r>
      <w:r w:rsidR="00C15CB6" w:rsidRPr="00B531CA">
        <w:rPr>
          <w:rFonts w:ascii="SimSun" w:hAnsi="SimSun" w:hint="eastAsia"/>
          <w:sz w:val="21"/>
        </w:rPr>
        <w:t>还参与了关于数字和数据合作</w:t>
      </w:r>
      <w:r w:rsidR="00437A60" w:rsidRPr="00B531CA">
        <w:rPr>
          <w:rFonts w:ascii="SimSun" w:hAnsi="SimSun" w:hint="eastAsia"/>
          <w:sz w:val="21"/>
        </w:rPr>
        <w:t>的“由日内瓦通往</w:t>
      </w:r>
      <w:r w:rsidR="00C15CB6" w:rsidRPr="00B531CA">
        <w:rPr>
          <w:rFonts w:ascii="SimSun" w:hAnsi="SimSun" w:hint="eastAsia"/>
          <w:sz w:val="21"/>
        </w:rPr>
        <w:t>伯尔尼之路”对话，以迎接</w:t>
      </w:r>
      <w:r w:rsidR="000A217B" w:rsidRPr="00B531CA">
        <w:rPr>
          <w:rFonts w:ascii="SimSun" w:hAnsi="SimSun" w:hint="eastAsia"/>
          <w:sz w:val="21"/>
        </w:rPr>
        <w:t>2020</w:t>
      </w:r>
      <w:r w:rsidR="0040359B" w:rsidRPr="00B531CA">
        <w:rPr>
          <w:rFonts w:ascii="SimSun" w:hAnsi="SimSun" w:hint="eastAsia"/>
          <w:sz w:val="21"/>
        </w:rPr>
        <w:t>年联合国世界数据论坛</w:t>
      </w:r>
      <w:r w:rsidR="00C15CB6" w:rsidRPr="00B531CA">
        <w:rPr>
          <w:rFonts w:ascii="SimSun" w:hAnsi="SimSun" w:hint="eastAsia"/>
          <w:sz w:val="21"/>
        </w:rPr>
        <w:t>。</w:t>
      </w:r>
      <w:r w:rsidR="0040359B" w:rsidRPr="00B531CA">
        <w:rPr>
          <w:rStyle w:val="FootnoteReference"/>
          <w:rFonts w:ascii="SimSun" w:hAnsi="SimSun"/>
          <w:sz w:val="21"/>
        </w:rPr>
        <w:footnoteReference w:id="5"/>
      </w:r>
      <w:r w:rsidR="00C15CB6" w:rsidRPr="00B531CA">
        <w:rPr>
          <w:rFonts w:ascii="SimSun" w:hAnsi="SimSun" w:hint="eastAsia"/>
          <w:sz w:val="21"/>
        </w:rPr>
        <w:t>产权组织</w:t>
      </w:r>
      <w:r w:rsidR="0040359B" w:rsidRPr="00B531CA">
        <w:rPr>
          <w:rFonts w:ascii="SimSun" w:hAnsi="SimSun" w:hint="eastAsia"/>
          <w:sz w:val="21"/>
        </w:rPr>
        <w:t>与国际电信联盟（</w:t>
      </w:r>
      <w:r w:rsidR="00C15CB6" w:rsidRPr="00B531CA">
        <w:rPr>
          <w:rFonts w:ascii="SimSun" w:hAnsi="SimSun" w:hint="eastAsia"/>
          <w:sz w:val="21"/>
        </w:rPr>
        <w:t>国际电联</w:t>
      </w:r>
      <w:r w:rsidR="0040359B" w:rsidRPr="00B531CA">
        <w:rPr>
          <w:rFonts w:ascii="SimSun" w:hAnsi="SimSun" w:hint="eastAsia"/>
          <w:sz w:val="21"/>
        </w:rPr>
        <w:t>）</w:t>
      </w:r>
      <w:r w:rsidR="00C95556" w:rsidRPr="00B531CA">
        <w:rPr>
          <w:rFonts w:ascii="SimSun" w:hAnsi="SimSun" w:hint="eastAsia"/>
          <w:sz w:val="21"/>
        </w:rPr>
        <w:t>在</w:t>
      </w:r>
      <w:r w:rsidR="008C76D8" w:rsidRPr="000D3A8F">
        <w:rPr>
          <w:rFonts w:ascii="KaiTi" w:eastAsia="KaiTi" w:hAnsi="KaiTi" w:hint="eastAsia"/>
          <w:sz w:val="21"/>
        </w:rPr>
        <w:t>人工智能造福人类</w:t>
      </w:r>
      <w:r w:rsidR="008C76D8" w:rsidRPr="00B531CA">
        <w:rPr>
          <w:rFonts w:ascii="SimSun" w:hAnsi="SimSun" w:hint="eastAsia"/>
          <w:sz w:val="21"/>
        </w:rPr>
        <w:t>倡议</w:t>
      </w:r>
      <w:r w:rsidR="00C95556" w:rsidRPr="00B531CA">
        <w:rPr>
          <w:rStyle w:val="FootnoteReference"/>
          <w:rFonts w:ascii="SimSun" w:hAnsi="SimSun"/>
          <w:sz w:val="21"/>
        </w:rPr>
        <w:footnoteReference w:id="6"/>
      </w:r>
      <w:r w:rsidR="00C95556" w:rsidRPr="00B531CA">
        <w:rPr>
          <w:rFonts w:ascii="SimSun" w:hAnsi="SimSun" w:hint="eastAsia"/>
          <w:sz w:val="21"/>
        </w:rPr>
        <w:t>下开展定期合作</w:t>
      </w:r>
      <w:r w:rsidR="008C76D8" w:rsidRPr="00B531CA">
        <w:rPr>
          <w:rFonts w:ascii="SimSun" w:hAnsi="SimSun" w:hint="eastAsia"/>
          <w:sz w:val="21"/>
        </w:rPr>
        <w:t>。产权组织</w:t>
      </w:r>
      <w:r w:rsidR="0040359B" w:rsidRPr="00B531CA">
        <w:rPr>
          <w:rFonts w:ascii="SimSun" w:hAnsi="SimSun" w:hint="eastAsia"/>
          <w:sz w:val="21"/>
        </w:rPr>
        <w:t>还支持</w:t>
      </w:r>
      <w:r w:rsidR="00E11DE3" w:rsidRPr="00B531CA">
        <w:rPr>
          <w:rFonts w:ascii="SimSun" w:hAnsi="SimSun" w:hint="eastAsia"/>
          <w:sz w:val="21"/>
        </w:rPr>
        <w:t>联合国</w:t>
      </w:r>
      <w:r w:rsidR="0040359B" w:rsidRPr="00B531CA">
        <w:rPr>
          <w:rFonts w:ascii="SimSun" w:hAnsi="SimSun" w:hint="eastAsia"/>
          <w:sz w:val="21"/>
        </w:rPr>
        <w:t>教科文组织在制定</w:t>
      </w:r>
      <w:r w:rsidR="00DC658B" w:rsidRPr="00B531CA">
        <w:rPr>
          <w:rFonts w:ascii="SimSun" w:hAnsi="SimSun" w:hint="eastAsia"/>
          <w:sz w:val="21"/>
        </w:rPr>
        <w:t>第一份</w:t>
      </w:r>
      <w:r w:rsidR="0040359B" w:rsidRPr="00B531CA">
        <w:rPr>
          <w:rFonts w:ascii="SimSun" w:hAnsi="SimSun" w:hint="eastAsia"/>
          <w:sz w:val="21"/>
        </w:rPr>
        <w:t>关于人工智能伦理的全球规范性文书方面所开展的工作。</w:t>
      </w:r>
      <w:r w:rsidR="0040359B" w:rsidRPr="000D3A8F">
        <w:rPr>
          <w:rStyle w:val="FootnoteReference"/>
          <w:rFonts w:asciiTheme="majorEastAsia" w:eastAsiaTheme="majorEastAsia" w:hAnsiTheme="majorEastAsia"/>
          <w:sz w:val="21"/>
          <w:szCs w:val="21"/>
        </w:rPr>
        <w:footnoteReference w:id="7"/>
      </w:r>
    </w:p>
    <w:p w14:paraId="6ABAD434" w14:textId="2B9F1806" w:rsidR="002C5BDA" w:rsidRPr="00917138" w:rsidRDefault="0040359B" w:rsidP="0040359B">
      <w:pPr>
        <w:pStyle w:val="ONUME"/>
        <w:tabs>
          <w:tab w:val="clear" w:pos="567"/>
        </w:tabs>
        <w:overflowPunct w:val="0"/>
        <w:spacing w:afterLines="50" w:after="120" w:line="340" w:lineRule="atLeast"/>
        <w:jc w:val="both"/>
        <w:rPr>
          <w:rFonts w:asciiTheme="majorEastAsia" w:eastAsiaTheme="majorEastAsia" w:hAnsiTheme="majorEastAsia"/>
          <w:sz w:val="21"/>
          <w:szCs w:val="21"/>
        </w:rPr>
      </w:pPr>
      <w:r w:rsidRPr="00B531CA">
        <w:rPr>
          <w:rFonts w:ascii="SimSun" w:hAnsi="SimSun" w:hint="eastAsia"/>
          <w:sz w:val="21"/>
        </w:rPr>
        <w:t>许多回复者还注意到其他知识产权局</w:t>
      </w:r>
      <w:r w:rsidR="00DC658B" w:rsidRPr="00B531CA">
        <w:rPr>
          <w:rFonts w:ascii="SimSun" w:hAnsi="SimSun" w:hint="eastAsia"/>
          <w:sz w:val="21"/>
        </w:rPr>
        <w:t>正在开展的</w:t>
      </w:r>
      <w:r w:rsidRPr="00B531CA">
        <w:rPr>
          <w:rFonts w:ascii="SimSun" w:hAnsi="SimSun" w:hint="eastAsia"/>
          <w:sz w:val="21"/>
        </w:rPr>
        <w:t>知识产权和人工智能方面</w:t>
      </w:r>
      <w:r w:rsidR="00DC658B" w:rsidRPr="00B531CA">
        <w:rPr>
          <w:rFonts w:ascii="SimSun" w:hAnsi="SimSun" w:hint="eastAsia"/>
          <w:sz w:val="21"/>
        </w:rPr>
        <w:t>的</w:t>
      </w:r>
      <w:r w:rsidRPr="00B531CA">
        <w:rPr>
          <w:rFonts w:ascii="SimSun" w:hAnsi="SimSun" w:hint="eastAsia"/>
          <w:sz w:val="21"/>
        </w:rPr>
        <w:t>举措。</w:t>
      </w:r>
      <w:r w:rsidR="00DC658B" w:rsidRPr="00B531CA">
        <w:rPr>
          <w:rFonts w:ascii="SimSun" w:hAnsi="SimSun" w:hint="eastAsia"/>
          <w:sz w:val="21"/>
        </w:rPr>
        <w:t>产权组织</w:t>
      </w:r>
      <w:r w:rsidRPr="00B531CA">
        <w:rPr>
          <w:rFonts w:ascii="SimSun" w:hAnsi="SimSun" w:hint="eastAsia"/>
          <w:sz w:val="21"/>
        </w:rPr>
        <w:t>秘书处</w:t>
      </w:r>
      <w:r w:rsidR="007D482B" w:rsidRPr="00B531CA">
        <w:rPr>
          <w:rFonts w:ascii="SimSun" w:hAnsi="SimSun" w:hint="eastAsia"/>
          <w:sz w:val="21"/>
        </w:rPr>
        <w:t>知道</w:t>
      </w:r>
      <w:r w:rsidRPr="00B531CA">
        <w:rPr>
          <w:rFonts w:ascii="SimSun" w:hAnsi="SimSun" w:hint="eastAsia"/>
          <w:sz w:val="21"/>
        </w:rPr>
        <w:t>各成员国</w:t>
      </w:r>
      <w:r w:rsidR="007D482B" w:rsidRPr="00B531CA">
        <w:rPr>
          <w:rFonts w:ascii="SimSun" w:hAnsi="SimSun" w:hint="eastAsia"/>
          <w:sz w:val="21"/>
        </w:rPr>
        <w:t>知识产权</w:t>
      </w:r>
      <w:r w:rsidRPr="00B531CA">
        <w:rPr>
          <w:rFonts w:ascii="SimSun" w:hAnsi="SimSun" w:hint="eastAsia"/>
          <w:sz w:val="21"/>
        </w:rPr>
        <w:t>局的工作，继续在其他人工智能政策举措中</w:t>
      </w:r>
      <w:r w:rsidR="00437A60" w:rsidRPr="00B531CA">
        <w:rPr>
          <w:rFonts w:ascii="SimSun" w:hAnsi="SimSun" w:hint="eastAsia"/>
          <w:sz w:val="21"/>
        </w:rPr>
        <w:t>开展</w:t>
      </w:r>
      <w:r w:rsidR="00DC658B" w:rsidRPr="00B531CA">
        <w:rPr>
          <w:rFonts w:ascii="SimSun" w:hAnsi="SimSun" w:hint="eastAsia"/>
          <w:sz w:val="21"/>
        </w:rPr>
        <w:t>合作，并将如</w:t>
      </w:r>
      <w:r w:rsidRPr="00B531CA">
        <w:rPr>
          <w:rFonts w:ascii="SimSun" w:hAnsi="SimSun" w:hint="eastAsia"/>
          <w:sz w:val="21"/>
        </w:rPr>
        <w:t>第</w:t>
      </w:r>
      <w:r w:rsidR="00DC658B" w:rsidRPr="00B531CA">
        <w:rPr>
          <w:rFonts w:ascii="SimSun" w:hAnsi="SimSun" w:hint="eastAsia"/>
          <w:sz w:val="21"/>
        </w:rPr>
        <w:t>2</w:t>
      </w:r>
      <w:r w:rsidRPr="00B531CA">
        <w:rPr>
          <w:rFonts w:ascii="SimSun" w:hAnsi="SimSun" w:hint="eastAsia"/>
          <w:sz w:val="21"/>
        </w:rPr>
        <w:t>（b</w:t>
      </w:r>
      <w:r w:rsidR="00DC658B" w:rsidRPr="00B531CA">
        <w:rPr>
          <w:rFonts w:ascii="SimSun" w:hAnsi="SimSun" w:hint="eastAsia"/>
          <w:sz w:val="21"/>
        </w:rPr>
        <w:t>）段所述，整理</w:t>
      </w:r>
      <w:r w:rsidR="00E03378" w:rsidRPr="00B531CA">
        <w:rPr>
          <w:rFonts w:ascii="SimSun" w:hAnsi="SimSun" w:hint="eastAsia"/>
          <w:sz w:val="21"/>
        </w:rPr>
        <w:t>人工智能</w:t>
      </w:r>
      <w:r w:rsidRPr="00B531CA">
        <w:rPr>
          <w:rFonts w:ascii="SimSun" w:hAnsi="SimSun" w:hint="eastAsia"/>
          <w:sz w:val="21"/>
        </w:rPr>
        <w:t>交换所</w:t>
      </w:r>
      <w:r w:rsidR="00E03378" w:rsidRPr="00B531CA">
        <w:rPr>
          <w:rFonts w:ascii="SimSun" w:hAnsi="SimSun" w:hint="eastAsia"/>
          <w:sz w:val="21"/>
        </w:rPr>
        <w:t>的信息。</w:t>
      </w:r>
      <w:r w:rsidRPr="00B531CA">
        <w:rPr>
          <w:rFonts w:ascii="SimSun" w:hAnsi="SimSun" w:hint="eastAsia"/>
          <w:sz w:val="21"/>
        </w:rPr>
        <w:t>如第</w:t>
      </w:r>
      <w:r w:rsidR="00E03378" w:rsidRPr="00B531CA">
        <w:rPr>
          <w:rFonts w:ascii="SimSun" w:hAnsi="SimSun" w:hint="eastAsia"/>
          <w:sz w:val="21"/>
        </w:rPr>
        <w:t>2</w:t>
      </w:r>
      <w:r w:rsidRPr="00B531CA">
        <w:rPr>
          <w:rFonts w:ascii="SimSun" w:hAnsi="SimSun" w:hint="eastAsia"/>
          <w:sz w:val="21"/>
        </w:rPr>
        <w:t>（c）段所述，在</w:t>
      </w:r>
      <w:r w:rsidR="00E03378" w:rsidRPr="00B531CA">
        <w:rPr>
          <w:rFonts w:ascii="SimSun" w:hAnsi="SimSun" w:hint="eastAsia"/>
          <w:sz w:val="21"/>
        </w:rPr>
        <w:t>2019</w:t>
      </w:r>
      <w:r w:rsidRPr="00B531CA">
        <w:rPr>
          <w:rFonts w:ascii="SimSun" w:hAnsi="SimSun" w:hint="eastAsia"/>
          <w:sz w:val="21"/>
        </w:rPr>
        <w:t>年</w:t>
      </w:r>
      <w:r w:rsidR="00E03378" w:rsidRPr="00B531CA">
        <w:rPr>
          <w:rFonts w:ascii="SimSun" w:hAnsi="SimSun" w:hint="eastAsia"/>
          <w:sz w:val="21"/>
        </w:rPr>
        <w:t>9月的首次对话会</w:t>
      </w:r>
      <w:r w:rsidRPr="00B531CA">
        <w:rPr>
          <w:rFonts w:ascii="SimSun" w:hAnsi="SimSun" w:hint="eastAsia"/>
          <w:sz w:val="21"/>
        </w:rPr>
        <w:t>上</w:t>
      </w:r>
      <w:r w:rsidR="00E03378" w:rsidRPr="00B531CA">
        <w:rPr>
          <w:rFonts w:ascii="SimSun" w:hAnsi="SimSun" w:hint="eastAsia"/>
          <w:sz w:val="21"/>
        </w:rPr>
        <w:t>，产权组织成员国</w:t>
      </w:r>
      <w:r w:rsidRPr="00B531CA">
        <w:rPr>
          <w:rFonts w:ascii="SimSun" w:hAnsi="SimSun" w:hint="eastAsia"/>
          <w:sz w:val="21"/>
        </w:rPr>
        <w:t>原则上同意</w:t>
      </w:r>
      <w:r w:rsidR="00E03378" w:rsidRPr="00B531CA">
        <w:rPr>
          <w:rFonts w:ascii="SimSun" w:hAnsi="SimSun" w:hint="eastAsia"/>
          <w:sz w:val="21"/>
        </w:rPr>
        <w:t>了</w:t>
      </w:r>
      <w:r w:rsidRPr="00B531CA">
        <w:rPr>
          <w:rFonts w:ascii="SimSun" w:hAnsi="SimSun" w:hint="eastAsia"/>
          <w:sz w:val="21"/>
        </w:rPr>
        <w:t>产权组织</w:t>
      </w:r>
      <w:r w:rsidR="00E03378" w:rsidRPr="00917138">
        <w:rPr>
          <w:rFonts w:asciiTheme="majorEastAsia" w:eastAsiaTheme="majorEastAsia" w:hAnsiTheme="majorEastAsia" w:hint="eastAsia"/>
          <w:sz w:val="21"/>
          <w:szCs w:val="21"/>
        </w:rPr>
        <w:t>继续讨论的计划，方式是转向更具结构性的对话</w:t>
      </w:r>
      <w:r w:rsidR="00E03378" w:rsidRPr="00B531CA">
        <w:rPr>
          <w:rFonts w:ascii="SimSun" w:hAnsi="SimSun" w:hint="eastAsia"/>
          <w:sz w:val="21"/>
        </w:rPr>
        <w:t>。</w:t>
      </w:r>
      <w:r w:rsidRPr="00B531CA">
        <w:rPr>
          <w:rFonts w:ascii="SimSun" w:hAnsi="SimSun" w:hint="eastAsia"/>
          <w:sz w:val="21"/>
        </w:rPr>
        <w:t>此外，</w:t>
      </w:r>
      <w:r w:rsidR="00E03378" w:rsidRPr="00B531CA">
        <w:rPr>
          <w:rFonts w:ascii="SimSun" w:hAnsi="SimSun" w:hint="eastAsia"/>
          <w:sz w:val="21"/>
        </w:rPr>
        <w:t>产权组织还是五</w:t>
      </w:r>
      <w:r w:rsidR="00E03378" w:rsidRPr="00B531CA">
        <w:rPr>
          <w:rFonts w:ascii="SimSun" w:hAnsi="SimSun" w:hint="eastAsia"/>
          <w:sz w:val="21"/>
        </w:rPr>
        <w:lastRenderedPageBreak/>
        <w:t>局N</w:t>
      </w:r>
      <w:r w:rsidR="00E03378" w:rsidRPr="00B531CA">
        <w:rPr>
          <w:rFonts w:ascii="SimSun" w:hAnsi="SimSun"/>
          <w:sz w:val="21"/>
        </w:rPr>
        <w:t>ET/AI</w:t>
      </w:r>
      <w:r w:rsidR="00E03378" w:rsidRPr="00B531CA">
        <w:rPr>
          <w:rFonts w:ascii="SimSun" w:hAnsi="SimSun" w:hint="eastAsia"/>
          <w:sz w:val="21"/>
        </w:rPr>
        <w:t>工作队</w:t>
      </w:r>
      <w:r w:rsidRPr="00B531CA">
        <w:rPr>
          <w:rFonts w:ascii="SimSun" w:hAnsi="SimSun" w:hint="eastAsia"/>
          <w:sz w:val="21"/>
        </w:rPr>
        <w:t>的观察员。</w:t>
      </w:r>
      <w:r w:rsidRPr="00B531CA">
        <w:rPr>
          <w:rStyle w:val="FootnoteReference"/>
          <w:rFonts w:ascii="SimSun" w:hAnsi="SimSun"/>
          <w:sz w:val="21"/>
        </w:rPr>
        <w:footnoteReference w:id="8"/>
      </w:r>
      <w:r w:rsidR="00E03378" w:rsidRPr="00B531CA">
        <w:rPr>
          <w:rFonts w:ascii="SimSun" w:hAnsi="SimSun" w:hint="eastAsia"/>
          <w:sz w:val="21"/>
        </w:rPr>
        <w:t>产权组织</w:t>
      </w:r>
      <w:r w:rsidRPr="00B531CA">
        <w:rPr>
          <w:rFonts w:ascii="SimSun" w:hAnsi="SimSun" w:hint="eastAsia"/>
          <w:sz w:val="21"/>
        </w:rPr>
        <w:t>还与</w:t>
      </w:r>
      <w:r w:rsidR="00E03378" w:rsidRPr="00B531CA">
        <w:rPr>
          <w:rFonts w:ascii="SimSun" w:hAnsi="SimSun" w:hint="eastAsia"/>
          <w:sz w:val="21"/>
        </w:rPr>
        <w:t>各</w:t>
      </w:r>
      <w:r w:rsidRPr="00B531CA">
        <w:rPr>
          <w:rFonts w:ascii="SimSun" w:hAnsi="SimSun" w:hint="eastAsia"/>
          <w:sz w:val="21"/>
        </w:rPr>
        <w:t>成员国分享专业知识，并参与</w:t>
      </w:r>
      <w:r w:rsidR="00E03378" w:rsidRPr="00B531CA">
        <w:rPr>
          <w:rFonts w:ascii="SimSun" w:hAnsi="SimSun" w:hint="eastAsia"/>
          <w:sz w:val="21"/>
        </w:rPr>
        <w:t>关于</w:t>
      </w:r>
      <w:r w:rsidRPr="00B531CA">
        <w:rPr>
          <w:rFonts w:ascii="SimSun" w:hAnsi="SimSun" w:hint="eastAsia"/>
          <w:sz w:val="21"/>
        </w:rPr>
        <w:t>人工智能政策和人工智能工具的信息交流。</w:t>
      </w:r>
    </w:p>
    <w:p w14:paraId="6B2EC8D7" w14:textId="3A972A52" w:rsidR="002C5BDA" w:rsidRPr="00917138" w:rsidRDefault="005055F0" w:rsidP="004501D6">
      <w:pPr>
        <w:pStyle w:val="ONUME"/>
        <w:tabs>
          <w:tab w:val="clear" w:pos="567"/>
        </w:tabs>
        <w:overflowPunct w:val="0"/>
        <w:spacing w:afterLines="50" w:after="120" w:line="340" w:lineRule="atLeast"/>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经修订的</w:t>
      </w:r>
      <w:r w:rsidR="00E11DE3">
        <w:rPr>
          <w:rFonts w:asciiTheme="majorEastAsia" w:eastAsiaTheme="majorEastAsia" w:hAnsiTheme="majorEastAsia" w:hint="eastAsia"/>
          <w:sz w:val="21"/>
          <w:szCs w:val="21"/>
        </w:rPr>
        <w:t>本</w:t>
      </w:r>
      <w:r w:rsidRPr="00917138">
        <w:rPr>
          <w:rFonts w:asciiTheme="majorEastAsia" w:eastAsiaTheme="majorEastAsia" w:hAnsiTheme="majorEastAsia" w:hint="eastAsia"/>
          <w:sz w:val="21"/>
          <w:szCs w:val="21"/>
        </w:rPr>
        <w:t>议题文件将成为知识产权与人工智能产权组织对话会第二届会议的基础。这一根据议题文件组织的对话会将于2020年7月举行。</w:t>
      </w:r>
    </w:p>
    <w:p w14:paraId="1AB1C304" w14:textId="77777777" w:rsidR="002C5BDA" w:rsidRPr="00917138" w:rsidRDefault="008A6FF7" w:rsidP="004501D6">
      <w:pPr>
        <w:pStyle w:val="ONUME"/>
        <w:tabs>
          <w:tab w:val="clear" w:pos="567"/>
        </w:tabs>
        <w:overflowPunct w:val="0"/>
        <w:spacing w:afterLines="50" w:after="120" w:line="340" w:lineRule="atLeast"/>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需要</w:t>
      </w:r>
      <w:r w:rsidR="00361521" w:rsidRPr="00917138">
        <w:rPr>
          <w:rFonts w:asciiTheme="majorEastAsia" w:eastAsiaTheme="majorEastAsia" w:hAnsiTheme="majorEastAsia" w:hint="eastAsia"/>
          <w:sz w:val="21"/>
          <w:szCs w:val="21"/>
        </w:rPr>
        <w:t>讨论的</w:t>
      </w:r>
      <w:r w:rsidR="00283415" w:rsidRPr="00917138">
        <w:rPr>
          <w:rFonts w:asciiTheme="majorEastAsia" w:eastAsiaTheme="majorEastAsia" w:hAnsiTheme="majorEastAsia" w:hint="eastAsia"/>
          <w:sz w:val="21"/>
          <w:szCs w:val="21"/>
        </w:rPr>
        <w:t>已查明</w:t>
      </w:r>
      <w:r w:rsidR="009305AD" w:rsidRPr="00917138">
        <w:rPr>
          <w:rFonts w:asciiTheme="majorEastAsia" w:eastAsiaTheme="majorEastAsia" w:hAnsiTheme="majorEastAsia" w:hint="eastAsia"/>
          <w:sz w:val="21"/>
          <w:szCs w:val="21"/>
        </w:rPr>
        <w:t>议题</w:t>
      </w:r>
      <w:r w:rsidR="00527134" w:rsidRPr="00917138">
        <w:rPr>
          <w:rFonts w:asciiTheme="majorEastAsia" w:eastAsiaTheme="majorEastAsia" w:hAnsiTheme="majorEastAsia" w:hint="eastAsia"/>
          <w:sz w:val="21"/>
          <w:szCs w:val="21"/>
        </w:rPr>
        <w:t>按</w:t>
      </w:r>
      <w:r w:rsidR="00361521" w:rsidRPr="00917138">
        <w:rPr>
          <w:rFonts w:asciiTheme="majorEastAsia" w:eastAsiaTheme="majorEastAsia" w:hAnsiTheme="majorEastAsia" w:hint="eastAsia"/>
          <w:sz w:val="21"/>
          <w:szCs w:val="21"/>
        </w:rPr>
        <w:t>以下</w:t>
      </w:r>
      <w:r w:rsidR="00527134" w:rsidRPr="00917138">
        <w:rPr>
          <w:rFonts w:asciiTheme="majorEastAsia" w:eastAsiaTheme="majorEastAsia" w:hAnsiTheme="majorEastAsia" w:hint="eastAsia"/>
          <w:sz w:val="21"/>
          <w:szCs w:val="21"/>
        </w:rPr>
        <w:t>领域分类</w:t>
      </w:r>
      <w:r w:rsidR="00F62A85" w:rsidRPr="00917138">
        <w:rPr>
          <w:rFonts w:asciiTheme="majorEastAsia" w:eastAsiaTheme="majorEastAsia" w:hAnsiTheme="majorEastAsia" w:hint="eastAsia"/>
          <w:sz w:val="21"/>
          <w:szCs w:val="21"/>
        </w:rPr>
        <w:t>：</w:t>
      </w:r>
    </w:p>
    <w:p w14:paraId="1BA1C76C" w14:textId="77777777" w:rsidR="002C5BDA" w:rsidRPr="00917138" w:rsidRDefault="00433DF7" w:rsidP="00433DF7">
      <w:pPr>
        <w:pStyle w:val="ONUME"/>
        <w:numPr>
          <w:ilvl w:val="1"/>
          <w:numId w:val="2"/>
        </w:numPr>
        <w:tabs>
          <w:tab w:val="clear" w:pos="1134"/>
        </w:tabs>
        <w:overflowPunct w:val="0"/>
        <w:spacing w:afterLines="50" w:after="120" w:line="340" w:lineRule="atLeast"/>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词汇表</w:t>
      </w:r>
    </w:p>
    <w:p w14:paraId="5D0AC3C8" w14:textId="77777777" w:rsidR="002C5BDA" w:rsidRPr="00917138" w:rsidRDefault="00433DF7" w:rsidP="00433DF7">
      <w:pPr>
        <w:pStyle w:val="ONUME"/>
        <w:numPr>
          <w:ilvl w:val="1"/>
          <w:numId w:val="2"/>
        </w:numPr>
        <w:tabs>
          <w:tab w:val="clear" w:pos="1134"/>
        </w:tabs>
        <w:overflowPunct w:val="0"/>
        <w:spacing w:afterLines="50" w:after="120" w:line="340" w:lineRule="atLeast"/>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专利</w:t>
      </w:r>
    </w:p>
    <w:p w14:paraId="54BF56B7" w14:textId="77777777" w:rsidR="002C5BDA" w:rsidRPr="00917138" w:rsidRDefault="00433DF7" w:rsidP="00433DF7">
      <w:pPr>
        <w:pStyle w:val="ONUME"/>
        <w:numPr>
          <w:ilvl w:val="1"/>
          <w:numId w:val="2"/>
        </w:numPr>
        <w:tabs>
          <w:tab w:val="clear" w:pos="1134"/>
        </w:tabs>
        <w:overflowPunct w:val="0"/>
        <w:spacing w:afterLines="50" w:after="120" w:line="340" w:lineRule="atLeast"/>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版权及相关权</w:t>
      </w:r>
    </w:p>
    <w:p w14:paraId="6DCAED66" w14:textId="77777777" w:rsidR="002C5BDA" w:rsidRPr="00917138" w:rsidRDefault="00433DF7" w:rsidP="00433DF7">
      <w:pPr>
        <w:pStyle w:val="ONUME"/>
        <w:numPr>
          <w:ilvl w:val="1"/>
          <w:numId w:val="2"/>
        </w:numPr>
        <w:tabs>
          <w:tab w:val="clear" w:pos="1134"/>
        </w:tabs>
        <w:overflowPunct w:val="0"/>
        <w:spacing w:afterLines="50" w:after="120" w:line="340" w:lineRule="atLeast"/>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数据</w:t>
      </w:r>
    </w:p>
    <w:p w14:paraId="7F4F71FE" w14:textId="77777777" w:rsidR="002C5BDA" w:rsidRPr="00917138" w:rsidRDefault="00433DF7" w:rsidP="00433DF7">
      <w:pPr>
        <w:pStyle w:val="ONUME"/>
        <w:numPr>
          <w:ilvl w:val="1"/>
          <w:numId w:val="2"/>
        </w:numPr>
        <w:tabs>
          <w:tab w:val="clear" w:pos="1134"/>
        </w:tabs>
        <w:overflowPunct w:val="0"/>
        <w:spacing w:afterLines="50" w:after="120" w:line="340" w:lineRule="atLeast"/>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外观设计</w:t>
      </w:r>
    </w:p>
    <w:p w14:paraId="7CDE375F" w14:textId="77777777" w:rsidR="002C5BDA" w:rsidRPr="00917138" w:rsidRDefault="00433DF7" w:rsidP="00433DF7">
      <w:pPr>
        <w:pStyle w:val="ONUME"/>
        <w:numPr>
          <w:ilvl w:val="1"/>
          <w:numId w:val="2"/>
        </w:numPr>
        <w:tabs>
          <w:tab w:val="clear" w:pos="1134"/>
        </w:tabs>
        <w:overflowPunct w:val="0"/>
        <w:spacing w:afterLines="50" w:after="120" w:line="340" w:lineRule="atLeast"/>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商标</w:t>
      </w:r>
    </w:p>
    <w:p w14:paraId="1E99755E" w14:textId="77777777" w:rsidR="002C5BDA" w:rsidRPr="00917138" w:rsidRDefault="00433DF7" w:rsidP="00433DF7">
      <w:pPr>
        <w:pStyle w:val="ONUME"/>
        <w:numPr>
          <w:ilvl w:val="1"/>
          <w:numId w:val="2"/>
        </w:numPr>
        <w:tabs>
          <w:tab w:val="clear" w:pos="1134"/>
        </w:tabs>
        <w:overflowPunct w:val="0"/>
        <w:spacing w:afterLines="50" w:after="120" w:line="340" w:lineRule="atLeast"/>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商业秘密</w:t>
      </w:r>
    </w:p>
    <w:p w14:paraId="0E6501D4" w14:textId="77777777" w:rsidR="002C5BDA" w:rsidRPr="00917138" w:rsidRDefault="00433DF7" w:rsidP="00433DF7">
      <w:pPr>
        <w:pStyle w:val="ONUME"/>
        <w:numPr>
          <w:ilvl w:val="1"/>
          <w:numId w:val="2"/>
        </w:numPr>
        <w:tabs>
          <w:tab w:val="clear" w:pos="1134"/>
        </w:tabs>
        <w:overflowPunct w:val="0"/>
        <w:spacing w:afterLines="50" w:after="120" w:line="340" w:lineRule="atLeast"/>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技术差距和能力建设</w:t>
      </w:r>
    </w:p>
    <w:p w14:paraId="34CE4409" w14:textId="77777777" w:rsidR="002C5BDA" w:rsidRPr="00917138" w:rsidRDefault="00433DF7" w:rsidP="00433DF7">
      <w:pPr>
        <w:pStyle w:val="ONUME"/>
        <w:numPr>
          <w:ilvl w:val="1"/>
          <w:numId w:val="2"/>
        </w:numPr>
        <w:tabs>
          <w:tab w:val="clear" w:pos="1134"/>
        </w:tabs>
        <w:overflowPunct w:val="0"/>
        <w:spacing w:afterLines="50" w:after="120" w:line="340" w:lineRule="atLeast"/>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对知识产权行政管理决定的问责</w:t>
      </w:r>
    </w:p>
    <w:p w14:paraId="0215EFD3" w14:textId="6298699F" w:rsidR="002C5BDA" w:rsidRPr="00B531CA" w:rsidRDefault="00AE0A00" w:rsidP="002B444D">
      <w:pPr>
        <w:pStyle w:val="ONUME"/>
        <w:tabs>
          <w:tab w:val="clear" w:pos="567"/>
        </w:tabs>
        <w:overflowPunct w:val="0"/>
        <w:spacing w:afterLines="50" w:after="120" w:line="340" w:lineRule="atLeast"/>
        <w:jc w:val="both"/>
        <w:rPr>
          <w:rFonts w:ascii="SimSun" w:hAnsi="SimSun"/>
          <w:sz w:val="21"/>
        </w:rPr>
      </w:pPr>
      <w:r w:rsidRPr="00B531CA">
        <w:rPr>
          <w:rFonts w:ascii="SimSun" w:hAnsi="SimSun" w:hint="eastAsia"/>
          <w:sz w:val="21"/>
        </w:rPr>
        <w:t>没有增加关于人工智能和不正当竞争的单独部分</w:t>
      </w:r>
      <w:r w:rsidR="00A92AEF" w:rsidRPr="00B531CA">
        <w:rPr>
          <w:rFonts w:ascii="SimSun" w:hAnsi="SimSun" w:hint="eastAsia"/>
          <w:sz w:val="21"/>
        </w:rPr>
        <w:t>。然而，由于认识到知识产权法和</w:t>
      </w:r>
      <w:r w:rsidR="00437A60" w:rsidRPr="00B531CA">
        <w:rPr>
          <w:rFonts w:ascii="SimSun" w:hAnsi="SimSun" w:hint="eastAsia"/>
          <w:sz w:val="21"/>
        </w:rPr>
        <w:t>竞争法明显相关，</w:t>
      </w:r>
      <w:r w:rsidRPr="00B531CA">
        <w:rPr>
          <w:rFonts w:ascii="SimSun" w:hAnsi="SimSun" w:hint="eastAsia"/>
          <w:sz w:val="21"/>
        </w:rPr>
        <w:t>在多个部分中增加了一些问题来强调此相关性。</w:t>
      </w:r>
    </w:p>
    <w:p w14:paraId="3633BB72" w14:textId="77777777" w:rsidR="002C5BDA" w:rsidRPr="008F5A88" w:rsidRDefault="00A92AEF" w:rsidP="008F5A88">
      <w:pPr>
        <w:pStyle w:val="Heading2"/>
        <w:overflowPunct w:val="0"/>
        <w:spacing w:beforeLines="100" w:afterLines="50" w:after="120" w:line="340" w:lineRule="atLeast"/>
        <w:rPr>
          <w:rFonts w:ascii="SimHei" w:eastAsia="SimHei" w:hAnsi="SimHei"/>
          <w:sz w:val="21"/>
          <w:szCs w:val="21"/>
        </w:rPr>
      </w:pPr>
      <w:r w:rsidRPr="008F5A88">
        <w:rPr>
          <w:rFonts w:ascii="SimHei" w:eastAsia="SimHei" w:hAnsi="SimHei" w:hint="eastAsia"/>
          <w:sz w:val="21"/>
          <w:szCs w:val="21"/>
        </w:rPr>
        <w:t>词汇表</w:t>
      </w:r>
    </w:p>
    <w:p w14:paraId="290C4D15" w14:textId="77777777" w:rsidR="002C5BDA" w:rsidRPr="00B531CA" w:rsidRDefault="00AE0A00" w:rsidP="003A148D">
      <w:pPr>
        <w:pStyle w:val="Heading3"/>
        <w:overflowPunct w:val="0"/>
        <w:spacing w:beforeLines="100" w:afterLines="50" w:after="120" w:line="340" w:lineRule="atLeast"/>
        <w:rPr>
          <w:rFonts w:ascii="SimSun" w:hAnsi="SimSun"/>
          <w:sz w:val="21"/>
        </w:rPr>
      </w:pPr>
      <w:r w:rsidRPr="00B531CA">
        <w:rPr>
          <w:rFonts w:ascii="SimSun" w:hAnsi="SimSun" w:hint="eastAsia"/>
          <w:sz w:val="21"/>
        </w:rPr>
        <w:t>议题1</w:t>
      </w:r>
      <w:r w:rsidR="00A92AEF" w:rsidRPr="00B531CA">
        <w:rPr>
          <w:rFonts w:ascii="SimSun" w:hAnsi="SimSun" w:hint="eastAsia"/>
          <w:sz w:val="21"/>
        </w:rPr>
        <w:t>：定义</w:t>
      </w:r>
    </w:p>
    <w:p w14:paraId="10E5754E" w14:textId="5BAC64CF" w:rsidR="002C5BDA" w:rsidRPr="00B531CA" w:rsidRDefault="00AE0A00" w:rsidP="002B444D">
      <w:pPr>
        <w:pStyle w:val="ONUME"/>
        <w:tabs>
          <w:tab w:val="clear" w:pos="567"/>
        </w:tabs>
        <w:overflowPunct w:val="0"/>
        <w:spacing w:afterLines="50" w:after="120" w:line="340" w:lineRule="atLeast"/>
        <w:jc w:val="both"/>
        <w:rPr>
          <w:rFonts w:ascii="SimSun" w:hAnsi="SimSun"/>
          <w:sz w:val="21"/>
        </w:rPr>
      </w:pPr>
      <w:r w:rsidRPr="00B531CA">
        <w:rPr>
          <w:rFonts w:ascii="SimSun" w:hAnsi="SimSun" w:hint="eastAsia"/>
          <w:sz w:val="21"/>
        </w:rPr>
        <w:t>本文件采用了若干</w:t>
      </w:r>
      <w:r w:rsidR="00A92AEF" w:rsidRPr="00B531CA">
        <w:rPr>
          <w:rFonts w:ascii="SimSun" w:hAnsi="SimSun" w:hint="eastAsia"/>
          <w:sz w:val="21"/>
        </w:rPr>
        <w:t>术语，如</w:t>
      </w:r>
      <w:r w:rsidRPr="00B531CA">
        <w:rPr>
          <w:rFonts w:ascii="SimSun" w:hAnsi="SimSun" w:hint="eastAsia"/>
          <w:sz w:val="21"/>
        </w:rPr>
        <w:t>“</w:t>
      </w:r>
      <w:r w:rsidR="00A92AEF" w:rsidRPr="00B531CA">
        <w:rPr>
          <w:rFonts w:ascii="SimSun" w:hAnsi="SimSun" w:hint="eastAsia"/>
          <w:sz w:val="21"/>
        </w:rPr>
        <w:t>人工智能</w:t>
      </w:r>
      <w:r w:rsidRPr="00B531CA">
        <w:rPr>
          <w:rFonts w:ascii="SimSun" w:hAnsi="SimSun" w:hint="eastAsia"/>
          <w:sz w:val="21"/>
        </w:rPr>
        <w:t>”、“</w:t>
      </w:r>
      <w:r w:rsidR="00944FD9" w:rsidRPr="00B531CA">
        <w:rPr>
          <w:rFonts w:ascii="SimSun" w:hAnsi="SimSun" w:hint="eastAsia"/>
          <w:sz w:val="21"/>
        </w:rPr>
        <w:t>人工智能生成的</w:t>
      </w:r>
      <w:r w:rsidRPr="00B531CA">
        <w:rPr>
          <w:rFonts w:ascii="SimSun" w:hAnsi="SimSun" w:hint="eastAsia"/>
          <w:sz w:val="21"/>
        </w:rPr>
        <w:t>”、“</w:t>
      </w:r>
      <w:r w:rsidR="00944FD9" w:rsidRPr="00B531CA">
        <w:rPr>
          <w:rFonts w:ascii="SimSun" w:hAnsi="SimSun" w:hint="eastAsia"/>
          <w:sz w:val="21"/>
        </w:rPr>
        <w:t>人工智能自主创造的</w:t>
      </w:r>
      <w:r w:rsidRPr="00B531CA">
        <w:rPr>
          <w:rFonts w:ascii="SimSun" w:hAnsi="SimSun" w:hint="eastAsia"/>
          <w:sz w:val="21"/>
        </w:rPr>
        <w:t>”、“人工智能</w:t>
      </w:r>
      <w:r w:rsidR="00EB0609" w:rsidRPr="00B531CA">
        <w:rPr>
          <w:rFonts w:ascii="SimSun" w:hAnsi="SimSun" w:hint="eastAsia"/>
          <w:sz w:val="21"/>
        </w:rPr>
        <w:t>辅助完成</w:t>
      </w:r>
      <w:r w:rsidR="00944FD9" w:rsidRPr="00B531CA">
        <w:rPr>
          <w:rFonts w:ascii="SimSun" w:hAnsi="SimSun" w:hint="eastAsia"/>
          <w:sz w:val="21"/>
        </w:rPr>
        <w:t>的</w:t>
      </w:r>
      <w:r w:rsidRPr="00B531CA">
        <w:rPr>
          <w:rFonts w:ascii="SimSun" w:hAnsi="SimSun" w:hint="eastAsia"/>
          <w:sz w:val="21"/>
        </w:rPr>
        <w:t>”</w:t>
      </w:r>
      <w:r w:rsidR="00944FD9" w:rsidRPr="00B531CA">
        <w:rPr>
          <w:rFonts w:ascii="SimSun" w:hAnsi="SimSun" w:hint="eastAsia"/>
          <w:sz w:val="21"/>
        </w:rPr>
        <w:t>等等</w:t>
      </w:r>
      <w:r w:rsidRPr="00B531CA">
        <w:rPr>
          <w:rFonts w:ascii="SimSun" w:hAnsi="SimSun" w:hint="eastAsia"/>
          <w:sz w:val="21"/>
        </w:rPr>
        <w:t>。</w:t>
      </w:r>
      <w:r w:rsidR="00944FD9" w:rsidRPr="00B531CA">
        <w:rPr>
          <w:rFonts w:ascii="SimSun" w:hAnsi="SimSun" w:hint="eastAsia"/>
          <w:sz w:val="21"/>
        </w:rPr>
        <w:t>许多意见称</w:t>
      </w:r>
      <w:r w:rsidR="00A92AEF" w:rsidRPr="00B531CA">
        <w:rPr>
          <w:rFonts w:ascii="SimSun" w:hAnsi="SimSun" w:hint="eastAsia"/>
          <w:sz w:val="21"/>
        </w:rPr>
        <w:t>，</w:t>
      </w:r>
      <w:r w:rsidR="00944FD9" w:rsidRPr="00B531CA">
        <w:rPr>
          <w:rFonts w:ascii="SimSun" w:hAnsi="SimSun" w:hint="eastAsia"/>
          <w:sz w:val="21"/>
        </w:rPr>
        <w:t>对这些术语的定义</w:t>
      </w:r>
      <w:r w:rsidR="004E637E" w:rsidRPr="00B531CA">
        <w:rPr>
          <w:rFonts w:ascii="SimSun" w:hAnsi="SimSun" w:hint="eastAsia"/>
          <w:sz w:val="21"/>
        </w:rPr>
        <w:t>达成一致，会有助于</w:t>
      </w:r>
      <w:r w:rsidR="00D95B9D" w:rsidRPr="00B531CA">
        <w:rPr>
          <w:rFonts w:ascii="SimSun" w:hAnsi="SimSun" w:hint="eastAsia"/>
          <w:sz w:val="21"/>
        </w:rPr>
        <w:t>促进关于</w:t>
      </w:r>
      <w:r w:rsidR="004E637E" w:rsidRPr="00B531CA">
        <w:rPr>
          <w:rFonts w:ascii="SimSun" w:hAnsi="SimSun" w:hint="eastAsia"/>
          <w:sz w:val="21"/>
        </w:rPr>
        <w:t>人工智能与知识产权的</w:t>
      </w:r>
      <w:r w:rsidR="00944FD9" w:rsidRPr="00B531CA">
        <w:rPr>
          <w:rFonts w:ascii="SimSun" w:hAnsi="SimSun" w:hint="eastAsia"/>
          <w:sz w:val="21"/>
        </w:rPr>
        <w:t>对话</w:t>
      </w:r>
      <w:r w:rsidR="00A92AEF" w:rsidRPr="00B531CA">
        <w:rPr>
          <w:rFonts w:ascii="SimSun" w:hAnsi="SimSun" w:hint="eastAsia"/>
          <w:sz w:val="21"/>
        </w:rPr>
        <w:t>。</w:t>
      </w:r>
    </w:p>
    <w:p w14:paraId="0A09FCCE" w14:textId="148873C8" w:rsidR="002C5BDA" w:rsidRPr="00B531CA" w:rsidRDefault="00A92AEF" w:rsidP="002B444D">
      <w:pPr>
        <w:pStyle w:val="ONUME"/>
        <w:tabs>
          <w:tab w:val="clear" w:pos="567"/>
        </w:tabs>
        <w:overflowPunct w:val="0"/>
        <w:spacing w:afterLines="50" w:after="120" w:line="340" w:lineRule="atLeast"/>
        <w:jc w:val="both"/>
        <w:rPr>
          <w:rFonts w:ascii="SimSun" w:hAnsi="SimSun"/>
          <w:sz w:val="21"/>
        </w:rPr>
      </w:pPr>
      <w:r w:rsidRPr="00B531CA">
        <w:rPr>
          <w:rFonts w:ascii="SimSun" w:hAnsi="SimSun" w:hint="eastAsia"/>
          <w:sz w:val="21"/>
        </w:rPr>
        <w:t>为</w:t>
      </w:r>
      <w:r w:rsidR="00E11DE3" w:rsidRPr="00B531CA">
        <w:rPr>
          <w:rFonts w:ascii="SimSun" w:hAnsi="SimSun" w:hint="eastAsia"/>
          <w:sz w:val="21"/>
        </w:rPr>
        <w:t>方便</w:t>
      </w:r>
      <w:r w:rsidRPr="00B531CA">
        <w:rPr>
          <w:rFonts w:ascii="SimSun" w:hAnsi="SimSun" w:hint="eastAsia"/>
          <w:sz w:val="21"/>
        </w:rPr>
        <w:t>讨论</w:t>
      </w:r>
      <w:r w:rsidR="008C50D0" w:rsidRPr="00B531CA">
        <w:rPr>
          <w:rFonts w:ascii="SimSun" w:hAnsi="SimSun" w:hint="eastAsia"/>
          <w:sz w:val="21"/>
        </w:rPr>
        <w:t>，</w:t>
      </w:r>
      <w:r w:rsidRPr="00B531CA">
        <w:rPr>
          <w:rFonts w:ascii="SimSun" w:hAnsi="SimSun" w:hint="eastAsia"/>
          <w:sz w:val="21"/>
        </w:rPr>
        <w:t>使用以下定义：</w:t>
      </w:r>
    </w:p>
    <w:p w14:paraId="3692B3B3" w14:textId="5ECFF2D7" w:rsidR="002C5BDA" w:rsidRPr="00B531CA" w:rsidRDefault="00944FD9" w:rsidP="002B444D">
      <w:pPr>
        <w:pStyle w:val="ONUME"/>
        <w:tabs>
          <w:tab w:val="clear" w:pos="567"/>
        </w:tabs>
        <w:overflowPunct w:val="0"/>
        <w:spacing w:afterLines="50" w:after="120" w:line="340" w:lineRule="atLeast"/>
        <w:jc w:val="both"/>
        <w:rPr>
          <w:rFonts w:ascii="SimSun" w:hAnsi="SimSun"/>
          <w:sz w:val="21"/>
        </w:rPr>
      </w:pPr>
      <w:r w:rsidRPr="00B531CA">
        <w:rPr>
          <w:rFonts w:ascii="SimSun" w:hAnsi="SimSun" w:hint="eastAsia"/>
          <w:sz w:val="21"/>
        </w:rPr>
        <w:t>“人</w:t>
      </w:r>
      <w:r w:rsidR="00A92AEF" w:rsidRPr="00B531CA">
        <w:rPr>
          <w:rFonts w:ascii="SimSun" w:hAnsi="SimSun" w:hint="eastAsia"/>
          <w:sz w:val="21"/>
        </w:rPr>
        <w:t>工智能</w:t>
      </w:r>
      <w:r w:rsidRPr="00B531CA">
        <w:rPr>
          <w:rFonts w:ascii="SimSun" w:hAnsi="SimSun" w:hint="eastAsia"/>
          <w:sz w:val="21"/>
        </w:rPr>
        <w:t>”</w:t>
      </w:r>
      <w:r w:rsidR="00FA7252" w:rsidRPr="00B531CA">
        <w:rPr>
          <w:rFonts w:ascii="SimSun" w:hAnsi="SimSun" w:hint="eastAsia"/>
          <w:sz w:val="21"/>
        </w:rPr>
        <w:t>是计算机科学中的一门学科，旨在开发各种机器和系统，这些机器和系统能够在有限或完全没有人类干预的情况下执行被认为需要人类智能完成的任务。</w:t>
      </w:r>
      <w:r w:rsidR="00A92AEF" w:rsidRPr="00B531CA">
        <w:rPr>
          <w:rFonts w:ascii="SimSun" w:hAnsi="SimSun" w:hint="eastAsia"/>
          <w:sz w:val="21"/>
        </w:rPr>
        <w:t>为本文之目的，</w:t>
      </w:r>
      <w:r w:rsidR="00C42159" w:rsidRPr="00B531CA">
        <w:rPr>
          <w:rFonts w:ascii="SimSun" w:hAnsi="SimSun" w:hint="eastAsia"/>
          <w:sz w:val="21"/>
        </w:rPr>
        <w:t>人工智能</w:t>
      </w:r>
      <w:r w:rsidR="00A92AEF" w:rsidRPr="00B531CA">
        <w:rPr>
          <w:rFonts w:ascii="SimSun" w:hAnsi="SimSun" w:hint="eastAsia"/>
          <w:sz w:val="21"/>
        </w:rPr>
        <w:t>一般等同于</w:t>
      </w:r>
      <w:r w:rsidRPr="00B531CA">
        <w:rPr>
          <w:rFonts w:ascii="SimSun" w:hAnsi="SimSun" w:hint="eastAsia"/>
          <w:sz w:val="21"/>
        </w:rPr>
        <w:t>“</w:t>
      </w:r>
      <w:r w:rsidR="00C42159" w:rsidRPr="00B531CA">
        <w:rPr>
          <w:rFonts w:ascii="SimSun" w:hAnsi="SimSun" w:hint="eastAsia"/>
          <w:sz w:val="21"/>
        </w:rPr>
        <w:t>狭义</w:t>
      </w:r>
      <w:r w:rsidR="00A92AEF" w:rsidRPr="00B531CA">
        <w:rPr>
          <w:rFonts w:ascii="SimSun" w:hAnsi="SimSun" w:hint="eastAsia"/>
          <w:sz w:val="21"/>
        </w:rPr>
        <w:t>人工智能</w:t>
      </w:r>
      <w:r w:rsidRPr="00B531CA">
        <w:rPr>
          <w:rFonts w:ascii="SimSun" w:hAnsi="SimSun" w:hint="eastAsia"/>
          <w:sz w:val="21"/>
        </w:rPr>
        <w:t>”</w:t>
      </w:r>
      <w:r w:rsidR="00C42159" w:rsidRPr="00B531CA">
        <w:rPr>
          <w:rFonts w:ascii="SimSun" w:hAnsi="SimSun" w:hint="eastAsia"/>
          <w:sz w:val="21"/>
        </w:rPr>
        <w:t>，即为执行各个单项</w:t>
      </w:r>
      <w:r w:rsidR="00A92AEF" w:rsidRPr="00B531CA">
        <w:rPr>
          <w:rFonts w:ascii="SimSun" w:hAnsi="SimSun" w:hint="eastAsia"/>
          <w:sz w:val="21"/>
        </w:rPr>
        <w:t>任务</w:t>
      </w:r>
      <w:r w:rsidR="00C42159" w:rsidRPr="00B531CA">
        <w:rPr>
          <w:rFonts w:ascii="SimSun" w:hAnsi="SimSun" w:hint="eastAsia"/>
          <w:sz w:val="21"/>
        </w:rPr>
        <w:t>而编写</w:t>
      </w:r>
      <w:r w:rsidR="00A92AEF" w:rsidRPr="00B531CA">
        <w:rPr>
          <w:rFonts w:ascii="SimSun" w:hAnsi="SimSun" w:hint="eastAsia"/>
          <w:sz w:val="21"/>
        </w:rPr>
        <w:t>的技术和应用程序</w:t>
      </w:r>
      <w:r w:rsidRPr="00B531CA">
        <w:rPr>
          <w:rFonts w:ascii="SimSun" w:hAnsi="SimSun" w:hint="eastAsia"/>
          <w:sz w:val="21"/>
          <w:lang w:val="en-AU"/>
        </w:rPr>
        <w:t>。</w:t>
      </w:r>
      <w:r w:rsidR="00FA7252" w:rsidRPr="00B531CA">
        <w:rPr>
          <w:rFonts w:ascii="SimSun" w:hAnsi="SimSun" w:hint="eastAsia"/>
          <w:sz w:val="21"/>
        </w:rPr>
        <w:t>机器学习和深度</w:t>
      </w:r>
      <w:r w:rsidR="00A92AEF" w:rsidRPr="00B531CA">
        <w:rPr>
          <w:rFonts w:ascii="SimSun" w:hAnsi="SimSun" w:hint="eastAsia"/>
          <w:sz w:val="21"/>
        </w:rPr>
        <w:t>学习是人工智能的两个子集。</w:t>
      </w:r>
      <w:r w:rsidR="00A92AEF" w:rsidRPr="00B531CA">
        <w:rPr>
          <w:rFonts w:ascii="SimSun" w:hAnsi="SimSun" w:hint="eastAsia"/>
          <w:sz w:val="21"/>
          <w:lang w:val="en-AU"/>
        </w:rPr>
        <w:t>虽然人工智能领域正在迅速发展，</w:t>
      </w:r>
      <w:r w:rsidR="00C42159" w:rsidRPr="00B531CA">
        <w:rPr>
          <w:rFonts w:ascii="SimSun" w:hAnsi="SimSun" w:hint="eastAsia"/>
          <w:sz w:val="21"/>
          <w:lang w:val="en-AU"/>
        </w:rPr>
        <w:t>但尚不清楚科学何时会发展到更高水平的通用人工智能，</w:t>
      </w:r>
      <w:r w:rsidR="00D95B9D" w:rsidRPr="00B531CA">
        <w:rPr>
          <w:rFonts w:ascii="SimSun" w:hAnsi="SimSun" w:hint="eastAsia"/>
          <w:sz w:val="21"/>
          <w:lang w:val="en-AU"/>
        </w:rPr>
        <w:t>即不再旨在解决特定问题，而是在广泛的背景</w:t>
      </w:r>
      <w:r w:rsidR="00C42159" w:rsidRPr="00B531CA">
        <w:rPr>
          <w:rFonts w:ascii="SimSun" w:hAnsi="SimSun" w:hint="eastAsia"/>
          <w:sz w:val="21"/>
          <w:lang w:val="en-AU"/>
        </w:rPr>
        <w:t>和任务领域中运行。</w:t>
      </w:r>
    </w:p>
    <w:p w14:paraId="1132D4CA" w14:textId="361B96EB" w:rsidR="002C5BDA" w:rsidRPr="00B531CA" w:rsidRDefault="00944FD9" w:rsidP="002B444D">
      <w:pPr>
        <w:pStyle w:val="ONUME"/>
        <w:tabs>
          <w:tab w:val="clear" w:pos="567"/>
        </w:tabs>
        <w:overflowPunct w:val="0"/>
        <w:spacing w:afterLines="50" w:after="120" w:line="340" w:lineRule="atLeast"/>
        <w:jc w:val="both"/>
        <w:rPr>
          <w:rFonts w:ascii="SimSun" w:hAnsi="SimSun"/>
          <w:sz w:val="21"/>
        </w:rPr>
      </w:pPr>
      <w:r w:rsidRPr="00B531CA">
        <w:rPr>
          <w:rFonts w:ascii="SimSun" w:hAnsi="SimSun" w:hint="eastAsia"/>
          <w:sz w:val="21"/>
        </w:rPr>
        <w:t>“</w:t>
      </w:r>
      <w:r w:rsidR="00C42159" w:rsidRPr="00B531CA">
        <w:rPr>
          <w:rFonts w:ascii="SimSun" w:hAnsi="SimSun" w:hint="eastAsia"/>
          <w:sz w:val="21"/>
        </w:rPr>
        <w:t>人工智能生成</w:t>
      </w:r>
      <w:r w:rsidR="00A92AEF" w:rsidRPr="00B531CA">
        <w:rPr>
          <w:rFonts w:ascii="SimSun" w:hAnsi="SimSun" w:hint="eastAsia"/>
          <w:sz w:val="21"/>
        </w:rPr>
        <w:t>的</w:t>
      </w:r>
      <w:r w:rsidRPr="00B531CA">
        <w:rPr>
          <w:rFonts w:ascii="SimSun" w:hAnsi="SimSun" w:hint="eastAsia"/>
          <w:sz w:val="21"/>
        </w:rPr>
        <w:t>”</w:t>
      </w:r>
      <w:r w:rsidR="005C42FA" w:rsidRPr="00B531CA">
        <w:rPr>
          <w:rFonts w:ascii="SimSun" w:hAnsi="SimSun" w:hint="eastAsia"/>
          <w:sz w:val="21"/>
        </w:rPr>
        <w:t>与</w:t>
      </w:r>
      <w:r w:rsidRPr="00B531CA">
        <w:rPr>
          <w:rFonts w:ascii="SimSun" w:hAnsi="SimSun" w:hint="eastAsia"/>
          <w:sz w:val="21"/>
        </w:rPr>
        <w:t>“</w:t>
      </w:r>
      <w:r w:rsidR="00910EE3" w:rsidRPr="00B531CA">
        <w:rPr>
          <w:rFonts w:ascii="SimSun" w:hAnsi="SimSun" w:hint="eastAsia"/>
          <w:sz w:val="21"/>
        </w:rPr>
        <w:t>人工智能</w:t>
      </w:r>
      <w:r w:rsidR="00910EE3" w:rsidRPr="002B444D">
        <w:rPr>
          <w:rFonts w:asciiTheme="majorEastAsia" w:eastAsiaTheme="majorEastAsia" w:hAnsiTheme="majorEastAsia" w:hint="eastAsia"/>
          <w:sz w:val="21"/>
          <w:szCs w:val="21"/>
        </w:rPr>
        <w:t>自主</w:t>
      </w:r>
      <w:r w:rsidR="00910EE3" w:rsidRPr="00B531CA">
        <w:rPr>
          <w:rFonts w:ascii="SimSun" w:hAnsi="SimSun" w:hint="eastAsia"/>
          <w:sz w:val="21"/>
        </w:rPr>
        <w:t>创造的</w:t>
      </w:r>
      <w:r w:rsidRPr="00B531CA">
        <w:rPr>
          <w:rFonts w:ascii="SimSun" w:hAnsi="SimSun" w:hint="eastAsia"/>
          <w:sz w:val="21"/>
        </w:rPr>
        <w:t>”</w:t>
      </w:r>
      <w:r w:rsidR="00910EE3" w:rsidRPr="00B531CA">
        <w:rPr>
          <w:rFonts w:ascii="SimSun" w:hAnsi="SimSun" w:hint="eastAsia"/>
          <w:sz w:val="21"/>
        </w:rPr>
        <w:t>是可以</w:t>
      </w:r>
      <w:r w:rsidR="005C42FA" w:rsidRPr="00B531CA">
        <w:rPr>
          <w:rFonts w:ascii="SimSun" w:hAnsi="SimSun" w:hint="eastAsia"/>
          <w:sz w:val="21"/>
        </w:rPr>
        <w:t>互替</w:t>
      </w:r>
      <w:r w:rsidR="00910EE3" w:rsidRPr="00B531CA">
        <w:rPr>
          <w:rFonts w:ascii="SimSun" w:hAnsi="SimSun" w:hint="eastAsia"/>
          <w:sz w:val="21"/>
        </w:rPr>
        <w:t>使用的术语，系指在没有人类</w:t>
      </w:r>
      <w:r w:rsidR="00A92AEF" w:rsidRPr="00B531CA">
        <w:rPr>
          <w:rFonts w:ascii="SimSun" w:hAnsi="SimSun" w:hint="eastAsia"/>
          <w:sz w:val="21"/>
        </w:rPr>
        <w:t>干预的情况下</w:t>
      </w:r>
      <w:r w:rsidR="00910EE3" w:rsidRPr="00B531CA">
        <w:rPr>
          <w:rFonts w:ascii="SimSun" w:hAnsi="SimSun" w:hint="eastAsia"/>
          <w:sz w:val="21"/>
        </w:rPr>
        <w:t>由人工智能</w:t>
      </w:r>
      <w:r w:rsidR="00A92AEF" w:rsidRPr="00B531CA">
        <w:rPr>
          <w:rFonts w:ascii="SimSun" w:hAnsi="SimSun" w:hint="eastAsia"/>
          <w:sz w:val="21"/>
        </w:rPr>
        <w:t>生成</w:t>
      </w:r>
      <w:r w:rsidR="00910EE3" w:rsidRPr="00B531CA">
        <w:rPr>
          <w:rFonts w:ascii="SimSun" w:hAnsi="SimSun" w:hint="eastAsia"/>
          <w:sz w:val="21"/>
        </w:rPr>
        <w:t>产出</w:t>
      </w:r>
      <w:r w:rsidR="00A92AEF" w:rsidRPr="00B531CA">
        <w:rPr>
          <w:rFonts w:ascii="SimSun" w:hAnsi="SimSun" w:hint="eastAsia"/>
          <w:sz w:val="21"/>
        </w:rPr>
        <w:t>。在这种情况下，人工智能可以</w:t>
      </w:r>
      <w:r w:rsidR="00910EE3" w:rsidRPr="00B531CA">
        <w:rPr>
          <w:rFonts w:ascii="SimSun" w:hAnsi="SimSun" w:hint="eastAsia"/>
          <w:sz w:val="21"/>
        </w:rPr>
        <w:t>在运行期间</w:t>
      </w:r>
      <w:r w:rsidR="00A92AEF" w:rsidRPr="00B531CA">
        <w:rPr>
          <w:rFonts w:ascii="SimSun" w:hAnsi="SimSun" w:hint="eastAsia"/>
          <w:sz w:val="21"/>
        </w:rPr>
        <w:t>改变其行为，以应对意料之外的信息或事件。</w:t>
      </w:r>
      <w:r w:rsidR="00910EE3" w:rsidRPr="00B531CA">
        <w:rPr>
          <w:rFonts w:ascii="SimSun" w:hAnsi="SimSun" w:hint="eastAsia"/>
          <w:sz w:val="21"/>
        </w:rPr>
        <w:t>要与“人工智能</w:t>
      </w:r>
      <w:r w:rsidR="00EB0609" w:rsidRPr="00B531CA">
        <w:rPr>
          <w:rFonts w:ascii="SimSun" w:hAnsi="SimSun" w:hint="eastAsia"/>
          <w:sz w:val="21"/>
        </w:rPr>
        <w:t>辅助完成</w:t>
      </w:r>
      <w:r w:rsidR="00910EE3" w:rsidRPr="00B531CA">
        <w:rPr>
          <w:rFonts w:ascii="SimSun" w:hAnsi="SimSun" w:hint="eastAsia"/>
          <w:sz w:val="21"/>
        </w:rPr>
        <w:t>的”产出加以区分，后者需要大量人类干预和/或引导。</w:t>
      </w:r>
    </w:p>
    <w:p w14:paraId="0D70DC52" w14:textId="77777777" w:rsidR="002C5BDA" w:rsidRPr="00B531CA" w:rsidRDefault="00910EE3" w:rsidP="002B444D">
      <w:pPr>
        <w:pStyle w:val="ONUME"/>
        <w:tabs>
          <w:tab w:val="clear" w:pos="567"/>
        </w:tabs>
        <w:overflowPunct w:val="0"/>
        <w:spacing w:afterLines="50" w:after="120" w:line="340" w:lineRule="atLeast"/>
        <w:jc w:val="both"/>
        <w:rPr>
          <w:rFonts w:ascii="SimSun" w:hAnsi="SimSun"/>
          <w:sz w:val="21"/>
        </w:rPr>
      </w:pPr>
      <w:r w:rsidRPr="00B531CA">
        <w:rPr>
          <w:rFonts w:ascii="SimSun" w:hAnsi="SimSun" w:hint="eastAsia"/>
          <w:sz w:val="21"/>
        </w:rPr>
        <w:t>“</w:t>
      </w:r>
      <w:r w:rsidR="00A92AEF" w:rsidRPr="00B531CA">
        <w:rPr>
          <w:rFonts w:ascii="SimSun" w:hAnsi="SimSun" w:hint="eastAsia"/>
          <w:sz w:val="21"/>
        </w:rPr>
        <w:t>产出</w:t>
      </w:r>
      <w:r w:rsidRPr="00B531CA">
        <w:rPr>
          <w:rFonts w:ascii="SimSun" w:hAnsi="SimSun" w:hint="eastAsia"/>
          <w:sz w:val="21"/>
        </w:rPr>
        <w:t>”系指发明、作品、外观</w:t>
      </w:r>
      <w:r w:rsidR="00A92AEF" w:rsidRPr="00B531CA">
        <w:rPr>
          <w:rFonts w:ascii="SimSun" w:hAnsi="SimSun" w:hint="eastAsia"/>
          <w:sz w:val="21"/>
        </w:rPr>
        <w:t>设计和商标。</w:t>
      </w:r>
    </w:p>
    <w:p w14:paraId="300EC15B" w14:textId="6778025E" w:rsidR="002C5BDA" w:rsidRPr="00B531CA" w:rsidRDefault="00910EE3" w:rsidP="002B444D">
      <w:pPr>
        <w:pStyle w:val="ONUME"/>
        <w:tabs>
          <w:tab w:val="clear" w:pos="567"/>
        </w:tabs>
        <w:overflowPunct w:val="0"/>
        <w:spacing w:afterLines="50" w:after="120" w:line="340" w:lineRule="atLeast"/>
        <w:jc w:val="both"/>
        <w:rPr>
          <w:rFonts w:ascii="SimSun" w:hAnsi="SimSun"/>
          <w:sz w:val="21"/>
        </w:rPr>
      </w:pPr>
      <w:r w:rsidRPr="00B531CA">
        <w:rPr>
          <w:rFonts w:ascii="SimSun" w:hAnsi="SimSun" w:hint="eastAsia"/>
          <w:sz w:val="21"/>
        </w:rPr>
        <w:lastRenderedPageBreak/>
        <w:t>“</w:t>
      </w:r>
      <w:r w:rsidR="00A92AEF" w:rsidRPr="00B531CA">
        <w:rPr>
          <w:rFonts w:ascii="SimSun" w:hAnsi="SimSun" w:hint="eastAsia"/>
          <w:sz w:val="21"/>
        </w:rPr>
        <w:t>文学和艺术作品</w:t>
      </w:r>
      <w:r w:rsidRPr="00B531CA">
        <w:rPr>
          <w:rFonts w:ascii="SimSun" w:hAnsi="SimSun" w:hint="eastAsia"/>
          <w:sz w:val="21"/>
        </w:rPr>
        <w:t>”与</w:t>
      </w:r>
      <w:r w:rsidR="005C42FA" w:rsidRPr="00B531CA">
        <w:rPr>
          <w:rFonts w:ascii="SimSun" w:hAnsi="SimSun" w:hint="eastAsia"/>
          <w:sz w:val="21"/>
        </w:rPr>
        <w:t>“</w:t>
      </w:r>
      <w:r w:rsidR="00A92AEF" w:rsidRPr="00B531CA">
        <w:rPr>
          <w:rFonts w:ascii="SimSun" w:hAnsi="SimSun" w:hint="eastAsia"/>
          <w:sz w:val="21"/>
        </w:rPr>
        <w:t>作品</w:t>
      </w:r>
      <w:r w:rsidR="005C42FA" w:rsidRPr="00B531CA">
        <w:rPr>
          <w:rFonts w:ascii="SimSun" w:hAnsi="SimSun" w:hint="eastAsia"/>
          <w:sz w:val="21"/>
        </w:rPr>
        <w:t>”可以互替使用，其</w:t>
      </w:r>
      <w:r w:rsidR="00A92AEF" w:rsidRPr="00B531CA">
        <w:rPr>
          <w:rFonts w:ascii="SimSun" w:hAnsi="SimSun" w:hint="eastAsia"/>
          <w:sz w:val="21"/>
        </w:rPr>
        <w:t>定义</w:t>
      </w:r>
      <w:r w:rsidR="005C42FA" w:rsidRPr="00B531CA">
        <w:rPr>
          <w:rFonts w:ascii="SimSun" w:hAnsi="SimSun" w:hint="eastAsia"/>
          <w:sz w:val="21"/>
        </w:rPr>
        <w:t>依据《保护文学</w:t>
      </w:r>
      <w:r w:rsidR="009D03A4" w:rsidRPr="00B531CA">
        <w:rPr>
          <w:rFonts w:ascii="SimSun" w:hAnsi="SimSun" w:hint="eastAsia"/>
          <w:sz w:val="21"/>
        </w:rPr>
        <w:t>和</w:t>
      </w:r>
      <w:r w:rsidR="005C42FA" w:rsidRPr="00B531CA">
        <w:rPr>
          <w:rFonts w:ascii="SimSun" w:hAnsi="SimSun" w:hint="eastAsia"/>
          <w:sz w:val="21"/>
        </w:rPr>
        <w:t>艺术作品伯尔尼公约》第2条（1979年9月28日</w:t>
      </w:r>
      <w:r w:rsidR="005C42FA" w:rsidRPr="002B444D">
        <w:rPr>
          <w:rFonts w:asciiTheme="majorEastAsia" w:eastAsiaTheme="majorEastAsia" w:hAnsiTheme="majorEastAsia" w:hint="eastAsia"/>
          <w:sz w:val="21"/>
          <w:szCs w:val="21"/>
        </w:rPr>
        <w:t>修订</w:t>
      </w:r>
      <w:r w:rsidR="005C42FA" w:rsidRPr="00B531CA">
        <w:rPr>
          <w:rFonts w:ascii="SimSun" w:hAnsi="SimSun" w:hint="eastAsia"/>
          <w:sz w:val="21"/>
        </w:rPr>
        <w:t>）。</w:t>
      </w:r>
    </w:p>
    <w:p w14:paraId="7DDF058A" w14:textId="14AA24CB" w:rsidR="002C5BDA" w:rsidRPr="00B531CA" w:rsidRDefault="005C42FA" w:rsidP="002B444D">
      <w:pPr>
        <w:pStyle w:val="ONUME"/>
        <w:tabs>
          <w:tab w:val="clear" w:pos="567"/>
        </w:tabs>
        <w:overflowPunct w:val="0"/>
        <w:spacing w:afterLines="50" w:after="120" w:line="340" w:lineRule="atLeast"/>
        <w:jc w:val="both"/>
        <w:rPr>
          <w:rFonts w:ascii="SimSun" w:hAnsi="SimSun"/>
          <w:sz w:val="21"/>
        </w:rPr>
      </w:pPr>
      <w:r w:rsidRPr="00B531CA">
        <w:rPr>
          <w:rFonts w:ascii="SimSun" w:hAnsi="SimSun" w:hint="eastAsia"/>
          <w:sz w:val="21"/>
        </w:rPr>
        <w:t>“存在于版权作品中的数据”</w:t>
      </w:r>
      <w:r w:rsidR="00964307" w:rsidRPr="00B531CA">
        <w:rPr>
          <w:rFonts w:ascii="SimSun" w:hAnsi="SimSun" w:hint="eastAsia"/>
          <w:sz w:val="21"/>
        </w:rPr>
        <w:t>这一术语旨在区分不受版权保护的思想和受保护的思想表达</w:t>
      </w:r>
      <w:r w:rsidR="00A92AEF" w:rsidRPr="00B531CA">
        <w:rPr>
          <w:rFonts w:ascii="SimSun" w:hAnsi="SimSun" w:hint="eastAsia"/>
          <w:sz w:val="21"/>
        </w:rPr>
        <w:t>。</w:t>
      </w:r>
      <w:r w:rsidR="00964307" w:rsidRPr="00B531CA">
        <w:rPr>
          <w:rFonts w:ascii="SimSun" w:hAnsi="SimSun" w:hint="eastAsia"/>
          <w:sz w:val="21"/>
        </w:rPr>
        <w:t>数据</w:t>
      </w:r>
      <w:r w:rsidR="00396D3E" w:rsidRPr="00B531CA">
        <w:rPr>
          <w:rFonts w:ascii="SimSun" w:hAnsi="SimSun" w:hint="eastAsia"/>
          <w:sz w:val="21"/>
        </w:rPr>
        <w:t>是一种表达方式，</w:t>
      </w:r>
      <w:r w:rsidR="00964307" w:rsidRPr="00B531CA">
        <w:rPr>
          <w:rFonts w:ascii="SimSun" w:hAnsi="SimSun" w:hint="eastAsia"/>
          <w:sz w:val="21"/>
        </w:rPr>
        <w:t>代表原创文学和</w:t>
      </w:r>
      <w:r w:rsidR="00964307" w:rsidRPr="002B444D">
        <w:rPr>
          <w:rFonts w:asciiTheme="majorEastAsia" w:eastAsiaTheme="majorEastAsia" w:hAnsiTheme="majorEastAsia" w:hint="eastAsia"/>
          <w:sz w:val="21"/>
          <w:szCs w:val="21"/>
        </w:rPr>
        <w:t>艺术</w:t>
      </w:r>
      <w:r w:rsidR="00964307" w:rsidRPr="00B531CA">
        <w:rPr>
          <w:rFonts w:ascii="SimSun" w:hAnsi="SimSun" w:hint="eastAsia"/>
          <w:sz w:val="21"/>
        </w:rPr>
        <w:t>作品的数据受版权保护，也被称为“存在于</w:t>
      </w:r>
      <w:r w:rsidR="00A92AEF" w:rsidRPr="00B531CA">
        <w:rPr>
          <w:rFonts w:ascii="SimSun" w:hAnsi="SimSun" w:hint="eastAsia"/>
          <w:sz w:val="21"/>
        </w:rPr>
        <w:t>版权作品</w:t>
      </w:r>
      <w:r w:rsidR="00964307" w:rsidRPr="00B531CA">
        <w:rPr>
          <w:rFonts w:ascii="SimSun" w:hAnsi="SimSun" w:hint="eastAsia"/>
          <w:sz w:val="21"/>
        </w:rPr>
        <w:t>中的数据”</w:t>
      </w:r>
      <w:r w:rsidR="00A92AEF" w:rsidRPr="00B531CA">
        <w:rPr>
          <w:rFonts w:ascii="SimSun" w:hAnsi="SimSun" w:hint="eastAsia"/>
          <w:sz w:val="21"/>
        </w:rPr>
        <w:t>。</w:t>
      </w:r>
      <w:r w:rsidR="00964307" w:rsidRPr="00B531CA">
        <w:rPr>
          <w:rFonts w:ascii="SimSun" w:hAnsi="SimSun" w:hint="eastAsia"/>
          <w:sz w:val="21"/>
        </w:rPr>
        <w:t>“存在于受保护外观设计中</w:t>
      </w:r>
      <w:r w:rsidR="00A92AEF" w:rsidRPr="00B531CA">
        <w:rPr>
          <w:rFonts w:ascii="SimSun" w:hAnsi="SimSun" w:hint="eastAsia"/>
          <w:sz w:val="21"/>
        </w:rPr>
        <w:t>的数据</w:t>
      </w:r>
      <w:r w:rsidR="005628BD" w:rsidRPr="00B531CA">
        <w:rPr>
          <w:rFonts w:ascii="SimSun" w:hAnsi="SimSun" w:hint="eastAsia"/>
          <w:sz w:val="21"/>
        </w:rPr>
        <w:t>”这一术语也应以类似方式</w:t>
      </w:r>
      <w:r w:rsidR="00A92AEF" w:rsidRPr="00B531CA">
        <w:rPr>
          <w:rFonts w:ascii="SimSun" w:hAnsi="SimSun" w:hint="eastAsia"/>
          <w:sz w:val="21"/>
        </w:rPr>
        <w:t>理解（另见第</w:t>
      </w:r>
      <w:r w:rsidR="00964307" w:rsidRPr="00B531CA">
        <w:rPr>
          <w:rFonts w:ascii="SimSun" w:hAnsi="SimSun" w:hint="eastAsia"/>
          <w:sz w:val="21"/>
        </w:rPr>
        <w:t>32</w:t>
      </w:r>
      <w:r w:rsidR="00A92AEF" w:rsidRPr="00B531CA">
        <w:rPr>
          <w:rFonts w:ascii="SimSun" w:hAnsi="SimSun" w:hint="eastAsia"/>
          <w:sz w:val="21"/>
        </w:rPr>
        <w:t>段）</w:t>
      </w:r>
      <w:r w:rsidR="00964307" w:rsidRPr="00B531CA">
        <w:rPr>
          <w:rFonts w:ascii="SimSun" w:hAnsi="SimSun" w:hint="eastAsia"/>
          <w:sz w:val="21"/>
        </w:rPr>
        <w:t>。</w:t>
      </w:r>
    </w:p>
    <w:p w14:paraId="29EAAF87" w14:textId="4831BD30" w:rsidR="002C5BDA" w:rsidRPr="00B531CA" w:rsidRDefault="00A92AEF" w:rsidP="003A148D">
      <w:pPr>
        <w:pStyle w:val="ONUME"/>
        <w:numPr>
          <w:ilvl w:val="2"/>
          <w:numId w:val="2"/>
        </w:numPr>
        <w:tabs>
          <w:tab w:val="clear" w:pos="1701"/>
        </w:tabs>
        <w:overflowPunct w:val="0"/>
        <w:spacing w:afterLines="50" w:after="120" w:line="340" w:lineRule="atLeast"/>
        <w:ind w:left="567"/>
        <w:jc w:val="both"/>
        <w:rPr>
          <w:rFonts w:ascii="SimSun" w:hAnsi="SimSun"/>
          <w:sz w:val="21"/>
        </w:rPr>
      </w:pPr>
      <w:r w:rsidRPr="00B531CA">
        <w:rPr>
          <w:rFonts w:ascii="SimSun" w:hAnsi="SimSun" w:hint="eastAsia"/>
          <w:sz w:val="21"/>
        </w:rPr>
        <w:t>法律</w:t>
      </w:r>
      <w:r w:rsidR="00964307" w:rsidRPr="00B531CA">
        <w:rPr>
          <w:rFonts w:ascii="SimSun" w:hAnsi="SimSun" w:hint="eastAsia"/>
          <w:sz w:val="21"/>
        </w:rPr>
        <w:t>是否应</w:t>
      </w:r>
      <w:r w:rsidR="005C0434" w:rsidRPr="00B531CA">
        <w:rPr>
          <w:rFonts w:ascii="SimSun" w:hAnsi="SimSun" w:hint="eastAsia"/>
          <w:sz w:val="21"/>
        </w:rPr>
        <w:t>定义</w:t>
      </w:r>
      <w:r w:rsidRPr="00B531CA">
        <w:rPr>
          <w:rFonts w:ascii="SimSun" w:hAnsi="SimSun" w:hint="eastAsia"/>
          <w:sz w:val="21"/>
        </w:rPr>
        <w:t>人工智能</w:t>
      </w:r>
      <w:r w:rsidR="00396D3E" w:rsidRPr="00B531CA">
        <w:rPr>
          <w:rFonts w:ascii="SimSun" w:hAnsi="SimSun" w:hint="eastAsia"/>
          <w:sz w:val="21"/>
        </w:rPr>
        <w:t>生成的产出与</w:t>
      </w:r>
      <w:r w:rsidRPr="00B531CA">
        <w:rPr>
          <w:rFonts w:ascii="SimSun" w:hAnsi="SimSun" w:hint="eastAsia"/>
          <w:sz w:val="21"/>
        </w:rPr>
        <w:t>人工智能</w:t>
      </w:r>
      <w:r w:rsidR="00EB0609" w:rsidRPr="00B531CA">
        <w:rPr>
          <w:rFonts w:ascii="SimSun" w:hAnsi="SimSun" w:hint="eastAsia"/>
          <w:sz w:val="21"/>
        </w:rPr>
        <w:t>辅助完成</w:t>
      </w:r>
      <w:r w:rsidR="00964307" w:rsidRPr="00B531CA">
        <w:rPr>
          <w:rFonts w:ascii="SimSun" w:hAnsi="SimSun" w:hint="eastAsia"/>
          <w:sz w:val="21"/>
        </w:rPr>
        <w:t>的</w:t>
      </w:r>
      <w:r w:rsidR="005C0434" w:rsidRPr="00B531CA">
        <w:rPr>
          <w:rFonts w:ascii="SimSun" w:hAnsi="SimSun" w:hint="eastAsia"/>
          <w:sz w:val="21"/>
        </w:rPr>
        <w:t>产出之间的界限，如果是，如何界定？多少人类投入</w:t>
      </w:r>
      <w:r w:rsidRPr="00B531CA">
        <w:rPr>
          <w:rFonts w:ascii="SimSun" w:hAnsi="SimSun" w:hint="eastAsia"/>
          <w:sz w:val="21"/>
        </w:rPr>
        <w:t>应</w:t>
      </w:r>
      <w:r w:rsidR="005C0434" w:rsidRPr="00B531CA">
        <w:rPr>
          <w:rFonts w:ascii="SimSun" w:hAnsi="SimSun" w:hint="eastAsia"/>
          <w:sz w:val="21"/>
        </w:rPr>
        <w:t>被视为是大量人类投入？</w:t>
      </w:r>
    </w:p>
    <w:p w14:paraId="1B092D24" w14:textId="77777777" w:rsidR="002C5BDA" w:rsidRPr="00B531CA" w:rsidRDefault="005C0434" w:rsidP="003A148D">
      <w:pPr>
        <w:pStyle w:val="ONUME"/>
        <w:numPr>
          <w:ilvl w:val="2"/>
          <w:numId w:val="2"/>
        </w:numPr>
        <w:tabs>
          <w:tab w:val="clear" w:pos="1701"/>
        </w:tabs>
        <w:overflowPunct w:val="0"/>
        <w:spacing w:afterLines="50" w:after="120" w:line="340" w:lineRule="atLeast"/>
        <w:ind w:left="567"/>
        <w:jc w:val="both"/>
        <w:rPr>
          <w:rFonts w:ascii="SimSun" w:hAnsi="SimSun"/>
          <w:sz w:val="21"/>
        </w:rPr>
      </w:pPr>
      <w:r w:rsidRPr="00B531CA">
        <w:rPr>
          <w:rFonts w:ascii="SimSun" w:hAnsi="SimSun" w:hint="eastAsia"/>
          <w:sz w:val="21"/>
        </w:rPr>
        <w:t>如果有，还应在商定的词汇表中纳入哪些</w:t>
      </w:r>
      <w:r w:rsidR="00A92AEF" w:rsidRPr="00B531CA">
        <w:rPr>
          <w:rFonts w:ascii="SimSun" w:hAnsi="SimSun" w:hint="eastAsia"/>
          <w:sz w:val="21"/>
        </w:rPr>
        <w:t>术语</w:t>
      </w:r>
      <w:r w:rsidRPr="00B531CA">
        <w:rPr>
          <w:rFonts w:ascii="SimSun" w:hAnsi="SimSun" w:hint="eastAsia"/>
          <w:sz w:val="21"/>
        </w:rPr>
        <w:t>？</w:t>
      </w:r>
    </w:p>
    <w:p w14:paraId="35169639" w14:textId="77777777" w:rsidR="002C5BDA" w:rsidRPr="00B531CA" w:rsidRDefault="00A92AEF" w:rsidP="003A148D">
      <w:pPr>
        <w:pStyle w:val="ONUME"/>
        <w:numPr>
          <w:ilvl w:val="2"/>
          <w:numId w:val="2"/>
        </w:numPr>
        <w:tabs>
          <w:tab w:val="clear" w:pos="1701"/>
        </w:tabs>
        <w:overflowPunct w:val="0"/>
        <w:spacing w:afterLines="50" w:after="120" w:line="340" w:lineRule="atLeast"/>
        <w:ind w:left="567"/>
        <w:jc w:val="both"/>
        <w:rPr>
          <w:rFonts w:ascii="SimSun" w:hAnsi="SimSun"/>
          <w:sz w:val="21"/>
        </w:rPr>
      </w:pPr>
      <w:r w:rsidRPr="00917138">
        <w:rPr>
          <w:rFonts w:asciiTheme="majorEastAsia" w:eastAsiaTheme="majorEastAsia" w:hAnsiTheme="majorEastAsia" w:hint="eastAsia"/>
          <w:sz w:val="21"/>
          <w:szCs w:val="21"/>
        </w:rPr>
        <w:t>考</w:t>
      </w:r>
      <w:r w:rsidR="005C0434" w:rsidRPr="00917138">
        <w:rPr>
          <w:rFonts w:asciiTheme="majorEastAsia" w:eastAsiaTheme="majorEastAsia" w:hAnsiTheme="majorEastAsia" w:hint="eastAsia"/>
          <w:sz w:val="21"/>
          <w:szCs w:val="21"/>
        </w:rPr>
        <w:t>虑到人工智能领域和科学仍在快速发展，是否可能以技术中立的方式定义</w:t>
      </w:r>
      <w:r w:rsidRPr="00917138">
        <w:rPr>
          <w:rFonts w:asciiTheme="majorEastAsia" w:eastAsiaTheme="majorEastAsia" w:hAnsiTheme="majorEastAsia" w:hint="eastAsia"/>
          <w:sz w:val="21"/>
          <w:szCs w:val="21"/>
        </w:rPr>
        <w:t>这些术语</w:t>
      </w:r>
      <w:r w:rsidR="005C0434" w:rsidRPr="00917138">
        <w:rPr>
          <w:rFonts w:asciiTheme="majorEastAsia" w:eastAsiaTheme="majorEastAsia" w:hAnsiTheme="majorEastAsia" w:hint="eastAsia"/>
          <w:sz w:val="21"/>
          <w:szCs w:val="21"/>
        </w:rPr>
        <w:t>？</w:t>
      </w:r>
    </w:p>
    <w:p w14:paraId="62503C84" w14:textId="77777777" w:rsidR="002C5BDA" w:rsidRPr="00917138" w:rsidRDefault="00CB3D23" w:rsidP="004501D6">
      <w:pPr>
        <w:pStyle w:val="Heading2"/>
        <w:overflowPunct w:val="0"/>
        <w:spacing w:beforeLines="100" w:afterLines="50" w:after="120" w:line="340" w:lineRule="atLeast"/>
        <w:rPr>
          <w:rFonts w:ascii="SimHei" w:eastAsia="SimHei" w:hAnsi="SimHei"/>
          <w:sz w:val="21"/>
          <w:szCs w:val="21"/>
        </w:rPr>
      </w:pPr>
      <w:r w:rsidRPr="00917138">
        <w:rPr>
          <w:rFonts w:ascii="SimHei" w:eastAsia="SimHei" w:hAnsi="SimHei" w:hint="eastAsia"/>
          <w:sz w:val="21"/>
          <w:szCs w:val="21"/>
        </w:rPr>
        <w:t>专　利</w:t>
      </w:r>
    </w:p>
    <w:p w14:paraId="00A6C5DE" w14:textId="77777777" w:rsidR="002C5BDA" w:rsidRPr="00917138" w:rsidRDefault="006E3AB8" w:rsidP="003A148D">
      <w:pPr>
        <w:pStyle w:val="Heading3"/>
        <w:overflowPunct w:val="0"/>
        <w:spacing w:beforeLines="100" w:afterLines="50" w:after="120" w:line="340" w:lineRule="atLeast"/>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议题</w:t>
      </w:r>
      <w:r w:rsidR="00433DF7" w:rsidRPr="00917138">
        <w:rPr>
          <w:rFonts w:asciiTheme="majorEastAsia" w:eastAsiaTheme="majorEastAsia" w:hAnsiTheme="majorEastAsia" w:hint="eastAsia"/>
          <w:sz w:val="21"/>
          <w:szCs w:val="21"/>
        </w:rPr>
        <w:t>2</w:t>
      </w:r>
      <w:r w:rsidR="00981D72" w:rsidRPr="00917138">
        <w:rPr>
          <w:rFonts w:asciiTheme="majorEastAsia" w:eastAsiaTheme="majorEastAsia" w:hAnsiTheme="majorEastAsia" w:hint="eastAsia"/>
          <w:sz w:val="21"/>
          <w:szCs w:val="21"/>
        </w:rPr>
        <w:t>：发明人</w:t>
      </w:r>
      <w:r w:rsidR="000F16E0" w:rsidRPr="00917138">
        <w:rPr>
          <w:rFonts w:asciiTheme="majorEastAsia" w:eastAsiaTheme="majorEastAsia" w:hAnsiTheme="majorEastAsia" w:hint="eastAsia"/>
          <w:sz w:val="21"/>
          <w:szCs w:val="21"/>
        </w:rPr>
        <w:t>身份</w:t>
      </w:r>
      <w:r w:rsidR="00CB3D23" w:rsidRPr="00917138">
        <w:rPr>
          <w:rFonts w:asciiTheme="majorEastAsia" w:eastAsiaTheme="majorEastAsia" w:hAnsiTheme="majorEastAsia" w:hint="eastAsia"/>
          <w:sz w:val="21"/>
          <w:szCs w:val="21"/>
        </w:rPr>
        <w:t>和所有权</w:t>
      </w:r>
    </w:p>
    <w:p w14:paraId="6C551285" w14:textId="1B195033" w:rsidR="002C5BDA" w:rsidRPr="00917138" w:rsidRDefault="00361521" w:rsidP="004501D6">
      <w:pPr>
        <w:pStyle w:val="ONUME"/>
        <w:tabs>
          <w:tab w:val="clear" w:pos="567"/>
        </w:tabs>
        <w:overflowPunct w:val="0"/>
        <w:spacing w:afterLines="50" w:after="120" w:line="340" w:lineRule="atLeast"/>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在</w:t>
      </w:r>
      <w:r w:rsidR="00981D72" w:rsidRPr="00917138">
        <w:rPr>
          <w:rFonts w:asciiTheme="majorEastAsia" w:eastAsiaTheme="majorEastAsia" w:hAnsiTheme="majorEastAsia" w:hint="eastAsia"/>
          <w:sz w:val="21"/>
          <w:szCs w:val="21"/>
        </w:rPr>
        <w:t>大多数情况下，人工智能是在</w:t>
      </w:r>
      <w:r w:rsidR="00CB3D23" w:rsidRPr="00917138">
        <w:rPr>
          <w:rFonts w:asciiTheme="majorEastAsia" w:eastAsiaTheme="majorEastAsia" w:hAnsiTheme="majorEastAsia" w:hint="eastAsia"/>
          <w:sz w:val="21"/>
          <w:szCs w:val="21"/>
        </w:rPr>
        <w:t>发明过程</w:t>
      </w:r>
      <w:r w:rsidRPr="00917138">
        <w:rPr>
          <w:rFonts w:asciiTheme="majorEastAsia" w:eastAsiaTheme="majorEastAsia" w:hAnsiTheme="majorEastAsia" w:hint="eastAsia"/>
          <w:sz w:val="21"/>
          <w:szCs w:val="21"/>
        </w:rPr>
        <w:t>中为发明人提供辅助的工具，</w:t>
      </w:r>
      <w:r w:rsidR="00CB3D23" w:rsidRPr="00917138">
        <w:rPr>
          <w:rFonts w:asciiTheme="majorEastAsia" w:eastAsiaTheme="majorEastAsia" w:hAnsiTheme="majorEastAsia" w:hint="eastAsia"/>
          <w:sz w:val="21"/>
          <w:szCs w:val="21"/>
        </w:rPr>
        <w:t>或</w:t>
      </w:r>
      <w:r w:rsidRPr="00917138">
        <w:rPr>
          <w:rFonts w:asciiTheme="majorEastAsia" w:eastAsiaTheme="majorEastAsia" w:hAnsiTheme="majorEastAsia" w:hint="eastAsia"/>
          <w:sz w:val="21"/>
          <w:szCs w:val="21"/>
        </w:rPr>
        <w:t>是</w:t>
      </w:r>
      <w:r w:rsidR="00CB3D23" w:rsidRPr="00917138">
        <w:rPr>
          <w:rFonts w:asciiTheme="majorEastAsia" w:eastAsiaTheme="majorEastAsia" w:hAnsiTheme="majorEastAsia" w:hint="eastAsia"/>
          <w:sz w:val="21"/>
          <w:szCs w:val="21"/>
        </w:rPr>
        <w:t>发明</w:t>
      </w:r>
      <w:r w:rsidRPr="00917138">
        <w:rPr>
          <w:rFonts w:asciiTheme="majorEastAsia" w:eastAsiaTheme="majorEastAsia" w:hAnsiTheme="majorEastAsia" w:hint="eastAsia"/>
          <w:sz w:val="21"/>
          <w:szCs w:val="21"/>
        </w:rPr>
        <w:t>的一项</w:t>
      </w:r>
      <w:r w:rsidR="00CB3D23" w:rsidRPr="00917138">
        <w:rPr>
          <w:rFonts w:asciiTheme="majorEastAsia" w:eastAsiaTheme="majorEastAsia" w:hAnsiTheme="majorEastAsia" w:hint="eastAsia"/>
          <w:sz w:val="21"/>
          <w:szCs w:val="21"/>
        </w:rPr>
        <w:t>特征。</w:t>
      </w:r>
      <w:r w:rsidR="00A56AAD" w:rsidRPr="00917138">
        <w:rPr>
          <w:rFonts w:asciiTheme="majorEastAsia" w:eastAsiaTheme="majorEastAsia" w:hAnsiTheme="majorEastAsia" w:hint="eastAsia"/>
          <w:sz w:val="21"/>
          <w:szCs w:val="21"/>
        </w:rPr>
        <w:t>在这些方面，人工智能</w:t>
      </w:r>
      <w:r w:rsidR="00EB0609">
        <w:rPr>
          <w:rFonts w:asciiTheme="majorEastAsia" w:eastAsiaTheme="majorEastAsia" w:hAnsiTheme="majorEastAsia" w:hint="eastAsia"/>
          <w:sz w:val="21"/>
          <w:szCs w:val="21"/>
        </w:rPr>
        <w:t>辅助完成</w:t>
      </w:r>
      <w:r w:rsidR="00A56AAD" w:rsidRPr="00917138">
        <w:rPr>
          <w:rFonts w:asciiTheme="majorEastAsia" w:eastAsiaTheme="majorEastAsia" w:hAnsiTheme="majorEastAsia" w:hint="eastAsia"/>
          <w:sz w:val="21"/>
          <w:szCs w:val="21"/>
        </w:rPr>
        <w:t>的</w:t>
      </w:r>
      <w:r w:rsidRPr="00917138">
        <w:rPr>
          <w:rFonts w:asciiTheme="majorEastAsia" w:eastAsiaTheme="majorEastAsia" w:hAnsiTheme="majorEastAsia" w:hint="eastAsia"/>
          <w:sz w:val="21"/>
          <w:szCs w:val="21"/>
        </w:rPr>
        <w:t>发明</w:t>
      </w:r>
      <w:r w:rsidR="00396D3E" w:rsidRPr="00917138">
        <w:rPr>
          <w:rFonts w:asciiTheme="majorEastAsia" w:eastAsiaTheme="majorEastAsia" w:hAnsiTheme="majorEastAsia" w:hint="eastAsia"/>
          <w:sz w:val="21"/>
          <w:szCs w:val="21"/>
        </w:rPr>
        <w:t>可能</w:t>
      </w:r>
      <w:r w:rsidR="00A56AAD" w:rsidRPr="00917138">
        <w:rPr>
          <w:rFonts w:asciiTheme="majorEastAsia" w:eastAsiaTheme="majorEastAsia" w:hAnsiTheme="majorEastAsia" w:hint="eastAsia"/>
          <w:sz w:val="21"/>
          <w:szCs w:val="21"/>
        </w:rPr>
        <w:t>与其他由计算机实施的</w:t>
      </w:r>
      <w:r w:rsidR="00981D72" w:rsidRPr="00917138">
        <w:rPr>
          <w:rFonts w:asciiTheme="majorEastAsia" w:eastAsiaTheme="majorEastAsia" w:hAnsiTheme="majorEastAsia" w:hint="eastAsia"/>
          <w:sz w:val="21"/>
          <w:szCs w:val="21"/>
        </w:rPr>
        <w:t>发明之间并不存在显著差异</w:t>
      </w:r>
      <w:r w:rsidR="00CB3D23" w:rsidRPr="00917138">
        <w:rPr>
          <w:rFonts w:asciiTheme="majorEastAsia" w:eastAsiaTheme="majorEastAsia" w:hAnsiTheme="majorEastAsia" w:hint="eastAsia"/>
          <w:sz w:val="21"/>
          <w:szCs w:val="21"/>
        </w:rPr>
        <w:t>。</w:t>
      </w:r>
      <w:r w:rsidR="00981D72" w:rsidRPr="00917138">
        <w:rPr>
          <w:rFonts w:asciiTheme="majorEastAsia" w:eastAsiaTheme="majorEastAsia" w:hAnsiTheme="majorEastAsia" w:hint="eastAsia"/>
          <w:sz w:val="21"/>
          <w:szCs w:val="21"/>
        </w:rPr>
        <w:t>但是</w:t>
      </w:r>
      <w:r w:rsidR="00CB3D23" w:rsidRPr="00917138">
        <w:rPr>
          <w:rFonts w:asciiTheme="majorEastAsia" w:eastAsiaTheme="majorEastAsia" w:hAnsiTheme="majorEastAsia" w:hint="eastAsia"/>
          <w:sz w:val="21"/>
          <w:szCs w:val="21"/>
        </w:rPr>
        <w:t>现在</w:t>
      </w:r>
      <w:r w:rsidRPr="00917138">
        <w:rPr>
          <w:rFonts w:asciiTheme="majorEastAsia" w:eastAsiaTheme="majorEastAsia" w:hAnsiTheme="majorEastAsia" w:hint="eastAsia"/>
          <w:sz w:val="21"/>
          <w:szCs w:val="21"/>
        </w:rPr>
        <w:t>似乎可以明确</w:t>
      </w:r>
      <w:r w:rsidR="00981D72" w:rsidRPr="00917138">
        <w:rPr>
          <w:rFonts w:asciiTheme="majorEastAsia" w:eastAsiaTheme="majorEastAsia" w:hAnsiTheme="majorEastAsia" w:hint="eastAsia"/>
          <w:sz w:val="21"/>
          <w:szCs w:val="21"/>
        </w:rPr>
        <w:t>，</w:t>
      </w:r>
      <w:r w:rsidR="00396D3E" w:rsidRPr="00917138">
        <w:rPr>
          <w:rFonts w:asciiTheme="majorEastAsia" w:eastAsiaTheme="majorEastAsia" w:hAnsiTheme="majorEastAsia" w:hint="eastAsia"/>
          <w:sz w:val="21"/>
          <w:szCs w:val="21"/>
        </w:rPr>
        <w:t>人工智能在发明过程中</w:t>
      </w:r>
      <w:r w:rsidR="00A56AAD" w:rsidRPr="00917138">
        <w:rPr>
          <w:rFonts w:asciiTheme="majorEastAsia" w:eastAsiaTheme="majorEastAsia" w:hAnsiTheme="majorEastAsia" w:hint="eastAsia"/>
          <w:sz w:val="21"/>
          <w:szCs w:val="21"/>
        </w:rPr>
        <w:t>的作用在不断提升</w:t>
      </w:r>
      <w:r w:rsidR="00CB3D23" w:rsidRPr="00917138">
        <w:rPr>
          <w:rFonts w:asciiTheme="majorEastAsia" w:eastAsiaTheme="majorEastAsia" w:hAnsiTheme="majorEastAsia" w:hint="eastAsia"/>
          <w:sz w:val="21"/>
          <w:szCs w:val="21"/>
        </w:rPr>
        <w:t>，</w:t>
      </w:r>
      <w:r w:rsidRPr="00917138">
        <w:rPr>
          <w:rFonts w:asciiTheme="majorEastAsia" w:eastAsiaTheme="majorEastAsia" w:hAnsiTheme="majorEastAsia" w:hint="eastAsia"/>
          <w:sz w:val="21"/>
          <w:szCs w:val="21"/>
        </w:rPr>
        <w:t>并且</w:t>
      </w:r>
      <w:r w:rsidR="00981D72" w:rsidRPr="00917138">
        <w:rPr>
          <w:rFonts w:asciiTheme="majorEastAsia" w:eastAsiaTheme="majorEastAsia" w:hAnsiTheme="majorEastAsia" w:hint="eastAsia"/>
          <w:sz w:val="21"/>
          <w:szCs w:val="21"/>
        </w:rPr>
        <w:t>已经出现了</w:t>
      </w:r>
      <w:r w:rsidR="00A56AAD" w:rsidRPr="00917138">
        <w:rPr>
          <w:rFonts w:asciiTheme="majorEastAsia" w:eastAsiaTheme="majorEastAsia" w:hAnsiTheme="majorEastAsia" w:hint="eastAsia"/>
          <w:sz w:val="21"/>
          <w:szCs w:val="21"/>
        </w:rPr>
        <w:t>申请人在专利申请中</w:t>
      </w:r>
      <w:r w:rsidR="00CB3D23" w:rsidRPr="00917138">
        <w:rPr>
          <w:rFonts w:asciiTheme="majorEastAsia" w:eastAsiaTheme="majorEastAsia" w:hAnsiTheme="majorEastAsia" w:hint="eastAsia"/>
          <w:sz w:val="21"/>
          <w:szCs w:val="21"/>
        </w:rPr>
        <w:t>将人工智能应用列为发明人</w:t>
      </w:r>
      <w:r w:rsidR="00A56AAD" w:rsidRPr="00917138">
        <w:rPr>
          <w:rFonts w:asciiTheme="majorEastAsia" w:eastAsiaTheme="majorEastAsia" w:hAnsiTheme="majorEastAsia" w:hint="eastAsia"/>
          <w:sz w:val="21"/>
          <w:szCs w:val="21"/>
        </w:rPr>
        <w:t>的案例</w:t>
      </w:r>
      <w:r w:rsidR="00981D72" w:rsidRPr="00917138">
        <w:rPr>
          <w:rFonts w:asciiTheme="majorEastAsia" w:eastAsiaTheme="majorEastAsia" w:hAnsiTheme="majorEastAsia" w:hint="eastAsia"/>
          <w:sz w:val="21"/>
          <w:szCs w:val="21"/>
        </w:rPr>
        <w:t>。</w:t>
      </w:r>
      <w:r w:rsidR="00A56AAD" w:rsidRPr="00B531CA">
        <w:rPr>
          <w:rStyle w:val="FootnoteReference"/>
          <w:rFonts w:ascii="SimSun" w:hAnsi="SimSun"/>
          <w:sz w:val="21"/>
        </w:rPr>
        <w:footnoteReference w:id="9"/>
      </w:r>
    </w:p>
    <w:p w14:paraId="1FCD5E3A" w14:textId="77777777" w:rsidR="002C5BDA" w:rsidRPr="00917138" w:rsidRDefault="00361521" w:rsidP="002B444D">
      <w:pPr>
        <w:pStyle w:val="ONUME"/>
        <w:tabs>
          <w:tab w:val="clear" w:pos="567"/>
        </w:tabs>
        <w:overflowPunct w:val="0"/>
        <w:spacing w:afterLines="50" w:after="120" w:line="340" w:lineRule="atLeast"/>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如果</w:t>
      </w:r>
      <w:r w:rsidR="00A56AAD" w:rsidRPr="00917138">
        <w:rPr>
          <w:rFonts w:asciiTheme="majorEastAsia" w:eastAsiaTheme="majorEastAsia" w:hAnsiTheme="majorEastAsia" w:hint="eastAsia"/>
          <w:sz w:val="21"/>
          <w:szCs w:val="21"/>
        </w:rPr>
        <w:t>发明由人工智能生成</w:t>
      </w:r>
      <w:r w:rsidR="00CB3D23" w:rsidRPr="00917138">
        <w:rPr>
          <w:rFonts w:asciiTheme="majorEastAsia" w:eastAsiaTheme="majorEastAsia" w:hAnsiTheme="majorEastAsia" w:hint="eastAsia"/>
          <w:sz w:val="21"/>
          <w:szCs w:val="21"/>
        </w:rPr>
        <w:t>：</w:t>
      </w:r>
    </w:p>
    <w:p w14:paraId="58A3002D" w14:textId="77777777" w:rsidR="002C5BDA" w:rsidRPr="00917138" w:rsidRDefault="006528F1" w:rsidP="00960B96">
      <w:pPr>
        <w:pStyle w:val="ONUME"/>
        <w:numPr>
          <w:ilvl w:val="2"/>
          <w:numId w:val="2"/>
        </w:numPr>
        <w:tabs>
          <w:tab w:val="clear" w:pos="1701"/>
          <w:tab w:val="left" w:pos="1276"/>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人工智能生成的发明是否需要专利保护或者类似的激励制度？另见议题3（i）。</w:t>
      </w:r>
    </w:p>
    <w:p w14:paraId="491C16D7" w14:textId="20CCCC20" w:rsidR="002C5BDA" w:rsidRPr="00917138" w:rsidRDefault="00CB3D23" w:rsidP="00960B96">
      <w:pPr>
        <w:pStyle w:val="ONUME"/>
        <w:numPr>
          <w:ilvl w:val="2"/>
          <w:numId w:val="2"/>
        </w:numPr>
        <w:tabs>
          <w:tab w:val="clear" w:pos="1701"/>
          <w:tab w:val="left" w:pos="1276"/>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法律</w:t>
      </w:r>
      <w:r w:rsidR="006528F1" w:rsidRPr="00917138">
        <w:rPr>
          <w:rFonts w:asciiTheme="majorEastAsia" w:eastAsiaTheme="majorEastAsia" w:hAnsiTheme="majorEastAsia" w:hint="eastAsia"/>
          <w:sz w:val="21"/>
          <w:szCs w:val="21"/>
        </w:rPr>
        <w:t>是否</w:t>
      </w:r>
      <w:r w:rsidR="0082390E" w:rsidRPr="00917138">
        <w:rPr>
          <w:rFonts w:asciiTheme="majorEastAsia" w:eastAsiaTheme="majorEastAsia" w:hAnsiTheme="majorEastAsia" w:hint="eastAsia"/>
          <w:sz w:val="21"/>
          <w:szCs w:val="21"/>
        </w:rPr>
        <w:t>应要求</w:t>
      </w:r>
      <w:r w:rsidR="007641D4">
        <w:rPr>
          <w:rFonts w:asciiTheme="majorEastAsia" w:eastAsiaTheme="majorEastAsia" w:hAnsiTheme="majorEastAsia" w:hint="eastAsia"/>
          <w:sz w:val="21"/>
          <w:szCs w:val="21"/>
        </w:rPr>
        <w:t>列为</w:t>
      </w:r>
      <w:r w:rsidR="0082390E" w:rsidRPr="00917138">
        <w:rPr>
          <w:rFonts w:asciiTheme="majorEastAsia" w:eastAsiaTheme="majorEastAsia" w:hAnsiTheme="majorEastAsia" w:hint="eastAsia"/>
          <w:sz w:val="21"/>
          <w:szCs w:val="21"/>
        </w:rPr>
        <w:t>发明人</w:t>
      </w:r>
      <w:r w:rsidR="007641D4">
        <w:rPr>
          <w:rFonts w:asciiTheme="majorEastAsia" w:eastAsiaTheme="majorEastAsia" w:hAnsiTheme="majorEastAsia" w:hint="eastAsia"/>
          <w:sz w:val="21"/>
          <w:szCs w:val="21"/>
        </w:rPr>
        <w:t>的</w:t>
      </w:r>
      <w:r w:rsidR="00981D72" w:rsidRPr="00917138">
        <w:rPr>
          <w:rFonts w:asciiTheme="majorEastAsia" w:eastAsiaTheme="majorEastAsia" w:hAnsiTheme="majorEastAsia" w:hint="eastAsia"/>
          <w:sz w:val="21"/>
          <w:szCs w:val="21"/>
        </w:rPr>
        <w:t>必须</w:t>
      </w:r>
      <w:r w:rsidR="007641D4">
        <w:rPr>
          <w:rFonts w:asciiTheme="majorEastAsia" w:eastAsiaTheme="majorEastAsia" w:hAnsiTheme="majorEastAsia" w:hint="eastAsia"/>
          <w:sz w:val="21"/>
          <w:szCs w:val="21"/>
        </w:rPr>
        <w:t>是</w:t>
      </w:r>
      <w:r w:rsidR="00981D72" w:rsidRPr="00917138">
        <w:rPr>
          <w:rFonts w:asciiTheme="majorEastAsia" w:eastAsiaTheme="majorEastAsia" w:hAnsiTheme="majorEastAsia" w:hint="eastAsia"/>
          <w:sz w:val="21"/>
          <w:szCs w:val="21"/>
        </w:rPr>
        <w:t>人类</w:t>
      </w:r>
      <w:r w:rsidRPr="00917138">
        <w:rPr>
          <w:rFonts w:asciiTheme="majorEastAsia" w:eastAsiaTheme="majorEastAsia" w:hAnsiTheme="majorEastAsia" w:hint="eastAsia"/>
          <w:sz w:val="21"/>
          <w:szCs w:val="21"/>
        </w:rPr>
        <w:t>？</w:t>
      </w:r>
      <w:r w:rsidR="006528F1" w:rsidRPr="00917138">
        <w:rPr>
          <w:rFonts w:asciiTheme="majorEastAsia" w:eastAsiaTheme="majorEastAsia" w:hAnsiTheme="majorEastAsia" w:hint="eastAsia"/>
          <w:sz w:val="21"/>
          <w:szCs w:val="21"/>
        </w:rPr>
        <w:t>或者法律是否应允许</w:t>
      </w:r>
      <w:r w:rsidR="007641D4">
        <w:rPr>
          <w:rFonts w:asciiTheme="majorEastAsia" w:eastAsiaTheme="majorEastAsia" w:hAnsiTheme="majorEastAsia" w:hint="eastAsia"/>
          <w:sz w:val="21"/>
          <w:szCs w:val="21"/>
        </w:rPr>
        <w:t>将</w:t>
      </w:r>
      <w:r w:rsidR="006528F1" w:rsidRPr="00917138">
        <w:rPr>
          <w:rFonts w:asciiTheme="majorEastAsia" w:eastAsiaTheme="majorEastAsia" w:hAnsiTheme="majorEastAsia" w:hint="eastAsia"/>
          <w:sz w:val="21"/>
          <w:szCs w:val="21"/>
        </w:rPr>
        <w:t>人工智能应用</w:t>
      </w:r>
      <w:r w:rsidR="007641D4">
        <w:rPr>
          <w:rFonts w:asciiTheme="majorEastAsia" w:eastAsiaTheme="majorEastAsia" w:hAnsiTheme="majorEastAsia" w:hint="eastAsia"/>
          <w:sz w:val="21"/>
          <w:szCs w:val="21"/>
        </w:rPr>
        <w:t>列为发明人</w:t>
      </w:r>
      <w:r w:rsidR="006528F1" w:rsidRPr="00917138">
        <w:rPr>
          <w:rFonts w:asciiTheme="majorEastAsia" w:eastAsiaTheme="majorEastAsia" w:hAnsiTheme="majorEastAsia" w:hint="eastAsia"/>
          <w:sz w:val="21"/>
          <w:szCs w:val="21"/>
        </w:rPr>
        <w:t>？</w:t>
      </w:r>
    </w:p>
    <w:p w14:paraId="3AEE199E" w14:textId="7A82E1FB" w:rsidR="002C5BDA" w:rsidRPr="00917138" w:rsidRDefault="0082390E" w:rsidP="00960B96">
      <w:pPr>
        <w:pStyle w:val="ONUME"/>
        <w:numPr>
          <w:ilvl w:val="2"/>
          <w:numId w:val="2"/>
        </w:numPr>
        <w:tabs>
          <w:tab w:val="clear" w:pos="1701"/>
          <w:tab w:val="left" w:pos="1276"/>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如果</w:t>
      </w:r>
      <w:r w:rsidR="007641D4">
        <w:rPr>
          <w:rFonts w:asciiTheme="majorEastAsia" w:eastAsiaTheme="majorEastAsia" w:hAnsiTheme="majorEastAsia" w:hint="eastAsia"/>
          <w:sz w:val="21"/>
          <w:szCs w:val="21"/>
        </w:rPr>
        <w:t>列为</w:t>
      </w:r>
      <w:r w:rsidRPr="00917138">
        <w:rPr>
          <w:rFonts w:asciiTheme="majorEastAsia" w:eastAsiaTheme="majorEastAsia" w:hAnsiTheme="majorEastAsia" w:hint="eastAsia"/>
          <w:sz w:val="21"/>
          <w:szCs w:val="21"/>
        </w:rPr>
        <w:t>发明人</w:t>
      </w:r>
      <w:r w:rsidR="007641D4">
        <w:rPr>
          <w:rFonts w:asciiTheme="majorEastAsia" w:eastAsiaTheme="majorEastAsia" w:hAnsiTheme="majorEastAsia" w:hint="eastAsia"/>
          <w:sz w:val="21"/>
          <w:szCs w:val="21"/>
        </w:rPr>
        <w:t>的</w:t>
      </w:r>
      <w:r w:rsidR="006528F1" w:rsidRPr="00917138">
        <w:rPr>
          <w:rFonts w:asciiTheme="majorEastAsia" w:eastAsiaTheme="majorEastAsia" w:hAnsiTheme="majorEastAsia" w:hint="eastAsia"/>
          <w:sz w:val="21"/>
          <w:szCs w:val="21"/>
        </w:rPr>
        <w:t>必须</w:t>
      </w:r>
      <w:r w:rsidR="007641D4">
        <w:rPr>
          <w:rFonts w:asciiTheme="majorEastAsia" w:eastAsiaTheme="majorEastAsia" w:hAnsiTheme="majorEastAsia" w:hint="eastAsia"/>
          <w:sz w:val="21"/>
          <w:szCs w:val="21"/>
        </w:rPr>
        <w:t>是</w:t>
      </w:r>
      <w:r w:rsidR="000F16E0" w:rsidRPr="00917138">
        <w:rPr>
          <w:rFonts w:asciiTheme="majorEastAsia" w:eastAsiaTheme="majorEastAsia" w:hAnsiTheme="majorEastAsia" w:hint="eastAsia"/>
          <w:sz w:val="21"/>
          <w:szCs w:val="21"/>
        </w:rPr>
        <w:t>人类，</w:t>
      </w:r>
      <w:r w:rsidR="00396D3E" w:rsidRPr="00917138">
        <w:rPr>
          <w:rFonts w:asciiTheme="majorEastAsia" w:eastAsiaTheme="majorEastAsia" w:hAnsiTheme="majorEastAsia" w:hint="eastAsia"/>
          <w:sz w:val="21"/>
          <w:szCs w:val="21"/>
        </w:rPr>
        <w:t>人工智能生成的发明是否应归入公有领域？或者是否</w:t>
      </w:r>
      <w:r w:rsidR="006528F1" w:rsidRPr="00917138">
        <w:rPr>
          <w:rFonts w:asciiTheme="majorEastAsia" w:eastAsiaTheme="majorEastAsia" w:hAnsiTheme="majorEastAsia" w:hint="eastAsia"/>
          <w:sz w:val="21"/>
          <w:szCs w:val="21"/>
        </w:rPr>
        <w:t>应由法律</w:t>
      </w:r>
      <w:r w:rsidR="000F16E0" w:rsidRPr="00917138">
        <w:rPr>
          <w:rFonts w:asciiTheme="majorEastAsia" w:eastAsiaTheme="majorEastAsia" w:hAnsiTheme="majorEastAsia" w:hint="eastAsia"/>
          <w:sz w:val="21"/>
          <w:szCs w:val="21"/>
        </w:rPr>
        <w:t>说明</w:t>
      </w:r>
      <w:r w:rsidR="00CB3D23" w:rsidRPr="00917138">
        <w:rPr>
          <w:rFonts w:asciiTheme="majorEastAsia" w:eastAsiaTheme="majorEastAsia" w:hAnsiTheme="majorEastAsia" w:hint="eastAsia"/>
          <w:sz w:val="21"/>
          <w:szCs w:val="21"/>
        </w:rPr>
        <w:t>确定</w:t>
      </w:r>
      <w:r w:rsidR="000F16E0" w:rsidRPr="00917138">
        <w:rPr>
          <w:rFonts w:asciiTheme="majorEastAsia" w:eastAsiaTheme="majorEastAsia" w:hAnsiTheme="majorEastAsia" w:hint="eastAsia"/>
          <w:sz w:val="21"/>
          <w:szCs w:val="21"/>
        </w:rPr>
        <w:t>人类发明人的方式</w:t>
      </w:r>
      <w:r w:rsidR="006528F1" w:rsidRPr="00917138">
        <w:rPr>
          <w:rFonts w:asciiTheme="majorEastAsia" w:eastAsiaTheme="majorEastAsia" w:hAnsiTheme="majorEastAsia" w:hint="eastAsia"/>
          <w:sz w:val="21"/>
          <w:szCs w:val="21"/>
        </w:rPr>
        <w:t>？是否应</w:t>
      </w:r>
      <w:r w:rsidR="003140E0" w:rsidRPr="00917138">
        <w:rPr>
          <w:rFonts w:asciiTheme="majorEastAsia" w:eastAsiaTheme="majorEastAsia" w:hAnsiTheme="majorEastAsia" w:hint="eastAsia"/>
          <w:sz w:val="21"/>
          <w:szCs w:val="21"/>
        </w:rPr>
        <w:t>由</w:t>
      </w:r>
      <w:r w:rsidR="000F16E0" w:rsidRPr="00917138">
        <w:rPr>
          <w:rFonts w:asciiTheme="majorEastAsia" w:eastAsiaTheme="majorEastAsia" w:hAnsiTheme="majorEastAsia" w:hint="eastAsia"/>
          <w:sz w:val="21"/>
          <w:szCs w:val="21"/>
        </w:rPr>
        <w:t>公司政策等私人安排</w:t>
      </w:r>
      <w:r w:rsidR="006528F1" w:rsidRPr="00917138">
        <w:rPr>
          <w:rFonts w:asciiTheme="majorEastAsia" w:eastAsiaTheme="majorEastAsia" w:hAnsiTheme="majorEastAsia" w:hint="eastAsia"/>
          <w:sz w:val="21"/>
          <w:szCs w:val="21"/>
        </w:rPr>
        <w:t>作出确定人类发明人的决定</w:t>
      </w:r>
      <w:r w:rsidR="000F16E0" w:rsidRPr="00917138">
        <w:rPr>
          <w:rFonts w:asciiTheme="majorEastAsia" w:eastAsiaTheme="majorEastAsia" w:hAnsiTheme="majorEastAsia" w:hint="eastAsia"/>
          <w:sz w:val="21"/>
          <w:szCs w:val="21"/>
        </w:rPr>
        <w:t>，并</w:t>
      </w:r>
      <w:r w:rsidR="00CB75B3" w:rsidRPr="00917138">
        <w:rPr>
          <w:rFonts w:asciiTheme="majorEastAsia" w:eastAsiaTheme="majorEastAsia" w:hAnsiTheme="majorEastAsia" w:hint="eastAsia"/>
          <w:sz w:val="21"/>
          <w:szCs w:val="21"/>
        </w:rPr>
        <w:t>可</w:t>
      </w:r>
      <w:r w:rsidRPr="00917138">
        <w:rPr>
          <w:rFonts w:asciiTheme="majorEastAsia" w:eastAsiaTheme="majorEastAsia" w:hAnsiTheme="majorEastAsia" w:hint="eastAsia"/>
          <w:sz w:val="21"/>
          <w:szCs w:val="21"/>
        </w:rPr>
        <w:t>根据关于发明人身份争议的现行法律通过上诉进行司法</w:t>
      </w:r>
      <w:r w:rsidR="00837710" w:rsidRPr="00917138">
        <w:rPr>
          <w:rFonts w:asciiTheme="majorEastAsia" w:eastAsiaTheme="majorEastAsia" w:hAnsiTheme="majorEastAsia" w:hint="eastAsia"/>
          <w:sz w:val="21"/>
          <w:szCs w:val="21"/>
        </w:rPr>
        <w:t>复</w:t>
      </w:r>
      <w:r w:rsidR="002B085D" w:rsidRPr="00917138">
        <w:rPr>
          <w:rFonts w:asciiTheme="majorEastAsia" w:eastAsiaTheme="majorEastAsia" w:hAnsiTheme="majorEastAsia" w:hint="eastAsia"/>
          <w:sz w:val="21"/>
          <w:szCs w:val="21"/>
        </w:rPr>
        <w:t>审</w:t>
      </w:r>
      <w:r w:rsidR="000F16E0" w:rsidRPr="00917138">
        <w:rPr>
          <w:rFonts w:asciiTheme="majorEastAsia" w:eastAsiaTheme="majorEastAsia" w:hAnsiTheme="majorEastAsia" w:hint="eastAsia"/>
          <w:sz w:val="21"/>
          <w:szCs w:val="21"/>
        </w:rPr>
        <w:t>？</w:t>
      </w:r>
    </w:p>
    <w:p w14:paraId="14CC245D" w14:textId="60BC0B47" w:rsidR="002C5BDA" w:rsidRPr="00917138" w:rsidRDefault="005F091D" w:rsidP="00960B96">
      <w:pPr>
        <w:pStyle w:val="ONUME"/>
        <w:numPr>
          <w:ilvl w:val="2"/>
          <w:numId w:val="2"/>
        </w:numPr>
        <w:tabs>
          <w:tab w:val="clear" w:pos="1701"/>
          <w:tab w:val="left" w:pos="1276"/>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如果允许一项人工智能应用成为发明人，人工智能应用是否应被视为唯一发明人？或者是否应要求其与</w:t>
      </w:r>
      <w:r w:rsidR="00EB0609">
        <w:rPr>
          <w:rFonts w:asciiTheme="majorEastAsia" w:eastAsiaTheme="majorEastAsia" w:hAnsiTheme="majorEastAsia" w:hint="eastAsia"/>
          <w:sz w:val="21"/>
          <w:szCs w:val="21"/>
        </w:rPr>
        <w:t>某人</w:t>
      </w:r>
      <w:r w:rsidRPr="00917138">
        <w:rPr>
          <w:rFonts w:asciiTheme="majorEastAsia" w:eastAsiaTheme="majorEastAsia" w:hAnsiTheme="majorEastAsia" w:hint="eastAsia"/>
          <w:sz w:val="21"/>
          <w:szCs w:val="21"/>
        </w:rPr>
        <w:t>共享发明人身份？</w:t>
      </w:r>
    </w:p>
    <w:p w14:paraId="52AC4AA7" w14:textId="18470C77" w:rsidR="002C5BDA" w:rsidRPr="00917138" w:rsidRDefault="00CB75B3" w:rsidP="00960B96">
      <w:pPr>
        <w:pStyle w:val="ONUME"/>
        <w:numPr>
          <w:ilvl w:val="2"/>
          <w:numId w:val="2"/>
        </w:numPr>
        <w:tabs>
          <w:tab w:val="clear" w:pos="1701"/>
          <w:tab w:val="left" w:pos="1276"/>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发明人</w:t>
      </w:r>
      <w:r w:rsidR="0082390E" w:rsidRPr="00917138">
        <w:rPr>
          <w:rFonts w:asciiTheme="majorEastAsia" w:eastAsiaTheme="majorEastAsia" w:hAnsiTheme="majorEastAsia" w:hint="eastAsia"/>
          <w:sz w:val="21"/>
          <w:szCs w:val="21"/>
        </w:rPr>
        <w:t>身份问题引出了</w:t>
      </w:r>
      <w:r w:rsidRPr="00917138">
        <w:rPr>
          <w:rFonts w:asciiTheme="majorEastAsia" w:eastAsiaTheme="majorEastAsia" w:hAnsiTheme="majorEastAsia" w:hint="eastAsia"/>
          <w:sz w:val="21"/>
          <w:szCs w:val="21"/>
        </w:rPr>
        <w:t>另一个问题，即谁应被登记为涉及人工智能应用的专利的所有人</w:t>
      </w:r>
      <w:r w:rsidR="0082390E" w:rsidRPr="00917138">
        <w:rPr>
          <w:rFonts w:asciiTheme="majorEastAsia" w:eastAsiaTheme="majorEastAsia" w:hAnsiTheme="majorEastAsia" w:hint="eastAsia"/>
          <w:sz w:val="21"/>
          <w:szCs w:val="21"/>
        </w:rPr>
        <w:t>？</w:t>
      </w:r>
      <w:r w:rsidR="0059600F" w:rsidRPr="00917138">
        <w:rPr>
          <w:rFonts w:asciiTheme="majorEastAsia" w:eastAsiaTheme="majorEastAsia" w:hAnsiTheme="majorEastAsia" w:hint="eastAsia"/>
          <w:sz w:val="21"/>
          <w:szCs w:val="21"/>
        </w:rPr>
        <w:t>是否需要制定</w:t>
      </w:r>
      <w:r w:rsidR="007641D4">
        <w:rPr>
          <w:rFonts w:asciiTheme="majorEastAsia" w:eastAsiaTheme="majorEastAsia" w:hAnsiTheme="majorEastAsia" w:hint="eastAsia"/>
          <w:sz w:val="21"/>
          <w:szCs w:val="21"/>
        </w:rPr>
        <w:t>明确</w:t>
      </w:r>
      <w:r w:rsidR="0059600F" w:rsidRPr="00917138">
        <w:rPr>
          <w:rFonts w:asciiTheme="majorEastAsia" w:eastAsiaTheme="majorEastAsia" w:hAnsiTheme="majorEastAsia" w:hint="eastAsia"/>
          <w:sz w:val="21"/>
          <w:szCs w:val="21"/>
        </w:rPr>
        <w:t>的</w:t>
      </w:r>
      <w:r w:rsidR="00CB3D23" w:rsidRPr="00917138">
        <w:rPr>
          <w:rFonts w:asciiTheme="majorEastAsia" w:eastAsiaTheme="majorEastAsia" w:hAnsiTheme="majorEastAsia" w:hint="eastAsia"/>
          <w:sz w:val="21"/>
          <w:szCs w:val="21"/>
        </w:rPr>
        <w:t>法律规定来管理人工智能</w:t>
      </w:r>
      <w:r w:rsidR="0082390E" w:rsidRPr="00917138">
        <w:rPr>
          <w:rFonts w:asciiTheme="majorEastAsia" w:eastAsiaTheme="majorEastAsia" w:hAnsiTheme="majorEastAsia" w:hint="eastAsia"/>
          <w:sz w:val="21"/>
          <w:szCs w:val="21"/>
        </w:rPr>
        <w:t>生成的</w:t>
      </w:r>
      <w:r w:rsidR="0059600F" w:rsidRPr="00917138">
        <w:rPr>
          <w:rFonts w:asciiTheme="majorEastAsia" w:eastAsiaTheme="majorEastAsia" w:hAnsiTheme="majorEastAsia" w:hint="eastAsia"/>
          <w:sz w:val="21"/>
          <w:szCs w:val="21"/>
        </w:rPr>
        <w:t>发明的所有权？或者</w:t>
      </w:r>
      <w:r w:rsidR="0082390E" w:rsidRPr="00917138">
        <w:rPr>
          <w:rFonts w:asciiTheme="majorEastAsia" w:eastAsiaTheme="majorEastAsia" w:hAnsiTheme="majorEastAsia" w:hint="eastAsia"/>
          <w:sz w:val="21"/>
          <w:szCs w:val="21"/>
        </w:rPr>
        <w:t>，所有权是否应由发明人身份以及</w:t>
      </w:r>
      <w:r w:rsidR="00C67596" w:rsidRPr="00917138">
        <w:rPr>
          <w:rFonts w:asciiTheme="majorEastAsia" w:eastAsiaTheme="majorEastAsia" w:hAnsiTheme="majorEastAsia" w:hint="eastAsia"/>
          <w:sz w:val="21"/>
          <w:szCs w:val="21"/>
        </w:rPr>
        <w:t>公司政策等任何与发明人身份和所有权归属相关的私人安排决定？</w:t>
      </w:r>
    </w:p>
    <w:p w14:paraId="69DF7D53" w14:textId="3E5D2B21" w:rsidR="002C5BDA" w:rsidRPr="00B531CA" w:rsidRDefault="006350DF" w:rsidP="00960B96">
      <w:pPr>
        <w:pStyle w:val="ONUME"/>
        <w:numPr>
          <w:ilvl w:val="2"/>
          <w:numId w:val="2"/>
        </w:numPr>
        <w:tabs>
          <w:tab w:val="clear" w:pos="1701"/>
          <w:tab w:val="left" w:pos="1276"/>
        </w:tabs>
        <w:overflowPunct w:val="0"/>
        <w:spacing w:afterLines="50" w:after="120" w:line="340" w:lineRule="atLeast"/>
        <w:ind w:left="567"/>
        <w:jc w:val="both"/>
        <w:rPr>
          <w:rFonts w:ascii="SimSun" w:hAnsi="SimSun"/>
          <w:sz w:val="21"/>
        </w:rPr>
      </w:pPr>
      <w:r w:rsidRPr="00B531CA">
        <w:rPr>
          <w:rFonts w:ascii="SimSun" w:hAnsi="SimSun" w:hint="eastAsia"/>
          <w:sz w:val="21"/>
        </w:rPr>
        <w:t>如果人工智能生成的发明被排除在专利保护之外，那么针对这类</w:t>
      </w:r>
      <w:r w:rsidR="005F091D" w:rsidRPr="00B531CA">
        <w:rPr>
          <w:rFonts w:ascii="SimSun" w:hAnsi="SimSun" w:hint="eastAsia"/>
          <w:sz w:val="21"/>
        </w:rPr>
        <w:t>发明有哪些替代性保护机制</w:t>
      </w:r>
      <w:r w:rsidRPr="00B531CA">
        <w:rPr>
          <w:rFonts w:ascii="SimSun" w:hAnsi="SimSun" w:hint="eastAsia"/>
          <w:sz w:val="21"/>
        </w:rPr>
        <w:t>？</w:t>
      </w:r>
      <w:r w:rsidR="005F091D" w:rsidRPr="00B531CA">
        <w:rPr>
          <w:rFonts w:ascii="SimSun" w:hAnsi="SimSun" w:hint="eastAsia"/>
          <w:sz w:val="21"/>
        </w:rPr>
        <w:t>对人工智能的发明</w:t>
      </w:r>
      <w:r w:rsidR="005F091D" w:rsidRPr="00960B96">
        <w:rPr>
          <w:rFonts w:asciiTheme="majorEastAsia" w:eastAsiaTheme="majorEastAsia" w:hAnsiTheme="majorEastAsia" w:hint="eastAsia"/>
          <w:sz w:val="21"/>
          <w:szCs w:val="21"/>
        </w:rPr>
        <w:t>缺乏</w:t>
      </w:r>
      <w:r w:rsidR="005F091D" w:rsidRPr="00B531CA">
        <w:rPr>
          <w:rFonts w:ascii="SimSun" w:hAnsi="SimSun" w:hint="eastAsia"/>
          <w:sz w:val="21"/>
        </w:rPr>
        <w:t>专利</w:t>
      </w:r>
      <w:r w:rsidR="005F091D" w:rsidRPr="00960B96">
        <w:rPr>
          <w:rFonts w:asciiTheme="majorEastAsia" w:eastAsiaTheme="majorEastAsia" w:hAnsiTheme="majorEastAsia" w:hint="eastAsia"/>
          <w:sz w:val="21"/>
          <w:szCs w:val="21"/>
        </w:rPr>
        <w:t>保护</w:t>
      </w:r>
      <w:r w:rsidRPr="00B531CA">
        <w:rPr>
          <w:rFonts w:ascii="SimSun" w:hAnsi="SimSun" w:hint="eastAsia"/>
          <w:sz w:val="21"/>
        </w:rPr>
        <w:t>，是否</w:t>
      </w:r>
      <w:r w:rsidR="005F091D" w:rsidRPr="00B531CA">
        <w:rPr>
          <w:rFonts w:ascii="SimSun" w:hAnsi="SimSun" w:hint="eastAsia"/>
          <w:sz w:val="21"/>
        </w:rPr>
        <w:t>会导致商业秘密的使用增加，</w:t>
      </w:r>
      <w:r w:rsidRPr="00B531CA">
        <w:rPr>
          <w:rFonts w:ascii="SimSun" w:hAnsi="SimSun" w:hint="eastAsia"/>
          <w:sz w:val="21"/>
        </w:rPr>
        <w:t>以及</w:t>
      </w:r>
      <w:r w:rsidR="0086346A" w:rsidRPr="00B531CA">
        <w:rPr>
          <w:rFonts w:ascii="SimSun" w:hAnsi="SimSun" w:hint="eastAsia"/>
          <w:sz w:val="21"/>
        </w:rPr>
        <w:t>信息流</w:t>
      </w:r>
      <w:r w:rsidR="00B94EDD" w:rsidRPr="00B531CA">
        <w:rPr>
          <w:rFonts w:ascii="SimSun" w:hAnsi="SimSun" w:hint="eastAsia"/>
          <w:sz w:val="21"/>
        </w:rPr>
        <w:t>和技术进步的放缓？如果是，政策是否应解决这一</w:t>
      </w:r>
      <w:r w:rsidR="005F091D" w:rsidRPr="00B531CA">
        <w:rPr>
          <w:rFonts w:ascii="SimSun" w:hAnsi="SimSun" w:hint="eastAsia"/>
          <w:sz w:val="21"/>
        </w:rPr>
        <w:t>问题？</w:t>
      </w:r>
      <w:r w:rsidR="00B94EDD" w:rsidRPr="00B531CA">
        <w:rPr>
          <w:rFonts w:ascii="SimSun" w:hAnsi="SimSun" w:hint="eastAsia"/>
          <w:sz w:val="21"/>
        </w:rPr>
        <w:t>如何解决？</w:t>
      </w:r>
    </w:p>
    <w:p w14:paraId="1CF3C725" w14:textId="0B54C571" w:rsidR="002C5BDA" w:rsidRPr="00B531CA" w:rsidRDefault="00B94EDD" w:rsidP="00960B96">
      <w:pPr>
        <w:pStyle w:val="ONUME"/>
        <w:numPr>
          <w:ilvl w:val="2"/>
          <w:numId w:val="2"/>
        </w:numPr>
        <w:tabs>
          <w:tab w:val="clear" w:pos="1701"/>
          <w:tab w:val="left" w:pos="1276"/>
        </w:tabs>
        <w:overflowPunct w:val="0"/>
        <w:spacing w:afterLines="50" w:after="120" w:line="340" w:lineRule="atLeast"/>
        <w:ind w:left="567"/>
        <w:jc w:val="both"/>
        <w:rPr>
          <w:rFonts w:ascii="SimSun" w:hAnsi="SimSun"/>
          <w:sz w:val="21"/>
        </w:rPr>
      </w:pPr>
      <w:r w:rsidRPr="00B531CA">
        <w:rPr>
          <w:rFonts w:ascii="SimSun" w:hAnsi="SimSun" w:hint="eastAsia"/>
          <w:sz w:val="21"/>
        </w:rPr>
        <w:lastRenderedPageBreak/>
        <w:t>如果人工智能生成</w:t>
      </w:r>
      <w:r w:rsidR="0086346A" w:rsidRPr="00B531CA">
        <w:rPr>
          <w:rFonts w:ascii="SimSun" w:hAnsi="SimSun" w:hint="eastAsia"/>
          <w:sz w:val="21"/>
        </w:rPr>
        <w:t>的发明无法</w:t>
      </w:r>
      <w:r w:rsidR="005F091D" w:rsidRPr="00B531CA">
        <w:rPr>
          <w:rFonts w:ascii="SimSun" w:hAnsi="SimSun" w:hint="eastAsia"/>
          <w:sz w:val="21"/>
        </w:rPr>
        <w:t>从专利保护中获益，这</w:t>
      </w:r>
      <w:r w:rsidRPr="00B531CA">
        <w:rPr>
          <w:rFonts w:ascii="SimSun" w:hAnsi="SimSun" w:hint="eastAsia"/>
          <w:sz w:val="21"/>
        </w:rPr>
        <w:t>是否将促使人们</w:t>
      </w:r>
      <w:r w:rsidR="005F091D" w:rsidRPr="00B531CA">
        <w:rPr>
          <w:rFonts w:ascii="SimSun" w:hAnsi="SimSun" w:hint="eastAsia"/>
          <w:sz w:val="21"/>
        </w:rPr>
        <w:t>隐瞒</w:t>
      </w:r>
      <w:r w:rsidRPr="00B531CA">
        <w:rPr>
          <w:rFonts w:ascii="SimSun" w:hAnsi="SimSun" w:hint="eastAsia"/>
          <w:sz w:val="21"/>
        </w:rPr>
        <w:t>人工智能</w:t>
      </w:r>
      <w:r w:rsidR="005F091D" w:rsidRPr="00B531CA">
        <w:rPr>
          <w:rFonts w:ascii="SimSun" w:hAnsi="SimSun" w:hint="eastAsia"/>
          <w:sz w:val="21"/>
        </w:rPr>
        <w:t>的参与</w:t>
      </w:r>
      <w:r w:rsidRPr="00B531CA">
        <w:rPr>
          <w:rFonts w:ascii="SimSun" w:hAnsi="SimSun" w:hint="eastAsia"/>
          <w:sz w:val="21"/>
        </w:rPr>
        <w:t>？</w:t>
      </w:r>
      <w:r w:rsidR="0086346A" w:rsidRPr="00B531CA">
        <w:rPr>
          <w:rFonts w:ascii="SimSun" w:hAnsi="SimSun" w:hint="eastAsia"/>
          <w:sz w:val="21"/>
        </w:rPr>
        <w:t>是否应建立防止此类</w:t>
      </w:r>
      <w:r w:rsidR="005F091D" w:rsidRPr="00B531CA">
        <w:rPr>
          <w:rFonts w:ascii="SimSun" w:hAnsi="SimSun" w:hint="eastAsia"/>
          <w:sz w:val="21"/>
        </w:rPr>
        <w:t>行为的制度？如何发现这种行为？</w:t>
      </w:r>
      <w:r w:rsidRPr="00B531CA">
        <w:rPr>
          <w:rFonts w:ascii="SimSun" w:hAnsi="SimSun" w:hint="eastAsia"/>
          <w:sz w:val="21"/>
        </w:rPr>
        <w:t>是否每项发明都应记录可受保护的作品</w:t>
      </w:r>
      <w:r w:rsidR="005F091D" w:rsidRPr="00B531CA">
        <w:rPr>
          <w:rFonts w:ascii="SimSun" w:hAnsi="SimSun" w:hint="eastAsia"/>
          <w:sz w:val="21"/>
        </w:rPr>
        <w:t>创造过程</w:t>
      </w:r>
      <w:r w:rsidRPr="00B531CA">
        <w:rPr>
          <w:rFonts w:ascii="SimSun" w:hAnsi="SimSun" w:hint="eastAsia"/>
          <w:sz w:val="21"/>
        </w:rPr>
        <w:t>中</w:t>
      </w:r>
      <w:r w:rsidR="005F091D" w:rsidRPr="00B531CA">
        <w:rPr>
          <w:rFonts w:ascii="SimSun" w:hAnsi="SimSun" w:hint="eastAsia"/>
          <w:sz w:val="21"/>
        </w:rPr>
        <w:t>的行为，</w:t>
      </w:r>
      <w:r w:rsidR="00C51C4A" w:rsidRPr="00B531CA">
        <w:rPr>
          <w:rFonts w:ascii="SimSun" w:hAnsi="SimSun" w:hint="eastAsia"/>
          <w:sz w:val="21"/>
        </w:rPr>
        <w:t>并</w:t>
      </w:r>
      <w:r w:rsidR="00D57021" w:rsidRPr="00B531CA">
        <w:rPr>
          <w:rFonts w:ascii="SimSun" w:hAnsi="SimSun" w:hint="eastAsia"/>
          <w:sz w:val="21"/>
        </w:rPr>
        <w:t>以</w:t>
      </w:r>
      <w:r w:rsidRPr="00B531CA">
        <w:rPr>
          <w:rFonts w:ascii="SimSun" w:hAnsi="SimSun" w:hint="eastAsia"/>
          <w:sz w:val="21"/>
        </w:rPr>
        <w:t>透明</w:t>
      </w:r>
      <w:r w:rsidR="00D57021" w:rsidRPr="00B531CA">
        <w:rPr>
          <w:rFonts w:ascii="SimSun" w:hAnsi="SimSun" w:hint="eastAsia"/>
          <w:sz w:val="21"/>
        </w:rPr>
        <w:t>的方式明确</w:t>
      </w:r>
      <w:r w:rsidRPr="00B531CA">
        <w:rPr>
          <w:rFonts w:ascii="SimSun" w:hAnsi="SimSun" w:hint="eastAsia"/>
          <w:sz w:val="21"/>
        </w:rPr>
        <w:t>各</w:t>
      </w:r>
      <w:r w:rsidR="005A5F8C" w:rsidRPr="00B531CA">
        <w:rPr>
          <w:rFonts w:ascii="SimSun" w:hAnsi="SimSun" w:hint="eastAsia"/>
          <w:sz w:val="21"/>
        </w:rPr>
        <w:t>个</w:t>
      </w:r>
      <w:r w:rsidR="005F091D" w:rsidRPr="00B531CA">
        <w:rPr>
          <w:rFonts w:ascii="SimSun" w:hAnsi="SimSun" w:hint="eastAsia"/>
          <w:sz w:val="21"/>
        </w:rPr>
        <w:t>参与方的行为</w:t>
      </w:r>
      <w:r w:rsidRPr="00B531CA">
        <w:rPr>
          <w:rFonts w:ascii="SimSun" w:hAnsi="SimSun" w:hint="eastAsia"/>
          <w:sz w:val="21"/>
        </w:rPr>
        <w:t>？</w:t>
      </w:r>
      <w:r w:rsidR="005F091D" w:rsidRPr="00B531CA">
        <w:rPr>
          <w:rFonts w:ascii="SimSun" w:hAnsi="SimSun" w:hint="eastAsia"/>
          <w:sz w:val="21"/>
        </w:rPr>
        <w:t>为了防止规避规则，每项</w:t>
      </w:r>
      <w:r w:rsidR="0086346A" w:rsidRPr="00B531CA">
        <w:rPr>
          <w:rFonts w:ascii="SimSun" w:hAnsi="SimSun" w:hint="eastAsia"/>
          <w:sz w:val="21"/>
        </w:rPr>
        <w:t>涉及人工智能应用的发明是否都应</w:t>
      </w:r>
      <w:r w:rsidR="00C51C4A" w:rsidRPr="00B531CA">
        <w:rPr>
          <w:rFonts w:ascii="SimSun" w:hAnsi="SimSun" w:hint="eastAsia"/>
          <w:sz w:val="21"/>
        </w:rPr>
        <w:t>对</w:t>
      </w:r>
      <w:r w:rsidR="005F091D" w:rsidRPr="00B531CA">
        <w:rPr>
          <w:rFonts w:ascii="SimSun" w:hAnsi="SimSun" w:hint="eastAsia"/>
          <w:sz w:val="21"/>
        </w:rPr>
        <w:t>人工智能应用</w:t>
      </w:r>
      <w:r w:rsidR="00C51C4A" w:rsidRPr="00B531CA">
        <w:rPr>
          <w:rFonts w:ascii="SimSun" w:hAnsi="SimSun" w:hint="eastAsia"/>
          <w:sz w:val="21"/>
        </w:rPr>
        <w:t>的参与作出声明？</w:t>
      </w:r>
    </w:p>
    <w:p w14:paraId="592AD66E" w14:textId="77777777" w:rsidR="002C5BDA" w:rsidRPr="00B531CA" w:rsidRDefault="00D57021" w:rsidP="00960B96">
      <w:pPr>
        <w:pStyle w:val="ONUME"/>
        <w:numPr>
          <w:ilvl w:val="2"/>
          <w:numId w:val="2"/>
        </w:numPr>
        <w:tabs>
          <w:tab w:val="clear" w:pos="1701"/>
          <w:tab w:val="left" w:pos="1276"/>
        </w:tabs>
        <w:overflowPunct w:val="0"/>
        <w:spacing w:afterLines="50" w:after="120" w:line="340" w:lineRule="atLeast"/>
        <w:ind w:left="567"/>
        <w:jc w:val="both"/>
        <w:rPr>
          <w:rFonts w:ascii="SimSun" w:hAnsi="SimSun"/>
          <w:sz w:val="21"/>
        </w:rPr>
      </w:pPr>
      <w:r w:rsidRPr="00917138">
        <w:rPr>
          <w:rFonts w:asciiTheme="majorEastAsia" w:eastAsiaTheme="majorEastAsia" w:hAnsiTheme="majorEastAsia" w:hint="eastAsia"/>
          <w:sz w:val="21"/>
          <w:szCs w:val="21"/>
        </w:rPr>
        <w:t>发明人身份和所有权问题对相关议题有何影响，例如在侵权、</w:t>
      </w:r>
      <w:r w:rsidR="005F091D" w:rsidRPr="00917138">
        <w:rPr>
          <w:rFonts w:asciiTheme="majorEastAsia" w:eastAsiaTheme="majorEastAsia" w:hAnsiTheme="majorEastAsia" w:hint="eastAsia"/>
          <w:sz w:val="21"/>
          <w:szCs w:val="21"/>
        </w:rPr>
        <w:t>责任和争议解决</w:t>
      </w:r>
      <w:r w:rsidRPr="00917138">
        <w:rPr>
          <w:rFonts w:asciiTheme="majorEastAsia" w:eastAsiaTheme="majorEastAsia" w:hAnsiTheme="majorEastAsia" w:hint="eastAsia"/>
          <w:sz w:val="21"/>
          <w:szCs w:val="21"/>
        </w:rPr>
        <w:t>方面？</w:t>
      </w:r>
    </w:p>
    <w:p w14:paraId="20A63C62" w14:textId="1477E70B" w:rsidR="002C5BDA" w:rsidRPr="00917138" w:rsidRDefault="006E3AB8" w:rsidP="003A148D">
      <w:pPr>
        <w:pStyle w:val="Heading3"/>
        <w:overflowPunct w:val="0"/>
        <w:spacing w:beforeLines="100" w:afterLines="50" w:after="120" w:line="340" w:lineRule="atLeast"/>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议题</w:t>
      </w:r>
      <w:r w:rsidR="0086346A" w:rsidRPr="00917138">
        <w:rPr>
          <w:rFonts w:asciiTheme="majorEastAsia" w:eastAsiaTheme="majorEastAsia" w:hAnsiTheme="majorEastAsia" w:hint="eastAsia"/>
          <w:sz w:val="21"/>
          <w:szCs w:val="21"/>
        </w:rPr>
        <w:t>3</w:t>
      </w:r>
      <w:r w:rsidR="00CB3D23" w:rsidRPr="00917138">
        <w:rPr>
          <w:rFonts w:asciiTheme="majorEastAsia" w:eastAsiaTheme="majorEastAsia" w:hAnsiTheme="majorEastAsia" w:hint="eastAsia"/>
          <w:sz w:val="21"/>
          <w:szCs w:val="21"/>
        </w:rPr>
        <w:t>：可专利</w:t>
      </w:r>
      <w:r w:rsidR="00E229EF" w:rsidRPr="00917138">
        <w:rPr>
          <w:rFonts w:asciiTheme="majorEastAsia" w:eastAsiaTheme="majorEastAsia" w:hAnsiTheme="majorEastAsia" w:hint="eastAsia"/>
          <w:sz w:val="21"/>
          <w:szCs w:val="21"/>
        </w:rPr>
        <w:t>客体</w:t>
      </w:r>
      <w:r w:rsidR="00CB3D23" w:rsidRPr="00917138">
        <w:rPr>
          <w:rFonts w:asciiTheme="majorEastAsia" w:eastAsiaTheme="majorEastAsia" w:hAnsiTheme="majorEastAsia" w:hint="eastAsia"/>
          <w:sz w:val="21"/>
          <w:szCs w:val="21"/>
        </w:rPr>
        <w:t>和可</w:t>
      </w:r>
      <w:r w:rsidR="00CB3D23" w:rsidRPr="003A148D">
        <w:rPr>
          <w:rFonts w:ascii="SimSun" w:hAnsi="SimSun" w:hint="eastAsia"/>
          <w:sz w:val="21"/>
        </w:rPr>
        <w:t>专利</w:t>
      </w:r>
      <w:r w:rsidR="00CB3D23" w:rsidRPr="00917138">
        <w:rPr>
          <w:rFonts w:asciiTheme="majorEastAsia" w:eastAsiaTheme="majorEastAsia" w:hAnsiTheme="majorEastAsia" w:hint="eastAsia"/>
          <w:sz w:val="21"/>
          <w:szCs w:val="21"/>
        </w:rPr>
        <w:t>性指南</w:t>
      </w:r>
    </w:p>
    <w:p w14:paraId="26719956" w14:textId="4AC454D6" w:rsidR="002C5BDA" w:rsidRPr="00917138" w:rsidRDefault="00D57021" w:rsidP="00D57021">
      <w:pPr>
        <w:pStyle w:val="ONUME"/>
        <w:tabs>
          <w:tab w:val="clear" w:pos="567"/>
        </w:tabs>
        <w:overflowPunct w:val="0"/>
        <w:spacing w:afterLines="50" w:after="120" w:line="340" w:lineRule="atLeast"/>
        <w:jc w:val="both"/>
        <w:rPr>
          <w:rFonts w:asciiTheme="majorEastAsia" w:eastAsiaTheme="majorEastAsia" w:hAnsiTheme="majorEastAsia"/>
          <w:sz w:val="21"/>
          <w:szCs w:val="21"/>
        </w:rPr>
      </w:pPr>
      <w:r w:rsidRPr="00B531CA">
        <w:rPr>
          <w:rFonts w:ascii="SimSun" w:hAnsi="SimSun" w:hint="eastAsia"/>
          <w:sz w:val="21"/>
        </w:rPr>
        <w:t>所有技术领域的发明都可以获得专利保护，只要其不被排除在可专利性之外（T</w:t>
      </w:r>
      <w:r w:rsidRPr="00B531CA">
        <w:rPr>
          <w:rFonts w:ascii="SimSun" w:hAnsi="SimSun"/>
          <w:sz w:val="21"/>
        </w:rPr>
        <w:t>RIPS</w:t>
      </w:r>
      <w:r w:rsidRPr="00B531CA">
        <w:rPr>
          <w:rFonts w:ascii="SimSun" w:hAnsi="SimSun" w:hint="eastAsia"/>
          <w:sz w:val="21"/>
        </w:rPr>
        <w:t>第27条）。</w:t>
      </w:r>
      <w:r w:rsidR="0086346A" w:rsidRPr="00B531CA">
        <w:rPr>
          <w:rFonts w:ascii="SimSun" w:hAnsi="SimSun" w:hint="eastAsia"/>
          <w:sz w:val="21"/>
        </w:rPr>
        <w:t>可专利性的例外在</w:t>
      </w:r>
      <w:r w:rsidRPr="00B531CA">
        <w:rPr>
          <w:rFonts w:ascii="SimSun" w:hAnsi="SimSun" w:hint="eastAsia"/>
          <w:sz w:val="21"/>
        </w:rPr>
        <w:t>地区和国家一级</w:t>
      </w:r>
      <w:r w:rsidR="0086346A" w:rsidRPr="00B531CA">
        <w:rPr>
          <w:rFonts w:ascii="SimSun" w:hAnsi="SimSun" w:hint="eastAsia"/>
          <w:sz w:val="21"/>
        </w:rPr>
        <w:t>进行</w:t>
      </w:r>
      <w:r w:rsidRPr="00B531CA">
        <w:rPr>
          <w:rFonts w:ascii="SimSun" w:hAnsi="SimSun" w:hint="eastAsia"/>
          <w:sz w:val="21"/>
        </w:rPr>
        <w:t>定义，软件的可专利性在全球范围内并不统一。例如，《欧洲专利公约》（EPC）第52条规定，计算机程序</w:t>
      </w:r>
      <w:r w:rsidRPr="002B444D">
        <w:rPr>
          <w:rFonts w:asciiTheme="majorEastAsia" w:eastAsiaTheme="majorEastAsia" w:hAnsiTheme="majorEastAsia" w:hint="eastAsia"/>
          <w:sz w:val="21"/>
          <w:szCs w:val="21"/>
        </w:rPr>
        <w:t>本身</w:t>
      </w:r>
      <w:r w:rsidRPr="00B531CA">
        <w:rPr>
          <w:rFonts w:ascii="SimSun" w:hAnsi="SimSun" w:hint="eastAsia"/>
          <w:sz w:val="21"/>
        </w:rPr>
        <w:t>不应被视为可授予专利权的发明</w:t>
      </w:r>
      <w:r w:rsidR="00340249" w:rsidRPr="00B531CA">
        <w:rPr>
          <w:rFonts w:ascii="SimSun" w:hAnsi="SimSun" w:hint="eastAsia"/>
          <w:sz w:val="21"/>
        </w:rPr>
        <w:t>。</w:t>
      </w:r>
      <w:r w:rsidRPr="00B531CA">
        <w:rPr>
          <w:rFonts w:ascii="SimSun" w:hAnsi="SimSun" w:hint="eastAsia"/>
          <w:sz w:val="21"/>
        </w:rPr>
        <w:t>一般的理解是，</w:t>
      </w:r>
      <w:r w:rsidR="00340249" w:rsidRPr="00B531CA">
        <w:rPr>
          <w:rFonts w:ascii="SimSun" w:hAnsi="SimSun" w:hint="eastAsia"/>
          <w:sz w:val="21"/>
        </w:rPr>
        <w:t>符合《</w:t>
      </w:r>
      <w:r w:rsidRPr="00B531CA">
        <w:rPr>
          <w:rFonts w:ascii="SimSun" w:hAnsi="SimSun" w:hint="eastAsia"/>
          <w:sz w:val="21"/>
        </w:rPr>
        <w:t>欧洲专利公约</w:t>
      </w:r>
      <w:r w:rsidR="00340249" w:rsidRPr="00B531CA">
        <w:rPr>
          <w:rFonts w:ascii="SimSun" w:hAnsi="SimSun" w:hint="eastAsia"/>
          <w:sz w:val="21"/>
        </w:rPr>
        <w:t>》的发明应</w:t>
      </w:r>
      <w:r w:rsidR="0086346A" w:rsidRPr="00B531CA">
        <w:rPr>
          <w:rFonts w:ascii="SimSun" w:hAnsi="SimSun" w:hint="eastAsia"/>
          <w:sz w:val="21"/>
        </w:rPr>
        <w:t>具有技术特征，所谓</w:t>
      </w:r>
      <w:r w:rsidR="00340249" w:rsidRPr="00B531CA">
        <w:rPr>
          <w:rFonts w:ascii="SimSun" w:hAnsi="SimSun" w:hint="eastAsia"/>
          <w:sz w:val="21"/>
        </w:rPr>
        <w:t>由</w:t>
      </w:r>
      <w:r w:rsidR="00E93C82" w:rsidRPr="00B531CA">
        <w:rPr>
          <w:rFonts w:ascii="SimSun" w:hAnsi="SimSun" w:hint="eastAsia"/>
          <w:sz w:val="21"/>
        </w:rPr>
        <w:t>计算机实施的发明将受益于专利保护</w:t>
      </w:r>
      <w:r w:rsidRPr="00B531CA">
        <w:rPr>
          <w:rFonts w:ascii="SimSun" w:hAnsi="SimSun" w:hint="eastAsia"/>
          <w:sz w:val="21"/>
        </w:rPr>
        <w:t>，而</w:t>
      </w:r>
      <w:r w:rsidR="00340249" w:rsidRPr="00B531CA">
        <w:rPr>
          <w:rFonts w:ascii="SimSun" w:hAnsi="SimSun" w:hint="eastAsia"/>
          <w:sz w:val="21"/>
        </w:rPr>
        <w:t>计算机程序</w:t>
      </w:r>
      <w:r w:rsidR="00340249" w:rsidRPr="000D3A8F">
        <w:rPr>
          <w:rFonts w:asciiTheme="minorEastAsia" w:eastAsiaTheme="minorEastAsia" w:hAnsiTheme="minorEastAsia" w:hint="eastAsia"/>
          <w:sz w:val="21"/>
        </w:rPr>
        <w:t>本身</w:t>
      </w:r>
      <w:r w:rsidR="00E93C82" w:rsidRPr="00B531CA">
        <w:rPr>
          <w:rFonts w:ascii="SimSun" w:hAnsi="SimSun" w:hint="eastAsia"/>
          <w:sz w:val="21"/>
        </w:rPr>
        <w:t>则不受专利保护</w:t>
      </w:r>
      <w:r w:rsidR="00340249" w:rsidRPr="00B531CA">
        <w:rPr>
          <w:rFonts w:ascii="SimSun" w:hAnsi="SimSun" w:hint="eastAsia"/>
          <w:sz w:val="21"/>
        </w:rPr>
        <w:t>。</w:t>
      </w:r>
      <w:r w:rsidR="00E93C82" w:rsidRPr="00B531CA">
        <w:rPr>
          <w:rFonts w:ascii="SimSun" w:hAnsi="SimSun" w:hint="eastAsia"/>
          <w:sz w:val="21"/>
        </w:rPr>
        <w:t>在美利坚合众国，没有特别将软件</w:t>
      </w:r>
      <w:r w:rsidRPr="00B531CA">
        <w:rPr>
          <w:rFonts w:ascii="SimSun" w:hAnsi="SimSun" w:hint="eastAsia"/>
          <w:sz w:val="21"/>
        </w:rPr>
        <w:t>排除在可专利</w:t>
      </w:r>
      <w:r w:rsidR="008D62EB" w:rsidRPr="00B531CA">
        <w:rPr>
          <w:rFonts w:ascii="SimSun" w:hAnsi="SimSun" w:hint="eastAsia"/>
          <w:sz w:val="21"/>
        </w:rPr>
        <w:t>客体</w:t>
      </w:r>
      <w:r w:rsidRPr="00B531CA">
        <w:rPr>
          <w:rFonts w:ascii="SimSun" w:hAnsi="SimSun" w:hint="eastAsia"/>
          <w:sz w:val="21"/>
        </w:rPr>
        <w:t>之外。</w:t>
      </w:r>
      <w:r w:rsidR="00E93C82" w:rsidRPr="00B531CA">
        <w:rPr>
          <w:rFonts w:ascii="SimSun" w:hAnsi="SimSun" w:hint="eastAsia"/>
          <w:sz w:val="21"/>
        </w:rPr>
        <w:t>因此，可能在一个司法管辖区内，某些</w:t>
      </w:r>
      <w:r w:rsidRPr="00B531CA">
        <w:rPr>
          <w:rFonts w:ascii="SimSun" w:hAnsi="SimSun" w:hint="eastAsia"/>
          <w:sz w:val="21"/>
        </w:rPr>
        <w:t>软件或计算机程序相关发明</w:t>
      </w:r>
      <w:r w:rsidR="00E93C82" w:rsidRPr="00B531CA">
        <w:rPr>
          <w:rFonts w:ascii="SimSun" w:hAnsi="SimSun" w:hint="eastAsia"/>
          <w:sz w:val="21"/>
        </w:rPr>
        <w:t>被视为可专利</w:t>
      </w:r>
      <w:r w:rsidR="008D62EB" w:rsidRPr="00B531CA">
        <w:rPr>
          <w:rFonts w:ascii="SimSun" w:hAnsi="SimSun" w:hint="eastAsia"/>
          <w:sz w:val="21"/>
        </w:rPr>
        <w:t>客体</w:t>
      </w:r>
      <w:r w:rsidR="00E93C82" w:rsidRPr="00B531CA">
        <w:rPr>
          <w:rFonts w:ascii="SimSun" w:hAnsi="SimSun" w:hint="eastAsia"/>
          <w:sz w:val="21"/>
        </w:rPr>
        <w:t>，而在其他地方，同样的</w:t>
      </w:r>
      <w:r w:rsidRPr="00B531CA">
        <w:rPr>
          <w:rFonts w:ascii="SimSun" w:hAnsi="SimSun" w:hint="eastAsia"/>
          <w:sz w:val="21"/>
        </w:rPr>
        <w:t>发明</w:t>
      </w:r>
      <w:r w:rsidR="0029315F" w:rsidRPr="00B531CA">
        <w:rPr>
          <w:rFonts w:ascii="SimSun" w:hAnsi="SimSun" w:hint="eastAsia"/>
          <w:sz w:val="21"/>
        </w:rPr>
        <w:t>可能就不在可专利</w:t>
      </w:r>
      <w:r w:rsidR="008D62EB" w:rsidRPr="00B531CA">
        <w:rPr>
          <w:rFonts w:ascii="SimSun" w:hAnsi="SimSun" w:hint="eastAsia"/>
          <w:sz w:val="21"/>
        </w:rPr>
        <w:t>客体</w:t>
      </w:r>
      <w:r w:rsidR="00E93C82" w:rsidRPr="00B531CA">
        <w:rPr>
          <w:rFonts w:ascii="SimSun" w:hAnsi="SimSun" w:hint="eastAsia"/>
          <w:sz w:val="21"/>
        </w:rPr>
        <w:t>范围</w:t>
      </w:r>
      <w:r w:rsidR="00110A9E" w:rsidRPr="00B531CA">
        <w:rPr>
          <w:rFonts w:ascii="SimSun" w:hAnsi="SimSun" w:hint="eastAsia"/>
          <w:sz w:val="21"/>
        </w:rPr>
        <w:t>内</w:t>
      </w:r>
      <w:r w:rsidRPr="00B531CA">
        <w:rPr>
          <w:rFonts w:ascii="SimSun" w:hAnsi="SimSun" w:hint="eastAsia"/>
          <w:sz w:val="21"/>
        </w:rPr>
        <w:t>。</w:t>
      </w:r>
    </w:p>
    <w:p w14:paraId="74E6779D" w14:textId="755FCF99" w:rsidR="002C5BDA" w:rsidRPr="00917138" w:rsidRDefault="00D458F6" w:rsidP="004501D6">
      <w:pPr>
        <w:pStyle w:val="ONUME"/>
        <w:tabs>
          <w:tab w:val="clear" w:pos="567"/>
        </w:tabs>
        <w:overflowPunct w:val="0"/>
        <w:spacing w:afterLines="50" w:after="120" w:line="340" w:lineRule="atLeast"/>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如果发明由人工智能生成或</w:t>
      </w:r>
      <w:r w:rsidR="00EB0609" w:rsidRPr="000D3A8F">
        <w:rPr>
          <w:rFonts w:asciiTheme="majorEastAsia" w:eastAsiaTheme="majorEastAsia" w:hAnsiTheme="majorEastAsia" w:hint="eastAsia"/>
          <w:sz w:val="21"/>
          <w:szCs w:val="21"/>
        </w:rPr>
        <w:t>辅助完成</w:t>
      </w:r>
      <w:r w:rsidR="00CB3D23" w:rsidRPr="00917138">
        <w:rPr>
          <w:rFonts w:asciiTheme="majorEastAsia" w:eastAsiaTheme="majorEastAsia" w:hAnsiTheme="majorEastAsia" w:hint="eastAsia"/>
          <w:sz w:val="21"/>
          <w:szCs w:val="21"/>
        </w:rPr>
        <w:t>：</w:t>
      </w:r>
    </w:p>
    <w:p w14:paraId="1BD468AB" w14:textId="77777777" w:rsidR="002C5BDA" w:rsidRPr="00917138" w:rsidRDefault="00D458F6" w:rsidP="00B11D01">
      <w:pPr>
        <w:pStyle w:val="ONUME"/>
        <w:numPr>
          <w:ilvl w:val="2"/>
          <w:numId w:val="2"/>
        </w:numPr>
        <w:tabs>
          <w:tab w:val="clear" w:pos="1701"/>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法律是否应将人工智能</w:t>
      </w:r>
      <w:r w:rsidR="003717A8" w:rsidRPr="00917138">
        <w:rPr>
          <w:rFonts w:asciiTheme="majorEastAsia" w:eastAsiaTheme="majorEastAsia" w:hAnsiTheme="majorEastAsia" w:hint="eastAsia"/>
          <w:sz w:val="21"/>
          <w:szCs w:val="21"/>
        </w:rPr>
        <w:t>生成</w:t>
      </w:r>
      <w:r w:rsidRPr="00917138">
        <w:rPr>
          <w:rFonts w:asciiTheme="majorEastAsia" w:eastAsiaTheme="majorEastAsia" w:hAnsiTheme="majorEastAsia" w:hint="eastAsia"/>
          <w:sz w:val="21"/>
          <w:szCs w:val="21"/>
        </w:rPr>
        <w:t>的</w:t>
      </w:r>
      <w:r w:rsidR="00CE2775" w:rsidRPr="00917138">
        <w:rPr>
          <w:rFonts w:asciiTheme="majorEastAsia" w:eastAsiaTheme="majorEastAsia" w:hAnsiTheme="majorEastAsia" w:hint="eastAsia"/>
          <w:sz w:val="21"/>
          <w:szCs w:val="21"/>
        </w:rPr>
        <w:t>发明排除在</w:t>
      </w:r>
      <w:r w:rsidR="00912005" w:rsidRPr="00917138">
        <w:rPr>
          <w:rFonts w:asciiTheme="majorEastAsia" w:eastAsiaTheme="majorEastAsia" w:hAnsiTheme="majorEastAsia" w:hint="eastAsia"/>
          <w:sz w:val="21"/>
          <w:szCs w:val="21"/>
        </w:rPr>
        <w:t>专利资格</w:t>
      </w:r>
      <w:r w:rsidR="00110A9E" w:rsidRPr="00917138">
        <w:rPr>
          <w:rFonts w:asciiTheme="majorEastAsia" w:eastAsiaTheme="majorEastAsia" w:hAnsiTheme="majorEastAsia" w:hint="eastAsia"/>
          <w:sz w:val="21"/>
          <w:szCs w:val="21"/>
        </w:rPr>
        <w:t>范围之外？另见</w:t>
      </w:r>
      <w:r w:rsidR="00CE2775" w:rsidRPr="00917138">
        <w:rPr>
          <w:rFonts w:asciiTheme="majorEastAsia" w:eastAsiaTheme="majorEastAsia" w:hAnsiTheme="majorEastAsia" w:hint="eastAsia"/>
          <w:sz w:val="21"/>
          <w:szCs w:val="21"/>
        </w:rPr>
        <w:t>议题</w:t>
      </w:r>
      <w:r w:rsidR="00110A9E" w:rsidRPr="00917138">
        <w:rPr>
          <w:rFonts w:asciiTheme="majorEastAsia" w:eastAsiaTheme="majorEastAsia" w:hAnsiTheme="majorEastAsia" w:hint="eastAsia"/>
          <w:sz w:val="21"/>
          <w:szCs w:val="21"/>
        </w:rPr>
        <w:t>2</w:t>
      </w:r>
      <w:r w:rsidR="00CE2775" w:rsidRPr="00917138">
        <w:rPr>
          <w:rFonts w:asciiTheme="majorEastAsia" w:eastAsiaTheme="majorEastAsia" w:hAnsiTheme="majorEastAsia" w:hint="eastAsia"/>
          <w:sz w:val="21"/>
          <w:szCs w:val="21"/>
        </w:rPr>
        <w:t>（i）。</w:t>
      </w:r>
    </w:p>
    <w:p w14:paraId="6BD2A409" w14:textId="5196B876" w:rsidR="002C5BDA" w:rsidRPr="00917138" w:rsidRDefault="00110A9E" w:rsidP="00B11D01">
      <w:pPr>
        <w:pStyle w:val="ONUME"/>
        <w:numPr>
          <w:ilvl w:val="2"/>
          <w:numId w:val="2"/>
        </w:numPr>
        <w:tabs>
          <w:tab w:val="clear" w:pos="1701"/>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是否</w:t>
      </w:r>
      <w:r w:rsidR="0029315F" w:rsidRPr="00917138">
        <w:rPr>
          <w:rFonts w:asciiTheme="majorEastAsia" w:eastAsiaTheme="majorEastAsia" w:hAnsiTheme="majorEastAsia" w:hint="eastAsia"/>
          <w:sz w:val="21"/>
          <w:szCs w:val="21"/>
        </w:rPr>
        <w:t>应以与对待</w:t>
      </w:r>
      <w:r w:rsidRPr="00917138">
        <w:rPr>
          <w:rFonts w:asciiTheme="majorEastAsia" w:eastAsiaTheme="majorEastAsia" w:hAnsiTheme="majorEastAsia" w:hint="eastAsia"/>
          <w:sz w:val="21"/>
          <w:szCs w:val="21"/>
        </w:rPr>
        <w:t>其他由计算机实施的发明相同的方式</w:t>
      </w:r>
      <w:r w:rsidR="0029315F" w:rsidRPr="00917138">
        <w:rPr>
          <w:rFonts w:asciiTheme="majorEastAsia" w:eastAsiaTheme="majorEastAsia" w:hAnsiTheme="majorEastAsia" w:hint="eastAsia"/>
          <w:sz w:val="21"/>
          <w:szCs w:val="21"/>
        </w:rPr>
        <w:t>来</w:t>
      </w:r>
      <w:r w:rsidRPr="00917138">
        <w:rPr>
          <w:rFonts w:asciiTheme="majorEastAsia" w:eastAsiaTheme="majorEastAsia" w:hAnsiTheme="majorEastAsia" w:hint="eastAsia"/>
          <w:sz w:val="21"/>
          <w:szCs w:val="21"/>
        </w:rPr>
        <w:t>对待人工智能生成和</w:t>
      </w:r>
      <w:r w:rsidR="00EB0609">
        <w:rPr>
          <w:rFonts w:asciiTheme="majorEastAsia" w:eastAsiaTheme="majorEastAsia" w:hAnsiTheme="majorEastAsia" w:hint="eastAsia"/>
          <w:sz w:val="21"/>
          <w:szCs w:val="21"/>
        </w:rPr>
        <w:t>辅助完成</w:t>
      </w:r>
      <w:r w:rsidRPr="00917138">
        <w:rPr>
          <w:rFonts w:asciiTheme="majorEastAsia" w:eastAsiaTheme="majorEastAsia" w:hAnsiTheme="majorEastAsia" w:hint="eastAsia"/>
          <w:sz w:val="21"/>
          <w:szCs w:val="21"/>
        </w:rPr>
        <w:t>的发明？又或者，是否应为</w:t>
      </w:r>
      <w:r w:rsidR="002F76CF" w:rsidRPr="00917138">
        <w:rPr>
          <w:rFonts w:asciiTheme="majorEastAsia" w:eastAsiaTheme="majorEastAsia" w:hAnsiTheme="majorEastAsia" w:hint="eastAsia"/>
          <w:sz w:val="21"/>
          <w:szCs w:val="21"/>
        </w:rPr>
        <w:t>人工智能</w:t>
      </w:r>
      <w:r w:rsidR="00EB0609">
        <w:rPr>
          <w:rFonts w:asciiTheme="majorEastAsia" w:eastAsiaTheme="majorEastAsia" w:hAnsiTheme="majorEastAsia" w:hint="eastAsia"/>
          <w:sz w:val="21"/>
          <w:szCs w:val="21"/>
        </w:rPr>
        <w:t>辅助完成</w:t>
      </w:r>
      <w:r w:rsidR="002F76CF" w:rsidRPr="00917138">
        <w:rPr>
          <w:rFonts w:asciiTheme="majorEastAsia" w:eastAsiaTheme="majorEastAsia" w:hAnsiTheme="majorEastAsia" w:hint="eastAsia"/>
          <w:sz w:val="21"/>
          <w:szCs w:val="21"/>
        </w:rPr>
        <w:t>的发明作出专门规定</w:t>
      </w:r>
      <w:r w:rsidRPr="00917138">
        <w:rPr>
          <w:rFonts w:asciiTheme="majorEastAsia" w:eastAsiaTheme="majorEastAsia" w:hAnsiTheme="majorEastAsia" w:hint="eastAsia"/>
          <w:sz w:val="21"/>
          <w:szCs w:val="21"/>
        </w:rPr>
        <w:t>，特别是为了统一</w:t>
      </w:r>
      <w:r w:rsidR="00102E11" w:rsidRPr="00917138">
        <w:rPr>
          <w:rFonts w:asciiTheme="majorEastAsia" w:eastAsiaTheme="majorEastAsia" w:hAnsiTheme="majorEastAsia" w:hint="eastAsia"/>
          <w:sz w:val="21"/>
          <w:szCs w:val="21"/>
        </w:rPr>
        <w:t>法律方法</w:t>
      </w:r>
      <w:r w:rsidR="002F76CF" w:rsidRPr="00917138">
        <w:rPr>
          <w:rFonts w:asciiTheme="majorEastAsia" w:eastAsiaTheme="majorEastAsia" w:hAnsiTheme="majorEastAsia" w:hint="eastAsia"/>
          <w:sz w:val="21"/>
          <w:szCs w:val="21"/>
        </w:rPr>
        <w:t>？</w:t>
      </w:r>
    </w:p>
    <w:p w14:paraId="15250D9C" w14:textId="6B783259" w:rsidR="002C5BDA" w:rsidRPr="00917138" w:rsidRDefault="00CE2775" w:rsidP="00B11D01">
      <w:pPr>
        <w:pStyle w:val="ONUME"/>
        <w:numPr>
          <w:ilvl w:val="2"/>
          <w:numId w:val="2"/>
        </w:numPr>
        <w:tabs>
          <w:tab w:val="clear" w:pos="1701"/>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专利审查指南是否需要针对</w:t>
      </w:r>
      <w:r w:rsidR="002F76CF" w:rsidRPr="00917138">
        <w:rPr>
          <w:rFonts w:asciiTheme="majorEastAsia" w:eastAsiaTheme="majorEastAsia" w:hAnsiTheme="majorEastAsia" w:hint="eastAsia"/>
          <w:sz w:val="21"/>
          <w:szCs w:val="21"/>
        </w:rPr>
        <w:t>人工智能</w:t>
      </w:r>
      <w:r w:rsidR="00110A9E" w:rsidRPr="00917138">
        <w:rPr>
          <w:rFonts w:asciiTheme="majorEastAsia" w:eastAsiaTheme="majorEastAsia" w:hAnsiTheme="majorEastAsia" w:hint="eastAsia"/>
          <w:sz w:val="21"/>
          <w:szCs w:val="21"/>
        </w:rPr>
        <w:t>生成和</w:t>
      </w:r>
      <w:r w:rsidR="00EB0609">
        <w:rPr>
          <w:rFonts w:asciiTheme="majorEastAsia" w:eastAsiaTheme="majorEastAsia" w:hAnsiTheme="majorEastAsia" w:hint="eastAsia"/>
          <w:sz w:val="21"/>
          <w:szCs w:val="21"/>
        </w:rPr>
        <w:t>辅助完成</w:t>
      </w:r>
      <w:r w:rsidR="00110A9E" w:rsidRPr="00917138">
        <w:rPr>
          <w:rFonts w:asciiTheme="majorEastAsia" w:eastAsiaTheme="majorEastAsia" w:hAnsiTheme="majorEastAsia" w:hint="eastAsia"/>
          <w:sz w:val="21"/>
          <w:szCs w:val="21"/>
        </w:rPr>
        <w:t>的</w:t>
      </w:r>
      <w:r w:rsidR="002F76CF" w:rsidRPr="00917138">
        <w:rPr>
          <w:rFonts w:asciiTheme="majorEastAsia" w:eastAsiaTheme="majorEastAsia" w:hAnsiTheme="majorEastAsia" w:hint="eastAsia"/>
          <w:sz w:val="21"/>
          <w:szCs w:val="21"/>
        </w:rPr>
        <w:t>发明作出</w:t>
      </w:r>
      <w:r w:rsidR="00CB3D23" w:rsidRPr="00917138">
        <w:rPr>
          <w:rFonts w:asciiTheme="majorEastAsia" w:eastAsiaTheme="majorEastAsia" w:hAnsiTheme="majorEastAsia" w:hint="eastAsia"/>
          <w:sz w:val="21"/>
          <w:szCs w:val="21"/>
        </w:rPr>
        <w:t>修改？</w:t>
      </w:r>
      <w:r w:rsidR="00595D31" w:rsidRPr="00917138">
        <w:rPr>
          <w:rFonts w:asciiTheme="majorEastAsia" w:eastAsiaTheme="majorEastAsia" w:hAnsiTheme="majorEastAsia" w:hint="eastAsia"/>
          <w:sz w:val="21"/>
          <w:szCs w:val="21"/>
        </w:rPr>
        <w:t>如果是，请说明</w:t>
      </w:r>
      <w:r w:rsidR="00CB3D23" w:rsidRPr="00917138">
        <w:rPr>
          <w:rFonts w:asciiTheme="majorEastAsia" w:eastAsiaTheme="majorEastAsia" w:hAnsiTheme="majorEastAsia" w:hint="eastAsia"/>
          <w:sz w:val="21"/>
          <w:szCs w:val="21"/>
        </w:rPr>
        <w:t>需要</w:t>
      </w:r>
      <w:r w:rsidR="002F76CF" w:rsidRPr="00917138">
        <w:rPr>
          <w:rFonts w:asciiTheme="majorEastAsia" w:eastAsiaTheme="majorEastAsia" w:hAnsiTheme="majorEastAsia" w:hint="eastAsia"/>
          <w:sz w:val="21"/>
          <w:szCs w:val="21"/>
        </w:rPr>
        <w:t>重新审核</w:t>
      </w:r>
      <w:r w:rsidR="00CB3D23" w:rsidRPr="00917138">
        <w:rPr>
          <w:rFonts w:asciiTheme="majorEastAsia" w:eastAsiaTheme="majorEastAsia" w:hAnsiTheme="majorEastAsia" w:hint="eastAsia"/>
          <w:sz w:val="21"/>
          <w:szCs w:val="21"/>
        </w:rPr>
        <w:t>专利审查指南的哪些部分或规定。</w:t>
      </w:r>
    </w:p>
    <w:p w14:paraId="7C068341" w14:textId="7110F307" w:rsidR="002C5BDA" w:rsidRPr="00917138" w:rsidRDefault="0029315F" w:rsidP="00B11D01">
      <w:pPr>
        <w:pStyle w:val="ONUME"/>
        <w:numPr>
          <w:ilvl w:val="2"/>
          <w:numId w:val="2"/>
        </w:numPr>
        <w:tabs>
          <w:tab w:val="clear" w:pos="1701"/>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人工智能应用或算法是否应被视为计算机程序或软件？是否应将其是否为</w:t>
      </w:r>
      <w:r w:rsidR="00110A9E" w:rsidRPr="00917138">
        <w:rPr>
          <w:rFonts w:asciiTheme="majorEastAsia" w:eastAsiaTheme="majorEastAsia" w:hAnsiTheme="majorEastAsia" w:hint="eastAsia"/>
          <w:sz w:val="21"/>
          <w:szCs w:val="21"/>
        </w:rPr>
        <w:t>可专利</w:t>
      </w:r>
      <w:r w:rsidR="008D62EB">
        <w:rPr>
          <w:rFonts w:asciiTheme="majorEastAsia" w:eastAsiaTheme="majorEastAsia" w:hAnsiTheme="majorEastAsia" w:hint="eastAsia"/>
          <w:sz w:val="21"/>
          <w:szCs w:val="21"/>
        </w:rPr>
        <w:t>客体</w:t>
      </w:r>
      <w:r w:rsidR="00110A9E" w:rsidRPr="00917138">
        <w:rPr>
          <w:rFonts w:asciiTheme="majorEastAsia" w:eastAsiaTheme="majorEastAsia" w:hAnsiTheme="majorEastAsia" w:hint="eastAsia"/>
          <w:sz w:val="21"/>
          <w:szCs w:val="21"/>
        </w:rPr>
        <w:t>的问题留给国家立法？</w:t>
      </w:r>
    </w:p>
    <w:p w14:paraId="3F8D04E2" w14:textId="77777777" w:rsidR="002C5BDA" w:rsidRPr="00917138" w:rsidRDefault="00110A9E" w:rsidP="00960B96">
      <w:pPr>
        <w:pStyle w:val="ONUME"/>
        <w:numPr>
          <w:ilvl w:val="2"/>
          <w:numId w:val="2"/>
        </w:numPr>
        <w:tabs>
          <w:tab w:val="clear" w:pos="1701"/>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如果人工智能应用或算法被排除在可专利性之外</w:t>
      </w:r>
      <w:r w:rsidR="00102E11" w:rsidRPr="00917138">
        <w:rPr>
          <w:rFonts w:asciiTheme="majorEastAsia" w:eastAsiaTheme="majorEastAsia" w:hAnsiTheme="majorEastAsia" w:hint="eastAsia"/>
          <w:sz w:val="21"/>
          <w:szCs w:val="21"/>
        </w:rPr>
        <w:t>，这是否会促使人工智能应用和算法被当作秘密保存，并加剧所谓的黑箱问题？是否应考虑统一方法？</w:t>
      </w:r>
    </w:p>
    <w:p w14:paraId="6675BFF0" w14:textId="77777777" w:rsidR="002C5BDA" w:rsidRPr="00917138" w:rsidRDefault="006E3AB8" w:rsidP="003A148D">
      <w:pPr>
        <w:pStyle w:val="Heading3"/>
        <w:overflowPunct w:val="0"/>
        <w:spacing w:beforeLines="100" w:afterLines="50" w:after="120" w:line="340" w:lineRule="atLeast"/>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议题</w:t>
      </w:r>
      <w:r w:rsidR="00102E11" w:rsidRPr="00917138">
        <w:rPr>
          <w:rFonts w:asciiTheme="majorEastAsia" w:eastAsiaTheme="majorEastAsia" w:hAnsiTheme="majorEastAsia" w:hint="eastAsia"/>
          <w:sz w:val="21"/>
          <w:szCs w:val="21"/>
        </w:rPr>
        <w:t>4</w:t>
      </w:r>
      <w:r w:rsidR="00CB3D23" w:rsidRPr="00917138">
        <w:rPr>
          <w:rFonts w:asciiTheme="majorEastAsia" w:eastAsiaTheme="majorEastAsia" w:hAnsiTheme="majorEastAsia" w:hint="eastAsia"/>
          <w:sz w:val="21"/>
          <w:szCs w:val="21"/>
        </w:rPr>
        <w:t>：创造性或非显而易见性</w:t>
      </w:r>
    </w:p>
    <w:p w14:paraId="20537388" w14:textId="77777777" w:rsidR="002C5BDA" w:rsidRPr="00917138" w:rsidRDefault="00DD2129" w:rsidP="004501D6">
      <w:pPr>
        <w:pStyle w:val="ONUME"/>
        <w:tabs>
          <w:tab w:val="clear" w:pos="567"/>
        </w:tabs>
        <w:overflowPunct w:val="0"/>
        <w:spacing w:afterLines="50" w:after="120" w:line="340" w:lineRule="atLeast"/>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创造性或非显而易见性是</w:t>
      </w:r>
      <w:r w:rsidR="00A40563" w:rsidRPr="00917138">
        <w:rPr>
          <w:rFonts w:asciiTheme="majorEastAsia" w:eastAsiaTheme="majorEastAsia" w:hAnsiTheme="majorEastAsia" w:hint="eastAsia"/>
          <w:sz w:val="21"/>
          <w:szCs w:val="21"/>
        </w:rPr>
        <w:t>一项发明</w:t>
      </w:r>
      <w:r w:rsidR="00754263" w:rsidRPr="00917138">
        <w:rPr>
          <w:rFonts w:asciiTheme="majorEastAsia" w:eastAsiaTheme="majorEastAsia" w:hAnsiTheme="majorEastAsia" w:hint="eastAsia"/>
          <w:sz w:val="21"/>
          <w:szCs w:val="21"/>
        </w:rPr>
        <w:t>获得</w:t>
      </w:r>
      <w:r w:rsidR="00595D31" w:rsidRPr="00917138">
        <w:rPr>
          <w:rFonts w:asciiTheme="majorEastAsia" w:eastAsiaTheme="majorEastAsia" w:hAnsiTheme="majorEastAsia" w:hint="eastAsia"/>
          <w:sz w:val="21"/>
          <w:szCs w:val="21"/>
        </w:rPr>
        <w:t>专利的</w:t>
      </w:r>
      <w:r w:rsidR="00CB3D23" w:rsidRPr="00917138">
        <w:rPr>
          <w:rFonts w:asciiTheme="majorEastAsia" w:eastAsiaTheme="majorEastAsia" w:hAnsiTheme="majorEastAsia" w:hint="eastAsia"/>
          <w:sz w:val="21"/>
          <w:szCs w:val="21"/>
        </w:rPr>
        <w:t>条件</w:t>
      </w:r>
      <w:r w:rsidR="00595D31" w:rsidRPr="00917138">
        <w:rPr>
          <w:rFonts w:asciiTheme="majorEastAsia" w:eastAsiaTheme="majorEastAsia" w:hAnsiTheme="majorEastAsia" w:hint="eastAsia"/>
          <w:sz w:val="21"/>
          <w:szCs w:val="21"/>
        </w:rPr>
        <w:t>之一</w:t>
      </w:r>
      <w:r w:rsidR="00CB3D23" w:rsidRPr="00917138">
        <w:rPr>
          <w:rFonts w:asciiTheme="majorEastAsia" w:eastAsiaTheme="majorEastAsia" w:hAnsiTheme="majorEastAsia" w:hint="eastAsia"/>
          <w:sz w:val="21"/>
          <w:szCs w:val="21"/>
        </w:rPr>
        <w:t>。评估非显而易见性的标准</w:t>
      </w:r>
      <w:r w:rsidR="006E3AB8" w:rsidRPr="00917138">
        <w:rPr>
          <w:rFonts w:asciiTheme="majorEastAsia" w:eastAsiaTheme="majorEastAsia" w:hAnsiTheme="majorEastAsia" w:hint="eastAsia"/>
          <w:sz w:val="21"/>
          <w:szCs w:val="21"/>
        </w:rPr>
        <w:t>，</w:t>
      </w:r>
      <w:r w:rsidR="00CB3D23" w:rsidRPr="00917138">
        <w:rPr>
          <w:rFonts w:asciiTheme="majorEastAsia" w:eastAsiaTheme="majorEastAsia" w:hAnsiTheme="majorEastAsia" w:hint="eastAsia"/>
          <w:sz w:val="21"/>
          <w:szCs w:val="21"/>
        </w:rPr>
        <w:t>是发明对</w:t>
      </w:r>
      <w:r w:rsidR="006E3AB8" w:rsidRPr="00917138">
        <w:rPr>
          <w:rFonts w:asciiTheme="majorEastAsia" w:eastAsiaTheme="majorEastAsia" w:hAnsiTheme="majorEastAsia" w:hint="eastAsia"/>
          <w:sz w:val="21"/>
          <w:szCs w:val="21"/>
        </w:rPr>
        <w:t>其</w:t>
      </w:r>
      <w:r w:rsidR="00CB3D23" w:rsidRPr="00917138">
        <w:rPr>
          <w:rFonts w:asciiTheme="majorEastAsia" w:eastAsiaTheme="majorEastAsia" w:hAnsiTheme="majorEastAsia" w:hint="eastAsia"/>
          <w:sz w:val="21"/>
          <w:szCs w:val="21"/>
        </w:rPr>
        <w:t>所属技术领域的技术人员是否显而易见。</w:t>
      </w:r>
    </w:p>
    <w:p w14:paraId="2ACAD0F0" w14:textId="0DBB9E92" w:rsidR="002C5BDA" w:rsidRPr="00917138" w:rsidRDefault="006E3AB8" w:rsidP="00960B96">
      <w:pPr>
        <w:pStyle w:val="ONUME"/>
        <w:numPr>
          <w:ilvl w:val="2"/>
          <w:numId w:val="2"/>
        </w:numPr>
        <w:tabs>
          <w:tab w:val="clear" w:pos="1701"/>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就人工智能</w:t>
      </w:r>
      <w:r w:rsidR="00EB0609">
        <w:rPr>
          <w:rFonts w:asciiTheme="majorEastAsia" w:eastAsiaTheme="majorEastAsia" w:hAnsiTheme="majorEastAsia" w:hint="eastAsia"/>
          <w:sz w:val="21"/>
          <w:szCs w:val="21"/>
        </w:rPr>
        <w:t>辅助完成</w:t>
      </w:r>
      <w:r w:rsidR="00102E11" w:rsidRPr="00917138">
        <w:rPr>
          <w:rFonts w:asciiTheme="majorEastAsia" w:eastAsiaTheme="majorEastAsia" w:hAnsiTheme="majorEastAsia" w:hint="eastAsia"/>
          <w:sz w:val="21"/>
          <w:szCs w:val="21"/>
        </w:rPr>
        <w:t>或</w:t>
      </w:r>
      <w:r w:rsidR="008D62EB">
        <w:rPr>
          <w:rFonts w:asciiTheme="majorEastAsia" w:eastAsiaTheme="majorEastAsia" w:hAnsiTheme="majorEastAsia" w:hint="eastAsia"/>
          <w:sz w:val="21"/>
          <w:szCs w:val="21"/>
        </w:rPr>
        <w:t>人工智能</w:t>
      </w:r>
      <w:r w:rsidR="00102E11" w:rsidRPr="00917138">
        <w:rPr>
          <w:rFonts w:asciiTheme="majorEastAsia" w:eastAsiaTheme="majorEastAsia" w:hAnsiTheme="majorEastAsia" w:hint="eastAsia"/>
          <w:sz w:val="21"/>
          <w:szCs w:val="21"/>
        </w:rPr>
        <w:t>生成的</w:t>
      </w:r>
      <w:r w:rsidR="00CB3D23" w:rsidRPr="00917138">
        <w:rPr>
          <w:rFonts w:asciiTheme="majorEastAsia" w:eastAsiaTheme="majorEastAsia" w:hAnsiTheme="majorEastAsia" w:hint="eastAsia"/>
          <w:sz w:val="21"/>
          <w:szCs w:val="21"/>
        </w:rPr>
        <w:t>发明而言，</w:t>
      </w:r>
      <w:r w:rsidR="00102E11" w:rsidRPr="00917138">
        <w:rPr>
          <w:rFonts w:asciiTheme="majorEastAsia" w:eastAsiaTheme="majorEastAsia" w:hAnsiTheme="majorEastAsia" w:hint="eastAsia"/>
          <w:sz w:val="21"/>
          <w:szCs w:val="21"/>
        </w:rPr>
        <w:t>是否有必要保留本质上与人类干预行为相关的创造性或非显而易见性的传统要求？如果是，</w:t>
      </w:r>
      <w:r w:rsidR="00B26F7F" w:rsidRPr="00917138">
        <w:rPr>
          <w:rFonts w:asciiTheme="majorEastAsia" w:eastAsiaTheme="majorEastAsia" w:hAnsiTheme="majorEastAsia" w:hint="eastAsia"/>
          <w:sz w:val="21"/>
          <w:szCs w:val="21"/>
        </w:rPr>
        <w:t>上述</w:t>
      </w:r>
      <w:r w:rsidR="00CB3D23" w:rsidRPr="00917138">
        <w:rPr>
          <w:rFonts w:asciiTheme="majorEastAsia" w:eastAsiaTheme="majorEastAsia" w:hAnsiTheme="majorEastAsia" w:hint="eastAsia"/>
          <w:sz w:val="21"/>
          <w:szCs w:val="21"/>
        </w:rPr>
        <w:t>标准指的</w:t>
      </w:r>
      <w:r w:rsidR="00A40563" w:rsidRPr="00917138">
        <w:rPr>
          <w:rFonts w:asciiTheme="majorEastAsia" w:eastAsiaTheme="majorEastAsia" w:hAnsiTheme="majorEastAsia" w:hint="eastAsia"/>
          <w:sz w:val="21"/>
          <w:szCs w:val="21"/>
        </w:rPr>
        <w:t>是何种</w:t>
      </w:r>
      <w:r w:rsidRPr="00917138">
        <w:rPr>
          <w:rFonts w:asciiTheme="majorEastAsia" w:eastAsiaTheme="majorEastAsia" w:hAnsiTheme="majorEastAsia" w:hint="eastAsia"/>
          <w:sz w:val="21"/>
          <w:szCs w:val="21"/>
        </w:rPr>
        <w:t>技术</w:t>
      </w:r>
      <w:r w:rsidR="00A40563" w:rsidRPr="00917138">
        <w:rPr>
          <w:rFonts w:asciiTheme="majorEastAsia" w:eastAsiaTheme="majorEastAsia" w:hAnsiTheme="majorEastAsia" w:hint="eastAsia"/>
          <w:sz w:val="21"/>
          <w:szCs w:val="21"/>
        </w:rPr>
        <w:t>？是否指的是</w:t>
      </w:r>
      <w:r w:rsidRPr="00917138">
        <w:rPr>
          <w:rFonts w:asciiTheme="majorEastAsia" w:eastAsiaTheme="majorEastAsia" w:hAnsiTheme="majorEastAsia" w:hint="eastAsia"/>
          <w:sz w:val="21"/>
          <w:szCs w:val="21"/>
        </w:rPr>
        <w:t>人工智能</w:t>
      </w:r>
      <w:r w:rsidR="00A40563" w:rsidRPr="00917138">
        <w:rPr>
          <w:rFonts w:asciiTheme="majorEastAsia" w:eastAsiaTheme="majorEastAsia" w:hAnsiTheme="majorEastAsia" w:hint="eastAsia"/>
          <w:sz w:val="21"/>
          <w:szCs w:val="21"/>
        </w:rPr>
        <w:t>发明带来的</w:t>
      </w:r>
      <w:r w:rsidR="00102E11" w:rsidRPr="00917138">
        <w:rPr>
          <w:rFonts w:asciiTheme="majorEastAsia" w:eastAsiaTheme="majorEastAsia" w:hAnsiTheme="majorEastAsia" w:hint="eastAsia"/>
          <w:sz w:val="21"/>
          <w:szCs w:val="21"/>
        </w:rPr>
        <w:t>产品或</w:t>
      </w:r>
      <w:r w:rsidR="00F76168">
        <w:rPr>
          <w:rFonts w:asciiTheme="majorEastAsia" w:eastAsiaTheme="majorEastAsia" w:hAnsiTheme="majorEastAsia" w:hint="eastAsia"/>
          <w:sz w:val="21"/>
          <w:szCs w:val="21"/>
        </w:rPr>
        <w:t>方法</w:t>
      </w:r>
      <w:r w:rsidRPr="00917138">
        <w:rPr>
          <w:rFonts w:asciiTheme="majorEastAsia" w:eastAsiaTheme="majorEastAsia" w:hAnsiTheme="majorEastAsia" w:hint="eastAsia"/>
          <w:sz w:val="21"/>
          <w:szCs w:val="21"/>
        </w:rPr>
        <w:t>所属的技术领域？</w:t>
      </w:r>
    </w:p>
    <w:p w14:paraId="3CB49CB6" w14:textId="77777777" w:rsidR="002C5BDA" w:rsidRPr="00917138" w:rsidRDefault="00102E11" w:rsidP="00960B96">
      <w:pPr>
        <w:pStyle w:val="ONUME"/>
        <w:numPr>
          <w:ilvl w:val="2"/>
          <w:numId w:val="2"/>
        </w:numPr>
        <w:tabs>
          <w:tab w:val="clear" w:pos="1701"/>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如果发明是由人工智能</w:t>
      </w:r>
      <w:r w:rsidR="003717A8" w:rsidRPr="00917138">
        <w:rPr>
          <w:rFonts w:asciiTheme="majorEastAsia" w:eastAsiaTheme="majorEastAsia" w:hAnsiTheme="majorEastAsia" w:hint="eastAsia"/>
          <w:sz w:val="21"/>
          <w:szCs w:val="21"/>
        </w:rPr>
        <w:t>生成</w:t>
      </w:r>
      <w:r w:rsidR="00A40563" w:rsidRPr="00917138">
        <w:rPr>
          <w:rFonts w:asciiTheme="majorEastAsia" w:eastAsiaTheme="majorEastAsia" w:hAnsiTheme="majorEastAsia" w:hint="eastAsia"/>
          <w:sz w:val="21"/>
          <w:szCs w:val="21"/>
        </w:rPr>
        <w:t>的</w:t>
      </w:r>
      <w:r w:rsidR="00105385" w:rsidRPr="00917138">
        <w:rPr>
          <w:rFonts w:asciiTheme="majorEastAsia" w:eastAsiaTheme="majorEastAsia" w:hAnsiTheme="majorEastAsia" w:hint="eastAsia"/>
          <w:sz w:val="21"/>
          <w:szCs w:val="21"/>
        </w:rPr>
        <w:t>，</w:t>
      </w:r>
      <w:r w:rsidR="00AF48BF" w:rsidRPr="00917138">
        <w:rPr>
          <w:rFonts w:asciiTheme="majorEastAsia" w:eastAsiaTheme="majorEastAsia" w:hAnsiTheme="majorEastAsia" w:hint="eastAsia"/>
          <w:sz w:val="21"/>
          <w:szCs w:val="21"/>
        </w:rPr>
        <w:t>用</w:t>
      </w:r>
      <w:r w:rsidR="00105385" w:rsidRPr="00917138">
        <w:rPr>
          <w:rFonts w:asciiTheme="majorEastAsia" w:eastAsiaTheme="majorEastAsia" w:hAnsiTheme="majorEastAsia" w:hint="eastAsia"/>
          <w:sz w:val="21"/>
          <w:szCs w:val="21"/>
        </w:rPr>
        <w:t>于该领域技术人员的标准是应保持不变</w:t>
      </w:r>
      <w:r w:rsidR="00AF48BF" w:rsidRPr="00917138">
        <w:rPr>
          <w:rFonts w:asciiTheme="majorEastAsia" w:eastAsiaTheme="majorEastAsia" w:hAnsiTheme="majorEastAsia" w:hint="eastAsia"/>
          <w:sz w:val="21"/>
          <w:szCs w:val="21"/>
        </w:rPr>
        <w:t>，还是</w:t>
      </w:r>
      <w:r w:rsidR="00105385" w:rsidRPr="00917138">
        <w:rPr>
          <w:rFonts w:asciiTheme="majorEastAsia" w:eastAsiaTheme="majorEastAsia" w:hAnsiTheme="majorEastAsia" w:hint="eastAsia"/>
          <w:sz w:val="21"/>
          <w:szCs w:val="21"/>
        </w:rPr>
        <w:t>应</w:t>
      </w:r>
      <w:r w:rsidRPr="00917138">
        <w:rPr>
          <w:rFonts w:asciiTheme="majorEastAsia" w:eastAsiaTheme="majorEastAsia" w:hAnsiTheme="majorEastAsia" w:hint="eastAsia"/>
          <w:sz w:val="21"/>
          <w:szCs w:val="21"/>
        </w:rPr>
        <w:t>考虑由指定技术领域的特定数据训练的人工智能应用</w:t>
      </w:r>
      <w:r w:rsidR="00EF1997" w:rsidRPr="00917138">
        <w:rPr>
          <w:rFonts w:asciiTheme="majorEastAsia" w:eastAsiaTheme="majorEastAsia" w:hAnsiTheme="majorEastAsia" w:hint="eastAsia"/>
          <w:sz w:val="21"/>
          <w:szCs w:val="21"/>
        </w:rPr>
        <w:t>来</w:t>
      </w:r>
      <w:r w:rsidR="00A40563" w:rsidRPr="00917138">
        <w:rPr>
          <w:rFonts w:asciiTheme="majorEastAsia" w:eastAsiaTheme="majorEastAsia" w:hAnsiTheme="majorEastAsia" w:hint="eastAsia"/>
          <w:sz w:val="21"/>
          <w:szCs w:val="21"/>
        </w:rPr>
        <w:t>替代技术人员</w:t>
      </w:r>
      <w:r w:rsidR="003655A1" w:rsidRPr="00917138">
        <w:rPr>
          <w:rFonts w:asciiTheme="majorEastAsia" w:eastAsiaTheme="majorEastAsia" w:hAnsiTheme="majorEastAsia" w:hint="eastAsia"/>
          <w:sz w:val="21"/>
          <w:szCs w:val="21"/>
        </w:rPr>
        <w:t>？</w:t>
      </w:r>
    </w:p>
    <w:p w14:paraId="51427438" w14:textId="77777777" w:rsidR="002C5BDA" w:rsidRPr="00917138" w:rsidRDefault="003655A1" w:rsidP="00960B96">
      <w:pPr>
        <w:pStyle w:val="ONUME"/>
        <w:numPr>
          <w:ilvl w:val="2"/>
          <w:numId w:val="2"/>
        </w:numPr>
        <w:tabs>
          <w:tab w:val="clear" w:pos="1701"/>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由人工智能</w:t>
      </w:r>
      <w:r w:rsidR="00102E11" w:rsidRPr="00917138">
        <w:rPr>
          <w:rFonts w:asciiTheme="majorEastAsia" w:eastAsiaTheme="majorEastAsia" w:hAnsiTheme="majorEastAsia" w:hint="eastAsia"/>
          <w:sz w:val="21"/>
          <w:szCs w:val="21"/>
        </w:rPr>
        <w:t>应用</w:t>
      </w:r>
      <w:r w:rsidRPr="00917138">
        <w:rPr>
          <w:rFonts w:asciiTheme="majorEastAsia" w:eastAsiaTheme="majorEastAsia" w:hAnsiTheme="majorEastAsia" w:hint="eastAsia"/>
          <w:sz w:val="21"/>
          <w:szCs w:val="21"/>
        </w:rPr>
        <w:t>取代该</w:t>
      </w:r>
      <w:r w:rsidR="00CB3D23" w:rsidRPr="00917138">
        <w:rPr>
          <w:rFonts w:asciiTheme="majorEastAsia" w:eastAsiaTheme="majorEastAsia" w:hAnsiTheme="majorEastAsia" w:hint="eastAsia"/>
          <w:sz w:val="21"/>
          <w:szCs w:val="21"/>
        </w:rPr>
        <w:t>领域技术人员</w:t>
      </w:r>
      <w:r w:rsidRPr="00917138">
        <w:rPr>
          <w:rFonts w:asciiTheme="majorEastAsia" w:eastAsiaTheme="majorEastAsia" w:hAnsiTheme="majorEastAsia" w:hint="eastAsia"/>
          <w:sz w:val="21"/>
          <w:szCs w:val="21"/>
        </w:rPr>
        <w:t>对于判断现有技术基础</w:t>
      </w:r>
      <w:r w:rsidR="00CB3D23" w:rsidRPr="00917138">
        <w:rPr>
          <w:rFonts w:asciiTheme="majorEastAsia" w:eastAsiaTheme="majorEastAsia" w:hAnsiTheme="majorEastAsia" w:hint="eastAsia"/>
          <w:sz w:val="21"/>
          <w:szCs w:val="21"/>
        </w:rPr>
        <w:t>有何影响？</w:t>
      </w:r>
    </w:p>
    <w:p w14:paraId="042C1B97" w14:textId="77777777" w:rsidR="002C5BDA" w:rsidRPr="00917138" w:rsidRDefault="00CB3D23" w:rsidP="00960B96">
      <w:pPr>
        <w:pStyle w:val="ONUME"/>
        <w:numPr>
          <w:ilvl w:val="2"/>
          <w:numId w:val="2"/>
        </w:numPr>
        <w:tabs>
          <w:tab w:val="clear" w:pos="1701"/>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人工智能生成的内容是否</w:t>
      </w:r>
      <w:r w:rsidR="00ED29E2" w:rsidRPr="00917138">
        <w:rPr>
          <w:rFonts w:asciiTheme="majorEastAsia" w:eastAsiaTheme="majorEastAsia" w:hAnsiTheme="majorEastAsia" w:hint="eastAsia"/>
          <w:sz w:val="21"/>
          <w:szCs w:val="21"/>
        </w:rPr>
        <w:t>有资格</w:t>
      </w:r>
      <w:r w:rsidR="00A40563" w:rsidRPr="00917138">
        <w:rPr>
          <w:rFonts w:asciiTheme="majorEastAsia" w:eastAsiaTheme="majorEastAsia" w:hAnsiTheme="majorEastAsia" w:hint="eastAsia"/>
          <w:sz w:val="21"/>
          <w:szCs w:val="21"/>
        </w:rPr>
        <w:t>作为</w:t>
      </w:r>
      <w:r w:rsidRPr="00917138">
        <w:rPr>
          <w:rFonts w:asciiTheme="majorEastAsia" w:eastAsiaTheme="majorEastAsia" w:hAnsiTheme="majorEastAsia" w:hint="eastAsia"/>
          <w:sz w:val="21"/>
          <w:szCs w:val="21"/>
        </w:rPr>
        <w:t>现有技术</w:t>
      </w:r>
      <w:r w:rsidR="005F621A" w:rsidRPr="00917138">
        <w:rPr>
          <w:rFonts w:asciiTheme="majorEastAsia" w:eastAsiaTheme="majorEastAsia" w:hAnsiTheme="majorEastAsia" w:hint="eastAsia"/>
          <w:sz w:val="21"/>
          <w:szCs w:val="21"/>
        </w:rPr>
        <w:t>？</w:t>
      </w:r>
    </w:p>
    <w:p w14:paraId="336FA91A" w14:textId="77777777" w:rsidR="002C5BDA" w:rsidRPr="00917138" w:rsidRDefault="006E3AB8" w:rsidP="003A148D">
      <w:pPr>
        <w:pStyle w:val="Heading3"/>
        <w:overflowPunct w:val="0"/>
        <w:spacing w:beforeLines="100" w:afterLines="50" w:after="120" w:line="340" w:lineRule="atLeast"/>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lastRenderedPageBreak/>
        <w:t>议题</w:t>
      </w:r>
      <w:r w:rsidR="00102E11" w:rsidRPr="00917138">
        <w:rPr>
          <w:rFonts w:asciiTheme="majorEastAsia" w:eastAsiaTheme="majorEastAsia" w:hAnsiTheme="majorEastAsia" w:hint="eastAsia"/>
          <w:sz w:val="21"/>
          <w:szCs w:val="21"/>
        </w:rPr>
        <w:t>5</w:t>
      </w:r>
      <w:r w:rsidR="00CB3D23" w:rsidRPr="00917138">
        <w:rPr>
          <w:rFonts w:asciiTheme="majorEastAsia" w:eastAsiaTheme="majorEastAsia" w:hAnsiTheme="majorEastAsia" w:hint="eastAsia"/>
          <w:sz w:val="21"/>
          <w:szCs w:val="21"/>
        </w:rPr>
        <w:t>：公开</w:t>
      </w:r>
    </w:p>
    <w:p w14:paraId="524340DE" w14:textId="77777777" w:rsidR="002C5BDA" w:rsidRPr="00917138" w:rsidRDefault="00CB3D23" w:rsidP="004501D6">
      <w:pPr>
        <w:pStyle w:val="ONUME"/>
        <w:tabs>
          <w:tab w:val="clear" w:pos="567"/>
        </w:tabs>
        <w:overflowPunct w:val="0"/>
        <w:spacing w:afterLines="50" w:after="120" w:line="340" w:lineRule="atLeast"/>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专利制度的一项根本目标</w:t>
      </w:r>
      <w:r w:rsidR="003637AC" w:rsidRPr="00917138">
        <w:rPr>
          <w:rFonts w:asciiTheme="majorEastAsia" w:eastAsiaTheme="majorEastAsia" w:hAnsiTheme="majorEastAsia" w:hint="eastAsia"/>
          <w:sz w:val="21"/>
          <w:szCs w:val="21"/>
        </w:rPr>
        <w:t>就是公开技术</w:t>
      </w:r>
      <w:r w:rsidRPr="00917138">
        <w:rPr>
          <w:rFonts w:asciiTheme="majorEastAsia" w:eastAsiaTheme="majorEastAsia" w:hAnsiTheme="majorEastAsia" w:hint="eastAsia"/>
          <w:sz w:val="21"/>
          <w:szCs w:val="21"/>
        </w:rPr>
        <w:t>，</w:t>
      </w:r>
      <w:r w:rsidR="00567EAB" w:rsidRPr="00917138">
        <w:rPr>
          <w:rFonts w:asciiTheme="majorEastAsia" w:eastAsiaTheme="majorEastAsia" w:hAnsiTheme="majorEastAsia" w:hint="eastAsia"/>
          <w:sz w:val="21"/>
          <w:szCs w:val="21"/>
        </w:rPr>
        <w:t>以便在一段时间内</w:t>
      </w:r>
      <w:r w:rsidR="00816010" w:rsidRPr="00917138">
        <w:rPr>
          <w:rFonts w:asciiTheme="majorEastAsia" w:eastAsiaTheme="majorEastAsia" w:hAnsiTheme="majorEastAsia" w:hint="eastAsia"/>
          <w:sz w:val="21"/>
          <w:szCs w:val="21"/>
        </w:rPr>
        <w:t>使</w:t>
      </w:r>
      <w:r w:rsidR="00567EAB" w:rsidRPr="00917138">
        <w:rPr>
          <w:rFonts w:asciiTheme="majorEastAsia" w:eastAsiaTheme="majorEastAsia" w:hAnsiTheme="majorEastAsia" w:hint="eastAsia"/>
          <w:sz w:val="21"/>
          <w:szCs w:val="21"/>
        </w:rPr>
        <w:t>公有领域</w:t>
      </w:r>
      <w:r w:rsidR="00816010" w:rsidRPr="00917138">
        <w:rPr>
          <w:rFonts w:asciiTheme="majorEastAsia" w:eastAsiaTheme="majorEastAsia" w:hAnsiTheme="majorEastAsia" w:hint="eastAsia"/>
          <w:sz w:val="21"/>
          <w:szCs w:val="21"/>
        </w:rPr>
        <w:t>得以丰富</w:t>
      </w:r>
      <w:r w:rsidR="00567EAB" w:rsidRPr="00917138">
        <w:rPr>
          <w:rFonts w:asciiTheme="majorEastAsia" w:eastAsiaTheme="majorEastAsia" w:hAnsiTheme="majorEastAsia" w:hint="eastAsia"/>
          <w:sz w:val="21"/>
          <w:szCs w:val="21"/>
        </w:rPr>
        <w:t>，</w:t>
      </w:r>
      <w:r w:rsidR="00816010" w:rsidRPr="00917138">
        <w:rPr>
          <w:rFonts w:asciiTheme="majorEastAsia" w:eastAsiaTheme="majorEastAsia" w:hAnsiTheme="majorEastAsia" w:hint="eastAsia"/>
          <w:sz w:val="21"/>
          <w:szCs w:val="21"/>
        </w:rPr>
        <w:t>对</w:t>
      </w:r>
      <w:r w:rsidR="00567EAB" w:rsidRPr="00917138">
        <w:rPr>
          <w:rFonts w:asciiTheme="majorEastAsia" w:eastAsiaTheme="majorEastAsia" w:hAnsiTheme="majorEastAsia" w:hint="eastAsia"/>
          <w:sz w:val="21"/>
          <w:szCs w:val="21"/>
        </w:rPr>
        <w:t>人类技术</w:t>
      </w:r>
      <w:r w:rsidR="00816010" w:rsidRPr="00917138">
        <w:rPr>
          <w:rFonts w:asciiTheme="majorEastAsia" w:eastAsiaTheme="majorEastAsia" w:hAnsiTheme="majorEastAsia" w:hint="eastAsia"/>
          <w:sz w:val="21"/>
          <w:szCs w:val="21"/>
        </w:rPr>
        <w:t>的系统性</w:t>
      </w:r>
      <w:r w:rsidR="00567EAB" w:rsidRPr="00917138">
        <w:rPr>
          <w:rFonts w:asciiTheme="majorEastAsia" w:eastAsiaTheme="majorEastAsia" w:hAnsiTheme="majorEastAsia" w:hint="eastAsia"/>
          <w:sz w:val="21"/>
          <w:szCs w:val="21"/>
        </w:rPr>
        <w:t>记录</w:t>
      </w:r>
      <w:r w:rsidR="00816010" w:rsidRPr="00917138">
        <w:rPr>
          <w:rFonts w:asciiTheme="majorEastAsia" w:eastAsiaTheme="majorEastAsia" w:hAnsiTheme="majorEastAsia" w:hint="eastAsia"/>
          <w:sz w:val="21"/>
          <w:szCs w:val="21"/>
        </w:rPr>
        <w:t>得以被人获取和使用。专利法要求充分公开发明，以</w:t>
      </w:r>
      <w:r w:rsidRPr="00917138">
        <w:rPr>
          <w:rFonts w:asciiTheme="majorEastAsia" w:eastAsiaTheme="majorEastAsia" w:hAnsiTheme="majorEastAsia" w:hint="eastAsia"/>
          <w:sz w:val="21"/>
          <w:szCs w:val="21"/>
        </w:rPr>
        <w:t>使相关技术领域的技术人员能够</w:t>
      </w:r>
      <w:r w:rsidR="0049239B" w:rsidRPr="00917138">
        <w:rPr>
          <w:rFonts w:asciiTheme="majorEastAsia" w:eastAsiaTheme="majorEastAsia" w:hAnsiTheme="majorEastAsia" w:hint="eastAsia"/>
          <w:sz w:val="21"/>
          <w:szCs w:val="21"/>
        </w:rPr>
        <w:t>仿制</w:t>
      </w:r>
      <w:r w:rsidRPr="00917138">
        <w:rPr>
          <w:rFonts w:asciiTheme="majorEastAsia" w:eastAsiaTheme="majorEastAsia" w:hAnsiTheme="majorEastAsia" w:hint="eastAsia"/>
          <w:sz w:val="21"/>
          <w:szCs w:val="21"/>
        </w:rPr>
        <w:t>该发明。</w:t>
      </w:r>
    </w:p>
    <w:p w14:paraId="52E5961D" w14:textId="5663E3AC" w:rsidR="002C5BDA" w:rsidRPr="00917138" w:rsidRDefault="00102E11" w:rsidP="00960B96">
      <w:pPr>
        <w:pStyle w:val="ONUME"/>
        <w:numPr>
          <w:ilvl w:val="2"/>
          <w:numId w:val="2"/>
        </w:numPr>
        <w:tabs>
          <w:tab w:val="clear" w:pos="1701"/>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关于公开的现有规定如何适用于人工智能生成和</w:t>
      </w:r>
      <w:r w:rsidR="00EB0609">
        <w:rPr>
          <w:rFonts w:asciiTheme="majorEastAsia" w:eastAsiaTheme="majorEastAsia" w:hAnsiTheme="majorEastAsia" w:hint="eastAsia"/>
          <w:sz w:val="21"/>
          <w:szCs w:val="21"/>
        </w:rPr>
        <w:t>辅助完成</w:t>
      </w:r>
      <w:r w:rsidRPr="00917138">
        <w:rPr>
          <w:rFonts w:asciiTheme="majorEastAsia" w:eastAsiaTheme="majorEastAsia" w:hAnsiTheme="majorEastAsia" w:hint="eastAsia"/>
          <w:sz w:val="21"/>
          <w:szCs w:val="21"/>
        </w:rPr>
        <w:t>的发明？这些规定是否能够满足</w:t>
      </w:r>
      <w:r w:rsidR="0029315F" w:rsidRPr="00917138">
        <w:rPr>
          <w:rFonts w:asciiTheme="majorEastAsia" w:eastAsiaTheme="majorEastAsia" w:hAnsiTheme="majorEastAsia" w:hint="eastAsia"/>
          <w:sz w:val="21"/>
          <w:szCs w:val="21"/>
        </w:rPr>
        <w:t>根本的政策合理性</w:t>
      </w:r>
      <w:r w:rsidRPr="00917138">
        <w:rPr>
          <w:rFonts w:asciiTheme="majorEastAsia" w:eastAsiaTheme="majorEastAsia" w:hAnsiTheme="majorEastAsia" w:hint="eastAsia"/>
          <w:sz w:val="21"/>
          <w:szCs w:val="21"/>
        </w:rPr>
        <w:t>？</w:t>
      </w:r>
    </w:p>
    <w:p w14:paraId="7D5FA933" w14:textId="26E3E19F" w:rsidR="002C5BDA" w:rsidRPr="00917138" w:rsidRDefault="004B00ED" w:rsidP="00960B96">
      <w:pPr>
        <w:pStyle w:val="ONUME"/>
        <w:numPr>
          <w:ilvl w:val="2"/>
          <w:numId w:val="2"/>
        </w:numPr>
        <w:tabs>
          <w:tab w:val="clear" w:pos="1701"/>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由</w:t>
      </w:r>
      <w:r w:rsidR="00CB3D23" w:rsidRPr="00917138">
        <w:rPr>
          <w:rFonts w:asciiTheme="majorEastAsia" w:eastAsiaTheme="majorEastAsia" w:hAnsiTheme="majorEastAsia" w:hint="eastAsia"/>
          <w:sz w:val="21"/>
          <w:szCs w:val="21"/>
        </w:rPr>
        <w:t>人工智能</w:t>
      </w:r>
      <w:r w:rsidR="00EB0609">
        <w:rPr>
          <w:rFonts w:asciiTheme="majorEastAsia" w:eastAsiaTheme="majorEastAsia" w:hAnsiTheme="majorEastAsia" w:hint="eastAsia"/>
          <w:sz w:val="21"/>
          <w:szCs w:val="21"/>
        </w:rPr>
        <w:t>辅助完成</w:t>
      </w:r>
      <w:r w:rsidRPr="00917138">
        <w:rPr>
          <w:rFonts w:asciiTheme="majorEastAsia" w:eastAsiaTheme="majorEastAsia" w:hAnsiTheme="majorEastAsia" w:hint="eastAsia"/>
          <w:sz w:val="21"/>
          <w:szCs w:val="21"/>
        </w:rPr>
        <w:t>或</w:t>
      </w:r>
      <w:r w:rsidR="00EB0609">
        <w:rPr>
          <w:rFonts w:asciiTheme="majorEastAsia" w:eastAsiaTheme="majorEastAsia" w:hAnsiTheme="majorEastAsia" w:hint="eastAsia"/>
          <w:sz w:val="21"/>
          <w:szCs w:val="21"/>
        </w:rPr>
        <w:t>由人工智能</w:t>
      </w:r>
      <w:r w:rsidRPr="00917138">
        <w:rPr>
          <w:rFonts w:asciiTheme="majorEastAsia" w:eastAsiaTheme="majorEastAsia" w:hAnsiTheme="majorEastAsia" w:hint="eastAsia"/>
          <w:sz w:val="21"/>
          <w:szCs w:val="21"/>
        </w:rPr>
        <w:t>生成</w:t>
      </w:r>
      <w:r w:rsidR="00816010" w:rsidRPr="00917138">
        <w:rPr>
          <w:rFonts w:asciiTheme="majorEastAsia" w:eastAsiaTheme="majorEastAsia" w:hAnsiTheme="majorEastAsia" w:hint="eastAsia"/>
          <w:sz w:val="21"/>
          <w:szCs w:val="21"/>
        </w:rPr>
        <w:t>的发明对公开要求提出了</w:t>
      </w:r>
      <w:r w:rsidR="00CB3D23" w:rsidRPr="00917138">
        <w:rPr>
          <w:rFonts w:asciiTheme="majorEastAsia" w:eastAsiaTheme="majorEastAsia" w:hAnsiTheme="majorEastAsia" w:hint="eastAsia"/>
          <w:sz w:val="21"/>
          <w:szCs w:val="21"/>
        </w:rPr>
        <w:t>哪些问题？</w:t>
      </w:r>
    </w:p>
    <w:p w14:paraId="280C6641" w14:textId="64FD2887" w:rsidR="002C5BDA" w:rsidRPr="00917138" w:rsidRDefault="00FA4AE1" w:rsidP="00960B96">
      <w:pPr>
        <w:pStyle w:val="ONUME"/>
        <w:numPr>
          <w:ilvl w:val="2"/>
          <w:numId w:val="2"/>
        </w:numPr>
        <w:tabs>
          <w:tab w:val="clear" w:pos="1701"/>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就机器学习而言</w:t>
      </w:r>
      <w:r w:rsidR="00CB3D23" w:rsidRPr="00917138">
        <w:rPr>
          <w:rFonts w:asciiTheme="majorEastAsia" w:eastAsiaTheme="majorEastAsia" w:hAnsiTheme="majorEastAsia" w:hint="eastAsia"/>
          <w:sz w:val="21"/>
          <w:szCs w:val="21"/>
        </w:rPr>
        <w:t>，</w:t>
      </w:r>
      <w:r w:rsidR="00446778" w:rsidRPr="00917138">
        <w:rPr>
          <w:rFonts w:asciiTheme="majorEastAsia" w:eastAsiaTheme="majorEastAsia" w:hAnsiTheme="majorEastAsia" w:hint="eastAsia"/>
          <w:sz w:val="21"/>
          <w:szCs w:val="21"/>
        </w:rPr>
        <w:t>结果可能会根据输入数据而改变，</w:t>
      </w:r>
      <w:r w:rsidR="0029315F" w:rsidRPr="00917138">
        <w:rPr>
          <w:rFonts w:asciiTheme="majorEastAsia" w:eastAsiaTheme="majorEastAsia" w:hAnsiTheme="majorEastAsia" w:hint="eastAsia"/>
          <w:sz w:val="21"/>
          <w:szCs w:val="21"/>
        </w:rPr>
        <w:t>而</w:t>
      </w:r>
      <w:r w:rsidR="00446778" w:rsidRPr="00917138">
        <w:rPr>
          <w:rFonts w:asciiTheme="majorEastAsia" w:eastAsiaTheme="majorEastAsia" w:hAnsiTheme="majorEastAsia" w:hint="eastAsia"/>
          <w:sz w:val="21"/>
          <w:szCs w:val="21"/>
        </w:rPr>
        <w:t>算法会调整</w:t>
      </w:r>
      <w:r w:rsidR="008819EB" w:rsidRPr="00917138">
        <w:rPr>
          <w:rFonts w:asciiTheme="majorEastAsia" w:eastAsiaTheme="majorEastAsia" w:hAnsiTheme="majorEastAsia" w:hint="eastAsia"/>
          <w:sz w:val="21"/>
          <w:szCs w:val="21"/>
        </w:rPr>
        <w:t>神经元连接</w:t>
      </w:r>
      <w:r w:rsidR="0098340D" w:rsidRPr="00917138">
        <w:rPr>
          <w:rFonts w:asciiTheme="majorEastAsia" w:eastAsiaTheme="majorEastAsia" w:hAnsiTheme="majorEastAsia" w:hint="eastAsia"/>
          <w:sz w:val="21"/>
          <w:szCs w:val="21"/>
        </w:rPr>
        <w:t>的权重</w:t>
      </w:r>
      <w:r w:rsidR="00446778" w:rsidRPr="00917138">
        <w:rPr>
          <w:rFonts w:asciiTheme="majorEastAsia" w:eastAsiaTheme="majorEastAsia" w:hAnsiTheme="majorEastAsia" w:hint="eastAsia"/>
          <w:sz w:val="21"/>
          <w:szCs w:val="21"/>
        </w:rPr>
        <w:t>，</w:t>
      </w:r>
      <w:r w:rsidR="0098340D" w:rsidRPr="00917138">
        <w:rPr>
          <w:rFonts w:asciiTheme="majorEastAsia" w:eastAsiaTheme="majorEastAsia" w:hAnsiTheme="majorEastAsia" w:hint="eastAsia"/>
          <w:sz w:val="21"/>
          <w:szCs w:val="21"/>
        </w:rPr>
        <w:t>来调和实际和预期结果之间的差异</w:t>
      </w:r>
      <w:r w:rsidR="00CB3D23" w:rsidRPr="00917138">
        <w:rPr>
          <w:rFonts w:asciiTheme="majorEastAsia" w:eastAsiaTheme="majorEastAsia" w:hAnsiTheme="majorEastAsia" w:hint="eastAsia"/>
          <w:sz w:val="21"/>
          <w:szCs w:val="21"/>
        </w:rPr>
        <w:t>，</w:t>
      </w:r>
      <w:r w:rsidR="004B00ED" w:rsidRPr="00917138">
        <w:rPr>
          <w:rFonts w:asciiTheme="majorEastAsia" w:eastAsiaTheme="majorEastAsia" w:hAnsiTheme="majorEastAsia" w:hint="eastAsia"/>
          <w:sz w:val="21"/>
          <w:szCs w:val="21"/>
        </w:rPr>
        <w:t>那么仅公开初始算法是否算作充分公开</w:t>
      </w:r>
      <w:r w:rsidR="006341D0" w:rsidRPr="00917138">
        <w:rPr>
          <w:rFonts w:asciiTheme="majorEastAsia" w:eastAsiaTheme="majorEastAsia" w:hAnsiTheme="majorEastAsia" w:hint="eastAsia"/>
          <w:sz w:val="21"/>
          <w:szCs w:val="21"/>
        </w:rPr>
        <w:t>？</w:t>
      </w:r>
    </w:p>
    <w:p w14:paraId="7AB6BF23" w14:textId="77777777" w:rsidR="002C5BDA" w:rsidRPr="00917138" w:rsidRDefault="00BD2228" w:rsidP="00960B96">
      <w:pPr>
        <w:pStyle w:val="ONUME"/>
        <w:numPr>
          <w:ilvl w:val="2"/>
          <w:numId w:val="2"/>
        </w:numPr>
        <w:tabs>
          <w:tab w:val="clear" w:pos="1701"/>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建立类似于微生物</w:t>
      </w:r>
      <w:r w:rsidRPr="00917138">
        <w:rPr>
          <w:rFonts w:asciiTheme="majorEastAsia" w:eastAsiaTheme="majorEastAsia" w:hAnsiTheme="majorEastAsia" w:hint="eastAsia"/>
          <w:sz w:val="21"/>
          <w:szCs w:val="21"/>
          <w:lang w:val="fr-CH"/>
        </w:rPr>
        <w:t>保藏</w:t>
      </w:r>
      <w:r w:rsidR="005454A2" w:rsidRPr="00917138">
        <w:rPr>
          <w:rFonts w:asciiTheme="majorEastAsia" w:eastAsiaTheme="majorEastAsia" w:hAnsiTheme="majorEastAsia" w:hint="eastAsia"/>
          <w:sz w:val="21"/>
          <w:szCs w:val="21"/>
        </w:rPr>
        <w:t>的人工智能应用或训练数据</w:t>
      </w:r>
      <w:r w:rsidRPr="00917138">
        <w:rPr>
          <w:rFonts w:asciiTheme="majorEastAsia" w:eastAsiaTheme="majorEastAsia" w:hAnsiTheme="majorEastAsia" w:hint="eastAsia"/>
          <w:sz w:val="21"/>
          <w:szCs w:val="21"/>
        </w:rPr>
        <w:t>保藏体系</w:t>
      </w:r>
      <w:r w:rsidR="004B00ED" w:rsidRPr="00917138">
        <w:rPr>
          <w:rFonts w:asciiTheme="majorEastAsia" w:eastAsiaTheme="majorEastAsia" w:hAnsiTheme="majorEastAsia" w:hint="eastAsia"/>
          <w:sz w:val="21"/>
          <w:szCs w:val="21"/>
        </w:rPr>
        <w:t>是否有所助益</w:t>
      </w:r>
      <w:r w:rsidR="00CB3D23" w:rsidRPr="00917138">
        <w:rPr>
          <w:rFonts w:asciiTheme="majorEastAsia" w:eastAsiaTheme="majorEastAsia" w:hAnsiTheme="majorEastAsia" w:hint="eastAsia"/>
          <w:sz w:val="21"/>
          <w:szCs w:val="21"/>
        </w:rPr>
        <w:t>？</w:t>
      </w:r>
    </w:p>
    <w:p w14:paraId="6847AB5D" w14:textId="77777777" w:rsidR="002C5BDA" w:rsidRPr="00917138" w:rsidRDefault="00BD2228" w:rsidP="00960B96">
      <w:pPr>
        <w:pStyle w:val="ONUME"/>
        <w:numPr>
          <w:ilvl w:val="2"/>
          <w:numId w:val="2"/>
        </w:numPr>
        <w:tabs>
          <w:tab w:val="clear" w:pos="1701"/>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就公开目的而言，应如何处理训练算法所使用的数据</w:t>
      </w:r>
      <w:r w:rsidR="00CB3D23" w:rsidRPr="00917138">
        <w:rPr>
          <w:rFonts w:asciiTheme="majorEastAsia" w:eastAsiaTheme="majorEastAsia" w:hAnsiTheme="majorEastAsia" w:hint="eastAsia"/>
          <w:sz w:val="21"/>
          <w:szCs w:val="21"/>
        </w:rPr>
        <w:t>？</w:t>
      </w:r>
      <w:r w:rsidRPr="00917138">
        <w:rPr>
          <w:rFonts w:asciiTheme="majorEastAsia" w:eastAsiaTheme="majorEastAsia" w:hAnsiTheme="majorEastAsia" w:hint="eastAsia"/>
          <w:sz w:val="21"/>
          <w:szCs w:val="21"/>
        </w:rPr>
        <w:t>是否应在专利申请中公开或说明训练</w:t>
      </w:r>
      <w:r w:rsidR="00CB3D23" w:rsidRPr="00917138">
        <w:rPr>
          <w:rFonts w:asciiTheme="majorEastAsia" w:eastAsiaTheme="majorEastAsia" w:hAnsiTheme="majorEastAsia" w:hint="eastAsia"/>
          <w:sz w:val="21"/>
          <w:szCs w:val="21"/>
        </w:rPr>
        <w:t>算法</w:t>
      </w:r>
      <w:r w:rsidRPr="00917138">
        <w:rPr>
          <w:rFonts w:asciiTheme="majorEastAsia" w:eastAsiaTheme="majorEastAsia" w:hAnsiTheme="majorEastAsia" w:hint="eastAsia"/>
          <w:sz w:val="21"/>
          <w:szCs w:val="21"/>
        </w:rPr>
        <w:t>所使用的数据？</w:t>
      </w:r>
    </w:p>
    <w:p w14:paraId="4CD82CAF" w14:textId="77777777" w:rsidR="002C5BDA" w:rsidRPr="00917138" w:rsidRDefault="004B00ED" w:rsidP="00960B96">
      <w:pPr>
        <w:pStyle w:val="ONUME"/>
        <w:numPr>
          <w:ilvl w:val="2"/>
          <w:numId w:val="2"/>
        </w:numPr>
        <w:tabs>
          <w:tab w:val="clear" w:pos="1701"/>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是否要求公开选择数据和训练算法</w:t>
      </w:r>
      <w:r w:rsidR="00BD2228" w:rsidRPr="00917138">
        <w:rPr>
          <w:rFonts w:asciiTheme="majorEastAsia" w:eastAsiaTheme="majorEastAsia" w:hAnsiTheme="majorEastAsia" w:hint="eastAsia"/>
          <w:sz w:val="21"/>
          <w:szCs w:val="21"/>
        </w:rPr>
        <w:t>的</w:t>
      </w:r>
      <w:r w:rsidR="00136A98" w:rsidRPr="00917138">
        <w:rPr>
          <w:rFonts w:asciiTheme="majorEastAsia" w:eastAsiaTheme="majorEastAsia" w:hAnsiTheme="majorEastAsia" w:hint="eastAsia"/>
          <w:sz w:val="21"/>
          <w:szCs w:val="21"/>
        </w:rPr>
        <w:t>人类专业知识</w:t>
      </w:r>
      <w:r w:rsidR="00BD2228" w:rsidRPr="00917138">
        <w:rPr>
          <w:rFonts w:asciiTheme="majorEastAsia" w:eastAsiaTheme="majorEastAsia" w:hAnsiTheme="majorEastAsia" w:hint="eastAsia"/>
          <w:sz w:val="21"/>
          <w:szCs w:val="21"/>
        </w:rPr>
        <w:t>？</w:t>
      </w:r>
    </w:p>
    <w:p w14:paraId="07CD01E2" w14:textId="77777777" w:rsidR="002C5BDA" w:rsidRPr="00917138" w:rsidRDefault="00BD2228" w:rsidP="003A148D">
      <w:pPr>
        <w:pStyle w:val="Heading3"/>
        <w:overflowPunct w:val="0"/>
        <w:spacing w:beforeLines="100" w:afterLines="50" w:after="120" w:line="340" w:lineRule="atLeast"/>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议题</w:t>
      </w:r>
      <w:r w:rsidR="005454A2" w:rsidRPr="00917138">
        <w:rPr>
          <w:rFonts w:asciiTheme="majorEastAsia" w:eastAsiaTheme="majorEastAsia" w:hAnsiTheme="majorEastAsia" w:hint="eastAsia"/>
          <w:sz w:val="21"/>
          <w:szCs w:val="21"/>
        </w:rPr>
        <w:t>6</w:t>
      </w:r>
      <w:r w:rsidR="00D933B3" w:rsidRPr="00917138">
        <w:rPr>
          <w:rFonts w:asciiTheme="majorEastAsia" w:eastAsiaTheme="majorEastAsia" w:hAnsiTheme="majorEastAsia" w:hint="eastAsia"/>
          <w:sz w:val="21"/>
          <w:szCs w:val="21"/>
        </w:rPr>
        <w:t>：</w:t>
      </w:r>
      <w:r w:rsidR="00551A89" w:rsidRPr="00917138">
        <w:rPr>
          <w:rFonts w:asciiTheme="majorEastAsia" w:eastAsiaTheme="majorEastAsia" w:hAnsiTheme="majorEastAsia" w:hint="eastAsia"/>
          <w:sz w:val="21"/>
          <w:szCs w:val="21"/>
        </w:rPr>
        <w:t>关于</w:t>
      </w:r>
      <w:r w:rsidR="00D933B3" w:rsidRPr="00917138">
        <w:rPr>
          <w:rFonts w:asciiTheme="majorEastAsia" w:eastAsiaTheme="majorEastAsia" w:hAnsiTheme="majorEastAsia" w:hint="eastAsia"/>
          <w:sz w:val="21"/>
          <w:szCs w:val="21"/>
        </w:rPr>
        <w:t>专利制度的一般性</w:t>
      </w:r>
      <w:r w:rsidR="00CB3D23" w:rsidRPr="00917138">
        <w:rPr>
          <w:rFonts w:asciiTheme="majorEastAsia" w:eastAsiaTheme="majorEastAsia" w:hAnsiTheme="majorEastAsia" w:hint="eastAsia"/>
          <w:sz w:val="21"/>
          <w:szCs w:val="21"/>
        </w:rPr>
        <w:t>政策考虑</w:t>
      </w:r>
    </w:p>
    <w:p w14:paraId="1AE230FD" w14:textId="77777777" w:rsidR="002C5BDA" w:rsidRPr="00917138" w:rsidRDefault="00CB3D23" w:rsidP="004501D6">
      <w:pPr>
        <w:pStyle w:val="ONUME"/>
        <w:tabs>
          <w:tab w:val="clear" w:pos="567"/>
        </w:tabs>
        <w:overflowPunct w:val="0"/>
        <w:spacing w:afterLines="50" w:after="120" w:line="340" w:lineRule="atLeast"/>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专利制度的一项基本目标</w:t>
      </w:r>
      <w:r w:rsidR="00D76161" w:rsidRPr="00917138">
        <w:rPr>
          <w:rFonts w:asciiTheme="majorEastAsia" w:eastAsiaTheme="majorEastAsia" w:hAnsiTheme="majorEastAsia" w:hint="eastAsia"/>
          <w:sz w:val="21"/>
          <w:szCs w:val="21"/>
        </w:rPr>
        <w:t>，就是鼓励</w:t>
      </w:r>
      <w:r w:rsidR="004B00ED" w:rsidRPr="00917138">
        <w:rPr>
          <w:rFonts w:asciiTheme="majorEastAsia" w:eastAsiaTheme="majorEastAsia" w:hAnsiTheme="majorEastAsia" w:hint="eastAsia"/>
          <w:sz w:val="21"/>
          <w:szCs w:val="21"/>
        </w:rPr>
        <w:t>投入人力</w:t>
      </w:r>
      <w:r w:rsidR="001B09A9" w:rsidRPr="00917138">
        <w:rPr>
          <w:rFonts w:asciiTheme="majorEastAsia" w:eastAsiaTheme="majorEastAsia" w:hAnsiTheme="majorEastAsia" w:hint="eastAsia"/>
          <w:sz w:val="21"/>
          <w:szCs w:val="21"/>
        </w:rPr>
        <w:t>财力并承担相应风险，来</w:t>
      </w:r>
      <w:r w:rsidR="004B00ED" w:rsidRPr="00917138">
        <w:rPr>
          <w:rFonts w:asciiTheme="majorEastAsia" w:eastAsiaTheme="majorEastAsia" w:hAnsiTheme="majorEastAsia" w:hint="eastAsia"/>
          <w:sz w:val="21"/>
          <w:szCs w:val="21"/>
        </w:rPr>
        <w:t>创造可能有利于社会福利的发明</w:t>
      </w:r>
      <w:r w:rsidRPr="00917138">
        <w:rPr>
          <w:rFonts w:asciiTheme="majorEastAsia" w:eastAsiaTheme="majorEastAsia" w:hAnsiTheme="majorEastAsia" w:hint="eastAsia"/>
          <w:sz w:val="21"/>
          <w:szCs w:val="21"/>
        </w:rPr>
        <w:t>。因此，专利制度是</w:t>
      </w:r>
      <w:r w:rsidR="007B669F" w:rsidRPr="00917138">
        <w:rPr>
          <w:rFonts w:asciiTheme="majorEastAsia" w:eastAsiaTheme="majorEastAsia" w:hAnsiTheme="majorEastAsia" w:hint="eastAsia"/>
          <w:sz w:val="21"/>
          <w:szCs w:val="21"/>
        </w:rPr>
        <w:t>更广义的</w:t>
      </w:r>
      <w:r w:rsidR="00D76161" w:rsidRPr="00917138">
        <w:rPr>
          <w:rFonts w:asciiTheme="majorEastAsia" w:eastAsiaTheme="majorEastAsia" w:hAnsiTheme="majorEastAsia" w:hint="eastAsia"/>
          <w:sz w:val="21"/>
          <w:szCs w:val="21"/>
        </w:rPr>
        <w:t>创新政策的</w:t>
      </w:r>
      <w:r w:rsidR="007B669F" w:rsidRPr="00917138">
        <w:rPr>
          <w:rFonts w:asciiTheme="majorEastAsia" w:eastAsiaTheme="majorEastAsia" w:hAnsiTheme="majorEastAsia" w:hint="eastAsia"/>
          <w:sz w:val="21"/>
          <w:szCs w:val="21"/>
        </w:rPr>
        <w:t>基本组成部分。人工智能</w:t>
      </w:r>
      <w:r w:rsidR="003717A8" w:rsidRPr="00917138">
        <w:rPr>
          <w:rFonts w:asciiTheme="majorEastAsia" w:eastAsiaTheme="majorEastAsia" w:hAnsiTheme="majorEastAsia" w:hint="eastAsia"/>
          <w:sz w:val="21"/>
          <w:szCs w:val="21"/>
        </w:rPr>
        <w:t>生成</w:t>
      </w:r>
      <w:r w:rsidRPr="00917138">
        <w:rPr>
          <w:rFonts w:asciiTheme="majorEastAsia" w:eastAsiaTheme="majorEastAsia" w:hAnsiTheme="majorEastAsia" w:hint="eastAsia"/>
          <w:sz w:val="21"/>
          <w:szCs w:val="21"/>
        </w:rPr>
        <w:t>发明的出现</w:t>
      </w:r>
      <w:r w:rsidR="00D76161" w:rsidRPr="00917138">
        <w:rPr>
          <w:rFonts w:asciiTheme="majorEastAsia" w:eastAsiaTheme="majorEastAsia" w:hAnsiTheme="majorEastAsia" w:hint="eastAsia"/>
          <w:sz w:val="21"/>
          <w:szCs w:val="21"/>
        </w:rPr>
        <w:t>，</w:t>
      </w:r>
      <w:r w:rsidR="007B669F" w:rsidRPr="00917138">
        <w:rPr>
          <w:rFonts w:asciiTheme="majorEastAsia" w:eastAsiaTheme="majorEastAsia" w:hAnsiTheme="majorEastAsia" w:hint="eastAsia"/>
          <w:sz w:val="21"/>
          <w:szCs w:val="21"/>
        </w:rPr>
        <w:t>是否呼吁我们重新评估专利的激励作用对</w:t>
      </w:r>
      <w:r w:rsidR="005454A2" w:rsidRPr="00917138">
        <w:rPr>
          <w:rFonts w:asciiTheme="majorEastAsia" w:eastAsiaTheme="majorEastAsia" w:hAnsiTheme="majorEastAsia" w:hint="eastAsia"/>
          <w:sz w:val="21"/>
          <w:szCs w:val="21"/>
        </w:rPr>
        <w:t>此类</w:t>
      </w:r>
      <w:r w:rsidR="007B669F" w:rsidRPr="00917138">
        <w:rPr>
          <w:rFonts w:asciiTheme="majorEastAsia" w:eastAsiaTheme="majorEastAsia" w:hAnsiTheme="majorEastAsia" w:hint="eastAsia"/>
          <w:sz w:val="21"/>
          <w:szCs w:val="21"/>
        </w:rPr>
        <w:t>发明</w:t>
      </w:r>
      <w:r w:rsidR="00D76161" w:rsidRPr="00917138">
        <w:rPr>
          <w:rFonts w:asciiTheme="majorEastAsia" w:eastAsiaTheme="majorEastAsia" w:hAnsiTheme="majorEastAsia" w:hint="eastAsia"/>
          <w:sz w:val="21"/>
          <w:szCs w:val="21"/>
        </w:rPr>
        <w:t>的</w:t>
      </w:r>
      <w:r w:rsidR="007B669F" w:rsidRPr="00917138">
        <w:rPr>
          <w:rFonts w:asciiTheme="majorEastAsia" w:eastAsiaTheme="majorEastAsia" w:hAnsiTheme="majorEastAsia" w:hint="eastAsia"/>
          <w:sz w:val="21"/>
          <w:szCs w:val="21"/>
        </w:rPr>
        <w:t>相关性？</w:t>
      </w:r>
      <w:r w:rsidR="00953342" w:rsidRPr="00917138">
        <w:rPr>
          <w:rFonts w:asciiTheme="majorEastAsia" w:eastAsiaTheme="majorEastAsia" w:hAnsiTheme="majorEastAsia" w:hint="eastAsia"/>
          <w:sz w:val="21"/>
          <w:szCs w:val="21"/>
        </w:rPr>
        <w:t>具体而言，</w:t>
      </w:r>
    </w:p>
    <w:p w14:paraId="6813C94D" w14:textId="1949CFD5" w:rsidR="002C5BDA" w:rsidRPr="00917138" w:rsidRDefault="008819EB" w:rsidP="00960B96">
      <w:pPr>
        <w:pStyle w:val="ONUME"/>
        <w:numPr>
          <w:ilvl w:val="2"/>
          <w:numId w:val="2"/>
        </w:numPr>
        <w:tabs>
          <w:tab w:val="clear" w:pos="1701"/>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人工智能生成的发明是否应受益于</w:t>
      </w:r>
      <w:r w:rsidR="005454A2" w:rsidRPr="00917138">
        <w:rPr>
          <w:rFonts w:asciiTheme="majorEastAsia" w:eastAsiaTheme="majorEastAsia" w:hAnsiTheme="majorEastAsia" w:hint="eastAsia"/>
          <w:sz w:val="21"/>
          <w:szCs w:val="21"/>
        </w:rPr>
        <w:t>专利保护？如果是，将人工智能生成的发明纳入现有法律制度是否足矣？还是</w:t>
      </w:r>
      <w:r w:rsidR="00D76161" w:rsidRPr="00917138">
        <w:rPr>
          <w:rFonts w:asciiTheme="majorEastAsia" w:eastAsiaTheme="majorEastAsia" w:hAnsiTheme="majorEastAsia" w:hint="eastAsia"/>
          <w:sz w:val="21"/>
          <w:szCs w:val="21"/>
        </w:rPr>
        <w:t>应考虑为</w:t>
      </w:r>
      <w:r w:rsidR="005454A2" w:rsidRPr="00917138">
        <w:rPr>
          <w:rFonts w:asciiTheme="majorEastAsia" w:eastAsiaTheme="majorEastAsia" w:hAnsiTheme="majorEastAsia" w:hint="eastAsia"/>
          <w:sz w:val="21"/>
          <w:szCs w:val="21"/>
        </w:rPr>
        <w:t>此类</w:t>
      </w:r>
      <w:r w:rsidR="007B669F" w:rsidRPr="00917138">
        <w:rPr>
          <w:rFonts w:asciiTheme="majorEastAsia" w:eastAsiaTheme="majorEastAsia" w:hAnsiTheme="majorEastAsia" w:hint="eastAsia"/>
          <w:sz w:val="21"/>
          <w:szCs w:val="21"/>
        </w:rPr>
        <w:t>发明建立专门的知识产权制度，以使创新激励政策适应</w:t>
      </w:r>
      <w:r w:rsidR="00953342" w:rsidRPr="00917138">
        <w:rPr>
          <w:rFonts w:asciiTheme="majorEastAsia" w:eastAsiaTheme="majorEastAsia" w:hAnsiTheme="majorEastAsia" w:hint="eastAsia"/>
          <w:sz w:val="21"/>
          <w:szCs w:val="21"/>
        </w:rPr>
        <w:t>人工智能？</w:t>
      </w:r>
      <w:r w:rsidRPr="00917138">
        <w:rPr>
          <w:rFonts w:asciiTheme="majorEastAsia" w:eastAsiaTheme="majorEastAsia" w:hAnsiTheme="majorEastAsia" w:hint="eastAsia"/>
          <w:sz w:val="21"/>
          <w:szCs w:val="21"/>
        </w:rPr>
        <w:t>需要何种证据来证明</w:t>
      </w:r>
      <w:r w:rsidR="005454A2" w:rsidRPr="00917138">
        <w:rPr>
          <w:rFonts w:asciiTheme="majorEastAsia" w:eastAsiaTheme="majorEastAsia" w:hAnsiTheme="majorEastAsia" w:hint="eastAsia"/>
          <w:sz w:val="21"/>
          <w:szCs w:val="21"/>
        </w:rPr>
        <w:t>建立新制度</w:t>
      </w:r>
      <w:r w:rsidRPr="00917138">
        <w:rPr>
          <w:rFonts w:asciiTheme="majorEastAsia" w:eastAsiaTheme="majorEastAsia" w:hAnsiTheme="majorEastAsia" w:hint="eastAsia"/>
          <w:sz w:val="21"/>
          <w:szCs w:val="21"/>
        </w:rPr>
        <w:t>的必要</w:t>
      </w:r>
      <w:r w:rsidR="00C1147D" w:rsidRPr="00917138">
        <w:rPr>
          <w:rFonts w:asciiTheme="majorEastAsia" w:eastAsiaTheme="majorEastAsia" w:hAnsiTheme="majorEastAsia" w:hint="eastAsia"/>
          <w:sz w:val="21"/>
          <w:szCs w:val="21"/>
        </w:rPr>
        <w:t>性</w:t>
      </w:r>
      <w:r w:rsidR="005454A2" w:rsidRPr="00917138">
        <w:rPr>
          <w:rFonts w:asciiTheme="majorEastAsia" w:eastAsiaTheme="majorEastAsia" w:hAnsiTheme="majorEastAsia" w:hint="eastAsia"/>
          <w:sz w:val="21"/>
          <w:szCs w:val="21"/>
        </w:rPr>
        <w:t>？</w:t>
      </w:r>
    </w:p>
    <w:p w14:paraId="5CBBB8D1" w14:textId="77777777" w:rsidR="002C5BDA" w:rsidRPr="00917138" w:rsidRDefault="007B669F" w:rsidP="00960B96">
      <w:pPr>
        <w:pStyle w:val="ONUME"/>
        <w:numPr>
          <w:ilvl w:val="2"/>
          <w:numId w:val="2"/>
        </w:numPr>
        <w:tabs>
          <w:tab w:val="clear" w:pos="1701"/>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考虑这些问题是否为时尚早？</w:t>
      </w:r>
      <w:r w:rsidR="00435AD4" w:rsidRPr="00917138">
        <w:rPr>
          <w:rFonts w:asciiTheme="majorEastAsia" w:eastAsiaTheme="majorEastAsia" w:hAnsiTheme="majorEastAsia" w:hint="eastAsia"/>
          <w:sz w:val="21"/>
          <w:szCs w:val="21"/>
        </w:rPr>
        <w:t>因为</w:t>
      </w:r>
      <w:r w:rsidRPr="00917138">
        <w:rPr>
          <w:rFonts w:asciiTheme="majorEastAsia" w:eastAsiaTheme="majorEastAsia" w:hAnsiTheme="majorEastAsia" w:hint="eastAsia"/>
          <w:sz w:val="21"/>
          <w:szCs w:val="21"/>
        </w:rPr>
        <w:t>人工智能对科学和技术的影响仍在迅速发展</w:t>
      </w:r>
      <w:r w:rsidR="00942A41" w:rsidRPr="00917138">
        <w:rPr>
          <w:rFonts w:asciiTheme="majorEastAsia" w:eastAsiaTheme="majorEastAsia" w:hAnsiTheme="majorEastAsia" w:hint="eastAsia"/>
          <w:sz w:val="21"/>
          <w:szCs w:val="21"/>
        </w:rPr>
        <w:t>，并且</w:t>
      </w:r>
      <w:r w:rsidR="008370C7" w:rsidRPr="00917138">
        <w:rPr>
          <w:rFonts w:asciiTheme="majorEastAsia" w:eastAsiaTheme="majorEastAsia" w:hAnsiTheme="majorEastAsia" w:hint="eastAsia"/>
          <w:sz w:val="21"/>
          <w:szCs w:val="21"/>
        </w:rPr>
        <w:t>在目前阶段</w:t>
      </w:r>
      <w:r w:rsidRPr="00917138">
        <w:rPr>
          <w:rFonts w:asciiTheme="majorEastAsia" w:eastAsiaTheme="majorEastAsia" w:hAnsiTheme="majorEastAsia" w:hint="eastAsia"/>
          <w:sz w:val="21"/>
          <w:szCs w:val="21"/>
        </w:rPr>
        <w:t>尚未充分理解这一影响</w:t>
      </w:r>
      <w:r w:rsidR="00B92219" w:rsidRPr="00917138">
        <w:rPr>
          <w:rFonts w:asciiTheme="majorEastAsia" w:eastAsiaTheme="majorEastAsia" w:hAnsiTheme="majorEastAsia" w:hint="eastAsia"/>
          <w:sz w:val="21"/>
          <w:szCs w:val="21"/>
        </w:rPr>
        <w:t>；目前</w:t>
      </w:r>
      <w:r w:rsidRPr="00917138">
        <w:rPr>
          <w:rFonts w:asciiTheme="majorEastAsia" w:eastAsiaTheme="majorEastAsia" w:hAnsiTheme="majorEastAsia" w:hint="eastAsia"/>
          <w:sz w:val="21"/>
          <w:szCs w:val="21"/>
        </w:rPr>
        <w:t>也</w:t>
      </w:r>
      <w:r w:rsidR="008370C7" w:rsidRPr="00917138">
        <w:rPr>
          <w:rFonts w:asciiTheme="majorEastAsia" w:eastAsiaTheme="majorEastAsia" w:hAnsiTheme="majorEastAsia" w:hint="eastAsia"/>
          <w:sz w:val="21"/>
          <w:szCs w:val="21"/>
        </w:rPr>
        <w:t>并不</w:t>
      </w:r>
      <w:r w:rsidR="00B92219" w:rsidRPr="00917138">
        <w:rPr>
          <w:rFonts w:asciiTheme="majorEastAsia" w:eastAsiaTheme="majorEastAsia" w:hAnsiTheme="majorEastAsia" w:hint="eastAsia"/>
          <w:sz w:val="21"/>
          <w:szCs w:val="21"/>
        </w:rPr>
        <w:t>完全</w:t>
      </w:r>
      <w:r w:rsidR="008370C7" w:rsidRPr="00917138">
        <w:rPr>
          <w:rFonts w:asciiTheme="majorEastAsia" w:eastAsiaTheme="majorEastAsia" w:hAnsiTheme="majorEastAsia" w:hint="eastAsia"/>
          <w:sz w:val="21"/>
          <w:szCs w:val="21"/>
        </w:rPr>
        <w:t>了解</w:t>
      </w:r>
      <w:r w:rsidR="00B92219" w:rsidRPr="00917138">
        <w:rPr>
          <w:rFonts w:asciiTheme="majorEastAsia" w:eastAsiaTheme="majorEastAsia" w:hAnsiTheme="majorEastAsia" w:hint="eastAsia"/>
          <w:sz w:val="21"/>
          <w:szCs w:val="21"/>
        </w:rPr>
        <w:t>什么样的措施可能适合此种情况</w:t>
      </w:r>
      <w:r w:rsidR="008370C7" w:rsidRPr="00917138">
        <w:rPr>
          <w:rFonts w:asciiTheme="majorEastAsia" w:eastAsiaTheme="majorEastAsia" w:hAnsiTheme="majorEastAsia" w:hint="eastAsia"/>
          <w:sz w:val="21"/>
          <w:szCs w:val="21"/>
        </w:rPr>
        <w:t>，</w:t>
      </w:r>
      <w:r w:rsidRPr="00917138">
        <w:rPr>
          <w:rFonts w:asciiTheme="majorEastAsia" w:eastAsiaTheme="majorEastAsia" w:hAnsiTheme="majorEastAsia" w:hint="eastAsia"/>
          <w:sz w:val="21"/>
          <w:szCs w:val="21"/>
        </w:rPr>
        <w:t>如果</w:t>
      </w:r>
      <w:r w:rsidR="00B92219" w:rsidRPr="00917138">
        <w:rPr>
          <w:rFonts w:asciiTheme="majorEastAsia" w:eastAsiaTheme="majorEastAsia" w:hAnsiTheme="majorEastAsia" w:hint="eastAsia"/>
          <w:sz w:val="21"/>
          <w:szCs w:val="21"/>
        </w:rPr>
        <w:t>要</w:t>
      </w:r>
      <w:r w:rsidRPr="00917138">
        <w:rPr>
          <w:rFonts w:asciiTheme="majorEastAsia" w:eastAsiaTheme="majorEastAsia" w:hAnsiTheme="majorEastAsia" w:hint="eastAsia"/>
          <w:sz w:val="21"/>
          <w:szCs w:val="21"/>
        </w:rPr>
        <w:t>采取任何政策措施</w:t>
      </w:r>
      <w:r w:rsidR="00B92219" w:rsidRPr="00917138">
        <w:rPr>
          <w:rFonts w:asciiTheme="majorEastAsia" w:eastAsiaTheme="majorEastAsia" w:hAnsiTheme="majorEastAsia" w:hint="eastAsia"/>
          <w:sz w:val="21"/>
          <w:szCs w:val="21"/>
        </w:rPr>
        <w:t>的话</w:t>
      </w:r>
      <w:r w:rsidR="00567EAB" w:rsidRPr="00917138">
        <w:rPr>
          <w:rFonts w:asciiTheme="majorEastAsia" w:eastAsiaTheme="majorEastAsia" w:hAnsiTheme="majorEastAsia" w:hint="eastAsia"/>
          <w:sz w:val="21"/>
          <w:szCs w:val="21"/>
        </w:rPr>
        <w:t>。</w:t>
      </w:r>
    </w:p>
    <w:p w14:paraId="3AB5DB21" w14:textId="77777777" w:rsidR="002C5BDA" w:rsidRPr="00917138" w:rsidRDefault="00953342" w:rsidP="004501D6">
      <w:pPr>
        <w:pStyle w:val="Heading2"/>
        <w:overflowPunct w:val="0"/>
        <w:spacing w:beforeLines="100" w:afterLines="50" w:after="120" w:line="340" w:lineRule="atLeast"/>
        <w:rPr>
          <w:rFonts w:ascii="SimHei" w:eastAsia="SimHei" w:hAnsi="SimHei"/>
          <w:sz w:val="21"/>
          <w:szCs w:val="21"/>
        </w:rPr>
      </w:pPr>
      <w:r w:rsidRPr="00917138">
        <w:rPr>
          <w:rFonts w:ascii="SimHei" w:eastAsia="SimHei" w:hAnsi="SimHei" w:hint="eastAsia"/>
          <w:sz w:val="21"/>
          <w:szCs w:val="21"/>
        </w:rPr>
        <w:t>版权及相关权</w:t>
      </w:r>
    </w:p>
    <w:p w14:paraId="5434D496" w14:textId="77777777" w:rsidR="002C5BDA" w:rsidRPr="00917138" w:rsidRDefault="00E03277" w:rsidP="003A148D">
      <w:pPr>
        <w:pStyle w:val="Heading3"/>
        <w:overflowPunct w:val="0"/>
        <w:spacing w:beforeLines="100" w:afterLines="50" w:after="120" w:line="340" w:lineRule="atLeast"/>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议题</w:t>
      </w:r>
      <w:r w:rsidR="005454A2" w:rsidRPr="00917138">
        <w:rPr>
          <w:rFonts w:asciiTheme="majorEastAsia" w:eastAsiaTheme="majorEastAsia" w:hAnsiTheme="majorEastAsia" w:hint="eastAsia"/>
          <w:sz w:val="21"/>
          <w:szCs w:val="21"/>
        </w:rPr>
        <w:t>7</w:t>
      </w:r>
      <w:r w:rsidR="002F57A8" w:rsidRPr="00917138">
        <w:rPr>
          <w:rFonts w:asciiTheme="majorEastAsia" w:eastAsiaTheme="majorEastAsia" w:hAnsiTheme="majorEastAsia" w:hint="eastAsia"/>
          <w:sz w:val="21"/>
          <w:szCs w:val="21"/>
        </w:rPr>
        <w:t>：作者身份与</w:t>
      </w:r>
      <w:r w:rsidR="00953342" w:rsidRPr="00917138">
        <w:rPr>
          <w:rFonts w:asciiTheme="majorEastAsia" w:eastAsiaTheme="majorEastAsia" w:hAnsiTheme="majorEastAsia" w:hint="eastAsia"/>
          <w:sz w:val="21"/>
          <w:szCs w:val="21"/>
        </w:rPr>
        <w:t>所有权</w:t>
      </w:r>
    </w:p>
    <w:p w14:paraId="7EAD8ED3" w14:textId="77777777" w:rsidR="002C5BDA" w:rsidRPr="00917138" w:rsidRDefault="008370C7" w:rsidP="004501D6">
      <w:pPr>
        <w:pStyle w:val="ONUME"/>
        <w:tabs>
          <w:tab w:val="clear" w:pos="567"/>
        </w:tabs>
        <w:overflowPunct w:val="0"/>
        <w:spacing w:afterLines="50" w:after="120" w:line="340" w:lineRule="atLeast"/>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人工智能应用程序</w:t>
      </w:r>
      <w:r w:rsidR="003717A8" w:rsidRPr="00917138">
        <w:rPr>
          <w:rFonts w:asciiTheme="majorEastAsia" w:eastAsiaTheme="majorEastAsia" w:hAnsiTheme="majorEastAsia" w:hint="eastAsia"/>
          <w:sz w:val="21"/>
          <w:szCs w:val="21"/>
        </w:rPr>
        <w:t>生成</w:t>
      </w:r>
      <w:r w:rsidR="00E31C06" w:rsidRPr="00917138">
        <w:rPr>
          <w:rFonts w:asciiTheme="majorEastAsia" w:eastAsiaTheme="majorEastAsia" w:hAnsiTheme="majorEastAsia" w:hint="eastAsia"/>
          <w:sz w:val="21"/>
          <w:szCs w:val="21"/>
        </w:rPr>
        <w:t>文学和艺术作品</w:t>
      </w:r>
      <w:r w:rsidR="00B26151" w:rsidRPr="00917138">
        <w:rPr>
          <w:rFonts w:asciiTheme="majorEastAsia" w:eastAsiaTheme="majorEastAsia" w:hAnsiTheme="majorEastAsia" w:hint="eastAsia"/>
          <w:sz w:val="21"/>
          <w:szCs w:val="21"/>
        </w:rPr>
        <w:t>的能力日益增强</w:t>
      </w:r>
      <w:r w:rsidR="00E31C06" w:rsidRPr="00917138">
        <w:rPr>
          <w:rFonts w:asciiTheme="majorEastAsia" w:eastAsiaTheme="majorEastAsia" w:hAnsiTheme="majorEastAsia" w:hint="eastAsia"/>
          <w:sz w:val="21"/>
          <w:szCs w:val="21"/>
        </w:rPr>
        <w:t>。这种能力对版权制度提出了若干重</w:t>
      </w:r>
      <w:r w:rsidR="00B96E8B" w:rsidRPr="00917138">
        <w:rPr>
          <w:rFonts w:asciiTheme="majorEastAsia" w:eastAsiaTheme="majorEastAsia" w:hAnsiTheme="majorEastAsia" w:hint="eastAsia"/>
          <w:sz w:val="21"/>
          <w:szCs w:val="21"/>
        </w:rPr>
        <w:t>大</w:t>
      </w:r>
      <w:r w:rsidR="00E31C06" w:rsidRPr="00917138">
        <w:rPr>
          <w:rFonts w:asciiTheme="majorEastAsia" w:eastAsiaTheme="majorEastAsia" w:hAnsiTheme="majorEastAsia" w:hint="eastAsia"/>
          <w:sz w:val="21"/>
          <w:szCs w:val="21"/>
        </w:rPr>
        <w:t>政策问题</w:t>
      </w:r>
      <w:r w:rsidR="007862DB" w:rsidRPr="00917138">
        <w:rPr>
          <w:rFonts w:asciiTheme="majorEastAsia" w:eastAsiaTheme="majorEastAsia" w:hAnsiTheme="majorEastAsia" w:hint="eastAsia"/>
          <w:sz w:val="21"/>
          <w:szCs w:val="21"/>
        </w:rPr>
        <w:t>，而版权制度</w:t>
      </w:r>
      <w:r w:rsidRPr="00917138">
        <w:rPr>
          <w:rFonts w:asciiTheme="majorEastAsia" w:eastAsiaTheme="majorEastAsia" w:hAnsiTheme="majorEastAsia" w:hint="eastAsia"/>
          <w:sz w:val="21"/>
          <w:szCs w:val="21"/>
        </w:rPr>
        <w:t>一直与人类的创造精神以及对人类创造力</w:t>
      </w:r>
      <w:r w:rsidR="00576D52" w:rsidRPr="00917138">
        <w:rPr>
          <w:rFonts w:asciiTheme="majorEastAsia" w:eastAsiaTheme="majorEastAsia" w:hAnsiTheme="majorEastAsia" w:hint="eastAsia"/>
          <w:sz w:val="21"/>
          <w:szCs w:val="21"/>
        </w:rPr>
        <w:t>表达的尊重、奖励和</w:t>
      </w:r>
      <w:r w:rsidR="00494FA7" w:rsidRPr="00917138">
        <w:rPr>
          <w:rFonts w:asciiTheme="majorEastAsia" w:eastAsiaTheme="majorEastAsia" w:hAnsiTheme="majorEastAsia" w:hint="eastAsia"/>
          <w:sz w:val="21"/>
          <w:szCs w:val="21"/>
        </w:rPr>
        <w:t>鼓励密切相关。</w:t>
      </w:r>
      <w:r w:rsidR="00C660CB" w:rsidRPr="00917138">
        <w:rPr>
          <w:rFonts w:asciiTheme="majorEastAsia" w:eastAsiaTheme="majorEastAsia" w:hAnsiTheme="majorEastAsia" w:hint="eastAsia"/>
          <w:sz w:val="21"/>
          <w:szCs w:val="21"/>
        </w:rPr>
        <w:t>对</w:t>
      </w:r>
      <w:r w:rsidR="00D76161" w:rsidRPr="00917138">
        <w:rPr>
          <w:rFonts w:asciiTheme="majorEastAsia" w:eastAsiaTheme="majorEastAsia" w:hAnsiTheme="majorEastAsia" w:hint="eastAsia"/>
          <w:sz w:val="21"/>
          <w:szCs w:val="21"/>
        </w:rPr>
        <w:t>人工智能</w:t>
      </w:r>
      <w:r w:rsidR="00C660CB" w:rsidRPr="00917138">
        <w:rPr>
          <w:rFonts w:asciiTheme="majorEastAsia" w:eastAsiaTheme="majorEastAsia" w:hAnsiTheme="majorEastAsia" w:hint="eastAsia"/>
          <w:sz w:val="21"/>
          <w:szCs w:val="21"/>
        </w:rPr>
        <w:t>生成</w:t>
      </w:r>
      <w:r w:rsidR="00494FA7" w:rsidRPr="00917138">
        <w:rPr>
          <w:rFonts w:asciiTheme="majorEastAsia" w:eastAsiaTheme="majorEastAsia" w:hAnsiTheme="majorEastAsia" w:hint="eastAsia"/>
          <w:sz w:val="21"/>
          <w:szCs w:val="21"/>
        </w:rPr>
        <w:t>作品</w:t>
      </w:r>
      <w:r w:rsidR="00C660CB" w:rsidRPr="00917138">
        <w:rPr>
          <w:rFonts w:asciiTheme="majorEastAsia" w:eastAsiaTheme="majorEastAsia" w:hAnsiTheme="majorEastAsia" w:hint="eastAsia"/>
          <w:sz w:val="21"/>
          <w:szCs w:val="21"/>
        </w:rPr>
        <w:t>的版权归属所</w:t>
      </w:r>
      <w:r w:rsidR="00494FA7" w:rsidRPr="00917138">
        <w:rPr>
          <w:rFonts w:asciiTheme="majorEastAsia" w:eastAsiaTheme="majorEastAsia" w:hAnsiTheme="majorEastAsia" w:hint="eastAsia"/>
          <w:sz w:val="21"/>
          <w:szCs w:val="21"/>
        </w:rPr>
        <w:t>采取的政策立场</w:t>
      </w:r>
      <w:r w:rsidR="00C660CB" w:rsidRPr="00917138">
        <w:rPr>
          <w:rFonts w:asciiTheme="majorEastAsia" w:eastAsiaTheme="majorEastAsia" w:hAnsiTheme="majorEastAsia" w:hint="eastAsia"/>
          <w:sz w:val="21"/>
          <w:szCs w:val="21"/>
        </w:rPr>
        <w:t>，</w:t>
      </w:r>
      <w:r w:rsidR="00494FA7" w:rsidRPr="00917138">
        <w:rPr>
          <w:rFonts w:asciiTheme="majorEastAsia" w:eastAsiaTheme="majorEastAsia" w:hAnsiTheme="majorEastAsia" w:hint="eastAsia"/>
          <w:sz w:val="21"/>
          <w:szCs w:val="21"/>
        </w:rPr>
        <w:t>将</w:t>
      </w:r>
      <w:r w:rsidR="00C660CB" w:rsidRPr="00917138">
        <w:rPr>
          <w:rFonts w:asciiTheme="majorEastAsia" w:eastAsiaTheme="majorEastAsia" w:hAnsiTheme="majorEastAsia" w:hint="eastAsia"/>
          <w:sz w:val="21"/>
          <w:szCs w:val="21"/>
        </w:rPr>
        <w:t>涉及版权制度之所以存在的社会意义核心</w:t>
      </w:r>
      <w:r w:rsidR="00494FA7" w:rsidRPr="00917138">
        <w:rPr>
          <w:rFonts w:asciiTheme="majorEastAsia" w:eastAsiaTheme="majorEastAsia" w:hAnsiTheme="majorEastAsia" w:hint="eastAsia"/>
          <w:sz w:val="21"/>
          <w:szCs w:val="21"/>
        </w:rPr>
        <w:t>。如果将</w:t>
      </w:r>
      <w:r w:rsidRPr="00917138">
        <w:rPr>
          <w:rFonts w:asciiTheme="majorEastAsia" w:eastAsiaTheme="majorEastAsia" w:hAnsiTheme="majorEastAsia" w:hint="eastAsia"/>
          <w:sz w:val="21"/>
          <w:szCs w:val="21"/>
        </w:rPr>
        <w:t>人工智能生成的作品排除在版权保护</w:t>
      </w:r>
      <w:r w:rsidR="00C660CB" w:rsidRPr="00917138">
        <w:rPr>
          <w:rFonts w:asciiTheme="majorEastAsia" w:eastAsiaTheme="majorEastAsia" w:hAnsiTheme="majorEastAsia" w:hint="eastAsia"/>
          <w:sz w:val="21"/>
          <w:szCs w:val="21"/>
        </w:rPr>
        <w:t>资格范围之外，那么版权制度将被视为</w:t>
      </w:r>
      <w:r w:rsidR="00494FA7" w:rsidRPr="00917138">
        <w:rPr>
          <w:rFonts w:asciiTheme="majorEastAsia" w:eastAsiaTheme="majorEastAsia" w:hAnsiTheme="majorEastAsia" w:hint="eastAsia"/>
          <w:sz w:val="21"/>
          <w:szCs w:val="21"/>
        </w:rPr>
        <w:t>鼓励和</w:t>
      </w:r>
      <w:r w:rsidRPr="00917138">
        <w:rPr>
          <w:rFonts w:asciiTheme="majorEastAsia" w:eastAsiaTheme="majorEastAsia" w:hAnsiTheme="majorEastAsia" w:hint="eastAsia"/>
          <w:sz w:val="21"/>
          <w:szCs w:val="21"/>
        </w:rPr>
        <w:t>偏向</w:t>
      </w:r>
      <w:r w:rsidR="00494FA7" w:rsidRPr="00917138">
        <w:rPr>
          <w:rFonts w:asciiTheme="majorEastAsia" w:eastAsiaTheme="majorEastAsia" w:hAnsiTheme="majorEastAsia" w:hint="eastAsia"/>
          <w:sz w:val="21"/>
          <w:szCs w:val="21"/>
        </w:rPr>
        <w:t>人类创造力高于机器创造力的工具。如果对</w:t>
      </w:r>
      <w:r w:rsidR="00C660CB" w:rsidRPr="00917138">
        <w:rPr>
          <w:rFonts w:asciiTheme="majorEastAsia" w:eastAsiaTheme="majorEastAsia" w:hAnsiTheme="majorEastAsia" w:hint="eastAsia"/>
          <w:sz w:val="21"/>
          <w:szCs w:val="21"/>
        </w:rPr>
        <w:t>人工智能生成的作品予以</w:t>
      </w:r>
      <w:r w:rsidR="00494FA7" w:rsidRPr="00917138">
        <w:rPr>
          <w:rFonts w:asciiTheme="majorEastAsia" w:eastAsiaTheme="majorEastAsia" w:hAnsiTheme="majorEastAsia" w:hint="eastAsia"/>
          <w:sz w:val="21"/>
          <w:szCs w:val="21"/>
        </w:rPr>
        <w:t>版权保护，那么版权制度将倾向于被视为</w:t>
      </w:r>
      <w:r w:rsidRPr="00917138">
        <w:rPr>
          <w:rFonts w:asciiTheme="majorEastAsia" w:eastAsiaTheme="majorEastAsia" w:hAnsiTheme="majorEastAsia" w:hint="eastAsia"/>
          <w:sz w:val="21"/>
          <w:szCs w:val="21"/>
        </w:rPr>
        <w:t>偏向使</w:t>
      </w:r>
      <w:r w:rsidR="00494FA7" w:rsidRPr="00917138">
        <w:rPr>
          <w:rFonts w:asciiTheme="majorEastAsia" w:eastAsiaTheme="majorEastAsia" w:hAnsiTheme="majorEastAsia" w:hint="eastAsia"/>
          <w:sz w:val="21"/>
          <w:szCs w:val="21"/>
        </w:rPr>
        <w:t>消费者</w:t>
      </w:r>
      <w:r w:rsidR="00C660CB" w:rsidRPr="00917138">
        <w:rPr>
          <w:rFonts w:asciiTheme="majorEastAsia" w:eastAsiaTheme="majorEastAsia" w:hAnsiTheme="majorEastAsia" w:hint="eastAsia"/>
          <w:sz w:val="21"/>
          <w:szCs w:val="21"/>
        </w:rPr>
        <w:t>获取最大数量</w:t>
      </w:r>
      <w:r w:rsidR="00406230" w:rsidRPr="00917138">
        <w:rPr>
          <w:rFonts w:asciiTheme="majorEastAsia" w:eastAsiaTheme="majorEastAsia" w:hAnsiTheme="majorEastAsia" w:hint="eastAsia"/>
          <w:sz w:val="21"/>
          <w:szCs w:val="21"/>
        </w:rPr>
        <w:t>创意作品</w:t>
      </w:r>
      <w:r w:rsidR="00C660CB" w:rsidRPr="00917138">
        <w:rPr>
          <w:rFonts w:asciiTheme="majorEastAsia" w:eastAsiaTheme="majorEastAsia" w:hAnsiTheme="majorEastAsia" w:hint="eastAsia"/>
          <w:sz w:val="21"/>
          <w:szCs w:val="21"/>
        </w:rPr>
        <w:t>的工具，并且将</w:t>
      </w:r>
      <w:r w:rsidR="00406230" w:rsidRPr="00917138">
        <w:rPr>
          <w:rFonts w:asciiTheme="majorEastAsia" w:eastAsiaTheme="majorEastAsia" w:hAnsiTheme="majorEastAsia" w:hint="eastAsia"/>
          <w:sz w:val="21"/>
          <w:szCs w:val="21"/>
        </w:rPr>
        <w:t>人</w:t>
      </w:r>
      <w:r w:rsidR="00C660CB" w:rsidRPr="00917138">
        <w:rPr>
          <w:rFonts w:asciiTheme="majorEastAsia" w:eastAsiaTheme="majorEastAsia" w:hAnsiTheme="majorEastAsia" w:hint="eastAsia"/>
          <w:sz w:val="21"/>
          <w:szCs w:val="21"/>
        </w:rPr>
        <w:t>类和机器的创造力等同视之</w:t>
      </w:r>
      <w:r w:rsidR="00406230" w:rsidRPr="00917138">
        <w:rPr>
          <w:rFonts w:asciiTheme="majorEastAsia" w:eastAsiaTheme="majorEastAsia" w:hAnsiTheme="majorEastAsia" w:hint="eastAsia"/>
          <w:sz w:val="21"/>
          <w:szCs w:val="21"/>
        </w:rPr>
        <w:t>。具体而言，</w:t>
      </w:r>
    </w:p>
    <w:p w14:paraId="2328505C" w14:textId="77777777" w:rsidR="002C5BDA" w:rsidRPr="00917138" w:rsidRDefault="00B26151" w:rsidP="00960B96">
      <w:pPr>
        <w:pStyle w:val="ONUME"/>
        <w:numPr>
          <w:ilvl w:val="2"/>
          <w:numId w:val="2"/>
        </w:numPr>
        <w:tabs>
          <w:tab w:val="clear" w:pos="1701"/>
          <w:tab w:val="left" w:pos="1276"/>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人工智能生成的作品是否需要版权制度或类似的激励制度？</w:t>
      </w:r>
    </w:p>
    <w:p w14:paraId="73E3D792" w14:textId="77777777" w:rsidR="002C5BDA" w:rsidRPr="00917138" w:rsidRDefault="00953342" w:rsidP="00960B96">
      <w:pPr>
        <w:pStyle w:val="ONUME"/>
        <w:numPr>
          <w:ilvl w:val="2"/>
          <w:numId w:val="2"/>
        </w:numPr>
        <w:tabs>
          <w:tab w:val="clear" w:pos="1701"/>
          <w:tab w:val="left" w:pos="1276"/>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人工智能</w:t>
      </w:r>
      <w:r w:rsidR="00C660CB" w:rsidRPr="00917138">
        <w:rPr>
          <w:rFonts w:asciiTheme="majorEastAsia" w:eastAsiaTheme="majorEastAsia" w:hAnsiTheme="majorEastAsia" w:hint="eastAsia"/>
          <w:sz w:val="21"/>
          <w:szCs w:val="21"/>
        </w:rPr>
        <w:t>生成的</w:t>
      </w:r>
      <w:r w:rsidRPr="00917138">
        <w:rPr>
          <w:rFonts w:asciiTheme="majorEastAsia" w:eastAsiaTheme="majorEastAsia" w:hAnsiTheme="majorEastAsia" w:hint="eastAsia"/>
          <w:sz w:val="21"/>
          <w:szCs w:val="21"/>
        </w:rPr>
        <w:t>原创</w:t>
      </w:r>
      <w:r w:rsidRPr="00960B96">
        <w:rPr>
          <w:rFonts w:ascii="SimSun" w:hAnsi="SimSun" w:hint="eastAsia"/>
          <w:sz w:val="21"/>
        </w:rPr>
        <w:t>文学</w:t>
      </w:r>
      <w:r w:rsidRPr="00917138">
        <w:rPr>
          <w:rFonts w:asciiTheme="majorEastAsia" w:eastAsiaTheme="majorEastAsia" w:hAnsiTheme="majorEastAsia" w:hint="eastAsia"/>
          <w:sz w:val="21"/>
          <w:szCs w:val="21"/>
        </w:rPr>
        <w:t>和艺术作品</w:t>
      </w:r>
      <w:r w:rsidR="008370C7" w:rsidRPr="00917138">
        <w:rPr>
          <w:rFonts w:asciiTheme="majorEastAsia" w:eastAsiaTheme="majorEastAsia" w:hAnsiTheme="majorEastAsia" w:hint="eastAsia"/>
          <w:sz w:val="21"/>
          <w:szCs w:val="21"/>
        </w:rPr>
        <w:t>应获</w:t>
      </w:r>
      <w:r w:rsidR="008F32FD" w:rsidRPr="00917138">
        <w:rPr>
          <w:rFonts w:asciiTheme="majorEastAsia" w:eastAsiaTheme="majorEastAsia" w:hAnsiTheme="majorEastAsia" w:hint="eastAsia"/>
          <w:sz w:val="21"/>
          <w:szCs w:val="21"/>
        </w:rPr>
        <w:t>授</w:t>
      </w:r>
      <w:r w:rsidR="008370C7" w:rsidRPr="00917138">
        <w:rPr>
          <w:rFonts w:asciiTheme="majorEastAsia" w:eastAsiaTheme="majorEastAsia" w:hAnsiTheme="majorEastAsia" w:hint="eastAsia"/>
          <w:sz w:val="21"/>
          <w:szCs w:val="21"/>
        </w:rPr>
        <w:t>版权</w:t>
      </w:r>
      <w:r w:rsidR="00431D8A" w:rsidRPr="00917138">
        <w:rPr>
          <w:rFonts w:asciiTheme="majorEastAsia" w:eastAsiaTheme="majorEastAsia" w:hAnsiTheme="majorEastAsia" w:hint="eastAsia"/>
          <w:sz w:val="21"/>
          <w:szCs w:val="21"/>
        </w:rPr>
        <w:t>吗</w:t>
      </w:r>
      <w:r w:rsidR="008370C7" w:rsidRPr="00917138">
        <w:rPr>
          <w:rFonts w:asciiTheme="majorEastAsia" w:eastAsiaTheme="majorEastAsia" w:hAnsiTheme="majorEastAsia" w:hint="eastAsia"/>
          <w:sz w:val="21"/>
          <w:szCs w:val="21"/>
        </w:rPr>
        <w:t>？</w:t>
      </w:r>
      <w:r w:rsidR="00431D8A" w:rsidRPr="00917138">
        <w:rPr>
          <w:rFonts w:asciiTheme="majorEastAsia" w:eastAsiaTheme="majorEastAsia" w:hAnsiTheme="majorEastAsia" w:hint="eastAsia"/>
          <w:sz w:val="21"/>
          <w:szCs w:val="21"/>
        </w:rPr>
        <w:t>还是</w:t>
      </w:r>
      <w:r w:rsidR="00F142B8" w:rsidRPr="00917138">
        <w:rPr>
          <w:rFonts w:asciiTheme="majorEastAsia" w:eastAsiaTheme="majorEastAsia" w:hAnsiTheme="majorEastAsia" w:hint="eastAsia"/>
          <w:sz w:val="21"/>
          <w:szCs w:val="21"/>
        </w:rPr>
        <w:t>要求</w:t>
      </w:r>
      <w:r w:rsidR="008370C7" w:rsidRPr="00917138">
        <w:rPr>
          <w:rFonts w:asciiTheme="majorEastAsia" w:eastAsiaTheme="majorEastAsia" w:hAnsiTheme="majorEastAsia" w:hint="eastAsia"/>
          <w:sz w:val="21"/>
          <w:szCs w:val="21"/>
        </w:rPr>
        <w:t>版权所有者必须是</w:t>
      </w:r>
      <w:r w:rsidR="00F142B8" w:rsidRPr="00917138">
        <w:rPr>
          <w:rFonts w:asciiTheme="majorEastAsia" w:eastAsiaTheme="majorEastAsia" w:hAnsiTheme="majorEastAsia" w:hint="eastAsia"/>
          <w:sz w:val="21"/>
          <w:szCs w:val="21"/>
        </w:rPr>
        <w:t>人类创作者？</w:t>
      </w:r>
    </w:p>
    <w:p w14:paraId="412B43D2" w14:textId="2CD4CC61" w:rsidR="002C5BDA" w:rsidRPr="00917138" w:rsidRDefault="00B26151" w:rsidP="00960B96">
      <w:pPr>
        <w:pStyle w:val="ONUME"/>
        <w:numPr>
          <w:ilvl w:val="2"/>
          <w:numId w:val="2"/>
        </w:numPr>
        <w:tabs>
          <w:tab w:val="clear" w:pos="1701"/>
          <w:tab w:val="left" w:pos="1276"/>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lastRenderedPageBreak/>
        <w:t>如果</w:t>
      </w:r>
      <w:r w:rsidR="00AC3C7F" w:rsidRPr="00917138">
        <w:rPr>
          <w:rFonts w:asciiTheme="majorEastAsia" w:eastAsiaTheme="majorEastAsia" w:hAnsiTheme="majorEastAsia" w:hint="eastAsia"/>
          <w:sz w:val="21"/>
          <w:szCs w:val="21"/>
        </w:rPr>
        <w:t>人工智能生成的作品可以获授</w:t>
      </w:r>
      <w:r w:rsidR="00F142B8" w:rsidRPr="00917138">
        <w:rPr>
          <w:rFonts w:asciiTheme="majorEastAsia" w:eastAsiaTheme="majorEastAsia" w:hAnsiTheme="majorEastAsia" w:hint="eastAsia"/>
          <w:sz w:val="21"/>
          <w:szCs w:val="21"/>
        </w:rPr>
        <w:t>版权</w:t>
      </w:r>
      <w:r w:rsidR="00953342" w:rsidRPr="00917138">
        <w:rPr>
          <w:rFonts w:asciiTheme="majorEastAsia" w:eastAsiaTheme="majorEastAsia" w:hAnsiTheme="majorEastAsia" w:hint="eastAsia"/>
          <w:sz w:val="21"/>
          <w:szCs w:val="21"/>
        </w:rPr>
        <w:t>，</w:t>
      </w:r>
      <w:r w:rsidRPr="00917138">
        <w:rPr>
          <w:rFonts w:asciiTheme="majorEastAsia" w:eastAsiaTheme="majorEastAsia" w:hAnsiTheme="majorEastAsia" w:hint="eastAsia"/>
          <w:sz w:val="21"/>
          <w:szCs w:val="21"/>
        </w:rPr>
        <w:t>那么人工智能生成的作品是否可以被视为原</w:t>
      </w:r>
      <w:r w:rsidR="00BE6BC2">
        <w:rPr>
          <w:rFonts w:asciiTheme="majorEastAsia" w:eastAsiaTheme="majorEastAsia" w:hAnsiTheme="majorEastAsia"/>
          <w:sz w:val="21"/>
          <w:szCs w:val="21"/>
        </w:rPr>
        <w:t>‍</w:t>
      </w:r>
      <w:r w:rsidRPr="00917138">
        <w:rPr>
          <w:rFonts w:asciiTheme="majorEastAsia" w:eastAsiaTheme="majorEastAsia" w:hAnsiTheme="majorEastAsia" w:hint="eastAsia"/>
          <w:sz w:val="21"/>
          <w:szCs w:val="21"/>
        </w:rPr>
        <w:t>创？</w:t>
      </w:r>
    </w:p>
    <w:p w14:paraId="246D63B1" w14:textId="55AA8E30" w:rsidR="002C5BDA" w:rsidRPr="00917138" w:rsidRDefault="00B26151" w:rsidP="00960B96">
      <w:pPr>
        <w:pStyle w:val="ONUME"/>
        <w:numPr>
          <w:ilvl w:val="2"/>
          <w:numId w:val="2"/>
        </w:numPr>
        <w:tabs>
          <w:tab w:val="clear" w:pos="1701"/>
          <w:tab w:val="left" w:pos="1276"/>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如果</w:t>
      </w:r>
      <w:r w:rsidR="00AC3C7F" w:rsidRPr="00917138">
        <w:rPr>
          <w:rFonts w:asciiTheme="majorEastAsia" w:eastAsiaTheme="majorEastAsia" w:hAnsiTheme="majorEastAsia" w:hint="eastAsia"/>
          <w:sz w:val="21"/>
          <w:szCs w:val="21"/>
        </w:rPr>
        <w:t>人工智能生成的作品可以获授</w:t>
      </w:r>
      <w:r w:rsidRPr="00917138">
        <w:rPr>
          <w:rFonts w:asciiTheme="majorEastAsia" w:eastAsiaTheme="majorEastAsia" w:hAnsiTheme="majorEastAsia" w:hint="eastAsia"/>
          <w:sz w:val="21"/>
          <w:szCs w:val="21"/>
        </w:rPr>
        <w:t>版权，</w:t>
      </w:r>
      <w:r w:rsidR="00F142B8" w:rsidRPr="00917138">
        <w:rPr>
          <w:rFonts w:asciiTheme="majorEastAsia" w:eastAsiaTheme="majorEastAsia" w:hAnsiTheme="majorEastAsia" w:hint="eastAsia"/>
          <w:sz w:val="21"/>
          <w:szCs w:val="21"/>
        </w:rPr>
        <w:t>那么谁应</w:t>
      </w:r>
      <w:r w:rsidR="00953342" w:rsidRPr="00917138">
        <w:rPr>
          <w:rFonts w:asciiTheme="majorEastAsia" w:eastAsiaTheme="majorEastAsia" w:hAnsiTheme="majorEastAsia" w:hint="eastAsia"/>
          <w:sz w:val="21"/>
          <w:szCs w:val="21"/>
        </w:rPr>
        <w:t>享有版权</w:t>
      </w:r>
      <w:r w:rsidR="00F142B8" w:rsidRPr="00917138">
        <w:rPr>
          <w:rFonts w:asciiTheme="majorEastAsia" w:eastAsiaTheme="majorEastAsia" w:hAnsiTheme="majorEastAsia" w:hint="eastAsia"/>
          <w:sz w:val="21"/>
          <w:szCs w:val="21"/>
        </w:rPr>
        <w:t>？是否应考虑</w:t>
      </w:r>
      <w:r w:rsidR="00B62FCE" w:rsidRPr="00917138">
        <w:rPr>
          <w:rFonts w:asciiTheme="majorEastAsia" w:eastAsiaTheme="majorEastAsia" w:hAnsiTheme="majorEastAsia" w:hint="eastAsia"/>
          <w:sz w:val="21"/>
          <w:szCs w:val="21"/>
        </w:rPr>
        <w:t>对</w:t>
      </w:r>
      <w:r w:rsidR="003717A8" w:rsidRPr="00917138">
        <w:rPr>
          <w:rFonts w:asciiTheme="majorEastAsia" w:eastAsiaTheme="majorEastAsia" w:hAnsiTheme="majorEastAsia" w:hint="eastAsia"/>
          <w:sz w:val="21"/>
          <w:szCs w:val="21"/>
        </w:rPr>
        <w:t>自主生成</w:t>
      </w:r>
      <w:r w:rsidR="00E22695" w:rsidRPr="00917138">
        <w:rPr>
          <w:rFonts w:asciiTheme="majorEastAsia" w:eastAsiaTheme="majorEastAsia" w:hAnsiTheme="majorEastAsia" w:hint="eastAsia"/>
          <w:sz w:val="21"/>
          <w:szCs w:val="21"/>
        </w:rPr>
        <w:t>原创作品的人工智能</w:t>
      </w:r>
      <w:r w:rsidR="00431D8A" w:rsidRPr="00917138">
        <w:rPr>
          <w:rFonts w:asciiTheme="majorEastAsia" w:eastAsiaTheme="majorEastAsia" w:hAnsiTheme="majorEastAsia" w:hint="eastAsia"/>
          <w:sz w:val="21"/>
          <w:szCs w:val="21"/>
        </w:rPr>
        <w:t>给予</w:t>
      </w:r>
      <w:r w:rsidR="00953342" w:rsidRPr="00917138">
        <w:rPr>
          <w:rFonts w:asciiTheme="majorEastAsia" w:eastAsiaTheme="majorEastAsia" w:hAnsiTheme="majorEastAsia" w:hint="eastAsia"/>
          <w:sz w:val="21"/>
          <w:szCs w:val="21"/>
        </w:rPr>
        <w:t>法律人格，</w:t>
      </w:r>
      <w:r w:rsidR="00E22695" w:rsidRPr="00917138">
        <w:rPr>
          <w:rFonts w:asciiTheme="majorEastAsia" w:eastAsiaTheme="majorEastAsia" w:hAnsiTheme="majorEastAsia" w:hint="eastAsia"/>
          <w:sz w:val="21"/>
          <w:szCs w:val="21"/>
        </w:rPr>
        <w:t>如此版权便可以由该法人享有，还可以以类似</w:t>
      </w:r>
      <w:r w:rsidR="00953342" w:rsidRPr="00917138">
        <w:rPr>
          <w:rFonts w:asciiTheme="majorEastAsia" w:eastAsiaTheme="majorEastAsia" w:hAnsiTheme="majorEastAsia" w:hint="eastAsia"/>
          <w:sz w:val="21"/>
          <w:szCs w:val="21"/>
        </w:rPr>
        <w:t>公司的方式</w:t>
      </w:r>
      <w:r w:rsidR="00E22695" w:rsidRPr="00917138">
        <w:rPr>
          <w:rFonts w:asciiTheme="majorEastAsia" w:eastAsiaTheme="majorEastAsia" w:hAnsiTheme="majorEastAsia" w:hint="eastAsia"/>
          <w:sz w:val="21"/>
          <w:szCs w:val="21"/>
        </w:rPr>
        <w:t>对其进行管理和销售</w:t>
      </w:r>
      <w:r w:rsidR="00953342" w:rsidRPr="00917138">
        <w:rPr>
          <w:rFonts w:asciiTheme="majorEastAsia" w:eastAsiaTheme="majorEastAsia" w:hAnsiTheme="majorEastAsia" w:hint="eastAsia"/>
          <w:sz w:val="21"/>
          <w:szCs w:val="21"/>
        </w:rPr>
        <w:t>？</w:t>
      </w:r>
      <w:r w:rsidRPr="00917138">
        <w:rPr>
          <w:rFonts w:asciiTheme="majorEastAsia" w:eastAsiaTheme="majorEastAsia" w:hAnsiTheme="majorEastAsia" w:hint="eastAsia"/>
          <w:sz w:val="21"/>
          <w:szCs w:val="21"/>
        </w:rPr>
        <w:t>这将如何与精神权利相互联系？</w:t>
      </w:r>
    </w:p>
    <w:p w14:paraId="0660D6DF" w14:textId="5BDACD82" w:rsidR="002C5BDA" w:rsidRPr="00917138" w:rsidRDefault="00B26151" w:rsidP="00960B96">
      <w:pPr>
        <w:pStyle w:val="ONUME"/>
        <w:numPr>
          <w:ilvl w:val="2"/>
          <w:numId w:val="2"/>
        </w:numPr>
        <w:tabs>
          <w:tab w:val="clear" w:pos="1701"/>
          <w:tab w:val="left" w:pos="1276"/>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如果</w:t>
      </w:r>
      <w:r w:rsidR="00AC3C7F" w:rsidRPr="00917138">
        <w:rPr>
          <w:rFonts w:asciiTheme="majorEastAsia" w:eastAsiaTheme="majorEastAsia" w:hAnsiTheme="majorEastAsia" w:hint="eastAsia"/>
          <w:sz w:val="21"/>
          <w:szCs w:val="21"/>
        </w:rPr>
        <w:t>人工智能生成的作品可以获授</w:t>
      </w:r>
      <w:r w:rsidRPr="00917138">
        <w:rPr>
          <w:rFonts w:asciiTheme="majorEastAsia" w:eastAsiaTheme="majorEastAsia" w:hAnsiTheme="majorEastAsia" w:hint="eastAsia"/>
          <w:sz w:val="21"/>
          <w:szCs w:val="21"/>
        </w:rPr>
        <w:t>版权，相关权是否应扩展至录音、广播和表演？</w:t>
      </w:r>
    </w:p>
    <w:p w14:paraId="7C4F251B" w14:textId="6252AA44" w:rsidR="002C5BDA" w:rsidRPr="00917138" w:rsidRDefault="00B26151" w:rsidP="00960B96">
      <w:pPr>
        <w:pStyle w:val="ONUME"/>
        <w:numPr>
          <w:ilvl w:val="2"/>
          <w:numId w:val="2"/>
        </w:numPr>
        <w:tabs>
          <w:tab w:val="clear" w:pos="1701"/>
          <w:tab w:val="left" w:pos="1276"/>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如果需要人类创造者</w:t>
      </w:r>
      <w:r w:rsidR="007650B3" w:rsidRPr="00917138">
        <w:rPr>
          <w:rFonts w:asciiTheme="majorEastAsia" w:eastAsiaTheme="majorEastAsia" w:hAnsiTheme="majorEastAsia" w:hint="eastAsia"/>
          <w:sz w:val="21"/>
          <w:szCs w:val="21"/>
        </w:rPr>
        <w:t>，那么</w:t>
      </w:r>
      <w:r w:rsidRPr="00917138">
        <w:rPr>
          <w:rFonts w:asciiTheme="majorEastAsia" w:eastAsiaTheme="majorEastAsia" w:hAnsiTheme="majorEastAsia" w:hint="eastAsia"/>
          <w:sz w:val="21"/>
          <w:szCs w:val="21"/>
        </w:rPr>
        <w:t>人工智能</w:t>
      </w:r>
      <w:r w:rsidR="00EB0609">
        <w:rPr>
          <w:rFonts w:asciiTheme="majorEastAsia" w:eastAsiaTheme="majorEastAsia" w:hAnsiTheme="majorEastAsia" w:hint="eastAsia"/>
          <w:sz w:val="21"/>
          <w:szCs w:val="21"/>
        </w:rPr>
        <w:t>辅助完成</w:t>
      </w:r>
      <w:r w:rsidR="007650B3" w:rsidRPr="00917138">
        <w:rPr>
          <w:rFonts w:asciiTheme="majorEastAsia" w:eastAsiaTheme="majorEastAsia" w:hAnsiTheme="majorEastAsia" w:hint="eastAsia"/>
          <w:sz w:val="21"/>
          <w:szCs w:val="21"/>
        </w:rPr>
        <w:t>的</w:t>
      </w:r>
      <w:r w:rsidRPr="00917138">
        <w:rPr>
          <w:rFonts w:asciiTheme="majorEastAsia" w:eastAsiaTheme="majorEastAsia" w:hAnsiTheme="majorEastAsia" w:hint="eastAsia"/>
          <w:sz w:val="21"/>
          <w:szCs w:val="21"/>
        </w:rPr>
        <w:t>作品的</w:t>
      </w:r>
      <w:r w:rsidR="00AC3C7F" w:rsidRPr="00917138">
        <w:rPr>
          <w:rFonts w:asciiTheme="majorEastAsia" w:eastAsiaTheme="majorEastAsia" w:hAnsiTheme="majorEastAsia" w:hint="eastAsia"/>
          <w:sz w:val="21"/>
          <w:szCs w:val="21"/>
        </w:rPr>
        <w:t>不同参与方是谁？应</w:t>
      </w:r>
      <w:r w:rsidR="007650B3" w:rsidRPr="00917138">
        <w:rPr>
          <w:rFonts w:asciiTheme="majorEastAsia" w:eastAsiaTheme="majorEastAsia" w:hAnsiTheme="majorEastAsia" w:hint="eastAsia"/>
          <w:sz w:val="21"/>
          <w:szCs w:val="21"/>
        </w:rPr>
        <w:t>如何确定创造者？</w:t>
      </w:r>
    </w:p>
    <w:p w14:paraId="1B5C0F30" w14:textId="77777777" w:rsidR="002C5BDA" w:rsidRPr="00917138" w:rsidRDefault="001A1FE1" w:rsidP="00960B96">
      <w:pPr>
        <w:pStyle w:val="ONUME"/>
        <w:numPr>
          <w:ilvl w:val="2"/>
          <w:numId w:val="2"/>
        </w:numPr>
        <w:tabs>
          <w:tab w:val="clear" w:pos="1701"/>
          <w:tab w:val="left" w:pos="1276"/>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是否应为人工智能</w:t>
      </w:r>
      <w:r w:rsidR="003717A8" w:rsidRPr="00917138">
        <w:rPr>
          <w:rFonts w:asciiTheme="majorEastAsia" w:eastAsiaTheme="majorEastAsia" w:hAnsiTheme="majorEastAsia" w:hint="eastAsia"/>
          <w:sz w:val="21"/>
          <w:szCs w:val="21"/>
        </w:rPr>
        <w:t>生成</w:t>
      </w:r>
      <w:r w:rsidRPr="00917138">
        <w:rPr>
          <w:rFonts w:asciiTheme="majorEastAsia" w:eastAsiaTheme="majorEastAsia" w:hAnsiTheme="majorEastAsia" w:hint="eastAsia"/>
          <w:sz w:val="21"/>
          <w:szCs w:val="21"/>
        </w:rPr>
        <w:t>的原创文学和艺术作品设立</w:t>
      </w:r>
      <w:r w:rsidR="00F142B8" w:rsidRPr="00917138">
        <w:rPr>
          <w:rFonts w:asciiTheme="majorEastAsia" w:eastAsiaTheme="majorEastAsia" w:hAnsiTheme="majorEastAsia" w:hint="eastAsia"/>
          <w:sz w:val="21"/>
          <w:szCs w:val="21"/>
        </w:rPr>
        <w:t>单独的</w:t>
      </w:r>
      <w:r w:rsidR="00E22695" w:rsidRPr="0035007E">
        <w:rPr>
          <w:rFonts w:asciiTheme="minorEastAsia" w:eastAsiaTheme="minorEastAsia" w:hAnsiTheme="minorEastAsia" w:hint="eastAsia"/>
          <w:sz w:val="21"/>
          <w:szCs w:val="21"/>
        </w:rPr>
        <w:t>专门</w:t>
      </w:r>
      <w:r w:rsidR="00E22695" w:rsidRPr="00917138">
        <w:rPr>
          <w:rFonts w:asciiTheme="majorEastAsia" w:eastAsiaTheme="majorEastAsia" w:hAnsiTheme="majorEastAsia" w:hint="eastAsia"/>
          <w:sz w:val="21"/>
          <w:szCs w:val="21"/>
        </w:rPr>
        <w:t>保护制度（例如，提供较短的保护期并设定其他</w:t>
      </w:r>
      <w:r w:rsidR="00E22695" w:rsidRPr="00960B96">
        <w:rPr>
          <w:rFonts w:ascii="SimSun" w:hAnsi="SimSun" w:hint="eastAsia"/>
          <w:sz w:val="21"/>
        </w:rPr>
        <w:t>限制</w:t>
      </w:r>
      <w:r w:rsidR="00E22695" w:rsidRPr="00917138">
        <w:rPr>
          <w:rFonts w:asciiTheme="majorEastAsia" w:eastAsiaTheme="majorEastAsia" w:hAnsiTheme="majorEastAsia" w:hint="eastAsia"/>
          <w:sz w:val="21"/>
          <w:szCs w:val="21"/>
        </w:rPr>
        <w:t>，或将人工智能生成的作品作为表演来处理</w:t>
      </w:r>
      <w:r w:rsidR="00953342" w:rsidRPr="00917138">
        <w:rPr>
          <w:rFonts w:asciiTheme="majorEastAsia" w:eastAsiaTheme="majorEastAsia" w:hAnsiTheme="majorEastAsia" w:hint="eastAsia"/>
          <w:sz w:val="21"/>
          <w:szCs w:val="21"/>
        </w:rPr>
        <w:t>）</w:t>
      </w:r>
      <w:r w:rsidR="00F142B8" w:rsidRPr="00917138">
        <w:rPr>
          <w:rFonts w:asciiTheme="majorEastAsia" w:eastAsiaTheme="majorEastAsia" w:hAnsiTheme="majorEastAsia" w:hint="eastAsia"/>
          <w:sz w:val="21"/>
          <w:szCs w:val="21"/>
        </w:rPr>
        <w:t>？</w:t>
      </w:r>
    </w:p>
    <w:p w14:paraId="0996A96F" w14:textId="2680FFCB" w:rsidR="002C5BDA" w:rsidRPr="00917138" w:rsidRDefault="005A5F8C" w:rsidP="00960B96">
      <w:pPr>
        <w:pStyle w:val="ONUME"/>
        <w:numPr>
          <w:ilvl w:val="2"/>
          <w:numId w:val="2"/>
        </w:numPr>
        <w:tabs>
          <w:tab w:val="clear" w:pos="1701"/>
          <w:tab w:val="left" w:pos="1276"/>
        </w:tabs>
        <w:overflowPunct w:val="0"/>
        <w:spacing w:afterLines="50" w:after="120" w:line="340" w:lineRule="atLeast"/>
        <w:ind w:left="567"/>
        <w:jc w:val="both"/>
        <w:rPr>
          <w:rFonts w:asciiTheme="majorEastAsia" w:eastAsiaTheme="majorEastAsia" w:hAnsiTheme="majorEastAsia"/>
          <w:sz w:val="21"/>
          <w:szCs w:val="21"/>
        </w:rPr>
      </w:pPr>
      <w:r w:rsidRPr="00B531CA">
        <w:rPr>
          <w:rFonts w:ascii="SimSun" w:hAnsi="SimSun" w:hint="eastAsia"/>
          <w:sz w:val="21"/>
        </w:rPr>
        <w:t>如果人工智能生成的作品不能获授版权，或者这些作品由</w:t>
      </w:r>
      <w:r w:rsidRPr="000D3A8F">
        <w:rPr>
          <w:rFonts w:asciiTheme="minorEastAsia" w:eastAsiaTheme="minorEastAsia" w:hAnsiTheme="minorEastAsia" w:hint="eastAsia"/>
          <w:sz w:val="21"/>
        </w:rPr>
        <w:t>专门</w:t>
      </w:r>
      <w:r w:rsidRPr="00B531CA">
        <w:rPr>
          <w:rFonts w:ascii="SimSun" w:hAnsi="SimSun" w:hint="eastAsia"/>
          <w:sz w:val="21"/>
        </w:rPr>
        <w:t>制度进行保护，这是否将促使人们隐瞒人工智能的参与？</w:t>
      </w:r>
      <w:r w:rsidR="00FC7CD7" w:rsidRPr="00B531CA">
        <w:rPr>
          <w:rFonts w:ascii="SimSun" w:hAnsi="SimSun" w:hint="eastAsia"/>
          <w:sz w:val="21"/>
        </w:rPr>
        <w:t>是否建立防止此类</w:t>
      </w:r>
      <w:r w:rsidRPr="00B531CA">
        <w:rPr>
          <w:rFonts w:ascii="SimSun" w:hAnsi="SimSun" w:hint="eastAsia"/>
          <w:sz w:val="21"/>
        </w:rPr>
        <w:t>行为的制度？如何发现这种行为？是否每个作品都应记录可受保护的作品创造过程中的行为，并以透明的方式明确各个参与方的行为？</w:t>
      </w:r>
    </w:p>
    <w:p w14:paraId="2AD7013F" w14:textId="77777777" w:rsidR="002C5BDA" w:rsidRPr="00917138" w:rsidRDefault="00F142B8" w:rsidP="003A148D">
      <w:pPr>
        <w:pStyle w:val="Heading3"/>
        <w:overflowPunct w:val="0"/>
        <w:spacing w:beforeLines="100" w:afterLines="50" w:after="120" w:line="340" w:lineRule="atLeast"/>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议题</w:t>
      </w:r>
      <w:r w:rsidR="005A5F8C" w:rsidRPr="00917138">
        <w:rPr>
          <w:rFonts w:asciiTheme="majorEastAsia" w:eastAsiaTheme="majorEastAsia" w:hAnsiTheme="majorEastAsia" w:hint="eastAsia"/>
          <w:sz w:val="21"/>
          <w:szCs w:val="21"/>
        </w:rPr>
        <w:t>8</w:t>
      </w:r>
      <w:r w:rsidR="00953342" w:rsidRPr="00917138">
        <w:rPr>
          <w:rFonts w:asciiTheme="majorEastAsia" w:eastAsiaTheme="majorEastAsia" w:hAnsiTheme="majorEastAsia" w:hint="eastAsia"/>
          <w:sz w:val="21"/>
          <w:szCs w:val="21"/>
        </w:rPr>
        <w:t>：侵权与例外</w:t>
      </w:r>
    </w:p>
    <w:p w14:paraId="5CC4F385" w14:textId="6A8CA522" w:rsidR="002C5BDA" w:rsidRPr="00917138" w:rsidRDefault="00E22695" w:rsidP="002B444D">
      <w:pPr>
        <w:pStyle w:val="ONUME"/>
        <w:tabs>
          <w:tab w:val="clear" w:pos="567"/>
        </w:tabs>
        <w:overflowPunct w:val="0"/>
        <w:spacing w:afterLines="50" w:after="120" w:line="340" w:lineRule="atLeast"/>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人工智能应用可以</w:t>
      </w:r>
      <w:r w:rsidR="007A5AD7" w:rsidRPr="00917138">
        <w:rPr>
          <w:rFonts w:asciiTheme="majorEastAsia" w:eastAsiaTheme="majorEastAsia" w:hAnsiTheme="majorEastAsia" w:hint="eastAsia"/>
          <w:sz w:val="21"/>
          <w:szCs w:val="21"/>
        </w:rPr>
        <w:t>通过机器学习等人工智能技术从数据中学习，由此</w:t>
      </w:r>
      <w:r w:rsidR="005A5F8C" w:rsidRPr="00917138">
        <w:rPr>
          <w:rFonts w:asciiTheme="majorEastAsia" w:eastAsiaTheme="majorEastAsia" w:hAnsiTheme="majorEastAsia" w:hint="eastAsia"/>
          <w:sz w:val="21"/>
          <w:szCs w:val="21"/>
        </w:rPr>
        <w:t>生成</w:t>
      </w:r>
      <w:r w:rsidR="00953342" w:rsidRPr="00917138">
        <w:rPr>
          <w:rFonts w:asciiTheme="majorEastAsia" w:eastAsiaTheme="majorEastAsia" w:hAnsiTheme="majorEastAsia" w:hint="eastAsia"/>
          <w:sz w:val="21"/>
          <w:szCs w:val="21"/>
        </w:rPr>
        <w:t>创</w:t>
      </w:r>
      <w:r w:rsidR="00C440B7" w:rsidRPr="00917138">
        <w:rPr>
          <w:rFonts w:asciiTheme="majorEastAsia" w:eastAsiaTheme="majorEastAsia" w:hAnsiTheme="majorEastAsia" w:hint="eastAsia"/>
          <w:sz w:val="21"/>
          <w:szCs w:val="21"/>
        </w:rPr>
        <w:t>意</w:t>
      </w:r>
      <w:r w:rsidR="00953342" w:rsidRPr="00917138">
        <w:rPr>
          <w:rFonts w:asciiTheme="majorEastAsia" w:eastAsiaTheme="majorEastAsia" w:hAnsiTheme="majorEastAsia" w:hint="eastAsia"/>
          <w:sz w:val="21"/>
          <w:szCs w:val="21"/>
        </w:rPr>
        <w:t>作品。</w:t>
      </w:r>
      <w:r w:rsidR="00543E7F" w:rsidRPr="00917138">
        <w:rPr>
          <w:rFonts w:asciiTheme="majorEastAsia" w:eastAsiaTheme="majorEastAsia" w:hAnsiTheme="majorEastAsia" w:hint="eastAsia"/>
          <w:sz w:val="21"/>
          <w:szCs w:val="21"/>
        </w:rPr>
        <w:t>用于训练</w:t>
      </w:r>
      <w:r w:rsidR="006D110A" w:rsidRPr="00917138">
        <w:rPr>
          <w:rFonts w:asciiTheme="majorEastAsia" w:eastAsiaTheme="majorEastAsia" w:hAnsiTheme="majorEastAsia" w:hint="eastAsia"/>
          <w:sz w:val="21"/>
          <w:szCs w:val="21"/>
        </w:rPr>
        <w:t>人工智能应用的数据可能</w:t>
      </w:r>
      <w:r w:rsidR="00543E7F" w:rsidRPr="00917138">
        <w:rPr>
          <w:rFonts w:asciiTheme="majorEastAsia" w:eastAsiaTheme="majorEastAsia" w:hAnsiTheme="majorEastAsia" w:hint="eastAsia"/>
          <w:sz w:val="21"/>
          <w:szCs w:val="21"/>
        </w:rPr>
        <w:t>是</w:t>
      </w:r>
      <w:r w:rsidR="006D110A" w:rsidRPr="00917138">
        <w:rPr>
          <w:rFonts w:asciiTheme="majorEastAsia" w:eastAsiaTheme="majorEastAsia" w:hAnsiTheme="majorEastAsia" w:hint="eastAsia"/>
          <w:sz w:val="21"/>
          <w:szCs w:val="21"/>
        </w:rPr>
        <w:t>受版权保护的创意作品（另见议题</w:t>
      </w:r>
      <w:r w:rsidR="00C02902" w:rsidRPr="00917138">
        <w:rPr>
          <w:rFonts w:asciiTheme="majorEastAsia" w:eastAsiaTheme="majorEastAsia" w:hAnsiTheme="majorEastAsia" w:hint="eastAsia"/>
          <w:sz w:val="21"/>
          <w:szCs w:val="21"/>
        </w:rPr>
        <w:t>11</w:t>
      </w:r>
      <w:r w:rsidR="00953342" w:rsidRPr="00917138">
        <w:rPr>
          <w:rFonts w:asciiTheme="majorEastAsia" w:eastAsiaTheme="majorEastAsia" w:hAnsiTheme="majorEastAsia" w:hint="eastAsia"/>
          <w:sz w:val="21"/>
          <w:szCs w:val="21"/>
        </w:rPr>
        <w:t>）</w:t>
      </w:r>
      <w:r w:rsidR="006D110A" w:rsidRPr="00917138">
        <w:rPr>
          <w:rFonts w:asciiTheme="majorEastAsia" w:eastAsiaTheme="majorEastAsia" w:hAnsiTheme="majorEastAsia" w:hint="eastAsia"/>
          <w:sz w:val="21"/>
          <w:szCs w:val="21"/>
        </w:rPr>
        <w:t>。在此方面涌现出若干问题，具体而言，</w:t>
      </w:r>
    </w:p>
    <w:p w14:paraId="60926DBC" w14:textId="77777777" w:rsidR="002C5BDA" w:rsidRPr="00917138" w:rsidRDefault="00E63AA0" w:rsidP="00960B96">
      <w:pPr>
        <w:pStyle w:val="ONUME"/>
        <w:numPr>
          <w:ilvl w:val="2"/>
          <w:numId w:val="2"/>
        </w:numPr>
        <w:tabs>
          <w:tab w:val="clear" w:pos="1701"/>
          <w:tab w:val="left" w:pos="1276"/>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在未经授权的情况下使用</w:t>
      </w:r>
      <w:r w:rsidR="00543E7F" w:rsidRPr="00917138">
        <w:rPr>
          <w:rFonts w:asciiTheme="majorEastAsia" w:eastAsiaTheme="majorEastAsia" w:hAnsiTheme="majorEastAsia" w:hint="eastAsia"/>
          <w:sz w:val="21"/>
          <w:szCs w:val="21"/>
        </w:rPr>
        <w:t>存在于</w:t>
      </w:r>
      <w:r w:rsidRPr="00917138">
        <w:rPr>
          <w:rFonts w:asciiTheme="majorEastAsia" w:eastAsiaTheme="majorEastAsia" w:hAnsiTheme="majorEastAsia" w:hint="eastAsia"/>
          <w:sz w:val="21"/>
          <w:szCs w:val="21"/>
        </w:rPr>
        <w:t>版权作品中</w:t>
      </w:r>
      <w:r w:rsidR="00522152" w:rsidRPr="00917138">
        <w:rPr>
          <w:rFonts w:asciiTheme="majorEastAsia" w:eastAsiaTheme="majorEastAsia" w:hAnsiTheme="majorEastAsia" w:hint="eastAsia"/>
          <w:sz w:val="21"/>
          <w:szCs w:val="21"/>
        </w:rPr>
        <w:t>的数据</w:t>
      </w:r>
      <w:r w:rsidR="00543E7F" w:rsidRPr="00917138">
        <w:rPr>
          <w:rFonts w:asciiTheme="majorEastAsia" w:eastAsiaTheme="majorEastAsia" w:hAnsiTheme="majorEastAsia" w:hint="eastAsia"/>
          <w:sz w:val="21"/>
          <w:szCs w:val="21"/>
        </w:rPr>
        <w:t>进行机器学习，是否构成版权侵权？</w:t>
      </w:r>
    </w:p>
    <w:p w14:paraId="5133C90A" w14:textId="77777777" w:rsidR="002C5BDA" w:rsidRPr="00917138" w:rsidRDefault="00522152" w:rsidP="00960B96">
      <w:pPr>
        <w:pStyle w:val="ONUME"/>
        <w:numPr>
          <w:ilvl w:val="2"/>
          <w:numId w:val="2"/>
        </w:numPr>
        <w:tabs>
          <w:tab w:val="clear" w:pos="1701"/>
          <w:tab w:val="left" w:pos="1276"/>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如果</w:t>
      </w:r>
      <w:r w:rsidR="00E63AA0" w:rsidRPr="00917138">
        <w:rPr>
          <w:rFonts w:asciiTheme="majorEastAsia" w:eastAsiaTheme="majorEastAsia" w:hAnsiTheme="majorEastAsia" w:hint="eastAsia"/>
          <w:sz w:val="21"/>
          <w:szCs w:val="21"/>
        </w:rPr>
        <w:t>在未经授权的情况下使用</w:t>
      </w:r>
      <w:r w:rsidR="00543E7F" w:rsidRPr="00917138">
        <w:rPr>
          <w:rFonts w:asciiTheme="majorEastAsia" w:eastAsiaTheme="majorEastAsia" w:hAnsiTheme="majorEastAsia" w:hint="eastAsia"/>
          <w:sz w:val="21"/>
          <w:szCs w:val="21"/>
        </w:rPr>
        <w:t>存在于</w:t>
      </w:r>
      <w:r w:rsidR="00E63AA0" w:rsidRPr="00917138">
        <w:rPr>
          <w:rFonts w:asciiTheme="majorEastAsia" w:eastAsiaTheme="majorEastAsia" w:hAnsiTheme="majorEastAsia" w:hint="eastAsia"/>
          <w:sz w:val="21"/>
          <w:szCs w:val="21"/>
        </w:rPr>
        <w:t>版权作品中的数据进行机器学习被视为构成</w:t>
      </w:r>
      <w:r w:rsidRPr="00917138">
        <w:rPr>
          <w:rFonts w:asciiTheme="majorEastAsia" w:eastAsiaTheme="majorEastAsia" w:hAnsiTheme="majorEastAsia" w:hint="eastAsia"/>
          <w:sz w:val="21"/>
          <w:szCs w:val="21"/>
        </w:rPr>
        <w:t>版权</w:t>
      </w:r>
      <w:r w:rsidR="00E63AA0" w:rsidRPr="00917138">
        <w:rPr>
          <w:rFonts w:asciiTheme="majorEastAsia" w:eastAsiaTheme="majorEastAsia" w:hAnsiTheme="majorEastAsia" w:hint="eastAsia"/>
          <w:sz w:val="21"/>
          <w:szCs w:val="21"/>
        </w:rPr>
        <w:t>侵权</w:t>
      </w:r>
      <w:r w:rsidRPr="00917138">
        <w:rPr>
          <w:rFonts w:asciiTheme="majorEastAsia" w:eastAsiaTheme="majorEastAsia" w:hAnsiTheme="majorEastAsia" w:hint="eastAsia"/>
          <w:sz w:val="21"/>
          <w:szCs w:val="21"/>
        </w:rPr>
        <w:t>，</w:t>
      </w:r>
      <w:r w:rsidR="00E63AA0" w:rsidRPr="00917138">
        <w:rPr>
          <w:rFonts w:asciiTheme="majorEastAsia" w:eastAsiaTheme="majorEastAsia" w:hAnsiTheme="majorEastAsia" w:hint="eastAsia"/>
          <w:sz w:val="21"/>
          <w:szCs w:val="21"/>
        </w:rPr>
        <w:t>这</w:t>
      </w:r>
      <w:r w:rsidRPr="00917138">
        <w:rPr>
          <w:rFonts w:asciiTheme="majorEastAsia" w:eastAsiaTheme="majorEastAsia" w:hAnsiTheme="majorEastAsia" w:hint="eastAsia"/>
          <w:sz w:val="21"/>
          <w:szCs w:val="21"/>
        </w:rPr>
        <w:t>会对人工智能的发展和</w:t>
      </w:r>
      <w:r w:rsidR="00E63AA0" w:rsidRPr="00917138">
        <w:rPr>
          <w:rFonts w:asciiTheme="majorEastAsia" w:eastAsiaTheme="majorEastAsia" w:hAnsiTheme="majorEastAsia" w:hint="eastAsia"/>
          <w:sz w:val="21"/>
          <w:szCs w:val="21"/>
        </w:rPr>
        <w:t>有助于推动人工智能创新的数据</w:t>
      </w:r>
      <w:r w:rsidRPr="00917138">
        <w:rPr>
          <w:rFonts w:asciiTheme="majorEastAsia" w:eastAsiaTheme="majorEastAsia" w:hAnsiTheme="majorEastAsia" w:hint="eastAsia"/>
          <w:sz w:val="21"/>
          <w:szCs w:val="21"/>
        </w:rPr>
        <w:t>自由流动产生</w:t>
      </w:r>
      <w:r w:rsidR="00E63AA0" w:rsidRPr="00917138">
        <w:rPr>
          <w:rFonts w:asciiTheme="majorEastAsia" w:eastAsiaTheme="majorEastAsia" w:hAnsiTheme="majorEastAsia" w:hint="eastAsia"/>
          <w:sz w:val="21"/>
          <w:szCs w:val="21"/>
        </w:rPr>
        <w:t>什么</w:t>
      </w:r>
      <w:r w:rsidRPr="00917138">
        <w:rPr>
          <w:rFonts w:asciiTheme="majorEastAsia" w:eastAsiaTheme="majorEastAsia" w:hAnsiTheme="majorEastAsia" w:hint="eastAsia"/>
          <w:sz w:val="21"/>
          <w:szCs w:val="21"/>
        </w:rPr>
        <w:t>影响</w:t>
      </w:r>
      <w:r w:rsidR="00E63AA0" w:rsidRPr="00917138">
        <w:rPr>
          <w:rFonts w:asciiTheme="majorEastAsia" w:eastAsiaTheme="majorEastAsia" w:hAnsiTheme="majorEastAsia" w:hint="eastAsia"/>
          <w:sz w:val="21"/>
          <w:szCs w:val="21"/>
        </w:rPr>
        <w:t>？</w:t>
      </w:r>
    </w:p>
    <w:p w14:paraId="06E37F40" w14:textId="17194F80" w:rsidR="002C5BDA" w:rsidRPr="00917138" w:rsidRDefault="000E64F6" w:rsidP="00960B96">
      <w:pPr>
        <w:pStyle w:val="ONUME"/>
        <w:numPr>
          <w:ilvl w:val="2"/>
          <w:numId w:val="2"/>
        </w:numPr>
        <w:tabs>
          <w:tab w:val="clear" w:pos="1701"/>
          <w:tab w:val="left" w:pos="1276"/>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如果在未经授权的情况下使用存在于版权作品中的数据进行机器学习被视为构成版权侵权，是否应在版权法或其他相关法律中对使用此类数据训练人工智能应用作出明确的例外规</w:t>
      </w:r>
      <w:r w:rsidR="00BE6BC2">
        <w:rPr>
          <w:rFonts w:asciiTheme="majorEastAsia" w:eastAsiaTheme="majorEastAsia" w:hAnsiTheme="majorEastAsia"/>
          <w:sz w:val="21"/>
          <w:szCs w:val="21"/>
        </w:rPr>
        <w:t>‍</w:t>
      </w:r>
      <w:r w:rsidRPr="00917138">
        <w:rPr>
          <w:rFonts w:asciiTheme="majorEastAsia" w:eastAsiaTheme="majorEastAsia" w:hAnsiTheme="majorEastAsia" w:hint="eastAsia"/>
          <w:sz w:val="21"/>
          <w:szCs w:val="21"/>
        </w:rPr>
        <w:t>定？</w:t>
      </w:r>
    </w:p>
    <w:p w14:paraId="600C8553" w14:textId="77777777" w:rsidR="002C5BDA" w:rsidRPr="00917138" w:rsidRDefault="00E63AA0" w:rsidP="00960B96">
      <w:pPr>
        <w:pStyle w:val="ONUME"/>
        <w:numPr>
          <w:ilvl w:val="2"/>
          <w:numId w:val="2"/>
        </w:numPr>
        <w:tabs>
          <w:tab w:val="clear" w:pos="1701"/>
          <w:tab w:val="left" w:pos="1276"/>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如果在未经授权的情况下使用</w:t>
      </w:r>
      <w:r w:rsidR="00543E7F" w:rsidRPr="00917138">
        <w:rPr>
          <w:rFonts w:asciiTheme="majorEastAsia" w:eastAsiaTheme="majorEastAsia" w:hAnsiTheme="majorEastAsia" w:hint="eastAsia"/>
          <w:sz w:val="21"/>
          <w:szCs w:val="21"/>
        </w:rPr>
        <w:t>存在于</w:t>
      </w:r>
      <w:r w:rsidRPr="00917138">
        <w:rPr>
          <w:rFonts w:asciiTheme="majorEastAsia" w:eastAsiaTheme="majorEastAsia" w:hAnsiTheme="majorEastAsia" w:hint="eastAsia"/>
          <w:sz w:val="21"/>
          <w:szCs w:val="21"/>
        </w:rPr>
        <w:t>版权作品中的数据进行机器学习被视为构成版权侵权，是否应</w:t>
      </w:r>
      <w:r w:rsidR="00543E7F" w:rsidRPr="00917138">
        <w:rPr>
          <w:rFonts w:asciiTheme="majorEastAsia" w:eastAsiaTheme="majorEastAsia" w:hAnsiTheme="majorEastAsia" w:hint="eastAsia"/>
          <w:sz w:val="21"/>
          <w:szCs w:val="21"/>
        </w:rPr>
        <w:t>至少针对出于特定目的的某些</w:t>
      </w:r>
      <w:r w:rsidRPr="00917138">
        <w:rPr>
          <w:rFonts w:asciiTheme="majorEastAsia" w:eastAsiaTheme="majorEastAsia" w:hAnsiTheme="majorEastAsia" w:hint="eastAsia"/>
          <w:sz w:val="21"/>
          <w:szCs w:val="21"/>
        </w:rPr>
        <w:t>行为作出</w:t>
      </w:r>
      <w:r w:rsidR="00522152" w:rsidRPr="00917138">
        <w:rPr>
          <w:rFonts w:asciiTheme="majorEastAsia" w:eastAsiaTheme="majorEastAsia" w:hAnsiTheme="majorEastAsia" w:hint="eastAsia"/>
          <w:sz w:val="21"/>
          <w:szCs w:val="21"/>
        </w:rPr>
        <w:t>例外</w:t>
      </w:r>
      <w:r w:rsidRPr="00917138">
        <w:rPr>
          <w:rFonts w:asciiTheme="majorEastAsia" w:eastAsiaTheme="majorEastAsia" w:hAnsiTheme="majorEastAsia" w:hint="eastAsia"/>
          <w:sz w:val="21"/>
          <w:szCs w:val="21"/>
        </w:rPr>
        <w:t>规定，例如由用户创造的非商用</w:t>
      </w:r>
      <w:r w:rsidR="00522152" w:rsidRPr="00917138">
        <w:rPr>
          <w:rFonts w:asciiTheme="majorEastAsia" w:eastAsiaTheme="majorEastAsia" w:hAnsiTheme="majorEastAsia" w:hint="eastAsia"/>
          <w:sz w:val="21"/>
          <w:szCs w:val="21"/>
        </w:rPr>
        <w:t>作品</w:t>
      </w:r>
      <w:r w:rsidRPr="00917138">
        <w:rPr>
          <w:rFonts w:asciiTheme="majorEastAsia" w:eastAsiaTheme="majorEastAsia" w:hAnsiTheme="majorEastAsia" w:hint="eastAsia"/>
          <w:sz w:val="21"/>
          <w:szCs w:val="21"/>
        </w:rPr>
        <w:t>，或是出于研究目的的使用？</w:t>
      </w:r>
    </w:p>
    <w:p w14:paraId="1C7397F1" w14:textId="77777777" w:rsidR="002C5BDA" w:rsidRPr="00917138" w:rsidRDefault="00E63AA0" w:rsidP="00960B96">
      <w:pPr>
        <w:pStyle w:val="ONUME"/>
        <w:numPr>
          <w:ilvl w:val="2"/>
          <w:numId w:val="2"/>
        </w:numPr>
        <w:tabs>
          <w:tab w:val="clear" w:pos="1701"/>
          <w:tab w:val="left" w:pos="1276"/>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如果在未经授权的情况下使用</w:t>
      </w:r>
      <w:r w:rsidR="00543E7F" w:rsidRPr="00917138">
        <w:rPr>
          <w:rFonts w:asciiTheme="majorEastAsia" w:eastAsiaTheme="majorEastAsia" w:hAnsiTheme="majorEastAsia" w:hint="eastAsia"/>
          <w:sz w:val="21"/>
          <w:szCs w:val="21"/>
        </w:rPr>
        <w:t>存在于</w:t>
      </w:r>
      <w:r w:rsidRPr="00917138">
        <w:rPr>
          <w:rFonts w:asciiTheme="majorEastAsia" w:eastAsiaTheme="majorEastAsia" w:hAnsiTheme="majorEastAsia" w:hint="eastAsia"/>
          <w:sz w:val="21"/>
          <w:szCs w:val="21"/>
        </w:rPr>
        <w:t>版权作品中的数据进行机器学习被视为构成版权侵权，针对</w:t>
      </w:r>
      <w:r w:rsidR="00522152" w:rsidRPr="00917138">
        <w:rPr>
          <w:rFonts w:asciiTheme="majorEastAsia" w:eastAsiaTheme="majorEastAsia" w:hAnsiTheme="majorEastAsia" w:hint="eastAsia"/>
          <w:sz w:val="21"/>
          <w:szCs w:val="21"/>
        </w:rPr>
        <w:t>文本和数据挖掘的</w:t>
      </w:r>
      <w:r w:rsidRPr="00917138">
        <w:rPr>
          <w:rFonts w:asciiTheme="majorEastAsia" w:eastAsiaTheme="majorEastAsia" w:hAnsiTheme="majorEastAsia" w:hint="eastAsia"/>
          <w:sz w:val="21"/>
          <w:szCs w:val="21"/>
        </w:rPr>
        <w:t>现有</w:t>
      </w:r>
      <w:r w:rsidR="00522152" w:rsidRPr="00917138">
        <w:rPr>
          <w:rFonts w:asciiTheme="majorEastAsia" w:eastAsiaTheme="majorEastAsia" w:hAnsiTheme="majorEastAsia" w:hint="eastAsia"/>
          <w:sz w:val="21"/>
          <w:szCs w:val="21"/>
        </w:rPr>
        <w:t>例外</w:t>
      </w:r>
      <w:r w:rsidRPr="00917138">
        <w:rPr>
          <w:rFonts w:asciiTheme="majorEastAsia" w:eastAsiaTheme="majorEastAsia" w:hAnsiTheme="majorEastAsia" w:hint="eastAsia"/>
          <w:sz w:val="21"/>
          <w:szCs w:val="21"/>
        </w:rPr>
        <w:t>规定如何与此类侵权</w:t>
      </w:r>
      <w:r w:rsidR="00D422D3" w:rsidRPr="00917138">
        <w:rPr>
          <w:rFonts w:asciiTheme="majorEastAsia" w:eastAsiaTheme="majorEastAsia" w:hAnsiTheme="majorEastAsia" w:hint="eastAsia"/>
          <w:sz w:val="21"/>
          <w:szCs w:val="21"/>
        </w:rPr>
        <w:t>相互作用</w:t>
      </w:r>
      <w:r w:rsidR="00522152" w:rsidRPr="00917138">
        <w:rPr>
          <w:rFonts w:asciiTheme="majorEastAsia" w:eastAsiaTheme="majorEastAsia" w:hAnsiTheme="majorEastAsia" w:hint="eastAsia"/>
          <w:sz w:val="21"/>
          <w:szCs w:val="21"/>
        </w:rPr>
        <w:t>？</w:t>
      </w:r>
    </w:p>
    <w:p w14:paraId="11E110A6" w14:textId="77777777" w:rsidR="002C5BDA" w:rsidRPr="00917138" w:rsidRDefault="00D422D3" w:rsidP="00960B96">
      <w:pPr>
        <w:pStyle w:val="ONUME"/>
        <w:numPr>
          <w:ilvl w:val="2"/>
          <w:numId w:val="2"/>
        </w:numPr>
        <w:tabs>
          <w:tab w:val="clear" w:pos="1701"/>
          <w:tab w:val="left" w:pos="1276"/>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如果在未经授权的情况下使用</w:t>
      </w:r>
      <w:r w:rsidR="00543E7F" w:rsidRPr="00917138">
        <w:rPr>
          <w:rFonts w:asciiTheme="majorEastAsia" w:eastAsiaTheme="majorEastAsia" w:hAnsiTheme="majorEastAsia" w:hint="eastAsia"/>
          <w:sz w:val="21"/>
          <w:szCs w:val="21"/>
        </w:rPr>
        <w:t>存在于</w:t>
      </w:r>
      <w:r w:rsidRPr="00917138">
        <w:rPr>
          <w:rFonts w:asciiTheme="majorEastAsia" w:eastAsiaTheme="majorEastAsia" w:hAnsiTheme="majorEastAsia" w:hint="eastAsia"/>
          <w:sz w:val="21"/>
          <w:szCs w:val="21"/>
        </w:rPr>
        <w:t>版权作品中的数据进行机器学习被视为构成版权侵权，是否有必要进行</w:t>
      </w:r>
      <w:r w:rsidR="00522152" w:rsidRPr="00917138">
        <w:rPr>
          <w:rFonts w:asciiTheme="majorEastAsia" w:eastAsiaTheme="majorEastAsia" w:hAnsiTheme="majorEastAsia" w:hint="eastAsia"/>
          <w:sz w:val="21"/>
          <w:szCs w:val="21"/>
        </w:rPr>
        <w:t>政策干预</w:t>
      </w:r>
      <w:r w:rsidRPr="00917138">
        <w:rPr>
          <w:rFonts w:asciiTheme="majorEastAsia" w:eastAsiaTheme="majorEastAsia" w:hAnsiTheme="majorEastAsia" w:hint="eastAsia"/>
          <w:sz w:val="21"/>
          <w:szCs w:val="21"/>
        </w:rPr>
        <w:t>来促进许可？</w:t>
      </w:r>
      <w:r w:rsidR="000E64F6" w:rsidRPr="00917138">
        <w:rPr>
          <w:rFonts w:asciiTheme="majorEastAsia" w:eastAsiaTheme="majorEastAsia" w:hAnsiTheme="majorEastAsia" w:hint="eastAsia"/>
          <w:sz w:val="21"/>
          <w:szCs w:val="21"/>
        </w:rPr>
        <w:t>建立强制集体管理协会是否会对此有所促进？侵权救济是否应仅限于合理报酬？</w:t>
      </w:r>
    </w:p>
    <w:p w14:paraId="2E623EBE" w14:textId="267A09DF" w:rsidR="002C5BDA" w:rsidRPr="00917138" w:rsidRDefault="00B725E9" w:rsidP="00960B96">
      <w:pPr>
        <w:pStyle w:val="ONUME"/>
        <w:numPr>
          <w:ilvl w:val="2"/>
          <w:numId w:val="2"/>
        </w:numPr>
        <w:tabs>
          <w:tab w:val="clear" w:pos="1701"/>
          <w:tab w:val="left" w:pos="1276"/>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如何检测到未经授权使用存在于版权作品中的数据进行</w:t>
      </w:r>
      <w:r w:rsidR="00CC766C" w:rsidRPr="00917138">
        <w:rPr>
          <w:rFonts w:asciiTheme="majorEastAsia" w:eastAsiaTheme="majorEastAsia" w:hAnsiTheme="majorEastAsia" w:hint="eastAsia"/>
          <w:sz w:val="21"/>
          <w:szCs w:val="21"/>
        </w:rPr>
        <w:t>机器学习</w:t>
      </w:r>
      <w:r w:rsidRPr="00917138">
        <w:rPr>
          <w:rFonts w:asciiTheme="majorEastAsia" w:eastAsiaTheme="majorEastAsia" w:hAnsiTheme="majorEastAsia" w:hint="eastAsia"/>
          <w:sz w:val="21"/>
          <w:szCs w:val="21"/>
        </w:rPr>
        <w:t>的情况</w:t>
      </w:r>
      <w:r w:rsidR="00CC766C" w:rsidRPr="00917138">
        <w:rPr>
          <w:rFonts w:asciiTheme="majorEastAsia" w:eastAsiaTheme="majorEastAsia" w:hAnsiTheme="majorEastAsia" w:hint="eastAsia"/>
          <w:sz w:val="21"/>
          <w:szCs w:val="21"/>
        </w:rPr>
        <w:t>并</w:t>
      </w:r>
      <w:r w:rsidR="00543E7F" w:rsidRPr="00917138">
        <w:rPr>
          <w:rFonts w:asciiTheme="majorEastAsia" w:eastAsiaTheme="majorEastAsia" w:hAnsiTheme="majorEastAsia" w:hint="eastAsia"/>
          <w:sz w:val="21"/>
          <w:szCs w:val="21"/>
        </w:rPr>
        <w:t>对其</w:t>
      </w:r>
      <w:r w:rsidRPr="00917138">
        <w:rPr>
          <w:rFonts w:asciiTheme="majorEastAsia" w:eastAsiaTheme="majorEastAsia" w:hAnsiTheme="majorEastAsia" w:hint="eastAsia"/>
          <w:sz w:val="21"/>
          <w:szCs w:val="21"/>
        </w:rPr>
        <w:t>进行</w:t>
      </w:r>
      <w:r w:rsidR="00CC766C" w:rsidRPr="00917138">
        <w:rPr>
          <w:rFonts w:asciiTheme="majorEastAsia" w:eastAsiaTheme="majorEastAsia" w:hAnsiTheme="majorEastAsia" w:hint="eastAsia"/>
          <w:sz w:val="21"/>
          <w:szCs w:val="21"/>
        </w:rPr>
        <w:t>执法，特别是在人工智能创</w:t>
      </w:r>
      <w:r w:rsidR="00884F85">
        <w:rPr>
          <w:rFonts w:asciiTheme="majorEastAsia" w:eastAsiaTheme="majorEastAsia" w:hAnsiTheme="majorEastAsia" w:hint="eastAsia"/>
          <w:sz w:val="21"/>
          <w:szCs w:val="21"/>
        </w:rPr>
        <w:t>作</w:t>
      </w:r>
      <w:r w:rsidR="00CC766C" w:rsidRPr="00917138">
        <w:rPr>
          <w:rFonts w:asciiTheme="majorEastAsia" w:eastAsiaTheme="majorEastAsia" w:hAnsiTheme="majorEastAsia" w:hint="eastAsia"/>
          <w:sz w:val="21"/>
          <w:szCs w:val="21"/>
        </w:rPr>
        <w:t>了大量</w:t>
      </w:r>
      <w:r w:rsidR="00522152" w:rsidRPr="00917138">
        <w:rPr>
          <w:rFonts w:asciiTheme="majorEastAsia" w:eastAsiaTheme="majorEastAsia" w:hAnsiTheme="majorEastAsia" w:hint="eastAsia"/>
          <w:sz w:val="21"/>
          <w:szCs w:val="21"/>
        </w:rPr>
        <w:t>版权作品的情况下</w:t>
      </w:r>
      <w:r w:rsidRPr="00917138">
        <w:rPr>
          <w:rFonts w:asciiTheme="majorEastAsia" w:eastAsiaTheme="majorEastAsia" w:hAnsiTheme="majorEastAsia" w:hint="eastAsia"/>
          <w:sz w:val="21"/>
          <w:szCs w:val="21"/>
        </w:rPr>
        <w:t>？</w:t>
      </w:r>
      <w:r w:rsidR="000E64F6" w:rsidRPr="00917138">
        <w:rPr>
          <w:rFonts w:asciiTheme="majorEastAsia" w:eastAsiaTheme="majorEastAsia" w:hAnsiTheme="majorEastAsia" w:hint="eastAsia"/>
          <w:sz w:val="21"/>
          <w:szCs w:val="21"/>
        </w:rPr>
        <w:t>法规是否</w:t>
      </w:r>
      <w:r w:rsidR="007A5AD7" w:rsidRPr="00917138">
        <w:rPr>
          <w:rFonts w:asciiTheme="majorEastAsia" w:eastAsiaTheme="majorEastAsia" w:hAnsiTheme="majorEastAsia" w:hint="eastAsia"/>
          <w:sz w:val="21"/>
          <w:szCs w:val="21"/>
        </w:rPr>
        <w:t>应</w:t>
      </w:r>
      <w:r w:rsidR="000E64F6" w:rsidRPr="00917138">
        <w:rPr>
          <w:rFonts w:asciiTheme="majorEastAsia" w:eastAsiaTheme="majorEastAsia" w:hAnsiTheme="majorEastAsia" w:hint="eastAsia"/>
          <w:sz w:val="21"/>
          <w:szCs w:val="21"/>
        </w:rPr>
        <w:t>要求</w:t>
      </w:r>
      <w:r w:rsidR="00CA3D01">
        <w:rPr>
          <w:rFonts w:asciiTheme="majorEastAsia" w:eastAsiaTheme="majorEastAsia" w:hAnsiTheme="majorEastAsia" w:hint="eastAsia"/>
          <w:sz w:val="21"/>
          <w:szCs w:val="21"/>
        </w:rPr>
        <w:t>登记</w:t>
      </w:r>
      <w:r w:rsidR="000E64F6" w:rsidRPr="00917138">
        <w:rPr>
          <w:rFonts w:asciiTheme="majorEastAsia" w:eastAsiaTheme="majorEastAsia" w:hAnsiTheme="majorEastAsia" w:hint="eastAsia"/>
          <w:sz w:val="21"/>
          <w:szCs w:val="21"/>
        </w:rPr>
        <w:t>训练数据</w:t>
      </w:r>
      <w:r w:rsidR="00884F85">
        <w:rPr>
          <w:rFonts w:asciiTheme="majorEastAsia" w:eastAsiaTheme="majorEastAsia" w:hAnsiTheme="majorEastAsia" w:hint="eastAsia"/>
          <w:sz w:val="21"/>
          <w:szCs w:val="21"/>
        </w:rPr>
        <w:t>的日志</w:t>
      </w:r>
      <w:r w:rsidR="000E64F6" w:rsidRPr="00917138">
        <w:rPr>
          <w:rFonts w:asciiTheme="majorEastAsia" w:eastAsiaTheme="majorEastAsia" w:hAnsiTheme="majorEastAsia" w:hint="eastAsia"/>
          <w:sz w:val="21"/>
          <w:szCs w:val="21"/>
        </w:rPr>
        <w:t>？</w:t>
      </w:r>
    </w:p>
    <w:p w14:paraId="4F59C990" w14:textId="176F2EDE" w:rsidR="002C5BDA" w:rsidRPr="00917138" w:rsidRDefault="000E64F6" w:rsidP="00960B96">
      <w:pPr>
        <w:pStyle w:val="ONUME"/>
        <w:numPr>
          <w:ilvl w:val="2"/>
          <w:numId w:val="2"/>
        </w:numPr>
        <w:tabs>
          <w:tab w:val="clear" w:pos="1701"/>
          <w:tab w:val="left" w:pos="1276"/>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如果人工智能应用自主生成的作品与训练该人工智能应用所用数据中含有的原创作品相似，</w:t>
      </w:r>
      <w:r w:rsidR="004F109B" w:rsidRPr="00917138">
        <w:rPr>
          <w:rFonts w:asciiTheme="majorEastAsia" w:eastAsiaTheme="majorEastAsia" w:hAnsiTheme="majorEastAsia" w:hint="eastAsia"/>
          <w:sz w:val="21"/>
          <w:szCs w:val="21"/>
        </w:rPr>
        <w:t>这</w:t>
      </w:r>
      <w:r w:rsidRPr="00917138">
        <w:rPr>
          <w:rFonts w:asciiTheme="majorEastAsia" w:eastAsiaTheme="majorEastAsia" w:hAnsiTheme="majorEastAsia" w:hint="eastAsia"/>
          <w:sz w:val="21"/>
          <w:szCs w:val="21"/>
        </w:rPr>
        <w:t>是否构成</w:t>
      </w:r>
      <w:r w:rsidR="004F109B" w:rsidRPr="00917138">
        <w:rPr>
          <w:rFonts w:asciiTheme="majorEastAsia" w:eastAsiaTheme="majorEastAsia" w:hAnsiTheme="majorEastAsia" w:hint="eastAsia"/>
          <w:sz w:val="21"/>
          <w:szCs w:val="21"/>
        </w:rPr>
        <w:t>复制</w:t>
      </w:r>
      <w:r w:rsidR="006C2178" w:rsidRPr="00917138">
        <w:rPr>
          <w:rFonts w:asciiTheme="majorEastAsia" w:eastAsiaTheme="majorEastAsia" w:hAnsiTheme="majorEastAsia" w:hint="eastAsia"/>
          <w:sz w:val="21"/>
          <w:szCs w:val="21"/>
        </w:rPr>
        <w:t>继而</w:t>
      </w:r>
      <w:r w:rsidRPr="00917138">
        <w:rPr>
          <w:rFonts w:asciiTheme="majorEastAsia" w:eastAsiaTheme="majorEastAsia" w:hAnsiTheme="majorEastAsia" w:hint="eastAsia"/>
          <w:sz w:val="21"/>
          <w:szCs w:val="21"/>
        </w:rPr>
        <w:t>侵权？</w:t>
      </w:r>
      <w:r w:rsidR="00AD176B" w:rsidRPr="00917138">
        <w:rPr>
          <w:rFonts w:asciiTheme="majorEastAsia" w:eastAsiaTheme="majorEastAsia" w:hAnsiTheme="majorEastAsia" w:hint="eastAsia"/>
          <w:sz w:val="21"/>
          <w:szCs w:val="21"/>
        </w:rPr>
        <w:t>如果是，</w:t>
      </w:r>
      <w:r w:rsidR="004F109B" w:rsidRPr="00917138">
        <w:rPr>
          <w:rFonts w:asciiTheme="majorEastAsia" w:eastAsiaTheme="majorEastAsia" w:hAnsiTheme="majorEastAsia" w:hint="eastAsia"/>
          <w:sz w:val="21"/>
          <w:szCs w:val="21"/>
        </w:rPr>
        <w:t>侵权人</w:t>
      </w:r>
      <w:r w:rsidR="00AD176B" w:rsidRPr="00917138">
        <w:rPr>
          <w:rFonts w:asciiTheme="majorEastAsia" w:eastAsiaTheme="majorEastAsia" w:hAnsiTheme="majorEastAsia" w:hint="eastAsia"/>
          <w:sz w:val="21"/>
          <w:szCs w:val="21"/>
        </w:rPr>
        <w:t>是谁</w:t>
      </w:r>
      <w:r w:rsidR="004F109B" w:rsidRPr="00917138">
        <w:rPr>
          <w:rFonts w:asciiTheme="majorEastAsia" w:eastAsiaTheme="majorEastAsia" w:hAnsiTheme="majorEastAsia" w:hint="eastAsia"/>
          <w:sz w:val="21"/>
          <w:szCs w:val="21"/>
        </w:rPr>
        <w:t>？</w:t>
      </w:r>
    </w:p>
    <w:p w14:paraId="24056BBA" w14:textId="77777777" w:rsidR="002C5BDA" w:rsidRPr="00917138" w:rsidRDefault="00E63AA0" w:rsidP="003A148D">
      <w:pPr>
        <w:pStyle w:val="Heading3"/>
        <w:overflowPunct w:val="0"/>
        <w:spacing w:beforeLines="100" w:afterLines="50" w:after="120" w:line="340" w:lineRule="atLeast"/>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lastRenderedPageBreak/>
        <w:t>议题</w:t>
      </w:r>
      <w:r w:rsidR="004F109B" w:rsidRPr="00917138">
        <w:rPr>
          <w:rFonts w:asciiTheme="majorEastAsia" w:eastAsiaTheme="majorEastAsia" w:hAnsiTheme="majorEastAsia" w:hint="eastAsia"/>
          <w:sz w:val="21"/>
          <w:szCs w:val="21"/>
        </w:rPr>
        <w:t>9</w:t>
      </w:r>
      <w:r w:rsidR="00522152" w:rsidRPr="00917138">
        <w:rPr>
          <w:rFonts w:asciiTheme="majorEastAsia" w:eastAsiaTheme="majorEastAsia" w:hAnsiTheme="majorEastAsia" w:hint="eastAsia"/>
          <w:sz w:val="21"/>
          <w:szCs w:val="21"/>
        </w:rPr>
        <w:t>：</w:t>
      </w:r>
      <w:r w:rsidR="00CC766C" w:rsidRPr="00917138">
        <w:rPr>
          <w:rFonts w:asciiTheme="majorEastAsia" w:eastAsiaTheme="majorEastAsia" w:hAnsiTheme="majorEastAsia" w:hint="eastAsia"/>
          <w:sz w:val="21"/>
          <w:szCs w:val="21"/>
        </w:rPr>
        <w:t>深度仿冒</w:t>
      </w:r>
    </w:p>
    <w:p w14:paraId="1CC6DD8F" w14:textId="77777777" w:rsidR="002C5BDA" w:rsidRPr="00917138" w:rsidRDefault="00B725E9" w:rsidP="004501D6">
      <w:pPr>
        <w:pStyle w:val="ONUME"/>
        <w:tabs>
          <w:tab w:val="clear" w:pos="567"/>
        </w:tabs>
        <w:overflowPunct w:val="0"/>
        <w:spacing w:afterLines="50" w:after="120" w:line="340" w:lineRule="atLeast"/>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深度仿冒技术，即生成</w:t>
      </w:r>
      <w:r w:rsidR="00A51F3E" w:rsidRPr="00917138">
        <w:rPr>
          <w:rFonts w:asciiTheme="majorEastAsia" w:eastAsiaTheme="majorEastAsia" w:hAnsiTheme="majorEastAsia" w:hint="eastAsia"/>
          <w:sz w:val="21"/>
          <w:szCs w:val="21"/>
        </w:rPr>
        <w:t>人类</w:t>
      </w:r>
      <w:r w:rsidRPr="00917138">
        <w:rPr>
          <w:rFonts w:asciiTheme="majorEastAsia" w:eastAsiaTheme="majorEastAsia" w:hAnsiTheme="majorEastAsia" w:hint="eastAsia"/>
          <w:sz w:val="21"/>
          <w:szCs w:val="21"/>
        </w:rPr>
        <w:t>模拟肖像及特征（例如声音和外形）的技术，已经成为现实存在，并已投入使用。围绕该技术产生了大量争议，特别是未经被仿冒者授权进行深度仿冒，以及由仿冒形象作出不实行动或发表不实观点的情况。一些人呼吁</w:t>
      </w:r>
      <w:r w:rsidR="00B14776" w:rsidRPr="00917138">
        <w:rPr>
          <w:rFonts w:asciiTheme="majorEastAsia" w:eastAsiaTheme="majorEastAsia" w:hAnsiTheme="majorEastAsia" w:hint="eastAsia"/>
          <w:sz w:val="21"/>
          <w:szCs w:val="21"/>
        </w:rPr>
        <w:t>明令禁止或限制深度仿冒技术。另一些人则指出，</w:t>
      </w:r>
      <w:r w:rsidR="00A51F3E" w:rsidRPr="00917138">
        <w:rPr>
          <w:rFonts w:asciiTheme="majorEastAsia" w:eastAsiaTheme="majorEastAsia" w:hAnsiTheme="majorEastAsia" w:hint="eastAsia"/>
          <w:sz w:val="21"/>
          <w:szCs w:val="21"/>
        </w:rPr>
        <w:t>该技术可以将已故的受欢迎表演者或知名</w:t>
      </w:r>
      <w:r w:rsidR="00B14776" w:rsidRPr="00917138">
        <w:rPr>
          <w:rFonts w:asciiTheme="majorEastAsia" w:eastAsiaTheme="majorEastAsia" w:hAnsiTheme="majorEastAsia" w:hint="eastAsia"/>
          <w:sz w:val="21"/>
          <w:szCs w:val="21"/>
        </w:rPr>
        <w:t>表演者</w:t>
      </w:r>
      <w:r w:rsidR="00A51F3E" w:rsidRPr="00917138">
        <w:rPr>
          <w:rFonts w:asciiTheme="majorEastAsia" w:eastAsiaTheme="majorEastAsia" w:hAnsiTheme="majorEastAsia" w:hint="eastAsia"/>
          <w:sz w:val="21"/>
          <w:szCs w:val="21"/>
        </w:rPr>
        <w:t>形象继续用于创造音像作品；事实上，</w:t>
      </w:r>
      <w:r w:rsidR="00210733" w:rsidRPr="00917138">
        <w:rPr>
          <w:rFonts w:asciiTheme="majorEastAsia" w:eastAsiaTheme="majorEastAsia" w:hAnsiTheme="majorEastAsia" w:hint="eastAsia"/>
          <w:sz w:val="21"/>
          <w:szCs w:val="21"/>
        </w:rPr>
        <w:t>有人可能会</w:t>
      </w:r>
      <w:r w:rsidR="00A51F3E" w:rsidRPr="00917138">
        <w:rPr>
          <w:rFonts w:asciiTheme="majorEastAsia" w:eastAsiaTheme="majorEastAsia" w:hAnsiTheme="majorEastAsia" w:hint="eastAsia"/>
          <w:sz w:val="21"/>
          <w:szCs w:val="21"/>
        </w:rPr>
        <w:t>授权此类使用。</w:t>
      </w:r>
    </w:p>
    <w:p w14:paraId="555F1621" w14:textId="77777777" w:rsidR="002C5BDA" w:rsidRPr="00917138" w:rsidRDefault="00522152" w:rsidP="004501D6">
      <w:pPr>
        <w:pStyle w:val="ONUME"/>
        <w:tabs>
          <w:tab w:val="clear" w:pos="567"/>
        </w:tabs>
        <w:overflowPunct w:val="0"/>
        <w:spacing w:afterLines="50" w:after="120" w:line="340" w:lineRule="atLeast"/>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如</w:t>
      </w:r>
      <w:r w:rsidR="00B725E9" w:rsidRPr="00917138">
        <w:rPr>
          <w:rFonts w:asciiTheme="majorEastAsia" w:eastAsiaTheme="majorEastAsia" w:hAnsiTheme="majorEastAsia" w:hint="eastAsia"/>
          <w:sz w:val="21"/>
          <w:szCs w:val="21"/>
        </w:rPr>
        <w:t>果版权制度承认</w:t>
      </w:r>
      <w:r w:rsidR="00A51F3E" w:rsidRPr="00917138">
        <w:rPr>
          <w:rFonts w:asciiTheme="majorEastAsia" w:eastAsiaTheme="majorEastAsia" w:hAnsiTheme="majorEastAsia" w:hint="eastAsia"/>
          <w:sz w:val="21"/>
          <w:szCs w:val="21"/>
        </w:rPr>
        <w:t>深度仿冒</w:t>
      </w:r>
      <w:r w:rsidRPr="00917138">
        <w:rPr>
          <w:rFonts w:asciiTheme="majorEastAsia" w:eastAsiaTheme="majorEastAsia" w:hAnsiTheme="majorEastAsia" w:hint="eastAsia"/>
          <w:sz w:val="21"/>
          <w:szCs w:val="21"/>
        </w:rPr>
        <w:t>，具体而言，</w:t>
      </w:r>
    </w:p>
    <w:p w14:paraId="3A2FD5BD" w14:textId="77777777" w:rsidR="002C5BDA" w:rsidRPr="00917138" w:rsidRDefault="004F109B" w:rsidP="00960B96">
      <w:pPr>
        <w:pStyle w:val="ONUME"/>
        <w:numPr>
          <w:ilvl w:val="2"/>
          <w:numId w:val="2"/>
        </w:numPr>
        <w:tabs>
          <w:tab w:val="clear" w:pos="1701"/>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版权是否为监管深度仿冒的适当工具？</w:t>
      </w:r>
    </w:p>
    <w:p w14:paraId="00B13612" w14:textId="77777777" w:rsidR="002C5BDA" w:rsidRPr="00917138" w:rsidRDefault="00A51F3E" w:rsidP="00960B96">
      <w:pPr>
        <w:pStyle w:val="ONUME"/>
        <w:numPr>
          <w:ilvl w:val="2"/>
          <w:numId w:val="2"/>
        </w:numPr>
        <w:tabs>
          <w:tab w:val="clear" w:pos="1701"/>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由于</w:t>
      </w:r>
      <w:r w:rsidR="007278E1" w:rsidRPr="00917138">
        <w:rPr>
          <w:rFonts w:asciiTheme="majorEastAsia" w:eastAsiaTheme="majorEastAsia" w:hAnsiTheme="majorEastAsia" w:hint="eastAsia"/>
          <w:sz w:val="21"/>
          <w:szCs w:val="21"/>
        </w:rPr>
        <w:t>进行</w:t>
      </w:r>
      <w:r w:rsidR="003D50D3" w:rsidRPr="00917138">
        <w:rPr>
          <w:rFonts w:asciiTheme="majorEastAsia" w:eastAsiaTheme="majorEastAsia" w:hAnsiTheme="majorEastAsia" w:hint="eastAsia"/>
          <w:sz w:val="21"/>
          <w:szCs w:val="21"/>
        </w:rPr>
        <w:t>深度</w:t>
      </w:r>
      <w:r w:rsidR="007278E1" w:rsidRPr="00917138">
        <w:rPr>
          <w:rFonts w:asciiTheme="majorEastAsia" w:eastAsiaTheme="majorEastAsia" w:hAnsiTheme="majorEastAsia" w:hint="eastAsia"/>
          <w:sz w:val="21"/>
          <w:szCs w:val="21"/>
        </w:rPr>
        <w:t>仿冒的基础是数据</w:t>
      </w:r>
      <w:r w:rsidRPr="00917138">
        <w:rPr>
          <w:rFonts w:asciiTheme="majorEastAsia" w:eastAsiaTheme="majorEastAsia" w:hAnsiTheme="majorEastAsia" w:hint="eastAsia"/>
          <w:sz w:val="21"/>
          <w:szCs w:val="21"/>
        </w:rPr>
        <w:t>，而数据可能受</w:t>
      </w:r>
      <w:r w:rsidR="007278E1" w:rsidRPr="00917138">
        <w:rPr>
          <w:rFonts w:asciiTheme="majorEastAsia" w:eastAsiaTheme="majorEastAsia" w:hAnsiTheme="majorEastAsia" w:hint="eastAsia"/>
          <w:sz w:val="21"/>
          <w:szCs w:val="21"/>
        </w:rPr>
        <w:t>到</w:t>
      </w:r>
      <w:r w:rsidRPr="00917138">
        <w:rPr>
          <w:rFonts w:asciiTheme="majorEastAsia" w:eastAsiaTheme="majorEastAsia" w:hAnsiTheme="majorEastAsia" w:hint="eastAsia"/>
          <w:sz w:val="21"/>
          <w:szCs w:val="21"/>
        </w:rPr>
        <w:t>版权保护</w:t>
      </w:r>
      <w:r w:rsidR="00522152" w:rsidRPr="00917138">
        <w:rPr>
          <w:rFonts w:asciiTheme="majorEastAsia" w:eastAsiaTheme="majorEastAsia" w:hAnsiTheme="majorEastAsia" w:hint="eastAsia"/>
          <w:sz w:val="21"/>
          <w:szCs w:val="21"/>
        </w:rPr>
        <w:t>，</w:t>
      </w:r>
      <w:r w:rsidR="004F109B" w:rsidRPr="00917138">
        <w:rPr>
          <w:rFonts w:asciiTheme="majorEastAsia" w:eastAsiaTheme="majorEastAsia" w:hAnsiTheme="majorEastAsia" w:hint="eastAsia"/>
          <w:sz w:val="21"/>
          <w:szCs w:val="21"/>
        </w:rPr>
        <w:t>那么深度仿冒是否应受益于版权？</w:t>
      </w:r>
    </w:p>
    <w:p w14:paraId="652683F7" w14:textId="77777777" w:rsidR="002C5BDA" w:rsidRPr="00917138" w:rsidRDefault="004F109B" w:rsidP="00960B96">
      <w:pPr>
        <w:pStyle w:val="ONUME"/>
        <w:numPr>
          <w:ilvl w:val="2"/>
          <w:numId w:val="2"/>
        </w:numPr>
        <w:tabs>
          <w:tab w:val="clear" w:pos="1701"/>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如果深度仿冒应受益于版权，</w:t>
      </w:r>
      <w:r w:rsidR="007278E1" w:rsidRPr="00917138">
        <w:rPr>
          <w:rFonts w:asciiTheme="majorEastAsia" w:eastAsiaTheme="majorEastAsia" w:hAnsiTheme="majorEastAsia" w:hint="eastAsia"/>
          <w:sz w:val="21"/>
          <w:szCs w:val="21"/>
        </w:rPr>
        <w:t>那么深度仿冒形象</w:t>
      </w:r>
      <w:r w:rsidR="00A51F3E" w:rsidRPr="00917138">
        <w:rPr>
          <w:rFonts w:asciiTheme="majorEastAsia" w:eastAsiaTheme="majorEastAsia" w:hAnsiTheme="majorEastAsia" w:hint="eastAsia"/>
          <w:sz w:val="21"/>
          <w:szCs w:val="21"/>
        </w:rPr>
        <w:t>的版权应属于谁？</w:t>
      </w:r>
    </w:p>
    <w:p w14:paraId="7E337671" w14:textId="77777777" w:rsidR="002C5BDA" w:rsidRPr="00917138" w:rsidRDefault="004F109B" w:rsidP="00960B96">
      <w:pPr>
        <w:pStyle w:val="ONUME"/>
        <w:numPr>
          <w:ilvl w:val="2"/>
          <w:numId w:val="2"/>
        </w:numPr>
        <w:tabs>
          <w:tab w:val="clear" w:pos="1701"/>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如果深度仿冒应受益于版权，</w:t>
      </w:r>
      <w:r w:rsidR="00522152" w:rsidRPr="00917138">
        <w:rPr>
          <w:rFonts w:asciiTheme="majorEastAsia" w:eastAsiaTheme="majorEastAsia" w:hAnsiTheme="majorEastAsia" w:hint="eastAsia"/>
          <w:sz w:val="21"/>
          <w:szCs w:val="21"/>
        </w:rPr>
        <w:t>是否应</w:t>
      </w:r>
      <w:r w:rsidR="00CB32A4" w:rsidRPr="00917138">
        <w:rPr>
          <w:rFonts w:asciiTheme="majorEastAsia" w:eastAsiaTheme="majorEastAsia" w:hAnsiTheme="majorEastAsia" w:hint="eastAsia"/>
          <w:sz w:val="21"/>
          <w:szCs w:val="21"/>
        </w:rPr>
        <w:t>针对其</w:t>
      </w:r>
      <w:r w:rsidR="007278E1" w:rsidRPr="00917138">
        <w:rPr>
          <w:rFonts w:asciiTheme="majorEastAsia" w:eastAsiaTheme="majorEastAsia" w:hAnsiTheme="majorEastAsia" w:hint="eastAsia"/>
          <w:sz w:val="21"/>
          <w:szCs w:val="21"/>
        </w:rPr>
        <w:t>肖像和“表演”被用于深度仿冒的人创建合理</w:t>
      </w:r>
      <w:r w:rsidR="003C3C90" w:rsidRPr="00917138">
        <w:rPr>
          <w:rFonts w:asciiTheme="majorEastAsia" w:eastAsiaTheme="majorEastAsia" w:hAnsiTheme="majorEastAsia" w:hint="eastAsia"/>
          <w:sz w:val="21"/>
          <w:szCs w:val="21"/>
        </w:rPr>
        <w:t>报酬</w:t>
      </w:r>
      <w:r w:rsidR="007278E1" w:rsidRPr="00917138">
        <w:rPr>
          <w:rFonts w:asciiTheme="majorEastAsia" w:eastAsiaTheme="majorEastAsia" w:hAnsiTheme="majorEastAsia" w:hint="eastAsia"/>
          <w:sz w:val="21"/>
          <w:szCs w:val="21"/>
        </w:rPr>
        <w:t>制度</w:t>
      </w:r>
      <w:r w:rsidR="003C3C90" w:rsidRPr="00917138">
        <w:rPr>
          <w:rFonts w:asciiTheme="majorEastAsia" w:eastAsiaTheme="majorEastAsia" w:hAnsiTheme="majorEastAsia" w:hint="eastAsia"/>
          <w:sz w:val="21"/>
          <w:szCs w:val="21"/>
        </w:rPr>
        <w:t>？</w:t>
      </w:r>
    </w:p>
    <w:p w14:paraId="04B6CB36" w14:textId="77777777" w:rsidR="002C5BDA" w:rsidRPr="00917138" w:rsidRDefault="00CC766C" w:rsidP="003A148D">
      <w:pPr>
        <w:pStyle w:val="Heading3"/>
        <w:overflowPunct w:val="0"/>
        <w:spacing w:beforeLines="100" w:afterLines="50" w:after="120" w:line="340" w:lineRule="atLeast"/>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议题</w:t>
      </w:r>
      <w:r w:rsidR="004F109B" w:rsidRPr="00917138">
        <w:rPr>
          <w:rFonts w:asciiTheme="majorEastAsia" w:eastAsiaTheme="majorEastAsia" w:hAnsiTheme="majorEastAsia" w:hint="eastAsia"/>
          <w:sz w:val="21"/>
          <w:szCs w:val="21"/>
        </w:rPr>
        <w:t>10</w:t>
      </w:r>
      <w:r w:rsidR="00522152" w:rsidRPr="00917138">
        <w:rPr>
          <w:rFonts w:asciiTheme="majorEastAsia" w:eastAsiaTheme="majorEastAsia" w:hAnsiTheme="majorEastAsia" w:hint="eastAsia"/>
          <w:sz w:val="21"/>
          <w:szCs w:val="21"/>
        </w:rPr>
        <w:t>：一般性政策问题</w:t>
      </w:r>
    </w:p>
    <w:p w14:paraId="21758B4D" w14:textId="77777777" w:rsidR="002C5BDA" w:rsidRPr="00917138" w:rsidRDefault="00D933B3" w:rsidP="004501D6">
      <w:pPr>
        <w:pStyle w:val="ONUME"/>
        <w:tabs>
          <w:tab w:val="clear" w:pos="567"/>
        </w:tabs>
        <w:overflowPunct w:val="0"/>
        <w:spacing w:afterLines="50" w:after="120" w:line="340" w:lineRule="atLeast"/>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欢迎提供评论意见和建议，找出关于</w:t>
      </w:r>
      <w:r w:rsidR="00522152" w:rsidRPr="00917138">
        <w:rPr>
          <w:rFonts w:asciiTheme="majorEastAsia" w:eastAsiaTheme="majorEastAsia" w:hAnsiTheme="majorEastAsia" w:hint="eastAsia"/>
          <w:sz w:val="21"/>
          <w:szCs w:val="21"/>
        </w:rPr>
        <w:t>版权与人工智能相互关系的任何其他</w:t>
      </w:r>
      <w:r w:rsidR="00FE25CC" w:rsidRPr="00917138">
        <w:rPr>
          <w:rFonts w:asciiTheme="majorEastAsia" w:eastAsiaTheme="majorEastAsia" w:hAnsiTheme="majorEastAsia" w:hint="eastAsia"/>
          <w:sz w:val="21"/>
          <w:szCs w:val="21"/>
        </w:rPr>
        <w:t>问题</w:t>
      </w:r>
      <w:r w:rsidR="00522152" w:rsidRPr="00917138">
        <w:rPr>
          <w:rFonts w:asciiTheme="majorEastAsia" w:eastAsiaTheme="majorEastAsia" w:hAnsiTheme="majorEastAsia" w:hint="eastAsia"/>
          <w:sz w:val="21"/>
          <w:szCs w:val="21"/>
        </w:rPr>
        <w:t>。具体而言，</w:t>
      </w:r>
    </w:p>
    <w:p w14:paraId="51B4AD7A" w14:textId="77777777" w:rsidR="002C5BDA" w:rsidRPr="00917138" w:rsidRDefault="00D933B3" w:rsidP="00960B96">
      <w:pPr>
        <w:pStyle w:val="ONUME"/>
        <w:numPr>
          <w:ilvl w:val="2"/>
          <w:numId w:val="2"/>
        </w:numPr>
        <w:tabs>
          <w:tab w:val="clear" w:pos="1701"/>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lang w:val="fr-CH"/>
        </w:rPr>
        <w:t>是否需要构建一套</w:t>
      </w:r>
      <w:r w:rsidR="00F94D2E" w:rsidRPr="00917138">
        <w:rPr>
          <w:rFonts w:asciiTheme="majorEastAsia" w:eastAsiaTheme="majorEastAsia" w:hAnsiTheme="majorEastAsia" w:hint="eastAsia"/>
          <w:sz w:val="21"/>
          <w:szCs w:val="21"/>
          <w:lang w:val="fr-CH"/>
        </w:rPr>
        <w:t>分级</w:t>
      </w:r>
      <w:r w:rsidRPr="00917138">
        <w:rPr>
          <w:rFonts w:asciiTheme="majorEastAsia" w:eastAsiaTheme="majorEastAsia" w:hAnsiTheme="majorEastAsia" w:hint="eastAsia"/>
          <w:sz w:val="21"/>
          <w:szCs w:val="21"/>
          <w:lang w:val="fr-CH"/>
        </w:rPr>
        <w:t>社会政策来促进</w:t>
      </w:r>
      <w:r w:rsidR="00B4741C" w:rsidRPr="00917138">
        <w:rPr>
          <w:rFonts w:asciiTheme="majorEastAsia" w:eastAsiaTheme="majorEastAsia" w:hAnsiTheme="majorEastAsia" w:hint="eastAsia"/>
          <w:sz w:val="21"/>
          <w:szCs w:val="21"/>
          <w:lang w:val="fr-CH"/>
        </w:rPr>
        <w:t>保护版权制度和人类创造的尊严而非鼓励人工智能创新，或者反之？</w:t>
      </w:r>
      <w:r w:rsidR="004F109B" w:rsidRPr="00917138">
        <w:rPr>
          <w:rFonts w:asciiTheme="majorEastAsia" w:eastAsiaTheme="majorEastAsia" w:hAnsiTheme="majorEastAsia" w:hint="eastAsia"/>
          <w:sz w:val="21"/>
          <w:szCs w:val="21"/>
          <w:lang w:val="fr-CH"/>
        </w:rPr>
        <w:t>应如何</w:t>
      </w:r>
      <w:r w:rsidR="009A2AC1" w:rsidRPr="00917138">
        <w:rPr>
          <w:rFonts w:asciiTheme="majorEastAsia" w:eastAsiaTheme="majorEastAsia" w:hAnsiTheme="majorEastAsia" w:hint="eastAsia"/>
          <w:sz w:val="21"/>
          <w:szCs w:val="21"/>
          <w:lang w:val="fr-CH"/>
        </w:rPr>
        <w:t>在</w:t>
      </w:r>
      <w:r w:rsidR="004F109B" w:rsidRPr="00917138">
        <w:rPr>
          <w:rFonts w:asciiTheme="majorEastAsia" w:eastAsiaTheme="majorEastAsia" w:hAnsiTheme="majorEastAsia" w:hint="eastAsia"/>
          <w:sz w:val="21"/>
          <w:szCs w:val="21"/>
          <w:lang w:val="fr-CH"/>
        </w:rPr>
        <w:t>激励人类创造与推动技术进步</w:t>
      </w:r>
      <w:r w:rsidR="009A2AC1" w:rsidRPr="00917138">
        <w:rPr>
          <w:rFonts w:asciiTheme="majorEastAsia" w:eastAsiaTheme="majorEastAsia" w:hAnsiTheme="majorEastAsia" w:hint="eastAsia"/>
          <w:sz w:val="21"/>
          <w:szCs w:val="21"/>
          <w:lang w:val="fr-CH"/>
        </w:rPr>
        <w:t>之间找到平衡</w:t>
      </w:r>
      <w:r w:rsidR="004F109B" w:rsidRPr="00917138">
        <w:rPr>
          <w:rFonts w:asciiTheme="majorEastAsia" w:eastAsiaTheme="majorEastAsia" w:hAnsiTheme="majorEastAsia" w:hint="eastAsia"/>
          <w:sz w:val="21"/>
          <w:szCs w:val="21"/>
          <w:lang w:val="fr-CH"/>
        </w:rPr>
        <w:t>？</w:t>
      </w:r>
    </w:p>
    <w:p w14:paraId="34AF46CA" w14:textId="5C308079" w:rsidR="002C5BDA" w:rsidRPr="00917138" w:rsidRDefault="002C5CC9" w:rsidP="00960B96">
      <w:pPr>
        <w:pStyle w:val="ONUME"/>
        <w:numPr>
          <w:ilvl w:val="2"/>
          <w:numId w:val="2"/>
        </w:numPr>
        <w:tabs>
          <w:tab w:val="clear" w:pos="1701"/>
        </w:tabs>
        <w:overflowPunct w:val="0"/>
        <w:spacing w:afterLines="50" w:after="120" w:line="340" w:lineRule="atLeast"/>
        <w:ind w:left="567"/>
        <w:jc w:val="both"/>
        <w:rPr>
          <w:rFonts w:asciiTheme="majorEastAsia" w:eastAsiaTheme="majorEastAsia" w:hAnsiTheme="majorEastAsia"/>
          <w:sz w:val="21"/>
          <w:szCs w:val="21"/>
        </w:rPr>
      </w:pPr>
      <w:r w:rsidRPr="00B531CA">
        <w:rPr>
          <w:rFonts w:ascii="SimSun" w:hAnsi="SimSun" w:hint="eastAsia"/>
          <w:sz w:val="21"/>
        </w:rPr>
        <w:t>人工智能应用有潜力</w:t>
      </w:r>
      <w:r w:rsidR="005A0E03" w:rsidRPr="00B531CA">
        <w:rPr>
          <w:rFonts w:ascii="SimSun" w:hAnsi="SimSun" w:hint="eastAsia"/>
          <w:sz w:val="21"/>
        </w:rPr>
        <w:t>在极短时间内创造大量作品，并且所需投资不断减少。人工智能生成的作品是否应归入公有领域？或者其是否应从</w:t>
      </w:r>
      <w:r w:rsidR="005A0E03" w:rsidRPr="000D3A8F">
        <w:rPr>
          <w:rFonts w:asciiTheme="minorEastAsia" w:eastAsiaTheme="minorEastAsia" w:hAnsiTheme="minorEastAsia" w:hint="eastAsia"/>
          <w:sz w:val="21"/>
        </w:rPr>
        <w:t>专门</w:t>
      </w:r>
      <w:r w:rsidR="005A0E03" w:rsidRPr="00B531CA">
        <w:rPr>
          <w:rFonts w:ascii="SimSun" w:hAnsi="SimSun" w:hint="eastAsia"/>
          <w:sz w:val="21"/>
        </w:rPr>
        <w:t>权利中受益，而非</w:t>
      </w:r>
      <w:r w:rsidRPr="00B531CA">
        <w:rPr>
          <w:rFonts w:ascii="SimSun" w:hAnsi="SimSun" w:hint="eastAsia"/>
          <w:sz w:val="21"/>
        </w:rPr>
        <w:t>归入</w:t>
      </w:r>
      <w:r w:rsidR="005A0E03" w:rsidRPr="00B531CA">
        <w:rPr>
          <w:rFonts w:ascii="SimSun" w:hAnsi="SimSun" w:hint="eastAsia"/>
          <w:sz w:val="21"/>
        </w:rPr>
        <w:t>版权领域？</w:t>
      </w:r>
    </w:p>
    <w:p w14:paraId="5B52BBA8" w14:textId="0DC52905" w:rsidR="002C5BDA" w:rsidRPr="00B531CA" w:rsidRDefault="005A0E03" w:rsidP="00960B96">
      <w:pPr>
        <w:pStyle w:val="ONUME"/>
        <w:numPr>
          <w:ilvl w:val="2"/>
          <w:numId w:val="2"/>
        </w:numPr>
        <w:tabs>
          <w:tab w:val="clear" w:pos="1701"/>
        </w:tabs>
        <w:overflowPunct w:val="0"/>
        <w:spacing w:afterLines="50" w:after="120" w:line="340" w:lineRule="atLeast"/>
        <w:ind w:left="567"/>
        <w:jc w:val="both"/>
        <w:rPr>
          <w:rFonts w:ascii="SimSun" w:hAnsi="SimSun"/>
          <w:sz w:val="21"/>
        </w:rPr>
      </w:pPr>
      <w:r w:rsidRPr="00B531CA">
        <w:rPr>
          <w:rFonts w:ascii="SimSun" w:hAnsi="SimSun" w:hint="eastAsia"/>
          <w:sz w:val="21"/>
        </w:rPr>
        <w:t>对于</w:t>
      </w:r>
      <w:r w:rsidRPr="00960B96">
        <w:rPr>
          <w:rFonts w:asciiTheme="majorEastAsia" w:eastAsiaTheme="majorEastAsia" w:hAnsiTheme="majorEastAsia" w:hint="eastAsia"/>
          <w:sz w:val="21"/>
          <w:szCs w:val="21"/>
          <w:lang w:val="fr-CH"/>
        </w:rPr>
        <w:t>同时</w:t>
      </w:r>
      <w:r w:rsidRPr="00B531CA">
        <w:rPr>
          <w:rFonts w:ascii="SimSun" w:hAnsi="SimSun" w:hint="eastAsia"/>
          <w:sz w:val="21"/>
        </w:rPr>
        <w:t>包含版权作品和公有领域作品的混合</w:t>
      </w:r>
      <w:r w:rsidR="002C5CC9" w:rsidRPr="00B531CA">
        <w:rPr>
          <w:rFonts w:ascii="SimSun" w:hAnsi="SimSun" w:hint="eastAsia"/>
          <w:sz w:val="21"/>
        </w:rPr>
        <w:t>训练</w:t>
      </w:r>
      <w:r w:rsidRPr="00B531CA">
        <w:rPr>
          <w:rFonts w:ascii="SimSun" w:hAnsi="SimSun" w:hint="eastAsia"/>
          <w:sz w:val="21"/>
        </w:rPr>
        <w:t>数据集，是否有任何特别考虑？</w:t>
      </w:r>
    </w:p>
    <w:p w14:paraId="6E69C9B1" w14:textId="77777777" w:rsidR="002C5BDA" w:rsidRPr="00B531CA" w:rsidRDefault="004F109B" w:rsidP="00960B96">
      <w:pPr>
        <w:pStyle w:val="ONUME"/>
        <w:numPr>
          <w:ilvl w:val="2"/>
          <w:numId w:val="2"/>
        </w:numPr>
        <w:tabs>
          <w:tab w:val="clear" w:pos="1701"/>
        </w:tabs>
        <w:overflowPunct w:val="0"/>
        <w:spacing w:afterLines="50" w:after="120" w:line="340" w:lineRule="atLeast"/>
        <w:ind w:left="567"/>
        <w:jc w:val="both"/>
        <w:rPr>
          <w:rFonts w:ascii="SimSun" w:hAnsi="SimSun"/>
          <w:sz w:val="21"/>
        </w:rPr>
      </w:pPr>
      <w:r w:rsidRPr="00917138">
        <w:rPr>
          <w:rFonts w:asciiTheme="majorEastAsia" w:eastAsiaTheme="majorEastAsia" w:hAnsiTheme="majorEastAsia" w:hint="eastAsia"/>
          <w:sz w:val="21"/>
          <w:szCs w:val="21"/>
          <w:lang w:val="fr-CH"/>
        </w:rPr>
        <w:t>版权是否对关于人工智能应用的看法产生已经显现或不可预见的影响？</w:t>
      </w:r>
    </w:p>
    <w:p w14:paraId="16B4328C" w14:textId="77777777" w:rsidR="002C5BDA" w:rsidRPr="00917138" w:rsidRDefault="00522152" w:rsidP="004501D6">
      <w:pPr>
        <w:pStyle w:val="Heading2"/>
        <w:overflowPunct w:val="0"/>
        <w:spacing w:beforeLines="100" w:afterLines="50" w:after="120" w:line="340" w:lineRule="atLeast"/>
        <w:rPr>
          <w:rFonts w:ascii="SimHei" w:eastAsia="SimHei" w:hAnsi="SimHei"/>
          <w:sz w:val="21"/>
          <w:szCs w:val="21"/>
        </w:rPr>
      </w:pPr>
      <w:r w:rsidRPr="00917138">
        <w:rPr>
          <w:rFonts w:ascii="SimHei" w:eastAsia="SimHei" w:hAnsi="SimHei" w:hint="eastAsia"/>
          <w:sz w:val="21"/>
          <w:szCs w:val="21"/>
        </w:rPr>
        <w:t>数</w:t>
      </w:r>
      <w:r w:rsidR="003F3845" w:rsidRPr="00917138">
        <w:rPr>
          <w:rFonts w:ascii="SimHei" w:eastAsia="SimHei" w:hAnsi="SimHei" w:hint="eastAsia"/>
          <w:sz w:val="21"/>
          <w:szCs w:val="21"/>
        </w:rPr>
        <w:t xml:space="preserve">　</w:t>
      </w:r>
      <w:r w:rsidRPr="00917138">
        <w:rPr>
          <w:rFonts w:ascii="SimHei" w:eastAsia="SimHei" w:hAnsi="SimHei" w:hint="eastAsia"/>
          <w:sz w:val="21"/>
          <w:szCs w:val="21"/>
        </w:rPr>
        <w:t>据</w:t>
      </w:r>
    </w:p>
    <w:p w14:paraId="2010B29B" w14:textId="64083566" w:rsidR="002C5BDA" w:rsidRPr="00917138" w:rsidRDefault="00B4741C" w:rsidP="004501D6">
      <w:pPr>
        <w:pStyle w:val="ONUME"/>
        <w:tabs>
          <w:tab w:val="clear" w:pos="567"/>
        </w:tabs>
        <w:overflowPunct w:val="0"/>
        <w:spacing w:afterLines="50" w:after="120" w:line="340" w:lineRule="atLeast"/>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数据的数量日益增加，用途广泛多样，当代社会和经济的整体结构中也</w:t>
      </w:r>
      <w:r w:rsidR="00463CFE" w:rsidRPr="00917138">
        <w:rPr>
          <w:rFonts w:asciiTheme="majorEastAsia" w:eastAsiaTheme="majorEastAsia" w:hAnsiTheme="majorEastAsia" w:hint="eastAsia"/>
          <w:sz w:val="21"/>
          <w:szCs w:val="21"/>
        </w:rPr>
        <w:t>普遍使用或开展生产数据的各种</w:t>
      </w:r>
      <w:r w:rsidRPr="00917138">
        <w:rPr>
          <w:rFonts w:asciiTheme="majorEastAsia" w:eastAsiaTheme="majorEastAsia" w:hAnsiTheme="majorEastAsia" w:hint="eastAsia"/>
          <w:sz w:val="21"/>
          <w:szCs w:val="21"/>
        </w:rPr>
        <w:t>设备和活动</w:t>
      </w:r>
      <w:r w:rsidR="00463CFE" w:rsidRPr="00917138">
        <w:rPr>
          <w:rFonts w:asciiTheme="majorEastAsia" w:eastAsiaTheme="majorEastAsia" w:hAnsiTheme="majorEastAsia" w:hint="eastAsia"/>
          <w:sz w:val="21"/>
          <w:szCs w:val="21"/>
        </w:rPr>
        <w:t>，</w:t>
      </w:r>
      <w:r w:rsidRPr="00917138">
        <w:rPr>
          <w:rFonts w:asciiTheme="majorEastAsia" w:eastAsiaTheme="majorEastAsia" w:hAnsiTheme="majorEastAsia" w:hint="eastAsia"/>
          <w:sz w:val="21"/>
          <w:szCs w:val="21"/>
        </w:rPr>
        <w:t>例如计算系统、</w:t>
      </w:r>
      <w:r w:rsidR="00463CFE" w:rsidRPr="00917138">
        <w:rPr>
          <w:rFonts w:asciiTheme="majorEastAsia" w:eastAsiaTheme="majorEastAsia" w:hAnsiTheme="majorEastAsia" w:hint="eastAsia"/>
          <w:sz w:val="21"/>
          <w:szCs w:val="21"/>
        </w:rPr>
        <w:t>数</w:t>
      </w:r>
      <w:r w:rsidR="00D933B3" w:rsidRPr="00917138">
        <w:rPr>
          <w:rFonts w:asciiTheme="majorEastAsia" w:eastAsiaTheme="majorEastAsia" w:hAnsiTheme="majorEastAsia" w:hint="eastAsia"/>
          <w:sz w:val="21"/>
          <w:szCs w:val="21"/>
        </w:rPr>
        <w:t>字通信设备、生产和制造工厂、运输车辆和系统、监控和安全系统、销售和流通</w:t>
      </w:r>
      <w:r w:rsidR="00463CFE" w:rsidRPr="00917138">
        <w:rPr>
          <w:rFonts w:asciiTheme="majorEastAsia" w:eastAsiaTheme="majorEastAsia" w:hAnsiTheme="majorEastAsia" w:hint="eastAsia"/>
          <w:sz w:val="21"/>
          <w:szCs w:val="21"/>
        </w:rPr>
        <w:t>系统、</w:t>
      </w:r>
      <w:r w:rsidR="00522152" w:rsidRPr="00917138">
        <w:rPr>
          <w:rFonts w:asciiTheme="majorEastAsia" w:eastAsiaTheme="majorEastAsia" w:hAnsiTheme="majorEastAsia" w:hint="eastAsia"/>
          <w:sz w:val="21"/>
          <w:szCs w:val="21"/>
        </w:rPr>
        <w:t>研究实验和活动等等</w:t>
      </w:r>
      <w:r w:rsidR="00463CFE" w:rsidRPr="00917138">
        <w:rPr>
          <w:rFonts w:asciiTheme="majorEastAsia" w:eastAsiaTheme="majorEastAsia" w:hAnsiTheme="majorEastAsia" w:hint="eastAsia"/>
          <w:sz w:val="21"/>
          <w:szCs w:val="21"/>
        </w:rPr>
        <w:t>。</w:t>
      </w:r>
    </w:p>
    <w:p w14:paraId="1F07DC5C" w14:textId="77777777" w:rsidR="002C5BDA" w:rsidRPr="00917138" w:rsidRDefault="00D933B3" w:rsidP="004501D6">
      <w:pPr>
        <w:pStyle w:val="ONUME"/>
        <w:tabs>
          <w:tab w:val="clear" w:pos="567"/>
        </w:tabs>
        <w:overflowPunct w:val="0"/>
        <w:spacing w:afterLines="50" w:after="120" w:line="340" w:lineRule="atLeast"/>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数据是人工智能的</w:t>
      </w:r>
      <w:r w:rsidR="00522152" w:rsidRPr="00917138">
        <w:rPr>
          <w:rFonts w:asciiTheme="majorEastAsia" w:eastAsiaTheme="majorEastAsia" w:hAnsiTheme="majorEastAsia" w:hint="eastAsia"/>
          <w:sz w:val="21"/>
          <w:szCs w:val="21"/>
        </w:rPr>
        <w:t>关键组成部分，因为最近的人工智能应用依靠</w:t>
      </w:r>
      <w:r w:rsidR="00463CFE" w:rsidRPr="00917138">
        <w:rPr>
          <w:rFonts w:asciiTheme="majorEastAsia" w:eastAsiaTheme="majorEastAsia" w:hAnsiTheme="majorEastAsia" w:hint="eastAsia"/>
          <w:sz w:val="21"/>
          <w:szCs w:val="21"/>
        </w:rPr>
        <w:t>的是使用数据进行训练</w:t>
      </w:r>
      <w:r w:rsidR="00522152" w:rsidRPr="00917138">
        <w:rPr>
          <w:rFonts w:asciiTheme="majorEastAsia" w:eastAsiaTheme="majorEastAsia" w:hAnsiTheme="majorEastAsia" w:hint="eastAsia"/>
          <w:sz w:val="21"/>
          <w:szCs w:val="21"/>
        </w:rPr>
        <w:t>和验证的机器学习技术。数据是人工智能</w:t>
      </w:r>
      <w:r w:rsidR="00463CFE" w:rsidRPr="00917138">
        <w:rPr>
          <w:rFonts w:asciiTheme="majorEastAsia" w:eastAsiaTheme="majorEastAsia" w:hAnsiTheme="majorEastAsia" w:hint="eastAsia"/>
          <w:sz w:val="21"/>
          <w:szCs w:val="21"/>
        </w:rPr>
        <w:t>创造价值的</w:t>
      </w:r>
      <w:r w:rsidRPr="00917138">
        <w:rPr>
          <w:rFonts w:asciiTheme="majorEastAsia" w:eastAsiaTheme="majorEastAsia" w:hAnsiTheme="majorEastAsia" w:hint="eastAsia"/>
          <w:sz w:val="21"/>
          <w:szCs w:val="21"/>
        </w:rPr>
        <w:t>基本要素，因此具有潜在</w:t>
      </w:r>
      <w:r w:rsidR="00522152" w:rsidRPr="00917138">
        <w:rPr>
          <w:rFonts w:asciiTheme="majorEastAsia" w:eastAsiaTheme="majorEastAsia" w:hAnsiTheme="majorEastAsia" w:hint="eastAsia"/>
          <w:sz w:val="21"/>
          <w:szCs w:val="21"/>
        </w:rPr>
        <w:t>经济价值。</w:t>
      </w:r>
      <w:r w:rsidR="00C92627" w:rsidRPr="00917138">
        <w:rPr>
          <w:rFonts w:asciiTheme="majorEastAsia" w:eastAsiaTheme="majorEastAsia" w:hAnsiTheme="majorEastAsia" w:hint="eastAsia"/>
          <w:sz w:val="21"/>
          <w:szCs w:val="21"/>
        </w:rPr>
        <w:t>关于</w:t>
      </w:r>
      <w:r w:rsidRPr="00917138">
        <w:rPr>
          <w:rFonts w:asciiTheme="majorEastAsia" w:eastAsiaTheme="majorEastAsia" w:hAnsiTheme="majorEastAsia" w:hint="eastAsia"/>
          <w:sz w:val="21"/>
          <w:szCs w:val="21"/>
        </w:rPr>
        <w:t>适当开放</w:t>
      </w:r>
      <w:r w:rsidR="00463CFE" w:rsidRPr="00917138">
        <w:rPr>
          <w:rFonts w:asciiTheme="majorEastAsia" w:eastAsiaTheme="majorEastAsia" w:hAnsiTheme="majorEastAsia" w:hint="eastAsia"/>
          <w:sz w:val="21"/>
          <w:szCs w:val="21"/>
        </w:rPr>
        <w:t>人工智能模型训练所用</w:t>
      </w:r>
      <w:r w:rsidRPr="00917138">
        <w:rPr>
          <w:rFonts w:asciiTheme="majorEastAsia" w:eastAsiaTheme="majorEastAsia" w:hAnsiTheme="majorEastAsia" w:hint="eastAsia"/>
          <w:sz w:val="21"/>
          <w:szCs w:val="21"/>
        </w:rPr>
        <w:t>版权保护</w:t>
      </w:r>
      <w:r w:rsidR="00463CFE" w:rsidRPr="00917138">
        <w:rPr>
          <w:rFonts w:asciiTheme="majorEastAsia" w:eastAsiaTheme="majorEastAsia" w:hAnsiTheme="majorEastAsia" w:hint="eastAsia"/>
          <w:sz w:val="21"/>
          <w:szCs w:val="21"/>
        </w:rPr>
        <w:t>数据</w:t>
      </w:r>
      <w:r w:rsidR="005A0E03" w:rsidRPr="00917138">
        <w:rPr>
          <w:rFonts w:asciiTheme="majorEastAsia" w:eastAsiaTheme="majorEastAsia" w:hAnsiTheme="majorEastAsia" w:hint="eastAsia"/>
          <w:sz w:val="21"/>
          <w:szCs w:val="21"/>
        </w:rPr>
        <w:t>的评论意见，应纳入</w:t>
      </w:r>
      <w:r w:rsidR="00C92627" w:rsidRPr="00917138">
        <w:rPr>
          <w:rFonts w:asciiTheme="majorEastAsia" w:eastAsiaTheme="majorEastAsia" w:hAnsiTheme="majorEastAsia" w:hint="eastAsia"/>
          <w:sz w:val="21"/>
          <w:szCs w:val="21"/>
        </w:rPr>
        <w:t>议题</w:t>
      </w:r>
      <w:r w:rsidR="005A0E03" w:rsidRPr="00917138">
        <w:rPr>
          <w:rFonts w:asciiTheme="majorEastAsia" w:eastAsiaTheme="majorEastAsia" w:hAnsiTheme="majorEastAsia" w:hint="eastAsia"/>
          <w:sz w:val="21"/>
          <w:szCs w:val="21"/>
        </w:rPr>
        <w:t>8</w:t>
      </w:r>
      <w:r w:rsidR="00C92627" w:rsidRPr="00917138">
        <w:rPr>
          <w:rFonts w:asciiTheme="majorEastAsia" w:eastAsiaTheme="majorEastAsia" w:hAnsiTheme="majorEastAsia" w:hint="eastAsia"/>
          <w:sz w:val="21"/>
          <w:szCs w:val="21"/>
        </w:rPr>
        <w:t>。</w:t>
      </w:r>
    </w:p>
    <w:p w14:paraId="34AAE4BD" w14:textId="77777777" w:rsidR="002C5BDA" w:rsidRPr="00917138" w:rsidRDefault="00267450" w:rsidP="004501D6">
      <w:pPr>
        <w:pStyle w:val="ONUME"/>
        <w:tabs>
          <w:tab w:val="clear" w:pos="567"/>
        </w:tabs>
        <w:overflowPunct w:val="0"/>
        <w:spacing w:afterLines="50" w:after="120" w:line="340" w:lineRule="atLeast"/>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生成</w:t>
      </w:r>
      <w:r w:rsidR="00522152" w:rsidRPr="00917138">
        <w:rPr>
          <w:rFonts w:asciiTheme="majorEastAsia" w:eastAsiaTheme="majorEastAsia" w:hAnsiTheme="majorEastAsia" w:hint="eastAsia"/>
          <w:sz w:val="21"/>
          <w:szCs w:val="21"/>
        </w:rPr>
        <w:t>数据</w:t>
      </w:r>
      <w:r w:rsidRPr="00917138">
        <w:rPr>
          <w:rFonts w:asciiTheme="majorEastAsia" w:eastAsiaTheme="majorEastAsia" w:hAnsiTheme="majorEastAsia" w:hint="eastAsia"/>
          <w:sz w:val="21"/>
          <w:szCs w:val="21"/>
        </w:rPr>
        <w:t>的设备和活动如此广泛多样，因此</w:t>
      </w:r>
      <w:r w:rsidR="00DA5FFC" w:rsidRPr="00917138">
        <w:rPr>
          <w:rFonts w:asciiTheme="majorEastAsia" w:eastAsiaTheme="majorEastAsia" w:hAnsiTheme="majorEastAsia" w:hint="eastAsia"/>
          <w:sz w:val="21"/>
          <w:szCs w:val="21"/>
        </w:rPr>
        <w:t>针对</w:t>
      </w:r>
      <w:r w:rsidR="00D23A11" w:rsidRPr="00917138">
        <w:rPr>
          <w:rFonts w:asciiTheme="majorEastAsia" w:eastAsiaTheme="majorEastAsia" w:hAnsiTheme="majorEastAsia" w:hint="eastAsia"/>
          <w:sz w:val="21"/>
          <w:szCs w:val="21"/>
        </w:rPr>
        <w:t>数据构想一个面面俱到</w:t>
      </w:r>
      <w:r w:rsidRPr="00917138">
        <w:rPr>
          <w:rFonts w:asciiTheme="majorEastAsia" w:eastAsiaTheme="majorEastAsia" w:hAnsiTheme="majorEastAsia" w:hint="eastAsia"/>
          <w:sz w:val="21"/>
          <w:szCs w:val="21"/>
        </w:rPr>
        <w:t>的</w:t>
      </w:r>
      <w:r w:rsidR="00522152" w:rsidRPr="00917138">
        <w:rPr>
          <w:rFonts w:asciiTheme="majorEastAsia" w:eastAsiaTheme="majorEastAsia" w:hAnsiTheme="majorEastAsia" w:hint="eastAsia"/>
          <w:sz w:val="21"/>
          <w:szCs w:val="21"/>
        </w:rPr>
        <w:t>单一政策框架</w:t>
      </w:r>
      <w:r w:rsidR="005565BA" w:rsidRPr="00917138">
        <w:rPr>
          <w:rFonts w:asciiTheme="majorEastAsia" w:eastAsiaTheme="majorEastAsia" w:hAnsiTheme="majorEastAsia" w:hint="eastAsia"/>
          <w:sz w:val="21"/>
          <w:szCs w:val="21"/>
        </w:rPr>
        <w:t>十分困难。有多个可</w:t>
      </w:r>
      <w:r w:rsidR="00522152" w:rsidRPr="00917138">
        <w:rPr>
          <w:rFonts w:asciiTheme="majorEastAsia" w:eastAsiaTheme="majorEastAsia" w:hAnsiTheme="majorEastAsia" w:hint="eastAsia"/>
          <w:sz w:val="21"/>
          <w:szCs w:val="21"/>
        </w:rPr>
        <w:t>适用于数据</w:t>
      </w:r>
      <w:r w:rsidR="005565BA" w:rsidRPr="00917138">
        <w:rPr>
          <w:rFonts w:asciiTheme="majorEastAsia" w:eastAsiaTheme="majorEastAsia" w:hAnsiTheme="majorEastAsia" w:hint="eastAsia"/>
          <w:sz w:val="21"/>
          <w:szCs w:val="21"/>
        </w:rPr>
        <w:t>的框架</w:t>
      </w:r>
      <w:r w:rsidR="00522152" w:rsidRPr="00917138">
        <w:rPr>
          <w:rFonts w:asciiTheme="majorEastAsia" w:eastAsiaTheme="majorEastAsia" w:hAnsiTheme="majorEastAsia" w:hint="eastAsia"/>
          <w:sz w:val="21"/>
          <w:szCs w:val="21"/>
        </w:rPr>
        <w:t>，</w:t>
      </w:r>
      <w:r w:rsidRPr="00917138">
        <w:rPr>
          <w:rFonts w:asciiTheme="majorEastAsia" w:eastAsiaTheme="majorEastAsia" w:hAnsiTheme="majorEastAsia" w:hint="eastAsia"/>
          <w:sz w:val="21"/>
          <w:szCs w:val="21"/>
        </w:rPr>
        <w:t>而这取决于其试图监管的利益或价值。例如，</w:t>
      </w:r>
      <w:r w:rsidR="005565BA" w:rsidRPr="00917138">
        <w:rPr>
          <w:rFonts w:asciiTheme="majorEastAsia" w:eastAsiaTheme="majorEastAsia" w:hAnsiTheme="majorEastAsia" w:hint="eastAsia"/>
          <w:sz w:val="21"/>
          <w:szCs w:val="21"/>
        </w:rPr>
        <w:t>其中</w:t>
      </w:r>
      <w:r w:rsidRPr="00917138">
        <w:rPr>
          <w:rFonts w:asciiTheme="majorEastAsia" w:eastAsiaTheme="majorEastAsia" w:hAnsiTheme="majorEastAsia" w:hint="eastAsia"/>
          <w:sz w:val="21"/>
          <w:szCs w:val="21"/>
        </w:rPr>
        <w:t>包括保护隐私、避免公布</w:t>
      </w:r>
      <w:r w:rsidR="005565BA" w:rsidRPr="00917138">
        <w:rPr>
          <w:rFonts w:asciiTheme="majorEastAsia" w:eastAsiaTheme="majorEastAsia" w:hAnsiTheme="majorEastAsia" w:hint="eastAsia"/>
          <w:sz w:val="21"/>
          <w:szCs w:val="21"/>
        </w:rPr>
        <w:t>诽谤材料</w:t>
      </w:r>
      <w:r w:rsidRPr="00917138">
        <w:rPr>
          <w:rFonts w:asciiTheme="majorEastAsia" w:eastAsiaTheme="majorEastAsia" w:hAnsiTheme="majorEastAsia" w:hint="eastAsia"/>
          <w:sz w:val="21"/>
          <w:szCs w:val="21"/>
        </w:rPr>
        <w:t>、避免滥用市场力量或</w:t>
      </w:r>
      <w:r w:rsidR="00DE2F34" w:rsidRPr="00917138">
        <w:rPr>
          <w:rFonts w:asciiTheme="majorEastAsia" w:eastAsiaTheme="majorEastAsia" w:hAnsiTheme="majorEastAsia" w:hint="eastAsia"/>
          <w:sz w:val="21"/>
          <w:szCs w:val="21"/>
        </w:rPr>
        <w:t>监管</w:t>
      </w:r>
      <w:r w:rsidR="00522152" w:rsidRPr="00917138">
        <w:rPr>
          <w:rFonts w:asciiTheme="majorEastAsia" w:eastAsiaTheme="majorEastAsia" w:hAnsiTheme="majorEastAsia" w:hint="eastAsia"/>
          <w:sz w:val="21"/>
          <w:szCs w:val="21"/>
        </w:rPr>
        <w:t>竞争</w:t>
      </w:r>
      <w:r w:rsidRPr="00917138">
        <w:rPr>
          <w:rFonts w:asciiTheme="majorEastAsia" w:eastAsiaTheme="majorEastAsia" w:hAnsiTheme="majorEastAsia" w:hint="eastAsia"/>
          <w:sz w:val="21"/>
          <w:szCs w:val="21"/>
        </w:rPr>
        <w:t>、维护特定类别</w:t>
      </w:r>
      <w:r w:rsidR="005565BA" w:rsidRPr="00917138">
        <w:rPr>
          <w:rFonts w:asciiTheme="majorEastAsia" w:eastAsiaTheme="majorEastAsia" w:hAnsiTheme="majorEastAsia" w:hint="eastAsia"/>
          <w:sz w:val="21"/>
          <w:szCs w:val="21"/>
        </w:rPr>
        <w:t>敏感数据的安全性，或抑制</w:t>
      </w:r>
      <w:r w:rsidRPr="00917138">
        <w:rPr>
          <w:rFonts w:asciiTheme="majorEastAsia" w:eastAsiaTheme="majorEastAsia" w:hAnsiTheme="majorEastAsia" w:hint="eastAsia"/>
          <w:sz w:val="21"/>
          <w:szCs w:val="21"/>
        </w:rPr>
        <w:t>虚假数据和对消费者形成误导</w:t>
      </w:r>
      <w:r w:rsidR="00522152" w:rsidRPr="00917138">
        <w:rPr>
          <w:rFonts w:asciiTheme="majorEastAsia" w:eastAsiaTheme="majorEastAsia" w:hAnsiTheme="majorEastAsia" w:hint="eastAsia"/>
          <w:sz w:val="21"/>
          <w:szCs w:val="21"/>
        </w:rPr>
        <w:t>的数据。</w:t>
      </w:r>
    </w:p>
    <w:p w14:paraId="3651BDD8" w14:textId="77777777" w:rsidR="002C5BDA" w:rsidRPr="00917138" w:rsidRDefault="002B6F74" w:rsidP="004501D6">
      <w:pPr>
        <w:pStyle w:val="ONUME"/>
        <w:tabs>
          <w:tab w:val="clear" w:pos="567"/>
        </w:tabs>
        <w:overflowPunct w:val="0"/>
        <w:spacing w:afterLines="50" w:after="120" w:line="340" w:lineRule="atLeast"/>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目前的工作</w:t>
      </w:r>
      <w:r w:rsidR="00913429" w:rsidRPr="00917138">
        <w:rPr>
          <w:rFonts w:asciiTheme="majorEastAsia" w:eastAsiaTheme="majorEastAsia" w:hAnsiTheme="majorEastAsia" w:hint="eastAsia"/>
          <w:sz w:val="21"/>
          <w:szCs w:val="21"/>
        </w:rPr>
        <w:t>仅从</w:t>
      </w:r>
      <w:r w:rsidR="00522152" w:rsidRPr="00917138">
        <w:rPr>
          <w:rFonts w:asciiTheme="majorEastAsia" w:eastAsiaTheme="majorEastAsia" w:hAnsiTheme="majorEastAsia" w:hint="eastAsia"/>
          <w:sz w:val="21"/>
          <w:szCs w:val="21"/>
        </w:rPr>
        <w:t>知识产权</w:t>
      </w:r>
      <w:r w:rsidR="00913429" w:rsidRPr="00917138">
        <w:rPr>
          <w:rFonts w:asciiTheme="majorEastAsia" w:eastAsiaTheme="majorEastAsia" w:hAnsiTheme="majorEastAsia" w:hint="eastAsia"/>
          <w:sz w:val="21"/>
          <w:szCs w:val="21"/>
        </w:rPr>
        <w:t>所依据的政策角度</w:t>
      </w:r>
      <w:r w:rsidR="00E32BC0" w:rsidRPr="00917138">
        <w:rPr>
          <w:rFonts w:asciiTheme="majorEastAsia" w:eastAsiaTheme="majorEastAsia" w:hAnsiTheme="majorEastAsia" w:hint="eastAsia"/>
          <w:sz w:val="21"/>
          <w:szCs w:val="21"/>
        </w:rPr>
        <w:t>审视数据问题</w:t>
      </w:r>
      <w:r w:rsidR="005565BA" w:rsidRPr="00917138">
        <w:rPr>
          <w:rFonts w:asciiTheme="majorEastAsia" w:eastAsiaTheme="majorEastAsia" w:hAnsiTheme="majorEastAsia" w:hint="eastAsia"/>
          <w:sz w:val="21"/>
          <w:szCs w:val="21"/>
        </w:rPr>
        <w:t>，特别是适当承认作者身份或发明人身份</w:t>
      </w:r>
      <w:r w:rsidR="00E32BC0" w:rsidRPr="00917138">
        <w:rPr>
          <w:rFonts w:asciiTheme="majorEastAsia" w:eastAsiaTheme="majorEastAsia" w:hAnsiTheme="majorEastAsia" w:hint="eastAsia"/>
          <w:sz w:val="21"/>
          <w:szCs w:val="21"/>
        </w:rPr>
        <w:t>、</w:t>
      </w:r>
      <w:r w:rsidR="005565BA" w:rsidRPr="00917138">
        <w:rPr>
          <w:rFonts w:asciiTheme="majorEastAsia" w:eastAsiaTheme="majorEastAsia" w:hAnsiTheme="majorEastAsia" w:hint="eastAsia"/>
          <w:sz w:val="21"/>
          <w:szCs w:val="21"/>
        </w:rPr>
        <w:t>促进创新创造</w:t>
      </w:r>
      <w:r w:rsidR="00522152" w:rsidRPr="00917138">
        <w:rPr>
          <w:rFonts w:asciiTheme="majorEastAsia" w:eastAsiaTheme="majorEastAsia" w:hAnsiTheme="majorEastAsia" w:hint="eastAsia"/>
          <w:sz w:val="21"/>
          <w:szCs w:val="21"/>
        </w:rPr>
        <w:t>，以及</w:t>
      </w:r>
      <w:r w:rsidR="005565BA" w:rsidRPr="00917138">
        <w:rPr>
          <w:rFonts w:asciiTheme="majorEastAsia" w:eastAsiaTheme="majorEastAsia" w:hAnsiTheme="majorEastAsia" w:hint="eastAsia"/>
          <w:sz w:val="21"/>
          <w:szCs w:val="21"/>
        </w:rPr>
        <w:t>确保公平市场竞争</w:t>
      </w:r>
      <w:r w:rsidR="00522152" w:rsidRPr="00917138">
        <w:rPr>
          <w:rFonts w:asciiTheme="majorEastAsia" w:eastAsiaTheme="majorEastAsia" w:hAnsiTheme="majorEastAsia" w:hint="eastAsia"/>
          <w:sz w:val="21"/>
          <w:szCs w:val="21"/>
        </w:rPr>
        <w:t>。</w:t>
      </w:r>
    </w:p>
    <w:p w14:paraId="32DCE1C0" w14:textId="77777777" w:rsidR="002C5BDA" w:rsidRPr="00917138" w:rsidRDefault="000267C4" w:rsidP="004501D6">
      <w:pPr>
        <w:pStyle w:val="ONUME"/>
        <w:tabs>
          <w:tab w:val="clear" w:pos="567"/>
        </w:tabs>
        <w:overflowPunct w:val="0"/>
        <w:spacing w:afterLines="50" w:after="120" w:line="340" w:lineRule="atLeast"/>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lastRenderedPageBreak/>
        <w:t>传统的</w:t>
      </w:r>
      <w:r w:rsidR="00522152" w:rsidRPr="00917138">
        <w:rPr>
          <w:rFonts w:asciiTheme="majorEastAsia" w:eastAsiaTheme="majorEastAsia" w:hAnsiTheme="majorEastAsia" w:hint="eastAsia"/>
          <w:sz w:val="21"/>
          <w:szCs w:val="21"/>
        </w:rPr>
        <w:t>知识产权制度可能被认为</w:t>
      </w:r>
      <w:r w:rsidR="00EE7FCF" w:rsidRPr="00917138">
        <w:rPr>
          <w:rFonts w:asciiTheme="majorEastAsia" w:eastAsiaTheme="majorEastAsia" w:hAnsiTheme="majorEastAsia" w:hint="eastAsia"/>
          <w:sz w:val="21"/>
          <w:szCs w:val="21"/>
        </w:rPr>
        <w:t>已经为数据提供了某些类型的</w:t>
      </w:r>
      <w:r w:rsidR="00522152" w:rsidRPr="00917138">
        <w:rPr>
          <w:rFonts w:asciiTheme="majorEastAsia" w:eastAsiaTheme="majorEastAsia" w:hAnsiTheme="majorEastAsia" w:hint="eastAsia"/>
          <w:sz w:val="21"/>
          <w:szCs w:val="21"/>
        </w:rPr>
        <w:t>保护。</w:t>
      </w:r>
      <w:r w:rsidR="005565BA" w:rsidRPr="00917138">
        <w:rPr>
          <w:rFonts w:asciiTheme="majorEastAsia" w:eastAsiaTheme="majorEastAsia" w:hAnsiTheme="majorEastAsia" w:hint="eastAsia"/>
          <w:sz w:val="21"/>
          <w:szCs w:val="21"/>
        </w:rPr>
        <w:t>以具有非显而易见性的有用新发明为形式的</w:t>
      </w:r>
      <w:r w:rsidR="00AD15C6" w:rsidRPr="00917138">
        <w:rPr>
          <w:rFonts w:asciiTheme="majorEastAsia" w:eastAsiaTheme="majorEastAsia" w:hAnsiTheme="majorEastAsia" w:hint="eastAsia"/>
          <w:sz w:val="21"/>
          <w:szCs w:val="21"/>
        </w:rPr>
        <w:t>数据</w:t>
      </w:r>
      <w:r w:rsidR="009956B4" w:rsidRPr="00917138">
        <w:rPr>
          <w:rFonts w:asciiTheme="majorEastAsia" w:eastAsiaTheme="majorEastAsia" w:hAnsiTheme="majorEastAsia" w:hint="eastAsia"/>
          <w:sz w:val="21"/>
          <w:szCs w:val="21"/>
        </w:rPr>
        <w:t>受到专利保护</w:t>
      </w:r>
      <w:r w:rsidR="00AD15C6" w:rsidRPr="00917138">
        <w:rPr>
          <w:rFonts w:asciiTheme="majorEastAsia" w:eastAsiaTheme="majorEastAsia" w:hAnsiTheme="majorEastAsia" w:hint="eastAsia"/>
          <w:sz w:val="21"/>
          <w:szCs w:val="21"/>
        </w:rPr>
        <w:t>。</w:t>
      </w:r>
      <w:r w:rsidR="005565BA" w:rsidRPr="00917138">
        <w:rPr>
          <w:rFonts w:asciiTheme="majorEastAsia" w:eastAsiaTheme="majorEastAsia" w:hAnsiTheme="majorEastAsia" w:hint="eastAsia"/>
          <w:sz w:val="21"/>
          <w:szCs w:val="21"/>
        </w:rPr>
        <w:t>以</w:t>
      </w:r>
      <w:r w:rsidR="00522152" w:rsidRPr="00917138">
        <w:rPr>
          <w:rFonts w:asciiTheme="majorEastAsia" w:eastAsiaTheme="majorEastAsia" w:hAnsiTheme="majorEastAsia" w:hint="eastAsia"/>
          <w:sz w:val="21"/>
          <w:szCs w:val="21"/>
        </w:rPr>
        <w:t>独立创造的</w:t>
      </w:r>
      <w:r w:rsidR="00FE4810" w:rsidRPr="00917138">
        <w:rPr>
          <w:rFonts w:asciiTheme="majorEastAsia" w:eastAsiaTheme="majorEastAsia" w:hAnsiTheme="majorEastAsia" w:hint="eastAsia"/>
          <w:sz w:val="21"/>
          <w:szCs w:val="21"/>
        </w:rPr>
        <w:t>原创或新型</w:t>
      </w:r>
      <w:r w:rsidR="00522152" w:rsidRPr="00917138">
        <w:rPr>
          <w:rFonts w:asciiTheme="majorEastAsia" w:eastAsiaTheme="majorEastAsia" w:hAnsiTheme="majorEastAsia" w:hint="eastAsia"/>
          <w:sz w:val="21"/>
          <w:szCs w:val="21"/>
        </w:rPr>
        <w:t>工业品外观设计</w:t>
      </w:r>
      <w:r w:rsidR="005565BA" w:rsidRPr="00917138">
        <w:rPr>
          <w:rFonts w:asciiTheme="majorEastAsia" w:eastAsiaTheme="majorEastAsia" w:hAnsiTheme="majorEastAsia" w:hint="eastAsia"/>
          <w:sz w:val="21"/>
          <w:szCs w:val="21"/>
        </w:rPr>
        <w:t>为形式</w:t>
      </w:r>
      <w:r w:rsidR="00522152" w:rsidRPr="00917138">
        <w:rPr>
          <w:rFonts w:asciiTheme="majorEastAsia" w:eastAsiaTheme="majorEastAsia" w:hAnsiTheme="majorEastAsia" w:hint="eastAsia"/>
          <w:sz w:val="21"/>
          <w:szCs w:val="21"/>
        </w:rPr>
        <w:t>的数据</w:t>
      </w:r>
      <w:r w:rsidR="00857F44" w:rsidRPr="00917138">
        <w:rPr>
          <w:rFonts w:asciiTheme="majorEastAsia" w:eastAsiaTheme="majorEastAsia" w:hAnsiTheme="majorEastAsia" w:hint="eastAsia"/>
          <w:sz w:val="21"/>
          <w:szCs w:val="21"/>
        </w:rPr>
        <w:t>，</w:t>
      </w:r>
      <w:r w:rsidR="00522152" w:rsidRPr="00917138">
        <w:rPr>
          <w:rFonts w:asciiTheme="majorEastAsia" w:eastAsiaTheme="majorEastAsia" w:hAnsiTheme="majorEastAsia" w:hint="eastAsia"/>
          <w:sz w:val="21"/>
          <w:szCs w:val="21"/>
        </w:rPr>
        <w:t>也</w:t>
      </w:r>
      <w:r w:rsidR="005565BA" w:rsidRPr="00917138">
        <w:rPr>
          <w:rFonts w:asciiTheme="majorEastAsia" w:eastAsiaTheme="majorEastAsia" w:hAnsiTheme="majorEastAsia" w:hint="eastAsia"/>
          <w:sz w:val="21"/>
          <w:szCs w:val="21"/>
        </w:rPr>
        <w:t>和以原创文学或艺术作品为形式的</w:t>
      </w:r>
      <w:r w:rsidR="00FE4810" w:rsidRPr="00917138">
        <w:rPr>
          <w:rFonts w:asciiTheme="majorEastAsia" w:eastAsiaTheme="majorEastAsia" w:hAnsiTheme="majorEastAsia" w:hint="eastAsia"/>
          <w:sz w:val="21"/>
          <w:szCs w:val="21"/>
        </w:rPr>
        <w:t>数据一样</w:t>
      </w:r>
      <w:r w:rsidR="00522152" w:rsidRPr="00917138">
        <w:rPr>
          <w:rFonts w:asciiTheme="majorEastAsia" w:eastAsiaTheme="majorEastAsia" w:hAnsiTheme="majorEastAsia" w:hint="eastAsia"/>
          <w:sz w:val="21"/>
          <w:szCs w:val="21"/>
        </w:rPr>
        <w:t>受到保护。</w:t>
      </w:r>
      <w:r w:rsidR="009E29AD" w:rsidRPr="00917138">
        <w:rPr>
          <w:rFonts w:asciiTheme="majorEastAsia" w:eastAsiaTheme="majorEastAsia" w:hAnsiTheme="majorEastAsia" w:hint="eastAsia"/>
          <w:sz w:val="21"/>
          <w:szCs w:val="21"/>
        </w:rPr>
        <w:t>保密</w:t>
      </w:r>
      <w:r w:rsidR="00857F44" w:rsidRPr="00917138">
        <w:rPr>
          <w:rFonts w:asciiTheme="majorEastAsia" w:eastAsiaTheme="majorEastAsia" w:hAnsiTheme="majorEastAsia" w:hint="eastAsia"/>
          <w:sz w:val="21"/>
          <w:szCs w:val="21"/>
        </w:rPr>
        <w:t>的</w:t>
      </w:r>
      <w:r w:rsidR="009E29AD" w:rsidRPr="00917138">
        <w:rPr>
          <w:rFonts w:asciiTheme="majorEastAsia" w:eastAsiaTheme="majorEastAsia" w:hAnsiTheme="majorEastAsia" w:hint="eastAsia"/>
          <w:sz w:val="21"/>
          <w:szCs w:val="21"/>
        </w:rPr>
        <w:t>数据</w:t>
      </w:r>
      <w:r w:rsidR="00857F44" w:rsidRPr="00917138">
        <w:rPr>
          <w:rFonts w:asciiTheme="majorEastAsia" w:eastAsiaTheme="majorEastAsia" w:hAnsiTheme="majorEastAsia" w:hint="eastAsia"/>
          <w:sz w:val="21"/>
          <w:szCs w:val="21"/>
        </w:rPr>
        <w:t>，</w:t>
      </w:r>
      <w:r w:rsidR="009E29AD" w:rsidRPr="00917138">
        <w:rPr>
          <w:rFonts w:asciiTheme="majorEastAsia" w:eastAsiaTheme="majorEastAsia" w:hAnsiTheme="majorEastAsia" w:hint="eastAsia"/>
          <w:sz w:val="21"/>
          <w:szCs w:val="21"/>
        </w:rPr>
        <w:t>或</w:t>
      </w:r>
      <w:r w:rsidR="00522152" w:rsidRPr="00917138">
        <w:rPr>
          <w:rFonts w:asciiTheme="majorEastAsia" w:eastAsiaTheme="majorEastAsia" w:hAnsiTheme="majorEastAsia" w:hint="eastAsia"/>
          <w:sz w:val="21"/>
          <w:szCs w:val="21"/>
        </w:rPr>
        <w:t>具有某种商业或技术价值</w:t>
      </w:r>
      <w:r w:rsidR="009E29AD" w:rsidRPr="00917138">
        <w:rPr>
          <w:rFonts w:asciiTheme="majorEastAsia" w:eastAsiaTheme="majorEastAsia" w:hAnsiTheme="majorEastAsia" w:hint="eastAsia"/>
          <w:sz w:val="21"/>
          <w:szCs w:val="21"/>
        </w:rPr>
        <w:t>并被其所有人</w:t>
      </w:r>
      <w:r w:rsidR="00857F44" w:rsidRPr="00917138">
        <w:rPr>
          <w:rFonts w:asciiTheme="majorEastAsia" w:eastAsiaTheme="majorEastAsia" w:hAnsiTheme="majorEastAsia" w:hint="eastAsia"/>
          <w:sz w:val="21"/>
          <w:szCs w:val="21"/>
        </w:rPr>
        <w:t>予以</w:t>
      </w:r>
      <w:r w:rsidR="009E29AD" w:rsidRPr="00917138">
        <w:rPr>
          <w:rFonts w:asciiTheme="majorEastAsia" w:eastAsiaTheme="majorEastAsia" w:hAnsiTheme="majorEastAsia" w:hint="eastAsia"/>
          <w:sz w:val="21"/>
          <w:szCs w:val="21"/>
        </w:rPr>
        <w:t>保密的数据受到保</w:t>
      </w:r>
      <w:r w:rsidR="005565BA" w:rsidRPr="00917138">
        <w:rPr>
          <w:rFonts w:asciiTheme="majorEastAsia" w:eastAsiaTheme="majorEastAsia" w:hAnsiTheme="majorEastAsia" w:hint="eastAsia"/>
          <w:sz w:val="21"/>
          <w:szCs w:val="21"/>
        </w:rPr>
        <w:t>护，免于特定人员</w:t>
      </w:r>
      <w:r w:rsidR="009E29AD" w:rsidRPr="00917138">
        <w:rPr>
          <w:rFonts w:asciiTheme="majorEastAsia" w:eastAsiaTheme="majorEastAsia" w:hAnsiTheme="majorEastAsia" w:hint="eastAsia"/>
          <w:sz w:val="21"/>
          <w:szCs w:val="21"/>
        </w:rPr>
        <w:t>某些行</w:t>
      </w:r>
      <w:r w:rsidR="005565BA" w:rsidRPr="00917138">
        <w:rPr>
          <w:rFonts w:asciiTheme="majorEastAsia" w:eastAsiaTheme="majorEastAsia" w:hAnsiTheme="majorEastAsia" w:hint="eastAsia"/>
          <w:sz w:val="21"/>
          <w:szCs w:val="21"/>
        </w:rPr>
        <w:t>为的影响，例如防止员工或研究承包方</w:t>
      </w:r>
      <w:r w:rsidR="00D34A87" w:rsidRPr="00917138">
        <w:rPr>
          <w:rFonts w:asciiTheme="majorEastAsia" w:eastAsiaTheme="majorEastAsia" w:hAnsiTheme="majorEastAsia" w:hint="eastAsia"/>
          <w:sz w:val="21"/>
          <w:szCs w:val="21"/>
        </w:rPr>
        <w:t>未经授权公开数据或通过网络入侵盗取数据</w:t>
      </w:r>
      <w:r w:rsidR="00AD15C6" w:rsidRPr="00917138">
        <w:rPr>
          <w:rFonts w:asciiTheme="majorEastAsia" w:eastAsiaTheme="majorEastAsia" w:hAnsiTheme="majorEastAsia" w:hint="eastAsia"/>
          <w:sz w:val="21"/>
          <w:szCs w:val="21"/>
        </w:rPr>
        <w:t>。</w:t>
      </w:r>
    </w:p>
    <w:p w14:paraId="074EDF91" w14:textId="77777777" w:rsidR="002C5BDA" w:rsidRPr="00917138" w:rsidRDefault="00D34A87" w:rsidP="004501D6">
      <w:pPr>
        <w:pStyle w:val="ONUME"/>
        <w:tabs>
          <w:tab w:val="clear" w:pos="567"/>
        </w:tabs>
        <w:overflowPunct w:val="0"/>
        <w:spacing w:afterLines="50" w:after="120" w:line="340" w:lineRule="atLeast"/>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对数据的选择或编排也可以构成智力创造并</w:t>
      </w:r>
      <w:r w:rsidR="00522152" w:rsidRPr="00917138">
        <w:rPr>
          <w:rFonts w:asciiTheme="majorEastAsia" w:eastAsiaTheme="majorEastAsia" w:hAnsiTheme="majorEastAsia" w:hint="eastAsia"/>
          <w:sz w:val="21"/>
          <w:szCs w:val="21"/>
        </w:rPr>
        <w:t>受</w:t>
      </w:r>
      <w:r w:rsidRPr="00917138">
        <w:rPr>
          <w:rFonts w:asciiTheme="majorEastAsia" w:eastAsiaTheme="majorEastAsia" w:hAnsiTheme="majorEastAsia" w:hint="eastAsia"/>
          <w:sz w:val="21"/>
          <w:szCs w:val="21"/>
        </w:rPr>
        <w:t>到</w:t>
      </w:r>
      <w:r w:rsidR="00522152" w:rsidRPr="00917138">
        <w:rPr>
          <w:rFonts w:asciiTheme="majorEastAsia" w:eastAsiaTheme="majorEastAsia" w:hAnsiTheme="majorEastAsia" w:hint="eastAsia"/>
          <w:sz w:val="21"/>
          <w:szCs w:val="21"/>
        </w:rPr>
        <w:t>知识产权保护，有些</w:t>
      </w:r>
      <w:r w:rsidR="00857F44" w:rsidRPr="00917138">
        <w:rPr>
          <w:rFonts w:asciiTheme="majorEastAsia" w:eastAsiaTheme="majorEastAsia" w:hAnsiTheme="majorEastAsia" w:hint="eastAsia"/>
          <w:sz w:val="21"/>
          <w:szCs w:val="21"/>
        </w:rPr>
        <w:t>司法</w:t>
      </w:r>
      <w:r w:rsidR="00522152" w:rsidRPr="00917138">
        <w:rPr>
          <w:rFonts w:asciiTheme="majorEastAsia" w:eastAsiaTheme="majorEastAsia" w:hAnsiTheme="majorEastAsia" w:hint="eastAsia"/>
          <w:sz w:val="21"/>
          <w:szCs w:val="21"/>
        </w:rPr>
        <w:t>管辖区为保护</w:t>
      </w:r>
      <w:r w:rsidRPr="00917138">
        <w:rPr>
          <w:rFonts w:asciiTheme="majorEastAsia" w:eastAsiaTheme="majorEastAsia" w:hAnsiTheme="majorEastAsia" w:hint="eastAsia"/>
          <w:sz w:val="21"/>
          <w:szCs w:val="21"/>
        </w:rPr>
        <w:t>汇编数据库的投资设立了专门的数据库权利</w:t>
      </w:r>
      <w:r w:rsidR="00522152" w:rsidRPr="00917138">
        <w:rPr>
          <w:rFonts w:asciiTheme="majorEastAsia" w:eastAsiaTheme="majorEastAsia" w:hAnsiTheme="majorEastAsia" w:hint="eastAsia"/>
          <w:sz w:val="21"/>
          <w:szCs w:val="21"/>
        </w:rPr>
        <w:t>。</w:t>
      </w:r>
      <w:r w:rsidRPr="00917138">
        <w:rPr>
          <w:rFonts w:asciiTheme="majorEastAsia" w:eastAsiaTheme="majorEastAsia" w:hAnsiTheme="majorEastAsia" w:hint="eastAsia"/>
          <w:sz w:val="21"/>
          <w:szCs w:val="21"/>
        </w:rPr>
        <w:t>而另一方面，即使</w:t>
      </w:r>
      <w:r w:rsidR="00DB6D2D" w:rsidRPr="00917138">
        <w:rPr>
          <w:rFonts w:asciiTheme="majorEastAsia" w:eastAsiaTheme="majorEastAsia" w:hAnsiTheme="majorEastAsia" w:hint="eastAsia"/>
          <w:sz w:val="21"/>
          <w:szCs w:val="21"/>
        </w:rPr>
        <w:t>经</w:t>
      </w:r>
      <w:r w:rsidRPr="00917138">
        <w:rPr>
          <w:rFonts w:asciiTheme="majorEastAsia" w:eastAsiaTheme="majorEastAsia" w:hAnsiTheme="majorEastAsia" w:hint="eastAsia"/>
          <w:sz w:val="21"/>
          <w:szCs w:val="21"/>
        </w:rPr>
        <w:t>汇编</w:t>
      </w:r>
      <w:r w:rsidR="00DB6D2D" w:rsidRPr="00917138">
        <w:rPr>
          <w:rFonts w:asciiTheme="majorEastAsia" w:eastAsiaTheme="majorEastAsia" w:hAnsiTheme="majorEastAsia" w:hint="eastAsia"/>
          <w:sz w:val="21"/>
          <w:szCs w:val="21"/>
        </w:rPr>
        <w:t>的数据</w:t>
      </w:r>
      <w:r w:rsidRPr="00917138">
        <w:rPr>
          <w:rFonts w:asciiTheme="majorEastAsia" w:eastAsiaTheme="majorEastAsia" w:hAnsiTheme="majorEastAsia" w:hint="eastAsia"/>
          <w:sz w:val="21"/>
          <w:szCs w:val="21"/>
        </w:rPr>
        <w:t>构成了可受版权保护的智力创造，版权保护并不扩展至所汇编</w:t>
      </w:r>
      <w:r w:rsidR="00522152" w:rsidRPr="00917138">
        <w:rPr>
          <w:rFonts w:asciiTheme="majorEastAsia" w:eastAsiaTheme="majorEastAsia" w:hAnsiTheme="majorEastAsia" w:hint="eastAsia"/>
          <w:sz w:val="21"/>
          <w:szCs w:val="21"/>
        </w:rPr>
        <w:t>的数据</w:t>
      </w:r>
      <w:r w:rsidR="00DB6D2D" w:rsidRPr="00917138">
        <w:rPr>
          <w:rFonts w:asciiTheme="majorEastAsia" w:eastAsiaTheme="majorEastAsia" w:hAnsiTheme="majorEastAsia" w:hint="eastAsia"/>
          <w:sz w:val="21"/>
          <w:szCs w:val="21"/>
        </w:rPr>
        <w:t>本身</w:t>
      </w:r>
      <w:r w:rsidR="00AD15C6" w:rsidRPr="00917138">
        <w:rPr>
          <w:rFonts w:asciiTheme="majorEastAsia" w:eastAsiaTheme="majorEastAsia" w:hAnsiTheme="majorEastAsia" w:hint="eastAsia"/>
          <w:sz w:val="21"/>
          <w:szCs w:val="21"/>
        </w:rPr>
        <w:t>。</w:t>
      </w:r>
    </w:p>
    <w:p w14:paraId="6A9880ED" w14:textId="77777777" w:rsidR="002C5BDA" w:rsidRPr="00917138" w:rsidRDefault="00522152" w:rsidP="004501D6">
      <w:pPr>
        <w:pStyle w:val="ONUME"/>
        <w:tabs>
          <w:tab w:val="clear" w:pos="567"/>
        </w:tabs>
        <w:overflowPunct w:val="0"/>
        <w:spacing w:afterLines="50" w:after="120" w:line="340" w:lineRule="atLeast"/>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为</w:t>
      </w:r>
      <w:r w:rsidR="000267C4" w:rsidRPr="00917138">
        <w:rPr>
          <w:rFonts w:asciiTheme="majorEastAsia" w:eastAsiaTheme="majorEastAsia" w:hAnsiTheme="majorEastAsia" w:hint="eastAsia"/>
          <w:sz w:val="21"/>
          <w:szCs w:val="21"/>
        </w:rPr>
        <w:t>开展</w:t>
      </w:r>
      <w:r w:rsidR="00DB6D2D" w:rsidRPr="00917138">
        <w:rPr>
          <w:rFonts w:asciiTheme="majorEastAsia" w:eastAsiaTheme="majorEastAsia" w:hAnsiTheme="majorEastAsia" w:hint="eastAsia"/>
          <w:sz w:val="21"/>
          <w:szCs w:val="21"/>
        </w:rPr>
        <w:t>目前</w:t>
      </w:r>
      <w:r w:rsidR="000267C4" w:rsidRPr="00917138">
        <w:rPr>
          <w:rFonts w:asciiTheme="majorEastAsia" w:eastAsiaTheme="majorEastAsia" w:hAnsiTheme="majorEastAsia" w:hint="eastAsia"/>
          <w:sz w:val="21"/>
          <w:szCs w:val="21"/>
        </w:rPr>
        <w:t>工作</w:t>
      </w:r>
      <w:r w:rsidR="004E4ECB" w:rsidRPr="00917138">
        <w:rPr>
          <w:rFonts w:asciiTheme="majorEastAsia" w:eastAsiaTheme="majorEastAsia" w:hAnsiTheme="majorEastAsia" w:hint="eastAsia"/>
          <w:sz w:val="21"/>
          <w:szCs w:val="21"/>
        </w:rPr>
        <w:t>提出的</w:t>
      </w:r>
      <w:r w:rsidR="000267C4" w:rsidRPr="00917138">
        <w:rPr>
          <w:rFonts w:asciiTheme="majorEastAsia" w:eastAsiaTheme="majorEastAsia" w:hAnsiTheme="majorEastAsia" w:hint="eastAsia"/>
          <w:sz w:val="21"/>
          <w:szCs w:val="21"/>
        </w:rPr>
        <w:t>一般性问题，</w:t>
      </w:r>
      <w:r w:rsidR="00DB6D2D" w:rsidRPr="00917138">
        <w:rPr>
          <w:rFonts w:asciiTheme="majorEastAsia" w:eastAsiaTheme="majorEastAsia" w:hAnsiTheme="majorEastAsia" w:hint="eastAsia"/>
          <w:sz w:val="21"/>
          <w:szCs w:val="21"/>
        </w:rPr>
        <w:t>是</w:t>
      </w:r>
      <w:r w:rsidR="000267C4" w:rsidRPr="00917138">
        <w:rPr>
          <w:rFonts w:asciiTheme="majorEastAsia" w:eastAsiaTheme="majorEastAsia" w:hAnsiTheme="majorEastAsia" w:hint="eastAsia"/>
          <w:sz w:val="21"/>
          <w:szCs w:val="21"/>
        </w:rPr>
        <w:t>知识产权政策是否应超越传统</w:t>
      </w:r>
      <w:r w:rsidR="004E4ECB" w:rsidRPr="00917138">
        <w:rPr>
          <w:rFonts w:asciiTheme="majorEastAsia" w:eastAsiaTheme="majorEastAsia" w:hAnsiTheme="majorEastAsia" w:hint="eastAsia"/>
          <w:sz w:val="21"/>
          <w:szCs w:val="21"/>
        </w:rPr>
        <w:t>制度，针对数据设立新的权利，以回应数据作为人工智能关键组成部分所承载的新的重要意义。考虑采取如此进一步行动的理由包括：鼓励开发</w:t>
      </w:r>
      <w:r w:rsidR="00DB6D2D" w:rsidRPr="00917138">
        <w:rPr>
          <w:rFonts w:asciiTheme="majorEastAsia" w:eastAsiaTheme="majorEastAsia" w:hAnsiTheme="majorEastAsia" w:hint="eastAsia"/>
          <w:sz w:val="21"/>
          <w:szCs w:val="21"/>
        </w:rPr>
        <w:t>有用的</w:t>
      </w:r>
      <w:r w:rsidR="004E4ECB" w:rsidRPr="00917138">
        <w:rPr>
          <w:rFonts w:asciiTheme="majorEastAsia" w:eastAsiaTheme="majorEastAsia" w:hAnsiTheme="majorEastAsia" w:hint="eastAsia"/>
          <w:sz w:val="21"/>
          <w:szCs w:val="21"/>
        </w:rPr>
        <w:t>新</w:t>
      </w:r>
      <w:r w:rsidRPr="00917138">
        <w:rPr>
          <w:rFonts w:asciiTheme="majorEastAsia" w:eastAsiaTheme="majorEastAsia" w:hAnsiTheme="majorEastAsia" w:hint="eastAsia"/>
          <w:sz w:val="21"/>
          <w:szCs w:val="21"/>
        </w:rPr>
        <w:t>数据类别；</w:t>
      </w:r>
      <w:r w:rsidR="00630147" w:rsidRPr="00917138">
        <w:rPr>
          <w:rFonts w:asciiTheme="majorEastAsia" w:eastAsiaTheme="majorEastAsia" w:hAnsiTheme="majorEastAsia" w:hint="eastAsia"/>
          <w:sz w:val="21"/>
          <w:szCs w:val="21"/>
        </w:rPr>
        <w:t>在数据价值链中</w:t>
      </w:r>
      <w:r w:rsidR="00DB6D2D" w:rsidRPr="00917138">
        <w:rPr>
          <w:rFonts w:asciiTheme="majorEastAsia" w:eastAsiaTheme="majorEastAsia" w:hAnsiTheme="majorEastAsia" w:hint="eastAsia"/>
          <w:sz w:val="21"/>
          <w:szCs w:val="21"/>
        </w:rPr>
        <w:t>的</w:t>
      </w:r>
      <w:r w:rsidR="004E4ECB" w:rsidRPr="00917138">
        <w:rPr>
          <w:rFonts w:asciiTheme="majorEastAsia" w:eastAsiaTheme="majorEastAsia" w:hAnsiTheme="majorEastAsia" w:hint="eastAsia"/>
          <w:sz w:val="21"/>
          <w:szCs w:val="21"/>
        </w:rPr>
        <w:t>各</w:t>
      </w:r>
      <w:r w:rsidRPr="00917138">
        <w:rPr>
          <w:rFonts w:asciiTheme="majorEastAsia" w:eastAsiaTheme="majorEastAsia" w:hAnsiTheme="majorEastAsia" w:hint="eastAsia"/>
          <w:sz w:val="21"/>
          <w:szCs w:val="21"/>
        </w:rPr>
        <w:t>行</w:t>
      </w:r>
      <w:r w:rsidR="004E4ECB" w:rsidRPr="00917138">
        <w:rPr>
          <w:rFonts w:asciiTheme="majorEastAsia" w:eastAsiaTheme="majorEastAsia" w:hAnsiTheme="majorEastAsia" w:hint="eastAsia"/>
          <w:sz w:val="21"/>
          <w:szCs w:val="21"/>
        </w:rPr>
        <w:t>为体之间进行适当的价值分配，</w:t>
      </w:r>
      <w:r w:rsidR="00DB6D2D" w:rsidRPr="00917138">
        <w:rPr>
          <w:rFonts w:asciiTheme="majorEastAsia" w:eastAsiaTheme="majorEastAsia" w:hAnsiTheme="majorEastAsia" w:hint="eastAsia"/>
          <w:sz w:val="21"/>
          <w:szCs w:val="21"/>
        </w:rPr>
        <w:t>尤其</w:t>
      </w:r>
      <w:r w:rsidR="004E4ECB" w:rsidRPr="00917138">
        <w:rPr>
          <w:rFonts w:asciiTheme="majorEastAsia" w:eastAsiaTheme="majorEastAsia" w:hAnsiTheme="majorEastAsia" w:hint="eastAsia"/>
          <w:sz w:val="21"/>
          <w:szCs w:val="21"/>
        </w:rPr>
        <w:t>是数据主体、数据生产</w:t>
      </w:r>
      <w:r w:rsidRPr="00917138">
        <w:rPr>
          <w:rFonts w:asciiTheme="majorEastAsia" w:eastAsiaTheme="majorEastAsia" w:hAnsiTheme="majorEastAsia" w:hint="eastAsia"/>
          <w:sz w:val="21"/>
          <w:szCs w:val="21"/>
        </w:rPr>
        <w:t>者和数据用户；以及保证</w:t>
      </w:r>
      <w:r w:rsidR="004E4ECB" w:rsidRPr="00917138">
        <w:rPr>
          <w:rFonts w:asciiTheme="majorEastAsia" w:eastAsiaTheme="majorEastAsia" w:hAnsiTheme="majorEastAsia" w:hint="eastAsia"/>
          <w:sz w:val="21"/>
          <w:szCs w:val="21"/>
        </w:rPr>
        <w:t>公平的市场竞争，防止被认为不利于公平竞争的行为或举</w:t>
      </w:r>
      <w:r w:rsidR="00C440B7" w:rsidRPr="00917138">
        <w:rPr>
          <w:rFonts w:asciiTheme="majorEastAsia" w:eastAsiaTheme="majorEastAsia" w:hAnsiTheme="majorEastAsia"/>
          <w:sz w:val="21"/>
          <w:szCs w:val="21"/>
        </w:rPr>
        <w:t>‍</w:t>
      </w:r>
      <w:r w:rsidR="004E4ECB" w:rsidRPr="00917138">
        <w:rPr>
          <w:rFonts w:asciiTheme="majorEastAsia" w:eastAsiaTheme="majorEastAsia" w:hAnsiTheme="majorEastAsia" w:hint="eastAsia"/>
          <w:sz w:val="21"/>
          <w:szCs w:val="21"/>
        </w:rPr>
        <w:t>动</w:t>
      </w:r>
      <w:r w:rsidRPr="00917138">
        <w:rPr>
          <w:rFonts w:asciiTheme="majorEastAsia" w:eastAsiaTheme="majorEastAsia" w:hAnsiTheme="majorEastAsia" w:hint="eastAsia"/>
          <w:sz w:val="21"/>
          <w:szCs w:val="21"/>
        </w:rPr>
        <w:t>。</w:t>
      </w:r>
    </w:p>
    <w:p w14:paraId="73E9798B" w14:textId="77777777" w:rsidR="002C5BDA" w:rsidRPr="00917138" w:rsidRDefault="00267450" w:rsidP="003A148D">
      <w:pPr>
        <w:pStyle w:val="Heading3"/>
        <w:overflowPunct w:val="0"/>
        <w:spacing w:beforeLines="100" w:afterLines="50" w:after="120" w:line="340" w:lineRule="atLeast"/>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议题</w:t>
      </w:r>
      <w:r w:rsidR="00630147" w:rsidRPr="00917138">
        <w:rPr>
          <w:rFonts w:asciiTheme="majorEastAsia" w:eastAsiaTheme="majorEastAsia" w:hAnsiTheme="majorEastAsia" w:hint="eastAsia"/>
          <w:sz w:val="21"/>
          <w:szCs w:val="21"/>
        </w:rPr>
        <w:t>11</w:t>
      </w:r>
      <w:r w:rsidR="00DB6D2D" w:rsidRPr="00917138">
        <w:rPr>
          <w:rFonts w:asciiTheme="majorEastAsia" w:eastAsiaTheme="majorEastAsia" w:hAnsiTheme="majorEastAsia" w:hint="eastAsia"/>
          <w:sz w:val="21"/>
          <w:szCs w:val="21"/>
        </w:rPr>
        <w:t>：与数据相关</w:t>
      </w:r>
      <w:r w:rsidR="00522152" w:rsidRPr="00917138">
        <w:rPr>
          <w:rFonts w:asciiTheme="majorEastAsia" w:eastAsiaTheme="majorEastAsia" w:hAnsiTheme="majorEastAsia" w:hint="eastAsia"/>
          <w:sz w:val="21"/>
          <w:szCs w:val="21"/>
        </w:rPr>
        <w:t>的进一步权利</w:t>
      </w:r>
    </w:p>
    <w:p w14:paraId="2263B73A" w14:textId="621C9B91" w:rsidR="002C5BDA" w:rsidRPr="00917138" w:rsidRDefault="0001612E" w:rsidP="00BE6BC2">
      <w:pPr>
        <w:pStyle w:val="ONUME"/>
        <w:numPr>
          <w:ilvl w:val="2"/>
          <w:numId w:val="2"/>
        </w:numPr>
        <w:tabs>
          <w:tab w:val="clear" w:pos="1701"/>
          <w:tab w:val="num" w:pos="1276"/>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现有</w:t>
      </w:r>
      <w:r w:rsidR="00934E50" w:rsidRPr="00917138">
        <w:rPr>
          <w:rFonts w:asciiTheme="majorEastAsia" w:eastAsiaTheme="majorEastAsia" w:hAnsiTheme="majorEastAsia" w:hint="eastAsia"/>
          <w:sz w:val="21"/>
          <w:szCs w:val="21"/>
        </w:rPr>
        <w:t>的知识产权法、</w:t>
      </w:r>
      <w:r w:rsidR="00F058C3" w:rsidRPr="00917138">
        <w:rPr>
          <w:rFonts w:asciiTheme="majorEastAsia" w:eastAsiaTheme="majorEastAsia" w:hAnsiTheme="majorEastAsia" w:hint="eastAsia"/>
          <w:sz w:val="21"/>
          <w:szCs w:val="21"/>
        </w:rPr>
        <w:t>隐私法、</w:t>
      </w:r>
      <w:r w:rsidR="00934E50" w:rsidRPr="00917138">
        <w:rPr>
          <w:rFonts w:asciiTheme="majorEastAsia" w:eastAsiaTheme="majorEastAsia" w:hAnsiTheme="majorEastAsia" w:hint="eastAsia"/>
          <w:sz w:val="21"/>
          <w:szCs w:val="21"/>
        </w:rPr>
        <w:t>反不正当竞争法和类似</w:t>
      </w:r>
      <w:r w:rsidRPr="00917138">
        <w:rPr>
          <w:rFonts w:asciiTheme="majorEastAsia" w:eastAsiaTheme="majorEastAsia" w:hAnsiTheme="majorEastAsia" w:hint="eastAsia"/>
          <w:sz w:val="21"/>
          <w:szCs w:val="21"/>
        </w:rPr>
        <w:t>的</w:t>
      </w:r>
      <w:r w:rsidR="00934E50" w:rsidRPr="00917138">
        <w:rPr>
          <w:rFonts w:asciiTheme="majorEastAsia" w:eastAsiaTheme="majorEastAsia" w:hAnsiTheme="majorEastAsia" w:hint="eastAsia"/>
          <w:sz w:val="21"/>
          <w:szCs w:val="21"/>
        </w:rPr>
        <w:t>保护制度以及合同安排和</w:t>
      </w:r>
      <w:r w:rsidR="00522152" w:rsidRPr="00917138">
        <w:rPr>
          <w:rFonts w:asciiTheme="majorEastAsia" w:eastAsiaTheme="majorEastAsia" w:hAnsiTheme="majorEastAsia" w:hint="eastAsia"/>
          <w:sz w:val="21"/>
          <w:szCs w:val="21"/>
        </w:rPr>
        <w:t>技术措施</w:t>
      </w:r>
      <w:r w:rsidR="00934E50" w:rsidRPr="00917138">
        <w:rPr>
          <w:rFonts w:asciiTheme="majorEastAsia" w:eastAsiaTheme="majorEastAsia" w:hAnsiTheme="majorEastAsia" w:hint="eastAsia"/>
          <w:sz w:val="21"/>
          <w:szCs w:val="21"/>
        </w:rPr>
        <w:t>是否足以保护数据？</w:t>
      </w:r>
      <w:r w:rsidR="002C5CC9" w:rsidRPr="00917138">
        <w:rPr>
          <w:rFonts w:asciiTheme="majorEastAsia" w:eastAsiaTheme="majorEastAsia" w:hAnsiTheme="majorEastAsia" w:hint="eastAsia"/>
          <w:sz w:val="21"/>
          <w:szCs w:val="21"/>
        </w:rPr>
        <w:t>或者</w:t>
      </w:r>
      <w:r w:rsidR="00F058C3" w:rsidRPr="00917138">
        <w:rPr>
          <w:rFonts w:asciiTheme="majorEastAsia" w:eastAsiaTheme="majorEastAsia" w:hAnsiTheme="majorEastAsia" w:hint="eastAsia"/>
          <w:sz w:val="21"/>
          <w:szCs w:val="21"/>
        </w:rPr>
        <w:t>知识产权政策是否应考虑创</w:t>
      </w:r>
      <w:r w:rsidR="00323CB1">
        <w:rPr>
          <w:rFonts w:asciiTheme="majorEastAsia" w:eastAsiaTheme="majorEastAsia" w:hAnsiTheme="majorEastAsia" w:hint="eastAsia"/>
          <w:sz w:val="21"/>
          <w:szCs w:val="21"/>
        </w:rPr>
        <w:t>设</w:t>
      </w:r>
      <w:r w:rsidR="00F058C3" w:rsidRPr="00917138">
        <w:rPr>
          <w:rFonts w:asciiTheme="majorEastAsia" w:eastAsiaTheme="majorEastAsia" w:hAnsiTheme="majorEastAsia" w:hint="eastAsia"/>
          <w:sz w:val="21"/>
          <w:szCs w:val="21"/>
        </w:rPr>
        <w:t>关于数据的新权利？</w:t>
      </w:r>
    </w:p>
    <w:p w14:paraId="481BD8E6" w14:textId="429F2E5B" w:rsidR="002C5BDA" w:rsidRPr="00917138" w:rsidRDefault="00934E50" w:rsidP="00BE6BC2">
      <w:pPr>
        <w:pStyle w:val="ONUME"/>
        <w:numPr>
          <w:ilvl w:val="2"/>
          <w:numId w:val="2"/>
        </w:numPr>
        <w:tabs>
          <w:tab w:val="clear" w:pos="1701"/>
          <w:tab w:val="num" w:pos="1276"/>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如果考虑</w:t>
      </w:r>
      <w:r w:rsidRPr="00960B96">
        <w:rPr>
          <w:rFonts w:ascii="SimSun" w:hAnsi="SimSun" w:hint="eastAsia"/>
          <w:sz w:val="21"/>
        </w:rPr>
        <w:t>针对</w:t>
      </w:r>
      <w:r w:rsidRPr="00917138">
        <w:rPr>
          <w:rFonts w:asciiTheme="majorEastAsia" w:eastAsiaTheme="majorEastAsia" w:hAnsiTheme="majorEastAsia" w:hint="eastAsia"/>
          <w:sz w:val="21"/>
          <w:szCs w:val="21"/>
        </w:rPr>
        <w:t>数据设立新的知识产权，那么考虑</w:t>
      </w:r>
      <w:r w:rsidR="00323CB1">
        <w:rPr>
          <w:rFonts w:asciiTheme="majorEastAsia" w:eastAsiaTheme="majorEastAsia" w:hAnsiTheme="majorEastAsia" w:hint="eastAsia"/>
          <w:sz w:val="21"/>
          <w:szCs w:val="21"/>
        </w:rPr>
        <w:t>创</w:t>
      </w:r>
      <w:r w:rsidRPr="00917138">
        <w:rPr>
          <w:rFonts w:asciiTheme="majorEastAsia" w:eastAsiaTheme="majorEastAsia" w:hAnsiTheme="majorEastAsia" w:hint="eastAsia"/>
          <w:sz w:val="21"/>
          <w:szCs w:val="21"/>
        </w:rPr>
        <w:t>设</w:t>
      </w:r>
      <w:r w:rsidR="00522152" w:rsidRPr="00917138">
        <w:rPr>
          <w:rFonts w:asciiTheme="majorEastAsia" w:eastAsiaTheme="majorEastAsia" w:hAnsiTheme="majorEastAsia" w:hint="eastAsia"/>
          <w:sz w:val="21"/>
          <w:szCs w:val="21"/>
        </w:rPr>
        <w:t>任何此类权利的政策理由是什么</w:t>
      </w:r>
      <w:r w:rsidRPr="00917138">
        <w:rPr>
          <w:rFonts w:asciiTheme="majorEastAsia" w:eastAsiaTheme="majorEastAsia" w:hAnsiTheme="majorEastAsia" w:hint="eastAsia"/>
          <w:sz w:val="21"/>
          <w:szCs w:val="21"/>
        </w:rPr>
        <w:t>？</w:t>
      </w:r>
      <w:r w:rsidR="00E96B42" w:rsidRPr="00917138">
        <w:rPr>
          <w:rFonts w:asciiTheme="majorEastAsia" w:eastAsiaTheme="majorEastAsia" w:hAnsiTheme="majorEastAsia" w:hint="eastAsia"/>
          <w:sz w:val="21"/>
          <w:szCs w:val="21"/>
        </w:rPr>
        <w:t>与数据相关的新</w:t>
      </w:r>
      <w:r w:rsidR="00E96B42" w:rsidRPr="00960B96">
        <w:rPr>
          <w:rFonts w:ascii="SimSun" w:hAnsi="SimSun" w:hint="eastAsia"/>
          <w:sz w:val="21"/>
        </w:rPr>
        <w:t>权利</w:t>
      </w:r>
      <w:r w:rsidR="00E96B42" w:rsidRPr="00917138">
        <w:rPr>
          <w:rFonts w:asciiTheme="majorEastAsia" w:eastAsiaTheme="majorEastAsia" w:hAnsiTheme="majorEastAsia" w:hint="eastAsia"/>
          <w:sz w:val="21"/>
          <w:szCs w:val="21"/>
        </w:rPr>
        <w:t>保护的具体目的是什么？</w:t>
      </w:r>
    </w:p>
    <w:p w14:paraId="56BDCCD1" w14:textId="0B39FFF6" w:rsidR="002C5BDA" w:rsidRPr="00917138" w:rsidRDefault="00F058C3" w:rsidP="00BE6BC2">
      <w:pPr>
        <w:pStyle w:val="ONUME"/>
        <w:numPr>
          <w:ilvl w:val="2"/>
          <w:numId w:val="2"/>
        </w:numPr>
        <w:tabs>
          <w:tab w:val="clear" w:pos="1701"/>
          <w:tab w:val="num" w:pos="1276"/>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如果考虑针对数据设立新的知识产权，哪些类型的数据将成为保护对象？</w:t>
      </w:r>
      <w:r w:rsidR="00E96B42" w:rsidRPr="00917138">
        <w:rPr>
          <w:rFonts w:asciiTheme="majorEastAsia" w:eastAsiaTheme="majorEastAsia" w:hAnsiTheme="majorEastAsia" w:hint="eastAsia"/>
          <w:sz w:val="21"/>
          <w:szCs w:val="21"/>
        </w:rPr>
        <w:t>应考虑哪些标准？</w:t>
      </w:r>
      <w:r w:rsidR="00C509CE" w:rsidRPr="00917138">
        <w:rPr>
          <w:rFonts w:asciiTheme="majorEastAsia" w:eastAsiaTheme="majorEastAsia" w:hAnsiTheme="majorEastAsia" w:hint="eastAsia"/>
          <w:sz w:val="21"/>
          <w:szCs w:val="21"/>
        </w:rPr>
        <w:t>任何新的</w:t>
      </w:r>
      <w:r w:rsidR="00C509CE" w:rsidRPr="00960B96">
        <w:rPr>
          <w:rFonts w:ascii="SimSun" w:hAnsi="SimSun" w:hint="eastAsia"/>
          <w:sz w:val="21"/>
        </w:rPr>
        <w:t>知识产权</w:t>
      </w:r>
      <w:r w:rsidR="00E96B42" w:rsidRPr="00917138">
        <w:rPr>
          <w:rFonts w:asciiTheme="majorEastAsia" w:eastAsiaTheme="majorEastAsia" w:hAnsiTheme="majorEastAsia" w:hint="eastAsia"/>
          <w:sz w:val="21"/>
          <w:szCs w:val="21"/>
        </w:rPr>
        <w:t>是以数据的内在属性（例如商业价值）为依据，还是以保护某些类别的数据免受被认为是不恰当或不正当的特定形式的竞争或活动为依据？又或者以上二者兼而有</w:t>
      </w:r>
      <w:r w:rsidR="00BE6BC2">
        <w:rPr>
          <w:rFonts w:asciiTheme="majorEastAsia" w:eastAsiaTheme="majorEastAsia" w:hAnsiTheme="majorEastAsia"/>
          <w:sz w:val="21"/>
          <w:szCs w:val="21"/>
        </w:rPr>
        <w:t>‍</w:t>
      </w:r>
      <w:r w:rsidR="00E96B42" w:rsidRPr="00917138">
        <w:rPr>
          <w:rFonts w:asciiTheme="majorEastAsia" w:eastAsiaTheme="majorEastAsia" w:hAnsiTheme="majorEastAsia" w:hint="eastAsia"/>
          <w:sz w:val="21"/>
          <w:szCs w:val="21"/>
        </w:rPr>
        <w:t>之？</w:t>
      </w:r>
    </w:p>
    <w:p w14:paraId="7A80561C" w14:textId="77777777" w:rsidR="002C5BDA" w:rsidRPr="00917138" w:rsidRDefault="00934E50" w:rsidP="00BE6BC2">
      <w:pPr>
        <w:pStyle w:val="ONUME"/>
        <w:numPr>
          <w:ilvl w:val="2"/>
          <w:numId w:val="2"/>
        </w:numPr>
        <w:tabs>
          <w:tab w:val="clear" w:pos="1701"/>
          <w:tab w:val="num" w:pos="1276"/>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如果</w:t>
      </w:r>
      <w:r w:rsidRPr="00960B96">
        <w:rPr>
          <w:rFonts w:ascii="SimSun" w:hAnsi="SimSun" w:hint="eastAsia"/>
          <w:sz w:val="21"/>
        </w:rPr>
        <w:t>考虑</w:t>
      </w:r>
      <w:r w:rsidRPr="00917138">
        <w:rPr>
          <w:rFonts w:asciiTheme="majorEastAsia" w:eastAsiaTheme="majorEastAsia" w:hAnsiTheme="majorEastAsia" w:hint="eastAsia"/>
          <w:sz w:val="21"/>
          <w:szCs w:val="21"/>
        </w:rPr>
        <w:t>针对数据设立新的知识产权，</w:t>
      </w:r>
      <w:r w:rsidR="009514C7" w:rsidRPr="00917138">
        <w:rPr>
          <w:rFonts w:asciiTheme="majorEastAsia" w:eastAsiaTheme="majorEastAsia" w:hAnsiTheme="majorEastAsia" w:hint="eastAsia"/>
          <w:sz w:val="21"/>
          <w:szCs w:val="21"/>
        </w:rPr>
        <w:t>适合采用哪种知识产权</w:t>
      </w:r>
      <w:r w:rsidR="00A52BEB" w:rsidRPr="00917138">
        <w:rPr>
          <w:rFonts w:asciiTheme="majorEastAsia" w:eastAsiaTheme="majorEastAsia" w:hAnsiTheme="majorEastAsia" w:hint="eastAsia"/>
          <w:sz w:val="21"/>
          <w:szCs w:val="21"/>
        </w:rPr>
        <w:t>？专有权</w:t>
      </w:r>
      <w:r w:rsidR="00857F44" w:rsidRPr="00917138">
        <w:rPr>
          <w:rFonts w:asciiTheme="majorEastAsia" w:eastAsiaTheme="majorEastAsia" w:hAnsiTheme="majorEastAsia" w:hint="eastAsia"/>
          <w:sz w:val="21"/>
          <w:szCs w:val="21"/>
        </w:rPr>
        <w:t>还是</w:t>
      </w:r>
      <w:r w:rsidR="00A52BEB" w:rsidRPr="00917138">
        <w:rPr>
          <w:rFonts w:asciiTheme="majorEastAsia" w:eastAsiaTheme="majorEastAsia" w:hAnsiTheme="majorEastAsia" w:hint="eastAsia"/>
          <w:sz w:val="21"/>
          <w:szCs w:val="21"/>
        </w:rPr>
        <w:t>报酬权</w:t>
      </w:r>
      <w:r w:rsidR="009514C7" w:rsidRPr="00917138">
        <w:rPr>
          <w:rFonts w:asciiTheme="majorEastAsia" w:eastAsiaTheme="majorEastAsia" w:hAnsiTheme="majorEastAsia" w:hint="eastAsia"/>
          <w:sz w:val="21"/>
          <w:szCs w:val="21"/>
        </w:rPr>
        <w:t>，</w:t>
      </w:r>
      <w:r w:rsidR="00857F44" w:rsidRPr="00917138">
        <w:rPr>
          <w:rFonts w:asciiTheme="majorEastAsia" w:eastAsiaTheme="majorEastAsia" w:hAnsiTheme="majorEastAsia" w:hint="eastAsia"/>
          <w:sz w:val="21"/>
          <w:szCs w:val="21"/>
        </w:rPr>
        <w:t>抑</w:t>
      </w:r>
      <w:r w:rsidR="009514C7" w:rsidRPr="00917138">
        <w:rPr>
          <w:rFonts w:asciiTheme="majorEastAsia" w:eastAsiaTheme="majorEastAsia" w:hAnsiTheme="majorEastAsia" w:hint="eastAsia"/>
          <w:sz w:val="21"/>
          <w:szCs w:val="21"/>
        </w:rPr>
        <w:t>或</w:t>
      </w:r>
      <w:r w:rsidR="00BD3CD5" w:rsidRPr="00917138">
        <w:rPr>
          <w:rFonts w:asciiTheme="majorEastAsia" w:eastAsiaTheme="majorEastAsia" w:hAnsiTheme="majorEastAsia" w:hint="eastAsia"/>
          <w:sz w:val="21"/>
          <w:szCs w:val="21"/>
        </w:rPr>
        <w:t>二</w:t>
      </w:r>
      <w:r w:rsidR="009514C7" w:rsidRPr="00917138">
        <w:rPr>
          <w:rFonts w:asciiTheme="majorEastAsia" w:eastAsiaTheme="majorEastAsia" w:hAnsiTheme="majorEastAsia" w:hint="eastAsia"/>
          <w:sz w:val="21"/>
          <w:szCs w:val="21"/>
        </w:rPr>
        <w:t>者</w:t>
      </w:r>
      <w:r w:rsidR="00C51DBC" w:rsidRPr="00917138">
        <w:rPr>
          <w:rFonts w:asciiTheme="majorEastAsia" w:eastAsiaTheme="majorEastAsia" w:hAnsiTheme="majorEastAsia" w:hint="eastAsia"/>
          <w:sz w:val="21"/>
          <w:szCs w:val="21"/>
        </w:rPr>
        <w:t>结合</w:t>
      </w:r>
      <w:r w:rsidR="009514C7" w:rsidRPr="00917138">
        <w:rPr>
          <w:rFonts w:asciiTheme="majorEastAsia" w:eastAsiaTheme="majorEastAsia" w:hAnsiTheme="majorEastAsia" w:hint="eastAsia"/>
          <w:sz w:val="21"/>
          <w:szCs w:val="21"/>
        </w:rPr>
        <w:t>？</w:t>
      </w:r>
    </w:p>
    <w:p w14:paraId="13DA3DB7" w14:textId="53452CAF" w:rsidR="002C5BDA" w:rsidRPr="00917138" w:rsidRDefault="00E96B42" w:rsidP="00BE6BC2">
      <w:pPr>
        <w:pStyle w:val="ONUME"/>
        <w:numPr>
          <w:ilvl w:val="2"/>
          <w:numId w:val="2"/>
        </w:numPr>
        <w:tabs>
          <w:tab w:val="clear" w:pos="1701"/>
          <w:tab w:val="num" w:pos="1276"/>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如果考虑针对数据设立新的知识产权，</w:t>
      </w:r>
      <w:r w:rsidR="003D00F0" w:rsidRPr="00917138">
        <w:rPr>
          <w:rFonts w:asciiTheme="majorEastAsia" w:eastAsiaTheme="majorEastAsia" w:hAnsiTheme="majorEastAsia" w:hint="eastAsia"/>
          <w:sz w:val="21"/>
          <w:szCs w:val="21"/>
        </w:rPr>
        <w:t>任何此类知识产权将如何影响人工智能领域的创新？如何平衡</w:t>
      </w:r>
      <w:r w:rsidR="003D00F0" w:rsidRPr="00960B96">
        <w:rPr>
          <w:rFonts w:ascii="SimSun" w:hAnsi="SimSun" w:hint="eastAsia"/>
          <w:sz w:val="21"/>
        </w:rPr>
        <w:t>数据保护</w:t>
      </w:r>
      <w:r w:rsidR="003D00F0" w:rsidRPr="00917138">
        <w:rPr>
          <w:rFonts w:asciiTheme="majorEastAsia" w:eastAsiaTheme="majorEastAsia" w:hAnsiTheme="majorEastAsia" w:hint="eastAsia"/>
          <w:sz w:val="21"/>
          <w:szCs w:val="21"/>
        </w:rPr>
        <w:t>与</w:t>
      </w:r>
      <w:r w:rsidRPr="00917138">
        <w:rPr>
          <w:rFonts w:asciiTheme="majorEastAsia" w:eastAsiaTheme="majorEastAsia" w:hAnsiTheme="majorEastAsia" w:hint="eastAsia"/>
          <w:sz w:val="21"/>
          <w:szCs w:val="21"/>
        </w:rPr>
        <w:t>改进人工智能</w:t>
      </w:r>
      <w:r w:rsidR="003D00F0" w:rsidRPr="00917138">
        <w:rPr>
          <w:rFonts w:asciiTheme="majorEastAsia" w:eastAsiaTheme="majorEastAsia" w:hAnsiTheme="majorEastAsia" w:hint="eastAsia"/>
          <w:sz w:val="21"/>
          <w:szCs w:val="21"/>
        </w:rPr>
        <w:t>及其科学、技术或</w:t>
      </w:r>
      <w:r w:rsidRPr="00917138">
        <w:rPr>
          <w:rFonts w:asciiTheme="majorEastAsia" w:eastAsiaTheme="majorEastAsia" w:hAnsiTheme="majorEastAsia" w:hint="eastAsia"/>
          <w:sz w:val="21"/>
          <w:szCs w:val="21"/>
        </w:rPr>
        <w:t>商业应用所需的数据获取</w:t>
      </w:r>
      <w:r w:rsidR="003D00F0" w:rsidRPr="00917138">
        <w:rPr>
          <w:rFonts w:asciiTheme="majorEastAsia" w:eastAsiaTheme="majorEastAsia" w:hAnsiTheme="majorEastAsia" w:hint="eastAsia"/>
          <w:sz w:val="21"/>
          <w:szCs w:val="21"/>
        </w:rPr>
        <w:t>和自由流</w:t>
      </w:r>
      <w:r w:rsidR="00BE6BC2">
        <w:rPr>
          <w:rFonts w:ascii="MS Gothic" w:eastAsia="MS Gothic" w:hAnsi="MS Gothic" w:cs="MS Gothic" w:hint="eastAsia"/>
          <w:sz w:val="21"/>
          <w:szCs w:val="21"/>
        </w:rPr>
        <w:t>‍</w:t>
      </w:r>
      <w:r w:rsidR="003D00F0" w:rsidRPr="00917138">
        <w:rPr>
          <w:rFonts w:asciiTheme="majorEastAsia" w:eastAsiaTheme="majorEastAsia" w:hAnsiTheme="majorEastAsia" w:hint="eastAsia"/>
          <w:sz w:val="21"/>
          <w:szCs w:val="21"/>
        </w:rPr>
        <w:t>动</w:t>
      </w:r>
      <w:r w:rsidRPr="00917138">
        <w:rPr>
          <w:rFonts w:asciiTheme="majorEastAsia" w:eastAsiaTheme="majorEastAsia" w:hAnsiTheme="majorEastAsia" w:hint="eastAsia"/>
          <w:sz w:val="21"/>
          <w:szCs w:val="21"/>
        </w:rPr>
        <w:t>？</w:t>
      </w:r>
    </w:p>
    <w:p w14:paraId="25D01008" w14:textId="77777777" w:rsidR="002C5BDA" w:rsidRPr="00917138" w:rsidRDefault="00522152" w:rsidP="00BE6BC2">
      <w:pPr>
        <w:pStyle w:val="ONUME"/>
        <w:numPr>
          <w:ilvl w:val="2"/>
          <w:numId w:val="2"/>
        </w:numPr>
        <w:tabs>
          <w:tab w:val="clear" w:pos="1701"/>
          <w:tab w:val="num" w:pos="1276"/>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任何新的知识产权</w:t>
      </w:r>
      <w:r w:rsidR="001A56CA" w:rsidRPr="00917138">
        <w:rPr>
          <w:rFonts w:asciiTheme="majorEastAsia" w:eastAsiaTheme="majorEastAsia" w:hAnsiTheme="majorEastAsia" w:hint="eastAsia"/>
          <w:sz w:val="21"/>
          <w:szCs w:val="21"/>
        </w:rPr>
        <w:t>将</w:t>
      </w:r>
      <w:r w:rsidR="00C51DBC" w:rsidRPr="00917138">
        <w:rPr>
          <w:rFonts w:asciiTheme="majorEastAsia" w:eastAsiaTheme="majorEastAsia" w:hAnsiTheme="majorEastAsia" w:hint="eastAsia"/>
          <w:sz w:val="21"/>
          <w:szCs w:val="21"/>
        </w:rPr>
        <w:t>如何影响或配合关于数据</w:t>
      </w:r>
      <w:r w:rsidR="0001612E" w:rsidRPr="00917138">
        <w:rPr>
          <w:rFonts w:asciiTheme="majorEastAsia" w:eastAsiaTheme="majorEastAsia" w:hAnsiTheme="majorEastAsia" w:hint="eastAsia"/>
          <w:sz w:val="21"/>
          <w:szCs w:val="21"/>
        </w:rPr>
        <w:t>的现有政策框架，例如隐私、</w:t>
      </w:r>
      <w:r w:rsidRPr="00917138">
        <w:rPr>
          <w:rFonts w:asciiTheme="majorEastAsia" w:eastAsiaTheme="majorEastAsia" w:hAnsiTheme="majorEastAsia" w:hint="eastAsia"/>
          <w:sz w:val="21"/>
          <w:szCs w:val="21"/>
        </w:rPr>
        <w:t>安全</w:t>
      </w:r>
      <w:r w:rsidR="0001612E" w:rsidRPr="00917138">
        <w:rPr>
          <w:rFonts w:asciiTheme="majorEastAsia" w:eastAsiaTheme="majorEastAsia" w:hAnsiTheme="majorEastAsia" w:hint="eastAsia"/>
          <w:sz w:val="21"/>
          <w:szCs w:val="21"/>
        </w:rPr>
        <w:t>或反不正当竞争的法律或法规</w:t>
      </w:r>
      <w:r w:rsidR="001A56CA" w:rsidRPr="00917138">
        <w:rPr>
          <w:rFonts w:asciiTheme="majorEastAsia" w:eastAsiaTheme="majorEastAsia" w:hAnsiTheme="majorEastAsia" w:hint="eastAsia"/>
          <w:sz w:val="21"/>
          <w:szCs w:val="21"/>
        </w:rPr>
        <w:t>？</w:t>
      </w:r>
    </w:p>
    <w:p w14:paraId="3E10A166" w14:textId="77777777" w:rsidR="002C5BDA" w:rsidRPr="00917138" w:rsidRDefault="001A56CA" w:rsidP="00BE6BC2">
      <w:pPr>
        <w:pStyle w:val="ONUME"/>
        <w:numPr>
          <w:ilvl w:val="2"/>
          <w:numId w:val="2"/>
        </w:numPr>
        <w:tabs>
          <w:tab w:val="clear" w:pos="1701"/>
          <w:tab w:val="num" w:pos="1276"/>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怎样才能有效</w:t>
      </w:r>
      <w:r w:rsidRPr="00960B96">
        <w:rPr>
          <w:rFonts w:ascii="SimSun" w:hAnsi="SimSun" w:hint="eastAsia"/>
          <w:sz w:val="21"/>
        </w:rPr>
        <w:t>实施</w:t>
      </w:r>
      <w:r w:rsidR="00522152" w:rsidRPr="00917138">
        <w:rPr>
          <w:rFonts w:asciiTheme="majorEastAsia" w:eastAsiaTheme="majorEastAsia" w:hAnsiTheme="majorEastAsia" w:hint="eastAsia"/>
          <w:sz w:val="21"/>
          <w:szCs w:val="21"/>
        </w:rPr>
        <w:t>任何新</w:t>
      </w:r>
      <w:r w:rsidRPr="00917138">
        <w:rPr>
          <w:rFonts w:asciiTheme="majorEastAsia" w:eastAsiaTheme="majorEastAsia" w:hAnsiTheme="majorEastAsia" w:hint="eastAsia"/>
          <w:sz w:val="21"/>
          <w:szCs w:val="21"/>
        </w:rPr>
        <w:t>的知识产权</w:t>
      </w:r>
      <w:r w:rsidR="00522152" w:rsidRPr="00917138">
        <w:rPr>
          <w:rFonts w:asciiTheme="majorEastAsia" w:eastAsiaTheme="majorEastAsia" w:hAnsiTheme="majorEastAsia" w:hint="eastAsia"/>
          <w:sz w:val="21"/>
          <w:szCs w:val="21"/>
        </w:rPr>
        <w:t>？</w:t>
      </w:r>
    </w:p>
    <w:p w14:paraId="435EBA5A" w14:textId="3EC2D274" w:rsidR="002C5BDA" w:rsidRPr="00B531CA" w:rsidRDefault="0001612E" w:rsidP="00BE6BC2">
      <w:pPr>
        <w:pStyle w:val="ONUME"/>
        <w:numPr>
          <w:ilvl w:val="2"/>
          <w:numId w:val="2"/>
        </w:numPr>
        <w:tabs>
          <w:tab w:val="clear" w:pos="1701"/>
          <w:tab w:val="num" w:pos="1276"/>
        </w:tabs>
        <w:overflowPunct w:val="0"/>
        <w:spacing w:afterLines="50" w:after="120" w:line="340" w:lineRule="atLeast"/>
        <w:ind w:left="567"/>
        <w:jc w:val="both"/>
        <w:rPr>
          <w:rFonts w:ascii="SimSun" w:hAnsi="SimSun"/>
          <w:sz w:val="21"/>
        </w:rPr>
      </w:pPr>
      <w:r w:rsidRPr="00B531CA">
        <w:rPr>
          <w:rFonts w:ascii="SimSun" w:hAnsi="SimSun" w:hint="eastAsia"/>
          <w:sz w:val="21"/>
        </w:rPr>
        <w:t>如果不考虑针对数据设立新的知识产权，是否应修订现有的知识产权法律框架、反不正当竞争法、商业秘密法和类似的保护制度、合同安排和技术措施，以对数据进行更强的经济保</w:t>
      </w:r>
      <w:r w:rsidR="00BE6BC2">
        <w:rPr>
          <w:rFonts w:ascii="MS Gothic" w:eastAsia="MS Gothic" w:hAnsi="MS Gothic" w:cs="MS Gothic" w:hint="eastAsia"/>
          <w:sz w:val="21"/>
          <w:szCs w:val="21"/>
        </w:rPr>
        <w:t>‍</w:t>
      </w:r>
      <w:r w:rsidRPr="00B531CA">
        <w:rPr>
          <w:rFonts w:ascii="SimSun" w:hAnsi="SimSun" w:hint="eastAsia"/>
          <w:sz w:val="21"/>
        </w:rPr>
        <w:t>护</w:t>
      </w:r>
      <w:r w:rsidR="00323CB1" w:rsidRPr="00B531CA">
        <w:rPr>
          <w:rFonts w:ascii="SimSun" w:hAnsi="SimSun" w:hint="eastAsia"/>
          <w:sz w:val="21"/>
        </w:rPr>
        <w:t>？</w:t>
      </w:r>
    </w:p>
    <w:p w14:paraId="799E251E" w14:textId="60FC66CD" w:rsidR="002C5BDA" w:rsidRPr="00B531CA" w:rsidRDefault="0001612E" w:rsidP="00BE6BC2">
      <w:pPr>
        <w:pStyle w:val="ONUME"/>
        <w:numPr>
          <w:ilvl w:val="2"/>
          <w:numId w:val="2"/>
        </w:numPr>
        <w:tabs>
          <w:tab w:val="clear" w:pos="1701"/>
          <w:tab w:val="num" w:pos="1276"/>
        </w:tabs>
        <w:overflowPunct w:val="0"/>
        <w:spacing w:afterLines="50" w:after="120" w:line="340" w:lineRule="atLeast"/>
        <w:ind w:left="567"/>
        <w:jc w:val="both"/>
        <w:rPr>
          <w:rFonts w:ascii="SimSun" w:hAnsi="SimSun"/>
          <w:sz w:val="21"/>
        </w:rPr>
      </w:pPr>
      <w:r w:rsidRPr="00B531CA">
        <w:rPr>
          <w:rFonts w:ascii="SimSun" w:hAnsi="SimSun" w:hint="eastAsia"/>
          <w:sz w:val="21"/>
        </w:rPr>
        <w:t>如果不考虑针对数据设立新的知识产权，可以提出哪些其他工具来确保数据生产者</w:t>
      </w:r>
      <w:r w:rsidR="00323CB1" w:rsidRPr="00B531CA">
        <w:rPr>
          <w:rFonts w:ascii="SimSun" w:hAnsi="SimSun" w:hint="eastAsia"/>
          <w:sz w:val="21"/>
        </w:rPr>
        <w:t>仍然</w:t>
      </w:r>
      <w:r w:rsidR="007071BE" w:rsidRPr="00B531CA">
        <w:rPr>
          <w:rFonts w:ascii="SimSun" w:hAnsi="SimSun" w:hint="eastAsia"/>
          <w:sz w:val="21"/>
        </w:rPr>
        <w:t>能够</w:t>
      </w:r>
      <w:r w:rsidRPr="00B531CA">
        <w:rPr>
          <w:rFonts w:ascii="SimSun" w:hAnsi="SimSun" w:hint="eastAsia"/>
          <w:sz w:val="21"/>
        </w:rPr>
        <w:t>决定</w:t>
      </w:r>
      <w:r w:rsidR="007071BE" w:rsidRPr="00B531CA">
        <w:rPr>
          <w:rFonts w:ascii="SimSun" w:hAnsi="SimSun" w:hint="eastAsia"/>
          <w:sz w:val="21"/>
        </w:rPr>
        <w:t>他们可以向谁在何种情况下授权获取其非个人数据？</w:t>
      </w:r>
    </w:p>
    <w:p w14:paraId="5FAB6AAE" w14:textId="77777777" w:rsidR="002C5BDA" w:rsidRPr="00917138" w:rsidRDefault="008E735B" w:rsidP="004501D6">
      <w:pPr>
        <w:pStyle w:val="Heading2"/>
        <w:overflowPunct w:val="0"/>
        <w:spacing w:beforeLines="100" w:afterLines="50" w:after="120" w:line="340" w:lineRule="atLeast"/>
        <w:rPr>
          <w:rFonts w:ascii="SimHei" w:eastAsia="SimHei" w:hAnsi="SimHei"/>
          <w:sz w:val="21"/>
          <w:szCs w:val="21"/>
        </w:rPr>
      </w:pPr>
      <w:r w:rsidRPr="00917138">
        <w:rPr>
          <w:rFonts w:ascii="SimHei" w:eastAsia="SimHei" w:hAnsi="SimHei" w:hint="eastAsia"/>
          <w:sz w:val="21"/>
          <w:szCs w:val="21"/>
        </w:rPr>
        <w:lastRenderedPageBreak/>
        <w:t>外观设计</w:t>
      </w:r>
    </w:p>
    <w:p w14:paraId="0344145A" w14:textId="77777777" w:rsidR="002C5BDA" w:rsidRPr="00917138" w:rsidRDefault="001A56CA" w:rsidP="003A148D">
      <w:pPr>
        <w:pStyle w:val="Heading3"/>
        <w:overflowPunct w:val="0"/>
        <w:spacing w:beforeLines="100" w:afterLines="50" w:after="120" w:line="340" w:lineRule="atLeast"/>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议题</w:t>
      </w:r>
      <w:r w:rsidR="002C5BDA" w:rsidRPr="00917138">
        <w:rPr>
          <w:rFonts w:asciiTheme="majorEastAsia" w:eastAsiaTheme="majorEastAsia" w:hAnsiTheme="majorEastAsia" w:hint="eastAsia"/>
          <w:sz w:val="21"/>
          <w:szCs w:val="21"/>
        </w:rPr>
        <w:t>12</w:t>
      </w:r>
      <w:r w:rsidRPr="00917138">
        <w:rPr>
          <w:rFonts w:asciiTheme="majorEastAsia" w:eastAsiaTheme="majorEastAsia" w:hAnsiTheme="majorEastAsia" w:hint="eastAsia"/>
          <w:sz w:val="21"/>
          <w:szCs w:val="21"/>
        </w:rPr>
        <w:t>：</w:t>
      </w:r>
      <w:r w:rsidR="000267C4" w:rsidRPr="00917138">
        <w:rPr>
          <w:rFonts w:asciiTheme="majorEastAsia" w:eastAsiaTheme="majorEastAsia" w:hAnsiTheme="majorEastAsia" w:hint="eastAsia"/>
          <w:sz w:val="21"/>
          <w:szCs w:val="21"/>
        </w:rPr>
        <w:t>作者身份与</w:t>
      </w:r>
      <w:r w:rsidR="000267C4" w:rsidRPr="003A148D">
        <w:rPr>
          <w:rFonts w:ascii="SimSun" w:hAnsi="SimSun" w:hint="eastAsia"/>
          <w:sz w:val="21"/>
        </w:rPr>
        <w:t>所有权</w:t>
      </w:r>
    </w:p>
    <w:p w14:paraId="153975CF" w14:textId="0CC3915B" w:rsidR="002C5BDA" w:rsidRPr="00917138" w:rsidRDefault="008E735B" w:rsidP="004501D6">
      <w:pPr>
        <w:pStyle w:val="ONUME"/>
        <w:tabs>
          <w:tab w:val="clear" w:pos="567"/>
        </w:tabs>
        <w:overflowPunct w:val="0"/>
        <w:spacing w:afterLines="50" w:after="120" w:line="340" w:lineRule="atLeast"/>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与发明一样，外观设计可以在</w:t>
      </w:r>
      <w:r w:rsidR="006F3D99" w:rsidRPr="00917138">
        <w:rPr>
          <w:rFonts w:asciiTheme="majorEastAsia" w:eastAsiaTheme="majorEastAsia" w:hAnsiTheme="majorEastAsia" w:hint="eastAsia"/>
          <w:sz w:val="21"/>
          <w:szCs w:val="21"/>
        </w:rPr>
        <w:t>人工智能</w:t>
      </w:r>
      <w:r w:rsidR="00C51DBC" w:rsidRPr="00917138">
        <w:rPr>
          <w:rFonts w:asciiTheme="majorEastAsia" w:eastAsiaTheme="majorEastAsia" w:hAnsiTheme="majorEastAsia" w:hint="eastAsia"/>
          <w:sz w:val="21"/>
          <w:szCs w:val="21"/>
        </w:rPr>
        <w:t>的辅助</w:t>
      </w:r>
      <w:r w:rsidR="008D54C3" w:rsidRPr="00917138">
        <w:rPr>
          <w:rFonts w:asciiTheme="majorEastAsia" w:eastAsiaTheme="majorEastAsia" w:hAnsiTheme="majorEastAsia" w:hint="eastAsia"/>
          <w:sz w:val="21"/>
          <w:szCs w:val="21"/>
        </w:rPr>
        <w:t>下完成，也</w:t>
      </w:r>
      <w:r w:rsidR="002C5BDA" w:rsidRPr="00917138">
        <w:rPr>
          <w:rFonts w:asciiTheme="majorEastAsia" w:eastAsiaTheme="majorEastAsia" w:hAnsiTheme="majorEastAsia" w:hint="eastAsia"/>
          <w:sz w:val="21"/>
          <w:szCs w:val="21"/>
        </w:rPr>
        <w:t>越来越多地</w:t>
      </w:r>
      <w:r w:rsidR="008D54C3" w:rsidRPr="00917138">
        <w:rPr>
          <w:rFonts w:asciiTheme="majorEastAsia" w:eastAsiaTheme="majorEastAsia" w:hAnsiTheme="majorEastAsia" w:hint="eastAsia"/>
          <w:sz w:val="21"/>
          <w:szCs w:val="21"/>
        </w:rPr>
        <w:t>可以由人工智能应用</w:t>
      </w:r>
      <w:r w:rsidR="003717A8" w:rsidRPr="00917138">
        <w:rPr>
          <w:rFonts w:asciiTheme="majorEastAsia" w:eastAsiaTheme="majorEastAsia" w:hAnsiTheme="majorEastAsia" w:hint="eastAsia"/>
          <w:sz w:val="21"/>
          <w:szCs w:val="21"/>
        </w:rPr>
        <w:t>自主生成</w:t>
      </w:r>
      <w:r w:rsidR="008D54C3" w:rsidRPr="00917138">
        <w:rPr>
          <w:rFonts w:asciiTheme="majorEastAsia" w:eastAsiaTheme="majorEastAsia" w:hAnsiTheme="majorEastAsia" w:hint="eastAsia"/>
          <w:sz w:val="21"/>
          <w:szCs w:val="21"/>
        </w:rPr>
        <w:t>。在前一种</w:t>
      </w:r>
      <w:r w:rsidRPr="00917138">
        <w:rPr>
          <w:rFonts w:asciiTheme="majorEastAsia" w:eastAsiaTheme="majorEastAsia" w:hAnsiTheme="majorEastAsia" w:hint="eastAsia"/>
          <w:sz w:val="21"/>
          <w:szCs w:val="21"/>
        </w:rPr>
        <w:t>情况下，计算机辅助设计（CAD）</w:t>
      </w:r>
      <w:r w:rsidR="008D54C3" w:rsidRPr="00917138">
        <w:rPr>
          <w:rFonts w:asciiTheme="majorEastAsia" w:eastAsiaTheme="majorEastAsia" w:hAnsiTheme="majorEastAsia" w:hint="eastAsia"/>
          <w:sz w:val="21"/>
          <w:szCs w:val="21"/>
        </w:rPr>
        <w:t>应用已久</w:t>
      </w:r>
      <w:r w:rsidRPr="00917138">
        <w:rPr>
          <w:rFonts w:asciiTheme="majorEastAsia" w:eastAsiaTheme="majorEastAsia" w:hAnsiTheme="majorEastAsia" w:hint="eastAsia"/>
          <w:sz w:val="21"/>
          <w:szCs w:val="21"/>
        </w:rPr>
        <w:t>，</w:t>
      </w:r>
      <w:r w:rsidR="008D54C3" w:rsidRPr="00917138">
        <w:rPr>
          <w:rFonts w:asciiTheme="majorEastAsia" w:eastAsiaTheme="majorEastAsia" w:hAnsiTheme="majorEastAsia" w:hint="eastAsia"/>
          <w:sz w:val="21"/>
          <w:szCs w:val="21"/>
        </w:rPr>
        <w:t>并且</w:t>
      </w:r>
      <w:r w:rsidR="00C51DBC" w:rsidRPr="00917138">
        <w:rPr>
          <w:rFonts w:asciiTheme="majorEastAsia" w:eastAsiaTheme="majorEastAsia" w:hAnsiTheme="majorEastAsia" w:hint="eastAsia"/>
          <w:sz w:val="21"/>
          <w:szCs w:val="21"/>
        </w:rPr>
        <w:t>似乎并未对外观设计政策造成特别</w:t>
      </w:r>
      <w:r w:rsidRPr="00917138">
        <w:rPr>
          <w:rFonts w:asciiTheme="majorEastAsia" w:eastAsiaTheme="majorEastAsia" w:hAnsiTheme="majorEastAsia" w:hint="eastAsia"/>
          <w:sz w:val="21"/>
          <w:szCs w:val="21"/>
        </w:rPr>
        <w:t>问题。</w:t>
      </w:r>
      <w:r w:rsidR="008D54C3" w:rsidRPr="00917138">
        <w:rPr>
          <w:rFonts w:asciiTheme="majorEastAsia" w:eastAsiaTheme="majorEastAsia" w:hAnsiTheme="majorEastAsia" w:hint="eastAsia"/>
          <w:sz w:val="21"/>
          <w:szCs w:val="21"/>
        </w:rPr>
        <w:t>人工智能</w:t>
      </w:r>
      <w:r w:rsidRPr="00917138">
        <w:rPr>
          <w:rFonts w:asciiTheme="majorEastAsia" w:eastAsiaTheme="majorEastAsia" w:hAnsiTheme="majorEastAsia" w:hint="eastAsia"/>
          <w:sz w:val="21"/>
          <w:szCs w:val="21"/>
        </w:rPr>
        <w:t>辅助</w:t>
      </w:r>
      <w:r w:rsidR="00C51DBC" w:rsidRPr="00917138">
        <w:rPr>
          <w:rFonts w:asciiTheme="majorEastAsia" w:eastAsiaTheme="majorEastAsia" w:hAnsiTheme="majorEastAsia" w:hint="eastAsia"/>
          <w:sz w:val="21"/>
          <w:szCs w:val="21"/>
        </w:rPr>
        <w:t>完</w:t>
      </w:r>
      <w:r w:rsidR="008D54C3" w:rsidRPr="00917138">
        <w:rPr>
          <w:rFonts w:asciiTheme="majorEastAsia" w:eastAsiaTheme="majorEastAsia" w:hAnsiTheme="majorEastAsia" w:hint="eastAsia"/>
          <w:sz w:val="21"/>
          <w:szCs w:val="21"/>
        </w:rPr>
        <w:t>成的外观</w:t>
      </w:r>
      <w:r w:rsidR="007E4EE5" w:rsidRPr="00917138">
        <w:rPr>
          <w:rFonts w:asciiTheme="majorEastAsia" w:eastAsiaTheme="majorEastAsia" w:hAnsiTheme="majorEastAsia" w:hint="eastAsia"/>
          <w:sz w:val="21"/>
          <w:szCs w:val="21"/>
        </w:rPr>
        <w:t>设计可被认为是计算机辅助设计的一种变体，可以</w:t>
      </w:r>
      <w:r w:rsidRPr="00917138">
        <w:rPr>
          <w:rFonts w:asciiTheme="majorEastAsia" w:eastAsiaTheme="majorEastAsia" w:hAnsiTheme="majorEastAsia" w:hint="eastAsia"/>
          <w:sz w:val="21"/>
          <w:szCs w:val="21"/>
        </w:rPr>
        <w:t>用同样的方式</w:t>
      </w:r>
      <w:r w:rsidR="00551A89" w:rsidRPr="00917138">
        <w:rPr>
          <w:rFonts w:asciiTheme="majorEastAsia" w:eastAsiaTheme="majorEastAsia" w:hAnsiTheme="majorEastAsia" w:hint="eastAsia"/>
          <w:sz w:val="21"/>
          <w:szCs w:val="21"/>
        </w:rPr>
        <w:t>进行处理。就人工智能生成的外观设计而言，相关问题和考</w:t>
      </w:r>
      <w:r w:rsidR="006C38AF">
        <w:rPr>
          <w:rFonts w:asciiTheme="majorEastAsia" w:eastAsiaTheme="majorEastAsia" w:hAnsiTheme="majorEastAsia" w:hint="eastAsia"/>
          <w:sz w:val="21"/>
          <w:szCs w:val="21"/>
        </w:rPr>
        <w:t>量</w:t>
      </w:r>
      <w:r w:rsidR="007E4EE5" w:rsidRPr="00917138">
        <w:rPr>
          <w:rFonts w:asciiTheme="majorEastAsia" w:eastAsiaTheme="majorEastAsia" w:hAnsiTheme="majorEastAsia" w:hint="eastAsia"/>
          <w:sz w:val="21"/>
          <w:szCs w:val="21"/>
        </w:rPr>
        <w:t>与</w:t>
      </w:r>
      <w:r w:rsidRPr="00917138">
        <w:rPr>
          <w:rFonts w:asciiTheme="majorEastAsia" w:eastAsiaTheme="majorEastAsia" w:hAnsiTheme="majorEastAsia" w:hint="eastAsia"/>
          <w:sz w:val="21"/>
          <w:szCs w:val="21"/>
        </w:rPr>
        <w:t>人工智能</w:t>
      </w:r>
      <w:r w:rsidR="002C5BDA" w:rsidRPr="00917138">
        <w:rPr>
          <w:rFonts w:asciiTheme="majorEastAsia" w:eastAsiaTheme="majorEastAsia" w:hAnsiTheme="majorEastAsia" w:hint="eastAsia"/>
          <w:sz w:val="21"/>
          <w:szCs w:val="21"/>
        </w:rPr>
        <w:t>生成的发明（</w:t>
      </w:r>
      <w:r w:rsidR="007E4EE5" w:rsidRPr="00917138">
        <w:rPr>
          <w:rFonts w:asciiTheme="majorEastAsia" w:eastAsiaTheme="majorEastAsia" w:hAnsiTheme="majorEastAsia" w:hint="eastAsia"/>
          <w:sz w:val="21"/>
          <w:szCs w:val="21"/>
        </w:rPr>
        <w:t>议题</w:t>
      </w:r>
      <w:r w:rsidR="002C5BDA" w:rsidRPr="00917138">
        <w:rPr>
          <w:rFonts w:asciiTheme="majorEastAsia" w:eastAsiaTheme="majorEastAsia" w:hAnsiTheme="majorEastAsia" w:hint="eastAsia"/>
          <w:sz w:val="21"/>
          <w:szCs w:val="21"/>
        </w:rPr>
        <w:t>2）、</w:t>
      </w:r>
      <w:r w:rsidR="008A5DE5" w:rsidRPr="00917138">
        <w:rPr>
          <w:rFonts w:asciiTheme="majorEastAsia" w:eastAsiaTheme="majorEastAsia" w:hAnsiTheme="majorEastAsia" w:hint="eastAsia"/>
          <w:sz w:val="21"/>
          <w:szCs w:val="21"/>
        </w:rPr>
        <w:t>人工智能生成的</w:t>
      </w:r>
      <w:r w:rsidR="007E4EE5" w:rsidRPr="00917138">
        <w:rPr>
          <w:rFonts w:asciiTheme="majorEastAsia" w:eastAsiaTheme="majorEastAsia" w:hAnsiTheme="majorEastAsia" w:hint="eastAsia"/>
          <w:sz w:val="21"/>
          <w:szCs w:val="21"/>
        </w:rPr>
        <w:t>创</w:t>
      </w:r>
      <w:r w:rsidR="00C440B7" w:rsidRPr="00917138">
        <w:rPr>
          <w:rFonts w:asciiTheme="majorEastAsia" w:eastAsiaTheme="majorEastAsia" w:hAnsiTheme="majorEastAsia" w:hint="eastAsia"/>
          <w:sz w:val="21"/>
          <w:szCs w:val="21"/>
        </w:rPr>
        <w:t>意</w:t>
      </w:r>
      <w:r w:rsidR="007E4EE5" w:rsidRPr="00917138">
        <w:rPr>
          <w:rFonts w:asciiTheme="majorEastAsia" w:eastAsiaTheme="majorEastAsia" w:hAnsiTheme="majorEastAsia" w:hint="eastAsia"/>
          <w:sz w:val="21"/>
          <w:szCs w:val="21"/>
        </w:rPr>
        <w:t>作品（议题</w:t>
      </w:r>
      <w:r w:rsidR="002C5BDA" w:rsidRPr="00917138">
        <w:rPr>
          <w:rFonts w:asciiTheme="majorEastAsia" w:eastAsiaTheme="majorEastAsia" w:hAnsiTheme="majorEastAsia" w:hint="eastAsia"/>
          <w:sz w:val="21"/>
          <w:szCs w:val="21"/>
        </w:rPr>
        <w:t>7</w:t>
      </w:r>
      <w:r w:rsidR="007E4EE5" w:rsidRPr="00917138">
        <w:rPr>
          <w:rFonts w:asciiTheme="majorEastAsia" w:eastAsiaTheme="majorEastAsia" w:hAnsiTheme="majorEastAsia" w:hint="eastAsia"/>
          <w:sz w:val="21"/>
          <w:szCs w:val="21"/>
        </w:rPr>
        <w:t>）</w:t>
      </w:r>
      <w:r w:rsidR="002C5BDA" w:rsidRPr="00917138">
        <w:rPr>
          <w:rFonts w:asciiTheme="majorEastAsia" w:eastAsiaTheme="majorEastAsia" w:hAnsiTheme="majorEastAsia" w:hint="eastAsia"/>
          <w:sz w:val="21"/>
          <w:szCs w:val="21"/>
        </w:rPr>
        <w:t>以及可能的侵权和例外（议题8）</w:t>
      </w:r>
      <w:r w:rsidR="00C51DBC" w:rsidRPr="00917138">
        <w:rPr>
          <w:rFonts w:asciiTheme="majorEastAsia" w:eastAsiaTheme="majorEastAsia" w:hAnsiTheme="majorEastAsia" w:hint="eastAsia"/>
          <w:sz w:val="21"/>
          <w:szCs w:val="21"/>
        </w:rPr>
        <w:t>所带来</w:t>
      </w:r>
      <w:r w:rsidR="00551A89" w:rsidRPr="00917138">
        <w:rPr>
          <w:rFonts w:asciiTheme="majorEastAsia" w:eastAsiaTheme="majorEastAsia" w:hAnsiTheme="majorEastAsia" w:hint="eastAsia"/>
          <w:sz w:val="21"/>
          <w:szCs w:val="21"/>
        </w:rPr>
        <w:t>的相关问题和考</w:t>
      </w:r>
      <w:r w:rsidR="006C38AF">
        <w:rPr>
          <w:rFonts w:asciiTheme="majorEastAsia" w:eastAsiaTheme="majorEastAsia" w:hAnsiTheme="majorEastAsia" w:hint="eastAsia"/>
          <w:sz w:val="21"/>
          <w:szCs w:val="21"/>
        </w:rPr>
        <w:t>量</w:t>
      </w:r>
      <w:r w:rsidR="006F3D99" w:rsidRPr="00917138">
        <w:rPr>
          <w:rFonts w:asciiTheme="majorEastAsia" w:eastAsiaTheme="majorEastAsia" w:hAnsiTheme="majorEastAsia" w:hint="eastAsia"/>
          <w:sz w:val="21"/>
          <w:szCs w:val="21"/>
        </w:rPr>
        <w:t>类似</w:t>
      </w:r>
      <w:r w:rsidR="007E4EE5" w:rsidRPr="00917138">
        <w:rPr>
          <w:rFonts w:asciiTheme="majorEastAsia" w:eastAsiaTheme="majorEastAsia" w:hAnsiTheme="majorEastAsia" w:hint="eastAsia"/>
          <w:sz w:val="21"/>
          <w:szCs w:val="21"/>
        </w:rPr>
        <w:t>。</w:t>
      </w:r>
      <w:r w:rsidRPr="00917138">
        <w:rPr>
          <w:rFonts w:asciiTheme="majorEastAsia" w:eastAsiaTheme="majorEastAsia" w:hAnsiTheme="majorEastAsia" w:hint="eastAsia"/>
          <w:sz w:val="21"/>
          <w:szCs w:val="21"/>
        </w:rPr>
        <w:t>具体而</w:t>
      </w:r>
      <w:r w:rsidR="00BE6BC2">
        <w:rPr>
          <w:rFonts w:asciiTheme="majorEastAsia" w:eastAsiaTheme="majorEastAsia" w:hAnsiTheme="majorEastAsia"/>
          <w:sz w:val="21"/>
          <w:szCs w:val="21"/>
        </w:rPr>
        <w:t>‍</w:t>
      </w:r>
      <w:r w:rsidRPr="00917138">
        <w:rPr>
          <w:rFonts w:asciiTheme="majorEastAsia" w:eastAsiaTheme="majorEastAsia" w:hAnsiTheme="majorEastAsia" w:hint="eastAsia"/>
          <w:sz w:val="21"/>
          <w:szCs w:val="21"/>
        </w:rPr>
        <w:t>言，</w:t>
      </w:r>
    </w:p>
    <w:p w14:paraId="59E19BFB" w14:textId="77777777" w:rsidR="002C5BDA" w:rsidRPr="00917138" w:rsidRDefault="008E735B" w:rsidP="00960B96">
      <w:pPr>
        <w:pStyle w:val="ONUME"/>
        <w:numPr>
          <w:ilvl w:val="2"/>
          <w:numId w:val="2"/>
        </w:numPr>
        <w:tabs>
          <w:tab w:val="clear" w:pos="1701"/>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法律</w:t>
      </w:r>
      <w:r w:rsidR="002C5BDA" w:rsidRPr="00917138">
        <w:rPr>
          <w:rFonts w:asciiTheme="majorEastAsia" w:eastAsiaTheme="majorEastAsia" w:hAnsiTheme="majorEastAsia" w:hint="eastAsia"/>
          <w:sz w:val="21"/>
          <w:szCs w:val="21"/>
        </w:rPr>
        <w:t>是否应允许或要求对人工智能</w:t>
      </w:r>
      <w:r w:rsidR="003717A8" w:rsidRPr="00917138">
        <w:rPr>
          <w:rFonts w:asciiTheme="majorEastAsia" w:eastAsiaTheme="majorEastAsia" w:hAnsiTheme="majorEastAsia" w:hint="eastAsia"/>
          <w:sz w:val="21"/>
          <w:szCs w:val="21"/>
        </w:rPr>
        <w:t>生成</w:t>
      </w:r>
      <w:r w:rsidR="002C5BDA" w:rsidRPr="00917138">
        <w:rPr>
          <w:rFonts w:asciiTheme="majorEastAsia" w:eastAsiaTheme="majorEastAsia" w:hAnsiTheme="majorEastAsia" w:hint="eastAsia"/>
          <w:sz w:val="21"/>
          <w:szCs w:val="21"/>
        </w:rPr>
        <w:t>的具有个性的新</w:t>
      </w:r>
      <w:r w:rsidR="007E4EE5" w:rsidRPr="00917138">
        <w:rPr>
          <w:rFonts w:asciiTheme="majorEastAsia" w:eastAsiaTheme="majorEastAsia" w:hAnsiTheme="majorEastAsia" w:hint="eastAsia"/>
          <w:sz w:val="21"/>
          <w:szCs w:val="21"/>
        </w:rPr>
        <w:t>外观设计予以外观设计保护？如果要求</w:t>
      </w:r>
      <w:r w:rsidR="009B482F" w:rsidRPr="00917138">
        <w:rPr>
          <w:rFonts w:asciiTheme="majorEastAsia" w:eastAsiaTheme="majorEastAsia" w:hAnsiTheme="majorEastAsia" w:hint="eastAsia"/>
          <w:sz w:val="21"/>
          <w:szCs w:val="21"/>
        </w:rPr>
        <w:t>设计师必须是</w:t>
      </w:r>
      <w:r w:rsidR="007E4EE5" w:rsidRPr="00917138">
        <w:rPr>
          <w:rFonts w:asciiTheme="majorEastAsia" w:eastAsiaTheme="majorEastAsia" w:hAnsiTheme="majorEastAsia" w:hint="eastAsia"/>
          <w:sz w:val="21"/>
          <w:szCs w:val="21"/>
        </w:rPr>
        <w:t>人类</w:t>
      </w:r>
      <w:r w:rsidRPr="00917138">
        <w:rPr>
          <w:rFonts w:asciiTheme="majorEastAsia" w:eastAsiaTheme="majorEastAsia" w:hAnsiTheme="majorEastAsia" w:hint="eastAsia"/>
          <w:sz w:val="21"/>
          <w:szCs w:val="21"/>
        </w:rPr>
        <w:t>，法律是应说明</w:t>
      </w:r>
      <w:r w:rsidR="003140E0" w:rsidRPr="00917138">
        <w:rPr>
          <w:rFonts w:asciiTheme="majorEastAsia" w:eastAsiaTheme="majorEastAsia" w:hAnsiTheme="majorEastAsia" w:hint="eastAsia"/>
          <w:sz w:val="21"/>
          <w:szCs w:val="21"/>
        </w:rPr>
        <w:t>确定人类设计师</w:t>
      </w:r>
      <w:r w:rsidR="009B482F" w:rsidRPr="00917138">
        <w:rPr>
          <w:rFonts w:asciiTheme="majorEastAsia" w:eastAsiaTheme="majorEastAsia" w:hAnsiTheme="majorEastAsia" w:hint="eastAsia"/>
          <w:sz w:val="21"/>
          <w:szCs w:val="21"/>
        </w:rPr>
        <w:t>的方式</w:t>
      </w:r>
      <w:r w:rsidR="00163F58" w:rsidRPr="00917138">
        <w:rPr>
          <w:rFonts w:asciiTheme="majorEastAsia" w:eastAsiaTheme="majorEastAsia" w:hAnsiTheme="majorEastAsia" w:hint="eastAsia"/>
          <w:sz w:val="21"/>
          <w:szCs w:val="21"/>
        </w:rPr>
        <w:t>，还</w:t>
      </w:r>
      <w:r w:rsidR="003140E0" w:rsidRPr="00917138">
        <w:rPr>
          <w:rFonts w:asciiTheme="majorEastAsia" w:eastAsiaTheme="majorEastAsia" w:hAnsiTheme="majorEastAsia" w:hint="eastAsia"/>
          <w:sz w:val="21"/>
          <w:szCs w:val="21"/>
        </w:rPr>
        <w:t>是应由公司政策等</w:t>
      </w:r>
      <w:r w:rsidRPr="00917138">
        <w:rPr>
          <w:rFonts w:asciiTheme="majorEastAsia" w:eastAsiaTheme="majorEastAsia" w:hAnsiTheme="majorEastAsia" w:hint="eastAsia"/>
          <w:sz w:val="21"/>
          <w:szCs w:val="21"/>
        </w:rPr>
        <w:t>私人安排</w:t>
      </w:r>
      <w:r w:rsidR="009B482F" w:rsidRPr="00917138">
        <w:rPr>
          <w:rFonts w:asciiTheme="majorEastAsia" w:eastAsiaTheme="majorEastAsia" w:hAnsiTheme="majorEastAsia" w:hint="eastAsia"/>
          <w:sz w:val="21"/>
          <w:szCs w:val="21"/>
        </w:rPr>
        <w:t>对此作出</w:t>
      </w:r>
      <w:r w:rsidR="003140E0" w:rsidRPr="00917138">
        <w:rPr>
          <w:rFonts w:asciiTheme="majorEastAsia" w:eastAsiaTheme="majorEastAsia" w:hAnsiTheme="majorEastAsia" w:hint="eastAsia"/>
          <w:sz w:val="21"/>
          <w:szCs w:val="21"/>
        </w:rPr>
        <w:t>决定</w:t>
      </w:r>
      <w:r w:rsidRPr="00917138">
        <w:rPr>
          <w:rFonts w:asciiTheme="majorEastAsia" w:eastAsiaTheme="majorEastAsia" w:hAnsiTheme="majorEastAsia" w:hint="eastAsia"/>
          <w:sz w:val="21"/>
          <w:szCs w:val="21"/>
        </w:rPr>
        <w:t>，</w:t>
      </w:r>
      <w:r w:rsidR="009B482F" w:rsidRPr="00917138">
        <w:rPr>
          <w:rFonts w:asciiTheme="majorEastAsia" w:eastAsiaTheme="majorEastAsia" w:hAnsiTheme="majorEastAsia" w:hint="eastAsia"/>
          <w:sz w:val="21"/>
          <w:szCs w:val="21"/>
        </w:rPr>
        <w:t>并可根据关于作者身份争议的现行法律通过上诉进行司法</w:t>
      </w:r>
      <w:r w:rsidR="00163F58" w:rsidRPr="00917138">
        <w:rPr>
          <w:rFonts w:asciiTheme="majorEastAsia" w:eastAsiaTheme="majorEastAsia" w:hAnsiTheme="majorEastAsia" w:hint="eastAsia"/>
          <w:sz w:val="21"/>
          <w:szCs w:val="21"/>
        </w:rPr>
        <w:t>复</w:t>
      </w:r>
      <w:r w:rsidR="002B085D" w:rsidRPr="00917138">
        <w:rPr>
          <w:rFonts w:asciiTheme="majorEastAsia" w:eastAsiaTheme="majorEastAsia" w:hAnsiTheme="majorEastAsia" w:hint="eastAsia"/>
          <w:sz w:val="21"/>
          <w:szCs w:val="21"/>
        </w:rPr>
        <w:t>审</w:t>
      </w:r>
      <w:r w:rsidR="0059600F" w:rsidRPr="00917138">
        <w:rPr>
          <w:rFonts w:asciiTheme="majorEastAsia" w:eastAsiaTheme="majorEastAsia" w:hAnsiTheme="majorEastAsia" w:hint="eastAsia"/>
          <w:sz w:val="21"/>
          <w:szCs w:val="21"/>
        </w:rPr>
        <w:t>？</w:t>
      </w:r>
    </w:p>
    <w:p w14:paraId="432288E2" w14:textId="5476F66E" w:rsidR="002C5BDA" w:rsidRPr="00917138" w:rsidRDefault="004701D9" w:rsidP="00B11D01">
      <w:pPr>
        <w:pStyle w:val="ONUME"/>
        <w:numPr>
          <w:ilvl w:val="2"/>
          <w:numId w:val="2"/>
        </w:numPr>
        <w:tabs>
          <w:tab w:val="clear" w:pos="1701"/>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是否需要作出</w:t>
      </w:r>
      <w:r w:rsidR="00CE1679">
        <w:rPr>
          <w:rFonts w:asciiTheme="majorEastAsia" w:eastAsiaTheme="majorEastAsia" w:hAnsiTheme="majorEastAsia" w:hint="eastAsia"/>
          <w:sz w:val="21"/>
          <w:szCs w:val="21"/>
        </w:rPr>
        <w:t>明确</w:t>
      </w:r>
      <w:r w:rsidRPr="00917138">
        <w:rPr>
          <w:rFonts w:asciiTheme="majorEastAsia" w:eastAsiaTheme="majorEastAsia" w:hAnsiTheme="majorEastAsia" w:hint="eastAsia"/>
          <w:sz w:val="21"/>
          <w:szCs w:val="21"/>
        </w:rPr>
        <w:t>的法律规定</w:t>
      </w:r>
      <w:r w:rsidR="008E735B" w:rsidRPr="00917138">
        <w:rPr>
          <w:rFonts w:asciiTheme="majorEastAsia" w:eastAsiaTheme="majorEastAsia" w:hAnsiTheme="majorEastAsia" w:hint="eastAsia"/>
          <w:sz w:val="21"/>
          <w:szCs w:val="21"/>
        </w:rPr>
        <w:t>来管理</w:t>
      </w:r>
      <w:r w:rsidR="0059600F" w:rsidRPr="00917138">
        <w:rPr>
          <w:rFonts w:asciiTheme="majorEastAsia" w:eastAsiaTheme="majorEastAsia" w:hAnsiTheme="majorEastAsia" w:hint="eastAsia"/>
          <w:sz w:val="21"/>
          <w:szCs w:val="21"/>
        </w:rPr>
        <w:t>人工智能</w:t>
      </w:r>
      <w:r w:rsidR="003717A8" w:rsidRPr="00917138">
        <w:rPr>
          <w:rFonts w:asciiTheme="majorEastAsia" w:eastAsiaTheme="majorEastAsia" w:hAnsiTheme="majorEastAsia" w:hint="eastAsia"/>
          <w:sz w:val="21"/>
          <w:szCs w:val="21"/>
        </w:rPr>
        <w:t>生成</w:t>
      </w:r>
      <w:r w:rsidR="0059600F" w:rsidRPr="00917138">
        <w:rPr>
          <w:rFonts w:asciiTheme="majorEastAsia" w:eastAsiaTheme="majorEastAsia" w:hAnsiTheme="majorEastAsia" w:hint="eastAsia"/>
          <w:sz w:val="21"/>
          <w:szCs w:val="21"/>
        </w:rPr>
        <w:t>的外观设计的所有权？或者，所有权是否应由作者身份或公司政策等任何与作者身份和所有权归属相关的私人安排决定？</w:t>
      </w:r>
    </w:p>
    <w:p w14:paraId="514C9684" w14:textId="4F9D3A70" w:rsidR="002C5BDA" w:rsidRPr="00B531CA" w:rsidRDefault="002C5BDA" w:rsidP="00960B96">
      <w:pPr>
        <w:pStyle w:val="ONUME"/>
        <w:numPr>
          <w:ilvl w:val="2"/>
          <w:numId w:val="2"/>
        </w:numPr>
        <w:tabs>
          <w:tab w:val="clear" w:pos="1701"/>
        </w:tabs>
        <w:overflowPunct w:val="0"/>
        <w:spacing w:afterLines="50" w:after="120" w:line="340" w:lineRule="atLeast"/>
        <w:ind w:left="567"/>
        <w:jc w:val="both"/>
        <w:rPr>
          <w:rFonts w:ascii="SimSun" w:hAnsi="SimSun"/>
          <w:sz w:val="21"/>
        </w:rPr>
      </w:pPr>
      <w:r w:rsidRPr="00B531CA">
        <w:rPr>
          <w:rFonts w:ascii="SimSun" w:hAnsi="SimSun" w:hint="eastAsia"/>
          <w:sz w:val="21"/>
        </w:rPr>
        <w:t>在未经授权</w:t>
      </w:r>
      <w:r w:rsidR="00435332" w:rsidRPr="00B531CA">
        <w:rPr>
          <w:rFonts w:ascii="SimSun" w:hAnsi="SimSun" w:hint="eastAsia"/>
          <w:sz w:val="21"/>
        </w:rPr>
        <w:t>的</w:t>
      </w:r>
      <w:r w:rsidR="004C6D77" w:rsidRPr="00B531CA">
        <w:rPr>
          <w:rFonts w:ascii="SimSun" w:hAnsi="SimSun" w:hint="eastAsia"/>
          <w:sz w:val="21"/>
        </w:rPr>
        <w:t>情况下</w:t>
      </w:r>
      <w:r w:rsidR="00435332" w:rsidRPr="00B531CA">
        <w:rPr>
          <w:rFonts w:ascii="SimSun" w:hAnsi="SimSun" w:hint="eastAsia"/>
          <w:sz w:val="21"/>
        </w:rPr>
        <w:t>使用存在于</w:t>
      </w:r>
      <w:r w:rsidR="004C6D77" w:rsidRPr="00B531CA">
        <w:rPr>
          <w:rFonts w:ascii="SimSun" w:hAnsi="SimSun" w:hint="eastAsia"/>
          <w:sz w:val="21"/>
        </w:rPr>
        <w:t>注册外观设计中的</w:t>
      </w:r>
      <w:r w:rsidRPr="00B531CA">
        <w:rPr>
          <w:rFonts w:ascii="SimSun" w:hAnsi="SimSun" w:hint="eastAsia"/>
          <w:sz w:val="21"/>
        </w:rPr>
        <w:t>数据</w:t>
      </w:r>
      <w:r w:rsidR="004C6D77" w:rsidRPr="00B531CA">
        <w:rPr>
          <w:rFonts w:ascii="SimSun" w:hAnsi="SimSun" w:hint="eastAsia"/>
          <w:sz w:val="21"/>
        </w:rPr>
        <w:t>进行机器学习，是否构成外观设计权侵权</w:t>
      </w:r>
      <w:r w:rsidR="00435332" w:rsidRPr="00B531CA">
        <w:rPr>
          <w:rFonts w:ascii="SimSun" w:hAnsi="SimSun" w:hint="eastAsia"/>
          <w:sz w:val="21"/>
        </w:rPr>
        <w:t>？</w:t>
      </w:r>
      <w:r w:rsidRPr="00B531CA">
        <w:rPr>
          <w:rFonts w:ascii="SimSun" w:hAnsi="SimSun" w:hint="eastAsia"/>
          <w:sz w:val="21"/>
        </w:rPr>
        <w:t>是否应</w:t>
      </w:r>
      <w:r w:rsidR="00E94CCC" w:rsidRPr="00B531CA">
        <w:rPr>
          <w:rFonts w:ascii="SimSun" w:hAnsi="SimSun" w:hint="eastAsia"/>
          <w:sz w:val="21"/>
        </w:rPr>
        <w:t>针对使用此类数据训练</w:t>
      </w:r>
      <w:r w:rsidR="004C6D77" w:rsidRPr="00B531CA">
        <w:rPr>
          <w:rFonts w:ascii="SimSun" w:hAnsi="SimSun" w:hint="eastAsia"/>
          <w:sz w:val="21"/>
        </w:rPr>
        <w:t>人工智能应用作出</w:t>
      </w:r>
      <w:r w:rsidRPr="00B531CA">
        <w:rPr>
          <w:rFonts w:ascii="SimSun" w:hAnsi="SimSun" w:hint="eastAsia"/>
          <w:sz w:val="21"/>
        </w:rPr>
        <w:t>明确</w:t>
      </w:r>
      <w:r w:rsidR="00E94CCC" w:rsidRPr="00B531CA">
        <w:rPr>
          <w:rFonts w:ascii="SimSun" w:hAnsi="SimSun" w:hint="eastAsia"/>
          <w:sz w:val="21"/>
        </w:rPr>
        <w:t>的</w:t>
      </w:r>
      <w:r w:rsidRPr="00B531CA">
        <w:rPr>
          <w:rFonts w:ascii="SimSun" w:hAnsi="SimSun" w:hint="eastAsia"/>
          <w:sz w:val="21"/>
        </w:rPr>
        <w:t>例外</w:t>
      </w:r>
      <w:r w:rsidR="007D482B" w:rsidRPr="00B531CA">
        <w:rPr>
          <w:rFonts w:ascii="SimSun" w:hAnsi="SimSun" w:hint="eastAsia"/>
          <w:sz w:val="21"/>
        </w:rPr>
        <w:t>规定，这些例外</w:t>
      </w:r>
      <w:r w:rsidR="00517943" w:rsidRPr="00B531CA">
        <w:rPr>
          <w:rFonts w:ascii="SimSun" w:hAnsi="SimSun" w:hint="eastAsia"/>
          <w:sz w:val="21"/>
        </w:rPr>
        <w:t>应</w:t>
      </w:r>
      <w:r w:rsidR="007D482B" w:rsidRPr="00B531CA">
        <w:rPr>
          <w:rFonts w:ascii="SimSun" w:hAnsi="SimSun" w:hint="eastAsia"/>
          <w:sz w:val="21"/>
        </w:rPr>
        <w:t>包括什么内容</w:t>
      </w:r>
      <w:r w:rsidR="004C6D77" w:rsidRPr="00B531CA">
        <w:rPr>
          <w:rFonts w:ascii="SimSun" w:hAnsi="SimSun" w:hint="eastAsia"/>
          <w:sz w:val="21"/>
        </w:rPr>
        <w:t>？如果在未经授权的</w:t>
      </w:r>
      <w:r w:rsidR="004C6D77" w:rsidRPr="00960B96">
        <w:rPr>
          <w:rFonts w:asciiTheme="majorEastAsia" w:eastAsiaTheme="majorEastAsia" w:hAnsiTheme="majorEastAsia" w:hint="eastAsia"/>
          <w:sz w:val="21"/>
          <w:szCs w:val="21"/>
        </w:rPr>
        <w:t>情况</w:t>
      </w:r>
      <w:r w:rsidR="004C6D77" w:rsidRPr="00B531CA">
        <w:rPr>
          <w:rFonts w:ascii="SimSun" w:hAnsi="SimSun" w:hint="eastAsia"/>
          <w:sz w:val="21"/>
        </w:rPr>
        <w:t>下使用存在于受保护外观设计中的数据进行机器学习被视为构成</w:t>
      </w:r>
      <w:r w:rsidR="00770E76" w:rsidRPr="00B531CA">
        <w:rPr>
          <w:rFonts w:ascii="SimSun" w:hAnsi="SimSun" w:hint="eastAsia"/>
          <w:sz w:val="21"/>
        </w:rPr>
        <w:t>版权</w:t>
      </w:r>
      <w:r w:rsidR="00435332" w:rsidRPr="00B531CA">
        <w:rPr>
          <w:rFonts w:ascii="SimSun" w:hAnsi="SimSun" w:hint="eastAsia"/>
          <w:sz w:val="21"/>
        </w:rPr>
        <w:t>侵权，是否有必要进行政策干预来促进许可？</w:t>
      </w:r>
    </w:p>
    <w:p w14:paraId="19219108" w14:textId="5FDB3AC7" w:rsidR="002C5BDA" w:rsidRPr="00B531CA" w:rsidRDefault="004C6D77" w:rsidP="00960B96">
      <w:pPr>
        <w:pStyle w:val="ONUME"/>
        <w:numPr>
          <w:ilvl w:val="2"/>
          <w:numId w:val="2"/>
        </w:numPr>
        <w:tabs>
          <w:tab w:val="clear" w:pos="1701"/>
        </w:tabs>
        <w:overflowPunct w:val="0"/>
        <w:spacing w:afterLines="50" w:after="120" w:line="340" w:lineRule="atLeast"/>
        <w:ind w:left="567"/>
        <w:jc w:val="both"/>
        <w:rPr>
          <w:rFonts w:ascii="SimSun" w:hAnsi="SimSun"/>
          <w:sz w:val="21"/>
        </w:rPr>
      </w:pPr>
      <w:r w:rsidRPr="00B531CA">
        <w:rPr>
          <w:rFonts w:ascii="SimSun" w:hAnsi="SimSun" w:hint="eastAsia"/>
          <w:sz w:val="21"/>
        </w:rPr>
        <w:t>人工智能生成的未注册外观设计</w:t>
      </w:r>
      <w:r w:rsidR="005628BD" w:rsidRPr="00B531CA">
        <w:rPr>
          <w:rFonts w:ascii="SimSun" w:hAnsi="SimSun" w:hint="eastAsia"/>
          <w:sz w:val="21"/>
        </w:rPr>
        <w:t>是否应得到与</w:t>
      </w:r>
      <w:r w:rsidR="00435332" w:rsidRPr="00B531CA">
        <w:rPr>
          <w:rFonts w:ascii="SimSun" w:hAnsi="SimSun" w:hint="eastAsia"/>
          <w:sz w:val="21"/>
        </w:rPr>
        <w:t>人工智能生成的注册外观设计</w:t>
      </w:r>
      <w:r w:rsidR="005628BD" w:rsidRPr="00B531CA">
        <w:rPr>
          <w:rFonts w:ascii="SimSun" w:hAnsi="SimSun" w:hint="eastAsia"/>
          <w:sz w:val="21"/>
        </w:rPr>
        <w:t>类似的对待</w:t>
      </w:r>
      <w:r w:rsidRPr="00B531CA">
        <w:rPr>
          <w:rFonts w:ascii="SimSun" w:hAnsi="SimSun" w:hint="eastAsia"/>
          <w:sz w:val="21"/>
        </w:rPr>
        <w:t>？</w:t>
      </w:r>
      <w:r w:rsidR="005628BD" w:rsidRPr="00B531CA">
        <w:rPr>
          <w:rFonts w:ascii="SimSun" w:hAnsi="SimSun" w:hint="eastAsia"/>
          <w:sz w:val="21"/>
        </w:rPr>
        <w:t>是否有</w:t>
      </w:r>
      <w:r w:rsidR="00E94CCC" w:rsidRPr="00B531CA">
        <w:rPr>
          <w:rFonts w:ascii="SimSun" w:hAnsi="SimSun" w:hint="eastAsia"/>
          <w:sz w:val="21"/>
        </w:rPr>
        <w:t>任何</w:t>
      </w:r>
      <w:r w:rsidR="005628BD" w:rsidRPr="00B531CA">
        <w:rPr>
          <w:rFonts w:ascii="SimSun" w:hAnsi="SimSun" w:hint="eastAsia"/>
          <w:sz w:val="21"/>
        </w:rPr>
        <w:t>影响人工智能生成的未注册</w:t>
      </w:r>
      <w:r w:rsidR="00E94CCC" w:rsidRPr="00B531CA">
        <w:rPr>
          <w:rFonts w:ascii="SimSun" w:hAnsi="SimSun" w:hint="eastAsia"/>
          <w:sz w:val="21"/>
        </w:rPr>
        <w:t>外观设计的</w:t>
      </w:r>
      <w:r w:rsidR="00435332" w:rsidRPr="00B531CA">
        <w:rPr>
          <w:rFonts w:ascii="SimSun" w:hAnsi="SimSun" w:hint="eastAsia"/>
          <w:sz w:val="21"/>
        </w:rPr>
        <w:t>特殊考虑</w:t>
      </w:r>
      <w:r w:rsidRPr="00B531CA">
        <w:rPr>
          <w:rFonts w:ascii="SimSun" w:hAnsi="SimSun" w:hint="eastAsia"/>
          <w:sz w:val="21"/>
        </w:rPr>
        <w:t>？</w:t>
      </w:r>
    </w:p>
    <w:p w14:paraId="32E1D1B3" w14:textId="39D0ACEE" w:rsidR="002C5BDA" w:rsidRPr="008F5A88" w:rsidRDefault="00435332" w:rsidP="008F5A88">
      <w:pPr>
        <w:pStyle w:val="Heading2"/>
        <w:overflowPunct w:val="0"/>
        <w:spacing w:beforeLines="100" w:afterLines="50" w:after="120" w:line="340" w:lineRule="atLeast"/>
        <w:rPr>
          <w:rFonts w:ascii="SimHei" w:eastAsia="SimHei" w:hAnsi="SimHei"/>
          <w:sz w:val="21"/>
          <w:szCs w:val="21"/>
        </w:rPr>
      </w:pPr>
      <w:r w:rsidRPr="008F5A88">
        <w:rPr>
          <w:rFonts w:ascii="SimHei" w:eastAsia="SimHei" w:hAnsi="SimHei" w:hint="eastAsia"/>
          <w:sz w:val="21"/>
          <w:szCs w:val="21"/>
        </w:rPr>
        <w:t>商　标</w:t>
      </w:r>
    </w:p>
    <w:p w14:paraId="72B18E3C" w14:textId="3570A929" w:rsidR="002C5BDA" w:rsidRPr="00B531CA" w:rsidRDefault="004C6D77" w:rsidP="003A148D">
      <w:pPr>
        <w:pStyle w:val="Heading3"/>
        <w:overflowPunct w:val="0"/>
        <w:spacing w:beforeLines="100" w:afterLines="50" w:after="120" w:line="340" w:lineRule="atLeast"/>
        <w:rPr>
          <w:rFonts w:ascii="SimSun" w:hAnsi="SimSun"/>
          <w:sz w:val="21"/>
        </w:rPr>
      </w:pPr>
      <w:r w:rsidRPr="00B531CA">
        <w:rPr>
          <w:rFonts w:ascii="SimSun" w:hAnsi="SimSun" w:hint="eastAsia"/>
          <w:sz w:val="21"/>
        </w:rPr>
        <w:t>议题</w:t>
      </w:r>
      <w:r w:rsidR="00435332" w:rsidRPr="00B531CA">
        <w:rPr>
          <w:rFonts w:ascii="SimSun" w:hAnsi="SimSun" w:hint="eastAsia"/>
          <w:sz w:val="21"/>
        </w:rPr>
        <w:t>13：商标</w:t>
      </w:r>
    </w:p>
    <w:p w14:paraId="4AF11644" w14:textId="276F4767" w:rsidR="002C5BDA" w:rsidRPr="00B531CA" w:rsidRDefault="005628BD" w:rsidP="002B444D">
      <w:pPr>
        <w:pStyle w:val="ONUME"/>
        <w:tabs>
          <w:tab w:val="clear" w:pos="567"/>
        </w:tabs>
        <w:overflowPunct w:val="0"/>
        <w:spacing w:afterLines="50" w:after="120" w:line="340" w:lineRule="atLeast"/>
        <w:jc w:val="both"/>
        <w:rPr>
          <w:rFonts w:ascii="SimSun" w:hAnsi="SimSun"/>
          <w:sz w:val="21"/>
        </w:rPr>
      </w:pPr>
      <w:r w:rsidRPr="00B531CA">
        <w:rPr>
          <w:rFonts w:ascii="SimSun" w:hAnsi="SimSun" w:hint="eastAsia"/>
          <w:sz w:val="21"/>
        </w:rPr>
        <w:t>由于商标没有</w:t>
      </w:r>
      <w:r w:rsidR="00EE5CE4" w:rsidRPr="00B531CA">
        <w:rPr>
          <w:rFonts w:ascii="SimSun" w:hAnsi="SimSun" w:hint="eastAsia"/>
          <w:sz w:val="21"/>
        </w:rPr>
        <w:t>相当于</w:t>
      </w:r>
      <w:r w:rsidRPr="00B531CA">
        <w:rPr>
          <w:rFonts w:ascii="SimSun" w:hAnsi="SimSun" w:hint="eastAsia"/>
          <w:sz w:val="21"/>
        </w:rPr>
        <w:t>作者或</w:t>
      </w:r>
      <w:r w:rsidRPr="002B444D">
        <w:rPr>
          <w:rFonts w:asciiTheme="majorEastAsia" w:eastAsiaTheme="majorEastAsia" w:hAnsiTheme="majorEastAsia" w:hint="eastAsia"/>
          <w:sz w:val="21"/>
          <w:szCs w:val="21"/>
        </w:rPr>
        <w:t>发明人</w:t>
      </w:r>
      <w:r w:rsidRPr="00B531CA">
        <w:rPr>
          <w:rFonts w:ascii="SimSun" w:hAnsi="SimSun" w:hint="eastAsia"/>
          <w:sz w:val="21"/>
        </w:rPr>
        <w:t>的</w:t>
      </w:r>
      <w:r w:rsidR="00EE5CE4" w:rsidRPr="00B531CA">
        <w:rPr>
          <w:rFonts w:ascii="SimSun" w:hAnsi="SimSun" w:hint="eastAsia"/>
          <w:sz w:val="21"/>
        </w:rPr>
        <w:t>角色</w:t>
      </w:r>
      <w:r w:rsidR="003D00F0" w:rsidRPr="00B531CA">
        <w:rPr>
          <w:rFonts w:ascii="SimSun" w:hAnsi="SimSun" w:hint="eastAsia"/>
          <w:sz w:val="21"/>
        </w:rPr>
        <w:t>，人工智能并不</w:t>
      </w:r>
      <w:r w:rsidR="008C0462" w:rsidRPr="00B531CA">
        <w:rPr>
          <w:rFonts w:ascii="SimSun" w:hAnsi="SimSun" w:hint="eastAsia"/>
          <w:sz w:val="21"/>
        </w:rPr>
        <w:t>像</w:t>
      </w:r>
      <w:r w:rsidRPr="00B531CA">
        <w:rPr>
          <w:rFonts w:ascii="SimSun" w:hAnsi="SimSun" w:hint="eastAsia"/>
          <w:sz w:val="21"/>
        </w:rPr>
        <w:t>影响专利、</w:t>
      </w:r>
      <w:r w:rsidR="00435332" w:rsidRPr="00B531CA">
        <w:rPr>
          <w:rFonts w:ascii="SimSun" w:hAnsi="SimSun" w:hint="eastAsia"/>
          <w:sz w:val="21"/>
        </w:rPr>
        <w:t>外观设计和版权制度</w:t>
      </w:r>
      <w:r w:rsidRPr="00B531CA">
        <w:rPr>
          <w:rFonts w:ascii="SimSun" w:hAnsi="SimSun" w:hint="eastAsia"/>
          <w:sz w:val="21"/>
        </w:rPr>
        <w:t>那样影响商标制度</w:t>
      </w:r>
      <w:r w:rsidR="00435332" w:rsidRPr="00B531CA">
        <w:rPr>
          <w:rFonts w:ascii="SimSun" w:hAnsi="SimSun" w:hint="eastAsia"/>
          <w:sz w:val="21"/>
        </w:rPr>
        <w:t>。但是，</w:t>
      </w:r>
      <w:r w:rsidR="0031007A" w:rsidRPr="00B531CA">
        <w:rPr>
          <w:rFonts w:ascii="SimSun" w:hAnsi="SimSun" w:hint="eastAsia"/>
          <w:sz w:val="21"/>
        </w:rPr>
        <w:t>商标法的一些领域</w:t>
      </w:r>
      <w:r w:rsidR="00435332" w:rsidRPr="00B531CA">
        <w:rPr>
          <w:rFonts w:ascii="SimSun" w:hAnsi="SimSun" w:hint="eastAsia"/>
          <w:sz w:val="21"/>
        </w:rPr>
        <w:t>可能会受到人工智能</w:t>
      </w:r>
      <w:r w:rsidR="0031007A" w:rsidRPr="00B531CA">
        <w:rPr>
          <w:rFonts w:ascii="SimSun" w:hAnsi="SimSun" w:hint="eastAsia"/>
          <w:sz w:val="21"/>
        </w:rPr>
        <w:t>的</w:t>
      </w:r>
      <w:r w:rsidR="00435332" w:rsidRPr="00B531CA">
        <w:rPr>
          <w:rFonts w:ascii="SimSun" w:hAnsi="SimSun" w:hint="eastAsia"/>
          <w:sz w:val="21"/>
        </w:rPr>
        <w:t>影响。</w:t>
      </w:r>
    </w:p>
    <w:p w14:paraId="1A3748AF" w14:textId="5B83D548" w:rsidR="002C5BDA" w:rsidRPr="00B531CA" w:rsidRDefault="0031007A" w:rsidP="002B444D">
      <w:pPr>
        <w:pStyle w:val="ONUME"/>
        <w:tabs>
          <w:tab w:val="clear" w:pos="567"/>
        </w:tabs>
        <w:overflowPunct w:val="0"/>
        <w:spacing w:afterLines="50" w:after="120" w:line="340" w:lineRule="atLeast"/>
        <w:jc w:val="both"/>
        <w:rPr>
          <w:rFonts w:ascii="SimSun" w:hAnsi="SimSun"/>
          <w:sz w:val="21"/>
        </w:rPr>
      </w:pPr>
      <w:r w:rsidRPr="00B531CA">
        <w:rPr>
          <w:rFonts w:ascii="SimSun" w:hAnsi="SimSun" w:hint="eastAsia"/>
          <w:sz w:val="21"/>
        </w:rPr>
        <w:t>商标旨在区分商品和服务的来源并防止消费者</w:t>
      </w:r>
      <w:r w:rsidR="00435332" w:rsidRPr="00B531CA">
        <w:rPr>
          <w:rFonts w:ascii="SimSun" w:hAnsi="SimSun" w:hint="eastAsia"/>
          <w:sz w:val="21"/>
        </w:rPr>
        <w:t>混淆。</w:t>
      </w:r>
      <w:r w:rsidRPr="00B531CA">
        <w:rPr>
          <w:rFonts w:ascii="SimSun" w:hAnsi="SimSun" w:hint="eastAsia"/>
          <w:sz w:val="21"/>
        </w:rPr>
        <w:t>因此，目前的商标法是基于人类</w:t>
      </w:r>
      <w:r w:rsidR="00435332" w:rsidRPr="00B531CA">
        <w:rPr>
          <w:rFonts w:ascii="SimSun" w:hAnsi="SimSun" w:hint="eastAsia"/>
          <w:sz w:val="21"/>
        </w:rPr>
        <w:t>认识</w:t>
      </w:r>
      <w:r w:rsidRPr="00B531CA">
        <w:rPr>
          <w:rFonts w:ascii="SimSun" w:hAnsi="SimSun" w:hint="eastAsia"/>
          <w:sz w:val="21"/>
        </w:rPr>
        <w:t>和</w:t>
      </w:r>
      <w:r w:rsidR="00EB0609" w:rsidRPr="00B531CA">
        <w:rPr>
          <w:rFonts w:ascii="SimSun" w:hAnsi="SimSun" w:hint="eastAsia"/>
          <w:sz w:val="21"/>
        </w:rPr>
        <w:t>联想</w:t>
      </w:r>
      <w:r w:rsidRPr="00B531CA">
        <w:rPr>
          <w:rFonts w:ascii="SimSun" w:hAnsi="SimSun" w:hint="eastAsia"/>
          <w:sz w:val="21"/>
        </w:rPr>
        <w:t>的概念来确定一项商标是否可注册</w:t>
      </w:r>
      <w:r w:rsidR="00435332" w:rsidRPr="00B531CA">
        <w:rPr>
          <w:rFonts w:ascii="SimSun" w:hAnsi="SimSun" w:hint="eastAsia"/>
          <w:sz w:val="21"/>
        </w:rPr>
        <w:t>以及是否被侵权。</w:t>
      </w:r>
      <w:r w:rsidRPr="00B531CA">
        <w:rPr>
          <w:rFonts w:ascii="SimSun" w:hAnsi="SimSun" w:hint="eastAsia"/>
          <w:sz w:val="21"/>
        </w:rPr>
        <w:t>例如，如果申请人的商标与另一人在类似商品或密切相关</w:t>
      </w:r>
      <w:r w:rsidR="006A0E6A" w:rsidRPr="00B531CA">
        <w:rPr>
          <w:rFonts w:ascii="SimSun" w:hAnsi="SimSun" w:hint="eastAsia"/>
          <w:sz w:val="21"/>
        </w:rPr>
        <w:t>的</w:t>
      </w:r>
      <w:r w:rsidRPr="00B531CA">
        <w:rPr>
          <w:rFonts w:ascii="SimSun" w:hAnsi="SimSun" w:hint="eastAsia"/>
          <w:sz w:val="21"/>
        </w:rPr>
        <w:t>服务上已注册或申请的商标出现实质上相同或欺骗性近似的情况，商标注册申请则可能</w:t>
      </w:r>
      <w:r w:rsidR="00435332" w:rsidRPr="00B531CA">
        <w:rPr>
          <w:rFonts w:ascii="SimSun" w:hAnsi="SimSun" w:hint="eastAsia"/>
          <w:sz w:val="21"/>
        </w:rPr>
        <w:t>被驳回。</w:t>
      </w:r>
      <w:r w:rsidR="006A0E6A" w:rsidRPr="00B531CA">
        <w:rPr>
          <w:rFonts w:ascii="SimSun" w:hAnsi="SimSun" w:hint="eastAsia"/>
          <w:sz w:val="21"/>
        </w:rPr>
        <w:t>为了认定侵权成立</w:t>
      </w:r>
      <w:r w:rsidR="00435332" w:rsidRPr="00B531CA">
        <w:rPr>
          <w:rFonts w:ascii="SimSun" w:hAnsi="SimSun" w:hint="eastAsia"/>
          <w:sz w:val="21"/>
        </w:rPr>
        <w:t>，商标</w:t>
      </w:r>
      <w:r w:rsidR="00435332" w:rsidRPr="002B444D">
        <w:rPr>
          <w:rFonts w:asciiTheme="majorEastAsia" w:eastAsiaTheme="majorEastAsia" w:hAnsiTheme="majorEastAsia" w:hint="eastAsia"/>
          <w:sz w:val="21"/>
          <w:szCs w:val="21"/>
        </w:rPr>
        <w:t>所有人</w:t>
      </w:r>
      <w:r w:rsidR="00435332" w:rsidRPr="00B531CA">
        <w:rPr>
          <w:rFonts w:ascii="SimSun" w:hAnsi="SimSun" w:hint="eastAsia"/>
          <w:sz w:val="21"/>
        </w:rPr>
        <w:t>一般需要证明在商品</w:t>
      </w:r>
      <w:r w:rsidR="006A0E6A" w:rsidRPr="00B531CA">
        <w:rPr>
          <w:rFonts w:ascii="SimSun" w:hAnsi="SimSun" w:hint="eastAsia"/>
          <w:sz w:val="21"/>
        </w:rPr>
        <w:t>和服务</w:t>
      </w:r>
      <w:r w:rsidR="00435332" w:rsidRPr="00B531CA">
        <w:rPr>
          <w:rFonts w:ascii="SimSun" w:hAnsi="SimSun" w:hint="eastAsia"/>
          <w:sz w:val="21"/>
        </w:rPr>
        <w:t>的来源方面存在混淆。</w:t>
      </w:r>
      <w:r w:rsidR="00733789" w:rsidRPr="00B531CA">
        <w:rPr>
          <w:rFonts w:ascii="SimSun" w:hAnsi="SimSun" w:hint="eastAsia"/>
          <w:sz w:val="21"/>
        </w:rPr>
        <w:t>人类认识和</w:t>
      </w:r>
      <w:r w:rsidR="00EB0609" w:rsidRPr="00B531CA">
        <w:rPr>
          <w:rFonts w:ascii="SimSun" w:hAnsi="SimSun" w:hint="eastAsia"/>
          <w:sz w:val="21"/>
        </w:rPr>
        <w:t>联想</w:t>
      </w:r>
      <w:r w:rsidR="00733789" w:rsidRPr="00B531CA">
        <w:rPr>
          <w:rFonts w:ascii="SimSun" w:hAnsi="SimSun" w:hint="eastAsia"/>
          <w:sz w:val="21"/>
        </w:rPr>
        <w:t>的概念</w:t>
      </w:r>
      <w:r w:rsidR="00435332" w:rsidRPr="00B531CA">
        <w:rPr>
          <w:rFonts w:ascii="SimSun" w:hAnsi="SimSun" w:hint="eastAsia"/>
          <w:sz w:val="21"/>
        </w:rPr>
        <w:t>在假冒法中</w:t>
      </w:r>
      <w:r w:rsidR="00733789" w:rsidRPr="00B531CA">
        <w:rPr>
          <w:rFonts w:ascii="SimSun" w:hAnsi="SimSun" w:hint="eastAsia"/>
          <w:sz w:val="21"/>
        </w:rPr>
        <w:t>同样发挥作用，禁止对</w:t>
      </w:r>
      <w:r w:rsidR="00435332" w:rsidRPr="00B531CA">
        <w:rPr>
          <w:rFonts w:ascii="SimSun" w:hAnsi="SimSun" w:hint="eastAsia"/>
          <w:sz w:val="21"/>
        </w:rPr>
        <w:t>商品来源或产地</w:t>
      </w:r>
      <w:r w:rsidR="00733789" w:rsidRPr="00B531CA">
        <w:rPr>
          <w:rFonts w:ascii="SimSun" w:hAnsi="SimSun" w:hint="eastAsia"/>
          <w:sz w:val="21"/>
        </w:rPr>
        <w:t>进行商业性的</w:t>
      </w:r>
      <w:r w:rsidR="00435332" w:rsidRPr="00B531CA">
        <w:rPr>
          <w:rFonts w:ascii="SimSun" w:hAnsi="SimSun" w:hint="eastAsia"/>
          <w:sz w:val="21"/>
        </w:rPr>
        <w:t>虚假陈述（美国</w:t>
      </w:r>
      <w:r w:rsidR="00733789" w:rsidRPr="00B531CA">
        <w:rPr>
          <w:rFonts w:ascii="SimSun" w:hAnsi="SimSun" w:hint="eastAsia"/>
          <w:sz w:val="21"/>
        </w:rPr>
        <w:t>《</w:t>
      </w:r>
      <w:r w:rsidR="00435332" w:rsidRPr="00B531CA">
        <w:rPr>
          <w:rFonts w:ascii="SimSun" w:hAnsi="SimSun" w:hint="eastAsia"/>
          <w:sz w:val="21"/>
        </w:rPr>
        <w:t>兰哈姆法</w:t>
      </w:r>
      <w:r w:rsidR="00733789" w:rsidRPr="00B531CA">
        <w:rPr>
          <w:rFonts w:ascii="SimSun" w:hAnsi="SimSun" w:hint="eastAsia"/>
          <w:sz w:val="21"/>
        </w:rPr>
        <w:t>》</w:t>
      </w:r>
      <w:r w:rsidR="00435332" w:rsidRPr="00B531CA">
        <w:rPr>
          <w:rFonts w:ascii="SimSun" w:hAnsi="SimSun" w:hint="eastAsia"/>
          <w:sz w:val="21"/>
        </w:rPr>
        <w:t>，§1125</w:t>
      </w:r>
      <w:r w:rsidR="00733789" w:rsidRPr="00B531CA">
        <w:rPr>
          <w:rFonts w:ascii="SimSun" w:hAnsi="SimSun" w:hint="eastAsia"/>
          <w:sz w:val="21"/>
        </w:rPr>
        <w:t>）或类似行为。</w:t>
      </w:r>
    </w:p>
    <w:p w14:paraId="5CFEC4BF" w14:textId="25E9FCF9" w:rsidR="002C5BDA" w:rsidRPr="00B531CA" w:rsidRDefault="00733789" w:rsidP="002B444D">
      <w:pPr>
        <w:pStyle w:val="ONUME"/>
        <w:tabs>
          <w:tab w:val="clear" w:pos="567"/>
        </w:tabs>
        <w:overflowPunct w:val="0"/>
        <w:spacing w:afterLines="50" w:after="120" w:line="340" w:lineRule="atLeast"/>
        <w:jc w:val="both"/>
        <w:rPr>
          <w:rFonts w:ascii="SimSun" w:hAnsi="SimSun"/>
          <w:sz w:val="21"/>
        </w:rPr>
      </w:pPr>
      <w:r w:rsidRPr="00B531CA">
        <w:rPr>
          <w:rFonts w:ascii="SimSun" w:hAnsi="SimSun" w:hint="eastAsia"/>
          <w:sz w:val="21"/>
        </w:rPr>
        <w:t>人工智能和电子商务平台的出现正在改变商品</w:t>
      </w:r>
      <w:r w:rsidR="00435332" w:rsidRPr="00B531CA">
        <w:rPr>
          <w:rFonts w:ascii="SimSun" w:hAnsi="SimSun" w:hint="eastAsia"/>
          <w:sz w:val="21"/>
        </w:rPr>
        <w:t>和服务</w:t>
      </w:r>
      <w:r w:rsidRPr="00B531CA">
        <w:rPr>
          <w:rFonts w:ascii="SimSun" w:hAnsi="SimSun" w:hint="eastAsia"/>
          <w:sz w:val="21"/>
        </w:rPr>
        <w:t>购买流程的本质</w:t>
      </w:r>
      <w:r w:rsidR="00435332" w:rsidRPr="00B531CA">
        <w:rPr>
          <w:rFonts w:ascii="SimSun" w:hAnsi="SimSun" w:hint="eastAsia"/>
          <w:sz w:val="21"/>
        </w:rPr>
        <w:t>。</w:t>
      </w:r>
      <w:r w:rsidR="00460773" w:rsidRPr="00B531CA">
        <w:rPr>
          <w:rFonts w:ascii="SimSun" w:hAnsi="SimSun" w:hint="eastAsia"/>
          <w:sz w:val="21"/>
        </w:rPr>
        <w:t>对于线上环境中</w:t>
      </w:r>
      <w:r w:rsidR="008C0462" w:rsidRPr="00B531CA">
        <w:rPr>
          <w:rFonts w:ascii="SimSun" w:hAnsi="SimSun" w:hint="eastAsia"/>
          <w:sz w:val="21"/>
        </w:rPr>
        <w:t>人工智能对</w:t>
      </w:r>
      <w:r w:rsidR="00435332" w:rsidRPr="00B531CA">
        <w:rPr>
          <w:rFonts w:ascii="SimSun" w:hAnsi="SimSun" w:hint="eastAsia"/>
          <w:sz w:val="21"/>
        </w:rPr>
        <w:t>商标</w:t>
      </w:r>
      <w:r w:rsidR="00460773" w:rsidRPr="00B531CA">
        <w:rPr>
          <w:rFonts w:ascii="SimSun" w:hAnsi="SimSun" w:hint="eastAsia"/>
          <w:sz w:val="21"/>
        </w:rPr>
        <w:t>的</w:t>
      </w:r>
      <w:r w:rsidR="008C0462" w:rsidRPr="00B531CA">
        <w:rPr>
          <w:rFonts w:ascii="SimSun" w:hAnsi="SimSun" w:hint="eastAsia"/>
          <w:sz w:val="21"/>
        </w:rPr>
        <w:t>影响</w:t>
      </w:r>
      <w:r w:rsidR="00460773" w:rsidRPr="00B531CA">
        <w:rPr>
          <w:rFonts w:ascii="SimSun" w:hAnsi="SimSun" w:hint="eastAsia"/>
          <w:sz w:val="21"/>
        </w:rPr>
        <w:t>方式，正在展开讨论</w:t>
      </w:r>
      <w:r w:rsidR="00435332" w:rsidRPr="00B531CA">
        <w:rPr>
          <w:rFonts w:ascii="SimSun" w:hAnsi="SimSun" w:hint="eastAsia"/>
          <w:sz w:val="21"/>
        </w:rPr>
        <w:t>。</w:t>
      </w:r>
      <w:r w:rsidR="00460773" w:rsidRPr="00B531CA">
        <w:rPr>
          <w:rFonts w:ascii="SimSun" w:hAnsi="SimSun" w:hint="eastAsia"/>
          <w:sz w:val="21"/>
        </w:rPr>
        <w:t>例如，人工智能助理、搜索引擎、</w:t>
      </w:r>
      <w:r w:rsidR="00435332" w:rsidRPr="00B531CA">
        <w:rPr>
          <w:rFonts w:ascii="SimSun" w:hAnsi="SimSun" w:hint="eastAsia"/>
          <w:sz w:val="21"/>
        </w:rPr>
        <w:t>客户服务</w:t>
      </w:r>
      <w:r w:rsidR="00460773" w:rsidRPr="00B531CA">
        <w:rPr>
          <w:rFonts w:ascii="SimSun" w:hAnsi="SimSun" w:hint="eastAsia"/>
          <w:sz w:val="21"/>
        </w:rPr>
        <w:t>机器人和线上</w:t>
      </w:r>
      <w:r w:rsidR="00435332" w:rsidRPr="00B531CA">
        <w:rPr>
          <w:rFonts w:ascii="SimSun" w:hAnsi="SimSun" w:hint="eastAsia"/>
          <w:sz w:val="21"/>
        </w:rPr>
        <w:t>市场在塑造消费者决策</w:t>
      </w:r>
      <w:r w:rsidR="00460773" w:rsidRPr="00B531CA">
        <w:rPr>
          <w:rFonts w:ascii="SimSun" w:hAnsi="SimSun" w:hint="eastAsia"/>
          <w:sz w:val="21"/>
        </w:rPr>
        <w:t>的</w:t>
      </w:r>
      <w:r w:rsidR="00435332" w:rsidRPr="00B531CA">
        <w:rPr>
          <w:rFonts w:ascii="SimSun" w:hAnsi="SimSun" w:hint="eastAsia"/>
          <w:sz w:val="21"/>
        </w:rPr>
        <w:t>过程中发挥着重要作用。</w:t>
      </w:r>
      <w:r w:rsidR="00460773" w:rsidRPr="00B531CA">
        <w:rPr>
          <w:rFonts w:ascii="SimSun" w:hAnsi="SimSun" w:hint="eastAsia"/>
          <w:sz w:val="21"/>
        </w:rPr>
        <w:t>消费者通过人工智能参与线上市场</w:t>
      </w:r>
      <w:r w:rsidR="00435332" w:rsidRPr="00B531CA">
        <w:rPr>
          <w:rFonts w:ascii="SimSun" w:hAnsi="SimSun" w:hint="eastAsia"/>
          <w:sz w:val="21"/>
        </w:rPr>
        <w:t>的方式，可</w:t>
      </w:r>
      <w:r w:rsidR="008C0462" w:rsidRPr="00B531CA">
        <w:rPr>
          <w:rFonts w:ascii="SimSun" w:hAnsi="SimSun" w:hint="eastAsia"/>
          <w:sz w:val="21"/>
        </w:rPr>
        <w:t>能导致仅向消费者提供数量有限的品牌，或使消费者选择产品的方式产生</w:t>
      </w:r>
      <w:r w:rsidR="00435332" w:rsidRPr="00B531CA">
        <w:rPr>
          <w:rFonts w:ascii="SimSun" w:hAnsi="SimSun" w:hint="eastAsia"/>
          <w:sz w:val="21"/>
        </w:rPr>
        <w:t>其他改变。</w:t>
      </w:r>
    </w:p>
    <w:p w14:paraId="7A705DDD" w14:textId="13D35A3C" w:rsidR="002C5BDA" w:rsidRPr="00B531CA" w:rsidRDefault="00460773" w:rsidP="002B444D">
      <w:pPr>
        <w:pStyle w:val="ONUME"/>
        <w:tabs>
          <w:tab w:val="clear" w:pos="567"/>
        </w:tabs>
        <w:overflowPunct w:val="0"/>
        <w:spacing w:afterLines="50" w:after="120" w:line="340" w:lineRule="atLeast"/>
        <w:jc w:val="both"/>
        <w:rPr>
          <w:rFonts w:ascii="SimSun" w:hAnsi="SimSun"/>
          <w:sz w:val="21"/>
        </w:rPr>
      </w:pPr>
      <w:r w:rsidRPr="00B531CA">
        <w:rPr>
          <w:rFonts w:ascii="SimSun" w:hAnsi="SimSun" w:hint="eastAsia"/>
          <w:sz w:val="21"/>
        </w:rPr>
        <w:t>就商标而言，会产生关于可注册性、侵权和不正当竞争的</w:t>
      </w:r>
      <w:r w:rsidR="00435332" w:rsidRPr="00B531CA">
        <w:rPr>
          <w:rFonts w:ascii="SimSun" w:hAnsi="SimSun" w:hint="eastAsia"/>
          <w:sz w:val="21"/>
        </w:rPr>
        <w:t>问题。</w:t>
      </w:r>
      <w:r w:rsidRPr="00B531CA">
        <w:rPr>
          <w:rFonts w:ascii="SimSun" w:hAnsi="SimSun" w:hint="eastAsia"/>
          <w:sz w:val="21"/>
        </w:rPr>
        <w:t>在议题</w:t>
      </w:r>
      <w:r w:rsidR="00733789" w:rsidRPr="00B531CA">
        <w:rPr>
          <w:rFonts w:ascii="SimSun" w:hAnsi="SimSun" w:hint="eastAsia"/>
          <w:sz w:val="21"/>
        </w:rPr>
        <w:t>15</w:t>
      </w:r>
      <w:r w:rsidR="00435332" w:rsidRPr="00B531CA">
        <w:rPr>
          <w:rFonts w:ascii="SimSun" w:hAnsi="SimSun" w:hint="eastAsia"/>
          <w:sz w:val="21"/>
        </w:rPr>
        <w:t>中讨论</w:t>
      </w:r>
      <w:r w:rsidRPr="00B531CA">
        <w:rPr>
          <w:rFonts w:ascii="SimSun" w:hAnsi="SimSun" w:hint="eastAsia"/>
          <w:sz w:val="21"/>
        </w:rPr>
        <w:t>了在商标审查和申请</w:t>
      </w:r>
      <w:r w:rsidR="00435332" w:rsidRPr="00B531CA">
        <w:rPr>
          <w:rFonts w:ascii="SimSun" w:hAnsi="SimSun" w:hint="eastAsia"/>
          <w:sz w:val="21"/>
        </w:rPr>
        <w:t>中使用人工智能</w:t>
      </w:r>
      <w:r w:rsidRPr="00B531CA">
        <w:rPr>
          <w:rFonts w:ascii="SimSun" w:hAnsi="SimSun" w:hint="eastAsia"/>
          <w:sz w:val="21"/>
        </w:rPr>
        <w:t>的相关</w:t>
      </w:r>
      <w:r w:rsidR="00435332" w:rsidRPr="00B531CA">
        <w:rPr>
          <w:rFonts w:ascii="SimSun" w:hAnsi="SimSun" w:hint="eastAsia"/>
          <w:sz w:val="21"/>
        </w:rPr>
        <w:t>问题</w:t>
      </w:r>
      <w:r w:rsidRPr="00B531CA">
        <w:rPr>
          <w:rFonts w:ascii="SimSun" w:hAnsi="SimSun" w:hint="eastAsia"/>
          <w:sz w:val="21"/>
        </w:rPr>
        <w:t>。</w:t>
      </w:r>
    </w:p>
    <w:p w14:paraId="4E364C92" w14:textId="710EDB1A" w:rsidR="002C5BDA" w:rsidRPr="00B531CA" w:rsidRDefault="000629B0" w:rsidP="00960B96">
      <w:pPr>
        <w:pStyle w:val="ONUME"/>
        <w:numPr>
          <w:ilvl w:val="1"/>
          <w:numId w:val="4"/>
        </w:numPr>
        <w:tabs>
          <w:tab w:val="clear" w:pos="1134"/>
        </w:tabs>
        <w:overflowPunct w:val="0"/>
        <w:spacing w:afterLines="50" w:after="120" w:line="340" w:lineRule="atLeast"/>
        <w:jc w:val="both"/>
        <w:rPr>
          <w:rFonts w:ascii="SimSun" w:hAnsi="SimSun"/>
          <w:sz w:val="21"/>
        </w:rPr>
      </w:pPr>
      <w:r w:rsidRPr="00B531CA">
        <w:rPr>
          <w:rFonts w:ascii="SimSun" w:hAnsi="SimSun" w:hint="eastAsia"/>
          <w:sz w:val="21"/>
        </w:rPr>
        <w:lastRenderedPageBreak/>
        <w:t>如果人工智能对商标法有影响，是何种影响</w:t>
      </w:r>
      <w:r w:rsidR="00435332" w:rsidRPr="00B531CA">
        <w:rPr>
          <w:rFonts w:ascii="SimSun" w:hAnsi="SimSun" w:hint="eastAsia"/>
          <w:sz w:val="21"/>
        </w:rPr>
        <w:t>？</w:t>
      </w:r>
    </w:p>
    <w:p w14:paraId="539B4B16" w14:textId="406BB0D5" w:rsidR="002C5BDA" w:rsidRPr="00B531CA" w:rsidRDefault="000C0567" w:rsidP="00960B96">
      <w:pPr>
        <w:pStyle w:val="ONUME"/>
        <w:numPr>
          <w:ilvl w:val="1"/>
          <w:numId w:val="4"/>
        </w:numPr>
        <w:tabs>
          <w:tab w:val="clear" w:pos="1134"/>
        </w:tabs>
        <w:overflowPunct w:val="0"/>
        <w:spacing w:afterLines="50" w:after="120" w:line="340" w:lineRule="atLeast"/>
        <w:jc w:val="both"/>
        <w:rPr>
          <w:rFonts w:ascii="SimSun" w:hAnsi="SimSun"/>
          <w:sz w:val="21"/>
        </w:rPr>
      </w:pPr>
      <w:r w:rsidRPr="00B531CA">
        <w:rPr>
          <w:rFonts w:ascii="SimSun" w:hAnsi="SimSun" w:hint="eastAsia"/>
          <w:sz w:val="21"/>
        </w:rPr>
        <w:t>关于</w:t>
      </w:r>
      <w:r w:rsidR="000629B0" w:rsidRPr="00B531CA">
        <w:rPr>
          <w:rFonts w:ascii="SimSun" w:hAnsi="SimSun" w:hint="eastAsia"/>
          <w:sz w:val="21"/>
        </w:rPr>
        <w:t>商标所有权</w:t>
      </w:r>
      <w:r w:rsidR="0036584F" w:rsidRPr="00B531CA">
        <w:rPr>
          <w:rFonts w:ascii="SimSun" w:hAnsi="SimSun" w:hint="eastAsia"/>
          <w:sz w:val="21"/>
        </w:rPr>
        <w:t>，是否存在有关</w:t>
      </w:r>
      <w:r w:rsidR="000629B0" w:rsidRPr="00B531CA">
        <w:rPr>
          <w:rFonts w:ascii="SimSun" w:hAnsi="SimSun" w:hint="eastAsia"/>
          <w:sz w:val="21"/>
        </w:rPr>
        <w:t>人工智能</w:t>
      </w:r>
      <w:r w:rsidR="0036584F" w:rsidRPr="00B531CA">
        <w:rPr>
          <w:rFonts w:ascii="SimSun" w:hAnsi="SimSun" w:hint="eastAsia"/>
          <w:sz w:val="21"/>
        </w:rPr>
        <w:t>的任何</w:t>
      </w:r>
      <w:r w:rsidR="000629B0" w:rsidRPr="00B531CA">
        <w:rPr>
          <w:rFonts w:ascii="SimSun" w:hAnsi="SimSun" w:hint="eastAsia"/>
          <w:sz w:val="21"/>
        </w:rPr>
        <w:t>关切</w:t>
      </w:r>
      <w:r w:rsidR="00435332" w:rsidRPr="00B531CA">
        <w:rPr>
          <w:rFonts w:ascii="SimSun" w:hAnsi="SimSun" w:hint="eastAsia"/>
          <w:sz w:val="21"/>
        </w:rPr>
        <w:t>？</w:t>
      </w:r>
    </w:p>
    <w:p w14:paraId="187E5267" w14:textId="58A2C2A9" w:rsidR="002C5BDA" w:rsidRPr="00B531CA" w:rsidRDefault="000629B0" w:rsidP="00960B96">
      <w:pPr>
        <w:pStyle w:val="ONUME"/>
        <w:numPr>
          <w:ilvl w:val="1"/>
          <w:numId w:val="4"/>
        </w:numPr>
        <w:tabs>
          <w:tab w:val="clear" w:pos="1134"/>
        </w:tabs>
        <w:overflowPunct w:val="0"/>
        <w:spacing w:afterLines="50" w:after="120" w:line="340" w:lineRule="atLeast"/>
        <w:jc w:val="both"/>
        <w:rPr>
          <w:rFonts w:ascii="SimSun" w:hAnsi="SimSun"/>
          <w:sz w:val="21"/>
        </w:rPr>
      </w:pPr>
      <w:r w:rsidRPr="00B531CA">
        <w:rPr>
          <w:rFonts w:ascii="SimSun" w:hAnsi="SimSun" w:hint="eastAsia"/>
          <w:sz w:val="21"/>
        </w:rPr>
        <w:t>随着越来越多地使用人工智能进行营销，以及消费者在物联网应用背景下大量使用人工智能</w:t>
      </w:r>
      <w:r w:rsidR="00994AA8" w:rsidRPr="00B531CA">
        <w:rPr>
          <w:rFonts w:ascii="SimSun" w:hAnsi="SimSun" w:hint="eastAsia"/>
          <w:sz w:val="21"/>
        </w:rPr>
        <w:t>，是否需要重新考虑商标的</w:t>
      </w:r>
      <w:r w:rsidRPr="00B531CA">
        <w:rPr>
          <w:rFonts w:ascii="SimSun" w:hAnsi="SimSun" w:hint="eastAsia"/>
          <w:sz w:val="21"/>
        </w:rPr>
        <w:t>功能、法律和做法</w:t>
      </w:r>
      <w:r w:rsidR="00435332" w:rsidRPr="00B531CA">
        <w:rPr>
          <w:rFonts w:ascii="SimSun" w:hAnsi="SimSun" w:hint="eastAsia"/>
          <w:sz w:val="21"/>
        </w:rPr>
        <w:t>？</w:t>
      </w:r>
    </w:p>
    <w:p w14:paraId="5036DBD1" w14:textId="37EC285A" w:rsidR="002C5BDA" w:rsidRPr="00B531CA" w:rsidRDefault="00435332" w:rsidP="00960B96">
      <w:pPr>
        <w:pStyle w:val="ONUME"/>
        <w:numPr>
          <w:ilvl w:val="1"/>
          <w:numId w:val="4"/>
        </w:numPr>
        <w:tabs>
          <w:tab w:val="clear" w:pos="1134"/>
        </w:tabs>
        <w:overflowPunct w:val="0"/>
        <w:spacing w:afterLines="50" w:after="120" w:line="340" w:lineRule="atLeast"/>
        <w:jc w:val="both"/>
        <w:rPr>
          <w:rFonts w:ascii="SimSun" w:hAnsi="SimSun"/>
          <w:sz w:val="21"/>
        </w:rPr>
      </w:pPr>
      <w:r w:rsidRPr="00B531CA">
        <w:rPr>
          <w:rFonts w:ascii="SimSun" w:hAnsi="SimSun" w:hint="eastAsia"/>
          <w:sz w:val="21"/>
        </w:rPr>
        <w:t>消费者在知情或不知情的情况下使用人工智能进行产品选择</w:t>
      </w:r>
      <w:r w:rsidR="000629B0" w:rsidRPr="00B531CA">
        <w:rPr>
          <w:rFonts w:ascii="SimSun" w:hAnsi="SimSun" w:hint="eastAsia"/>
          <w:sz w:val="21"/>
        </w:rPr>
        <w:t>，是否会影响品牌认知</w:t>
      </w:r>
      <w:r w:rsidRPr="00B531CA">
        <w:rPr>
          <w:rFonts w:ascii="SimSun" w:hAnsi="SimSun" w:hint="eastAsia"/>
          <w:sz w:val="21"/>
        </w:rPr>
        <w:t>？</w:t>
      </w:r>
      <w:r w:rsidR="003825DD" w:rsidRPr="00B531CA">
        <w:rPr>
          <w:rFonts w:ascii="SimSun" w:hAnsi="SimSun" w:hint="eastAsia"/>
          <w:sz w:val="21"/>
        </w:rPr>
        <w:t>商标法的原则，例如显著性、</w:t>
      </w:r>
      <w:r w:rsidR="00EE5CE4" w:rsidRPr="00B531CA">
        <w:rPr>
          <w:rFonts w:ascii="SimSun" w:hAnsi="SimSun" w:hint="eastAsia"/>
          <w:sz w:val="21"/>
        </w:rPr>
        <w:t>联想、</w:t>
      </w:r>
      <w:r w:rsidR="000C0567" w:rsidRPr="00B531CA">
        <w:rPr>
          <w:rFonts w:ascii="SimSun" w:hAnsi="SimSun" w:hint="eastAsia"/>
          <w:sz w:val="21"/>
        </w:rPr>
        <w:t>混淆的可能性或普通消费者需求</w:t>
      </w:r>
      <w:r w:rsidR="003825DD" w:rsidRPr="00B531CA">
        <w:rPr>
          <w:rFonts w:ascii="SimSun" w:hAnsi="SimSun" w:hint="eastAsia"/>
          <w:sz w:val="21"/>
        </w:rPr>
        <w:t>，是否需要因人工智能日益增长的</w:t>
      </w:r>
      <w:r w:rsidR="00994AA8" w:rsidRPr="00B531CA">
        <w:rPr>
          <w:rFonts w:ascii="SimSun" w:hAnsi="SimSun" w:hint="eastAsia"/>
          <w:sz w:val="21"/>
        </w:rPr>
        <w:t>使用而改变</w:t>
      </w:r>
      <w:r w:rsidRPr="00B531CA">
        <w:rPr>
          <w:rFonts w:ascii="SimSun" w:hAnsi="SimSun" w:hint="eastAsia"/>
          <w:sz w:val="21"/>
        </w:rPr>
        <w:t>？政策制定者</w:t>
      </w:r>
      <w:r w:rsidR="003825DD" w:rsidRPr="00B531CA">
        <w:rPr>
          <w:rFonts w:ascii="SimSun" w:hAnsi="SimSun" w:hint="eastAsia"/>
          <w:sz w:val="21"/>
        </w:rPr>
        <w:t>是否需要</w:t>
      </w:r>
      <w:r w:rsidRPr="00B531CA">
        <w:rPr>
          <w:rFonts w:ascii="SimSun" w:hAnsi="SimSun" w:hint="eastAsia"/>
          <w:sz w:val="21"/>
        </w:rPr>
        <w:t>考虑</w:t>
      </w:r>
      <w:r w:rsidR="003825DD" w:rsidRPr="00B531CA">
        <w:rPr>
          <w:rFonts w:ascii="SimSun" w:hAnsi="SimSun" w:hint="eastAsia"/>
          <w:sz w:val="21"/>
        </w:rPr>
        <w:t>这些议题？</w:t>
      </w:r>
    </w:p>
    <w:p w14:paraId="67A3AB05" w14:textId="4758D203" w:rsidR="002C5BDA" w:rsidRPr="00B531CA" w:rsidRDefault="000C0567" w:rsidP="00960B96">
      <w:pPr>
        <w:pStyle w:val="ONUME"/>
        <w:numPr>
          <w:ilvl w:val="1"/>
          <w:numId w:val="4"/>
        </w:numPr>
        <w:tabs>
          <w:tab w:val="clear" w:pos="1134"/>
        </w:tabs>
        <w:overflowPunct w:val="0"/>
        <w:spacing w:afterLines="50" w:after="120" w:line="340" w:lineRule="atLeast"/>
        <w:jc w:val="both"/>
        <w:rPr>
          <w:rFonts w:ascii="SimSun" w:hAnsi="SimSun"/>
          <w:sz w:val="21"/>
        </w:rPr>
      </w:pPr>
      <w:r w:rsidRPr="00B531CA">
        <w:rPr>
          <w:rFonts w:ascii="SimSun" w:hAnsi="SimSun" w:hint="eastAsia"/>
          <w:sz w:val="21"/>
        </w:rPr>
        <w:t>谁对人工智能的行为</w:t>
      </w:r>
      <w:r w:rsidR="00435332" w:rsidRPr="00B531CA">
        <w:rPr>
          <w:rFonts w:ascii="SimSun" w:hAnsi="SimSun" w:hint="eastAsia"/>
          <w:sz w:val="21"/>
        </w:rPr>
        <w:t>负有最终责任，特别是在</w:t>
      </w:r>
      <w:r w:rsidRPr="00B531CA">
        <w:rPr>
          <w:rFonts w:ascii="SimSun" w:hAnsi="SimSun" w:hint="eastAsia"/>
          <w:sz w:val="21"/>
        </w:rPr>
        <w:t>其</w:t>
      </w:r>
      <w:r w:rsidR="00EE5CE4" w:rsidRPr="00B531CA">
        <w:rPr>
          <w:rFonts w:ascii="SimSun" w:hAnsi="SimSun" w:hint="eastAsia"/>
          <w:sz w:val="21"/>
        </w:rPr>
        <w:t>推荐</w:t>
      </w:r>
      <w:r w:rsidRPr="00B531CA">
        <w:rPr>
          <w:rFonts w:ascii="SimSun" w:hAnsi="SimSun" w:hint="eastAsia"/>
          <w:sz w:val="21"/>
        </w:rPr>
        <w:t>中</w:t>
      </w:r>
      <w:r w:rsidR="00994AA8" w:rsidRPr="00B531CA">
        <w:rPr>
          <w:rFonts w:ascii="SimSun" w:hAnsi="SimSun" w:hint="eastAsia"/>
          <w:sz w:val="21"/>
        </w:rPr>
        <w:t>包含</w:t>
      </w:r>
      <w:r w:rsidR="00435332" w:rsidRPr="00B531CA">
        <w:rPr>
          <w:rFonts w:ascii="SimSun" w:hAnsi="SimSun" w:hint="eastAsia"/>
          <w:sz w:val="21"/>
        </w:rPr>
        <w:t>侵权产品的情况下</w:t>
      </w:r>
      <w:r w:rsidRPr="00B531CA">
        <w:rPr>
          <w:rFonts w:ascii="SimSun" w:hAnsi="SimSun" w:hint="eastAsia"/>
          <w:sz w:val="21"/>
        </w:rPr>
        <w:t>？</w:t>
      </w:r>
    </w:p>
    <w:p w14:paraId="41E544A7" w14:textId="7EDF561C" w:rsidR="002C5BDA" w:rsidRPr="00B531CA" w:rsidRDefault="00994AA8" w:rsidP="00960B96">
      <w:pPr>
        <w:pStyle w:val="ONUME"/>
        <w:numPr>
          <w:ilvl w:val="1"/>
          <w:numId w:val="4"/>
        </w:numPr>
        <w:tabs>
          <w:tab w:val="clear" w:pos="1134"/>
        </w:tabs>
        <w:overflowPunct w:val="0"/>
        <w:spacing w:afterLines="50" w:after="120" w:line="340" w:lineRule="atLeast"/>
        <w:jc w:val="both"/>
        <w:rPr>
          <w:rFonts w:ascii="SimSun" w:hAnsi="SimSun"/>
          <w:sz w:val="21"/>
        </w:rPr>
      </w:pPr>
      <w:r w:rsidRPr="00B531CA">
        <w:rPr>
          <w:rFonts w:ascii="SimSun" w:hAnsi="SimSun" w:hint="eastAsia"/>
          <w:sz w:val="21"/>
        </w:rPr>
        <w:t>使用人工智能是否</w:t>
      </w:r>
      <w:r w:rsidR="00463B88" w:rsidRPr="00B531CA">
        <w:rPr>
          <w:rFonts w:ascii="SimSun" w:hAnsi="SimSun" w:hint="eastAsia"/>
          <w:sz w:val="21"/>
        </w:rPr>
        <w:t>引发</w:t>
      </w:r>
      <w:r w:rsidR="000C0567" w:rsidRPr="00B531CA">
        <w:rPr>
          <w:rFonts w:ascii="SimSun" w:hAnsi="SimSun" w:hint="eastAsia"/>
          <w:sz w:val="21"/>
        </w:rPr>
        <w:t>不正当竞争问题</w:t>
      </w:r>
      <w:r w:rsidR="00435332" w:rsidRPr="00B531CA">
        <w:rPr>
          <w:rFonts w:ascii="SimSun" w:hAnsi="SimSun" w:hint="eastAsia"/>
          <w:sz w:val="21"/>
        </w:rPr>
        <w:t>？这是</w:t>
      </w:r>
      <w:r w:rsidR="000C0567" w:rsidRPr="00B531CA">
        <w:rPr>
          <w:rFonts w:ascii="SimSun" w:hAnsi="SimSun" w:hint="eastAsia"/>
          <w:sz w:val="21"/>
        </w:rPr>
        <w:t>不是知识产权制度需要解决的问题？</w:t>
      </w:r>
    </w:p>
    <w:p w14:paraId="55BD555A" w14:textId="2D8E7470" w:rsidR="002C5BDA" w:rsidRPr="008F5A88" w:rsidRDefault="000629B0" w:rsidP="008F5A88">
      <w:pPr>
        <w:pStyle w:val="Heading2"/>
        <w:overflowPunct w:val="0"/>
        <w:spacing w:beforeLines="100" w:afterLines="50" w:after="120" w:line="340" w:lineRule="atLeast"/>
        <w:rPr>
          <w:rFonts w:ascii="SimHei" w:eastAsia="SimHei" w:hAnsi="SimHei"/>
          <w:sz w:val="21"/>
          <w:szCs w:val="21"/>
        </w:rPr>
      </w:pPr>
      <w:r w:rsidRPr="008F5A88">
        <w:rPr>
          <w:rFonts w:ascii="SimHei" w:eastAsia="SimHei" w:hAnsi="SimHei" w:hint="eastAsia"/>
          <w:sz w:val="21"/>
          <w:szCs w:val="21"/>
        </w:rPr>
        <w:t>商业秘密</w:t>
      </w:r>
    </w:p>
    <w:p w14:paraId="617D6D54" w14:textId="13749D4A" w:rsidR="002C5BDA" w:rsidRPr="00B531CA" w:rsidRDefault="000C0567" w:rsidP="002B444D">
      <w:pPr>
        <w:pStyle w:val="ONUME"/>
        <w:tabs>
          <w:tab w:val="clear" w:pos="567"/>
        </w:tabs>
        <w:overflowPunct w:val="0"/>
        <w:spacing w:afterLines="50" w:after="120" w:line="340" w:lineRule="atLeast"/>
        <w:jc w:val="both"/>
        <w:rPr>
          <w:rFonts w:ascii="SimSun" w:hAnsi="SimSun"/>
          <w:sz w:val="21"/>
        </w:rPr>
      </w:pPr>
      <w:r w:rsidRPr="00B531CA">
        <w:rPr>
          <w:rFonts w:ascii="SimSun" w:hAnsi="SimSun" w:hint="eastAsia"/>
          <w:sz w:val="21"/>
        </w:rPr>
        <w:t>商业秘密是</w:t>
      </w:r>
      <w:r w:rsidR="00DD5B65" w:rsidRPr="00B531CA">
        <w:rPr>
          <w:rFonts w:ascii="SimSun" w:hAnsi="SimSun" w:hint="eastAsia"/>
          <w:sz w:val="21"/>
        </w:rPr>
        <w:t>一种知识产权，</w:t>
      </w:r>
      <w:r w:rsidR="00463B88" w:rsidRPr="00B531CA">
        <w:rPr>
          <w:rFonts w:ascii="SimSun" w:hAnsi="SimSun" w:hint="eastAsia"/>
          <w:sz w:val="21"/>
        </w:rPr>
        <w:t>用以</w:t>
      </w:r>
      <w:r w:rsidRPr="00B531CA">
        <w:rPr>
          <w:rFonts w:ascii="SimSun" w:hAnsi="SimSun" w:hint="eastAsia"/>
          <w:sz w:val="21"/>
        </w:rPr>
        <w:t>保护具有商业价值</w:t>
      </w:r>
      <w:r w:rsidR="00F634A2" w:rsidRPr="00B531CA">
        <w:rPr>
          <w:rFonts w:ascii="SimSun" w:hAnsi="SimSun" w:hint="eastAsia"/>
          <w:sz w:val="21"/>
        </w:rPr>
        <w:t>或属于私人所有、在保密情形下透漏</w:t>
      </w:r>
      <w:r w:rsidRPr="00B531CA">
        <w:rPr>
          <w:rFonts w:ascii="SimSun" w:hAnsi="SimSun" w:hint="eastAsia"/>
          <w:sz w:val="21"/>
        </w:rPr>
        <w:t>并且</w:t>
      </w:r>
      <w:r w:rsidR="00DD5B65" w:rsidRPr="00B531CA">
        <w:rPr>
          <w:rFonts w:ascii="SimSun" w:hAnsi="SimSun" w:hint="eastAsia"/>
          <w:sz w:val="21"/>
        </w:rPr>
        <w:t>可以通过</w:t>
      </w:r>
      <w:r w:rsidR="00E16F5F" w:rsidRPr="00B531CA">
        <w:rPr>
          <w:rFonts w:ascii="SimSun" w:hAnsi="SimSun" w:hint="eastAsia"/>
          <w:sz w:val="21"/>
        </w:rPr>
        <w:t>合理努力进行保护的秘密</w:t>
      </w:r>
      <w:r w:rsidRPr="00B531CA">
        <w:rPr>
          <w:rFonts w:ascii="SimSun" w:hAnsi="SimSun" w:hint="eastAsia"/>
          <w:sz w:val="21"/>
        </w:rPr>
        <w:t>信息</w:t>
      </w:r>
      <w:r w:rsidR="00435332" w:rsidRPr="00B531CA">
        <w:rPr>
          <w:rFonts w:ascii="SimSun" w:hAnsi="SimSun" w:hint="eastAsia"/>
          <w:sz w:val="21"/>
        </w:rPr>
        <w:t>。各国</w:t>
      </w:r>
      <w:r w:rsidR="00DD5B65" w:rsidRPr="00B531CA">
        <w:rPr>
          <w:rFonts w:ascii="SimSun" w:hAnsi="SimSun" w:hint="eastAsia"/>
          <w:sz w:val="21"/>
        </w:rPr>
        <w:t>针</w:t>
      </w:r>
      <w:r w:rsidR="00435332" w:rsidRPr="00B531CA">
        <w:rPr>
          <w:rFonts w:ascii="SimSun" w:hAnsi="SimSun" w:hint="eastAsia"/>
          <w:sz w:val="21"/>
        </w:rPr>
        <w:t>对</w:t>
      </w:r>
      <w:r w:rsidR="00463B88" w:rsidRPr="00B531CA">
        <w:rPr>
          <w:rFonts w:ascii="SimSun" w:hAnsi="SimSun" w:hint="eastAsia"/>
          <w:sz w:val="21"/>
        </w:rPr>
        <w:t>商业秘密的不同法律做法在很大程度上并未统一，其基础</w:t>
      </w:r>
      <w:r w:rsidR="00DD5B65" w:rsidRPr="00B531CA">
        <w:rPr>
          <w:rFonts w:ascii="SimSun" w:hAnsi="SimSun" w:hint="eastAsia"/>
          <w:sz w:val="21"/>
        </w:rPr>
        <w:t>在于</w:t>
      </w:r>
      <w:r w:rsidRPr="00B531CA">
        <w:rPr>
          <w:rFonts w:ascii="SimSun" w:hAnsi="SimSun" w:hint="eastAsia"/>
          <w:sz w:val="21"/>
        </w:rPr>
        <w:t>侵权</w:t>
      </w:r>
      <w:r w:rsidR="00DD5B65" w:rsidRPr="00B531CA">
        <w:rPr>
          <w:rFonts w:ascii="SimSun" w:hAnsi="SimSun" w:hint="eastAsia"/>
          <w:sz w:val="21"/>
        </w:rPr>
        <w:t>法</w:t>
      </w:r>
      <w:r w:rsidRPr="00B531CA">
        <w:rPr>
          <w:rFonts w:ascii="SimSun" w:hAnsi="SimSun" w:hint="eastAsia"/>
          <w:sz w:val="21"/>
        </w:rPr>
        <w:t>、</w:t>
      </w:r>
      <w:r w:rsidR="00DD5B65" w:rsidRPr="00B531CA">
        <w:rPr>
          <w:rFonts w:ascii="SimSun" w:hAnsi="SimSun" w:hint="eastAsia"/>
          <w:sz w:val="21"/>
        </w:rPr>
        <w:t>隐私法、</w:t>
      </w:r>
      <w:r w:rsidR="00435332" w:rsidRPr="00B531CA">
        <w:rPr>
          <w:rFonts w:ascii="SimSun" w:hAnsi="SimSun" w:hint="eastAsia"/>
          <w:sz w:val="21"/>
        </w:rPr>
        <w:t>保密</w:t>
      </w:r>
      <w:r w:rsidR="00DD5B65" w:rsidRPr="00B531CA">
        <w:rPr>
          <w:rFonts w:ascii="SimSun" w:hAnsi="SimSun" w:hint="eastAsia"/>
          <w:sz w:val="21"/>
        </w:rPr>
        <w:t>法</w:t>
      </w:r>
      <w:r w:rsidR="00435332" w:rsidRPr="00B531CA">
        <w:rPr>
          <w:rFonts w:ascii="SimSun" w:hAnsi="SimSun" w:hint="eastAsia"/>
          <w:sz w:val="21"/>
        </w:rPr>
        <w:t>或</w:t>
      </w:r>
      <w:r w:rsidR="00DD5B65" w:rsidRPr="00B531CA">
        <w:rPr>
          <w:rFonts w:ascii="SimSun" w:hAnsi="SimSun" w:hint="eastAsia"/>
          <w:sz w:val="21"/>
        </w:rPr>
        <w:t>反不正当竞争法</w:t>
      </w:r>
      <w:r w:rsidR="00435332" w:rsidRPr="00B531CA">
        <w:rPr>
          <w:rFonts w:ascii="SimSun" w:hAnsi="SimSun" w:hint="eastAsia"/>
          <w:sz w:val="21"/>
        </w:rPr>
        <w:t>。</w:t>
      </w:r>
    </w:p>
    <w:p w14:paraId="3261946E" w14:textId="4301054B" w:rsidR="002C5BDA" w:rsidRPr="00B531CA" w:rsidRDefault="00DD5B65" w:rsidP="002B444D">
      <w:pPr>
        <w:pStyle w:val="ONUME"/>
        <w:tabs>
          <w:tab w:val="clear" w:pos="567"/>
        </w:tabs>
        <w:overflowPunct w:val="0"/>
        <w:spacing w:afterLines="50" w:after="120" w:line="340" w:lineRule="atLeast"/>
        <w:jc w:val="both"/>
        <w:rPr>
          <w:rFonts w:ascii="SimSun" w:hAnsi="SimSun"/>
          <w:sz w:val="21"/>
        </w:rPr>
      </w:pPr>
      <w:r w:rsidRPr="00B531CA">
        <w:rPr>
          <w:rFonts w:ascii="SimSun" w:hAnsi="SimSun" w:hint="eastAsia"/>
          <w:sz w:val="21"/>
        </w:rPr>
        <w:t>虽然可以认为商业秘密不是传统意义上的绝对产权，但在信息不受传统知识产权保护或不</w:t>
      </w:r>
      <w:r w:rsidR="00435332" w:rsidRPr="00B531CA">
        <w:rPr>
          <w:rFonts w:ascii="SimSun" w:hAnsi="SimSun" w:hint="eastAsia"/>
          <w:sz w:val="21"/>
        </w:rPr>
        <w:t>公开提供</w:t>
      </w:r>
      <w:r w:rsidRPr="00B531CA">
        <w:rPr>
          <w:rFonts w:ascii="SimSun" w:hAnsi="SimSun" w:hint="eastAsia"/>
          <w:sz w:val="21"/>
        </w:rPr>
        <w:t>了商业优势的情况下，商业秘密一般</w:t>
      </w:r>
      <w:r w:rsidR="005652D9" w:rsidRPr="00B531CA">
        <w:rPr>
          <w:rFonts w:ascii="SimSun" w:hAnsi="SimSun" w:hint="eastAsia"/>
          <w:sz w:val="21"/>
        </w:rPr>
        <w:t>对知识产权持有人来说是一个有吸引力的选项</w:t>
      </w:r>
      <w:r w:rsidR="00435332" w:rsidRPr="00B531CA">
        <w:rPr>
          <w:rFonts w:ascii="SimSun" w:hAnsi="SimSun" w:hint="eastAsia"/>
          <w:sz w:val="21"/>
        </w:rPr>
        <w:t>。鉴于数据在人工智能的开发和应用方面发挥着</w:t>
      </w:r>
      <w:r w:rsidR="00435332" w:rsidRPr="002B444D">
        <w:rPr>
          <w:rFonts w:asciiTheme="majorEastAsia" w:eastAsiaTheme="majorEastAsia" w:hAnsiTheme="majorEastAsia" w:hint="eastAsia"/>
          <w:sz w:val="21"/>
          <w:szCs w:val="21"/>
        </w:rPr>
        <w:t>关键</w:t>
      </w:r>
      <w:r w:rsidR="00435332" w:rsidRPr="00B531CA">
        <w:rPr>
          <w:rFonts w:ascii="SimSun" w:hAnsi="SimSun" w:hint="eastAsia"/>
          <w:sz w:val="21"/>
        </w:rPr>
        <w:t>作用（见第28</w:t>
      </w:r>
      <w:r w:rsidR="005652D9" w:rsidRPr="00B531CA">
        <w:rPr>
          <w:rFonts w:ascii="SimSun" w:hAnsi="SimSun" w:hint="eastAsia"/>
          <w:sz w:val="21"/>
        </w:rPr>
        <w:t>段</w:t>
      </w:r>
      <w:r w:rsidR="00435332" w:rsidRPr="00B531CA">
        <w:rPr>
          <w:rFonts w:ascii="SimSun" w:hAnsi="SimSun" w:hint="eastAsia"/>
          <w:sz w:val="21"/>
        </w:rPr>
        <w:t>），人工智</w:t>
      </w:r>
      <w:r w:rsidR="00C22E6F" w:rsidRPr="00B531CA">
        <w:rPr>
          <w:rFonts w:ascii="SimSun" w:hAnsi="SimSun" w:hint="eastAsia"/>
          <w:sz w:val="21"/>
        </w:rPr>
        <w:t>能领域的快速发展可能不值得支付知识产权注册费，并且</w:t>
      </w:r>
      <w:r w:rsidR="00435332" w:rsidRPr="00B531CA">
        <w:rPr>
          <w:rFonts w:ascii="SimSun" w:hAnsi="SimSun" w:hint="eastAsia"/>
          <w:sz w:val="21"/>
        </w:rPr>
        <w:t>人工智能是一种一般难以</w:t>
      </w:r>
      <w:r w:rsidR="00EE2D7E" w:rsidRPr="00B531CA">
        <w:rPr>
          <w:rFonts w:ascii="SimSun" w:hAnsi="SimSun" w:hint="eastAsia"/>
          <w:sz w:val="21"/>
        </w:rPr>
        <w:t>实施</w:t>
      </w:r>
      <w:r w:rsidR="00B80750" w:rsidRPr="00B531CA">
        <w:rPr>
          <w:rFonts w:ascii="SimSun" w:hAnsi="SimSun" w:hint="eastAsia"/>
          <w:sz w:val="21"/>
        </w:rPr>
        <w:t>逆向</w:t>
      </w:r>
      <w:r w:rsidR="00435332" w:rsidRPr="00B531CA">
        <w:rPr>
          <w:rFonts w:ascii="SimSun" w:hAnsi="SimSun" w:hint="eastAsia"/>
          <w:sz w:val="21"/>
        </w:rPr>
        <w:t>工程的技术</w:t>
      </w:r>
      <w:r w:rsidR="00C22E6F" w:rsidRPr="00B531CA">
        <w:rPr>
          <w:rFonts w:ascii="SimSun" w:hAnsi="SimSun" w:hint="eastAsia"/>
          <w:sz w:val="21"/>
        </w:rPr>
        <w:t>，而保护</w:t>
      </w:r>
      <w:r w:rsidR="00435332" w:rsidRPr="00B531CA">
        <w:rPr>
          <w:rFonts w:ascii="SimSun" w:hAnsi="SimSun" w:hint="eastAsia"/>
          <w:sz w:val="21"/>
        </w:rPr>
        <w:t>收</w:t>
      </w:r>
      <w:r w:rsidR="00C22E6F" w:rsidRPr="00B531CA">
        <w:rPr>
          <w:rFonts w:ascii="SimSun" w:hAnsi="SimSun" w:hint="eastAsia"/>
          <w:sz w:val="21"/>
        </w:rPr>
        <w:t>集和管理人工智能领域</w:t>
      </w:r>
      <w:r w:rsidR="00435332" w:rsidRPr="00B531CA">
        <w:rPr>
          <w:rFonts w:ascii="SimSun" w:hAnsi="SimSun" w:hint="eastAsia"/>
          <w:sz w:val="21"/>
        </w:rPr>
        <w:t>数据和创新</w:t>
      </w:r>
      <w:r w:rsidR="00C22E6F" w:rsidRPr="00B531CA">
        <w:rPr>
          <w:rFonts w:ascii="SimSun" w:hAnsi="SimSun" w:hint="eastAsia"/>
          <w:sz w:val="21"/>
        </w:rPr>
        <w:t>的投资日益有赖于商业秘密</w:t>
      </w:r>
      <w:r w:rsidR="00435332" w:rsidRPr="00B531CA">
        <w:rPr>
          <w:rFonts w:ascii="SimSun" w:hAnsi="SimSun" w:hint="eastAsia"/>
          <w:sz w:val="21"/>
        </w:rPr>
        <w:t>。</w:t>
      </w:r>
    </w:p>
    <w:p w14:paraId="51EE5AB1" w14:textId="6A748BF5" w:rsidR="002C5BDA" w:rsidRPr="00B531CA" w:rsidRDefault="00435332" w:rsidP="002B444D">
      <w:pPr>
        <w:pStyle w:val="ONUME"/>
        <w:tabs>
          <w:tab w:val="clear" w:pos="567"/>
        </w:tabs>
        <w:overflowPunct w:val="0"/>
        <w:spacing w:afterLines="50" w:after="120" w:line="340" w:lineRule="atLeast"/>
        <w:jc w:val="both"/>
        <w:rPr>
          <w:rFonts w:ascii="SimSun" w:hAnsi="SimSun"/>
          <w:sz w:val="21"/>
        </w:rPr>
      </w:pPr>
      <w:r w:rsidRPr="00B531CA">
        <w:rPr>
          <w:rFonts w:ascii="SimSun" w:hAnsi="SimSun" w:hint="eastAsia"/>
          <w:sz w:val="21"/>
        </w:rPr>
        <w:t>一方面，</w:t>
      </w:r>
      <w:r w:rsidR="00537726" w:rsidRPr="00B531CA">
        <w:rPr>
          <w:rFonts w:ascii="SimSun" w:hAnsi="SimSun" w:hint="eastAsia"/>
          <w:sz w:val="21"/>
        </w:rPr>
        <w:t>在人工智能领域使用商业秘密激励了</w:t>
      </w:r>
      <w:r w:rsidRPr="00B531CA">
        <w:rPr>
          <w:rFonts w:ascii="SimSun" w:hAnsi="SimSun" w:hint="eastAsia"/>
          <w:sz w:val="21"/>
        </w:rPr>
        <w:t>人工智能创新，并为选定</w:t>
      </w:r>
      <w:r w:rsidR="00EE2D7E" w:rsidRPr="00B531CA">
        <w:rPr>
          <w:rFonts w:ascii="SimSun" w:hAnsi="SimSun" w:hint="eastAsia"/>
          <w:sz w:val="21"/>
        </w:rPr>
        <w:t>的</w:t>
      </w:r>
      <w:r w:rsidR="00537726" w:rsidRPr="00B531CA">
        <w:rPr>
          <w:rFonts w:ascii="SimSun" w:hAnsi="SimSun" w:hint="eastAsia"/>
          <w:sz w:val="21"/>
        </w:rPr>
        <w:t>各</w:t>
      </w:r>
      <w:r w:rsidRPr="00B531CA">
        <w:rPr>
          <w:rFonts w:ascii="SimSun" w:hAnsi="SimSun" w:hint="eastAsia"/>
          <w:sz w:val="21"/>
        </w:rPr>
        <w:t>方之间</w:t>
      </w:r>
      <w:r w:rsidR="00EE2D7E" w:rsidRPr="00B531CA">
        <w:rPr>
          <w:rFonts w:ascii="SimSun" w:hAnsi="SimSun" w:hint="eastAsia"/>
          <w:sz w:val="21"/>
        </w:rPr>
        <w:t>共享</w:t>
      </w:r>
      <w:r w:rsidRPr="00B531CA">
        <w:rPr>
          <w:rFonts w:ascii="SimSun" w:hAnsi="SimSun" w:hint="eastAsia"/>
          <w:sz w:val="21"/>
        </w:rPr>
        <w:t>信息和</w:t>
      </w:r>
      <w:r w:rsidR="00EE2D7E" w:rsidRPr="00B531CA">
        <w:rPr>
          <w:rFonts w:ascii="SimSun" w:hAnsi="SimSun" w:hint="eastAsia"/>
          <w:sz w:val="21"/>
        </w:rPr>
        <w:t>有控制地共享</w:t>
      </w:r>
      <w:r w:rsidRPr="00B531CA">
        <w:rPr>
          <w:rFonts w:ascii="SimSun" w:hAnsi="SimSun" w:hint="eastAsia"/>
          <w:sz w:val="21"/>
        </w:rPr>
        <w:t>数据提供了框架和法律确定性。</w:t>
      </w:r>
      <w:r w:rsidR="00537726" w:rsidRPr="00B531CA">
        <w:rPr>
          <w:rFonts w:ascii="SimSun" w:hAnsi="SimSun" w:hint="eastAsia"/>
          <w:sz w:val="21"/>
        </w:rPr>
        <w:t>考虑到</w:t>
      </w:r>
      <w:r w:rsidRPr="00B531CA">
        <w:rPr>
          <w:rFonts w:ascii="SimSun" w:hAnsi="SimSun" w:hint="eastAsia"/>
          <w:sz w:val="21"/>
        </w:rPr>
        <w:t>全球价值链</w:t>
      </w:r>
      <w:r w:rsidR="00537726" w:rsidRPr="00B531CA">
        <w:rPr>
          <w:rFonts w:ascii="SimSun" w:hAnsi="SimSun" w:hint="eastAsia"/>
          <w:sz w:val="21"/>
        </w:rPr>
        <w:t>之复杂</w:t>
      </w:r>
      <w:r w:rsidRPr="00B531CA">
        <w:rPr>
          <w:rFonts w:ascii="SimSun" w:hAnsi="SimSun" w:hint="eastAsia"/>
          <w:sz w:val="21"/>
        </w:rPr>
        <w:t>和参与人工智能领域的实体数量</w:t>
      </w:r>
      <w:r w:rsidR="00537726" w:rsidRPr="00B531CA">
        <w:rPr>
          <w:rFonts w:ascii="SimSun" w:hAnsi="SimSun" w:hint="eastAsia"/>
          <w:sz w:val="21"/>
        </w:rPr>
        <w:t>之多，例如软件开发人员、</w:t>
      </w:r>
      <w:r w:rsidR="00537726" w:rsidRPr="002B444D">
        <w:rPr>
          <w:rFonts w:asciiTheme="majorEastAsia" w:eastAsiaTheme="majorEastAsia" w:hAnsiTheme="majorEastAsia" w:hint="eastAsia"/>
          <w:sz w:val="21"/>
          <w:szCs w:val="21"/>
        </w:rPr>
        <w:t>计算机科学</w:t>
      </w:r>
      <w:r w:rsidR="00537726" w:rsidRPr="00B531CA">
        <w:rPr>
          <w:rFonts w:ascii="SimSun" w:hAnsi="SimSun" w:hint="eastAsia"/>
          <w:sz w:val="21"/>
        </w:rPr>
        <w:t>家、研究机构、私人实体、数据生产</w:t>
      </w:r>
      <w:r w:rsidRPr="00B531CA">
        <w:rPr>
          <w:rFonts w:ascii="SimSun" w:hAnsi="SimSun" w:hint="eastAsia"/>
          <w:sz w:val="21"/>
        </w:rPr>
        <w:t>者和数据主机</w:t>
      </w:r>
      <w:r w:rsidR="00537726" w:rsidRPr="00B531CA">
        <w:rPr>
          <w:rFonts w:ascii="SimSun" w:hAnsi="SimSun" w:hint="eastAsia"/>
          <w:sz w:val="21"/>
        </w:rPr>
        <w:t>，商业秘密为有控制地共享原本保密的信息以及促进合作提供了基础。</w:t>
      </w:r>
      <w:r w:rsidR="0064235B" w:rsidRPr="00B531CA">
        <w:rPr>
          <w:rFonts w:ascii="SimSun" w:hAnsi="SimSun" w:hint="eastAsia"/>
          <w:sz w:val="21"/>
        </w:rPr>
        <w:t>另一方面，不公开会导致</w:t>
      </w:r>
      <w:r w:rsidRPr="00B531CA">
        <w:rPr>
          <w:rFonts w:ascii="SimSun" w:hAnsi="SimSun" w:hint="eastAsia"/>
          <w:sz w:val="21"/>
        </w:rPr>
        <w:t>所谓的</w:t>
      </w:r>
      <w:r w:rsidR="0064235B" w:rsidRPr="00B531CA">
        <w:rPr>
          <w:rFonts w:ascii="SimSun" w:hAnsi="SimSun" w:hint="eastAsia"/>
          <w:sz w:val="21"/>
        </w:rPr>
        <w:t>黑箱</w:t>
      </w:r>
      <w:r w:rsidRPr="00B531CA">
        <w:rPr>
          <w:rFonts w:ascii="SimSun" w:hAnsi="SimSun" w:hint="eastAsia"/>
          <w:sz w:val="21"/>
        </w:rPr>
        <w:t>问题（另见第</w:t>
      </w:r>
      <w:r w:rsidR="0064235B" w:rsidRPr="00B531CA">
        <w:rPr>
          <w:rFonts w:ascii="SimSun" w:hAnsi="SimSun" w:hint="eastAsia"/>
          <w:sz w:val="21"/>
        </w:rPr>
        <w:t>19（v）段），可能对开放数据共享构成</w:t>
      </w:r>
      <w:r w:rsidRPr="00B531CA">
        <w:rPr>
          <w:rFonts w:ascii="SimSun" w:hAnsi="SimSun" w:hint="eastAsia"/>
          <w:sz w:val="21"/>
        </w:rPr>
        <w:t>障碍</w:t>
      </w:r>
      <w:r w:rsidR="0064235B" w:rsidRPr="00B531CA">
        <w:rPr>
          <w:rFonts w:ascii="SimSun" w:hAnsi="SimSun" w:hint="eastAsia"/>
          <w:sz w:val="21"/>
        </w:rPr>
        <w:t>。</w:t>
      </w:r>
    </w:p>
    <w:p w14:paraId="4276296A" w14:textId="64B07ABC" w:rsidR="002C5BDA" w:rsidRPr="00B531CA" w:rsidRDefault="0064235B" w:rsidP="002B444D">
      <w:pPr>
        <w:pStyle w:val="ONUME"/>
        <w:tabs>
          <w:tab w:val="clear" w:pos="567"/>
        </w:tabs>
        <w:overflowPunct w:val="0"/>
        <w:spacing w:afterLines="50" w:after="120" w:line="340" w:lineRule="atLeast"/>
        <w:jc w:val="both"/>
        <w:rPr>
          <w:rFonts w:ascii="SimSun" w:hAnsi="SimSun"/>
          <w:sz w:val="21"/>
        </w:rPr>
      </w:pPr>
      <w:r w:rsidRPr="00B531CA">
        <w:rPr>
          <w:rFonts w:ascii="SimSun" w:hAnsi="SimSun" w:hint="eastAsia"/>
          <w:sz w:val="21"/>
        </w:rPr>
        <w:t>虽然商业秘密法</w:t>
      </w:r>
      <w:r w:rsidR="00F634A2" w:rsidRPr="00B531CA">
        <w:rPr>
          <w:rFonts w:ascii="SimSun" w:hAnsi="SimSun" w:hint="eastAsia"/>
          <w:sz w:val="21"/>
        </w:rPr>
        <w:t>或机密</w:t>
      </w:r>
      <w:r w:rsidR="00F634A2" w:rsidRPr="002B444D">
        <w:rPr>
          <w:rFonts w:asciiTheme="majorEastAsia" w:eastAsiaTheme="majorEastAsia" w:hAnsiTheme="majorEastAsia" w:hint="eastAsia"/>
          <w:sz w:val="21"/>
          <w:szCs w:val="21"/>
        </w:rPr>
        <w:t>信息</w:t>
      </w:r>
      <w:r w:rsidR="00F634A2" w:rsidRPr="00B531CA">
        <w:rPr>
          <w:rFonts w:ascii="SimSun" w:hAnsi="SimSun" w:hint="eastAsia"/>
          <w:sz w:val="21"/>
        </w:rPr>
        <w:t>保护法</w:t>
      </w:r>
      <w:r w:rsidRPr="00B531CA">
        <w:rPr>
          <w:rFonts w:ascii="SimSun" w:hAnsi="SimSun" w:hint="eastAsia"/>
          <w:sz w:val="21"/>
        </w:rPr>
        <w:t>提出了许多</w:t>
      </w:r>
      <w:r w:rsidR="00F634A2" w:rsidRPr="00B531CA">
        <w:rPr>
          <w:rFonts w:ascii="SimSun" w:hAnsi="SimSun" w:hint="eastAsia"/>
          <w:sz w:val="21"/>
        </w:rPr>
        <w:t>具有普遍性的</w:t>
      </w:r>
      <w:r w:rsidRPr="00B531CA">
        <w:rPr>
          <w:rFonts w:ascii="SimSun" w:hAnsi="SimSun" w:hint="eastAsia"/>
          <w:sz w:val="21"/>
        </w:rPr>
        <w:t>未决</w:t>
      </w:r>
      <w:r w:rsidR="00C22E6F" w:rsidRPr="00B531CA">
        <w:rPr>
          <w:rFonts w:ascii="SimSun" w:hAnsi="SimSun" w:hint="eastAsia"/>
          <w:sz w:val="21"/>
        </w:rPr>
        <w:t>问题，但专门针对人工智能与</w:t>
      </w:r>
      <w:r w:rsidR="00435332" w:rsidRPr="00B531CA">
        <w:rPr>
          <w:rFonts w:ascii="SimSun" w:hAnsi="SimSun" w:hint="eastAsia"/>
          <w:sz w:val="21"/>
        </w:rPr>
        <w:t>知识产权政策领域的问题有：</w:t>
      </w:r>
    </w:p>
    <w:p w14:paraId="3B8EB8B8" w14:textId="1FE65D90" w:rsidR="002C5BDA" w:rsidRPr="00B531CA" w:rsidRDefault="000C0567" w:rsidP="003A148D">
      <w:pPr>
        <w:pStyle w:val="Heading3"/>
        <w:overflowPunct w:val="0"/>
        <w:spacing w:beforeLines="100" w:afterLines="50" w:after="120" w:line="340" w:lineRule="atLeast"/>
        <w:rPr>
          <w:rFonts w:ascii="SimSun" w:hAnsi="SimSun"/>
          <w:sz w:val="21"/>
        </w:rPr>
      </w:pPr>
      <w:r w:rsidRPr="00B531CA">
        <w:rPr>
          <w:rFonts w:ascii="SimSun" w:hAnsi="SimSun" w:hint="eastAsia"/>
          <w:sz w:val="21"/>
        </w:rPr>
        <w:t>议题</w:t>
      </w:r>
      <w:r w:rsidR="00435332" w:rsidRPr="00B531CA">
        <w:rPr>
          <w:rFonts w:ascii="SimSun" w:hAnsi="SimSun" w:hint="eastAsia"/>
          <w:sz w:val="21"/>
        </w:rPr>
        <w:t>14：商业秘密</w:t>
      </w:r>
    </w:p>
    <w:p w14:paraId="6085AD99" w14:textId="33E282BF" w:rsidR="002C5BDA" w:rsidRPr="00B531CA" w:rsidRDefault="0064235B" w:rsidP="00960B96">
      <w:pPr>
        <w:pStyle w:val="ONUME"/>
        <w:numPr>
          <w:ilvl w:val="1"/>
          <w:numId w:val="5"/>
        </w:numPr>
        <w:tabs>
          <w:tab w:val="clear" w:pos="1134"/>
        </w:tabs>
        <w:overflowPunct w:val="0"/>
        <w:spacing w:afterLines="50" w:after="120" w:line="340" w:lineRule="atLeast"/>
        <w:jc w:val="both"/>
        <w:rPr>
          <w:rFonts w:ascii="SimSun" w:hAnsi="SimSun"/>
          <w:sz w:val="21"/>
        </w:rPr>
      </w:pPr>
      <w:r w:rsidRPr="00B531CA">
        <w:rPr>
          <w:rFonts w:ascii="SimSun" w:hAnsi="SimSun" w:hint="eastAsia"/>
          <w:sz w:val="21"/>
        </w:rPr>
        <w:t>目前的商业秘密法是否在保护人工智能领域的创新和第三方获取特定数据和算法的合法权益之间实现了</w:t>
      </w:r>
      <w:r w:rsidR="00435332" w:rsidRPr="00B531CA">
        <w:rPr>
          <w:rFonts w:ascii="SimSun" w:hAnsi="SimSun" w:hint="eastAsia"/>
          <w:sz w:val="21"/>
        </w:rPr>
        <w:t>适当平衡？</w:t>
      </w:r>
    </w:p>
    <w:p w14:paraId="58956461" w14:textId="1A8AE7F4" w:rsidR="002C5BDA" w:rsidRPr="00B531CA" w:rsidRDefault="0064235B" w:rsidP="00960B96">
      <w:pPr>
        <w:pStyle w:val="ONUME"/>
        <w:numPr>
          <w:ilvl w:val="1"/>
          <w:numId w:val="5"/>
        </w:numPr>
        <w:tabs>
          <w:tab w:val="clear" w:pos="1134"/>
        </w:tabs>
        <w:overflowPunct w:val="0"/>
        <w:spacing w:afterLines="50" w:after="120" w:line="340" w:lineRule="atLeast"/>
        <w:jc w:val="both"/>
        <w:rPr>
          <w:rFonts w:ascii="SimSun" w:hAnsi="SimSun"/>
          <w:sz w:val="21"/>
        </w:rPr>
      </w:pPr>
      <w:r w:rsidRPr="00B531CA">
        <w:rPr>
          <w:rFonts w:ascii="SimSun" w:hAnsi="SimSun" w:hint="eastAsia"/>
          <w:sz w:val="21"/>
        </w:rPr>
        <w:t>数据和人工智能应用是否应受到商业秘密的保护？或者是否存在</w:t>
      </w:r>
      <w:r w:rsidR="00435332" w:rsidRPr="00B531CA">
        <w:rPr>
          <w:rFonts w:ascii="SimSun" w:hAnsi="SimSun" w:hint="eastAsia"/>
          <w:sz w:val="21"/>
        </w:rPr>
        <w:t>超越现有商业秘密保护的社会</w:t>
      </w:r>
      <w:r w:rsidRPr="00B531CA">
        <w:rPr>
          <w:rFonts w:ascii="SimSun" w:hAnsi="SimSun" w:hint="eastAsia"/>
          <w:sz w:val="21"/>
        </w:rPr>
        <w:t>利益</w:t>
      </w:r>
      <w:r w:rsidR="00435332" w:rsidRPr="00B531CA">
        <w:rPr>
          <w:rFonts w:ascii="SimSun" w:hAnsi="SimSun" w:hint="eastAsia"/>
          <w:sz w:val="21"/>
        </w:rPr>
        <w:t>或道德利益</w:t>
      </w:r>
      <w:r w:rsidR="00435332" w:rsidRPr="00B531CA">
        <w:rPr>
          <w:rStyle w:val="FootnoteReference"/>
          <w:rFonts w:ascii="SimSun" w:hAnsi="SimSun"/>
          <w:sz w:val="21"/>
        </w:rPr>
        <w:footnoteReference w:id="10"/>
      </w:r>
      <w:r w:rsidRPr="00B531CA">
        <w:rPr>
          <w:rFonts w:ascii="SimSun" w:hAnsi="SimSun" w:hint="eastAsia"/>
          <w:sz w:val="21"/>
        </w:rPr>
        <w:t>？</w:t>
      </w:r>
    </w:p>
    <w:p w14:paraId="7CF05C9A" w14:textId="73335574" w:rsidR="002C5BDA" w:rsidRPr="00B531CA" w:rsidRDefault="00435332" w:rsidP="00960B96">
      <w:pPr>
        <w:pStyle w:val="ONUME"/>
        <w:numPr>
          <w:ilvl w:val="1"/>
          <w:numId w:val="5"/>
        </w:numPr>
        <w:tabs>
          <w:tab w:val="clear" w:pos="1134"/>
        </w:tabs>
        <w:overflowPunct w:val="0"/>
        <w:spacing w:afterLines="50" w:after="120" w:line="340" w:lineRule="atLeast"/>
        <w:jc w:val="both"/>
        <w:rPr>
          <w:rFonts w:ascii="SimSun" w:hAnsi="SimSun"/>
          <w:sz w:val="21"/>
        </w:rPr>
      </w:pPr>
      <w:r w:rsidRPr="00B531CA">
        <w:rPr>
          <w:rFonts w:ascii="SimSun" w:hAnsi="SimSun" w:hint="eastAsia"/>
          <w:sz w:val="21"/>
        </w:rPr>
        <w:t>如果数据和人工智能应用不</w:t>
      </w:r>
      <w:r w:rsidR="0064235B" w:rsidRPr="00B531CA">
        <w:rPr>
          <w:rFonts w:ascii="SimSun" w:hAnsi="SimSun" w:hint="eastAsia"/>
          <w:sz w:val="21"/>
        </w:rPr>
        <w:t>应</w:t>
      </w:r>
      <w:r w:rsidRPr="00B531CA">
        <w:rPr>
          <w:rFonts w:ascii="SimSun" w:hAnsi="SimSun" w:hint="eastAsia"/>
          <w:sz w:val="21"/>
        </w:rPr>
        <w:t>受商业秘密保护，是否应将此</w:t>
      </w:r>
      <w:r w:rsidR="00430289" w:rsidRPr="00B531CA">
        <w:rPr>
          <w:rFonts w:ascii="SimSun" w:hAnsi="SimSun" w:hint="eastAsia"/>
          <w:sz w:val="21"/>
        </w:rPr>
        <w:t>类例外限于人工智能的特定</w:t>
      </w:r>
      <w:r w:rsidR="0064235B" w:rsidRPr="00B531CA">
        <w:rPr>
          <w:rFonts w:ascii="SimSun" w:hAnsi="SimSun" w:hint="eastAsia"/>
          <w:sz w:val="21"/>
        </w:rPr>
        <w:t>领域，例如司法决策中使用的数据和应用？</w:t>
      </w:r>
    </w:p>
    <w:p w14:paraId="00E71948" w14:textId="013E9050" w:rsidR="002C5BDA" w:rsidRPr="00B531CA" w:rsidRDefault="00435332" w:rsidP="00960B96">
      <w:pPr>
        <w:pStyle w:val="ONUME"/>
        <w:numPr>
          <w:ilvl w:val="1"/>
          <w:numId w:val="5"/>
        </w:numPr>
        <w:tabs>
          <w:tab w:val="clear" w:pos="1134"/>
        </w:tabs>
        <w:overflowPunct w:val="0"/>
        <w:spacing w:afterLines="50" w:after="120" w:line="340" w:lineRule="atLeast"/>
        <w:jc w:val="both"/>
        <w:rPr>
          <w:rFonts w:ascii="SimSun" w:hAnsi="SimSun"/>
          <w:sz w:val="21"/>
        </w:rPr>
      </w:pPr>
      <w:r w:rsidRPr="00B531CA">
        <w:rPr>
          <w:rFonts w:ascii="SimSun" w:hAnsi="SimSun" w:hint="eastAsia"/>
          <w:sz w:val="21"/>
        </w:rPr>
        <w:lastRenderedPageBreak/>
        <w:t>如果数据和人工智能应用不</w:t>
      </w:r>
      <w:r w:rsidR="0064235B" w:rsidRPr="00B531CA">
        <w:rPr>
          <w:rFonts w:ascii="SimSun" w:hAnsi="SimSun" w:hint="eastAsia"/>
          <w:sz w:val="21"/>
        </w:rPr>
        <w:t>应受商业秘密保护，数据和人工智能应用是否应受其他知识产权</w:t>
      </w:r>
      <w:r w:rsidRPr="00B531CA">
        <w:rPr>
          <w:rFonts w:ascii="SimSun" w:hAnsi="SimSun" w:hint="eastAsia"/>
          <w:sz w:val="21"/>
        </w:rPr>
        <w:t>保护</w:t>
      </w:r>
      <w:r w:rsidR="0064235B" w:rsidRPr="00B531CA">
        <w:rPr>
          <w:rFonts w:ascii="SimSun" w:hAnsi="SimSun" w:hint="eastAsia"/>
          <w:sz w:val="21"/>
        </w:rPr>
        <w:t>？</w:t>
      </w:r>
    </w:p>
    <w:p w14:paraId="6A62342B" w14:textId="37A682EB" w:rsidR="002C5BDA" w:rsidRPr="00B531CA" w:rsidRDefault="0064235B" w:rsidP="00960B96">
      <w:pPr>
        <w:pStyle w:val="ONUME"/>
        <w:numPr>
          <w:ilvl w:val="1"/>
          <w:numId w:val="5"/>
        </w:numPr>
        <w:tabs>
          <w:tab w:val="clear" w:pos="1134"/>
        </w:tabs>
        <w:overflowPunct w:val="0"/>
        <w:spacing w:afterLines="50" w:after="120" w:line="340" w:lineRule="atLeast"/>
        <w:jc w:val="both"/>
        <w:rPr>
          <w:rFonts w:ascii="SimSun" w:hAnsi="SimSun"/>
          <w:sz w:val="21"/>
        </w:rPr>
      </w:pPr>
      <w:r w:rsidRPr="00B531CA">
        <w:rPr>
          <w:rFonts w:ascii="SimSun" w:hAnsi="SimSun" w:hint="eastAsia"/>
          <w:sz w:val="21"/>
        </w:rPr>
        <w:t>如果数据和人工智能应用应受商业秘密保护，是否应建立</w:t>
      </w:r>
      <w:r w:rsidR="003C11F9" w:rsidRPr="00B531CA">
        <w:rPr>
          <w:rFonts w:ascii="SimSun" w:hAnsi="SimSun" w:hint="eastAsia"/>
          <w:sz w:val="21"/>
        </w:rPr>
        <w:t>证据支持</w:t>
      </w:r>
      <w:r w:rsidR="00435332" w:rsidRPr="00B531CA">
        <w:rPr>
          <w:rFonts w:ascii="SimSun" w:hAnsi="SimSun" w:hint="eastAsia"/>
          <w:sz w:val="21"/>
        </w:rPr>
        <w:t>机制</w:t>
      </w:r>
      <w:r w:rsidR="003C11F9" w:rsidRPr="00B531CA">
        <w:rPr>
          <w:rFonts w:ascii="SimSun" w:hAnsi="SimSun" w:hint="eastAsia"/>
          <w:sz w:val="21"/>
        </w:rPr>
        <w:t>和保护商业秘密保密性的实用机制</w:t>
      </w:r>
      <w:r w:rsidRPr="00B531CA">
        <w:rPr>
          <w:rFonts w:ascii="SimSun" w:hAnsi="SimSun" w:hint="eastAsia"/>
          <w:sz w:val="21"/>
        </w:rPr>
        <w:t>？</w:t>
      </w:r>
    </w:p>
    <w:p w14:paraId="15555244" w14:textId="66381ABD" w:rsidR="0064235B" w:rsidRPr="00B531CA" w:rsidRDefault="0064235B" w:rsidP="00960B96">
      <w:pPr>
        <w:pStyle w:val="ONUME"/>
        <w:numPr>
          <w:ilvl w:val="1"/>
          <w:numId w:val="5"/>
        </w:numPr>
        <w:tabs>
          <w:tab w:val="clear" w:pos="1134"/>
        </w:tabs>
        <w:overflowPunct w:val="0"/>
        <w:spacing w:afterLines="50" w:after="120" w:line="340" w:lineRule="atLeast"/>
        <w:jc w:val="both"/>
        <w:rPr>
          <w:rFonts w:ascii="SimSun" w:hAnsi="SimSun"/>
          <w:sz w:val="21"/>
        </w:rPr>
      </w:pPr>
      <w:r w:rsidRPr="00B531CA">
        <w:rPr>
          <w:rFonts w:ascii="SimSun" w:hAnsi="SimSun" w:hint="eastAsia"/>
          <w:sz w:val="21"/>
        </w:rPr>
        <w:t>鉴于人工智能应用在</w:t>
      </w:r>
      <w:r w:rsidR="00435332" w:rsidRPr="00B531CA">
        <w:rPr>
          <w:rFonts w:ascii="SimSun" w:hAnsi="SimSun" w:hint="eastAsia"/>
          <w:sz w:val="21"/>
        </w:rPr>
        <w:t>全球</w:t>
      </w:r>
      <w:r w:rsidRPr="00B531CA">
        <w:rPr>
          <w:rFonts w:ascii="SimSun" w:hAnsi="SimSun" w:hint="eastAsia"/>
          <w:sz w:val="21"/>
        </w:rPr>
        <w:t>的</w:t>
      </w:r>
      <w:r w:rsidR="00435332" w:rsidRPr="00B531CA">
        <w:rPr>
          <w:rFonts w:ascii="SimSun" w:hAnsi="SimSun" w:hint="eastAsia"/>
          <w:sz w:val="21"/>
        </w:rPr>
        <w:t>重要性和</w:t>
      </w:r>
      <w:r w:rsidRPr="00B531CA">
        <w:rPr>
          <w:rFonts w:ascii="SimSun" w:hAnsi="SimSun" w:hint="eastAsia"/>
          <w:sz w:val="21"/>
        </w:rPr>
        <w:t>使用范围，是否有必要</w:t>
      </w:r>
      <w:r w:rsidR="003C11F9" w:rsidRPr="00B531CA">
        <w:rPr>
          <w:rFonts w:ascii="SimSun" w:hAnsi="SimSun" w:hint="eastAsia"/>
          <w:sz w:val="21"/>
        </w:rPr>
        <w:t>在国际层面</w:t>
      </w:r>
      <w:r w:rsidR="00DB3490" w:rsidRPr="00B531CA">
        <w:rPr>
          <w:rFonts w:ascii="SimSun" w:hAnsi="SimSun" w:hint="eastAsia"/>
          <w:sz w:val="21"/>
        </w:rPr>
        <w:t>协调</w:t>
      </w:r>
      <w:r w:rsidR="00435332" w:rsidRPr="00B531CA">
        <w:rPr>
          <w:rFonts w:ascii="SimSun" w:hAnsi="SimSun" w:hint="eastAsia"/>
          <w:sz w:val="21"/>
        </w:rPr>
        <w:t>商业秘密法</w:t>
      </w:r>
      <w:r w:rsidRPr="00B531CA">
        <w:rPr>
          <w:rFonts w:ascii="SimSun" w:hAnsi="SimSun" w:hint="eastAsia"/>
          <w:sz w:val="21"/>
        </w:rPr>
        <w:t>？</w:t>
      </w:r>
    </w:p>
    <w:p w14:paraId="742C5C63" w14:textId="21B6F43F" w:rsidR="0064235B" w:rsidRPr="00B531CA" w:rsidRDefault="0005216E" w:rsidP="00960B96">
      <w:pPr>
        <w:pStyle w:val="ONUME"/>
        <w:numPr>
          <w:ilvl w:val="1"/>
          <w:numId w:val="5"/>
        </w:numPr>
        <w:tabs>
          <w:tab w:val="clear" w:pos="1134"/>
        </w:tabs>
        <w:overflowPunct w:val="0"/>
        <w:spacing w:afterLines="50" w:after="120" w:line="340" w:lineRule="atLeast"/>
        <w:jc w:val="both"/>
        <w:rPr>
          <w:rFonts w:ascii="SimSun" w:hAnsi="SimSun"/>
          <w:sz w:val="21"/>
          <w:szCs w:val="21"/>
        </w:rPr>
      </w:pPr>
      <w:r w:rsidRPr="00917138">
        <w:rPr>
          <w:rFonts w:asciiTheme="majorEastAsia" w:eastAsiaTheme="majorEastAsia" w:hAnsiTheme="majorEastAsia" w:hint="eastAsia"/>
          <w:sz w:val="21"/>
          <w:szCs w:val="21"/>
        </w:rPr>
        <w:t>由于</w:t>
      </w:r>
      <w:r w:rsidR="0064235B" w:rsidRPr="00917138">
        <w:rPr>
          <w:rFonts w:asciiTheme="majorEastAsia" w:eastAsiaTheme="majorEastAsia" w:hAnsiTheme="majorEastAsia" w:hint="eastAsia"/>
          <w:sz w:val="21"/>
          <w:szCs w:val="21"/>
        </w:rPr>
        <w:t>商业秘密</w:t>
      </w:r>
      <w:r w:rsidR="00910F08" w:rsidRPr="00917138">
        <w:rPr>
          <w:rFonts w:asciiTheme="majorEastAsia" w:eastAsiaTheme="majorEastAsia" w:hAnsiTheme="majorEastAsia" w:hint="eastAsia"/>
          <w:sz w:val="21"/>
          <w:szCs w:val="21"/>
        </w:rPr>
        <w:t>可能</w:t>
      </w:r>
      <w:r w:rsidRPr="00917138">
        <w:rPr>
          <w:rFonts w:asciiTheme="majorEastAsia" w:eastAsiaTheme="majorEastAsia" w:hAnsiTheme="majorEastAsia" w:hint="eastAsia"/>
          <w:sz w:val="21"/>
          <w:szCs w:val="21"/>
        </w:rPr>
        <w:t>会增加人工智能的不可复制性和不可解释性</w:t>
      </w:r>
      <w:r w:rsidR="0064235B" w:rsidRPr="00917138">
        <w:rPr>
          <w:rFonts w:asciiTheme="majorEastAsia" w:eastAsiaTheme="majorEastAsia" w:hAnsiTheme="majorEastAsia" w:hint="eastAsia"/>
          <w:sz w:val="21"/>
          <w:szCs w:val="21"/>
        </w:rPr>
        <w:t>，</w:t>
      </w:r>
      <w:r w:rsidR="002813B1" w:rsidRPr="00917138">
        <w:rPr>
          <w:rFonts w:asciiTheme="majorEastAsia" w:eastAsiaTheme="majorEastAsia" w:hAnsiTheme="majorEastAsia" w:hint="eastAsia"/>
          <w:sz w:val="21"/>
          <w:szCs w:val="21"/>
        </w:rPr>
        <w:t>商业秘密是否</w:t>
      </w:r>
      <w:r w:rsidR="00917138" w:rsidRPr="00917138">
        <w:rPr>
          <w:rFonts w:asciiTheme="majorEastAsia" w:eastAsiaTheme="majorEastAsia" w:hAnsiTheme="majorEastAsia" w:hint="eastAsia"/>
          <w:sz w:val="21"/>
          <w:szCs w:val="21"/>
        </w:rPr>
        <w:t>会对</w:t>
      </w:r>
      <w:r w:rsidR="00AD69BE">
        <w:rPr>
          <w:rFonts w:asciiTheme="majorEastAsia" w:eastAsiaTheme="majorEastAsia" w:hAnsiTheme="majorEastAsia" w:hint="eastAsia"/>
          <w:sz w:val="21"/>
          <w:szCs w:val="21"/>
        </w:rPr>
        <w:t>关</w:t>
      </w:r>
      <w:r w:rsidR="00917138" w:rsidRPr="00917138">
        <w:rPr>
          <w:rFonts w:asciiTheme="majorEastAsia" w:eastAsiaTheme="majorEastAsia" w:hAnsiTheme="majorEastAsia" w:hint="eastAsia"/>
          <w:sz w:val="21"/>
          <w:szCs w:val="21"/>
        </w:rPr>
        <w:t>于人工智能应用的偏见或信任</w:t>
      </w:r>
      <w:r w:rsidR="00D020E2">
        <w:rPr>
          <w:rFonts w:asciiTheme="majorEastAsia" w:eastAsiaTheme="majorEastAsia" w:hAnsiTheme="majorEastAsia" w:hint="eastAsia"/>
          <w:sz w:val="21"/>
          <w:szCs w:val="21"/>
        </w:rPr>
        <w:t>产生</w:t>
      </w:r>
      <w:r w:rsidRPr="00917138">
        <w:rPr>
          <w:rFonts w:asciiTheme="majorEastAsia" w:eastAsiaTheme="majorEastAsia" w:hAnsiTheme="majorEastAsia" w:hint="eastAsia"/>
          <w:sz w:val="21"/>
          <w:szCs w:val="21"/>
        </w:rPr>
        <w:t>可</w:t>
      </w:r>
      <w:r w:rsidRPr="00960B96">
        <w:rPr>
          <w:rFonts w:ascii="SimSun" w:hAnsi="SimSun" w:hint="eastAsia"/>
          <w:sz w:val="21"/>
        </w:rPr>
        <w:t>预见</w:t>
      </w:r>
      <w:r w:rsidRPr="00917138">
        <w:rPr>
          <w:rFonts w:asciiTheme="majorEastAsia" w:eastAsiaTheme="majorEastAsia" w:hAnsiTheme="majorEastAsia" w:hint="eastAsia"/>
          <w:sz w:val="21"/>
          <w:szCs w:val="21"/>
        </w:rPr>
        <w:t>或无法预见的后果？</w:t>
      </w:r>
    </w:p>
    <w:p w14:paraId="25FB29EC" w14:textId="77777777" w:rsidR="002C5BDA" w:rsidRPr="00917138" w:rsidRDefault="008E735B" w:rsidP="004501D6">
      <w:pPr>
        <w:pStyle w:val="Heading2"/>
        <w:overflowPunct w:val="0"/>
        <w:spacing w:beforeLines="100" w:afterLines="50" w:after="120" w:line="340" w:lineRule="atLeast"/>
        <w:rPr>
          <w:rFonts w:ascii="SimHei" w:eastAsia="SimHei" w:hAnsi="SimHei"/>
          <w:sz w:val="21"/>
          <w:szCs w:val="21"/>
        </w:rPr>
      </w:pPr>
      <w:r w:rsidRPr="00917138">
        <w:rPr>
          <w:rFonts w:ascii="SimHei" w:eastAsia="SimHei" w:hAnsi="SimHei" w:hint="eastAsia"/>
          <w:sz w:val="21"/>
          <w:szCs w:val="21"/>
        </w:rPr>
        <w:t>技术差距和能力建设</w:t>
      </w:r>
    </w:p>
    <w:p w14:paraId="771E698B" w14:textId="77777777" w:rsidR="002C5BDA" w:rsidRPr="00917138" w:rsidRDefault="00B7540E" w:rsidP="004501D6">
      <w:pPr>
        <w:pStyle w:val="ONUME"/>
        <w:tabs>
          <w:tab w:val="clear" w:pos="567"/>
        </w:tabs>
        <w:overflowPunct w:val="0"/>
        <w:spacing w:afterLines="50" w:after="120" w:line="340" w:lineRule="atLeast"/>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在人工智能方面具有</w:t>
      </w:r>
      <w:r w:rsidR="008E735B" w:rsidRPr="00917138">
        <w:rPr>
          <w:rFonts w:asciiTheme="majorEastAsia" w:eastAsiaTheme="majorEastAsia" w:hAnsiTheme="majorEastAsia" w:hint="eastAsia"/>
          <w:sz w:val="21"/>
          <w:szCs w:val="21"/>
        </w:rPr>
        <w:t>专门知识和能力的国家数量有限。</w:t>
      </w:r>
      <w:r w:rsidRPr="00917138">
        <w:rPr>
          <w:rFonts w:asciiTheme="majorEastAsia" w:eastAsiaTheme="majorEastAsia" w:hAnsiTheme="majorEastAsia" w:hint="eastAsia"/>
          <w:sz w:val="21"/>
          <w:szCs w:val="21"/>
        </w:rPr>
        <w:t>同时，人工智能技术正在飞速进步</w:t>
      </w:r>
      <w:r w:rsidR="008E735B" w:rsidRPr="00917138">
        <w:rPr>
          <w:rFonts w:asciiTheme="majorEastAsia" w:eastAsiaTheme="majorEastAsia" w:hAnsiTheme="majorEastAsia" w:hint="eastAsia"/>
          <w:sz w:val="21"/>
          <w:szCs w:val="21"/>
        </w:rPr>
        <w:t>，</w:t>
      </w:r>
      <w:r w:rsidRPr="00917138">
        <w:rPr>
          <w:rFonts w:asciiTheme="majorEastAsia" w:eastAsiaTheme="majorEastAsia" w:hAnsiTheme="majorEastAsia" w:hint="eastAsia"/>
          <w:sz w:val="21"/>
          <w:szCs w:val="21"/>
        </w:rPr>
        <w:t>导致现有技术差距进一步扩大，而不是随着时间的推移而缩小。</w:t>
      </w:r>
      <w:r w:rsidR="001A1FAB" w:rsidRPr="00917138">
        <w:rPr>
          <w:rFonts w:asciiTheme="majorEastAsia" w:eastAsiaTheme="majorEastAsia" w:hAnsiTheme="majorEastAsia" w:hint="eastAsia"/>
          <w:sz w:val="21"/>
          <w:szCs w:val="21"/>
        </w:rPr>
        <w:t>此外，</w:t>
      </w:r>
      <w:r w:rsidR="004701D9" w:rsidRPr="00917138">
        <w:rPr>
          <w:rFonts w:asciiTheme="majorEastAsia" w:eastAsiaTheme="majorEastAsia" w:hAnsiTheme="majorEastAsia" w:hint="eastAsia"/>
          <w:sz w:val="21"/>
          <w:szCs w:val="21"/>
        </w:rPr>
        <w:t>虽然</w:t>
      </w:r>
      <w:r w:rsidR="001A1FAB" w:rsidRPr="00917138">
        <w:rPr>
          <w:rFonts w:asciiTheme="majorEastAsia" w:eastAsiaTheme="majorEastAsia" w:hAnsiTheme="majorEastAsia" w:hint="eastAsia"/>
          <w:sz w:val="21"/>
          <w:szCs w:val="21"/>
        </w:rPr>
        <w:t>只有少数国家拥有人工智能能力，</w:t>
      </w:r>
      <w:r w:rsidR="008E735B" w:rsidRPr="00917138">
        <w:rPr>
          <w:rFonts w:asciiTheme="majorEastAsia" w:eastAsiaTheme="majorEastAsia" w:hAnsiTheme="majorEastAsia" w:hint="eastAsia"/>
          <w:sz w:val="21"/>
          <w:szCs w:val="21"/>
        </w:rPr>
        <w:t>但</w:t>
      </w:r>
      <w:r w:rsidR="001A1FAB" w:rsidRPr="00917138">
        <w:rPr>
          <w:rFonts w:asciiTheme="majorEastAsia" w:eastAsiaTheme="majorEastAsia" w:hAnsiTheme="majorEastAsia" w:hint="eastAsia"/>
          <w:sz w:val="21"/>
          <w:szCs w:val="21"/>
        </w:rPr>
        <w:t>使用人工智能的影响却不止于此</w:t>
      </w:r>
      <w:r w:rsidR="008E735B" w:rsidRPr="00917138">
        <w:rPr>
          <w:rFonts w:asciiTheme="majorEastAsia" w:eastAsiaTheme="majorEastAsia" w:hAnsiTheme="majorEastAsia" w:hint="eastAsia"/>
          <w:sz w:val="21"/>
          <w:szCs w:val="21"/>
        </w:rPr>
        <w:t>，</w:t>
      </w:r>
      <w:r w:rsidR="004701D9" w:rsidRPr="00917138">
        <w:rPr>
          <w:rFonts w:asciiTheme="majorEastAsia" w:eastAsiaTheme="majorEastAsia" w:hAnsiTheme="majorEastAsia" w:hint="eastAsia"/>
          <w:sz w:val="21"/>
          <w:szCs w:val="21"/>
        </w:rPr>
        <w:t>未来也不会仅局限于这些拥有人工智能</w:t>
      </w:r>
      <w:r w:rsidR="008E735B" w:rsidRPr="00917138">
        <w:rPr>
          <w:rFonts w:asciiTheme="majorEastAsia" w:eastAsiaTheme="majorEastAsia" w:hAnsiTheme="majorEastAsia" w:hint="eastAsia"/>
          <w:sz w:val="21"/>
          <w:szCs w:val="21"/>
        </w:rPr>
        <w:t>能力的国家</w:t>
      </w:r>
      <w:r w:rsidR="001A1FAB" w:rsidRPr="00917138">
        <w:rPr>
          <w:rFonts w:asciiTheme="majorEastAsia" w:eastAsiaTheme="majorEastAsia" w:hAnsiTheme="majorEastAsia" w:hint="eastAsia"/>
          <w:sz w:val="21"/>
          <w:szCs w:val="21"/>
        </w:rPr>
        <w:t>。</w:t>
      </w:r>
    </w:p>
    <w:p w14:paraId="492D495E" w14:textId="5EB53633" w:rsidR="002C5BDA" w:rsidRPr="00917138" w:rsidRDefault="001A1FAB" w:rsidP="004501D6">
      <w:pPr>
        <w:pStyle w:val="ONUME"/>
        <w:tabs>
          <w:tab w:val="clear" w:pos="567"/>
        </w:tabs>
        <w:overflowPunct w:val="0"/>
        <w:spacing w:afterLines="50" w:after="120" w:line="340" w:lineRule="atLeast"/>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这一不断变化的形势带来了大量问题和挑战，但其中许多都远远超出了知识产权政策</w:t>
      </w:r>
      <w:r w:rsidR="005E2BF4" w:rsidRPr="00917138">
        <w:rPr>
          <w:rFonts w:asciiTheme="majorEastAsia" w:eastAsiaTheme="majorEastAsia" w:hAnsiTheme="majorEastAsia" w:hint="eastAsia"/>
          <w:sz w:val="21"/>
          <w:szCs w:val="21"/>
        </w:rPr>
        <w:t>的</w:t>
      </w:r>
      <w:r w:rsidRPr="00917138">
        <w:rPr>
          <w:rFonts w:asciiTheme="majorEastAsia" w:eastAsiaTheme="majorEastAsia" w:hAnsiTheme="majorEastAsia" w:hint="eastAsia"/>
          <w:sz w:val="21"/>
          <w:szCs w:val="21"/>
        </w:rPr>
        <w:t>范畴，涉及劳工政策、</w:t>
      </w:r>
      <w:r w:rsidR="00F262B4" w:rsidRPr="00917138">
        <w:rPr>
          <w:rFonts w:asciiTheme="majorEastAsia" w:eastAsiaTheme="majorEastAsia" w:hAnsiTheme="majorEastAsia" w:hint="eastAsia"/>
          <w:sz w:val="21"/>
          <w:szCs w:val="21"/>
        </w:rPr>
        <w:t>伦理</w:t>
      </w:r>
      <w:r w:rsidRPr="00917138">
        <w:rPr>
          <w:rFonts w:asciiTheme="majorEastAsia" w:eastAsiaTheme="majorEastAsia" w:hAnsiTheme="majorEastAsia" w:hint="eastAsia"/>
          <w:sz w:val="21"/>
          <w:szCs w:val="21"/>
        </w:rPr>
        <w:t>、</w:t>
      </w:r>
      <w:r w:rsidR="008E735B" w:rsidRPr="00917138">
        <w:rPr>
          <w:rFonts w:asciiTheme="majorEastAsia" w:eastAsiaTheme="majorEastAsia" w:hAnsiTheme="majorEastAsia" w:hint="eastAsia"/>
          <w:sz w:val="21"/>
          <w:szCs w:val="21"/>
        </w:rPr>
        <w:t>人权等问题。本议题清单和</w:t>
      </w:r>
      <w:r w:rsidRPr="00917138">
        <w:rPr>
          <w:rFonts w:asciiTheme="majorEastAsia" w:eastAsiaTheme="majorEastAsia" w:hAnsiTheme="majorEastAsia" w:hint="eastAsia"/>
          <w:sz w:val="21"/>
          <w:szCs w:val="21"/>
        </w:rPr>
        <w:t>产权组织的任务授权仅涉及知识产权、创新和创</w:t>
      </w:r>
      <w:r w:rsidR="007C0B2B" w:rsidRPr="00917138">
        <w:rPr>
          <w:rFonts w:asciiTheme="majorEastAsia" w:eastAsiaTheme="majorEastAsia" w:hAnsiTheme="majorEastAsia" w:hint="eastAsia"/>
          <w:sz w:val="21"/>
          <w:szCs w:val="21"/>
        </w:rPr>
        <w:t>意</w:t>
      </w:r>
      <w:r w:rsidRPr="00917138">
        <w:rPr>
          <w:rFonts w:asciiTheme="majorEastAsia" w:eastAsiaTheme="majorEastAsia" w:hAnsiTheme="majorEastAsia" w:hint="eastAsia"/>
          <w:sz w:val="21"/>
          <w:szCs w:val="21"/>
        </w:rPr>
        <w:t>表达</w:t>
      </w:r>
      <w:r w:rsidR="00E65819" w:rsidRPr="00917138">
        <w:rPr>
          <w:rFonts w:asciiTheme="majorEastAsia" w:eastAsiaTheme="majorEastAsia" w:hAnsiTheme="majorEastAsia" w:hint="eastAsia"/>
          <w:sz w:val="21"/>
          <w:szCs w:val="21"/>
        </w:rPr>
        <w:t>。在知识产权领域，有哪些需要考虑的</w:t>
      </w:r>
      <w:r w:rsidR="00D020E2" w:rsidRPr="00917138">
        <w:rPr>
          <w:rFonts w:asciiTheme="majorEastAsia" w:eastAsiaTheme="majorEastAsia" w:hAnsiTheme="majorEastAsia" w:hint="eastAsia"/>
          <w:sz w:val="21"/>
          <w:szCs w:val="21"/>
        </w:rPr>
        <w:t>措施或</w:t>
      </w:r>
      <w:r w:rsidR="00D020E2">
        <w:rPr>
          <w:rFonts w:asciiTheme="majorEastAsia" w:eastAsiaTheme="majorEastAsia" w:hAnsiTheme="majorEastAsia" w:hint="eastAsia"/>
          <w:sz w:val="21"/>
          <w:szCs w:val="21"/>
        </w:rPr>
        <w:t>议题，</w:t>
      </w:r>
      <w:r w:rsidRPr="00917138">
        <w:rPr>
          <w:rFonts w:asciiTheme="majorEastAsia" w:eastAsiaTheme="majorEastAsia" w:hAnsiTheme="majorEastAsia" w:hint="eastAsia"/>
          <w:sz w:val="21"/>
          <w:szCs w:val="21"/>
        </w:rPr>
        <w:t>可能有助于减少人工智能方面技术差距</w:t>
      </w:r>
      <w:r w:rsidR="00967533" w:rsidRPr="00917138">
        <w:rPr>
          <w:rFonts w:asciiTheme="majorEastAsia" w:eastAsiaTheme="majorEastAsia" w:hAnsiTheme="majorEastAsia" w:hint="eastAsia"/>
          <w:sz w:val="21"/>
          <w:szCs w:val="21"/>
        </w:rPr>
        <w:t>所</w:t>
      </w:r>
      <w:r w:rsidRPr="00917138">
        <w:rPr>
          <w:rFonts w:asciiTheme="majorEastAsia" w:eastAsiaTheme="majorEastAsia" w:hAnsiTheme="majorEastAsia" w:hint="eastAsia"/>
          <w:sz w:val="21"/>
          <w:szCs w:val="21"/>
        </w:rPr>
        <w:t>带来的负面影响</w:t>
      </w:r>
      <w:r w:rsidR="008E735B" w:rsidRPr="00917138">
        <w:rPr>
          <w:rFonts w:asciiTheme="majorEastAsia" w:eastAsiaTheme="majorEastAsia" w:hAnsiTheme="majorEastAsia" w:hint="eastAsia"/>
          <w:sz w:val="21"/>
          <w:szCs w:val="21"/>
        </w:rPr>
        <w:t>？</w:t>
      </w:r>
    </w:p>
    <w:p w14:paraId="4C31135E" w14:textId="7B00F021" w:rsidR="002C5BDA" w:rsidRPr="00917138" w:rsidRDefault="001A56CA" w:rsidP="003A148D">
      <w:pPr>
        <w:pStyle w:val="Heading3"/>
        <w:overflowPunct w:val="0"/>
        <w:spacing w:beforeLines="100" w:afterLines="50" w:after="120" w:line="340" w:lineRule="atLeast"/>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议题</w:t>
      </w:r>
      <w:r w:rsidR="002813B1" w:rsidRPr="00917138">
        <w:rPr>
          <w:rFonts w:asciiTheme="majorEastAsia" w:eastAsiaTheme="majorEastAsia" w:hAnsiTheme="majorEastAsia" w:hint="eastAsia"/>
          <w:sz w:val="21"/>
          <w:szCs w:val="21"/>
        </w:rPr>
        <w:t>15</w:t>
      </w:r>
      <w:r w:rsidR="008E735B" w:rsidRPr="00917138">
        <w:rPr>
          <w:rFonts w:asciiTheme="majorEastAsia" w:eastAsiaTheme="majorEastAsia" w:hAnsiTheme="majorEastAsia" w:hint="eastAsia"/>
          <w:sz w:val="21"/>
          <w:szCs w:val="21"/>
        </w:rPr>
        <w:t>：能力建设</w:t>
      </w:r>
    </w:p>
    <w:p w14:paraId="30743D85" w14:textId="37290F0D" w:rsidR="002C5BDA" w:rsidRPr="00917138" w:rsidRDefault="00E65819" w:rsidP="00960B96">
      <w:pPr>
        <w:pStyle w:val="ONUME"/>
        <w:numPr>
          <w:ilvl w:val="2"/>
          <w:numId w:val="2"/>
        </w:numPr>
        <w:tabs>
          <w:tab w:val="clear" w:pos="1701"/>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在知识产权政策方面，能够制定哪些政策措施来遏制或缩小人工智能</w:t>
      </w:r>
      <w:r w:rsidR="00967533" w:rsidRPr="00917138">
        <w:rPr>
          <w:rFonts w:asciiTheme="majorEastAsia" w:eastAsiaTheme="majorEastAsia" w:hAnsiTheme="majorEastAsia" w:hint="eastAsia"/>
          <w:sz w:val="21"/>
          <w:szCs w:val="21"/>
        </w:rPr>
        <w:t>能力方面的技术差距？任何此类措施</w:t>
      </w:r>
      <w:r w:rsidR="0079656E" w:rsidRPr="00917138">
        <w:rPr>
          <w:rFonts w:asciiTheme="majorEastAsia" w:eastAsiaTheme="majorEastAsia" w:hAnsiTheme="majorEastAsia" w:hint="eastAsia"/>
          <w:sz w:val="21"/>
          <w:szCs w:val="21"/>
        </w:rPr>
        <w:t>是</w:t>
      </w:r>
      <w:r w:rsidR="004F47DA">
        <w:rPr>
          <w:rFonts w:asciiTheme="majorEastAsia" w:eastAsiaTheme="majorEastAsia" w:hAnsiTheme="majorEastAsia" w:hint="eastAsia"/>
          <w:sz w:val="21"/>
          <w:szCs w:val="21"/>
        </w:rPr>
        <w:t>重在操作</w:t>
      </w:r>
      <w:r w:rsidR="0079656E" w:rsidRPr="00917138">
        <w:rPr>
          <w:rFonts w:asciiTheme="majorEastAsia" w:eastAsiaTheme="majorEastAsia" w:hAnsiTheme="majorEastAsia" w:hint="eastAsia"/>
          <w:sz w:val="21"/>
          <w:szCs w:val="21"/>
        </w:rPr>
        <w:t>还是</w:t>
      </w:r>
      <w:r w:rsidR="00D020E2">
        <w:rPr>
          <w:rFonts w:asciiTheme="majorEastAsia" w:eastAsiaTheme="majorEastAsia" w:hAnsiTheme="majorEastAsia" w:hint="eastAsia"/>
          <w:sz w:val="21"/>
          <w:szCs w:val="21"/>
        </w:rPr>
        <w:t>仅涉</w:t>
      </w:r>
      <w:r w:rsidR="0079656E" w:rsidRPr="00917138">
        <w:rPr>
          <w:rFonts w:asciiTheme="majorEastAsia" w:eastAsiaTheme="majorEastAsia" w:hAnsiTheme="majorEastAsia" w:hint="eastAsia"/>
          <w:sz w:val="21"/>
          <w:szCs w:val="21"/>
        </w:rPr>
        <w:t>政策</w:t>
      </w:r>
      <w:r w:rsidR="00967533" w:rsidRPr="00917138">
        <w:rPr>
          <w:rFonts w:asciiTheme="majorEastAsia" w:eastAsiaTheme="majorEastAsia" w:hAnsiTheme="majorEastAsia" w:hint="eastAsia"/>
          <w:sz w:val="21"/>
          <w:szCs w:val="21"/>
        </w:rPr>
        <w:t>？</w:t>
      </w:r>
    </w:p>
    <w:p w14:paraId="6C28A97A" w14:textId="5DB4A091" w:rsidR="002813B1" w:rsidRPr="00917138" w:rsidRDefault="002813B1" w:rsidP="00960B96">
      <w:pPr>
        <w:pStyle w:val="ONUME"/>
        <w:numPr>
          <w:ilvl w:val="2"/>
          <w:numId w:val="2"/>
        </w:numPr>
        <w:tabs>
          <w:tab w:val="clear" w:pos="1701"/>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可以为人工智能和知识产权方面技术发展程度类似的国家之间设想什么样的合作机制？</w:t>
      </w:r>
    </w:p>
    <w:p w14:paraId="311E128B" w14:textId="77777777" w:rsidR="002C5BDA" w:rsidRPr="00917138" w:rsidRDefault="00DB6D2D" w:rsidP="007C0B2B">
      <w:pPr>
        <w:pStyle w:val="Heading2"/>
        <w:overflowPunct w:val="0"/>
        <w:spacing w:beforeLines="100" w:afterLines="50" w:after="120" w:line="340" w:lineRule="atLeast"/>
        <w:rPr>
          <w:rFonts w:ascii="SimHei" w:eastAsia="SimHei" w:hAnsi="SimHei"/>
          <w:sz w:val="21"/>
          <w:szCs w:val="21"/>
        </w:rPr>
      </w:pPr>
      <w:r w:rsidRPr="00917138">
        <w:rPr>
          <w:rFonts w:ascii="SimHei" w:eastAsia="SimHei" w:hAnsi="SimHei" w:hint="eastAsia"/>
          <w:sz w:val="21"/>
          <w:szCs w:val="21"/>
        </w:rPr>
        <w:t>对</w:t>
      </w:r>
      <w:r w:rsidR="008E735B" w:rsidRPr="00917138">
        <w:rPr>
          <w:rFonts w:ascii="SimHei" w:eastAsia="SimHei" w:hAnsi="SimHei" w:hint="eastAsia"/>
          <w:sz w:val="21"/>
          <w:szCs w:val="21"/>
        </w:rPr>
        <w:t>知识产权行政</w:t>
      </w:r>
      <w:r w:rsidRPr="00917138">
        <w:rPr>
          <w:rFonts w:ascii="SimHei" w:eastAsia="SimHei" w:hAnsi="SimHei" w:hint="eastAsia"/>
          <w:sz w:val="21"/>
          <w:szCs w:val="21"/>
        </w:rPr>
        <w:t>管理决策的问责</w:t>
      </w:r>
    </w:p>
    <w:p w14:paraId="21F8FB6A" w14:textId="2A0F69F9" w:rsidR="002813B1" w:rsidRPr="00917138" w:rsidRDefault="002813B1" w:rsidP="004501D6">
      <w:pPr>
        <w:pStyle w:val="ONUME"/>
        <w:tabs>
          <w:tab w:val="clear" w:pos="567"/>
        </w:tabs>
        <w:overflowPunct w:val="0"/>
        <w:spacing w:afterLines="50" w:after="120" w:line="340" w:lineRule="atLeast"/>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如</w:t>
      </w:r>
      <w:r w:rsidR="008E735B" w:rsidRPr="00917138">
        <w:rPr>
          <w:rFonts w:asciiTheme="majorEastAsia" w:eastAsiaTheme="majorEastAsia" w:hAnsiTheme="majorEastAsia" w:hint="eastAsia"/>
          <w:sz w:val="21"/>
          <w:szCs w:val="21"/>
        </w:rPr>
        <w:t>第</w:t>
      </w:r>
      <w:r w:rsidR="006F3D99" w:rsidRPr="00917138">
        <w:rPr>
          <w:rFonts w:asciiTheme="majorEastAsia" w:eastAsiaTheme="majorEastAsia" w:hAnsiTheme="majorEastAsia" w:hint="eastAsia"/>
          <w:sz w:val="21"/>
          <w:szCs w:val="21"/>
        </w:rPr>
        <w:t>2</w:t>
      </w:r>
      <w:r w:rsidR="008E735B" w:rsidRPr="00917138">
        <w:rPr>
          <w:rFonts w:asciiTheme="majorEastAsia" w:eastAsiaTheme="majorEastAsia" w:hAnsiTheme="majorEastAsia" w:hint="eastAsia"/>
          <w:sz w:val="21"/>
          <w:szCs w:val="21"/>
        </w:rPr>
        <w:t>（a</w:t>
      </w:r>
      <w:r w:rsidR="00232E7B" w:rsidRPr="00917138">
        <w:rPr>
          <w:rFonts w:asciiTheme="majorEastAsia" w:eastAsiaTheme="majorEastAsia" w:hAnsiTheme="majorEastAsia" w:hint="eastAsia"/>
          <w:sz w:val="21"/>
          <w:szCs w:val="21"/>
        </w:rPr>
        <w:t>）段所述，人工智能应用正在越来越多地用于知识产权行政管理。</w:t>
      </w:r>
      <w:r w:rsidRPr="00917138">
        <w:rPr>
          <w:rFonts w:asciiTheme="majorEastAsia" w:eastAsiaTheme="majorEastAsia" w:hAnsiTheme="majorEastAsia" w:hint="eastAsia"/>
          <w:sz w:val="21"/>
          <w:szCs w:val="21"/>
        </w:rPr>
        <w:t>例如，在商标领域，各知识产权局正在实施一系列人工智能技术，用于商标检索、商标审查和利益攸关方互动，旨在提高</w:t>
      </w:r>
      <w:r w:rsidR="00CF1D9B" w:rsidRPr="00917138">
        <w:rPr>
          <w:rFonts w:asciiTheme="majorEastAsia" w:eastAsiaTheme="majorEastAsia" w:hAnsiTheme="majorEastAsia" w:hint="eastAsia"/>
          <w:sz w:val="21"/>
          <w:szCs w:val="21"/>
        </w:rPr>
        <w:t>处理</w:t>
      </w:r>
      <w:r w:rsidRPr="00917138">
        <w:rPr>
          <w:rFonts w:asciiTheme="majorEastAsia" w:eastAsiaTheme="majorEastAsia" w:hAnsiTheme="majorEastAsia" w:hint="eastAsia"/>
          <w:sz w:val="21"/>
          <w:szCs w:val="21"/>
        </w:rPr>
        <w:t>商标注册</w:t>
      </w:r>
      <w:r w:rsidR="00CF1D9B" w:rsidRPr="00917138">
        <w:rPr>
          <w:rFonts w:asciiTheme="majorEastAsia" w:eastAsiaTheme="majorEastAsia" w:hAnsiTheme="majorEastAsia" w:hint="eastAsia"/>
          <w:sz w:val="21"/>
          <w:szCs w:val="21"/>
        </w:rPr>
        <w:t>的</w:t>
      </w:r>
      <w:r w:rsidRPr="00917138">
        <w:rPr>
          <w:rFonts w:asciiTheme="majorEastAsia" w:eastAsiaTheme="majorEastAsia" w:hAnsiTheme="majorEastAsia" w:hint="eastAsia"/>
          <w:sz w:val="21"/>
          <w:szCs w:val="21"/>
        </w:rPr>
        <w:t>效率和一致性。</w:t>
      </w:r>
      <w:r w:rsidR="00CF1D9B" w:rsidRPr="00917138">
        <w:rPr>
          <w:rFonts w:asciiTheme="majorEastAsia" w:eastAsiaTheme="majorEastAsia" w:hAnsiTheme="majorEastAsia" w:hint="eastAsia"/>
          <w:sz w:val="21"/>
          <w:szCs w:val="21"/>
        </w:rPr>
        <w:t>产权组织的品牌图</w:t>
      </w:r>
      <w:r w:rsidR="004F3FBB">
        <w:rPr>
          <w:rFonts w:asciiTheme="majorEastAsia" w:eastAsiaTheme="majorEastAsia" w:hAnsiTheme="majorEastAsia" w:hint="eastAsia"/>
          <w:sz w:val="21"/>
          <w:szCs w:val="21"/>
        </w:rPr>
        <w:t>形</w:t>
      </w:r>
      <w:r w:rsidR="00CF1D9B" w:rsidRPr="00917138">
        <w:rPr>
          <w:rFonts w:asciiTheme="majorEastAsia" w:eastAsiaTheme="majorEastAsia" w:hAnsiTheme="majorEastAsia" w:hint="eastAsia"/>
          <w:sz w:val="21"/>
          <w:szCs w:val="21"/>
        </w:rPr>
        <w:t>检索就是一个例子，在商标</w:t>
      </w:r>
      <w:r w:rsidR="00B80750">
        <w:rPr>
          <w:rFonts w:asciiTheme="majorEastAsia" w:eastAsiaTheme="majorEastAsia" w:hAnsiTheme="majorEastAsia" w:hint="eastAsia"/>
          <w:sz w:val="21"/>
          <w:szCs w:val="21"/>
        </w:rPr>
        <w:t>办理</w:t>
      </w:r>
      <w:r w:rsidR="00CF1D9B" w:rsidRPr="00917138">
        <w:rPr>
          <w:rFonts w:asciiTheme="majorEastAsia" w:eastAsiaTheme="majorEastAsia" w:hAnsiTheme="majorEastAsia" w:hint="eastAsia"/>
          <w:sz w:val="21"/>
          <w:szCs w:val="21"/>
        </w:rPr>
        <w:t>过程中使用人工智能工具进行商标检索。</w:t>
      </w:r>
    </w:p>
    <w:p w14:paraId="266C5FCC" w14:textId="3130389F" w:rsidR="002C5BDA" w:rsidRPr="00917138" w:rsidRDefault="00232E7B" w:rsidP="004501D6">
      <w:pPr>
        <w:pStyle w:val="ONUME"/>
        <w:tabs>
          <w:tab w:val="clear" w:pos="567"/>
        </w:tabs>
        <w:overflowPunct w:val="0"/>
        <w:spacing w:afterLines="50" w:after="120" w:line="340" w:lineRule="atLeast"/>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目前的议题</w:t>
      </w:r>
      <w:r w:rsidR="008E735B" w:rsidRPr="00917138">
        <w:rPr>
          <w:rFonts w:asciiTheme="majorEastAsia" w:eastAsiaTheme="majorEastAsia" w:hAnsiTheme="majorEastAsia" w:hint="eastAsia"/>
          <w:sz w:val="21"/>
          <w:szCs w:val="21"/>
        </w:rPr>
        <w:t>清单并不涉及</w:t>
      </w:r>
      <w:r w:rsidRPr="00917138">
        <w:rPr>
          <w:rFonts w:asciiTheme="majorEastAsia" w:eastAsiaTheme="majorEastAsia" w:hAnsiTheme="majorEastAsia" w:hint="eastAsia"/>
          <w:sz w:val="21"/>
          <w:szCs w:val="21"/>
        </w:rPr>
        <w:t>有关开发此类人工智能应用以及可能在成员国之间对其进行分享的问题，</w:t>
      </w:r>
      <w:r w:rsidR="008E735B" w:rsidRPr="00917138">
        <w:rPr>
          <w:rFonts w:asciiTheme="majorEastAsia" w:eastAsiaTheme="majorEastAsia" w:hAnsiTheme="majorEastAsia" w:hint="eastAsia"/>
          <w:sz w:val="21"/>
          <w:szCs w:val="21"/>
        </w:rPr>
        <w:t>这些问题</w:t>
      </w:r>
      <w:r w:rsidRPr="00917138">
        <w:rPr>
          <w:rFonts w:asciiTheme="majorEastAsia" w:eastAsiaTheme="majorEastAsia" w:hAnsiTheme="majorEastAsia" w:hint="eastAsia"/>
          <w:sz w:val="21"/>
          <w:szCs w:val="21"/>
        </w:rPr>
        <w:t>目前正在本组织的各个工作会议以及不同成员国之间的</w:t>
      </w:r>
      <w:r w:rsidR="008E735B" w:rsidRPr="00917138">
        <w:rPr>
          <w:rFonts w:asciiTheme="majorEastAsia" w:eastAsiaTheme="majorEastAsia" w:hAnsiTheme="majorEastAsia" w:hint="eastAsia"/>
          <w:sz w:val="21"/>
          <w:szCs w:val="21"/>
        </w:rPr>
        <w:t>双边和其他关系中</w:t>
      </w:r>
      <w:r w:rsidRPr="00917138">
        <w:rPr>
          <w:rFonts w:asciiTheme="majorEastAsia" w:eastAsiaTheme="majorEastAsia" w:hAnsiTheme="majorEastAsia" w:hint="eastAsia"/>
          <w:sz w:val="21"/>
          <w:szCs w:val="21"/>
        </w:rPr>
        <w:t>进行</w:t>
      </w:r>
      <w:r w:rsidR="008E735B" w:rsidRPr="00917138">
        <w:rPr>
          <w:rFonts w:asciiTheme="majorEastAsia" w:eastAsiaTheme="majorEastAsia" w:hAnsiTheme="majorEastAsia" w:hint="eastAsia"/>
          <w:sz w:val="21"/>
          <w:szCs w:val="21"/>
        </w:rPr>
        <w:t>讨论。</w:t>
      </w:r>
      <w:r w:rsidRPr="00917138">
        <w:rPr>
          <w:rFonts w:asciiTheme="majorEastAsia" w:eastAsiaTheme="majorEastAsia" w:hAnsiTheme="majorEastAsia" w:hint="eastAsia"/>
          <w:sz w:val="21"/>
          <w:szCs w:val="21"/>
        </w:rPr>
        <w:t>然而，人工智能在知识产权</w:t>
      </w:r>
      <w:r w:rsidR="0079656E" w:rsidRPr="00917138">
        <w:rPr>
          <w:rFonts w:asciiTheme="majorEastAsia" w:eastAsiaTheme="majorEastAsia" w:hAnsiTheme="majorEastAsia" w:hint="eastAsia"/>
          <w:sz w:val="21"/>
          <w:szCs w:val="21"/>
        </w:rPr>
        <w:t>行政</w:t>
      </w:r>
      <w:r w:rsidRPr="00917138">
        <w:rPr>
          <w:rFonts w:asciiTheme="majorEastAsia" w:eastAsiaTheme="majorEastAsia" w:hAnsiTheme="majorEastAsia" w:hint="eastAsia"/>
          <w:sz w:val="21"/>
          <w:szCs w:val="21"/>
        </w:rPr>
        <w:t>管理中的使用也引发</w:t>
      </w:r>
      <w:r w:rsidR="008E735B" w:rsidRPr="00917138">
        <w:rPr>
          <w:rFonts w:asciiTheme="majorEastAsia" w:eastAsiaTheme="majorEastAsia" w:hAnsiTheme="majorEastAsia" w:hint="eastAsia"/>
          <w:sz w:val="21"/>
          <w:szCs w:val="21"/>
        </w:rPr>
        <w:t>了一些政策问题，</w:t>
      </w:r>
      <w:r w:rsidRPr="00917138">
        <w:rPr>
          <w:rFonts w:asciiTheme="majorEastAsia" w:eastAsiaTheme="majorEastAsia" w:hAnsiTheme="majorEastAsia" w:hint="eastAsia"/>
          <w:sz w:val="21"/>
          <w:szCs w:val="21"/>
        </w:rPr>
        <w:t>其中最为显著的是在</w:t>
      </w:r>
      <w:r w:rsidR="007C0B2B" w:rsidRPr="00917138">
        <w:rPr>
          <w:rFonts w:asciiTheme="majorEastAsia" w:eastAsiaTheme="majorEastAsia" w:hAnsiTheme="majorEastAsia" w:hint="eastAsia"/>
          <w:sz w:val="21"/>
          <w:szCs w:val="21"/>
        </w:rPr>
        <w:t>办</w:t>
      </w:r>
      <w:r w:rsidR="00F262B4" w:rsidRPr="00917138">
        <w:rPr>
          <w:rFonts w:asciiTheme="majorEastAsia" w:eastAsiaTheme="majorEastAsia" w:hAnsiTheme="majorEastAsia" w:hint="eastAsia"/>
          <w:sz w:val="21"/>
          <w:szCs w:val="21"/>
        </w:rPr>
        <w:t>理</w:t>
      </w:r>
      <w:r w:rsidR="00B351D5" w:rsidRPr="00917138">
        <w:rPr>
          <w:rFonts w:asciiTheme="majorEastAsia" w:eastAsiaTheme="majorEastAsia" w:hAnsiTheme="majorEastAsia" w:hint="eastAsia"/>
          <w:sz w:val="21"/>
          <w:szCs w:val="21"/>
        </w:rPr>
        <w:t>和管理</w:t>
      </w:r>
      <w:r w:rsidRPr="00917138">
        <w:rPr>
          <w:rFonts w:asciiTheme="majorEastAsia" w:eastAsiaTheme="majorEastAsia" w:hAnsiTheme="majorEastAsia" w:hint="eastAsia"/>
          <w:sz w:val="21"/>
          <w:szCs w:val="21"/>
        </w:rPr>
        <w:t>知识产权申请的</w:t>
      </w:r>
      <w:r w:rsidR="00B351D5" w:rsidRPr="00917138">
        <w:rPr>
          <w:rFonts w:asciiTheme="majorEastAsia" w:eastAsiaTheme="majorEastAsia" w:hAnsiTheme="majorEastAsia" w:hint="eastAsia"/>
          <w:sz w:val="21"/>
          <w:szCs w:val="21"/>
        </w:rPr>
        <w:t>过程中</w:t>
      </w:r>
      <w:r w:rsidR="0079656E" w:rsidRPr="00917138">
        <w:rPr>
          <w:rFonts w:asciiTheme="majorEastAsia" w:eastAsiaTheme="majorEastAsia" w:hAnsiTheme="majorEastAsia" w:hint="eastAsia"/>
          <w:sz w:val="21"/>
          <w:szCs w:val="21"/>
        </w:rPr>
        <w:t>所作决策</w:t>
      </w:r>
      <w:r w:rsidRPr="00917138">
        <w:rPr>
          <w:rFonts w:asciiTheme="majorEastAsia" w:eastAsiaTheme="majorEastAsia" w:hAnsiTheme="majorEastAsia" w:hint="eastAsia"/>
          <w:sz w:val="21"/>
          <w:szCs w:val="21"/>
        </w:rPr>
        <w:t>的问责</w:t>
      </w:r>
      <w:r w:rsidR="008E735B" w:rsidRPr="00917138">
        <w:rPr>
          <w:rFonts w:asciiTheme="majorEastAsia" w:eastAsiaTheme="majorEastAsia" w:hAnsiTheme="majorEastAsia" w:hint="eastAsia"/>
          <w:sz w:val="21"/>
          <w:szCs w:val="21"/>
        </w:rPr>
        <w:t>问题</w:t>
      </w:r>
      <w:r w:rsidRPr="00917138">
        <w:rPr>
          <w:rFonts w:asciiTheme="majorEastAsia" w:eastAsiaTheme="majorEastAsia" w:hAnsiTheme="majorEastAsia" w:hint="eastAsia"/>
          <w:sz w:val="21"/>
          <w:szCs w:val="21"/>
        </w:rPr>
        <w:t>。</w:t>
      </w:r>
    </w:p>
    <w:p w14:paraId="782FC7AC" w14:textId="3F9E435C" w:rsidR="002C5BDA" w:rsidRPr="00917138" w:rsidRDefault="001A56CA" w:rsidP="003A148D">
      <w:pPr>
        <w:pStyle w:val="Heading3"/>
        <w:overflowPunct w:val="0"/>
        <w:spacing w:beforeLines="100" w:afterLines="50" w:after="120" w:line="340" w:lineRule="atLeast"/>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议题</w:t>
      </w:r>
      <w:r w:rsidR="00CF1D9B" w:rsidRPr="00917138">
        <w:rPr>
          <w:rFonts w:asciiTheme="majorEastAsia" w:eastAsiaTheme="majorEastAsia" w:hAnsiTheme="majorEastAsia" w:hint="eastAsia"/>
          <w:sz w:val="21"/>
          <w:szCs w:val="21"/>
        </w:rPr>
        <w:t>16</w:t>
      </w:r>
      <w:r w:rsidR="00B725E9" w:rsidRPr="00917138">
        <w:rPr>
          <w:rFonts w:asciiTheme="majorEastAsia" w:eastAsiaTheme="majorEastAsia" w:hAnsiTheme="majorEastAsia" w:hint="eastAsia"/>
          <w:sz w:val="21"/>
          <w:szCs w:val="21"/>
        </w:rPr>
        <w:t>：对知识产权</w:t>
      </w:r>
      <w:r w:rsidR="00B725E9" w:rsidRPr="003A148D">
        <w:rPr>
          <w:rFonts w:ascii="SimSun" w:hAnsi="SimSun" w:hint="eastAsia"/>
          <w:sz w:val="21"/>
        </w:rPr>
        <w:t>行政管理</w:t>
      </w:r>
      <w:r w:rsidR="00B725E9" w:rsidRPr="00917138">
        <w:rPr>
          <w:rFonts w:asciiTheme="majorEastAsia" w:eastAsiaTheme="majorEastAsia" w:hAnsiTheme="majorEastAsia" w:hint="eastAsia"/>
          <w:sz w:val="21"/>
          <w:szCs w:val="21"/>
        </w:rPr>
        <w:t>决策的问责</w:t>
      </w:r>
    </w:p>
    <w:p w14:paraId="067D89A9" w14:textId="4C2E733B" w:rsidR="00CF1D9B" w:rsidRPr="00917138" w:rsidRDefault="00917138" w:rsidP="00960B96">
      <w:pPr>
        <w:pStyle w:val="ONUME"/>
        <w:numPr>
          <w:ilvl w:val="2"/>
          <w:numId w:val="2"/>
        </w:numPr>
        <w:tabs>
          <w:tab w:val="clear" w:pos="1701"/>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是否应允许人工智能在知识产权申请的</w:t>
      </w:r>
      <w:r w:rsidR="00DA2345">
        <w:rPr>
          <w:rFonts w:asciiTheme="majorEastAsia" w:eastAsiaTheme="majorEastAsia" w:hAnsiTheme="majorEastAsia" w:hint="eastAsia"/>
          <w:sz w:val="21"/>
          <w:szCs w:val="21"/>
        </w:rPr>
        <w:t>办理</w:t>
      </w:r>
      <w:r w:rsidR="00CF1D9B" w:rsidRPr="00917138">
        <w:rPr>
          <w:rFonts w:asciiTheme="majorEastAsia" w:eastAsiaTheme="majorEastAsia" w:hAnsiTheme="majorEastAsia" w:hint="eastAsia"/>
          <w:sz w:val="21"/>
          <w:szCs w:val="21"/>
        </w:rPr>
        <w:t>中</w:t>
      </w:r>
      <w:r w:rsidRPr="00917138">
        <w:rPr>
          <w:rFonts w:asciiTheme="majorEastAsia" w:eastAsiaTheme="majorEastAsia" w:hAnsiTheme="majorEastAsia" w:hint="eastAsia"/>
          <w:sz w:val="21"/>
          <w:szCs w:val="21"/>
        </w:rPr>
        <w:t>作出决定？在知识产权</w:t>
      </w:r>
      <w:r w:rsidR="00DA2345">
        <w:rPr>
          <w:rFonts w:asciiTheme="majorEastAsia" w:eastAsiaTheme="majorEastAsia" w:hAnsiTheme="majorEastAsia" w:hint="eastAsia"/>
          <w:sz w:val="21"/>
          <w:szCs w:val="21"/>
        </w:rPr>
        <w:t>办理</w:t>
      </w:r>
      <w:r w:rsidR="00CF1D9B" w:rsidRPr="00917138">
        <w:rPr>
          <w:rFonts w:asciiTheme="majorEastAsia" w:eastAsiaTheme="majorEastAsia" w:hAnsiTheme="majorEastAsia" w:hint="eastAsia"/>
          <w:sz w:val="21"/>
          <w:szCs w:val="21"/>
        </w:rPr>
        <w:t>过程中使用人工智能应用作出决定会产生哪些法律问题？</w:t>
      </w:r>
    </w:p>
    <w:p w14:paraId="303DD152" w14:textId="150E3BA9" w:rsidR="00CF1D9B" w:rsidRPr="00917138" w:rsidRDefault="00CF1D9B" w:rsidP="00960B96">
      <w:pPr>
        <w:pStyle w:val="ONUME"/>
        <w:numPr>
          <w:ilvl w:val="2"/>
          <w:numId w:val="2"/>
        </w:numPr>
        <w:tabs>
          <w:tab w:val="clear" w:pos="1701"/>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各知识产权局可以使用人工智能作出哪些类型的决定？</w:t>
      </w:r>
      <w:r w:rsidR="00917138" w:rsidRPr="00917138">
        <w:rPr>
          <w:rFonts w:asciiTheme="majorEastAsia" w:eastAsiaTheme="majorEastAsia" w:hAnsiTheme="majorEastAsia" w:hint="eastAsia"/>
          <w:sz w:val="21"/>
          <w:szCs w:val="21"/>
        </w:rPr>
        <w:t>是否存在各知识产权局应探索的</w:t>
      </w:r>
      <w:r w:rsidR="00AB0913" w:rsidRPr="00917138">
        <w:rPr>
          <w:rFonts w:asciiTheme="majorEastAsia" w:eastAsiaTheme="majorEastAsia" w:hAnsiTheme="majorEastAsia" w:hint="eastAsia"/>
          <w:sz w:val="21"/>
          <w:szCs w:val="21"/>
        </w:rPr>
        <w:t>在知识产权</w:t>
      </w:r>
      <w:r w:rsidR="00DA2345">
        <w:rPr>
          <w:rFonts w:asciiTheme="majorEastAsia" w:eastAsiaTheme="majorEastAsia" w:hAnsiTheme="majorEastAsia" w:hint="eastAsia"/>
          <w:sz w:val="21"/>
          <w:szCs w:val="21"/>
        </w:rPr>
        <w:t>办理</w:t>
      </w:r>
      <w:r w:rsidR="00AB0913" w:rsidRPr="00917138">
        <w:rPr>
          <w:rFonts w:asciiTheme="majorEastAsia" w:eastAsiaTheme="majorEastAsia" w:hAnsiTheme="majorEastAsia" w:hint="eastAsia"/>
          <w:sz w:val="21"/>
          <w:szCs w:val="21"/>
        </w:rPr>
        <w:t>和注册中使用人工智能工具的更多领域？</w:t>
      </w:r>
    </w:p>
    <w:p w14:paraId="56431C5B" w14:textId="732C6A41" w:rsidR="002C5BDA" w:rsidRPr="00917138" w:rsidRDefault="00B351D5" w:rsidP="00960B96">
      <w:pPr>
        <w:pStyle w:val="ONUME"/>
        <w:numPr>
          <w:ilvl w:val="2"/>
          <w:numId w:val="2"/>
        </w:numPr>
        <w:tabs>
          <w:tab w:val="clear" w:pos="1701"/>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lastRenderedPageBreak/>
        <w:t>是否</w:t>
      </w:r>
      <w:r w:rsidR="008E735B" w:rsidRPr="00917138">
        <w:rPr>
          <w:rFonts w:asciiTheme="majorEastAsia" w:eastAsiaTheme="majorEastAsia" w:hAnsiTheme="majorEastAsia" w:hint="eastAsia"/>
          <w:sz w:val="21"/>
          <w:szCs w:val="21"/>
        </w:rPr>
        <w:t>应采取任何政策</w:t>
      </w:r>
      <w:r w:rsidR="0079656E" w:rsidRPr="00917138">
        <w:rPr>
          <w:rFonts w:asciiTheme="majorEastAsia" w:eastAsiaTheme="majorEastAsia" w:hAnsiTheme="majorEastAsia" w:hint="eastAsia"/>
          <w:sz w:val="21"/>
          <w:szCs w:val="21"/>
        </w:rPr>
        <w:t>性或</w:t>
      </w:r>
      <w:r w:rsidR="00237876">
        <w:rPr>
          <w:rFonts w:asciiTheme="majorEastAsia" w:eastAsiaTheme="majorEastAsia" w:hAnsiTheme="majorEastAsia" w:hint="eastAsia"/>
          <w:sz w:val="21"/>
          <w:szCs w:val="21"/>
        </w:rPr>
        <w:t>实务</w:t>
      </w:r>
      <w:r w:rsidR="0079656E" w:rsidRPr="00917138">
        <w:rPr>
          <w:rFonts w:asciiTheme="majorEastAsia" w:eastAsiaTheme="majorEastAsia" w:hAnsiTheme="majorEastAsia" w:hint="eastAsia"/>
          <w:sz w:val="21"/>
          <w:szCs w:val="21"/>
        </w:rPr>
        <w:t>性</w:t>
      </w:r>
      <w:r w:rsidR="008E735B" w:rsidRPr="00917138">
        <w:rPr>
          <w:rFonts w:asciiTheme="majorEastAsia" w:eastAsiaTheme="majorEastAsia" w:hAnsiTheme="majorEastAsia" w:hint="eastAsia"/>
          <w:sz w:val="21"/>
          <w:szCs w:val="21"/>
        </w:rPr>
        <w:t>措施，</w:t>
      </w:r>
      <w:r w:rsidRPr="00917138">
        <w:rPr>
          <w:rFonts w:asciiTheme="majorEastAsia" w:eastAsiaTheme="majorEastAsia" w:hAnsiTheme="majorEastAsia" w:hint="eastAsia"/>
          <w:sz w:val="21"/>
          <w:szCs w:val="21"/>
        </w:rPr>
        <w:t>以确保</w:t>
      </w:r>
      <w:r w:rsidR="0079656E" w:rsidRPr="00917138">
        <w:rPr>
          <w:rFonts w:asciiTheme="majorEastAsia" w:eastAsiaTheme="majorEastAsia" w:hAnsiTheme="majorEastAsia" w:hint="eastAsia"/>
          <w:sz w:val="21"/>
          <w:szCs w:val="21"/>
        </w:rPr>
        <w:t>能够</w:t>
      </w:r>
      <w:r w:rsidRPr="00917138">
        <w:rPr>
          <w:rFonts w:asciiTheme="majorEastAsia" w:eastAsiaTheme="majorEastAsia" w:hAnsiTheme="majorEastAsia" w:hint="eastAsia"/>
          <w:sz w:val="21"/>
          <w:szCs w:val="21"/>
        </w:rPr>
        <w:t>对知识产权申请</w:t>
      </w:r>
      <w:r w:rsidR="00237876">
        <w:rPr>
          <w:rFonts w:asciiTheme="majorEastAsia" w:eastAsiaTheme="majorEastAsia" w:hAnsiTheme="majorEastAsia" w:hint="eastAsia"/>
          <w:sz w:val="21"/>
          <w:szCs w:val="21"/>
        </w:rPr>
        <w:t>的</w:t>
      </w:r>
      <w:r w:rsidR="00DA2345">
        <w:rPr>
          <w:rFonts w:asciiTheme="majorEastAsia" w:eastAsiaTheme="majorEastAsia" w:hAnsiTheme="majorEastAsia" w:hint="eastAsia"/>
          <w:sz w:val="21"/>
          <w:szCs w:val="21"/>
        </w:rPr>
        <w:t>办理</w:t>
      </w:r>
      <w:r w:rsidR="00237876">
        <w:rPr>
          <w:rFonts w:asciiTheme="majorEastAsia" w:eastAsiaTheme="majorEastAsia" w:hAnsiTheme="majorEastAsia" w:hint="eastAsia"/>
          <w:sz w:val="21"/>
          <w:szCs w:val="21"/>
        </w:rPr>
        <w:t>和行政管理</w:t>
      </w:r>
      <w:r w:rsidRPr="00917138">
        <w:rPr>
          <w:rFonts w:asciiTheme="majorEastAsia" w:eastAsiaTheme="majorEastAsia" w:hAnsiTheme="majorEastAsia" w:hint="eastAsia"/>
          <w:sz w:val="21"/>
          <w:szCs w:val="21"/>
        </w:rPr>
        <w:t>过程</w:t>
      </w:r>
      <w:r w:rsidR="008E735B" w:rsidRPr="00917138">
        <w:rPr>
          <w:rFonts w:asciiTheme="majorEastAsia" w:eastAsiaTheme="majorEastAsia" w:hAnsiTheme="majorEastAsia" w:hint="eastAsia"/>
          <w:sz w:val="21"/>
          <w:szCs w:val="21"/>
        </w:rPr>
        <w:t>中</w:t>
      </w:r>
      <w:r w:rsidR="0079656E" w:rsidRPr="00917138">
        <w:rPr>
          <w:rFonts w:asciiTheme="majorEastAsia" w:eastAsiaTheme="majorEastAsia" w:hAnsiTheme="majorEastAsia" w:hint="eastAsia"/>
          <w:sz w:val="21"/>
          <w:szCs w:val="21"/>
        </w:rPr>
        <w:t>由人工智能应用所作的决策</w:t>
      </w:r>
      <w:r w:rsidRPr="00917138">
        <w:rPr>
          <w:rFonts w:asciiTheme="majorEastAsia" w:eastAsiaTheme="majorEastAsia" w:hAnsiTheme="majorEastAsia" w:hint="eastAsia"/>
          <w:sz w:val="21"/>
          <w:szCs w:val="21"/>
        </w:rPr>
        <w:t>进行问责</w:t>
      </w:r>
      <w:r w:rsidR="00AB0913" w:rsidRPr="00917138">
        <w:rPr>
          <w:rFonts w:asciiTheme="majorEastAsia" w:eastAsiaTheme="majorEastAsia" w:hAnsiTheme="majorEastAsia" w:hint="eastAsia"/>
          <w:sz w:val="21"/>
          <w:szCs w:val="21"/>
        </w:rPr>
        <w:t>？人工智能应用在知识产权申请的</w:t>
      </w:r>
      <w:r w:rsidR="00DA2345">
        <w:rPr>
          <w:rFonts w:asciiTheme="majorEastAsia" w:eastAsiaTheme="majorEastAsia" w:hAnsiTheme="majorEastAsia" w:hint="eastAsia"/>
          <w:sz w:val="21"/>
          <w:szCs w:val="21"/>
        </w:rPr>
        <w:t>办理</w:t>
      </w:r>
      <w:r w:rsidR="00AB0913" w:rsidRPr="00917138">
        <w:rPr>
          <w:rFonts w:asciiTheme="majorEastAsia" w:eastAsiaTheme="majorEastAsia" w:hAnsiTheme="majorEastAsia" w:hint="eastAsia"/>
          <w:sz w:val="21"/>
          <w:szCs w:val="21"/>
        </w:rPr>
        <w:t>和</w:t>
      </w:r>
      <w:r w:rsidR="00237876">
        <w:rPr>
          <w:rFonts w:asciiTheme="majorEastAsia" w:eastAsiaTheme="majorEastAsia" w:hAnsiTheme="majorEastAsia" w:hint="eastAsia"/>
          <w:sz w:val="21"/>
          <w:szCs w:val="21"/>
        </w:rPr>
        <w:t>行政</w:t>
      </w:r>
      <w:r w:rsidR="00AB0913" w:rsidRPr="00917138">
        <w:rPr>
          <w:rFonts w:asciiTheme="majorEastAsia" w:eastAsiaTheme="majorEastAsia" w:hAnsiTheme="majorEastAsia" w:hint="eastAsia"/>
          <w:sz w:val="21"/>
          <w:szCs w:val="21"/>
        </w:rPr>
        <w:t>管理中</w:t>
      </w:r>
      <w:r w:rsidR="00237876">
        <w:rPr>
          <w:rFonts w:asciiTheme="majorEastAsia" w:eastAsiaTheme="majorEastAsia" w:hAnsiTheme="majorEastAsia" w:hint="eastAsia"/>
          <w:sz w:val="21"/>
          <w:szCs w:val="21"/>
        </w:rPr>
        <w:t>应遵循</w:t>
      </w:r>
      <w:r w:rsidR="00AB0913" w:rsidRPr="00917138">
        <w:rPr>
          <w:rFonts w:asciiTheme="majorEastAsia" w:eastAsiaTheme="majorEastAsia" w:hAnsiTheme="majorEastAsia" w:hint="eastAsia"/>
          <w:sz w:val="21"/>
          <w:szCs w:val="21"/>
        </w:rPr>
        <w:t>哪些原则</w:t>
      </w:r>
      <w:r w:rsidRPr="00917138">
        <w:rPr>
          <w:rFonts w:asciiTheme="majorEastAsia" w:eastAsiaTheme="majorEastAsia" w:hAnsiTheme="majorEastAsia" w:hint="eastAsia"/>
          <w:sz w:val="21"/>
          <w:szCs w:val="21"/>
        </w:rPr>
        <w:t>（例如，鼓励在</w:t>
      </w:r>
      <w:r w:rsidR="008F3053" w:rsidRPr="00917138">
        <w:rPr>
          <w:rFonts w:asciiTheme="majorEastAsia" w:eastAsiaTheme="majorEastAsia" w:hAnsiTheme="majorEastAsia" w:hint="eastAsia"/>
          <w:sz w:val="21"/>
          <w:szCs w:val="21"/>
        </w:rPr>
        <w:t>使用</w:t>
      </w:r>
      <w:r w:rsidR="008E735B" w:rsidRPr="00917138">
        <w:rPr>
          <w:rFonts w:asciiTheme="majorEastAsia" w:eastAsiaTheme="majorEastAsia" w:hAnsiTheme="majorEastAsia" w:hint="eastAsia"/>
          <w:sz w:val="21"/>
          <w:szCs w:val="21"/>
        </w:rPr>
        <w:t>人工智能</w:t>
      </w:r>
      <w:r w:rsidRPr="00917138">
        <w:rPr>
          <w:rFonts w:asciiTheme="majorEastAsia" w:eastAsiaTheme="majorEastAsia" w:hAnsiTheme="majorEastAsia" w:hint="eastAsia"/>
          <w:sz w:val="21"/>
          <w:szCs w:val="21"/>
        </w:rPr>
        <w:t>以及所用技术方面</w:t>
      </w:r>
      <w:r w:rsidR="00AB0913" w:rsidRPr="00917138">
        <w:rPr>
          <w:rFonts w:asciiTheme="majorEastAsia" w:eastAsiaTheme="majorEastAsia" w:hAnsiTheme="majorEastAsia" w:hint="eastAsia"/>
          <w:sz w:val="21"/>
          <w:szCs w:val="21"/>
        </w:rPr>
        <w:t>保持</w:t>
      </w:r>
      <w:r w:rsidR="008E735B" w:rsidRPr="00917138">
        <w:rPr>
          <w:rFonts w:asciiTheme="majorEastAsia" w:eastAsiaTheme="majorEastAsia" w:hAnsiTheme="majorEastAsia" w:hint="eastAsia"/>
          <w:sz w:val="21"/>
          <w:szCs w:val="21"/>
        </w:rPr>
        <w:t>透明度</w:t>
      </w:r>
      <w:r w:rsidRPr="00917138">
        <w:rPr>
          <w:rFonts w:asciiTheme="majorEastAsia" w:eastAsiaTheme="majorEastAsia" w:hAnsiTheme="majorEastAsia" w:hint="eastAsia"/>
          <w:sz w:val="21"/>
          <w:szCs w:val="21"/>
        </w:rPr>
        <w:t>）？</w:t>
      </w:r>
    </w:p>
    <w:p w14:paraId="0DEF2195" w14:textId="6C812320" w:rsidR="002C5BDA" w:rsidRPr="00917138" w:rsidRDefault="00104EE3" w:rsidP="00960B96">
      <w:pPr>
        <w:pStyle w:val="ONUME"/>
        <w:numPr>
          <w:ilvl w:val="2"/>
          <w:numId w:val="2"/>
        </w:numPr>
        <w:tabs>
          <w:tab w:val="clear" w:pos="1701"/>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是否需要</w:t>
      </w:r>
      <w:r w:rsidR="004C71FC" w:rsidRPr="00917138">
        <w:rPr>
          <w:rFonts w:asciiTheme="majorEastAsia" w:eastAsiaTheme="majorEastAsia" w:hAnsiTheme="majorEastAsia" w:hint="eastAsia"/>
          <w:sz w:val="21"/>
          <w:szCs w:val="21"/>
        </w:rPr>
        <w:t>考虑</w:t>
      </w:r>
      <w:r w:rsidR="00AB0913" w:rsidRPr="00917138">
        <w:rPr>
          <w:rFonts w:asciiTheme="majorEastAsia" w:eastAsiaTheme="majorEastAsia" w:hAnsiTheme="majorEastAsia" w:hint="eastAsia"/>
          <w:sz w:val="21"/>
          <w:szCs w:val="21"/>
        </w:rPr>
        <w:t>改动</w:t>
      </w:r>
      <w:r w:rsidRPr="00917138">
        <w:rPr>
          <w:rFonts w:asciiTheme="majorEastAsia" w:eastAsiaTheme="majorEastAsia" w:hAnsiTheme="majorEastAsia" w:hint="eastAsia"/>
          <w:sz w:val="21"/>
          <w:szCs w:val="21"/>
        </w:rPr>
        <w:t>任何立法</w:t>
      </w:r>
      <w:r w:rsidR="00AB0913" w:rsidRPr="00917138">
        <w:rPr>
          <w:rFonts w:asciiTheme="majorEastAsia" w:eastAsiaTheme="majorEastAsia" w:hAnsiTheme="majorEastAsia" w:hint="eastAsia"/>
          <w:sz w:val="21"/>
          <w:szCs w:val="21"/>
        </w:rPr>
        <w:t>或法规</w:t>
      </w:r>
      <w:r w:rsidRPr="00917138">
        <w:rPr>
          <w:rFonts w:asciiTheme="majorEastAsia" w:eastAsiaTheme="majorEastAsia" w:hAnsiTheme="majorEastAsia" w:hint="eastAsia"/>
          <w:sz w:val="21"/>
          <w:szCs w:val="21"/>
        </w:rPr>
        <w:t>，以方便由人工智能应用作出</w:t>
      </w:r>
      <w:r w:rsidR="0079656E" w:rsidRPr="00917138">
        <w:rPr>
          <w:rFonts w:asciiTheme="majorEastAsia" w:eastAsiaTheme="majorEastAsia" w:hAnsiTheme="majorEastAsia" w:hint="eastAsia"/>
          <w:sz w:val="21"/>
          <w:szCs w:val="21"/>
        </w:rPr>
        <w:t>决策</w:t>
      </w:r>
      <w:r w:rsidR="00AB0913" w:rsidRPr="00917138">
        <w:rPr>
          <w:rFonts w:asciiTheme="majorEastAsia" w:eastAsiaTheme="majorEastAsia" w:hAnsiTheme="majorEastAsia" w:hint="eastAsia"/>
          <w:sz w:val="21"/>
          <w:szCs w:val="21"/>
        </w:rPr>
        <w:t>或</w:t>
      </w:r>
      <w:r w:rsidR="00237876">
        <w:rPr>
          <w:rFonts w:asciiTheme="majorEastAsia" w:eastAsiaTheme="majorEastAsia" w:hAnsiTheme="majorEastAsia" w:hint="eastAsia"/>
          <w:sz w:val="21"/>
          <w:szCs w:val="21"/>
        </w:rPr>
        <w:t>处理</w:t>
      </w:r>
      <w:r w:rsidR="00AB0913" w:rsidRPr="00917138">
        <w:rPr>
          <w:rFonts w:asciiTheme="majorEastAsia" w:eastAsiaTheme="majorEastAsia" w:hAnsiTheme="majorEastAsia" w:hint="eastAsia"/>
          <w:sz w:val="21"/>
          <w:szCs w:val="21"/>
        </w:rPr>
        <w:t>其所带来的后果</w:t>
      </w:r>
      <w:r w:rsidR="0079656E" w:rsidRPr="00917138">
        <w:rPr>
          <w:rFonts w:asciiTheme="majorEastAsia" w:eastAsiaTheme="majorEastAsia" w:hAnsiTheme="majorEastAsia" w:hint="eastAsia"/>
          <w:sz w:val="21"/>
          <w:szCs w:val="21"/>
        </w:rPr>
        <w:t>（例如，审核</w:t>
      </w:r>
      <w:r w:rsidR="009F1ADE" w:rsidRPr="00917138">
        <w:rPr>
          <w:rFonts w:asciiTheme="majorEastAsia" w:eastAsiaTheme="majorEastAsia" w:hAnsiTheme="majorEastAsia" w:hint="eastAsia"/>
          <w:sz w:val="21"/>
          <w:szCs w:val="21"/>
        </w:rPr>
        <w:t>关于</w:t>
      </w:r>
      <w:r w:rsidR="0079656E" w:rsidRPr="00917138">
        <w:rPr>
          <w:rFonts w:asciiTheme="majorEastAsia" w:eastAsiaTheme="majorEastAsia" w:hAnsiTheme="majorEastAsia" w:hint="eastAsia"/>
          <w:sz w:val="21"/>
          <w:szCs w:val="21"/>
        </w:rPr>
        <w:t>特定</w:t>
      </w:r>
      <w:r w:rsidR="004C71FC" w:rsidRPr="00917138">
        <w:rPr>
          <w:rFonts w:asciiTheme="majorEastAsia" w:eastAsiaTheme="majorEastAsia" w:hAnsiTheme="majorEastAsia" w:hint="eastAsia"/>
          <w:sz w:val="21"/>
          <w:szCs w:val="21"/>
        </w:rPr>
        <w:t>被</w:t>
      </w:r>
      <w:r w:rsidR="009F1ADE" w:rsidRPr="00917138">
        <w:rPr>
          <w:rFonts w:asciiTheme="majorEastAsia" w:eastAsiaTheme="majorEastAsia" w:hAnsiTheme="majorEastAsia" w:hint="eastAsia"/>
          <w:sz w:val="21"/>
          <w:szCs w:val="21"/>
        </w:rPr>
        <w:t>指定</w:t>
      </w:r>
      <w:r w:rsidR="008E735B" w:rsidRPr="00917138">
        <w:rPr>
          <w:rFonts w:asciiTheme="majorEastAsia" w:eastAsiaTheme="majorEastAsia" w:hAnsiTheme="majorEastAsia" w:hint="eastAsia"/>
          <w:sz w:val="21"/>
          <w:szCs w:val="21"/>
        </w:rPr>
        <w:t>官员的权力和自由</w:t>
      </w:r>
      <w:r w:rsidR="009F1ADE" w:rsidRPr="00917138">
        <w:rPr>
          <w:rFonts w:asciiTheme="majorEastAsia" w:eastAsiaTheme="majorEastAsia" w:hAnsiTheme="majorEastAsia" w:hint="eastAsia"/>
          <w:sz w:val="21"/>
          <w:szCs w:val="21"/>
        </w:rPr>
        <w:t>裁量</w:t>
      </w:r>
      <w:r w:rsidR="008E735B" w:rsidRPr="00917138">
        <w:rPr>
          <w:rFonts w:asciiTheme="majorEastAsia" w:eastAsiaTheme="majorEastAsia" w:hAnsiTheme="majorEastAsia" w:hint="eastAsia"/>
          <w:sz w:val="21"/>
          <w:szCs w:val="21"/>
        </w:rPr>
        <w:t>权的立法规定）</w:t>
      </w:r>
      <w:r w:rsidRPr="00917138">
        <w:rPr>
          <w:rFonts w:asciiTheme="majorEastAsia" w:eastAsiaTheme="majorEastAsia" w:hAnsiTheme="majorEastAsia" w:hint="eastAsia"/>
          <w:sz w:val="21"/>
          <w:szCs w:val="21"/>
        </w:rPr>
        <w:t>？</w:t>
      </w:r>
    </w:p>
    <w:p w14:paraId="77C69DF9" w14:textId="70BCE7D0" w:rsidR="00AB0913" w:rsidRPr="00917138" w:rsidRDefault="00AB0913" w:rsidP="00960B96">
      <w:pPr>
        <w:pStyle w:val="ONUME"/>
        <w:numPr>
          <w:ilvl w:val="2"/>
          <w:numId w:val="2"/>
        </w:numPr>
        <w:tabs>
          <w:tab w:val="clear" w:pos="1701"/>
        </w:tabs>
        <w:overflowPunct w:val="0"/>
        <w:spacing w:afterLines="50" w:after="120" w:line="340" w:lineRule="atLeast"/>
        <w:ind w:left="567"/>
        <w:jc w:val="both"/>
        <w:rPr>
          <w:rFonts w:asciiTheme="majorEastAsia" w:eastAsiaTheme="majorEastAsia" w:hAnsiTheme="majorEastAsia"/>
          <w:sz w:val="21"/>
          <w:szCs w:val="21"/>
        </w:rPr>
      </w:pPr>
      <w:r w:rsidRPr="00917138">
        <w:rPr>
          <w:rFonts w:asciiTheme="majorEastAsia" w:eastAsiaTheme="majorEastAsia" w:hAnsiTheme="majorEastAsia" w:hint="eastAsia"/>
          <w:sz w:val="21"/>
          <w:szCs w:val="21"/>
        </w:rPr>
        <w:t>目前的上诉机制是否</w:t>
      </w:r>
      <w:r w:rsidR="00974663" w:rsidRPr="00917138">
        <w:rPr>
          <w:rFonts w:asciiTheme="majorEastAsia" w:eastAsiaTheme="majorEastAsia" w:hAnsiTheme="majorEastAsia" w:hint="eastAsia"/>
          <w:sz w:val="21"/>
          <w:szCs w:val="21"/>
        </w:rPr>
        <w:t>能够处理由于人工智能所作的决定而进行的上诉？</w:t>
      </w:r>
    </w:p>
    <w:p w14:paraId="57AB881E" w14:textId="77777777" w:rsidR="002C5BDA" w:rsidRPr="00917138" w:rsidRDefault="001A4F1B" w:rsidP="002B444D">
      <w:pPr>
        <w:pStyle w:val="Endofdocument-Annex"/>
        <w:spacing w:before="720" w:afterLines="50" w:after="120" w:line="340" w:lineRule="atLeast"/>
        <w:rPr>
          <w:rFonts w:ascii="SimSun" w:hAnsi="SimSun"/>
          <w:sz w:val="21"/>
          <w:szCs w:val="21"/>
        </w:rPr>
      </w:pPr>
      <w:r w:rsidRPr="00917138">
        <w:rPr>
          <w:rFonts w:ascii="SimSun" w:hAnsi="SimSun" w:hint="eastAsia"/>
          <w:sz w:val="21"/>
          <w:szCs w:val="21"/>
        </w:rPr>
        <w:t>[</w:t>
      </w:r>
      <w:r w:rsidRPr="00917138">
        <w:rPr>
          <w:rFonts w:ascii="KaiTi" w:eastAsia="KaiTi" w:hAnsi="KaiTi" w:hint="eastAsia"/>
          <w:sz w:val="21"/>
          <w:szCs w:val="21"/>
        </w:rPr>
        <w:t>文件完</w:t>
      </w:r>
      <w:r w:rsidRPr="00917138">
        <w:rPr>
          <w:rFonts w:ascii="SimSun" w:hAnsi="SimSun" w:hint="eastAsia"/>
          <w:sz w:val="21"/>
          <w:szCs w:val="21"/>
        </w:rPr>
        <w:t>]</w:t>
      </w:r>
    </w:p>
    <w:sectPr w:rsidR="002C5BDA" w:rsidRPr="00917138" w:rsidSect="000D3A8F">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47088" w14:textId="77777777" w:rsidR="00460773" w:rsidRDefault="00460773">
      <w:r>
        <w:separator/>
      </w:r>
    </w:p>
  </w:endnote>
  <w:endnote w:type="continuationSeparator" w:id="0">
    <w:p w14:paraId="191557EF" w14:textId="77777777" w:rsidR="00460773" w:rsidRDefault="00460773" w:rsidP="003B38C1">
      <w:r>
        <w:separator/>
      </w:r>
    </w:p>
    <w:p w14:paraId="62DB3554" w14:textId="77777777" w:rsidR="00460773" w:rsidRPr="003B38C1" w:rsidRDefault="00460773" w:rsidP="003B38C1">
      <w:pPr>
        <w:spacing w:after="60"/>
        <w:rPr>
          <w:sz w:val="17"/>
        </w:rPr>
      </w:pPr>
      <w:r>
        <w:rPr>
          <w:sz w:val="17"/>
        </w:rPr>
        <w:t>[Endnote continued from previous page]</w:t>
      </w:r>
    </w:p>
  </w:endnote>
  <w:endnote w:type="continuationNotice" w:id="1">
    <w:p w14:paraId="3A4C9530" w14:textId="77777777" w:rsidR="00460773" w:rsidRPr="003B38C1" w:rsidRDefault="0046077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00000003"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24337" w14:textId="77777777" w:rsidR="00460773" w:rsidRDefault="00460773">
      <w:r>
        <w:separator/>
      </w:r>
    </w:p>
  </w:footnote>
  <w:footnote w:type="continuationSeparator" w:id="0">
    <w:p w14:paraId="7842685D" w14:textId="77777777" w:rsidR="00460773" w:rsidRDefault="00460773" w:rsidP="008B60B2">
      <w:r>
        <w:separator/>
      </w:r>
    </w:p>
    <w:p w14:paraId="26AAB6DE" w14:textId="77777777" w:rsidR="00460773" w:rsidRPr="00ED77FB" w:rsidRDefault="00460773" w:rsidP="008B60B2">
      <w:pPr>
        <w:spacing w:after="60"/>
        <w:rPr>
          <w:sz w:val="17"/>
          <w:szCs w:val="17"/>
        </w:rPr>
      </w:pPr>
      <w:r w:rsidRPr="00ED77FB">
        <w:rPr>
          <w:sz w:val="17"/>
          <w:szCs w:val="17"/>
        </w:rPr>
        <w:t>[Footnote continued from previous page]</w:t>
      </w:r>
    </w:p>
  </w:footnote>
  <w:footnote w:type="continuationNotice" w:id="1">
    <w:p w14:paraId="7C579728" w14:textId="77777777" w:rsidR="00460773" w:rsidRPr="00ED77FB" w:rsidRDefault="00460773" w:rsidP="008B60B2">
      <w:pPr>
        <w:spacing w:before="60"/>
        <w:jc w:val="right"/>
        <w:rPr>
          <w:sz w:val="17"/>
          <w:szCs w:val="17"/>
        </w:rPr>
      </w:pPr>
      <w:r w:rsidRPr="00ED77FB">
        <w:rPr>
          <w:sz w:val="17"/>
          <w:szCs w:val="17"/>
        </w:rPr>
        <w:t>[Footnote continued on next page]</w:t>
      </w:r>
    </w:p>
  </w:footnote>
  <w:footnote w:id="2">
    <w:p w14:paraId="01ED9ACC" w14:textId="0B1546E2" w:rsidR="00460773" w:rsidRPr="00960B96" w:rsidRDefault="00460773" w:rsidP="000B44A3">
      <w:pPr>
        <w:pStyle w:val="FootnoteText"/>
        <w:rPr>
          <w:rFonts w:ascii="SimSun" w:hAnsi="SimSun"/>
        </w:rPr>
      </w:pPr>
      <w:r w:rsidRPr="00960B96">
        <w:rPr>
          <w:rStyle w:val="FootnoteReference"/>
          <w:rFonts w:ascii="SimSun" w:hAnsi="SimSun"/>
        </w:rPr>
        <w:footnoteRef/>
      </w:r>
      <w:r w:rsidRPr="00960B96">
        <w:rPr>
          <w:rFonts w:ascii="SimSun" w:hAnsi="SimSun"/>
        </w:rPr>
        <w:t xml:space="preserve"> </w:t>
      </w:r>
      <w:r w:rsidRPr="00960B96">
        <w:rPr>
          <w:rFonts w:ascii="SimSun" w:hAnsi="SimSun" w:hint="eastAsia"/>
        </w:rPr>
        <w:tab/>
        <w:t>会议总结可见</w:t>
      </w:r>
      <w:hyperlink r:id="rId1" w:history="1">
        <w:r w:rsidR="0053077E" w:rsidRPr="00960B96">
          <w:rPr>
            <w:rStyle w:val="Hyperlink"/>
            <w:rFonts w:ascii="SimSun" w:hAnsi="SimSun" w:hint="eastAsia"/>
          </w:rPr>
          <w:t>http://www.wipo.int/meetings/zh/doc_details.jsp?doc_id=407578</w:t>
        </w:r>
      </w:hyperlink>
      <w:r w:rsidRPr="00960B96">
        <w:rPr>
          <w:rFonts w:ascii="SimSun" w:hAnsi="SimSun" w:hint="eastAsia"/>
        </w:rPr>
        <w:t>。知识产权局人工智能举措指数可见关于人工智能和知识产权的产权组织专门网站：</w:t>
      </w:r>
      <w:hyperlink r:id="rId2" w:history="1">
        <w:r w:rsidR="0053077E" w:rsidRPr="00960B96">
          <w:rPr>
            <w:rStyle w:val="Hyperlink"/>
            <w:rFonts w:ascii="SimSun" w:hAnsi="SimSun"/>
          </w:rPr>
          <w:t>https://www.wipo.int/about-ip/zh/artificial_intelligence/index.html</w:t>
        </w:r>
      </w:hyperlink>
      <w:r w:rsidRPr="00960B96">
        <w:rPr>
          <w:rFonts w:ascii="SimSun" w:hAnsi="SimSun" w:hint="eastAsia"/>
        </w:rPr>
        <w:t>。</w:t>
      </w:r>
    </w:p>
  </w:footnote>
  <w:footnote w:id="3">
    <w:p w14:paraId="135828D4" w14:textId="6CDDADB8" w:rsidR="00460773" w:rsidRPr="00960B96" w:rsidRDefault="00460773" w:rsidP="000B44A3">
      <w:pPr>
        <w:pStyle w:val="FootnoteText"/>
        <w:rPr>
          <w:rFonts w:ascii="SimSun" w:hAnsi="SimSun"/>
        </w:rPr>
      </w:pPr>
      <w:r w:rsidRPr="00960B96">
        <w:rPr>
          <w:rStyle w:val="FootnoteReference"/>
          <w:rFonts w:ascii="SimSun" w:hAnsi="SimSun"/>
        </w:rPr>
        <w:footnoteRef/>
      </w:r>
      <w:r w:rsidRPr="00960B96">
        <w:rPr>
          <w:rFonts w:ascii="SimSun" w:hAnsi="SimSun"/>
        </w:rPr>
        <w:t xml:space="preserve"> </w:t>
      </w:r>
      <w:r w:rsidRPr="00960B96">
        <w:rPr>
          <w:rFonts w:ascii="SimSun" w:hAnsi="SimSun" w:hint="eastAsia"/>
        </w:rPr>
        <w:tab/>
        <w:t>对话会总结可见</w:t>
      </w:r>
      <w:hyperlink r:id="rId3" w:history="1">
        <w:r w:rsidR="00325C21" w:rsidRPr="00960B96">
          <w:rPr>
            <w:rStyle w:val="Hyperlink"/>
            <w:rFonts w:ascii="SimSun" w:hAnsi="SimSun" w:hint="eastAsia"/>
          </w:rPr>
          <w:t>http://www.wipo.int/meetings/zh/doc_details.jsp?doc_id=459091</w:t>
        </w:r>
      </w:hyperlink>
      <w:r w:rsidRPr="00960B96">
        <w:rPr>
          <w:rFonts w:ascii="SimSun" w:hAnsi="SimSun" w:hint="eastAsia"/>
        </w:rPr>
        <w:t>。</w:t>
      </w:r>
    </w:p>
  </w:footnote>
  <w:footnote w:id="4">
    <w:p w14:paraId="1C1D88C9" w14:textId="4695D33A" w:rsidR="00460773" w:rsidRPr="00960B96" w:rsidRDefault="00460773" w:rsidP="001F7026">
      <w:pPr>
        <w:pStyle w:val="FootnoteText"/>
        <w:rPr>
          <w:rFonts w:ascii="SimSun" w:hAnsi="SimSun"/>
        </w:rPr>
      </w:pPr>
      <w:r w:rsidRPr="00960B96">
        <w:rPr>
          <w:rStyle w:val="FootnoteReference"/>
          <w:rFonts w:ascii="SimSun" w:hAnsi="SimSun"/>
        </w:rPr>
        <w:footnoteRef/>
      </w:r>
      <w:r w:rsidRPr="00960B96">
        <w:rPr>
          <w:rFonts w:ascii="SimSun" w:hAnsi="SimSun"/>
        </w:rPr>
        <w:t xml:space="preserve"> </w:t>
      </w:r>
      <w:r w:rsidRPr="00960B96">
        <w:rPr>
          <w:rFonts w:ascii="SimSun" w:hAnsi="SimSun"/>
        </w:rPr>
        <w:tab/>
      </w:r>
      <w:r w:rsidRPr="00960B96">
        <w:rPr>
          <w:rFonts w:ascii="SimSun" w:hAnsi="SimSun" w:hint="eastAsia"/>
        </w:rPr>
        <w:t>评论意见数据库可见</w:t>
      </w:r>
      <w:hyperlink r:id="rId4" w:anchor="submissions" w:history="1">
        <w:r w:rsidR="00325C21" w:rsidRPr="00960B96">
          <w:rPr>
            <w:rStyle w:val="Hyperlink"/>
            <w:rFonts w:ascii="SimSun" w:hAnsi="SimSun"/>
          </w:rPr>
          <w:t>https://www.wipo.int/about-ip/en/artificial_intelligence/policy.html#submissions</w:t>
        </w:r>
      </w:hyperlink>
      <w:r w:rsidRPr="00960B96">
        <w:rPr>
          <w:rFonts w:ascii="SimSun" w:hAnsi="SimSun" w:hint="eastAsia"/>
        </w:rPr>
        <w:t>。</w:t>
      </w:r>
    </w:p>
  </w:footnote>
  <w:footnote w:id="5">
    <w:p w14:paraId="062687B5" w14:textId="438368FE" w:rsidR="00460773" w:rsidRPr="00960B96" w:rsidRDefault="00460773" w:rsidP="0040359B">
      <w:pPr>
        <w:pStyle w:val="FootnoteText"/>
        <w:rPr>
          <w:rFonts w:ascii="SimSun" w:hAnsi="SimSun"/>
        </w:rPr>
      </w:pPr>
      <w:r w:rsidRPr="00960B96">
        <w:rPr>
          <w:rStyle w:val="FootnoteReference"/>
          <w:rFonts w:ascii="SimSun" w:hAnsi="SimSun"/>
        </w:rPr>
        <w:footnoteRef/>
      </w:r>
      <w:r w:rsidRPr="00960B96">
        <w:rPr>
          <w:rFonts w:ascii="SimSun" w:hAnsi="SimSun"/>
        </w:rPr>
        <w:t xml:space="preserve"> </w:t>
      </w:r>
      <w:r w:rsidRPr="00960B96">
        <w:rPr>
          <w:rFonts w:ascii="SimSun" w:hAnsi="SimSun"/>
        </w:rPr>
        <w:tab/>
      </w:r>
      <w:r w:rsidRPr="00960B96">
        <w:rPr>
          <w:rFonts w:ascii="SimSun" w:hAnsi="SimSun" w:hint="eastAsia"/>
        </w:rPr>
        <w:t>“</w:t>
      </w:r>
      <w:r w:rsidR="00437A60" w:rsidRPr="00960B96">
        <w:rPr>
          <w:rFonts w:ascii="SimSun" w:hAnsi="SimSun" w:hint="eastAsia"/>
        </w:rPr>
        <w:t>通往</w:t>
      </w:r>
      <w:r w:rsidRPr="00960B96">
        <w:rPr>
          <w:rFonts w:ascii="SimSun" w:hAnsi="SimSun" w:hint="eastAsia"/>
        </w:rPr>
        <w:t>伯尔尼之路”：</w:t>
      </w:r>
      <w:hyperlink r:id="rId5" w:history="1">
        <w:r w:rsidR="00090BAC" w:rsidRPr="00960B96">
          <w:rPr>
            <w:rStyle w:val="Hyperlink"/>
            <w:rFonts w:ascii="SimSun" w:hAnsi="SimSun"/>
          </w:rPr>
          <w:t>https://roadtobern.swiss/</w:t>
        </w:r>
      </w:hyperlink>
      <w:r w:rsidR="00437A60" w:rsidRPr="00960B96">
        <w:rPr>
          <w:rFonts w:ascii="SimSun" w:hAnsi="SimSun" w:hint="eastAsia"/>
        </w:rPr>
        <w:t>。“由日内瓦通往</w:t>
      </w:r>
      <w:r w:rsidRPr="00960B96">
        <w:rPr>
          <w:rFonts w:ascii="SimSun" w:hAnsi="SimSun" w:hint="eastAsia"/>
        </w:rPr>
        <w:t>伯尔尼之路”：</w:t>
      </w:r>
      <w:hyperlink r:id="rId6" w:history="1">
        <w:r w:rsidR="00090BAC" w:rsidRPr="00960B96">
          <w:rPr>
            <w:rStyle w:val="Hyperlink"/>
            <w:rFonts w:ascii="SimSun" w:hAnsi="SimSun"/>
          </w:rPr>
          <w:t>https://www.giplatform.org/rtb-geneva/</w:t>
        </w:r>
      </w:hyperlink>
      <w:r w:rsidRPr="00960B96">
        <w:rPr>
          <w:rStyle w:val="Hyperlink"/>
          <w:rFonts w:ascii="SimSun" w:hAnsi="SimSun" w:hint="eastAsia"/>
          <w:color w:val="auto"/>
          <w:u w:val="none"/>
        </w:rPr>
        <w:t>。</w:t>
      </w:r>
    </w:p>
  </w:footnote>
  <w:footnote w:id="6">
    <w:p w14:paraId="15F4FCAE" w14:textId="35DEEE24" w:rsidR="00C95556" w:rsidRPr="00960B96" w:rsidRDefault="00C95556" w:rsidP="00C95556">
      <w:pPr>
        <w:pStyle w:val="FootnoteText"/>
        <w:rPr>
          <w:rFonts w:ascii="SimSun" w:hAnsi="SimSun"/>
        </w:rPr>
      </w:pPr>
      <w:r w:rsidRPr="00960B96">
        <w:rPr>
          <w:rStyle w:val="FootnoteReference"/>
          <w:rFonts w:ascii="SimSun" w:hAnsi="SimSun"/>
        </w:rPr>
        <w:footnoteRef/>
      </w:r>
      <w:r w:rsidRPr="00960B96">
        <w:rPr>
          <w:rFonts w:ascii="SimSun" w:hAnsi="SimSun"/>
        </w:rPr>
        <w:t xml:space="preserve"> </w:t>
      </w:r>
      <w:r w:rsidRPr="00960B96">
        <w:rPr>
          <w:rFonts w:ascii="SimSun" w:hAnsi="SimSun"/>
        </w:rPr>
        <w:tab/>
      </w:r>
      <w:r w:rsidRPr="00960B96">
        <w:rPr>
          <w:rFonts w:ascii="SimSun" w:hAnsi="SimSun" w:hint="eastAsia"/>
        </w:rPr>
        <w:t>人工智能造福人类全球峰会：</w:t>
      </w:r>
      <w:hyperlink r:id="rId7" w:history="1">
        <w:r w:rsidR="00090BAC" w:rsidRPr="00960B96">
          <w:rPr>
            <w:rStyle w:val="Hyperlink"/>
            <w:rFonts w:ascii="SimSun" w:hAnsi="SimSun"/>
          </w:rPr>
          <w:t>https://aiforgood.itu.int/</w:t>
        </w:r>
      </w:hyperlink>
      <w:r w:rsidRPr="00960B96">
        <w:rPr>
          <w:rStyle w:val="Hyperlink"/>
          <w:rFonts w:ascii="SimSun" w:hAnsi="SimSun" w:hint="eastAsia"/>
          <w:color w:val="auto"/>
          <w:u w:val="none"/>
        </w:rPr>
        <w:t>。</w:t>
      </w:r>
    </w:p>
  </w:footnote>
  <w:footnote w:id="7">
    <w:p w14:paraId="58A9764D" w14:textId="6467A67B" w:rsidR="00460773" w:rsidRPr="00960B96" w:rsidRDefault="00460773" w:rsidP="0040359B">
      <w:pPr>
        <w:pStyle w:val="FootnoteText"/>
        <w:rPr>
          <w:rFonts w:ascii="SimSun" w:hAnsi="SimSun"/>
        </w:rPr>
      </w:pPr>
      <w:r w:rsidRPr="00960B96">
        <w:rPr>
          <w:rStyle w:val="FootnoteReference"/>
          <w:rFonts w:ascii="SimSun" w:hAnsi="SimSun"/>
        </w:rPr>
        <w:footnoteRef/>
      </w:r>
      <w:r w:rsidRPr="00960B96">
        <w:rPr>
          <w:rFonts w:ascii="SimSun" w:hAnsi="SimSun"/>
        </w:rPr>
        <w:t xml:space="preserve"> </w:t>
      </w:r>
      <w:r w:rsidRPr="00960B96">
        <w:rPr>
          <w:rFonts w:ascii="SimSun" w:hAnsi="SimSun"/>
        </w:rPr>
        <w:tab/>
      </w:r>
      <w:r w:rsidR="00E11DE3" w:rsidRPr="00960B96">
        <w:rPr>
          <w:rFonts w:ascii="SimSun" w:hAnsi="SimSun" w:hint="eastAsia"/>
        </w:rPr>
        <w:t>联合国</w:t>
      </w:r>
      <w:r w:rsidRPr="00960B96">
        <w:rPr>
          <w:rFonts w:ascii="SimSun" w:hAnsi="SimSun" w:hint="eastAsia"/>
        </w:rPr>
        <w:t>教科文组织制定关于人工智能伦理的文书：</w:t>
      </w:r>
      <w:hyperlink r:id="rId8" w:history="1">
        <w:r w:rsidR="00F643A3" w:rsidRPr="00960B96">
          <w:rPr>
            <w:rStyle w:val="Hyperlink"/>
            <w:rFonts w:ascii="SimSun" w:hAnsi="SimSun"/>
          </w:rPr>
          <w:t>https://en.unesco.org/artificial-intelligence/ethics</w:t>
        </w:r>
      </w:hyperlink>
      <w:r w:rsidRPr="00960B96">
        <w:rPr>
          <w:rStyle w:val="Hyperlink"/>
          <w:rFonts w:ascii="SimSun" w:hAnsi="SimSun" w:hint="eastAsia"/>
          <w:color w:val="auto"/>
          <w:u w:val="none"/>
        </w:rPr>
        <w:t>。</w:t>
      </w:r>
    </w:p>
  </w:footnote>
  <w:footnote w:id="8">
    <w:p w14:paraId="1108C93A" w14:textId="3203F3DB" w:rsidR="00460773" w:rsidRPr="00960B96" w:rsidRDefault="00460773" w:rsidP="0040359B">
      <w:pPr>
        <w:pStyle w:val="FootnoteText"/>
        <w:rPr>
          <w:rFonts w:ascii="SimSun" w:hAnsi="SimSun"/>
        </w:rPr>
      </w:pPr>
      <w:r w:rsidRPr="00960B96">
        <w:rPr>
          <w:rStyle w:val="FootnoteReference"/>
          <w:rFonts w:ascii="SimSun" w:hAnsi="SimSun"/>
        </w:rPr>
        <w:footnoteRef/>
      </w:r>
      <w:r w:rsidRPr="00960B96">
        <w:rPr>
          <w:rFonts w:ascii="SimSun" w:hAnsi="SimSun"/>
        </w:rPr>
        <w:t xml:space="preserve"> </w:t>
      </w:r>
      <w:r w:rsidRPr="00960B96">
        <w:rPr>
          <w:rFonts w:ascii="SimSun" w:hAnsi="SimSun"/>
        </w:rPr>
        <w:tab/>
      </w:r>
      <w:r w:rsidRPr="00960B96">
        <w:rPr>
          <w:rFonts w:ascii="SimSun" w:hAnsi="SimSun" w:hint="eastAsia"/>
        </w:rPr>
        <w:t>五局N</w:t>
      </w:r>
      <w:r w:rsidRPr="00960B96">
        <w:rPr>
          <w:rFonts w:ascii="SimSun" w:hAnsi="SimSun"/>
        </w:rPr>
        <w:t>ET</w:t>
      </w:r>
      <w:r w:rsidRPr="00960B96">
        <w:rPr>
          <w:rFonts w:ascii="SimSun" w:hAnsi="SimSun" w:hint="eastAsia"/>
        </w:rPr>
        <w:t>/</w:t>
      </w:r>
      <w:r w:rsidRPr="00960B96">
        <w:rPr>
          <w:rFonts w:ascii="SimSun" w:hAnsi="SimSun"/>
        </w:rPr>
        <w:t>AI</w:t>
      </w:r>
      <w:r w:rsidRPr="00960B96">
        <w:rPr>
          <w:rFonts w:ascii="SimSun" w:hAnsi="SimSun" w:hint="eastAsia"/>
        </w:rPr>
        <w:t>工作队首次会议在德国柏林举行：</w:t>
      </w:r>
      <w:hyperlink r:id="rId9" w:history="1">
        <w:r w:rsidR="00B17168" w:rsidRPr="00960B96">
          <w:rPr>
            <w:rStyle w:val="Hyperlink"/>
            <w:rFonts w:ascii="SimSun" w:hAnsi="SimSun"/>
          </w:rPr>
          <w:t>https://www.fiveipoffices.org/news/20200117</w:t>
        </w:r>
      </w:hyperlink>
      <w:r w:rsidRPr="00960B96">
        <w:rPr>
          <w:rStyle w:val="Hyperlink"/>
          <w:rFonts w:ascii="SimSun" w:hAnsi="SimSun" w:hint="eastAsia"/>
          <w:color w:val="auto"/>
          <w:u w:val="none"/>
        </w:rPr>
        <w:t>。</w:t>
      </w:r>
    </w:p>
  </w:footnote>
  <w:footnote w:id="9">
    <w:p w14:paraId="418FA4A3" w14:textId="499DFC0E" w:rsidR="00135642" w:rsidRPr="00960B96" w:rsidRDefault="00460773" w:rsidP="00135642">
      <w:pPr>
        <w:pStyle w:val="FootnoteText"/>
        <w:rPr>
          <w:rFonts w:ascii="SimSun" w:hAnsi="SimSun"/>
          <w:color w:val="0000FF"/>
          <w:u w:val="single"/>
        </w:rPr>
      </w:pPr>
      <w:r w:rsidRPr="00960B96">
        <w:rPr>
          <w:rStyle w:val="FootnoteReference"/>
          <w:rFonts w:ascii="SimSun" w:hAnsi="SimSun"/>
        </w:rPr>
        <w:footnoteRef/>
      </w:r>
      <w:r w:rsidR="00446778" w:rsidRPr="00960B96">
        <w:rPr>
          <w:rFonts w:ascii="SimSun" w:hAnsi="SimSun"/>
        </w:rPr>
        <w:t xml:space="preserve"> </w:t>
      </w:r>
      <w:r w:rsidR="00960B96">
        <w:rPr>
          <w:rFonts w:ascii="SimSun" w:hAnsi="SimSun"/>
        </w:rPr>
        <w:tab/>
      </w:r>
      <w:r w:rsidR="00446778" w:rsidRPr="00960B96">
        <w:rPr>
          <w:rFonts w:ascii="SimSun" w:hAnsi="SimSun" w:hint="eastAsia"/>
        </w:rPr>
        <w:t>见</w:t>
      </w:r>
      <w:r w:rsidR="00FF21FC" w:rsidRPr="00960B96">
        <w:rPr>
          <w:rFonts w:ascii="SimSun" w:hAnsi="SimSun" w:hint="eastAsia"/>
        </w:rPr>
        <w:t>欧洲专利局</w:t>
      </w:r>
      <w:r w:rsidR="00446778" w:rsidRPr="00960B96">
        <w:rPr>
          <w:rFonts w:ascii="SimSun" w:hAnsi="SimSun" w:hint="eastAsia"/>
        </w:rPr>
        <w:t>2020年1月27日</w:t>
      </w:r>
      <w:r w:rsidR="00FF21FC" w:rsidRPr="00960B96">
        <w:rPr>
          <w:rFonts w:ascii="SimSun" w:hAnsi="SimSun" w:hint="eastAsia"/>
        </w:rPr>
        <w:t>关于</w:t>
      </w:r>
      <w:r w:rsidRPr="00960B96">
        <w:rPr>
          <w:rFonts w:ascii="SimSun" w:hAnsi="SimSun"/>
        </w:rPr>
        <w:t>EP 18 275 163</w:t>
      </w:r>
      <w:r w:rsidR="00446778" w:rsidRPr="00960B96">
        <w:rPr>
          <w:rFonts w:ascii="SimSun" w:hAnsi="SimSun" w:hint="eastAsia"/>
        </w:rPr>
        <w:t>和</w:t>
      </w:r>
      <w:r w:rsidRPr="00960B96">
        <w:rPr>
          <w:rFonts w:ascii="SimSun" w:hAnsi="SimSun"/>
        </w:rPr>
        <w:t>EP 18 275 174</w:t>
      </w:r>
      <w:r w:rsidR="00FF21FC" w:rsidRPr="00960B96">
        <w:rPr>
          <w:rFonts w:ascii="SimSun" w:hAnsi="SimSun" w:hint="eastAsia"/>
        </w:rPr>
        <w:t>的决定：</w:t>
      </w:r>
      <w:r w:rsidRPr="00960B96">
        <w:rPr>
          <w:rFonts w:ascii="SimSun" w:hAnsi="SimSun"/>
        </w:rPr>
        <w:br/>
      </w:r>
      <w:hyperlink r:id="rId10" w:history="1">
        <w:r w:rsidR="00FF21FC" w:rsidRPr="00960B96">
          <w:rPr>
            <w:rStyle w:val="Hyperlink"/>
            <w:rFonts w:ascii="SimSun" w:hAnsi="SimSun"/>
          </w:rPr>
          <w:t>https://www.epo.org/news-issues/news/2020/20200128.html</w:t>
        </w:r>
        <w:r w:rsidR="00FF21FC" w:rsidRPr="00960B96">
          <w:rPr>
            <w:rStyle w:val="Hyperlink"/>
            <w:rFonts w:ascii="SimSun" w:hAnsi="SimSun" w:hint="eastAsia"/>
          </w:rPr>
          <w:t>，英国知识产权局2019年12月4日关于</w:t>
        </w:r>
        <w:r w:rsidR="00FF21FC" w:rsidRPr="00960B96">
          <w:rPr>
            <w:rStyle w:val="Hyperlink"/>
            <w:rFonts w:ascii="SimSun" w:hAnsi="SimSun"/>
          </w:rPr>
          <w:t>BL O/741/19</w:t>
        </w:r>
      </w:hyperlink>
      <w:r w:rsidR="00FF21FC" w:rsidRPr="00960B96">
        <w:rPr>
          <w:rFonts w:ascii="SimSun" w:hAnsi="SimSun" w:hint="eastAsia"/>
        </w:rPr>
        <w:t>的专利决定：</w:t>
      </w:r>
      <w:r w:rsidRPr="00960B96">
        <w:rPr>
          <w:rFonts w:ascii="SimSun" w:hAnsi="SimSun"/>
        </w:rPr>
        <w:br/>
      </w:r>
      <w:hyperlink r:id="rId11" w:history="1">
        <w:r w:rsidR="00135642" w:rsidRPr="00960B96">
          <w:rPr>
            <w:rStyle w:val="Hyperlink"/>
            <w:rFonts w:ascii="SimSun" w:hAnsi="SimSun"/>
          </w:rPr>
          <w:t>https://www.ipo.gov.uk/p-challenge-decision-results/p-challenge-decision-results-bl?BL_Number=O/741/19</w:t>
        </w:r>
      </w:hyperlink>
      <w:r w:rsidR="00135642" w:rsidRPr="00960B96">
        <w:rPr>
          <w:rFonts w:ascii="SimSun" w:hAnsi="SimSun" w:hint="eastAsia"/>
        </w:rPr>
        <w:t>，和美国专商局2020年4月22</w:t>
      </w:r>
      <w:r w:rsidR="00135642" w:rsidRPr="00960B96">
        <w:rPr>
          <w:rFonts w:ascii="SimSun" w:hAnsi="SimSun"/>
        </w:rPr>
        <w:t>日</w:t>
      </w:r>
      <w:r w:rsidR="00135642" w:rsidRPr="00960B96">
        <w:rPr>
          <w:rFonts w:ascii="SimSun" w:hAnsi="SimSun" w:hint="eastAsia"/>
        </w:rPr>
        <w:t>关于第</w:t>
      </w:r>
      <w:r w:rsidR="00135642" w:rsidRPr="00960B96">
        <w:rPr>
          <w:rFonts w:ascii="SimSun" w:hAnsi="SimSun"/>
        </w:rPr>
        <w:t>16/524,350</w:t>
      </w:r>
      <w:r w:rsidR="00135642" w:rsidRPr="00960B96">
        <w:rPr>
          <w:rFonts w:ascii="SimSun" w:hAnsi="SimSun" w:hint="eastAsia"/>
        </w:rPr>
        <w:t>号申请的决定：</w:t>
      </w:r>
    </w:p>
    <w:p w14:paraId="01643243" w14:textId="08E998B4" w:rsidR="00460773" w:rsidRPr="00960B96" w:rsidRDefault="00BE6BC2" w:rsidP="00135642">
      <w:pPr>
        <w:pStyle w:val="FootnoteText"/>
        <w:rPr>
          <w:rFonts w:ascii="SimSun" w:hAnsi="SimSun"/>
        </w:rPr>
      </w:pPr>
      <w:hyperlink r:id="rId12" w:history="1">
        <w:r w:rsidR="00135642" w:rsidRPr="00960B96">
          <w:rPr>
            <w:rStyle w:val="Hyperlink"/>
            <w:rFonts w:ascii="SimSun" w:hAnsi="SimSun"/>
          </w:rPr>
          <w:t>https://www.uspto.gov/sites/default/files/documents/16524350_22apr2020.pdf</w:t>
        </w:r>
      </w:hyperlink>
      <w:r w:rsidR="00135642" w:rsidRPr="00960B96">
        <w:rPr>
          <w:rFonts w:ascii="SimSun" w:hAnsi="SimSun" w:hint="eastAsia"/>
        </w:rPr>
        <w:t>。</w:t>
      </w:r>
    </w:p>
  </w:footnote>
  <w:footnote w:id="10">
    <w:p w14:paraId="26D5FBB3" w14:textId="5082EBD4" w:rsidR="00460773" w:rsidRPr="00960B96" w:rsidRDefault="00460773" w:rsidP="00435332">
      <w:pPr>
        <w:pStyle w:val="FootnoteText"/>
        <w:rPr>
          <w:rFonts w:ascii="SimSun" w:hAnsi="SimSun"/>
        </w:rPr>
      </w:pPr>
      <w:r w:rsidRPr="00960B96">
        <w:rPr>
          <w:rStyle w:val="FootnoteReference"/>
          <w:rFonts w:ascii="SimSun" w:hAnsi="SimSun"/>
        </w:rPr>
        <w:footnoteRef/>
      </w:r>
      <w:r w:rsidRPr="00960B96">
        <w:rPr>
          <w:rFonts w:ascii="SimSun" w:hAnsi="SimSun"/>
        </w:rPr>
        <w:t xml:space="preserve"> </w:t>
      </w:r>
      <w:r w:rsidR="00960B96">
        <w:rPr>
          <w:rFonts w:ascii="SimSun" w:hAnsi="SimSun"/>
        </w:rPr>
        <w:tab/>
      </w:r>
      <w:r w:rsidR="00430289" w:rsidRPr="00960B96">
        <w:rPr>
          <w:rFonts w:ascii="SimSun" w:hAnsi="SimSun" w:hint="eastAsia"/>
        </w:rPr>
        <w:t>例如，根据草案指导原则</w:t>
      </w:r>
      <w:r w:rsidRPr="00960B96">
        <w:rPr>
          <w:rFonts w:ascii="SimSun" w:hAnsi="SimSun" w:hint="eastAsia"/>
        </w:rPr>
        <w:t>6</w:t>
      </w:r>
      <w:r w:rsidR="00430289" w:rsidRPr="00960B96">
        <w:rPr>
          <w:rFonts w:ascii="SimSun" w:hAnsi="SimSun" w:hint="eastAsia"/>
        </w:rPr>
        <w:t>“</w:t>
      </w:r>
      <w:r w:rsidRPr="00960B96">
        <w:rPr>
          <w:rFonts w:ascii="SimSun" w:hAnsi="SimSun" w:hint="eastAsia"/>
        </w:rPr>
        <w:t>透明度</w:t>
      </w:r>
      <w:r w:rsidR="00EE2D7E" w:rsidRPr="00960B96">
        <w:rPr>
          <w:rFonts w:ascii="SimSun" w:hAnsi="SimSun" w:hint="eastAsia"/>
        </w:rPr>
        <w:t>”</w:t>
      </w:r>
      <w:r w:rsidR="00430289" w:rsidRPr="00960B96">
        <w:rPr>
          <w:rFonts w:ascii="SimSun" w:hAnsi="SimSun" w:hint="eastAsia"/>
        </w:rPr>
        <w:t>，</w:t>
      </w:r>
      <w:r w:rsidR="00EE2D7E" w:rsidRPr="00960B96">
        <w:rPr>
          <w:rFonts w:ascii="SimSun" w:hAnsi="SimSun" w:hint="eastAsia"/>
        </w:rPr>
        <w:t>联合国</w:t>
      </w:r>
      <w:r w:rsidR="00430289" w:rsidRPr="00960B96">
        <w:rPr>
          <w:rFonts w:ascii="SimSun" w:hAnsi="SimSun" w:hint="eastAsia"/>
        </w:rPr>
        <w:t>教科文组织于2020年成立的《</w:t>
      </w:r>
      <w:r w:rsidRPr="00960B96">
        <w:rPr>
          <w:rFonts w:ascii="SimSun" w:hAnsi="SimSun" w:hint="eastAsia"/>
        </w:rPr>
        <w:t>关于人工智能伦理的建议</w:t>
      </w:r>
      <w:r w:rsidR="00430289" w:rsidRPr="00960B96">
        <w:rPr>
          <w:rFonts w:ascii="SimSun" w:hAnsi="SimSun" w:hint="eastAsia"/>
        </w:rPr>
        <w:t>》</w:t>
      </w:r>
      <w:r w:rsidRPr="00960B96">
        <w:rPr>
          <w:rFonts w:ascii="SimSun" w:hAnsi="SimSun" w:hint="eastAsia"/>
        </w:rPr>
        <w:t>案文</w:t>
      </w:r>
      <w:r w:rsidR="00430289" w:rsidRPr="00960B96">
        <w:rPr>
          <w:rFonts w:ascii="SimSun" w:hAnsi="SimSun" w:hint="eastAsia"/>
        </w:rPr>
        <w:t>草案制定</w:t>
      </w:r>
      <w:r w:rsidRPr="00960B96">
        <w:rPr>
          <w:rFonts w:ascii="SimSun" w:hAnsi="SimSun" w:hint="eastAsia"/>
        </w:rPr>
        <w:t>特设专家组，</w:t>
      </w:r>
      <w:hyperlink r:id="rId13" w:history="1">
        <w:r w:rsidR="00430289" w:rsidRPr="00960B96">
          <w:rPr>
            <w:rStyle w:val="Hyperlink"/>
            <w:rFonts w:ascii="SimSun" w:hAnsi="SimSun"/>
          </w:rPr>
          <w:t>https://unesdoc.unesco.org/ark:/48223/pf0000373199</w:t>
        </w:r>
      </w:hyperlink>
      <w:r w:rsidR="00430289" w:rsidRPr="00960B96">
        <w:rPr>
          <w:rFonts w:ascii="SimSun" w:hAnsi="SimSun"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864A2" w14:textId="03F6F5D8" w:rsidR="00BC437B" w:rsidRPr="00BC437B" w:rsidRDefault="00BC437B" w:rsidP="00BC437B">
    <w:pPr>
      <w:wordWrap w:val="0"/>
      <w:jc w:val="right"/>
      <w:rPr>
        <w:rFonts w:asciiTheme="majorEastAsia" w:eastAsiaTheme="majorEastAsia" w:hAnsiTheme="majorEastAsia"/>
        <w:sz w:val="21"/>
      </w:rPr>
    </w:pPr>
    <w:r>
      <w:rPr>
        <w:rFonts w:asciiTheme="majorEastAsia" w:eastAsiaTheme="majorEastAsia" w:hAnsiTheme="majorEastAsia"/>
        <w:noProof/>
        <w:sz w:val="21"/>
      </w:rPr>
      <mc:AlternateContent>
        <mc:Choice Requires="wps">
          <w:drawing>
            <wp:anchor distT="558800" distB="0" distL="114300" distR="114300" simplePos="0" relativeHeight="251661312" behindDoc="0" locked="0" layoutInCell="0" allowOverlap="1" wp14:anchorId="3442047C" wp14:editId="718A9B25">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0218AE" w14:textId="38B68F6F" w:rsidR="00BC437B" w:rsidRPr="00B531CA" w:rsidRDefault="00BC437B" w:rsidP="00BC437B">
                          <w:pPr>
                            <w:jc w:val="center"/>
                            <w:rPr>
                              <w:rFonts w:ascii="SimSun" w:hAnsi="SimSun"/>
                            </w:rPr>
                          </w:pPr>
                          <w:r w:rsidRPr="00B531CA">
                            <w:rPr>
                              <w:rFonts w:ascii="SimSun" w:hAnsi="SimSun"/>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42047C"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14:paraId="650218AE" w14:textId="38B68F6F" w:rsidR="00BC437B" w:rsidRPr="00B531CA" w:rsidRDefault="00BC437B" w:rsidP="00BC437B">
                    <w:pPr>
                      <w:jc w:val="center"/>
                      <w:rPr>
                        <w:rFonts w:ascii="SimSun" w:hAnsi="SimSun"/>
                      </w:rPr>
                    </w:pPr>
                    <w:r w:rsidRPr="00B531CA">
                      <w:rPr>
                        <w:rFonts w:ascii="SimSun" w:hAnsi="SimSun"/>
                        <w:color w:val="000000"/>
                        <w:sz w:val="17"/>
                      </w:rPr>
                      <w:t>WIPO FOR OFFICIAL USE ONLY</w:t>
                    </w:r>
                  </w:p>
                </w:txbxContent>
              </v:textbox>
              <w10:wrap anchorx="margin" anchory="margin"/>
            </v:shape>
          </w:pict>
        </mc:Fallback>
      </mc:AlternateContent>
    </w:r>
    <w:r w:rsidRPr="00BC437B">
      <w:rPr>
        <w:rFonts w:asciiTheme="majorEastAsia" w:eastAsiaTheme="majorEastAsia" w:hAnsiTheme="majorEastAsia"/>
        <w:sz w:val="21"/>
      </w:rPr>
      <w:t>WIPO/IP/AI/2/GE/20/1 R</w:t>
    </w:r>
    <w:r w:rsidRPr="00BC437B">
      <w:rPr>
        <w:rFonts w:asciiTheme="majorEastAsia" w:eastAsiaTheme="majorEastAsia" w:hAnsiTheme="majorEastAsia" w:hint="eastAsia"/>
        <w:sz w:val="21"/>
      </w:rPr>
      <w:t>ev</w:t>
    </w:r>
    <w:r w:rsidRPr="00BC437B">
      <w:rPr>
        <w:rFonts w:asciiTheme="majorEastAsia" w:eastAsiaTheme="majorEastAsia" w:hAnsiTheme="majorEastAsia"/>
        <w:sz w:val="21"/>
      </w:rPr>
      <w:t>.</w:t>
    </w:r>
  </w:p>
  <w:p w14:paraId="12B9760B" w14:textId="346BDC46" w:rsidR="00BC437B" w:rsidRPr="004501D6" w:rsidRDefault="00BC437B" w:rsidP="00BC437B">
    <w:pPr>
      <w:jc w:val="right"/>
      <w:rPr>
        <w:rFonts w:asciiTheme="majorEastAsia" w:eastAsiaTheme="majorEastAsia" w:hAnsiTheme="majorEastAsia"/>
        <w:sz w:val="21"/>
        <w:lang w:val="fr-CH"/>
      </w:rPr>
    </w:pPr>
    <w:r w:rsidRPr="004501D6">
      <w:rPr>
        <w:rFonts w:asciiTheme="majorEastAsia" w:eastAsiaTheme="majorEastAsia" w:hAnsiTheme="majorEastAsia" w:hint="eastAsia"/>
        <w:sz w:val="21"/>
        <w:lang w:val="fr-CH"/>
      </w:rPr>
      <w:t>第</w:t>
    </w:r>
    <w:r w:rsidRPr="004501D6">
      <w:rPr>
        <w:rFonts w:asciiTheme="majorEastAsia" w:eastAsiaTheme="majorEastAsia" w:hAnsiTheme="majorEastAsia"/>
        <w:sz w:val="21"/>
      </w:rPr>
      <w:fldChar w:fldCharType="begin"/>
    </w:r>
    <w:r w:rsidRPr="004501D6">
      <w:rPr>
        <w:rFonts w:asciiTheme="majorEastAsia" w:eastAsiaTheme="majorEastAsia" w:hAnsiTheme="majorEastAsia"/>
        <w:sz w:val="21"/>
        <w:lang w:val="fr-CH"/>
      </w:rPr>
      <w:instrText xml:space="preserve"> PAGE  \* MERGEFORMAT </w:instrText>
    </w:r>
    <w:r w:rsidRPr="004501D6">
      <w:rPr>
        <w:rFonts w:asciiTheme="majorEastAsia" w:eastAsiaTheme="majorEastAsia" w:hAnsiTheme="majorEastAsia"/>
        <w:sz w:val="21"/>
      </w:rPr>
      <w:fldChar w:fldCharType="separate"/>
    </w:r>
    <w:r w:rsidR="00960B96">
      <w:rPr>
        <w:rFonts w:asciiTheme="majorEastAsia" w:eastAsiaTheme="majorEastAsia" w:hAnsiTheme="majorEastAsia"/>
        <w:noProof/>
        <w:sz w:val="21"/>
        <w:lang w:val="fr-CH"/>
      </w:rPr>
      <w:t>12</w:t>
    </w:r>
    <w:r w:rsidRPr="004501D6">
      <w:rPr>
        <w:rFonts w:asciiTheme="majorEastAsia" w:eastAsiaTheme="majorEastAsia" w:hAnsiTheme="majorEastAsia"/>
        <w:sz w:val="21"/>
      </w:rPr>
      <w:fldChar w:fldCharType="end"/>
    </w:r>
    <w:r w:rsidRPr="004501D6">
      <w:rPr>
        <w:rFonts w:asciiTheme="majorEastAsia" w:eastAsiaTheme="majorEastAsia" w:hAnsiTheme="majorEastAsia" w:hint="eastAsia"/>
        <w:sz w:val="21"/>
      </w:rPr>
      <w:t>页</w:t>
    </w:r>
  </w:p>
  <w:p w14:paraId="6FF239A4" w14:textId="77777777" w:rsidR="00BC437B" w:rsidRPr="004501D6" w:rsidRDefault="00BC437B" w:rsidP="00BC437B">
    <w:pPr>
      <w:jc w:val="right"/>
      <w:rPr>
        <w:rFonts w:ascii="SimSun" w:hAnsi="SimSun"/>
        <w:sz w:val="21"/>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E290C" w14:textId="1EA0BEC4" w:rsidR="00460773" w:rsidRPr="00BC437B" w:rsidRDefault="00460773" w:rsidP="003401A9">
    <w:pPr>
      <w:wordWrap w:val="0"/>
      <w:jc w:val="right"/>
      <w:rPr>
        <w:rFonts w:asciiTheme="majorEastAsia" w:eastAsiaTheme="majorEastAsia" w:hAnsiTheme="majorEastAsia"/>
        <w:sz w:val="21"/>
      </w:rPr>
    </w:pPr>
    <w:bookmarkStart w:id="6" w:name="Code2"/>
    <w:r w:rsidRPr="00BC437B">
      <w:rPr>
        <w:rFonts w:asciiTheme="majorEastAsia" w:eastAsiaTheme="majorEastAsia" w:hAnsiTheme="majorEastAsia"/>
        <w:sz w:val="21"/>
      </w:rPr>
      <w:t>WIPO/IP/AI/2/GE/20/1</w:t>
    </w:r>
    <w:r w:rsidR="003401A9" w:rsidRPr="00BC437B">
      <w:rPr>
        <w:rFonts w:asciiTheme="majorEastAsia" w:eastAsiaTheme="majorEastAsia" w:hAnsiTheme="majorEastAsia"/>
        <w:sz w:val="21"/>
      </w:rPr>
      <w:t xml:space="preserve"> R</w:t>
    </w:r>
    <w:r w:rsidR="003401A9" w:rsidRPr="00BC437B">
      <w:rPr>
        <w:rFonts w:asciiTheme="majorEastAsia" w:eastAsiaTheme="majorEastAsia" w:hAnsiTheme="majorEastAsia" w:hint="eastAsia"/>
        <w:sz w:val="21"/>
      </w:rPr>
      <w:t>ev</w:t>
    </w:r>
    <w:r w:rsidR="003401A9" w:rsidRPr="00BC437B">
      <w:rPr>
        <w:rFonts w:asciiTheme="majorEastAsia" w:eastAsiaTheme="majorEastAsia" w:hAnsiTheme="majorEastAsia"/>
        <w:sz w:val="21"/>
      </w:rPr>
      <w:t>.</w:t>
    </w:r>
  </w:p>
  <w:bookmarkEnd w:id="6"/>
  <w:p w14:paraId="0CE9703A" w14:textId="29525F32" w:rsidR="00460773" w:rsidRPr="004501D6" w:rsidRDefault="00460773" w:rsidP="00477D6B">
    <w:pPr>
      <w:jc w:val="right"/>
      <w:rPr>
        <w:rFonts w:asciiTheme="majorEastAsia" w:eastAsiaTheme="majorEastAsia" w:hAnsiTheme="majorEastAsia"/>
        <w:sz w:val="21"/>
        <w:lang w:val="fr-CH"/>
      </w:rPr>
    </w:pPr>
    <w:r w:rsidRPr="004501D6">
      <w:rPr>
        <w:rFonts w:asciiTheme="majorEastAsia" w:eastAsiaTheme="majorEastAsia" w:hAnsiTheme="majorEastAsia" w:hint="eastAsia"/>
        <w:sz w:val="21"/>
        <w:lang w:val="fr-CH"/>
      </w:rPr>
      <w:t>第</w:t>
    </w:r>
    <w:r w:rsidRPr="004501D6">
      <w:rPr>
        <w:rFonts w:asciiTheme="majorEastAsia" w:eastAsiaTheme="majorEastAsia" w:hAnsiTheme="majorEastAsia"/>
        <w:sz w:val="21"/>
      </w:rPr>
      <w:fldChar w:fldCharType="begin"/>
    </w:r>
    <w:r w:rsidRPr="004501D6">
      <w:rPr>
        <w:rFonts w:asciiTheme="majorEastAsia" w:eastAsiaTheme="majorEastAsia" w:hAnsiTheme="majorEastAsia"/>
        <w:sz w:val="21"/>
        <w:lang w:val="fr-CH"/>
      </w:rPr>
      <w:instrText xml:space="preserve"> PAGE  \* MERGEFORMAT </w:instrText>
    </w:r>
    <w:r w:rsidRPr="004501D6">
      <w:rPr>
        <w:rFonts w:asciiTheme="majorEastAsia" w:eastAsiaTheme="majorEastAsia" w:hAnsiTheme="majorEastAsia"/>
        <w:sz w:val="21"/>
      </w:rPr>
      <w:fldChar w:fldCharType="separate"/>
    </w:r>
    <w:r w:rsidR="00BE6BC2">
      <w:rPr>
        <w:rFonts w:asciiTheme="majorEastAsia" w:eastAsiaTheme="majorEastAsia" w:hAnsiTheme="majorEastAsia"/>
        <w:noProof/>
        <w:sz w:val="21"/>
        <w:lang w:val="fr-CH"/>
      </w:rPr>
      <w:t>13</w:t>
    </w:r>
    <w:r w:rsidRPr="004501D6">
      <w:rPr>
        <w:rFonts w:asciiTheme="majorEastAsia" w:eastAsiaTheme="majorEastAsia" w:hAnsiTheme="majorEastAsia"/>
        <w:sz w:val="21"/>
      </w:rPr>
      <w:fldChar w:fldCharType="end"/>
    </w:r>
    <w:r w:rsidRPr="004501D6">
      <w:rPr>
        <w:rFonts w:asciiTheme="majorEastAsia" w:eastAsiaTheme="majorEastAsia" w:hAnsiTheme="majorEastAsia" w:hint="eastAsia"/>
        <w:sz w:val="21"/>
      </w:rPr>
      <w:t>页</w:t>
    </w:r>
  </w:p>
  <w:p w14:paraId="2BFF9648" w14:textId="77777777" w:rsidR="00460773" w:rsidRPr="004501D6" w:rsidRDefault="00460773" w:rsidP="00477D6B">
    <w:pPr>
      <w:jc w:val="right"/>
      <w:rPr>
        <w:rFonts w:ascii="SimSun" w:hAnsi="SimSun"/>
        <w:sz w:val="21"/>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E6B53F8"/>
    <w:multiLevelType w:val="multilevel"/>
    <w:tmpl w:val="8BDA9CAA"/>
    <w:lvl w:ilvl="0">
      <w:start w:val="1"/>
      <w:numFmt w:val="decimal"/>
      <w:lvlRestart w:val="0"/>
      <w:lvlText w:val="%1."/>
      <w:lvlJc w:val="left"/>
      <w:pPr>
        <w:tabs>
          <w:tab w:val="num" w:pos="567"/>
        </w:tabs>
        <w:ind w:left="0" w:firstLine="0"/>
      </w:pPr>
      <w:rPr>
        <w:rFonts w:hint="default"/>
      </w:rPr>
    </w:lvl>
    <w:lvl w:ilvl="1">
      <w:start w:val="1"/>
      <w:numFmt w:val="lowerRoman"/>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6F780E9B"/>
    <w:multiLevelType w:val="multilevel"/>
    <w:tmpl w:val="8BDA9CAA"/>
    <w:lvl w:ilvl="0">
      <w:start w:val="1"/>
      <w:numFmt w:val="decimal"/>
      <w:lvlRestart w:val="0"/>
      <w:lvlText w:val="%1."/>
      <w:lvlJc w:val="left"/>
      <w:pPr>
        <w:tabs>
          <w:tab w:val="num" w:pos="567"/>
        </w:tabs>
        <w:ind w:left="0" w:firstLine="0"/>
      </w:pPr>
      <w:rPr>
        <w:rFonts w:hint="default"/>
      </w:rPr>
    </w:lvl>
    <w:lvl w:ilvl="1">
      <w:start w:val="1"/>
      <w:numFmt w:val="lowerRoman"/>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2"/>
  </w:num>
  <w:num w:numId="2">
    <w:abstractNumId w:val="0"/>
  </w:num>
  <w:num w:numId="3">
    <w:abstractNumId w:val="1"/>
  </w:num>
  <w:num w:numId="4">
    <w:abstractNumId w:val="3"/>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fr-CH" w:vendorID="64" w:dllVersion="131078" w:nlCheck="1" w:checkStyle="0"/>
  <w:activeWritingStyle w:appName="MSWord" w:lang="en-US" w:vendorID="64" w:dllVersion="131078" w:nlCheck="1" w:checkStyle="1"/>
  <w:activeWritingStyle w:appName="MSWord" w:lang="zh-CN" w:vendorID="64" w:dllVersion="131077"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zho"/>
    <w:docVar w:name="TermBases" w:val="WIPOLDTERM"/>
    <w:docVar w:name="TermBaseURL" w:val="empty"/>
    <w:docVar w:name="TextBases" w:val="Team Server TMs\Chinese|Team Server TMs\Chinese|Team Server TMs\Chinese|Team Server TMs\Chinese|Team Server TMs\Chinese|Team Server TMs\Chinese|Team Server TMs\Chinese|Team Server TMs\Chinese|Team Server TMs\Chinese|Team Server TMs\Chinese|Team Server TMs\Chinese|Team Server TMs\Chinese|Team Server TMs\Chinese|Team Server TMs\Chinese|Team Server TMs\Chinese|Team Server TMs\Chinese|Team Server TMs\Chinese|Team Server TMs\Chinese|Team Server TMs\Chinese|Team Server TMs\Chinese|Team Server TMs\Chinese|Team Server TMs\Chinese|Team Server TMs\Chinese|Team Server TMs\Chinese|Team Server TMs\Chinese|TextBase TMs\WorkspaceCTS\UPOV\UPOV|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TextBase TMs\WorkspaceCTS\Ad-hoc\Assemblies|TextBase TMs\WorkspaceCTS\Ad-hoc\GA|TextBase TMs\WorkspaceCTS\Ad-hoc\Glossaries|TextBase TMs\WorkspaceCTS\Administration &amp; Finance\Admin|TextBase TMs\WorkspaceCTS\Administration &amp; Finance\B&amp;F|TextBase TMs\WorkspaceCTS\Administration &amp; Finance\CoCo|TextBase TMs\WorkspaceCTS\Administration &amp; Finance\FRR|TextBase TMs\WorkspaceCTS\Administration &amp; Finance\SRR|TextBase TMs\WorkspaceCTS\Brands, Designs &amp; DN\H Instruments|TextBase TMs\WorkspaceCTS\Brands, Designs &amp; DN\Hague|TextBase TMs\WorkspaceCTS\Brands, Designs &amp; DN\L Instruments|TextBase TMs\WorkspaceCTS\Brands, Designs &amp; DN\Lisbon|TextBase TMs\WorkspaceCTS\Brands, Designs &amp; DN\T Instruments|TextBase TMs\WorkspaceCTS\Brands, Designs &amp; DN\Trademarks|TextBase TMs\WorkspaceCTS\Copyright\C Instruments|TextBase TMs\WorkspaceCTS\Copyright\Copyright|TextBase TMs\WorkspaceCTS\Development\CDIP|TextBase TMs\WorkspaceCTS\GRTKF\GRTKF|TextBase TMs\WorkspaceCTS\Outreach\Academy|TextBase TMs\WorkspaceCTS\Outreach\ACE|TextBase TMs\WorkspaceCTS\Outreach\Outreach|TextBase TMs\WorkspaceCTS\Outreach\Press|TextBase TMs\WorkspaceCTS\Patents &amp; Innovation\P Instruments|TextBase TMs\WorkspaceCTS\Patents &amp; Innovation\Patents|TextBase TMs\WorkspaceCTS\Treaties &amp; Laws\Other Treaties&amp;Laws|TextBase TMs\WorkspaceCTS\UPOV\UPOV"/>
    <w:docVar w:name="TextBaseURL" w:val="empty"/>
    <w:docVar w:name="UILng" w:val="en"/>
  </w:docVars>
  <w:rsids>
    <w:rsidRoot w:val="00766A4E"/>
    <w:rsid w:val="0001612E"/>
    <w:rsid w:val="00026363"/>
    <w:rsid w:val="000267C4"/>
    <w:rsid w:val="00043CAA"/>
    <w:rsid w:val="0005216E"/>
    <w:rsid w:val="00057F02"/>
    <w:rsid w:val="000629B0"/>
    <w:rsid w:val="000658EF"/>
    <w:rsid w:val="00075432"/>
    <w:rsid w:val="000868B0"/>
    <w:rsid w:val="00090BAC"/>
    <w:rsid w:val="00091A31"/>
    <w:rsid w:val="0009245C"/>
    <w:rsid w:val="000968ED"/>
    <w:rsid w:val="000A217B"/>
    <w:rsid w:val="000A3DDC"/>
    <w:rsid w:val="000A5E34"/>
    <w:rsid w:val="000B44A3"/>
    <w:rsid w:val="000C0567"/>
    <w:rsid w:val="000D1D89"/>
    <w:rsid w:val="000D3A8F"/>
    <w:rsid w:val="000E64F6"/>
    <w:rsid w:val="000F16E0"/>
    <w:rsid w:val="000F5E56"/>
    <w:rsid w:val="00102E11"/>
    <w:rsid w:val="00104EE3"/>
    <w:rsid w:val="00105385"/>
    <w:rsid w:val="00110A9E"/>
    <w:rsid w:val="00127AA7"/>
    <w:rsid w:val="001335BF"/>
    <w:rsid w:val="00135642"/>
    <w:rsid w:val="001362EE"/>
    <w:rsid w:val="00136A98"/>
    <w:rsid w:val="001403BB"/>
    <w:rsid w:val="00152C59"/>
    <w:rsid w:val="00163F58"/>
    <w:rsid w:val="001647D5"/>
    <w:rsid w:val="0017197B"/>
    <w:rsid w:val="0017358A"/>
    <w:rsid w:val="001832A6"/>
    <w:rsid w:val="00184ED3"/>
    <w:rsid w:val="00186CF6"/>
    <w:rsid w:val="001A1FAB"/>
    <w:rsid w:val="001A1FE1"/>
    <w:rsid w:val="001A4F1B"/>
    <w:rsid w:val="001A56CA"/>
    <w:rsid w:val="001B09A9"/>
    <w:rsid w:val="001D2348"/>
    <w:rsid w:val="001E593F"/>
    <w:rsid w:val="001F43C6"/>
    <w:rsid w:val="001F5DA9"/>
    <w:rsid w:val="001F7026"/>
    <w:rsid w:val="002048AD"/>
    <w:rsid w:val="00205115"/>
    <w:rsid w:val="00210733"/>
    <w:rsid w:val="0021217E"/>
    <w:rsid w:val="0022416D"/>
    <w:rsid w:val="00232AC7"/>
    <w:rsid w:val="00232E7B"/>
    <w:rsid w:val="00237876"/>
    <w:rsid w:val="002412C3"/>
    <w:rsid w:val="00242A40"/>
    <w:rsid w:val="00246C78"/>
    <w:rsid w:val="00251CA3"/>
    <w:rsid w:val="002634C4"/>
    <w:rsid w:val="00267450"/>
    <w:rsid w:val="002813B1"/>
    <w:rsid w:val="00283415"/>
    <w:rsid w:val="002835BA"/>
    <w:rsid w:val="00284434"/>
    <w:rsid w:val="00291E60"/>
    <w:rsid w:val="002928D3"/>
    <w:rsid w:val="0029315F"/>
    <w:rsid w:val="002A18A7"/>
    <w:rsid w:val="002B085D"/>
    <w:rsid w:val="002B1E1C"/>
    <w:rsid w:val="002B444D"/>
    <w:rsid w:val="002B6F74"/>
    <w:rsid w:val="002C0335"/>
    <w:rsid w:val="002C5BDA"/>
    <w:rsid w:val="002C5CC9"/>
    <w:rsid w:val="002D3463"/>
    <w:rsid w:val="002D34F1"/>
    <w:rsid w:val="002D6E29"/>
    <w:rsid w:val="002E08DE"/>
    <w:rsid w:val="002E3408"/>
    <w:rsid w:val="002E4BEE"/>
    <w:rsid w:val="002E5516"/>
    <w:rsid w:val="002E5B00"/>
    <w:rsid w:val="002E722F"/>
    <w:rsid w:val="002F016A"/>
    <w:rsid w:val="002F1FE6"/>
    <w:rsid w:val="002F4E68"/>
    <w:rsid w:val="002F57A8"/>
    <w:rsid w:val="002F76CF"/>
    <w:rsid w:val="0031007A"/>
    <w:rsid w:val="003101BB"/>
    <w:rsid w:val="00312F7F"/>
    <w:rsid w:val="003140E0"/>
    <w:rsid w:val="003204C2"/>
    <w:rsid w:val="00323CB1"/>
    <w:rsid w:val="00325C21"/>
    <w:rsid w:val="00335711"/>
    <w:rsid w:val="00337AC3"/>
    <w:rsid w:val="003401A9"/>
    <w:rsid w:val="00340249"/>
    <w:rsid w:val="00341B13"/>
    <w:rsid w:val="0035007E"/>
    <w:rsid w:val="003579AA"/>
    <w:rsid w:val="00361450"/>
    <w:rsid w:val="00361521"/>
    <w:rsid w:val="003637AC"/>
    <w:rsid w:val="0036397E"/>
    <w:rsid w:val="003655A1"/>
    <w:rsid w:val="0036584F"/>
    <w:rsid w:val="003673CF"/>
    <w:rsid w:val="00367AD8"/>
    <w:rsid w:val="00370C74"/>
    <w:rsid w:val="003717A8"/>
    <w:rsid w:val="00373612"/>
    <w:rsid w:val="003825DD"/>
    <w:rsid w:val="003845C1"/>
    <w:rsid w:val="0038642B"/>
    <w:rsid w:val="00396D3E"/>
    <w:rsid w:val="003A148D"/>
    <w:rsid w:val="003A6F89"/>
    <w:rsid w:val="003B38C1"/>
    <w:rsid w:val="003C11F9"/>
    <w:rsid w:val="003C34A1"/>
    <w:rsid w:val="003C3C90"/>
    <w:rsid w:val="003D00F0"/>
    <w:rsid w:val="003D1A94"/>
    <w:rsid w:val="003D50D3"/>
    <w:rsid w:val="003D5BEC"/>
    <w:rsid w:val="003F338B"/>
    <w:rsid w:val="003F3845"/>
    <w:rsid w:val="0040359B"/>
    <w:rsid w:val="00406230"/>
    <w:rsid w:val="00410596"/>
    <w:rsid w:val="00417531"/>
    <w:rsid w:val="00420CCC"/>
    <w:rsid w:val="00423E3E"/>
    <w:rsid w:val="00427AF4"/>
    <w:rsid w:val="00430289"/>
    <w:rsid w:val="004319A9"/>
    <w:rsid w:val="00431D8A"/>
    <w:rsid w:val="00433DF7"/>
    <w:rsid w:val="00435332"/>
    <w:rsid w:val="00435AD4"/>
    <w:rsid w:val="00437A60"/>
    <w:rsid w:val="00446778"/>
    <w:rsid w:val="004501D6"/>
    <w:rsid w:val="00457FDB"/>
    <w:rsid w:val="00460773"/>
    <w:rsid w:val="00463B88"/>
    <w:rsid w:val="00463CFE"/>
    <w:rsid w:val="004647DA"/>
    <w:rsid w:val="004701D9"/>
    <w:rsid w:val="00471F74"/>
    <w:rsid w:val="004728B0"/>
    <w:rsid w:val="00474062"/>
    <w:rsid w:val="00477D6B"/>
    <w:rsid w:val="0049239B"/>
    <w:rsid w:val="0049424F"/>
    <w:rsid w:val="00494FA7"/>
    <w:rsid w:val="004B00ED"/>
    <w:rsid w:val="004B5FCE"/>
    <w:rsid w:val="004C07EF"/>
    <w:rsid w:val="004C6D77"/>
    <w:rsid w:val="004C7027"/>
    <w:rsid w:val="004C71FC"/>
    <w:rsid w:val="004D5068"/>
    <w:rsid w:val="004E4ECB"/>
    <w:rsid w:val="004E4FBF"/>
    <w:rsid w:val="004E637E"/>
    <w:rsid w:val="004F109B"/>
    <w:rsid w:val="004F3FBB"/>
    <w:rsid w:val="004F47DA"/>
    <w:rsid w:val="005019FF"/>
    <w:rsid w:val="005055F0"/>
    <w:rsid w:val="00517943"/>
    <w:rsid w:val="00522152"/>
    <w:rsid w:val="0052683F"/>
    <w:rsid w:val="00527134"/>
    <w:rsid w:val="0053057A"/>
    <w:rsid w:val="0053077E"/>
    <w:rsid w:val="00535020"/>
    <w:rsid w:val="005366D3"/>
    <w:rsid w:val="00537726"/>
    <w:rsid w:val="00543E7F"/>
    <w:rsid w:val="005454A2"/>
    <w:rsid w:val="0054734F"/>
    <w:rsid w:val="00551A89"/>
    <w:rsid w:val="00551C28"/>
    <w:rsid w:val="00553C0B"/>
    <w:rsid w:val="005565BA"/>
    <w:rsid w:val="00560A29"/>
    <w:rsid w:val="005628BD"/>
    <w:rsid w:val="005652D9"/>
    <w:rsid w:val="00567EAB"/>
    <w:rsid w:val="00574772"/>
    <w:rsid w:val="0057587B"/>
    <w:rsid w:val="00576D52"/>
    <w:rsid w:val="00595D31"/>
    <w:rsid w:val="0059600F"/>
    <w:rsid w:val="005A0E03"/>
    <w:rsid w:val="005A5F8C"/>
    <w:rsid w:val="005A70C9"/>
    <w:rsid w:val="005C0434"/>
    <w:rsid w:val="005C42FA"/>
    <w:rsid w:val="005C6649"/>
    <w:rsid w:val="005C6DE8"/>
    <w:rsid w:val="005E2BF4"/>
    <w:rsid w:val="005E5C4A"/>
    <w:rsid w:val="005E5EDF"/>
    <w:rsid w:val="005F091D"/>
    <w:rsid w:val="005F17CE"/>
    <w:rsid w:val="005F621A"/>
    <w:rsid w:val="005F6DE8"/>
    <w:rsid w:val="005F71F6"/>
    <w:rsid w:val="00601826"/>
    <w:rsid w:val="00605827"/>
    <w:rsid w:val="00630147"/>
    <w:rsid w:val="006341D0"/>
    <w:rsid w:val="006350DF"/>
    <w:rsid w:val="00640252"/>
    <w:rsid w:val="0064235B"/>
    <w:rsid w:val="00645E4B"/>
    <w:rsid w:val="00646050"/>
    <w:rsid w:val="006520B4"/>
    <w:rsid w:val="006528F1"/>
    <w:rsid w:val="00656D9C"/>
    <w:rsid w:val="006713CA"/>
    <w:rsid w:val="00676C5C"/>
    <w:rsid w:val="0069714C"/>
    <w:rsid w:val="006A0E6A"/>
    <w:rsid w:val="006A17FE"/>
    <w:rsid w:val="006B3605"/>
    <w:rsid w:val="006C019F"/>
    <w:rsid w:val="006C2178"/>
    <w:rsid w:val="006C38AF"/>
    <w:rsid w:val="006C493A"/>
    <w:rsid w:val="006C6E6D"/>
    <w:rsid w:val="006D110A"/>
    <w:rsid w:val="006E3AB8"/>
    <w:rsid w:val="006F046D"/>
    <w:rsid w:val="006F3D99"/>
    <w:rsid w:val="007040D5"/>
    <w:rsid w:val="007071BE"/>
    <w:rsid w:val="0071651B"/>
    <w:rsid w:val="00717304"/>
    <w:rsid w:val="007278E1"/>
    <w:rsid w:val="00733789"/>
    <w:rsid w:val="00745C5D"/>
    <w:rsid w:val="00750B21"/>
    <w:rsid w:val="00754263"/>
    <w:rsid w:val="007641D4"/>
    <w:rsid w:val="007650B3"/>
    <w:rsid w:val="00766A4E"/>
    <w:rsid w:val="007670A2"/>
    <w:rsid w:val="00770E76"/>
    <w:rsid w:val="00783573"/>
    <w:rsid w:val="007862DB"/>
    <w:rsid w:val="0079656E"/>
    <w:rsid w:val="007A5AD7"/>
    <w:rsid w:val="007B511D"/>
    <w:rsid w:val="007B6174"/>
    <w:rsid w:val="007B669F"/>
    <w:rsid w:val="007C0B2B"/>
    <w:rsid w:val="007C7368"/>
    <w:rsid w:val="007D1613"/>
    <w:rsid w:val="007D482B"/>
    <w:rsid w:val="007E4C0E"/>
    <w:rsid w:val="007E4EE5"/>
    <w:rsid w:val="0080563B"/>
    <w:rsid w:val="00805F45"/>
    <w:rsid w:val="008070D9"/>
    <w:rsid w:val="00811887"/>
    <w:rsid w:val="00816010"/>
    <w:rsid w:val="0082390E"/>
    <w:rsid w:val="008370C7"/>
    <w:rsid w:val="00837710"/>
    <w:rsid w:val="00857F44"/>
    <w:rsid w:val="008624F6"/>
    <w:rsid w:val="00862579"/>
    <w:rsid w:val="0086346A"/>
    <w:rsid w:val="00872692"/>
    <w:rsid w:val="0087652B"/>
    <w:rsid w:val="008819EB"/>
    <w:rsid w:val="008844CB"/>
    <w:rsid w:val="00884F85"/>
    <w:rsid w:val="0089159C"/>
    <w:rsid w:val="00892515"/>
    <w:rsid w:val="008A134B"/>
    <w:rsid w:val="008A5DE5"/>
    <w:rsid w:val="008A6FF7"/>
    <w:rsid w:val="008B2CC1"/>
    <w:rsid w:val="008B60B2"/>
    <w:rsid w:val="008B6553"/>
    <w:rsid w:val="008C0462"/>
    <w:rsid w:val="008C119E"/>
    <w:rsid w:val="008C3DD5"/>
    <w:rsid w:val="008C50D0"/>
    <w:rsid w:val="008C76D8"/>
    <w:rsid w:val="008D54C3"/>
    <w:rsid w:val="008D62EB"/>
    <w:rsid w:val="008E237B"/>
    <w:rsid w:val="008E735B"/>
    <w:rsid w:val="008F3053"/>
    <w:rsid w:val="008F32FD"/>
    <w:rsid w:val="008F5A88"/>
    <w:rsid w:val="00900AAC"/>
    <w:rsid w:val="009061A2"/>
    <w:rsid w:val="0090731E"/>
    <w:rsid w:val="00910EE3"/>
    <w:rsid w:val="00910F08"/>
    <w:rsid w:val="00912005"/>
    <w:rsid w:val="00913429"/>
    <w:rsid w:val="00916EE2"/>
    <w:rsid w:val="00917138"/>
    <w:rsid w:val="00917B33"/>
    <w:rsid w:val="00926BB9"/>
    <w:rsid w:val="009305AD"/>
    <w:rsid w:val="009317FA"/>
    <w:rsid w:val="0093189B"/>
    <w:rsid w:val="00934E50"/>
    <w:rsid w:val="00942A41"/>
    <w:rsid w:val="00944FD9"/>
    <w:rsid w:val="009454DC"/>
    <w:rsid w:val="009514C7"/>
    <w:rsid w:val="00952781"/>
    <w:rsid w:val="00953342"/>
    <w:rsid w:val="00960B96"/>
    <w:rsid w:val="00964307"/>
    <w:rsid w:val="00966A22"/>
    <w:rsid w:val="0096722F"/>
    <w:rsid w:val="00967533"/>
    <w:rsid w:val="00974663"/>
    <w:rsid w:val="00980843"/>
    <w:rsid w:val="0098116B"/>
    <w:rsid w:val="00981D72"/>
    <w:rsid w:val="0098340D"/>
    <w:rsid w:val="00985D95"/>
    <w:rsid w:val="00990E9B"/>
    <w:rsid w:val="00994AA8"/>
    <w:rsid w:val="009956B4"/>
    <w:rsid w:val="00996FCA"/>
    <w:rsid w:val="009A2AC1"/>
    <w:rsid w:val="009B1BA9"/>
    <w:rsid w:val="009B482F"/>
    <w:rsid w:val="009B527A"/>
    <w:rsid w:val="009D03A4"/>
    <w:rsid w:val="009E2791"/>
    <w:rsid w:val="009E29AD"/>
    <w:rsid w:val="009E3F6F"/>
    <w:rsid w:val="009E4C7C"/>
    <w:rsid w:val="009F10AA"/>
    <w:rsid w:val="009F1ADE"/>
    <w:rsid w:val="009F499F"/>
    <w:rsid w:val="00A10213"/>
    <w:rsid w:val="00A220AC"/>
    <w:rsid w:val="00A3151A"/>
    <w:rsid w:val="00A34058"/>
    <w:rsid w:val="00A34301"/>
    <w:rsid w:val="00A37342"/>
    <w:rsid w:val="00A40563"/>
    <w:rsid w:val="00A42DAF"/>
    <w:rsid w:val="00A45BD8"/>
    <w:rsid w:val="00A51F3E"/>
    <w:rsid w:val="00A52BEB"/>
    <w:rsid w:val="00A54134"/>
    <w:rsid w:val="00A56AAD"/>
    <w:rsid w:val="00A822B9"/>
    <w:rsid w:val="00A869B7"/>
    <w:rsid w:val="00A92AEF"/>
    <w:rsid w:val="00A94847"/>
    <w:rsid w:val="00AB0913"/>
    <w:rsid w:val="00AC205C"/>
    <w:rsid w:val="00AC3C7F"/>
    <w:rsid w:val="00AD15C6"/>
    <w:rsid w:val="00AD176B"/>
    <w:rsid w:val="00AD58BC"/>
    <w:rsid w:val="00AD5D11"/>
    <w:rsid w:val="00AD69BE"/>
    <w:rsid w:val="00AE0A00"/>
    <w:rsid w:val="00AF0A6B"/>
    <w:rsid w:val="00AF48BF"/>
    <w:rsid w:val="00B004C4"/>
    <w:rsid w:val="00B05A69"/>
    <w:rsid w:val="00B11D01"/>
    <w:rsid w:val="00B11F1C"/>
    <w:rsid w:val="00B14776"/>
    <w:rsid w:val="00B16B4B"/>
    <w:rsid w:val="00B170F9"/>
    <w:rsid w:val="00B17168"/>
    <w:rsid w:val="00B26151"/>
    <w:rsid w:val="00B26F7F"/>
    <w:rsid w:val="00B351D5"/>
    <w:rsid w:val="00B45328"/>
    <w:rsid w:val="00B4741C"/>
    <w:rsid w:val="00B531CA"/>
    <w:rsid w:val="00B62FCE"/>
    <w:rsid w:val="00B725E9"/>
    <w:rsid w:val="00B7540E"/>
    <w:rsid w:val="00B80750"/>
    <w:rsid w:val="00B92219"/>
    <w:rsid w:val="00B94EDD"/>
    <w:rsid w:val="00B96E8B"/>
    <w:rsid w:val="00B9734B"/>
    <w:rsid w:val="00BA30E2"/>
    <w:rsid w:val="00BA7E4F"/>
    <w:rsid w:val="00BA7FC4"/>
    <w:rsid w:val="00BB2ADC"/>
    <w:rsid w:val="00BB4DC8"/>
    <w:rsid w:val="00BC0FBE"/>
    <w:rsid w:val="00BC437B"/>
    <w:rsid w:val="00BC7670"/>
    <w:rsid w:val="00BD2228"/>
    <w:rsid w:val="00BD23F4"/>
    <w:rsid w:val="00BD3CD5"/>
    <w:rsid w:val="00BE0363"/>
    <w:rsid w:val="00BE6BC2"/>
    <w:rsid w:val="00C01C4D"/>
    <w:rsid w:val="00C02902"/>
    <w:rsid w:val="00C1147D"/>
    <w:rsid w:val="00C11BFE"/>
    <w:rsid w:val="00C15BFC"/>
    <w:rsid w:val="00C15CB6"/>
    <w:rsid w:val="00C22726"/>
    <w:rsid w:val="00C22E6F"/>
    <w:rsid w:val="00C25F4D"/>
    <w:rsid w:val="00C30D4C"/>
    <w:rsid w:val="00C33BAB"/>
    <w:rsid w:val="00C34D6B"/>
    <w:rsid w:val="00C42159"/>
    <w:rsid w:val="00C440B7"/>
    <w:rsid w:val="00C44A2C"/>
    <w:rsid w:val="00C5068F"/>
    <w:rsid w:val="00C509CE"/>
    <w:rsid w:val="00C51C4A"/>
    <w:rsid w:val="00C51DBC"/>
    <w:rsid w:val="00C53264"/>
    <w:rsid w:val="00C651FD"/>
    <w:rsid w:val="00C660CB"/>
    <w:rsid w:val="00C67596"/>
    <w:rsid w:val="00C702CE"/>
    <w:rsid w:val="00C74874"/>
    <w:rsid w:val="00C86D74"/>
    <w:rsid w:val="00C92627"/>
    <w:rsid w:val="00C9454F"/>
    <w:rsid w:val="00C95556"/>
    <w:rsid w:val="00CA3D01"/>
    <w:rsid w:val="00CA460F"/>
    <w:rsid w:val="00CA5EDA"/>
    <w:rsid w:val="00CB2E16"/>
    <w:rsid w:val="00CB32A4"/>
    <w:rsid w:val="00CB3D23"/>
    <w:rsid w:val="00CB75B3"/>
    <w:rsid w:val="00CB7A1D"/>
    <w:rsid w:val="00CC49C6"/>
    <w:rsid w:val="00CC766C"/>
    <w:rsid w:val="00CD04F1"/>
    <w:rsid w:val="00CD4670"/>
    <w:rsid w:val="00CE1679"/>
    <w:rsid w:val="00CE2775"/>
    <w:rsid w:val="00CE4FDB"/>
    <w:rsid w:val="00CF1D9B"/>
    <w:rsid w:val="00D020E2"/>
    <w:rsid w:val="00D23A11"/>
    <w:rsid w:val="00D263A6"/>
    <w:rsid w:val="00D34A87"/>
    <w:rsid w:val="00D422D3"/>
    <w:rsid w:val="00D45252"/>
    <w:rsid w:val="00D458F6"/>
    <w:rsid w:val="00D4787F"/>
    <w:rsid w:val="00D57021"/>
    <w:rsid w:val="00D610AD"/>
    <w:rsid w:val="00D6240B"/>
    <w:rsid w:val="00D67FC9"/>
    <w:rsid w:val="00D71B4D"/>
    <w:rsid w:val="00D76161"/>
    <w:rsid w:val="00D77EE9"/>
    <w:rsid w:val="00D933B3"/>
    <w:rsid w:val="00D93D55"/>
    <w:rsid w:val="00D95B9D"/>
    <w:rsid w:val="00DA2345"/>
    <w:rsid w:val="00DA268A"/>
    <w:rsid w:val="00DA5FFC"/>
    <w:rsid w:val="00DB3490"/>
    <w:rsid w:val="00DB6D2D"/>
    <w:rsid w:val="00DC520B"/>
    <w:rsid w:val="00DC658B"/>
    <w:rsid w:val="00DD2129"/>
    <w:rsid w:val="00DD5B65"/>
    <w:rsid w:val="00DE2F34"/>
    <w:rsid w:val="00DF035D"/>
    <w:rsid w:val="00DF40F1"/>
    <w:rsid w:val="00E002BB"/>
    <w:rsid w:val="00E03277"/>
    <w:rsid w:val="00E03378"/>
    <w:rsid w:val="00E11DE3"/>
    <w:rsid w:val="00E15015"/>
    <w:rsid w:val="00E16F5F"/>
    <w:rsid w:val="00E22695"/>
    <w:rsid w:val="00E229EF"/>
    <w:rsid w:val="00E2592F"/>
    <w:rsid w:val="00E31C06"/>
    <w:rsid w:val="00E32BC0"/>
    <w:rsid w:val="00E335FE"/>
    <w:rsid w:val="00E41D51"/>
    <w:rsid w:val="00E42698"/>
    <w:rsid w:val="00E63AA0"/>
    <w:rsid w:val="00E65819"/>
    <w:rsid w:val="00E7713B"/>
    <w:rsid w:val="00E85974"/>
    <w:rsid w:val="00E93C82"/>
    <w:rsid w:val="00E94CCC"/>
    <w:rsid w:val="00E96B42"/>
    <w:rsid w:val="00EA1087"/>
    <w:rsid w:val="00EA3885"/>
    <w:rsid w:val="00EA7D6E"/>
    <w:rsid w:val="00EB0609"/>
    <w:rsid w:val="00EC4E49"/>
    <w:rsid w:val="00ED29E2"/>
    <w:rsid w:val="00ED77FB"/>
    <w:rsid w:val="00EE2D7E"/>
    <w:rsid w:val="00EE45FA"/>
    <w:rsid w:val="00EE5CE4"/>
    <w:rsid w:val="00EE7BD5"/>
    <w:rsid w:val="00EE7FCF"/>
    <w:rsid w:val="00EF1997"/>
    <w:rsid w:val="00F0002F"/>
    <w:rsid w:val="00F010E0"/>
    <w:rsid w:val="00F058C3"/>
    <w:rsid w:val="00F142B8"/>
    <w:rsid w:val="00F262B4"/>
    <w:rsid w:val="00F446D7"/>
    <w:rsid w:val="00F54E07"/>
    <w:rsid w:val="00F62A85"/>
    <w:rsid w:val="00F634A2"/>
    <w:rsid w:val="00F6412E"/>
    <w:rsid w:val="00F643A3"/>
    <w:rsid w:val="00F66152"/>
    <w:rsid w:val="00F7522D"/>
    <w:rsid w:val="00F76168"/>
    <w:rsid w:val="00F83D69"/>
    <w:rsid w:val="00F85B05"/>
    <w:rsid w:val="00F87E66"/>
    <w:rsid w:val="00F94D2E"/>
    <w:rsid w:val="00FA4AE1"/>
    <w:rsid w:val="00FA7252"/>
    <w:rsid w:val="00FC4DE6"/>
    <w:rsid w:val="00FC7CD7"/>
    <w:rsid w:val="00FD1377"/>
    <w:rsid w:val="00FD4AD9"/>
    <w:rsid w:val="00FD7E2C"/>
    <w:rsid w:val="00FE25CC"/>
    <w:rsid w:val="00FE4810"/>
    <w:rsid w:val="00FF21FC"/>
    <w:rsid w:val="00FF2473"/>
    <w:rsid w:val="00FF44EB"/>
    <w:rsid w:val="00FF7706"/>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5BFA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A34301"/>
    <w:pPr>
      <w:keepNext/>
      <w:spacing w:before="240" w:after="240"/>
      <w:outlineLvl w:val="1"/>
    </w:pPr>
    <w:rPr>
      <w:bCs/>
      <w:iCs/>
      <w:caps/>
      <w:szCs w:val="28"/>
    </w:rPr>
  </w:style>
  <w:style w:type="paragraph" w:styleId="Heading3">
    <w:name w:val="heading 3"/>
    <w:basedOn w:val="Normal"/>
    <w:next w:val="Normal"/>
    <w:qFormat/>
    <w:rsid w:val="00335711"/>
    <w:pPr>
      <w:keepNext/>
      <w:spacing w:before="240" w:after="24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246C78"/>
    <w:pPr>
      <w:ind w:left="720"/>
      <w:contextualSpacing/>
    </w:pPr>
  </w:style>
  <w:style w:type="character" w:styleId="Hyperlink">
    <w:name w:val="Hyperlink"/>
    <w:basedOn w:val="DefaultParagraphFont"/>
    <w:uiPriority w:val="99"/>
    <w:unhideWhenUsed/>
    <w:rsid w:val="00F54E07"/>
    <w:rPr>
      <w:color w:val="0000FF"/>
      <w:u w:val="single"/>
    </w:rPr>
  </w:style>
  <w:style w:type="paragraph" w:styleId="BalloonText">
    <w:name w:val="Balloon Text"/>
    <w:basedOn w:val="Normal"/>
    <w:link w:val="BalloonTextChar"/>
    <w:semiHidden/>
    <w:unhideWhenUsed/>
    <w:rsid w:val="00F54E07"/>
    <w:rPr>
      <w:rFonts w:ascii="Segoe UI" w:hAnsi="Segoe UI" w:cs="Segoe UI"/>
      <w:sz w:val="18"/>
      <w:szCs w:val="18"/>
    </w:rPr>
  </w:style>
  <w:style w:type="character" w:customStyle="1" w:styleId="BalloonTextChar">
    <w:name w:val="Balloon Text Char"/>
    <w:basedOn w:val="DefaultParagraphFont"/>
    <w:link w:val="BalloonText"/>
    <w:semiHidden/>
    <w:rsid w:val="00F54E07"/>
    <w:rPr>
      <w:rFonts w:ascii="Segoe UI" w:eastAsia="SimSun" w:hAnsi="Segoe UI" w:cs="Segoe UI"/>
      <w:sz w:val="18"/>
      <w:szCs w:val="18"/>
      <w:lang w:val="en-US" w:eastAsia="zh-CN"/>
    </w:rPr>
  </w:style>
  <w:style w:type="character" w:styleId="FootnoteReference">
    <w:name w:val="footnote reference"/>
    <w:basedOn w:val="DefaultParagraphFont"/>
    <w:semiHidden/>
    <w:unhideWhenUsed/>
    <w:rsid w:val="00DA268A"/>
    <w:rPr>
      <w:vertAlign w:val="superscript"/>
    </w:rPr>
  </w:style>
  <w:style w:type="character" w:styleId="FollowedHyperlink">
    <w:name w:val="FollowedHyperlink"/>
    <w:basedOn w:val="DefaultParagraphFont"/>
    <w:semiHidden/>
    <w:unhideWhenUsed/>
    <w:rsid w:val="00DA268A"/>
    <w:rPr>
      <w:color w:val="800080" w:themeColor="followedHyperlink"/>
      <w:u w:val="single"/>
    </w:rPr>
  </w:style>
  <w:style w:type="character" w:styleId="CommentReference">
    <w:name w:val="annotation reference"/>
    <w:basedOn w:val="DefaultParagraphFont"/>
    <w:semiHidden/>
    <w:unhideWhenUsed/>
    <w:rsid w:val="002D6E29"/>
    <w:rPr>
      <w:sz w:val="16"/>
      <w:szCs w:val="16"/>
    </w:rPr>
  </w:style>
  <w:style w:type="paragraph" w:styleId="CommentSubject">
    <w:name w:val="annotation subject"/>
    <w:basedOn w:val="CommentText"/>
    <w:next w:val="CommentText"/>
    <w:link w:val="CommentSubjectChar"/>
    <w:semiHidden/>
    <w:unhideWhenUsed/>
    <w:rsid w:val="002D6E29"/>
    <w:rPr>
      <w:b/>
      <w:bCs/>
      <w:sz w:val="20"/>
    </w:rPr>
  </w:style>
  <w:style w:type="character" w:customStyle="1" w:styleId="CommentTextChar">
    <w:name w:val="Comment Text Char"/>
    <w:basedOn w:val="DefaultParagraphFont"/>
    <w:link w:val="CommentText"/>
    <w:semiHidden/>
    <w:rsid w:val="002D6E29"/>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2D6E29"/>
    <w:rPr>
      <w:rFonts w:ascii="Arial" w:eastAsia="SimSun" w:hAnsi="Arial" w:cs="Arial"/>
      <w:b/>
      <w:bCs/>
      <w:sz w:val="18"/>
      <w:lang w:val="en-US" w:eastAsia="zh-CN"/>
    </w:rPr>
  </w:style>
  <w:style w:type="character" w:customStyle="1" w:styleId="Heading2Char">
    <w:name w:val="Heading 2 Char"/>
    <w:basedOn w:val="DefaultParagraphFont"/>
    <w:link w:val="Heading2"/>
    <w:rsid w:val="00433DF7"/>
    <w:rPr>
      <w:rFonts w:ascii="Arial" w:eastAsia="SimSun" w:hAnsi="Arial" w:cs="Arial"/>
      <w:bCs/>
      <w:iCs/>
      <w:caps/>
      <w:sz w:val="22"/>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3998">
      <w:bodyDiv w:val="1"/>
      <w:marLeft w:val="0"/>
      <w:marRight w:val="0"/>
      <w:marTop w:val="0"/>
      <w:marBottom w:val="0"/>
      <w:divBdr>
        <w:top w:val="none" w:sz="0" w:space="0" w:color="auto"/>
        <w:left w:val="none" w:sz="0" w:space="0" w:color="auto"/>
        <w:bottom w:val="none" w:sz="0" w:space="0" w:color="auto"/>
        <w:right w:val="none" w:sz="0" w:space="0" w:color="auto"/>
      </w:divBdr>
    </w:div>
    <w:div w:id="1154175900">
      <w:bodyDiv w:val="1"/>
      <w:marLeft w:val="0"/>
      <w:marRight w:val="0"/>
      <w:marTop w:val="0"/>
      <w:marBottom w:val="0"/>
      <w:divBdr>
        <w:top w:val="none" w:sz="0" w:space="0" w:color="auto"/>
        <w:left w:val="none" w:sz="0" w:space="0" w:color="auto"/>
        <w:bottom w:val="none" w:sz="0" w:space="0" w:color="auto"/>
        <w:right w:val="none" w:sz="0" w:space="0" w:color="auto"/>
      </w:divBdr>
    </w:div>
    <w:div w:id="159817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en.unesco.org/artificial-intelligence/ethics" TargetMode="External"/><Relationship Id="rId13" Type="http://schemas.openxmlformats.org/officeDocument/2006/relationships/hyperlink" Target="https://unesdoc.unesco.org/ark:/48223/pf0000373199" TargetMode="External"/><Relationship Id="rId3" Type="http://schemas.openxmlformats.org/officeDocument/2006/relationships/hyperlink" Target="http://www.wipo.int/meetings/zh/doc_details.jsp?doc_id=459091" TargetMode="External"/><Relationship Id="rId7" Type="http://schemas.openxmlformats.org/officeDocument/2006/relationships/hyperlink" Target="https://aiforgood.itu.int/" TargetMode="External"/><Relationship Id="rId12" Type="http://schemas.openxmlformats.org/officeDocument/2006/relationships/hyperlink" Target="https://www.uspto.gov/sites/default/files/documents/16524350_22apr2020.pdf" TargetMode="External"/><Relationship Id="rId2" Type="http://schemas.openxmlformats.org/officeDocument/2006/relationships/hyperlink" Target="https://www.wipo.int/about-ip/zh/artificial_intelligence/index.html" TargetMode="External"/><Relationship Id="rId1" Type="http://schemas.openxmlformats.org/officeDocument/2006/relationships/hyperlink" Target="http://www.wipo.int/meetings/zh/doc_details.jsp?doc_id=4075783" TargetMode="External"/><Relationship Id="rId6" Type="http://schemas.openxmlformats.org/officeDocument/2006/relationships/hyperlink" Target="https://www.giplatform.org/rtb-geneva/" TargetMode="External"/><Relationship Id="rId11" Type="http://schemas.openxmlformats.org/officeDocument/2006/relationships/hyperlink" Target="https://www.ipo.gov.uk/p-challenge-decision-results/p-challenge-decision-results-bl?BL_Number=O/741/19" TargetMode="External"/><Relationship Id="rId5" Type="http://schemas.openxmlformats.org/officeDocument/2006/relationships/hyperlink" Target="https://roadtobern.swiss/" TargetMode="External"/><Relationship Id="rId10" Type="http://schemas.openxmlformats.org/officeDocument/2006/relationships/hyperlink" Target="https://www.epo.org/news-issues/news/2020/20200128.html&#65292;&#33521;&#22269;&#30693;&#35782;&#20135;&#26435;&#23616;2019&#24180;12&#26376;4&#26085;&#20851;&#20110;BL%20O/741/19" TargetMode="External"/><Relationship Id="rId4" Type="http://schemas.openxmlformats.org/officeDocument/2006/relationships/hyperlink" Target="https://www.wipo.int/about-ip/en/artificial_intelligence/policy.html" TargetMode="External"/><Relationship Id="rId9" Type="http://schemas.openxmlformats.org/officeDocument/2006/relationships/hyperlink" Target="https://www.fiveipoffices.org/news/202001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8CE4CFC3-C597-4574-ADC4-9658CC4CB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12308</Words>
  <Characters>152</Characters>
  <Application>Microsoft Office Word</Application>
  <DocSecurity>0</DocSecurity>
  <Lines>1</Lines>
  <Paragraphs>24</Paragraphs>
  <ScaleCrop>false</ScaleCrop>
  <HeadingPairs>
    <vt:vector size="2" baseType="variant">
      <vt:variant>
        <vt:lpstr>Title</vt:lpstr>
      </vt:variant>
      <vt:variant>
        <vt:i4>1</vt:i4>
      </vt:variant>
    </vt:vector>
  </HeadingPairs>
  <TitlesOfParts>
    <vt:vector size="1" baseType="lpstr">
      <vt:lpstr>WIPO/IP/AI/2/GE/20/1 REV.</vt:lpstr>
    </vt:vector>
  </TitlesOfParts>
  <Company/>
  <LinksUpToDate>false</LinksUpToDate>
  <CharactersWithSpaces>12436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WIPO/IP/AI/2/GE/20/1 REV.</dc:title>
  <dc:subject>经修订的关于知识产权政策和人工智能问题的议题文件</dc:subject>
  <dc:creator/>
  <cp:keywords>FOR OFFICIAL USE ONLY</cp:keywords>
  <cp:lastModifiedBy/>
  <cp:revision>1</cp:revision>
  <dcterms:created xsi:type="dcterms:W3CDTF">2020-05-19T14:01:00Z</dcterms:created>
  <dcterms:modified xsi:type="dcterms:W3CDTF">2020-05-25T08:49:00Z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498bd306-9b11-4991-bd30-2cbcded1273b</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