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94630" w14:textId="77777777" w:rsidR="00604612" w:rsidRPr="00257ED9" w:rsidRDefault="00604612" w:rsidP="00604612">
      <w:pPr>
        <w:jc w:val="right"/>
        <w:rPr>
          <w:rFonts w:ascii="Arial Black" w:hAnsi="Arial Black"/>
          <w:caps/>
          <w:kern w:val="2"/>
          <w:sz w:val="15"/>
          <w14:ligatures w14:val="standardContextual"/>
        </w:rPr>
      </w:pPr>
      <w:r w:rsidRPr="00257ED9">
        <w:rPr>
          <w:rFonts w:cs="Times New Roman" w:hint="eastAsia"/>
          <w:noProof/>
          <w:kern w:val="2"/>
          <w14:ligatures w14:val="standardContextual"/>
        </w:rPr>
        <w:drawing>
          <wp:inline distT="0" distB="0" distL="0" distR="0" wp14:anchorId="1A5E79D8" wp14:editId="35750FD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8966C05" w14:textId="02A0297C" w:rsidR="00604612" w:rsidRPr="00257ED9" w:rsidRDefault="00604612" w:rsidP="00604612">
      <w:pPr>
        <w:pBdr>
          <w:top w:val="single" w:sz="4" w:space="10" w:color="auto"/>
        </w:pBdr>
        <w:spacing w:before="120"/>
        <w:jc w:val="right"/>
        <w:rPr>
          <w:rFonts w:ascii="Arial Black" w:hAnsi="Arial Black"/>
          <w:b/>
          <w:caps/>
          <w:kern w:val="2"/>
          <w:sz w:val="15"/>
          <w14:ligatures w14:val="standardContextual"/>
        </w:rPr>
      </w:pPr>
      <w:r w:rsidRPr="00257ED9">
        <w:rPr>
          <w:rFonts w:ascii="Arial Black" w:hAnsi="Arial Black" w:hint="eastAsia"/>
          <w:b/>
          <w:caps/>
          <w:kern w:val="2"/>
          <w:sz w:val="15"/>
          <w14:ligatures w14:val="standardContextual"/>
        </w:rPr>
        <w:t>CDIP/3</w:t>
      </w:r>
      <w:r>
        <w:rPr>
          <w:rFonts w:ascii="Arial Black" w:hAnsi="Arial Black" w:hint="eastAsia"/>
          <w:b/>
          <w:caps/>
          <w:kern w:val="2"/>
          <w:sz w:val="15"/>
          <w14:ligatures w14:val="standardContextual"/>
        </w:rPr>
        <w:t>3</w:t>
      </w:r>
      <w:r w:rsidRPr="00257ED9">
        <w:rPr>
          <w:rFonts w:ascii="Arial Black" w:hAnsi="Arial Black" w:hint="eastAsia"/>
          <w:b/>
          <w:caps/>
          <w:kern w:val="2"/>
          <w:sz w:val="15"/>
          <w14:ligatures w14:val="standardContextual"/>
        </w:rPr>
        <w:t>/</w:t>
      </w:r>
      <w:bookmarkStart w:id="0" w:name="Code"/>
      <w:r>
        <w:rPr>
          <w:rFonts w:ascii="Arial Black" w:hAnsi="Arial Black" w:hint="eastAsia"/>
          <w:b/>
          <w:caps/>
          <w:kern w:val="2"/>
          <w:sz w:val="15"/>
          <w14:ligatures w14:val="standardContextual"/>
        </w:rPr>
        <w:t>1</w:t>
      </w:r>
      <w:r>
        <w:rPr>
          <w:rFonts w:ascii="Arial Black" w:hAnsi="Arial Black"/>
          <w:b/>
          <w:caps/>
          <w:kern w:val="2"/>
          <w:sz w:val="15"/>
          <w14:ligatures w14:val="standardContextual"/>
        </w:rPr>
        <w:t>5</w:t>
      </w:r>
    </w:p>
    <w:bookmarkEnd w:id="0"/>
    <w:p w14:paraId="0DBAA15C" w14:textId="77777777" w:rsidR="00604612" w:rsidRPr="00257ED9" w:rsidRDefault="00604612" w:rsidP="00604612">
      <w:pPr>
        <w:jc w:val="right"/>
        <w:rPr>
          <w:rFonts w:ascii="Arial Black" w:hAnsi="Arial Black"/>
          <w:b/>
          <w:caps/>
          <w:kern w:val="2"/>
          <w:sz w:val="15"/>
          <w:szCs w:val="15"/>
          <w14:ligatures w14:val="standardContextual"/>
        </w:rPr>
      </w:pPr>
      <w:r w:rsidRPr="00257ED9">
        <w:rPr>
          <w:rFonts w:eastAsia="SimHei" w:hint="eastAsia"/>
          <w:b/>
          <w:kern w:val="2"/>
          <w:sz w:val="15"/>
          <w:szCs w:val="15"/>
          <w14:ligatures w14:val="standardContextual"/>
        </w:rPr>
        <w:t>原文</w:t>
      </w:r>
      <w:r w:rsidRPr="00257ED9">
        <w:rPr>
          <w:rFonts w:eastAsia="SimHei" w:hint="eastAsia"/>
          <w:b/>
          <w:kern w:val="2"/>
          <w:sz w:val="15"/>
          <w:szCs w:val="15"/>
          <w:lang w:val="pt-BR"/>
          <w14:ligatures w14:val="standardContextual"/>
        </w:rPr>
        <w:t>：</w:t>
      </w:r>
      <w:bookmarkStart w:id="1" w:name="Original"/>
      <w:r w:rsidRPr="00257ED9">
        <w:rPr>
          <w:rFonts w:eastAsia="SimHei" w:hint="eastAsia"/>
          <w:b/>
          <w:kern w:val="2"/>
          <w:sz w:val="15"/>
          <w:szCs w:val="15"/>
          <w:lang w:val="pt-BR"/>
          <w14:ligatures w14:val="standardContextual"/>
        </w:rPr>
        <w:t>英</w:t>
      </w:r>
      <w:r w:rsidRPr="00257ED9">
        <w:rPr>
          <w:rFonts w:eastAsia="SimHei" w:hint="eastAsia"/>
          <w:b/>
          <w:kern w:val="2"/>
          <w:sz w:val="15"/>
          <w:szCs w:val="15"/>
          <w14:ligatures w14:val="standardContextual"/>
        </w:rPr>
        <w:t>文</w:t>
      </w:r>
      <w:bookmarkEnd w:id="1"/>
    </w:p>
    <w:p w14:paraId="4BCCF9F9" w14:textId="1B06F046" w:rsidR="00604612" w:rsidRPr="00257ED9" w:rsidRDefault="00604612" w:rsidP="00604612">
      <w:pPr>
        <w:spacing w:line="1680" w:lineRule="auto"/>
        <w:jc w:val="right"/>
        <w:rPr>
          <w:rFonts w:ascii="SimHei" w:eastAsia="SimHei" w:hAnsi="Arial Black"/>
          <w:b/>
          <w:caps/>
          <w:kern w:val="2"/>
          <w:sz w:val="15"/>
          <w:szCs w:val="15"/>
          <w14:ligatures w14:val="standardContextual"/>
        </w:rPr>
      </w:pPr>
      <w:r w:rsidRPr="00257ED9">
        <w:rPr>
          <w:rFonts w:ascii="SimHei" w:eastAsia="SimHei" w:hint="eastAsia"/>
          <w:b/>
          <w:kern w:val="2"/>
          <w:sz w:val="15"/>
          <w:szCs w:val="15"/>
          <w14:ligatures w14:val="standardContextual"/>
        </w:rPr>
        <w:t>日期</w:t>
      </w:r>
      <w:r w:rsidRPr="00257ED9">
        <w:rPr>
          <w:rFonts w:ascii="SimHei" w:eastAsia="SimHei" w:hAnsi="SimSun" w:hint="eastAsia"/>
          <w:b/>
          <w:kern w:val="2"/>
          <w:sz w:val="15"/>
          <w:szCs w:val="15"/>
          <w:lang w:val="pt-BR"/>
          <w14:ligatures w14:val="standardContextual"/>
        </w:rPr>
        <w:t>：</w:t>
      </w:r>
      <w:bookmarkStart w:id="2" w:name="Date"/>
      <w:r w:rsidRPr="00257ED9">
        <w:rPr>
          <w:rFonts w:ascii="Arial Black" w:eastAsia="SimHei" w:hAnsi="Arial Black" w:hint="eastAsia"/>
          <w:b/>
          <w:kern w:val="2"/>
          <w:sz w:val="15"/>
          <w:szCs w:val="15"/>
          <w:lang w:val="pt-BR"/>
          <w14:ligatures w14:val="standardContextual"/>
        </w:rPr>
        <w:t>202</w:t>
      </w:r>
      <w:r>
        <w:rPr>
          <w:rFonts w:ascii="Arial Black" w:eastAsia="SimHei" w:hAnsi="Arial Black" w:hint="eastAsia"/>
          <w:b/>
          <w:kern w:val="2"/>
          <w:sz w:val="15"/>
          <w:szCs w:val="15"/>
          <w:lang w:val="pt-BR"/>
          <w14:ligatures w14:val="standardContextual"/>
        </w:rPr>
        <w:t>4</w:t>
      </w:r>
      <w:r w:rsidRPr="00257ED9">
        <w:rPr>
          <w:rFonts w:ascii="SimHei" w:eastAsia="SimHei" w:hAnsi="Times New Roman" w:hint="eastAsia"/>
          <w:b/>
          <w:kern w:val="2"/>
          <w:sz w:val="15"/>
          <w:szCs w:val="15"/>
          <w14:ligatures w14:val="standardContextual"/>
        </w:rPr>
        <w:t>年</w:t>
      </w:r>
      <w:r>
        <w:rPr>
          <w:rFonts w:ascii="Arial Black" w:eastAsia="SimHei" w:hAnsi="Arial Black"/>
          <w:b/>
          <w:kern w:val="2"/>
          <w:sz w:val="15"/>
          <w:szCs w:val="15"/>
          <w:lang w:val="pt-BR"/>
          <w14:ligatures w14:val="standardContextual"/>
        </w:rPr>
        <w:t>10</w:t>
      </w:r>
      <w:r w:rsidRPr="00257ED9">
        <w:rPr>
          <w:rFonts w:ascii="SimHei" w:eastAsia="SimHei" w:hAnsi="Times New Roman" w:hint="eastAsia"/>
          <w:b/>
          <w:kern w:val="2"/>
          <w:sz w:val="15"/>
          <w:szCs w:val="15"/>
          <w14:ligatures w14:val="standardContextual"/>
        </w:rPr>
        <w:t>月</w:t>
      </w:r>
      <w:r w:rsidRPr="00D44853">
        <w:rPr>
          <w:rFonts w:ascii="Arial Black" w:eastAsia="SimHei" w:hAnsi="Arial Black" w:hint="eastAsia"/>
          <w:b/>
          <w:kern w:val="2"/>
          <w:sz w:val="15"/>
          <w:szCs w:val="15"/>
          <w:lang w:val="pt-BR"/>
          <w14:ligatures w14:val="standardContextual"/>
        </w:rPr>
        <w:t>8</w:t>
      </w:r>
      <w:r w:rsidRPr="00257ED9">
        <w:rPr>
          <w:rFonts w:ascii="SimHei" w:eastAsia="SimHei" w:hAnsi="Times New Roman" w:hint="eastAsia"/>
          <w:b/>
          <w:kern w:val="2"/>
          <w:sz w:val="15"/>
          <w:szCs w:val="15"/>
          <w14:ligatures w14:val="standardContextual"/>
        </w:rPr>
        <w:t>日</w:t>
      </w:r>
      <w:bookmarkEnd w:id="2"/>
    </w:p>
    <w:p w14:paraId="119E9E1A" w14:textId="77777777" w:rsidR="00604612" w:rsidRPr="00257ED9" w:rsidRDefault="00604612" w:rsidP="00604612">
      <w:pPr>
        <w:spacing w:after="600"/>
        <w:rPr>
          <w:rFonts w:ascii="SimHei" w:eastAsia="SimHei"/>
          <w:kern w:val="2"/>
          <w:sz w:val="28"/>
          <w:szCs w:val="28"/>
          <w14:ligatures w14:val="standardContextual"/>
        </w:rPr>
      </w:pPr>
      <w:r w:rsidRPr="00257ED9">
        <w:rPr>
          <w:rFonts w:ascii="SimHei" w:eastAsia="SimHei" w:hint="eastAsia"/>
          <w:kern w:val="2"/>
          <w:sz w:val="28"/>
          <w:szCs w:val="28"/>
          <w14:ligatures w14:val="standardContextual"/>
        </w:rPr>
        <w:t>发展与知识产权委员会</w:t>
      </w:r>
      <w:r>
        <w:rPr>
          <w:rFonts w:ascii="SimHei" w:eastAsia="SimHei" w:hint="eastAsia"/>
          <w:kern w:val="2"/>
          <w:sz w:val="28"/>
          <w:szCs w:val="28"/>
          <w14:ligatures w14:val="standardContextual"/>
        </w:rPr>
        <w:t>（</w:t>
      </w:r>
      <w:r w:rsidRPr="00257ED9">
        <w:rPr>
          <w:rFonts w:ascii="SimHei" w:eastAsia="SimHei" w:hint="eastAsia"/>
          <w:kern w:val="2"/>
          <w:sz w:val="28"/>
          <w:szCs w:val="28"/>
          <w14:ligatures w14:val="standardContextual"/>
        </w:rPr>
        <w:t>CDIP</w:t>
      </w:r>
      <w:r>
        <w:rPr>
          <w:rFonts w:ascii="SimHei" w:eastAsia="SimHei" w:hint="eastAsia"/>
          <w:kern w:val="2"/>
          <w:sz w:val="28"/>
          <w:szCs w:val="28"/>
          <w14:ligatures w14:val="standardContextual"/>
        </w:rPr>
        <w:t>）</w:t>
      </w:r>
    </w:p>
    <w:p w14:paraId="0D23FA5B" w14:textId="43F8208E" w:rsidR="00604612" w:rsidRPr="00257ED9" w:rsidRDefault="00604612" w:rsidP="00604612">
      <w:pPr>
        <w:spacing w:after="720"/>
        <w:textAlignment w:val="bottom"/>
        <w:rPr>
          <w:rFonts w:ascii="KaiTi" w:eastAsia="KaiTi" w:hAnsi="KaiTi"/>
          <w:b/>
          <w:kern w:val="2"/>
          <w:sz w:val="24"/>
          <w14:ligatures w14:val="standardContextual"/>
        </w:rPr>
      </w:pPr>
      <w:r w:rsidRPr="00257ED9">
        <w:rPr>
          <w:rFonts w:ascii="KaiTi" w:eastAsia="KaiTi" w:hint="eastAsia"/>
          <w:b/>
          <w:kern w:val="2"/>
          <w:sz w:val="24"/>
          <w14:ligatures w14:val="standardContextual"/>
        </w:rPr>
        <w:t>第三十</w:t>
      </w:r>
      <w:r>
        <w:rPr>
          <w:rFonts w:ascii="KaiTi" w:eastAsia="KaiTi" w:hint="eastAsia"/>
          <w:b/>
          <w:kern w:val="2"/>
          <w:sz w:val="24"/>
          <w14:ligatures w14:val="standardContextual"/>
        </w:rPr>
        <w:t>三</w:t>
      </w:r>
      <w:r w:rsidRPr="00257ED9">
        <w:rPr>
          <w:rFonts w:ascii="KaiTi" w:eastAsia="KaiTi" w:hint="eastAsia"/>
          <w:b/>
          <w:kern w:val="2"/>
          <w:sz w:val="24"/>
          <w14:ligatures w14:val="standardContextual"/>
        </w:rPr>
        <w:t>届会议</w:t>
      </w:r>
      <w:r w:rsidRPr="00257ED9">
        <w:rPr>
          <w:rFonts w:ascii="KaiTi" w:eastAsia="KaiTi" w:hint="eastAsia"/>
          <w:b/>
          <w:kern w:val="2"/>
          <w:sz w:val="24"/>
          <w14:ligatures w14:val="standardContextual"/>
        </w:rPr>
        <w:br/>
      </w:r>
      <w:r w:rsidRPr="00257ED9">
        <w:rPr>
          <w:rFonts w:ascii="KaiTi" w:eastAsia="KaiTi" w:hAnsi="KaiTi" w:hint="eastAsia"/>
          <w:kern w:val="2"/>
          <w:sz w:val="24"/>
          <w14:ligatures w14:val="standardContextual"/>
        </w:rPr>
        <w:t>202</w:t>
      </w:r>
      <w:r>
        <w:rPr>
          <w:rFonts w:ascii="KaiTi" w:eastAsia="KaiTi" w:hAnsi="KaiTi" w:hint="eastAsia"/>
          <w:kern w:val="2"/>
          <w:sz w:val="24"/>
          <w14:ligatures w14:val="standardContextual"/>
        </w:rPr>
        <w:t>4</w:t>
      </w:r>
      <w:r w:rsidRPr="00257ED9">
        <w:rPr>
          <w:rFonts w:ascii="KaiTi" w:eastAsia="KaiTi" w:hAnsi="KaiTi" w:hint="eastAsia"/>
          <w:b/>
          <w:kern w:val="2"/>
          <w:sz w:val="24"/>
          <w14:ligatures w14:val="standardContextual"/>
        </w:rPr>
        <w:t>年</w:t>
      </w:r>
      <w:r w:rsidRPr="00257ED9">
        <w:rPr>
          <w:rFonts w:ascii="KaiTi" w:eastAsia="KaiTi" w:hAnsi="KaiTi" w:hint="eastAsia"/>
          <w:kern w:val="2"/>
          <w:sz w:val="24"/>
          <w14:ligatures w14:val="standardContextual"/>
        </w:rPr>
        <w:t>1</w:t>
      </w:r>
      <w:r>
        <w:rPr>
          <w:rFonts w:ascii="KaiTi" w:eastAsia="KaiTi" w:hAnsi="KaiTi" w:hint="eastAsia"/>
          <w:kern w:val="2"/>
          <w:sz w:val="24"/>
          <w14:ligatures w14:val="standardContextual"/>
        </w:rPr>
        <w:t>2</w:t>
      </w:r>
      <w:r w:rsidRPr="00257ED9">
        <w:rPr>
          <w:rFonts w:ascii="KaiTi" w:eastAsia="KaiTi" w:hAnsi="KaiTi" w:hint="eastAsia"/>
          <w:b/>
          <w:kern w:val="2"/>
          <w:sz w:val="24"/>
          <w14:ligatures w14:val="standardContextual"/>
        </w:rPr>
        <w:t>月</w:t>
      </w:r>
      <w:r>
        <w:rPr>
          <w:rFonts w:ascii="KaiTi" w:eastAsia="KaiTi" w:hAnsi="KaiTi" w:hint="eastAsia"/>
          <w:kern w:val="2"/>
          <w:sz w:val="24"/>
          <w14:ligatures w14:val="standardContextual"/>
        </w:rPr>
        <w:t>9</w:t>
      </w:r>
      <w:r w:rsidRPr="00257ED9">
        <w:rPr>
          <w:rFonts w:ascii="KaiTi" w:eastAsia="KaiTi" w:hAnsi="KaiTi" w:hint="eastAsia"/>
          <w:b/>
          <w:kern w:val="2"/>
          <w:sz w:val="24"/>
          <w14:ligatures w14:val="standardContextual"/>
        </w:rPr>
        <w:t>日至</w:t>
      </w:r>
      <w:r>
        <w:rPr>
          <w:rFonts w:ascii="KaiTi" w:eastAsia="KaiTi" w:hAnsi="KaiTi" w:hint="eastAsia"/>
          <w:b/>
          <w:kern w:val="2"/>
          <w:sz w:val="24"/>
          <w14:ligatures w14:val="standardContextual"/>
        </w:rPr>
        <w:t>13</w:t>
      </w:r>
      <w:r w:rsidRPr="00257ED9">
        <w:rPr>
          <w:rFonts w:ascii="KaiTi" w:eastAsia="KaiTi" w:hAnsi="KaiTi" w:hint="eastAsia"/>
          <w:b/>
          <w:kern w:val="2"/>
          <w:sz w:val="24"/>
          <w14:ligatures w14:val="standardContextual"/>
        </w:rPr>
        <w:t>日，日内瓦</w:t>
      </w:r>
    </w:p>
    <w:p w14:paraId="38481D4C" w14:textId="3EBF18F8" w:rsidR="00604612" w:rsidRPr="00257ED9" w:rsidRDefault="00604612" w:rsidP="00604612">
      <w:pPr>
        <w:spacing w:after="360"/>
        <w:rPr>
          <w:rFonts w:ascii="KaiTi" w:eastAsia="KaiTi" w:hAnsi="KaiTi" w:cs="Times New Roman"/>
          <w:kern w:val="2"/>
          <w:sz w:val="24"/>
          <w:szCs w:val="32"/>
          <w14:ligatures w14:val="standardContextual"/>
        </w:rPr>
      </w:pPr>
      <w:bookmarkStart w:id="3" w:name="TitleOfDoc"/>
      <w:r w:rsidRPr="00AC7E50">
        <w:rPr>
          <w:rFonts w:ascii="KaiTi" w:eastAsia="KaiTi" w:hAnsi="KaiTi" w:cs="Times New Roman" w:hint="eastAsia"/>
          <w:kern w:val="2"/>
          <w:sz w:val="24"/>
          <w:szCs w:val="32"/>
          <w14:ligatures w14:val="standardContextual"/>
        </w:rPr>
        <w:t>技术援助网络研讨会</w:t>
      </w:r>
      <w:r>
        <w:rPr>
          <w:rFonts w:ascii="KaiTi" w:eastAsia="KaiTi" w:hAnsi="KaiTi" w:cs="Times New Roman" w:hint="eastAsia"/>
          <w:kern w:val="2"/>
          <w:sz w:val="24"/>
          <w:szCs w:val="32"/>
          <w14:ligatures w14:val="standardContextual"/>
        </w:rPr>
        <w:t>报告</w:t>
      </w:r>
    </w:p>
    <w:p w14:paraId="678B2D8F" w14:textId="44D19C0E" w:rsidR="00CB16D9" w:rsidRPr="00207AC3" w:rsidRDefault="00604612" w:rsidP="00604612">
      <w:pPr>
        <w:spacing w:after="960"/>
        <w:rPr>
          <w:rFonts w:ascii="SimSun" w:hAnsi="SimSun"/>
          <w:iCs/>
          <w:szCs w:val="21"/>
        </w:rPr>
      </w:pPr>
      <w:bookmarkStart w:id="4" w:name="Prepared"/>
      <w:bookmarkEnd w:id="3"/>
      <w:r w:rsidRPr="00207AC3">
        <w:rPr>
          <w:rFonts w:ascii="KaiTi" w:eastAsia="KaiTi" w:hAnsi="KaiTi" w:cs="Times New Roman" w:hint="eastAsia"/>
          <w:kern w:val="2"/>
          <w:szCs w:val="21"/>
          <w14:ligatures w14:val="standardContextual"/>
        </w:rPr>
        <w:t>秘书处编拟</w:t>
      </w:r>
      <w:bookmarkEnd w:id="4"/>
    </w:p>
    <w:p w14:paraId="615FB05F" w14:textId="6AF1E5FC" w:rsidR="00CB16D9" w:rsidRPr="00207AC3" w:rsidRDefault="00B7470D"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发展与知识产权委员会</w:t>
      </w:r>
      <w:r w:rsidR="0098046D" w:rsidRPr="00207AC3">
        <w:rPr>
          <w:rFonts w:ascii="SimSun" w:hAnsi="SimSun" w:hint="eastAsia"/>
          <w:szCs w:val="21"/>
        </w:rPr>
        <w:t>（</w:t>
      </w:r>
      <w:r w:rsidRPr="00207AC3">
        <w:rPr>
          <w:rFonts w:ascii="SimSun" w:hAnsi="SimSun"/>
          <w:szCs w:val="21"/>
        </w:rPr>
        <w:t>CDIP</w:t>
      </w:r>
      <w:r w:rsidR="0098046D" w:rsidRPr="00207AC3">
        <w:rPr>
          <w:rFonts w:ascii="SimSun" w:hAnsi="SimSun" w:hint="eastAsia"/>
          <w:szCs w:val="21"/>
        </w:rPr>
        <w:t>）在</w:t>
      </w:r>
      <w:r w:rsidR="0030343A" w:rsidRPr="00207AC3">
        <w:rPr>
          <w:rFonts w:ascii="SimSun" w:hAnsi="SimSun"/>
          <w:szCs w:val="21"/>
        </w:rPr>
        <w:t>第三十届会议</w:t>
      </w:r>
      <w:r w:rsidRPr="00207AC3">
        <w:rPr>
          <w:rFonts w:ascii="SimSun" w:hAnsi="SimSun"/>
          <w:szCs w:val="21"/>
        </w:rPr>
        <w:t>批准了</w:t>
      </w:r>
      <w:r w:rsidR="0098046D" w:rsidRPr="00207AC3">
        <w:rPr>
          <w:rFonts w:ascii="SimSun" w:hAnsi="SimSun" w:hint="eastAsia"/>
          <w:szCs w:val="21"/>
        </w:rPr>
        <w:t>“</w:t>
      </w:r>
      <w:r w:rsidRPr="00207AC3">
        <w:rPr>
          <w:rFonts w:ascii="SimSun" w:hAnsi="SimSun"/>
          <w:szCs w:val="21"/>
        </w:rPr>
        <w:t>关于未来网络研讨会的修订文件</w:t>
      </w:r>
      <w:r w:rsidR="0098046D" w:rsidRPr="00207AC3">
        <w:rPr>
          <w:rFonts w:ascii="SimSun" w:hAnsi="SimSun" w:hint="eastAsia"/>
          <w:szCs w:val="21"/>
        </w:rPr>
        <w:t>”（</w:t>
      </w:r>
      <w:r w:rsidR="00B07199" w:rsidRPr="00207AC3">
        <w:rPr>
          <w:rFonts w:ascii="SimSun" w:hAnsi="SimSun"/>
          <w:szCs w:val="21"/>
        </w:rPr>
        <w:t>文件</w:t>
      </w:r>
      <w:r w:rsidR="0030343A" w:rsidRPr="00207AC3">
        <w:fldChar w:fldCharType="begin"/>
      </w:r>
      <w:r w:rsidR="0098046D" w:rsidRPr="00207AC3">
        <w:rPr>
          <w:rFonts w:ascii="SimSun" w:hAnsi="SimSun"/>
          <w:szCs w:val="21"/>
        </w:rPr>
        <w:instrText>HYPERLINK "https://www.wipo.int/meetings/zh/doc_details.jsp?doc_id=607672"</w:instrText>
      </w:r>
      <w:r w:rsidR="0030343A" w:rsidRPr="00207AC3">
        <w:fldChar w:fldCharType="separate"/>
      </w:r>
      <w:r w:rsidR="006D2954" w:rsidRPr="00207AC3">
        <w:rPr>
          <w:rStyle w:val="Hyperlink"/>
          <w:rFonts w:ascii="SimSun" w:hAnsi="SimSun"/>
          <w:szCs w:val="21"/>
        </w:rPr>
        <w:t>CDIP/30/8</w:t>
      </w:r>
      <w:r w:rsidR="00750A5B">
        <w:rPr>
          <w:rStyle w:val="Hyperlink"/>
          <w:rFonts w:ascii="SimSun" w:hAnsi="SimSun" w:hint="eastAsia"/>
          <w:szCs w:val="21"/>
        </w:rPr>
        <w:t xml:space="preserve"> </w:t>
      </w:r>
      <w:r w:rsidR="006D2954" w:rsidRPr="00207AC3">
        <w:rPr>
          <w:rStyle w:val="Hyperlink"/>
          <w:rFonts w:ascii="SimSun" w:hAnsi="SimSun"/>
          <w:szCs w:val="21"/>
        </w:rPr>
        <w:t>Rev</w:t>
      </w:r>
      <w:r w:rsidRPr="00207AC3">
        <w:rPr>
          <w:rStyle w:val="Hyperlink"/>
          <w:rFonts w:ascii="SimSun" w:hAnsi="SimSun"/>
          <w:szCs w:val="21"/>
        </w:rPr>
        <w:t>.</w:t>
      </w:r>
      <w:r w:rsidR="0030343A" w:rsidRPr="00207AC3">
        <w:rPr>
          <w:rStyle w:val="Hyperlink"/>
          <w:rFonts w:ascii="SimSun" w:hAnsi="SimSun"/>
          <w:szCs w:val="21"/>
        </w:rPr>
        <w:fldChar w:fldCharType="end"/>
      </w:r>
      <w:r w:rsidR="0098046D" w:rsidRPr="00207AC3">
        <w:rPr>
          <w:rFonts w:ascii="SimSun" w:hAnsi="SimSun" w:hint="eastAsia"/>
          <w:szCs w:val="21"/>
        </w:rPr>
        <w:t>）</w:t>
      </w:r>
      <w:r w:rsidRPr="00207AC3">
        <w:rPr>
          <w:rFonts w:ascii="SimSun" w:hAnsi="SimSun"/>
          <w:szCs w:val="21"/>
        </w:rPr>
        <w:t>，</w:t>
      </w:r>
      <w:r w:rsidR="00B07199" w:rsidRPr="00207AC3">
        <w:rPr>
          <w:rFonts w:ascii="SimSun" w:hAnsi="SimSun"/>
          <w:szCs w:val="21"/>
        </w:rPr>
        <w:t>其</w:t>
      </w:r>
      <w:r w:rsidR="0098046D" w:rsidRPr="00207AC3">
        <w:rPr>
          <w:rFonts w:ascii="SimSun" w:hAnsi="SimSun" w:hint="eastAsia"/>
          <w:szCs w:val="21"/>
        </w:rPr>
        <w:t>中除其他外，</w:t>
      </w:r>
      <w:r w:rsidR="00B07199" w:rsidRPr="00207AC3">
        <w:rPr>
          <w:rFonts w:ascii="SimSun" w:hAnsi="SimSun"/>
          <w:szCs w:val="21"/>
        </w:rPr>
        <w:t>要求秘书处组织</w:t>
      </w:r>
      <w:r w:rsidR="00E63C72" w:rsidRPr="00207AC3">
        <w:rPr>
          <w:rFonts w:ascii="SimSun" w:hAnsi="SimSun"/>
          <w:szCs w:val="21"/>
        </w:rPr>
        <w:t>关于技术援助的网络研讨会。</w:t>
      </w:r>
      <w:bookmarkStart w:id="5" w:name="_Hlk157676018"/>
    </w:p>
    <w:p w14:paraId="658AF6BB" w14:textId="5F871B95"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根据</w:t>
      </w:r>
      <w:r w:rsidR="009E373C" w:rsidRPr="00207AC3">
        <w:rPr>
          <w:rFonts w:ascii="SimSun" w:hAnsi="SimSun"/>
          <w:szCs w:val="21"/>
        </w:rPr>
        <w:t>文件</w:t>
      </w:r>
      <w:hyperlink r:id="rId9" w:history="1">
        <w:r w:rsidR="009E373C" w:rsidRPr="00207AC3">
          <w:rPr>
            <w:rStyle w:val="Hyperlink"/>
            <w:rFonts w:ascii="SimSun" w:hAnsi="SimSun"/>
            <w:szCs w:val="21"/>
          </w:rPr>
          <w:t>CDIP/30/8</w:t>
        </w:r>
        <w:r w:rsidR="00B8568E" w:rsidRPr="00207AC3">
          <w:rPr>
            <w:rStyle w:val="Hyperlink"/>
            <w:rFonts w:ascii="SimSun" w:hAnsi="SimSun" w:hint="eastAsia"/>
            <w:szCs w:val="21"/>
          </w:rPr>
          <w:t xml:space="preserve"> </w:t>
        </w:r>
        <w:r w:rsidR="009E373C" w:rsidRPr="00207AC3">
          <w:rPr>
            <w:rStyle w:val="Hyperlink"/>
            <w:rFonts w:ascii="SimSun" w:hAnsi="SimSun"/>
            <w:szCs w:val="21"/>
          </w:rPr>
          <w:t>Rev.</w:t>
        </w:r>
      </w:hyperlink>
      <w:r w:rsidR="009E373C" w:rsidRPr="00207AC3">
        <w:rPr>
          <w:rFonts w:ascii="SimSun" w:hAnsi="SimSun"/>
          <w:szCs w:val="21"/>
        </w:rPr>
        <w:t>中详述的实施战略</w:t>
      </w:r>
      <w:r w:rsidR="00B02412" w:rsidRPr="00207AC3">
        <w:rPr>
          <w:rFonts w:ascii="SimSun" w:hAnsi="SimSun"/>
          <w:szCs w:val="21"/>
        </w:rPr>
        <w:t>，</w:t>
      </w:r>
      <w:r w:rsidR="003D6C00" w:rsidRPr="00207AC3">
        <w:rPr>
          <w:rFonts w:ascii="SimSun" w:hAnsi="SimSun"/>
          <w:szCs w:val="21"/>
        </w:rPr>
        <w:t>秘书处</w:t>
      </w:r>
      <w:r w:rsidR="007626DD" w:rsidRPr="00207AC3">
        <w:rPr>
          <w:rFonts w:ascii="SimSun" w:hAnsi="SimSun"/>
          <w:szCs w:val="21"/>
        </w:rPr>
        <w:t>在2024年</w:t>
      </w:r>
      <w:r w:rsidRPr="00207AC3">
        <w:rPr>
          <w:rFonts w:ascii="SimSun" w:hAnsi="SimSun"/>
          <w:szCs w:val="21"/>
        </w:rPr>
        <w:t>根据</w:t>
      </w:r>
      <w:r w:rsidR="003D6C00" w:rsidRPr="00207AC3">
        <w:rPr>
          <w:rFonts w:ascii="SimSun" w:hAnsi="SimSun"/>
          <w:szCs w:val="21"/>
        </w:rPr>
        <w:t>文件</w:t>
      </w:r>
      <w:hyperlink r:id="rId10" w:history="1">
        <w:r w:rsidR="006D2954" w:rsidRPr="00207AC3">
          <w:rPr>
            <w:rStyle w:val="Hyperlink"/>
            <w:rFonts w:ascii="SimSun" w:hAnsi="SimSun"/>
            <w:szCs w:val="21"/>
          </w:rPr>
          <w:t>CDIP/31/INF/5</w:t>
        </w:r>
      </w:hyperlink>
      <w:r w:rsidR="003D6C00" w:rsidRPr="00207AC3">
        <w:rPr>
          <w:rFonts w:ascii="SimSun" w:hAnsi="SimSun"/>
          <w:szCs w:val="21"/>
        </w:rPr>
        <w:t>中</w:t>
      </w:r>
      <w:r w:rsidR="00EC645F" w:rsidRPr="00207AC3">
        <w:rPr>
          <w:rFonts w:ascii="SimSun" w:hAnsi="SimSun"/>
          <w:szCs w:val="21"/>
        </w:rPr>
        <w:t>成员国商定</w:t>
      </w:r>
      <w:r w:rsidR="00E86586" w:rsidRPr="00207AC3">
        <w:rPr>
          <w:rFonts w:ascii="SimSun" w:hAnsi="SimSun"/>
          <w:szCs w:val="21"/>
        </w:rPr>
        <w:t>的</w:t>
      </w:r>
      <w:r w:rsidR="00EC645F" w:rsidRPr="00207AC3">
        <w:rPr>
          <w:rFonts w:ascii="SimSun" w:hAnsi="SimSun"/>
          <w:szCs w:val="21"/>
        </w:rPr>
        <w:t>主题</w:t>
      </w:r>
      <w:r w:rsidR="003D6C00" w:rsidRPr="00207AC3">
        <w:rPr>
          <w:rFonts w:ascii="SimSun" w:hAnsi="SimSun"/>
          <w:szCs w:val="21"/>
        </w:rPr>
        <w:t>组织了两</w:t>
      </w:r>
      <w:r w:rsidR="00751B4B" w:rsidRPr="00207AC3">
        <w:rPr>
          <w:rFonts w:ascii="SimSun" w:hAnsi="SimSun" w:hint="eastAsia"/>
          <w:szCs w:val="21"/>
        </w:rPr>
        <w:t>场</w:t>
      </w:r>
      <w:r w:rsidR="003D6C00" w:rsidRPr="00207AC3">
        <w:rPr>
          <w:rFonts w:ascii="SimSun" w:hAnsi="SimSun"/>
          <w:szCs w:val="21"/>
        </w:rPr>
        <w:t>技术援助网络研讨会</w:t>
      </w:r>
      <w:r w:rsidR="00EC645F" w:rsidRPr="00207AC3">
        <w:rPr>
          <w:rFonts w:ascii="SimSun" w:hAnsi="SimSun"/>
          <w:szCs w:val="21"/>
        </w:rPr>
        <w:t>。</w:t>
      </w:r>
    </w:p>
    <w:p w14:paraId="6A06D65C" w14:textId="4B59D665"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本报告概述了</w:t>
      </w:r>
      <w:r w:rsidR="007626DD" w:rsidRPr="00207AC3">
        <w:rPr>
          <w:rFonts w:ascii="SimSun" w:hAnsi="SimSun"/>
          <w:szCs w:val="21"/>
        </w:rPr>
        <w:t>上述技术援助</w:t>
      </w:r>
      <w:r w:rsidR="006C05D8" w:rsidRPr="00207AC3">
        <w:rPr>
          <w:rFonts w:ascii="SimSun" w:hAnsi="SimSun"/>
          <w:szCs w:val="21"/>
        </w:rPr>
        <w:t>网络</w:t>
      </w:r>
      <w:r w:rsidR="00540D79" w:rsidRPr="00207AC3">
        <w:rPr>
          <w:rFonts w:ascii="SimSun" w:hAnsi="SimSun"/>
          <w:szCs w:val="21"/>
        </w:rPr>
        <w:t>研讨会</w:t>
      </w:r>
      <w:r w:rsidRPr="00207AC3">
        <w:rPr>
          <w:rFonts w:ascii="SimSun" w:hAnsi="SimSun"/>
          <w:szCs w:val="21"/>
        </w:rPr>
        <w:t>的主要内容，供委员会</w:t>
      </w:r>
      <w:r w:rsidR="00AB4264" w:rsidRPr="00207AC3">
        <w:rPr>
          <w:rFonts w:ascii="SimSun" w:hAnsi="SimSun" w:hint="eastAsia"/>
          <w:szCs w:val="21"/>
        </w:rPr>
        <w:t>了解信息</w:t>
      </w:r>
      <w:r w:rsidRPr="00207AC3">
        <w:rPr>
          <w:rFonts w:ascii="SimSun" w:hAnsi="SimSun"/>
          <w:szCs w:val="21"/>
        </w:rPr>
        <w:t>。</w:t>
      </w:r>
    </w:p>
    <w:bookmarkEnd w:id="5"/>
    <w:p w14:paraId="235A848E" w14:textId="047A2A39" w:rsidR="00CB16D9" w:rsidRPr="00207AC3" w:rsidRDefault="0030343A" w:rsidP="00750A5B">
      <w:pPr>
        <w:pStyle w:val="Heading1"/>
        <w:numPr>
          <w:ilvl w:val="0"/>
          <w:numId w:val="31"/>
        </w:numPr>
        <w:overflowPunct w:val="0"/>
        <w:spacing w:before="0" w:afterLines="50" w:after="120" w:line="340" w:lineRule="atLeast"/>
        <w:ind w:left="0" w:firstLine="0"/>
        <w:rPr>
          <w:rFonts w:ascii="SimHei" w:eastAsia="SimHei" w:hAnsi="SimHei"/>
          <w:b w:val="0"/>
          <w:szCs w:val="21"/>
        </w:rPr>
      </w:pPr>
      <w:r w:rsidRPr="00207AC3">
        <w:rPr>
          <w:rFonts w:ascii="SimHei" w:eastAsia="SimHei" w:hAnsi="SimHei"/>
          <w:b w:val="0"/>
          <w:szCs w:val="21"/>
        </w:rPr>
        <w:t>组织方面</w:t>
      </w:r>
    </w:p>
    <w:p w14:paraId="629BFC19" w14:textId="358C9984"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2024年</w:t>
      </w:r>
      <w:r w:rsidR="006B5B03" w:rsidRPr="00207AC3">
        <w:rPr>
          <w:rFonts w:ascii="SimSun" w:hAnsi="SimSun"/>
          <w:szCs w:val="21"/>
        </w:rPr>
        <w:t>，秘书处组织了两</w:t>
      </w:r>
      <w:r w:rsidR="002901F7" w:rsidRPr="00207AC3">
        <w:rPr>
          <w:rFonts w:ascii="SimSun" w:hAnsi="SimSun" w:hint="eastAsia"/>
          <w:szCs w:val="21"/>
        </w:rPr>
        <w:t>场</w:t>
      </w:r>
      <w:r w:rsidR="00B807BB" w:rsidRPr="00207AC3">
        <w:rPr>
          <w:rFonts w:ascii="SimSun" w:hAnsi="SimSun"/>
          <w:szCs w:val="21"/>
        </w:rPr>
        <w:t>网络研讨会</w:t>
      </w:r>
      <w:r w:rsidR="006B5B03" w:rsidRPr="00207AC3">
        <w:rPr>
          <w:rFonts w:ascii="SimSun" w:hAnsi="SimSun"/>
          <w:szCs w:val="21"/>
        </w:rPr>
        <w:t>，</w:t>
      </w:r>
      <w:r w:rsidR="001E76D4" w:rsidRPr="00207AC3">
        <w:rPr>
          <w:rFonts w:ascii="SimSun" w:hAnsi="SimSun"/>
          <w:szCs w:val="21"/>
        </w:rPr>
        <w:t>就以下主题</w:t>
      </w:r>
      <w:r w:rsidR="00916F3E" w:rsidRPr="00207AC3">
        <w:rPr>
          <w:rFonts w:ascii="SimSun" w:hAnsi="SimSun"/>
          <w:szCs w:val="21"/>
        </w:rPr>
        <w:t>全面探讨了与</w:t>
      </w:r>
      <w:r w:rsidR="001E76D4" w:rsidRPr="00207AC3">
        <w:rPr>
          <w:rFonts w:ascii="SimSun" w:hAnsi="SimSun"/>
          <w:szCs w:val="21"/>
        </w:rPr>
        <w:t>提供</w:t>
      </w:r>
      <w:r w:rsidR="000F4187" w:rsidRPr="00207AC3">
        <w:rPr>
          <w:rFonts w:ascii="SimSun" w:hAnsi="SimSun"/>
          <w:szCs w:val="21"/>
        </w:rPr>
        <w:t>技术援助和能力建设</w:t>
      </w:r>
      <w:r w:rsidR="00916F3E" w:rsidRPr="00207AC3">
        <w:rPr>
          <w:rFonts w:ascii="SimSun" w:hAnsi="SimSun"/>
          <w:szCs w:val="21"/>
        </w:rPr>
        <w:t>有关的挑战和机遇</w:t>
      </w:r>
      <w:r w:rsidR="006B5B03" w:rsidRPr="00207AC3">
        <w:rPr>
          <w:rFonts w:ascii="SimSun" w:hAnsi="SimSun"/>
          <w:szCs w:val="21"/>
        </w:rPr>
        <w:t>：</w:t>
      </w:r>
    </w:p>
    <w:p w14:paraId="028E096A" w14:textId="4D253754" w:rsidR="00CB16D9" w:rsidRPr="00207AC3" w:rsidRDefault="00712E45" w:rsidP="00712E45">
      <w:pPr>
        <w:pStyle w:val="ListParagraph"/>
        <w:overflowPunct w:val="0"/>
        <w:spacing w:afterLines="50" w:after="120" w:line="340" w:lineRule="atLeast"/>
        <w:ind w:left="567"/>
        <w:contextualSpacing w:val="0"/>
        <w:jc w:val="both"/>
        <w:rPr>
          <w:rFonts w:ascii="SimSun" w:hAnsi="SimSun"/>
          <w:szCs w:val="21"/>
        </w:rPr>
      </w:pPr>
      <w:r w:rsidRPr="00712E45">
        <w:rPr>
          <w:rFonts w:ascii="SimSun" w:hAnsi="SimSun" w:hint="eastAsia"/>
          <w:szCs w:val="21"/>
        </w:rPr>
        <w:t>(</w:t>
      </w:r>
      <w:proofErr w:type="spellStart"/>
      <w:r w:rsidRPr="00712E45">
        <w:rPr>
          <w:rFonts w:ascii="SimSun" w:hAnsi="SimSun" w:hint="eastAsia"/>
          <w:szCs w:val="21"/>
        </w:rPr>
        <w:t>i</w:t>
      </w:r>
      <w:proofErr w:type="spellEnd"/>
      <w:r w:rsidRPr="00712E45">
        <w:rPr>
          <w:rFonts w:ascii="SimSun" w:hAnsi="SimSun" w:hint="eastAsia"/>
          <w:szCs w:val="21"/>
        </w:rPr>
        <w:t>)</w:t>
      </w:r>
      <w:r w:rsidR="00AB4264" w:rsidRPr="00712E45">
        <w:rPr>
          <w:rFonts w:ascii="SimSun" w:hAnsi="SimSun" w:hint="eastAsia"/>
          <w:szCs w:val="21"/>
        </w:rPr>
        <w:t>以影响为导向的技术援助和能力建设</w:t>
      </w:r>
      <w:r w:rsidR="0030343A" w:rsidRPr="00712E45">
        <w:rPr>
          <w:rFonts w:ascii="SimSun" w:hAnsi="SimSun"/>
          <w:szCs w:val="21"/>
        </w:rPr>
        <w:t>：</w:t>
      </w:r>
      <w:r w:rsidR="00AB4264" w:rsidRPr="00712E45">
        <w:rPr>
          <w:rFonts w:ascii="SimSun" w:hAnsi="SimSun" w:hint="eastAsia"/>
          <w:szCs w:val="21"/>
        </w:rPr>
        <w:t>成功因素与经验教训</w:t>
      </w:r>
      <w:r w:rsidR="00B47B11" w:rsidRPr="00207AC3">
        <w:rPr>
          <w:rFonts w:ascii="SimSun" w:hAnsi="SimSun" w:hint="eastAsia"/>
          <w:szCs w:val="21"/>
        </w:rPr>
        <w:t>（</w:t>
      </w:r>
      <w:r w:rsidR="0030343A" w:rsidRPr="00207AC3">
        <w:rPr>
          <w:rFonts w:ascii="SimSun" w:hAnsi="SimSun"/>
          <w:szCs w:val="21"/>
        </w:rPr>
        <w:t>2024</w:t>
      </w:r>
      <w:r w:rsidR="00B0586C" w:rsidRPr="00207AC3">
        <w:rPr>
          <w:rFonts w:ascii="SimSun" w:hAnsi="SimSun"/>
          <w:szCs w:val="21"/>
        </w:rPr>
        <w:t>年</w:t>
      </w:r>
      <w:r w:rsidR="0030343A" w:rsidRPr="00207AC3">
        <w:rPr>
          <w:rFonts w:ascii="SimSun" w:hAnsi="SimSun"/>
          <w:szCs w:val="21"/>
        </w:rPr>
        <w:t>4月11日</w:t>
      </w:r>
      <w:r w:rsidR="00B0586C" w:rsidRPr="00207AC3">
        <w:rPr>
          <w:rFonts w:ascii="SimSun" w:hAnsi="SimSun"/>
          <w:szCs w:val="21"/>
        </w:rPr>
        <w:t>举</w:t>
      </w:r>
      <w:r w:rsidR="00B8568E" w:rsidRPr="00207AC3">
        <w:rPr>
          <w:rFonts w:ascii="SimSun" w:hAnsi="SimSun" w:hint="eastAsia"/>
          <w:szCs w:val="21"/>
        </w:rPr>
        <w:t>办</w:t>
      </w:r>
      <w:r w:rsidR="00B47B11" w:rsidRPr="00207AC3">
        <w:rPr>
          <w:rFonts w:ascii="SimSun" w:hAnsi="SimSun" w:hint="eastAsia"/>
          <w:szCs w:val="21"/>
        </w:rPr>
        <w:t>）</w:t>
      </w:r>
    </w:p>
    <w:p w14:paraId="1E0BEA32" w14:textId="6F7D6C71" w:rsidR="00CB16D9" w:rsidRPr="00207AC3" w:rsidRDefault="0030343A" w:rsidP="00712E45">
      <w:pPr>
        <w:pStyle w:val="ListParagraph"/>
        <w:spacing w:afterLines="50" w:after="120" w:line="340" w:lineRule="atLeast"/>
        <w:ind w:left="567"/>
        <w:contextualSpacing w:val="0"/>
        <w:jc w:val="both"/>
        <w:rPr>
          <w:rFonts w:ascii="SimSun" w:hAnsi="SimSun"/>
          <w:szCs w:val="21"/>
        </w:rPr>
      </w:pPr>
      <w:r w:rsidRPr="00207AC3">
        <w:rPr>
          <w:rFonts w:ascii="SimSun" w:hAnsi="SimSun"/>
          <w:szCs w:val="21"/>
        </w:rPr>
        <w:t>目标：</w:t>
      </w:r>
      <w:r w:rsidR="00B47B11" w:rsidRPr="00207AC3">
        <w:rPr>
          <w:rFonts w:asciiTheme="minorEastAsia" w:eastAsiaTheme="minorEastAsia" w:hAnsiTheme="minorEastAsia" w:hint="eastAsia"/>
          <w:szCs w:val="21"/>
        </w:rPr>
        <w:t>根据产权组织当前的</w:t>
      </w:r>
      <w:hyperlink r:id="rId11" w:history="1">
        <w:r w:rsidR="00B47B11" w:rsidRPr="00207AC3">
          <w:rPr>
            <w:rStyle w:val="Hyperlink"/>
            <w:rFonts w:asciiTheme="minorEastAsia" w:eastAsiaTheme="minorEastAsia" w:hAnsiTheme="minorEastAsia" w:hint="eastAsia"/>
            <w:szCs w:val="21"/>
          </w:rPr>
          <w:t>2022-2026年中期战略计划</w:t>
        </w:r>
        <w:r w:rsidR="00B47B11" w:rsidRPr="00207AC3">
          <w:rPr>
            <w:rStyle w:val="Hyperlink"/>
            <w:rFonts w:asciiTheme="minorEastAsia" w:eastAsiaTheme="minorEastAsia" w:hAnsiTheme="minorEastAsia" w:cs="Microsoft YaHei" w:hint="eastAsia"/>
            <w:szCs w:val="21"/>
          </w:rPr>
          <w:t>（</w:t>
        </w:r>
        <w:r w:rsidR="00B47B11" w:rsidRPr="00207AC3">
          <w:rPr>
            <w:rStyle w:val="Hyperlink"/>
            <w:rFonts w:asciiTheme="minorEastAsia" w:eastAsiaTheme="minorEastAsia" w:hAnsiTheme="minorEastAsia" w:hint="eastAsia"/>
            <w:szCs w:val="21"/>
          </w:rPr>
          <w:t>MTSP</w:t>
        </w:r>
        <w:r w:rsidR="00B47B11" w:rsidRPr="00207AC3">
          <w:rPr>
            <w:rStyle w:val="Hyperlink"/>
            <w:rFonts w:asciiTheme="minorEastAsia" w:eastAsiaTheme="minorEastAsia" w:hAnsiTheme="minorEastAsia" w:cs="Microsoft YaHei" w:hint="eastAsia"/>
            <w:szCs w:val="21"/>
          </w:rPr>
          <w:t>）</w:t>
        </w:r>
      </w:hyperlink>
      <w:r w:rsidR="00B47B11" w:rsidRPr="00207AC3">
        <w:rPr>
          <w:rFonts w:asciiTheme="minorEastAsia" w:eastAsiaTheme="minorEastAsia" w:hAnsiTheme="minorEastAsia" w:hint="eastAsia"/>
          <w:szCs w:val="21"/>
        </w:rPr>
        <w:t>，本组织更加重视通过技术援助和能力建设活动，发展和产生具体收益。本次网络研讨会将作为一个平台，让不同领域的专家小组分享经验，深入探讨有效的策略、工具和经验教训，以便通过务实地利用知识产权，最大限度地发挥技术援助干预措施对当地发展的影响。</w:t>
      </w:r>
    </w:p>
    <w:p w14:paraId="4A244CF8" w14:textId="2EA4E7BC" w:rsidR="00CB16D9" w:rsidRPr="00207AC3" w:rsidRDefault="00712E45" w:rsidP="00712E45">
      <w:pPr>
        <w:pStyle w:val="ListParagraph"/>
        <w:keepNext/>
        <w:overflowPunct w:val="0"/>
        <w:spacing w:afterLines="50" w:after="120" w:line="340" w:lineRule="atLeast"/>
        <w:ind w:left="567"/>
        <w:contextualSpacing w:val="0"/>
        <w:jc w:val="both"/>
        <w:rPr>
          <w:rFonts w:ascii="SimSun" w:hAnsi="SimSun"/>
          <w:szCs w:val="21"/>
        </w:rPr>
      </w:pPr>
      <w:r w:rsidRPr="00712E45">
        <w:rPr>
          <w:rFonts w:ascii="SimSun" w:hAnsi="SimSun" w:hint="eastAsia"/>
          <w:szCs w:val="21"/>
        </w:rPr>
        <w:lastRenderedPageBreak/>
        <w:t>(ii)</w:t>
      </w:r>
      <w:r w:rsidR="00AB4264" w:rsidRPr="00712E45">
        <w:rPr>
          <w:rFonts w:asciiTheme="minorEastAsia" w:eastAsiaTheme="minorEastAsia" w:hAnsiTheme="minorEastAsia" w:hint="eastAsia"/>
          <w:szCs w:val="21"/>
        </w:rPr>
        <w:t>虚拟技术</w:t>
      </w:r>
      <w:r w:rsidR="00AB4264" w:rsidRPr="00712E45">
        <w:rPr>
          <w:rFonts w:hint="eastAsia"/>
          <w:color w:val="2B2C28"/>
          <w:szCs w:val="21"/>
        </w:rPr>
        <w:t>援助</w:t>
      </w:r>
      <w:r w:rsidR="00AB4264" w:rsidRPr="00712E45">
        <w:rPr>
          <w:rFonts w:asciiTheme="minorEastAsia" w:eastAsiaTheme="minorEastAsia" w:hAnsiTheme="minorEastAsia" w:hint="eastAsia"/>
          <w:szCs w:val="21"/>
        </w:rPr>
        <w:t>与</w:t>
      </w:r>
      <w:r w:rsidR="00AB4264" w:rsidRPr="00712E45">
        <w:rPr>
          <w:rFonts w:hint="eastAsia"/>
          <w:szCs w:val="21"/>
        </w:rPr>
        <w:t>能力</w:t>
      </w:r>
      <w:r w:rsidR="00AB4264" w:rsidRPr="00712E45">
        <w:rPr>
          <w:rFonts w:asciiTheme="minorEastAsia" w:eastAsiaTheme="minorEastAsia" w:hAnsiTheme="minorEastAsia" w:hint="eastAsia"/>
          <w:szCs w:val="21"/>
        </w:rPr>
        <w:t>建设：批判性地看待优势和局限性</w:t>
      </w:r>
      <w:r w:rsidR="00B47B11" w:rsidRPr="00207AC3">
        <w:rPr>
          <w:rFonts w:asciiTheme="minorEastAsia" w:eastAsiaTheme="minorEastAsia" w:hAnsiTheme="minorEastAsia" w:hint="eastAsia"/>
          <w:bCs/>
          <w:szCs w:val="21"/>
        </w:rPr>
        <w:t>（</w:t>
      </w:r>
      <w:r w:rsidR="006C05D8" w:rsidRPr="00207AC3">
        <w:rPr>
          <w:rFonts w:ascii="SimSun" w:hAnsi="SimSun"/>
          <w:szCs w:val="21"/>
        </w:rPr>
        <w:t>2024</w:t>
      </w:r>
      <w:r w:rsidR="00B0586C" w:rsidRPr="00207AC3">
        <w:rPr>
          <w:rFonts w:ascii="SimSun" w:hAnsi="SimSun"/>
          <w:szCs w:val="21"/>
        </w:rPr>
        <w:t>年</w:t>
      </w:r>
      <w:r w:rsidR="006C05D8" w:rsidRPr="00207AC3">
        <w:rPr>
          <w:rFonts w:ascii="SimSun" w:hAnsi="SimSun"/>
          <w:szCs w:val="21"/>
        </w:rPr>
        <w:t>9月</w:t>
      </w:r>
      <w:r w:rsidR="00B0586C" w:rsidRPr="00207AC3">
        <w:rPr>
          <w:rFonts w:ascii="SimSun" w:hAnsi="SimSun"/>
          <w:szCs w:val="21"/>
        </w:rPr>
        <w:t>1</w:t>
      </w:r>
      <w:r w:rsidR="00B47B11" w:rsidRPr="00207AC3">
        <w:rPr>
          <w:rFonts w:ascii="SimSun" w:hAnsi="SimSun" w:hint="eastAsia"/>
          <w:szCs w:val="21"/>
        </w:rPr>
        <w:t>2日举</w:t>
      </w:r>
      <w:r w:rsidR="00B8568E" w:rsidRPr="00207AC3">
        <w:rPr>
          <w:rFonts w:ascii="SimSun" w:hAnsi="SimSun" w:hint="eastAsia"/>
          <w:szCs w:val="21"/>
        </w:rPr>
        <w:t>办</w:t>
      </w:r>
      <w:r w:rsidR="00B47B11" w:rsidRPr="00207AC3">
        <w:rPr>
          <w:rFonts w:ascii="SimSun" w:hAnsi="SimSun" w:hint="eastAsia"/>
          <w:szCs w:val="21"/>
        </w:rPr>
        <w:t>）</w:t>
      </w:r>
    </w:p>
    <w:p w14:paraId="1E2773FC" w14:textId="50C3A27B" w:rsidR="00CB16D9" w:rsidRPr="00207AC3" w:rsidRDefault="0030343A" w:rsidP="00712E45">
      <w:pPr>
        <w:pStyle w:val="ListParagraph"/>
        <w:spacing w:afterLines="50" w:after="120" w:line="340" w:lineRule="atLeast"/>
        <w:ind w:left="567"/>
        <w:contextualSpacing w:val="0"/>
        <w:jc w:val="both"/>
        <w:rPr>
          <w:rFonts w:ascii="SimSun" w:hAnsi="SimSun"/>
          <w:szCs w:val="21"/>
        </w:rPr>
      </w:pPr>
      <w:r w:rsidRPr="00207AC3">
        <w:rPr>
          <w:rFonts w:ascii="SimSun" w:hAnsi="SimSun"/>
          <w:szCs w:val="21"/>
        </w:rPr>
        <w:t>目标：</w:t>
      </w:r>
      <w:r w:rsidR="00B47B11" w:rsidRPr="00207AC3">
        <w:rPr>
          <w:rFonts w:asciiTheme="minorEastAsia" w:eastAsiaTheme="minorEastAsia" w:hAnsiTheme="minorEastAsia" w:hint="eastAsia"/>
          <w:szCs w:val="21"/>
        </w:rPr>
        <w:t>2</w:t>
      </w:r>
      <w:r w:rsidR="00B47B11" w:rsidRPr="00207AC3">
        <w:rPr>
          <w:rFonts w:asciiTheme="minorEastAsia" w:eastAsiaTheme="minorEastAsia" w:hAnsiTheme="minorEastAsia"/>
          <w:szCs w:val="21"/>
        </w:rPr>
        <w:t>019</w:t>
      </w:r>
      <w:r w:rsidR="00B47B11" w:rsidRPr="00207AC3">
        <w:rPr>
          <w:rFonts w:asciiTheme="minorEastAsia" w:eastAsiaTheme="minorEastAsia" w:hAnsiTheme="minorEastAsia" w:hint="eastAsia"/>
          <w:szCs w:val="21"/>
        </w:rPr>
        <w:t>冠状病毒病大流行对出行的限制，加上技术的飞速进步，导致了对产权组织技术援助和能力建设倡议进行重新设计。远程解决方案和虚拟援助成为与更多受众建立联系的切实可行、具有成本效益的选择。在产权组织各项活动的实施开始恢复正常参与节奏的同时，大流行病期间的经验教训凸显了虚拟方式的价值，使其成为技术援助的持久组成部分。本次网络研讨会的目的，是为一个由不同专家组成的小组提供机会，探讨虚拟技术援助的优势和局限性，并确定可纳入本组织今后工作的最佳做法</w:t>
      </w:r>
      <w:r w:rsidR="00F73940" w:rsidRPr="00207AC3">
        <w:rPr>
          <w:rFonts w:ascii="SimSun" w:hAnsi="SimSun"/>
          <w:szCs w:val="21"/>
        </w:rPr>
        <w:t>。</w:t>
      </w:r>
    </w:p>
    <w:p w14:paraId="140FBC4D" w14:textId="6CA970B6" w:rsidR="00CB16D9" w:rsidRPr="00207AC3" w:rsidRDefault="004D3028"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网络研讨会</w:t>
      </w:r>
      <w:r w:rsidR="003C3837" w:rsidRPr="00207AC3">
        <w:rPr>
          <w:rFonts w:ascii="SimSun" w:hAnsi="SimSun"/>
          <w:szCs w:val="21"/>
        </w:rPr>
        <w:t>以混合形式组织</w:t>
      </w:r>
      <w:r w:rsidR="00670C1F" w:rsidRPr="00207AC3">
        <w:rPr>
          <w:rFonts w:ascii="SimSun" w:hAnsi="SimSun"/>
          <w:szCs w:val="21"/>
        </w:rPr>
        <w:t>，</w:t>
      </w:r>
      <w:r w:rsidR="00746466" w:rsidRPr="00207AC3">
        <w:rPr>
          <w:rFonts w:ascii="SimSun" w:hAnsi="SimSun" w:hint="eastAsia"/>
          <w:szCs w:val="21"/>
        </w:rPr>
        <w:t>使不同地区的感兴趣的人员可以广泛参与。网络研讨会向成员国代表、政府间组织、非政府组织、学术界、私营部门和民间社会开放。同声传译以英文、法文和西班牙文提供</w:t>
      </w:r>
      <w:r w:rsidR="0030343A" w:rsidRPr="00207AC3">
        <w:rPr>
          <w:rFonts w:ascii="SimSun" w:hAnsi="SimSun"/>
          <w:szCs w:val="21"/>
        </w:rPr>
        <w:t>。</w:t>
      </w:r>
    </w:p>
    <w:p w14:paraId="3AB7A446" w14:textId="53BC9BA0" w:rsidR="00CB16D9" w:rsidRPr="00207AC3" w:rsidRDefault="0030343A" w:rsidP="00750A5B">
      <w:pPr>
        <w:pStyle w:val="Heading1"/>
        <w:numPr>
          <w:ilvl w:val="0"/>
          <w:numId w:val="31"/>
        </w:numPr>
        <w:overflowPunct w:val="0"/>
        <w:spacing w:before="0" w:afterLines="50" w:after="120" w:line="340" w:lineRule="atLeast"/>
        <w:ind w:left="0" w:firstLine="0"/>
        <w:rPr>
          <w:rFonts w:ascii="SimHei" w:eastAsia="SimHei" w:hAnsi="SimHei"/>
          <w:b w:val="0"/>
          <w:szCs w:val="21"/>
        </w:rPr>
      </w:pPr>
      <w:r w:rsidRPr="00207AC3">
        <w:rPr>
          <w:rFonts w:ascii="SimHei" w:eastAsia="SimHei" w:hAnsi="SimHei"/>
          <w:b w:val="0"/>
          <w:szCs w:val="21"/>
        </w:rPr>
        <w:t>讨论</w:t>
      </w:r>
      <w:r w:rsidR="00746466" w:rsidRPr="00207AC3">
        <w:rPr>
          <w:rFonts w:ascii="SimHei" w:eastAsia="SimHei" w:hAnsi="SimHei" w:hint="eastAsia"/>
          <w:b w:val="0"/>
          <w:szCs w:val="21"/>
        </w:rPr>
        <w:t>的</w:t>
      </w:r>
      <w:r w:rsidRPr="00207AC3">
        <w:rPr>
          <w:rFonts w:ascii="SimHei" w:eastAsia="SimHei" w:hAnsi="SimHei"/>
          <w:b w:val="0"/>
          <w:szCs w:val="21"/>
        </w:rPr>
        <w:t>结构</w:t>
      </w:r>
    </w:p>
    <w:p w14:paraId="3225E427" w14:textId="1AD2B4F6" w:rsidR="00CB16D9" w:rsidRPr="00207AC3" w:rsidRDefault="00B807BB"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主持人</w:t>
      </w:r>
      <w:r w:rsidR="00746466" w:rsidRPr="00207AC3">
        <w:rPr>
          <w:rFonts w:ascii="SimSun" w:hAnsi="SimSun" w:hint="eastAsia"/>
          <w:szCs w:val="21"/>
        </w:rPr>
        <w:t>引导开展</w:t>
      </w:r>
      <w:r w:rsidR="0026141C" w:rsidRPr="00207AC3">
        <w:rPr>
          <w:rFonts w:ascii="SimSun" w:hAnsi="SimSun"/>
          <w:szCs w:val="21"/>
        </w:rPr>
        <w:t>小组讨论和</w:t>
      </w:r>
      <w:r w:rsidR="00746466" w:rsidRPr="00207AC3">
        <w:rPr>
          <w:rFonts w:ascii="SimSun" w:hAnsi="SimSun" w:hint="eastAsia"/>
          <w:szCs w:val="21"/>
        </w:rPr>
        <w:t>问答</w:t>
      </w:r>
      <w:r w:rsidR="00CB161B" w:rsidRPr="00207AC3">
        <w:rPr>
          <w:rFonts w:ascii="SimSun" w:hAnsi="SimSun"/>
          <w:szCs w:val="21"/>
        </w:rPr>
        <w:t>环节</w:t>
      </w:r>
      <w:r w:rsidR="0026141C" w:rsidRPr="00207AC3">
        <w:rPr>
          <w:rFonts w:ascii="SimSun" w:hAnsi="SimSun"/>
          <w:szCs w:val="21"/>
        </w:rPr>
        <w:t>。</w:t>
      </w:r>
      <w:r w:rsidR="000C750B" w:rsidRPr="00207AC3">
        <w:rPr>
          <w:rFonts w:ascii="SimSun" w:hAnsi="SimSun"/>
          <w:szCs w:val="21"/>
        </w:rPr>
        <w:t>共有</w:t>
      </w:r>
      <w:r w:rsidRPr="00207AC3">
        <w:rPr>
          <w:rFonts w:ascii="SimSun" w:hAnsi="SimSun"/>
          <w:szCs w:val="21"/>
        </w:rPr>
        <w:t>十位</w:t>
      </w:r>
      <w:r w:rsidR="00A452D2" w:rsidRPr="00207AC3">
        <w:rPr>
          <w:rFonts w:ascii="SimSun" w:hAnsi="SimSun"/>
          <w:szCs w:val="21"/>
        </w:rPr>
        <w:t>不同的</w:t>
      </w:r>
      <w:r w:rsidR="000C750B" w:rsidRPr="00207AC3">
        <w:rPr>
          <w:rFonts w:ascii="SimSun" w:hAnsi="SimSun"/>
          <w:szCs w:val="21"/>
        </w:rPr>
        <w:t>发言人</w:t>
      </w:r>
      <w:r w:rsidR="00746466" w:rsidRPr="00207AC3">
        <w:rPr>
          <w:rFonts w:ascii="SimSun" w:hAnsi="SimSun" w:hint="eastAsia"/>
          <w:szCs w:val="21"/>
        </w:rPr>
        <w:t>在</w:t>
      </w:r>
      <w:r w:rsidR="00CB161B" w:rsidRPr="00207AC3">
        <w:rPr>
          <w:rFonts w:ascii="SimSun" w:hAnsi="SimSun"/>
          <w:szCs w:val="21"/>
        </w:rPr>
        <w:t>网络研讨会</w:t>
      </w:r>
      <w:r w:rsidR="00746466" w:rsidRPr="00207AC3">
        <w:rPr>
          <w:rFonts w:ascii="SimSun" w:hAnsi="SimSun" w:hint="eastAsia"/>
          <w:szCs w:val="21"/>
        </w:rPr>
        <w:t>上发言，代表不同地理区域和知识产权界的组织：政府组织、学术界、私营部门、政府间组织和非政府组织</w:t>
      </w:r>
      <w:r w:rsidR="0026141C" w:rsidRPr="00207AC3">
        <w:rPr>
          <w:rFonts w:ascii="SimSun" w:hAnsi="SimSun"/>
          <w:szCs w:val="21"/>
        </w:rPr>
        <w:t>。</w:t>
      </w:r>
    </w:p>
    <w:p w14:paraId="72AE7405" w14:textId="75E0AE74" w:rsidR="00CB16D9" w:rsidRPr="00207AC3" w:rsidRDefault="00746466" w:rsidP="00750A5B">
      <w:pPr>
        <w:pStyle w:val="Heading1"/>
        <w:numPr>
          <w:ilvl w:val="0"/>
          <w:numId w:val="31"/>
        </w:numPr>
        <w:overflowPunct w:val="0"/>
        <w:spacing w:before="0" w:afterLines="50" w:after="120" w:line="340" w:lineRule="atLeast"/>
        <w:ind w:left="0" w:firstLine="0"/>
        <w:rPr>
          <w:rFonts w:ascii="SimHei" w:eastAsia="SimHei" w:hAnsi="SimHei"/>
          <w:szCs w:val="21"/>
        </w:rPr>
      </w:pPr>
      <w:r w:rsidRPr="00207AC3">
        <w:rPr>
          <w:rFonts w:ascii="SimHei" w:eastAsia="SimHei" w:hAnsi="SimHei" w:hint="eastAsia"/>
          <w:b w:val="0"/>
          <w:szCs w:val="21"/>
        </w:rPr>
        <w:t>推广</w:t>
      </w:r>
      <w:r w:rsidR="0030343A" w:rsidRPr="00207AC3">
        <w:rPr>
          <w:rFonts w:ascii="SimHei" w:eastAsia="SimHei" w:hAnsi="SimHei"/>
          <w:b w:val="0"/>
          <w:szCs w:val="21"/>
        </w:rPr>
        <w:t>和</w:t>
      </w:r>
      <w:r w:rsidRPr="00207AC3">
        <w:rPr>
          <w:rFonts w:ascii="SimHei" w:eastAsia="SimHei" w:hAnsi="SimHei" w:hint="eastAsia"/>
          <w:b w:val="0"/>
          <w:szCs w:val="21"/>
        </w:rPr>
        <w:t>宣传</w:t>
      </w:r>
    </w:p>
    <w:p w14:paraId="29A5EB70" w14:textId="5A9EA99E" w:rsidR="00CB16D9" w:rsidRPr="00207AC3" w:rsidRDefault="00746466"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hint="eastAsia"/>
          <w:szCs w:val="21"/>
        </w:rPr>
        <w:t>秘书处向产权组织各集团协调员、常驻日内瓦代表团、各国外交部、知识产权局以及经产权组织认可的政府间组织和非政府组织发送了邀请邮件。此外，还利用通讯、邮件和社交媒体等不同手段，在广大受众中推广网络研讨会</w:t>
      </w:r>
      <w:r w:rsidR="0030343A" w:rsidRPr="00207AC3">
        <w:rPr>
          <w:rFonts w:ascii="SimSun" w:hAnsi="SimSun"/>
          <w:szCs w:val="21"/>
        </w:rPr>
        <w:t>。</w:t>
      </w:r>
    </w:p>
    <w:p w14:paraId="6067F8B7" w14:textId="3FD1AAEA"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每</w:t>
      </w:r>
      <w:r w:rsidR="00746466" w:rsidRPr="00207AC3">
        <w:rPr>
          <w:rFonts w:ascii="SimSun" w:hAnsi="SimSun" w:hint="eastAsia"/>
          <w:szCs w:val="21"/>
        </w:rPr>
        <w:t>场</w:t>
      </w:r>
      <w:r w:rsidR="00CB161B" w:rsidRPr="00207AC3">
        <w:rPr>
          <w:rFonts w:ascii="SimSun" w:hAnsi="SimSun"/>
          <w:szCs w:val="21"/>
        </w:rPr>
        <w:t>网络研讨会</w:t>
      </w:r>
      <w:r w:rsidRPr="00207AC3">
        <w:rPr>
          <w:rFonts w:ascii="SimSun" w:hAnsi="SimSun"/>
          <w:szCs w:val="21"/>
        </w:rPr>
        <w:t>结束后，都在</w:t>
      </w:r>
      <w:hyperlink r:id="rId12" w:history="1">
        <w:r w:rsidR="00746466" w:rsidRPr="00207AC3">
          <w:rPr>
            <w:rStyle w:val="Hyperlink"/>
            <w:rFonts w:ascii="SimSun" w:hAnsi="SimSun" w:hint="eastAsia"/>
            <w:szCs w:val="21"/>
          </w:rPr>
          <w:t>产权组织</w:t>
        </w:r>
        <w:r w:rsidR="00B807BB" w:rsidRPr="00207AC3">
          <w:rPr>
            <w:rStyle w:val="Hyperlink"/>
            <w:rFonts w:ascii="SimSun" w:hAnsi="SimSun"/>
            <w:szCs w:val="21"/>
          </w:rPr>
          <w:t>技术援助网络研讨会</w:t>
        </w:r>
        <w:r w:rsidR="009D523E" w:rsidRPr="00207AC3">
          <w:rPr>
            <w:rStyle w:val="Hyperlink"/>
            <w:rFonts w:ascii="SimSun" w:hAnsi="SimSun"/>
            <w:szCs w:val="21"/>
          </w:rPr>
          <w:t>专</w:t>
        </w:r>
        <w:r w:rsidR="00746466" w:rsidRPr="00207AC3">
          <w:rPr>
            <w:rStyle w:val="Hyperlink"/>
            <w:rFonts w:ascii="SimSun" w:hAnsi="SimSun" w:hint="eastAsia"/>
            <w:szCs w:val="21"/>
          </w:rPr>
          <w:t>门</w:t>
        </w:r>
        <w:r w:rsidRPr="00207AC3">
          <w:rPr>
            <w:rStyle w:val="Hyperlink"/>
            <w:rFonts w:ascii="SimSun" w:hAnsi="SimSun"/>
            <w:szCs w:val="21"/>
          </w:rPr>
          <w:t>网页</w:t>
        </w:r>
      </w:hyperlink>
      <w:r w:rsidRPr="00207AC3">
        <w:rPr>
          <w:rFonts w:ascii="SimSun" w:hAnsi="SimSun"/>
          <w:szCs w:val="21"/>
        </w:rPr>
        <w:t>上发布一份简短</w:t>
      </w:r>
      <w:r w:rsidR="00746466" w:rsidRPr="00207AC3">
        <w:rPr>
          <w:rFonts w:ascii="SimSun" w:hAnsi="SimSun" w:hint="eastAsia"/>
          <w:szCs w:val="21"/>
        </w:rPr>
        <w:t>总结</w:t>
      </w:r>
      <w:r w:rsidRPr="00207AC3">
        <w:rPr>
          <w:rFonts w:ascii="SimSun" w:hAnsi="SimSun"/>
          <w:szCs w:val="21"/>
        </w:rPr>
        <w:t>，</w:t>
      </w:r>
      <w:r w:rsidR="00746466" w:rsidRPr="00207AC3">
        <w:rPr>
          <w:rFonts w:ascii="SimSun" w:hAnsi="SimSun" w:hint="eastAsia"/>
          <w:szCs w:val="21"/>
        </w:rPr>
        <w:t>同时提供</w:t>
      </w:r>
      <w:r w:rsidRPr="00207AC3">
        <w:rPr>
          <w:rFonts w:ascii="SimSun" w:hAnsi="SimSun"/>
          <w:szCs w:val="21"/>
        </w:rPr>
        <w:t>发言</w:t>
      </w:r>
      <w:r w:rsidR="00746466" w:rsidRPr="00207AC3">
        <w:rPr>
          <w:rFonts w:ascii="SimSun" w:hAnsi="SimSun" w:hint="eastAsia"/>
          <w:szCs w:val="21"/>
        </w:rPr>
        <w:t>人</w:t>
      </w:r>
      <w:r w:rsidRPr="00207AC3">
        <w:rPr>
          <w:rFonts w:ascii="SimSun" w:hAnsi="SimSun"/>
          <w:szCs w:val="21"/>
        </w:rPr>
        <w:t>的</w:t>
      </w:r>
      <w:r w:rsidR="00746466" w:rsidRPr="00207AC3">
        <w:rPr>
          <w:rFonts w:ascii="SimSun" w:hAnsi="SimSun" w:hint="eastAsia"/>
          <w:szCs w:val="21"/>
        </w:rPr>
        <w:t>演示幻灯片</w:t>
      </w:r>
      <w:r w:rsidRPr="00207AC3">
        <w:rPr>
          <w:rFonts w:ascii="SimSun" w:hAnsi="SimSun"/>
          <w:szCs w:val="21"/>
        </w:rPr>
        <w:t>。</w:t>
      </w:r>
      <w:r w:rsidR="00746466" w:rsidRPr="00207AC3">
        <w:rPr>
          <w:rFonts w:ascii="SimSun" w:hAnsi="SimSun" w:hint="eastAsia"/>
          <w:szCs w:val="21"/>
        </w:rPr>
        <w:t>对</w:t>
      </w:r>
      <w:r w:rsidRPr="00207AC3">
        <w:rPr>
          <w:rFonts w:ascii="SimSun" w:hAnsi="SimSun"/>
          <w:szCs w:val="21"/>
        </w:rPr>
        <w:t>会议进行了录制，并</w:t>
      </w:r>
      <w:r w:rsidR="00746466" w:rsidRPr="00207AC3">
        <w:rPr>
          <w:rFonts w:ascii="SimSun" w:hAnsi="SimSun" w:hint="eastAsia"/>
          <w:szCs w:val="21"/>
        </w:rPr>
        <w:t>通过产权组织</w:t>
      </w:r>
      <w:hyperlink r:id="rId13" w:history="1">
        <w:r w:rsidRPr="00207AC3">
          <w:rPr>
            <w:rStyle w:val="Hyperlink"/>
            <w:rFonts w:ascii="SimSun" w:hAnsi="SimSun"/>
            <w:szCs w:val="21"/>
          </w:rPr>
          <w:t>网播</w:t>
        </w:r>
      </w:hyperlink>
      <w:r w:rsidRPr="00207AC3">
        <w:rPr>
          <w:rFonts w:ascii="SimSun" w:hAnsi="SimSun"/>
          <w:szCs w:val="21"/>
        </w:rPr>
        <w:t>提供。</w:t>
      </w:r>
    </w:p>
    <w:p w14:paraId="0FBD6F8E" w14:textId="36AB3AF0" w:rsidR="00CB16D9" w:rsidRPr="00207AC3" w:rsidRDefault="0030343A" w:rsidP="00750A5B">
      <w:pPr>
        <w:pStyle w:val="Heading1"/>
        <w:numPr>
          <w:ilvl w:val="0"/>
          <w:numId w:val="31"/>
        </w:numPr>
        <w:overflowPunct w:val="0"/>
        <w:spacing w:before="0" w:afterLines="50" w:after="120" w:line="340" w:lineRule="atLeast"/>
        <w:ind w:left="0" w:firstLine="0"/>
        <w:rPr>
          <w:rFonts w:ascii="SimHei" w:eastAsia="SimHei" w:hAnsi="SimHei"/>
          <w:b w:val="0"/>
          <w:szCs w:val="21"/>
        </w:rPr>
      </w:pPr>
      <w:r w:rsidRPr="00207AC3">
        <w:rPr>
          <w:rFonts w:ascii="SimHei" w:eastAsia="SimHei" w:hAnsi="SimHei"/>
          <w:b w:val="0"/>
          <w:caps w:val="0"/>
          <w:szCs w:val="21"/>
        </w:rPr>
        <w:t>会议</w:t>
      </w:r>
      <w:r w:rsidR="00746466" w:rsidRPr="00207AC3">
        <w:rPr>
          <w:rFonts w:ascii="SimHei" w:eastAsia="SimHei" w:hAnsi="SimHei" w:hint="eastAsia"/>
          <w:b w:val="0"/>
          <w:caps w:val="0"/>
          <w:szCs w:val="21"/>
        </w:rPr>
        <w:t>概述</w:t>
      </w:r>
    </w:p>
    <w:p w14:paraId="716D63B7" w14:textId="5D16844A" w:rsidR="00CB16D9" w:rsidRPr="00207AC3" w:rsidRDefault="00881C39" w:rsidP="00712E45">
      <w:pPr>
        <w:pStyle w:val="Heading2"/>
        <w:numPr>
          <w:ilvl w:val="0"/>
          <w:numId w:val="10"/>
        </w:numPr>
        <w:spacing w:before="0" w:afterLines="50" w:after="120" w:line="340" w:lineRule="atLeast"/>
        <w:ind w:left="567" w:firstLine="0"/>
        <w:rPr>
          <w:rFonts w:ascii="SimSun" w:hAnsi="SimSun"/>
          <w:b/>
          <w:bCs w:val="0"/>
          <w:szCs w:val="21"/>
          <w:u w:val="single"/>
        </w:rPr>
      </w:pPr>
      <w:hyperlink r:id="rId14" w:history="1">
        <w:r w:rsidR="00746466" w:rsidRPr="00207AC3">
          <w:rPr>
            <w:rStyle w:val="Hyperlink"/>
            <w:rFonts w:ascii="SimSun" w:hAnsi="SimSun" w:hint="eastAsia"/>
            <w:b/>
            <w:bCs w:val="0"/>
            <w:szCs w:val="21"/>
          </w:rPr>
          <w:t>以影响为导向的技术援助和能力建设：成功因素与经验教训</w:t>
        </w:r>
      </w:hyperlink>
    </w:p>
    <w:p w14:paraId="0C97481D" w14:textId="679AF181"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第一</w:t>
      </w:r>
      <w:r w:rsidR="00746466" w:rsidRPr="00207AC3">
        <w:rPr>
          <w:rFonts w:ascii="SimSun" w:hAnsi="SimSun" w:hint="eastAsia"/>
          <w:szCs w:val="21"/>
        </w:rPr>
        <w:t>场</w:t>
      </w:r>
      <w:r w:rsidR="00723F4B" w:rsidRPr="00207AC3">
        <w:rPr>
          <w:rFonts w:ascii="SimSun" w:hAnsi="SimSun"/>
          <w:szCs w:val="21"/>
        </w:rPr>
        <w:t>网络研讨会</w:t>
      </w:r>
      <w:r w:rsidRPr="00207AC3">
        <w:rPr>
          <w:rFonts w:ascii="SimSun" w:hAnsi="SimSun"/>
          <w:szCs w:val="21"/>
        </w:rPr>
        <w:t>于</w:t>
      </w:r>
      <w:r w:rsidR="0004797F" w:rsidRPr="00207AC3">
        <w:rPr>
          <w:rFonts w:ascii="SimSun" w:hAnsi="SimSun"/>
          <w:szCs w:val="21"/>
        </w:rPr>
        <w:t>欧洲中部</w:t>
      </w:r>
      <w:r w:rsidR="006C4C0C" w:rsidRPr="00207AC3">
        <w:rPr>
          <w:rFonts w:ascii="SimSun" w:hAnsi="SimSun"/>
          <w:szCs w:val="21"/>
        </w:rPr>
        <w:t>时间</w:t>
      </w:r>
      <w:r w:rsidR="00723F4B" w:rsidRPr="00207AC3">
        <w:rPr>
          <w:rFonts w:ascii="SimSun" w:hAnsi="SimSun"/>
          <w:szCs w:val="21"/>
        </w:rPr>
        <w:t>2024</w:t>
      </w:r>
      <w:r w:rsidR="006C4C0C" w:rsidRPr="00207AC3">
        <w:rPr>
          <w:rFonts w:ascii="SimSun" w:hAnsi="SimSun"/>
          <w:szCs w:val="21"/>
        </w:rPr>
        <w:t>年</w:t>
      </w:r>
      <w:r w:rsidR="00723F4B" w:rsidRPr="00207AC3">
        <w:rPr>
          <w:rFonts w:ascii="SimSun" w:hAnsi="SimSun"/>
          <w:szCs w:val="21"/>
        </w:rPr>
        <w:t>4月11</w:t>
      </w:r>
      <w:r w:rsidR="0004797F" w:rsidRPr="00207AC3">
        <w:rPr>
          <w:rFonts w:ascii="SimSun" w:hAnsi="SimSun"/>
          <w:szCs w:val="21"/>
        </w:rPr>
        <w:t>日中午</w:t>
      </w:r>
      <w:r w:rsidR="006C4C0C" w:rsidRPr="00207AC3">
        <w:rPr>
          <w:rFonts w:ascii="SimSun" w:hAnsi="SimSun"/>
          <w:szCs w:val="21"/>
        </w:rPr>
        <w:t>12</w:t>
      </w:r>
      <w:r w:rsidRPr="00207AC3">
        <w:rPr>
          <w:rFonts w:ascii="SimSun" w:hAnsi="SimSun"/>
          <w:szCs w:val="21"/>
        </w:rPr>
        <w:t>时至下午</w:t>
      </w:r>
      <w:r w:rsidR="00723F4B" w:rsidRPr="00207AC3">
        <w:rPr>
          <w:rFonts w:ascii="SimSun" w:hAnsi="SimSun"/>
          <w:szCs w:val="21"/>
        </w:rPr>
        <w:t>1</w:t>
      </w:r>
      <w:r w:rsidR="00563C1D" w:rsidRPr="00207AC3">
        <w:rPr>
          <w:rFonts w:ascii="SimSun" w:hAnsi="SimSun"/>
          <w:szCs w:val="21"/>
        </w:rPr>
        <w:t>时</w:t>
      </w:r>
      <w:r w:rsidR="00723F4B" w:rsidRPr="00207AC3">
        <w:rPr>
          <w:rFonts w:ascii="SimSun" w:hAnsi="SimSun"/>
          <w:szCs w:val="21"/>
        </w:rPr>
        <w:t>45分</w:t>
      </w:r>
      <w:r w:rsidRPr="00207AC3">
        <w:rPr>
          <w:rFonts w:ascii="SimSun" w:hAnsi="SimSun"/>
          <w:szCs w:val="21"/>
        </w:rPr>
        <w:t>举行</w:t>
      </w:r>
      <w:r w:rsidR="006C4C0C" w:rsidRPr="00207AC3">
        <w:rPr>
          <w:rFonts w:ascii="SimSun" w:hAnsi="SimSun"/>
          <w:szCs w:val="21"/>
        </w:rPr>
        <w:t>。</w:t>
      </w:r>
      <w:r w:rsidR="00746466" w:rsidRPr="00207AC3">
        <w:rPr>
          <w:rFonts w:ascii="SimSun" w:hAnsi="SimSun" w:hint="eastAsia"/>
          <w:szCs w:val="21"/>
        </w:rPr>
        <w:t>对</w:t>
      </w:r>
      <w:r w:rsidR="00723F4B" w:rsidRPr="00207AC3">
        <w:rPr>
          <w:rFonts w:ascii="SimSun" w:hAnsi="SimSun"/>
          <w:szCs w:val="21"/>
        </w:rPr>
        <w:t>网络研讨会发言人的</w:t>
      </w:r>
      <w:r w:rsidR="00746466" w:rsidRPr="00207AC3">
        <w:rPr>
          <w:rFonts w:ascii="SimSun" w:hAnsi="SimSun" w:hint="eastAsia"/>
          <w:szCs w:val="21"/>
        </w:rPr>
        <w:t>遴选</w:t>
      </w:r>
      <w:r w:rsidR="00723F4B" w:rsidRPr="00207AC3">
        <w:rPr>
          <w:rFonts w:ascii="SimSun" w:hAnsi="SimSun"/>
          <w:szCs w:val="21"/>
        </w:rPr>
        <w:t>考虑到了地域平衡、适当的专业知识以及观点和性别平衡的需要。因此，来自不同地理区域和专业背景的四位发言</w:t>
      </w:r>
      <w:r w:rsidR="00746466" w:rsidRPr="00207AC3">
        <w:rPr>
          <w:rFonts w:ascii="SimSun" w:hAnsi="SimSun" w:hint="eastAsia"/>
          <w:szCs w:val="21"/>
        </w:rPr>
        <w:t>人在</w:t>
      </w:r>
      <w:r w:rsidR="00723F4B" w:rsidRPr="00207AC3">
        <w:rPr>
          <w:rFonts w:ascii="SimSun" w:hAnsi="SimSun"/>
          <w:szCs w:val="21"/>
        </w:rPr>
        <w:t>网络研讨会</w:t>
      </w:r>
      <w:r w:rsidR="00746466" w:rsidRPr="00207AC3">
        <w:rPr>
          <w:rFonts w:ascii="SimSun" w:hAnsi="SimSun" w:hint="eastAsia"/>
          <w:szCs w:val="21"/>
        </w:rPr>
        <w:t>上发言</w:t>
      </w:r>
      <w:r w:rsidR="00723F4B" w:rsidRPr="00207AC3">
        <w:rPr>
          <w:rFonts w:ascii="SimSun" w:hAnsi="SimSun"/>
          <w:szCs w:val="21"/>
        </w:rPr>
        <w:t>。</w:t>
      </w:r>
      <w:r w:rsidR="000710C9" w:rsidRPr="00207AC3">
        <w:rPr>
          <w:rFonts w:ascii="SimSun" w:hAnsi="SimSun"/>
          <w:szCs w:val="21"/>
        </w:rPr>
        <w:t>来自</w:t>
      </w:r>
      <w:r w:rsidR="00723F4B" w:rsidRPr="00207AC3">
        <w:rPr>
          <w:rFonts w:ascii="SimSun" w:hAnsi="SimSun"/>
          <w:szCs w:val="21"/>
        </w:rPr>
        <w:t>116个</w:t>
      </w:r>
      <w:r w:rsidR="000710C9" w:rsidRPr="00207AC3">
        <w:rPr>
          <w:rFonts w:ascii="SimSun" w:hAnsi="SimSun"/>
          <w:szCs w:val="21"/>
        </w:rPr>
        <w:t>国家的</w:t>
      </w:r>
      <w:r w:rsidR="00723F4B" w:rsidRPr="00207AC3">
        <w:rPr>
          <w:rFonts w:ascii="SimSun" w:hAnsi="SimSun"/>
          <w:szCs w:val="21"/>
        </w:rPr>
        <w:t>645人</w:t>
      </w:r>
      <w:r w:rsidR="000710C9" w:rsidRPr="00207AC3">
        <w:rPr>
          <w:rFonts w:ascii="SimSun" w:hAnsi="SimSun"/>
          <w:szCs w:val="21"/>
        </w:rPr>
        <w:t>参加了会议。</w:t>
      </w:r>
      <w:r w:rsidR="00F4321A" w:rsidRPr="00207AC3">
        <w:rPr>
          <w:rStyle w:val="FootnoteReference"/>
          <w:rFonts w:ascii="SimSun" w:hAnsi="SimSun"/>
          <w:szCs w:val="21"/>
        </w:rPr>
        <w:footnoteReference w:id="1"/>
      </w:r>
    </w:p>
    <w:p w14:paraId="42A5AC62" w14:textId="5045A4B4" w:rsidR="00CB16D9" w:rsidRPr="00207AC3" w:rsidRDefault="001B29A8"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网络研讨会的讨论</w:t>
      </w:r>
      <w:r w:rsidRPr="00207AC3">
        <w:rPr>
          <w:rFonts w:ascii="SimSun" w:hAnsi="SimSun" w:hint="eastAsia"/>
          <w:szCs w:val="21"/>
        </w:rPr>
        <w:t>由</w:t>
      </w:r>
      <w:r w:rsidR="0030343A" w:rsidRPr="00207AC3">
        <w:rPr>
          <w:rFonts w:ascii="SimSun" w:hAnsi="SimSun"/>
          <w:szCs w:val="21"/>
        </w:rPr>
        <w:t>世界知识产权组织</w:t>
      </w:r>
      <w:r w:rsidR="00746466" w:rsidRPr="00207AC3">
        <w:rPr>
          <w:rFonts w:ascii="SimSun" w:hAnsi="SimSun" w:hint="eastAsia"/>
          <w:szCs w:val="21"/>
        </w:rPr>
        <w:t>（产权组织）</w:t>
      </w:r>
      <w:r w:rsidR="0030343A" w:rsidRPr="00207AC3">
        <w:rPr>
          <w:rFonts w:ascii="SimSun" w:hAnsi="SimSun"/>
          <w:szCs w:val="21"/>
        </w:rPr>
        <w:t>发展议程协调司高级</w:t>
      </w:r>
      <w:r w:rsidR="00746466" w:rsidRPr="00207AC3">
        <w:rPr>
          <w:rFonts w:ascii="SimSun" w:hAnsi="SimSun" w:hint="eastAsia"/>
          <w:szCs w:val="21"/>
        </w:rPr>
        <w:t>顾问</w:t>
      </w:r>
      <w:r w:rsidR="0030343A" w:rsidRPr="00207AC3">
        <w:rPr>
          <w:rFonts w:ascii="SimSun" w:hAnsi="SimSun"/>
          <w:szCs w:val="21"/>
        </w:rPr>
        <w:t>乔治</w:t>
      </w:r>
      <w:r w:rsidR="00746466" w:rsidRPr="00207AC3">
        <w:rPr>
          <w:rFonts w:ascii="SimSun" w:hAnsi="SimSun" w:hint="eastAsia"/>
          <w:szCs w:val="21"/>
        </w:rPr>
        <w:t>·</w:t>
      </w:r>
      <w:r w:rsidR="0030343A" w:rsidRPr="00207AC3">
        <w:rPr>
          <w:rFonts w:ascii="SimSun" w:hAnsi="SimSun"/>
          <w:szCs w:val="21"/>
        </w:rPr>
        <w:t>甘杜先生主持</w:t>
      </w:r>
      <w:r w:rsidRPr="00207AC3">
        <w:rPr>
          <w:rFonts w:ascii="SimSun" w:hAnsi="SimSun" w:hint="eastAsia"/>
          <w:szCs w:val="21"/>
        </w:rPr>
        <w:t>，他强调了产权组织致力于向成员国提供技术援助和能力建设</w:t>
      </w:r>
      <w:r w:rsidR="005B2B8B" w:rsidRPr="00207AC3">
        <w:rPr>
          <w:rFonts w:ascii="SimSun" w:hAnsi="SimSun" w:hint="eastAsia"/>
          <w:szCs w:val="21"/>
        </w:rPr>
        <w:t>支持</w:t>
      </w:r>
      <w:r w:rsidRPr="00207AC3">
        <w:rPr>
          <w:rFonts w:ascii="SimSun" w:hAnsi="SimSun" w:hint="eastAsia"/>
          <w:szCs w:val="21"/>
        </w:rPr>
        <w:t>。</w:t>
      </w:r>
      <w:r w:rsidR="00CB161B" w:rsidRPr="00207AC3">
        <w:rPr>
          <w:rFonts w:ascii="SimSun" w:hAnsi="SimSun"/>
          <w:szCs w:val="21"/>
        </w:rPr>
        <w:t>网络研讨会</w:t>
      </w:r>
      <w:r w:rsidR="0026141C" w:rsidRPr="00207AC3">
        <w:rPr>
          <w:rFonts w:ascii="SimSun" w:hAnsi="SimSun"/>
          <w:szCs w:val="21"/>
        </w:rPr>
        <w:t>的日程</w:t>
      </w:r>
      <w:r w:rsidR="005B2B8B" w:rsidRPr="00207AC3">
        <w:rPr>
          <w:rFonts w:ascii="SimSun" w:hAnsi="SimSun" w:hint="eastAsia"/>
          <w:szCs w:val="21"/>
        </w:rPr>
        <w:t>安排</w:t>
      </w:r>
      <w:r w:rsidR="00603467" w:rsidRPr="00207AC3">
        <w:rPr>
          <w:rFonts w:ascii="SimSun" w:hAnsi="SimSun"/>
          <w:szCs w:val="21"/>
        </w:rPr>
        <w:t>和发言人的</w:t>
      </w:r>
      <w:r w:rsidR="009D4AC2" w:rsidRPr="00207AC3">
        <w:rPr>
          <w:rFonts w:ascii="SimSun" w:hAnsi="SimSun"/>
          <w:szCs w:val="21"/>
        </w:rPr>
        <w:t>发言</w:t>
      </w:r>
      <w:r w:rsidR="00603467" w:rsidRPr="00207AC3">
        <w:rPr>
          <w:rFonts w:ascii="SimSun" w:hAnsi="SimSun"/>
          <w:szCs w:val="21"/>
        </w:rPr>
        <w:t>可在</w:t>
      </w:r>
      <w:r w:rsidRPr="00207AC3">
        <w:rPr>
          <w:rFonts w:ascii="SimSun" w:hAnsi="SimSun" w:hint="eastAsia"/>
          <w:szCs w:val="21"/>
        </w:rPr>
        <w:t>产权组织</w:t>
      </w:r>
      <w:hyperlink r:id="rId15" w:history="1">
        <w:r w:rsidR="00603467" w:rsidRPr="00207AC3">
          <w:rPr>
            <w:rStyle w:val="Hyperlink"/>
            <w:rFonts w:ascii="SimSun" w:hAnsi="SimSun"/>
            <w:szCs w:val="21"/>
          </w:rPr>
          <w:t>网页</w:t>
        </w:r>
      </w:hyperlink>
      <w:r w:rsidR="007740AF" w:rsidRPr="00207AC3">
        <w:rPr>
          <w:rFonts w:ascii="SimSun" w:hAnsi="SimSun"/>
          <w:szCs w:val="21"/>
        </w:rPr>
        <w:t>上</w:t>
      </w:r>
      <w:r w:rsidR="00CB161B" w:rsidRPr="00207AC3">
        <w:rPr>
          <w:rFonts w:ascii="SimSun" w:hAnsi="SimSun"/>
          <w:szCs w:val="21"/>
        </w:rPr>
        <w:t>查阅，网络研讨会的</w:t>
      </w:r>
      <w:r w:rsidR="00FD079B" w:rsidRPr="00207AC3">
        <w:rPr>
          <w:rFonts w:ascii="SimSun" w:hAnsi="SimSun"/>
          <w:szCs w:val="21"/>
        </w:rPr>
        <w:t>录像</w:t>
      </w:r>
      <w:r w:rsidR="00CB161B" w:rsidRPr="00207AC3">
        <w:rPr>
          <w:rFonts w:ascii="SimSun" w:hAnsi="SimSun"/>
          <w:szCs w:val="21"/>
        </w:rPr>
        <w:t>也</w:t>
      </w:r>
      <w:r w:rsidR="00746466" w:rsidRPr="00207AC3">
        <w:rPr>
          <w:rFonts w:ascii="SimSun" w:hAnsi="SimSun" w:hint="eastAsia"/>
          <w:szCs w:val="21"/>
        </w:rPr>
        <w:t>可以通过产权组织</w:t>
      </w:r>
      <w:hyperlink r:id="rId16" w:history="1">
        <w:r w:rsidR="00FD079B" w:rsidRPr="00207AC3">
          <w:rPr>
            <w:rStyle w:val="Hyperlink"/>
            <w:rFonts w:ascii="SimSun" w:hAnsi="SimSun"/>
            <w:szCs w:val="21"/>
          </w:rPr>
          <w:t>网播</w:t>
        </w:r>
      </w:hyperlink>
      <w:r w:rsidR="007740AF" w:rsidRPr="00207AC3">
        <w:rPr>
          <w:rFonts w:ascii="SimSun" w:hAnsi="SimSun"/>
          <w:szCs w:val="21"/>
        </w:rPr>
        <w:t>观看。</w:t>
      </w:r>
    </w:p>
    <w:p w14:paraId="027ED1FC" w14:textId="02BA8452"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以下是发言</w:t>
      </w:r>
      <w:r w:rsidR="001B29A8" w:rsidRPr="00207AC3">
        <w:rPr>
          <w:rFonts w:ascii="SimSun" w:hAnsi="SimSun" w:hint="eastAsia"/>
          <w:szCs w:val="21"/>
        </w:rPr>
        <w:t>人</w:t>
      </w:r>
      <w:r w:rsidRPr="00207AC3">
        <w:rPr>
          <w:rFonts w:ascii="SimSun" w:hAnsi="SimSun"/>
          <w:szCs w:val="21"/>
        </w:rPr>
        <w:t>的发言要点：</w:t>
      </w:r>
    </w:p>
    <w:p w14:paraId="0016FE69" w14:textId="490B7A8E" w:rsidR="00CB16D9" w:rsidRPr="00207AC3" w:rsidRDefault="001B29A8"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hint="eastAsia"/>
          <w:szCs w:val="21"/>
        </w:rPr>
        <w:t>产权组织</w:t>
      </w:r>
      <w:r w:rsidR="0030343A" w:rsidRPr="00207AC3">
        <w:rPr>
          <w:rFonts w:ascii="SimSun" w:hAnsi="SimSun"/>
          <w:szCs w:val="21"/>
        </w:rPr>
        <w:t>拉丁美洲和加勒比司</w:t>
      </w:r>
      <w:r w:rsidRPr="00207AC3">
        <w:rPr>
          <w:rFonts w:ascii="SimSun" w:hAnsi="SimSun" w:hint="eastAsia"/>
          <w:szCs w:val="21"/>
        </w:rPr>
        <w:t>（拉加司）</w:t>
      </w:r>
      <w:r w:rsidR="0030343A" w:rsidRPr="00207AC3">
        <w:rPr>
          <w:rFonts w:ascii="SimSun" w:hAnsi="SimSun"/>
          <w:szCs w:val="21"/>
        </w:rPr>
        <w:t>司长</w:t>
      </w:r>
      <w:hyperlink r:id="rId17" w:history="1">
        <w:r w:rsidR="0030343A" w:rsidRPr="00207AC3">
          <w:rPr>
            <w:rStyle w:val="Hyperlink"/>
            <w:rFonts w:ascii="SimSun" w:hAnsi="SimSun"/>
            <w:szCs w:val="21"/>
          </w:rPr>
          <w:t>Beatriz</w:t>
        </w:r>
        <w:r w:rsidRPr="00207AC3">
          <w:rPr>
            <w:rStyle w:val="Hyperlink"/>
            <w:rFonts w:ascii="SimSun" w:hAnsi="SimSun" w:hint="eastAsia"/>
            <w:szCs w:val="21"/>
          </w:rPr>
          <w:t xml:space="preserve"> </w:t>
        </w:r>
        <w:r w:rsidR="0030343A" w:rsidRPr="00207AC3">
          <w:rPr>
            <w:rStyle w:val="Hyperlink"/>
            <w:rFonts w:ascii="SimSun" w:hAnsi="SimSun"/>
            <w:szCs w:val="21"/>
          </w:rPr>
          <w:t>Amorim-Borher女士</w:t>
        </w:r>
      </w:hyperlink>
      <w:r w:rsidRPr="00207AC3">
        <w:rPr>
          <w:rFonts w:ascii="SimSun" w:hAnsi="SimSun" w:hint="eastAsia"/>
          <w:szCs w:val="21"/>
        </w:rPr>
        <w:t>首先在</w:t>
      </w:r>
      <w:r w:rsidR="00EE5CB4" w:rsidRPr="00207AC3">
        <w:rPr>
          <w:rFonts w:ascii="SimSun" w:hAnsi="SimSun"/>
          <w:szCs w:val="21"/>
        </w:rPr>
        <w:t>网络研讨会</w:t>
      </w:r>
      <w:r w:rsidRPr="00207AC3">
        <w:rPr>
          <w:rFonts w:ascii="SimSun" w:hAnsi="SimSun" w:hint="eastAsia"/>
          <w:szCs w:val="21"/>
        </w:rPr>
        <w:t>上</w:t>
      </w:r>
      <w:r w:rsidR="002509BF" w:rsidRPr="00207AC3">
        <w:rPr>
          <w:rFonts w:ascii="SimSun" w:hAnsi="SimSun"/>
          <w:szCs w:val="21"/>
        </w:rPr>
        <w:t>发言</w:t>
      </w:r>
      <w:r w:rsidR="00122404" w:rsidRPr="00207AC3">
        <w:rPr>
          <w:rFonts w:ascii="SimSun" w:hAnsi="SimSun"/>
          <w:szCs w:val="21"/>
        </w:rPr>
        <w:t>。</w:t>
      </w:r>
      <w:r w:rsidR="0025047B" w:rsidRPr="00207AC3">
        <w:rPr>
          <w:rFonts w:ascii="SimSun" w:hAnsi="SimSun"/>
          <w:szCs w:val="21"/>
        </w:rPr>
        <w:t>Amorim-</w:t>
      </w:r>
      <w:proofErr w:type="spellStart"/>
      <w:r w:rsidR="0025047B" w:rsidRPr="00207AC3">
        <w:rPr>
          <w:rFonts w:ascii="SimSun" w:hAnsi="SimSun"/>
          <w:szCs w:val="21"/>
        </w:rPr>
        <w:t>Borher</w:t>
      </w:r>
      <w:proofErr w:type="spellEnd"/>
      <w:r w:rsidR="0025047B" w:rsidRPr="00207AC3">
        <w:rPr>
          <w:rFonts w:ascii="SimSun" w:hAnsi="SimSun"/>
          <w:szCs w:val="21"/>
        </w:rPr>
        <w:t>女士在发言中首先概述了</w:t>
      </w:r>
      <w:r w:rsidRPr="00207AC3">
        <w:rPr>
          <w:rFonts w:ascii="SimSun" w:hAnsi="SimSun" w:hint="eastAsia"/>
          <w:szCs w:val="21"/>
        </w:rPr>
        <w:t>产权</w:t>
      </w:r>
      <w:r w:rsidR="0025047B" w:rsidRPr="00207AC3">
        <w:rPr>
          <w:rFonts w:ascii="SimSun" w:hAnsi="SimSun"/>
          <w:szCs w:val="21"/>
        </w:rPr>
        <w:t>组织通过知识产权促进创新和创造、造福全球的愿景。她</w:t>
      </w:r>
      <w:r w:rsidR="001A1B38" w:rsidRPr="00207AC3">
        <w:rPr>
          <w:rFonts w:ascii="SimSun" w:hAnsi="SimSun"/>
          <w:szCs w:val="21"/>
        </w:rPr>
        <w:t>详细介绍了拉加司和</w:t>
      </w:r>
      <w:r w:rsidRPr="00207AC3">
        <w:rPr>
          <w:rFonts w:ascii="SimSun" w:hAnsi="SimSun" w:hint="eastAsia"/>
          <w:szCs w:val="21"/>
        </w:rPr>
        <w:t>产权组织区域和</w:t>
      </w:r>
      <w:r w:rsidR="001A1B38" w:rsidRPr="00207AC3">
        <w:rPr>
          <w:rFonts w:ascii="SimSun" w:hAnsi="SimSun"/>
          <w:szCs w:val="21"/>
        </w:rPr>
        <w:t>国家发展部门</w:t>
      </w:r>
      <w:r w:rsidRPr="00207AC3">
        <w:rPr>
          <w:rFonts w:ascii="SimSun" w:hAnsi="SimSun" w:hint="eastAsia"/>
          <w:szCs w:val="21"/>
        </w:rPr>
        <w:t>（</w:t>
      </w:r>
      <w:r w:rsidR="001A1B38" w:rsidRPr="00207AC3">
        <w:rPr>
          <w:rFonts w:ascii="SimSun" w:hAnsi="SimSun"/>
          <w:szCs w:val="21"/>
        </w:rPr>
        <w:t>RNDS</w:t>
      </w:r>
      <w:r w:rsidRPr="00207AC3">
        <w:rPr>
          <w:rFonts w:ascii="SimSun" w:hAnsi="SimSun" w:hint="eastAsia"/>
          <w:szCs w:val="21"/>
        </w:rPr>
        <w:t>）</w:t>
      </w:r>
      <w:r w:rsidR="001A1B38" w:rsidRPr="00207AC3">
        <w:rPr>
          <w:rFonts w:ascii="SimSun" w:hAnsi="SimSun"/>
          <w:szCs w:val="21"/>
        </w:rPr>
        <w:t>为推动</w:t>
      </w:r>
      <w:r w:rsidR="0025047B" w:rsidRPr="00207AC3">
        <w:rPr>
          <w:rFonts w:ascii="SimSun" w:hAnsi="SimSun"/>
          <w:szCs w:val="21"/>
        </w:rPr>
        <w:t>知识产权促进社会、经济和文化发展，</w:t>
      </w:r>
      <w:r w:rsidRPr="00207AC3">
        <w:rPr>
          <w:rFonts w:ascii="SimSun" w:hAnsi="SimSun" w:hint="eastAsia"/>
          <w:szCs w:val="21"/>
        </w:rPr>
        <w:t>尤其</w:t>
      </w:r>
      <w:r w:rsidR="0025047B" w:rsidRPr="00207AC3">
        <w:rPr>
          <w:rFonts w:ascii="SimSun" w:hAnsi="SimSun"/>
          <w:szCs w:val="21"/>
        </w:rPr>
        <w:t>是</w:t>
      </w:r>
      <w:r w:rsidR="005B2B8B" w:rsidRPr="00207AC3">
        <w:rPr>
          <w:rFonts w:ascii="SimSun" w:hAnsi="SimSun" w:hint="eastAsia"/>
          <w:szCs w:val="21"/>
        </w:rPr>
        <w:t>对于</w:t>
      </w:r>
      <w:r w:rsidRPr="00207AC3">
        <w:rPr>
          <w:rFonts w:ascii="SimSun" w:hAnsi="SimSun" w:hint="eastAsia"/>
          <w:szCs w:val="21"/>
        </w:rPr>
        <w:t>未获得</w:t>
      </w:r>
      <w:r w:rsidR="0025047B" w:rsidRPr="00207AC3">
        <w:rPr>
          <w:rFonts w:ascii="SimSun" w:hAnsi="SimSun"/>
          <w:szCs w:val="21"/>
        </w:rPr>
        <w:t>充分服务的社区和最不发达国家</w:t>
      </w:r>
      <w:r w:rsidR="001A1B38" w:rsidRPr="00207AC3">
        <w:rPr>
          <w:rFonts w:ascii="SimSun" w:hAnsi="SimSun"/>
          <w:szCs w:val="21"/>
        </w:rPr>
        <w:t>所采取的各项举措。</w:t>
      </w:r>
      <w:r w:rsidR="005E72FE" w:rsidRPr="00207AC3">
        <w:rPr>
          <w:rFonts w:ascii="SimSun" w:hAnsi="SimSun"/>
          <w:szCs w:val="21"/>
        </w:rPr>
        <w:t>Amorim-</w:t>
      </w:r>
      <w:proofErr w:type="spellStart"/>
      <w:r w:rsidR="005E72FE" w:rsidRPr="00207AC3">
        <w:rPr>
          <w:rFonts w:ascii="SimSun" w:hAnsi="SimSun"/>
          <w:szCs w:val="21"/>
        </w:rPr>
        <w:t>Borher</w:t>
      </w:r>
      <w:proofErr w:type="spellEnd"/>
      <w:r w:rsidR="005E72FE" w:rsidRPr="00207AC3">
        <w:rPr>
          <w:rFonts w:ascii="SimSun" w:hAnsi="SimSun"/>
          <w:szCs w:val="21"/>
        </w:rPr>
        <w:t>女士特别介绍了成功的因素和</w:t>
      </w:r>
      <w:r w:rsidRPr="00207AC3">
        <w:rPr>
          <w:rFonts w:ascii="SimSun" w:hAnsi="SimSun" w:hint="eastAsia"/>
          <w:szCs w:val="21"/>
        </w:rPr>
        <w:t>汲取</w:t>
      </w:r>
      <w:r w:rsidR="005E72FE" w:rsidRPr="00207AC3">
        <w:rPr>
          <w:rFonts w:ascii="SimSun" w:hAnsi="SimSun"/>
          <w:szCs w:val="21"/>
        </w:rPr>
        <w:t>的经验教训，强调了</w:t>
      </w:r>
      <w:r w:rsidRPr="00207AC3">
        <w:rPr>
          <w:rFonts w:ascii="SimSun" w:hAnsi="SimSun"/>
          <w:szCs w:val="21"/>
        </w:rPr>
        <w:t>在</w:t>
      </w:r>
      <w:r w:rsidR="005E72FE" w:rsidRPr="00207AC3">
        <w:rPr>
          <w:rFonts w:ascii="SimSun" w:hAnsi="SimSun"/>
          <w:szCs w:val="21"/>
        </w:rPr>
        <w:t>试点和探索新领域、合作伙伴和利益攸关</w:t>
      </w:r>
      <w:r w:rsidRPr="00207AC3">
        <w:rPr>
          <w:rFonts w:ascii="SimSun" w:hAnsi="SimSun" w:hint="eastAsia"/>
          <w:szCs w:val="21"/>
        </w:rPr>
        <w:t>方</w:t>
      </w:r>
      <w:r w:rsidR="005E72FE" w:rsidRPr="00207AC3">
        <w:rPr>
          <w:rFonts w:ascii="SimSun" w:hAnsi="SimSun"/>
          <w:szCs w:val="21"/>
        </w:rPr>
        <w:t>方面所做的努力，以</w:t>
      </w:r>
      <w:r w:rsidRPr="00207AC3">
        <w:rPr>
          <w:rFonts w:ascii="SimSun" w:hAnsi="SimSun" w:hint="eastAsia"/>
          <w:szCs w:val="21"/>
        </w:rPr>
        <w:t>扩展产权</w:t>
      </w:r>
      <w:r w:rsidR="005E72FE" w:rsidRPr="00207AC3">
        <w:rPr>
          <w:rFonts w:ascii="SimSun" w:hAnsi="SimSun"/>
          <w:szCs w:val="21"/>
        </w:rPr>
        <w:t>组织提供技术援助和能力建设支持的可能性。</w:t>
      </w:r>
    </w:p>
    <w:p w14:paraId="372AED1B" w14:textId="0CEE2990" w:rsidR="00CB16D9" w:rsidRPr="00207AC3" w:rsidRDefault="001B29A8"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hint="eastAsia"/>
          <w:szCs w:val="21"/>
        </w:rPr>
        <w:t>接</w:t>
      </w:r>
      <w:r w:rsidR="00884D61" w:rsidRPr="00207AC3">
        <w:rPr>
          <w:rFonts w:ascii="SimSun" w:hAnsi="SimSun" w:hint="eastAsia"/>
          <w:szCs w:val="21"/>
        </w:rPr>
        <w:t>着</w:t>
      </w:r>
      <w:r w:rsidR="0030343A" w:rsidRPr="00207AC3">
        <w:rPr>
          <w:rFonts w:ascii="SimSun" w:hAnsi="SimSun"/>
          <w:szCs w:val="21"/>
        </w:rPr>
        <w:t>发言的是萨尔瓦多驻</w:t>
      </w:r>
      <w:r w:rsidRPr="00207AC3">
        <w:rPr>
          <w:rFonts w:ascii="SimSun" w:hAnsi="SimSun" w:hint="eastAsia"/>
          <w:szCs w:val="21"/>
        </w:rPr>
        <w:t>世贸组织</w:t>
      </w:r>
      <w:r w:rsidR="0030343A" w:rsidRPr="00207AC3">
        <w:rPr>
          <w:rFonts w:ascii="SimSun" w:hAnsi="SimSun"/>
          <w:szCs w:val="21"/>
        </w:rPr>
        <w:t>和</w:t>
      </w:r>
      <w:r w:rsidRPr="00207AC3">
        <w:rPr>
          <w:rFonts w:ascii="SimSun" w:hAnsi="SimSun" w:hint="eastAsia"/>
          <w:szCs w:val="21"/>
        </w:rPr>
        <w:t>产权组织</w:t>
      </w:r>
      <w:r w:rsidR="0030343A" w:rsidRPr="00207AC3">
        <w:rPr>
          <w:rFonts w:ascii="SimSun" w:hAnsi="SimSun"/>
          <w:szCs w:val="21"/>
        </w:rPr>
        <w:t>大使</w:t>
      </w:r>
      <w:hyperlink r:id="rId18" w:history="1">
        <w:r w:rsidR="00851831" w:rsidRPr="00207AC3">
          <w:rPr>
            <w:rStyle w:val="Hyperlink"/>
            <w:rFonts w:ascii="SimSun" w:hAnsi="SimSun" w:hint="eastAsia"/>
            <w:szCs w:val="21"/>
          </w:rPr>
          <w:t>帕特里夏·</w:t>
        </w:r>
        <w:bookmarkStart w:id="6" w:name="_Hlk179969546"/>
        <w:r w:rsidR="00851831" w:rsidRPr="00207AC3">
          <w:rPr>
            <w:rStyle w:val="Hyperlink"/>
            <w:rFonts w:ascii="SimSun" w:hAnsi="SimSun" w:hint="eastAsia"/>
            <w:szCs w:val="21"/>
          </w:rPr>
          <w:t>贝内德蒂</w:t>
        </w:r>
        <w:bookmarkEnd w:id="6"/>
        <w:r w:rsidR="0030343A" w:rsidRPr="00207AC3">
          <w:rPr>
            <w:rStyle w:val="Hyperlink"/>
            <w:rFonts w:ascii="SimSun" w:hAnsi="SimSun"/>
            <w:szCs w:val="21"/>
          </w:rPr>
          <w:t>女士阁下</w:t>
        </w:r>
      </w:hyperlink>
      <w:r w:rsidR="0092185B" w:rsidRPr="00207AC3">
        <w:rPr>
          <w:rFonts w:ascii="SimSun" w:hAnsi="SimSun" w:hint="eastAsia"/>
          <w:szCs w:val="21"/>
        </w:rPr>
        <w:t>。</w:t>
      </w:r>
      <w:r w:rsidR="00851831" w:rsidRPr="00207AC3">
        <w:rPr>
          <w:rFonts w:ascii="SimSun" w:hAnsi="SimSun" w:hint="eastAsia"/>
          <w:szCs w:val="21"/>
        </w:rPr>
        <w:t>贝内德蒂</w:t>
      </w:r>
      <w:r w:rsidR="0030343A" w:rsidRPr="00207AC3">
        <w:rPr>
          <w:rFonts w:ascii="SimSun" w:hAnsi="SimSun"/>
          <w:szCs w:val="21"/>
        </w:rPr>
        <w:t>大使在发言中首先强调了</w:t>
      </w:r>
      <w:r w:rsidRPr="00207AC3">
        <w:rPr>
          <w:rFonts w:ascii="SimSun" w:hAnsi="SimSun" w:hint="eastAsia"/>
          <w:szCs w:val="21"/>
        </w:rPr>
        <w:t>产权组织</w:t>
      </w:r>
      <w:r w:rsidR="0030343A" w:rsidRPr="00207AC3">
        <w:rPr>
          <w:rFonts w:ascii="SimSun" w:hAnsi="SimSun"/>
          <w:szCs w:val="21"/>
        </w:rPr>
        <w:t>作为萨尔瓦多经济增长战略合作伙伴的重要性，因为</w:t>
      </w:r>
      <w:r w:rsidRPr="00207AC3">
        <w:rPr>
          <w:rFonts w:ascii="SimSun" w:hAnsi="SimSun" w:hint="eastAsia"/>
          <w:szCs w:val="21"/>
        </w:rPr>
        <w:t>产权组织</w:t>
      </w:r>
      <w:r w:rsidR="0030343A" w:rsidRPr="00207AC3">
        <w:rPr>
          <w:rFonts w:ascii="SimSun" w:hAnsi="SimSun"/>
          <w:szCs w:val="21"/>
        </w:rPr>
        <w:t>为该国提供了促进知识产权保护和利用这种保护所带来的利益所需的技术援助。</w:t>
      </w:r>
      <w:r w:rsidR="00851831" w:rsidRPr="00207AC3">
        <w:rPr>
          <w:rFonts w:ascii="SimSun" w:hAnsi="SimSun" w:hint="eastAsia"/>
          <w:szCs w:val="21"/>
        </w:rPr>
        <w:t>贝内德蒂</w:t>
      </w:r>
      <w:r w:rsidR="0030343A" w:rsidRPr="00207AC3">
        <w:rPr>
          <w:rFonts w:ascii="SimSun" w:hAnsi="SimSun"/>
          <w:szCs w:val="21"/>
        </w:rPr>
        <w:t>大使重点介绍了</w:t>
      </w:r>
      <w:r w:rsidR="00E77E56" w:rsidRPr="00207AC3">
        <w:rPr>
          <w:rFonts w:ascii="SimSun" w:hAnsi="SimSun" w:hint="eastAsia"/>
          <w:szCs w:val="21"/>
        </w:rPr>
        <w:t>产权组织</w:t>
      </w:r>
      <w:r w:rsidR="0030343A" w:rsidRPr="00207AC3">
        <w:rPr>
          <w:rFonts w:ascii="SimSun" w:hAnsi="SimSun"/>
          <w:szCs w:val="21"/>
        </w:rPr>
        <w:t>在萨尔瓦多开展的</w:t>
      </w:r>
      <w:r w:rsidR="00B02412" w:rsidRPr="00207AC3">
        <w:rPr>
          <w:rFonts w:ascii="SimSun" w:hAnsi="SimSun"/>
          <w:szCs w:val="21"/>
        </w:rPr>
        <w:t>有针对性的</w:t>
      </w:r>
      <w:r w:rsidR="0030343A" w:rsidRPr="00207AC3">
        <w:rPr>
          <w:rFonts w:ascii="SimSun" w:hAnsi="SimSun"/>
          <w:szCs w:val="21"/>
        </w:rPr>
        <w:t>合作项目。事实证明，技术援助至关重要，</w:t>
      </w:r>
      <w:r w:rsidR="00E77E56" w:rsidRPr="00207AC3">
        <w:rPr>
          <w:rFonts w:ascii="SimSun" w:hAnsi="SimSun" w:hint="eastAsia"/>
          <w:szCs w:val="21"/>
        </w:rPr>
        <w:t>重点是培训培训师，以实现更大程度的自我可持续性</w:t>
      </w:r>
      <w:r w:rsidR="0030343A" w:rsidRPr="00207AC3">
        <w:rPr>
          <w:rFonts w:ascii="SimSun" w:hAnsi="SimSun"/>
          <w:szCs w:val="21"/>
        </w:rPr>
        <w:t>。</w:t>
      </w:r>
      <w:r w:rsidR="001C3A4A" w:rsidRPr="00207AC3">
        <w:rPr>
          <w:rFonts w:ascii="SimSun" w:hAnsi="SimSun"/>
          <w:szCs w:val="21"/>
        </w:rPr>
        <w:t>她提到了</w:t>
      </w:r>
      <w:r w:rsidR="00E77E56" w:rsidRPr="00207AC3">
        <w:rPr>
          <w:rFonts w:ascii="SimSun" w:hAnsi="SimSun" w:hint="eastAsia"/>
          <w:szCs w:val="21"/>
        </w:rPr>
        <w:t>产权组织</w:t>
      </w:r>
      <w:r w:rsidR="001C3A4A" w:rsidRPr="00207AC3">
        <w:rPr>
          <w:rFonts w:ascii="SimSun" w:hAnsi="SimSun"/>
          <w:szCs w:val="21"/>
        </w:rPr>
        <w:t>援助的一些</w:t>
      </w:r>
      <w:r w:rsidR="0030343A" w:rsidRPr="00207AC3">
        <w:rPr>
          <w:rFonts w:ascii="SimSun" w:hAnsi="SimSun"/>
          <w:szCs w:val="21"/>
        </w:rPr>
        <w:t>实例</w:t>
      </w:r>
      <w:r w:rsidR="001C3A4A" w:rsidRPr="00207AC3">
        <w:rPr>
          <w:rFonts w:ascii="SimSun" w:hAnsi="SimSun"/>
          <w:szCs w:val="21"/>
        </w:rPr>
        <w:t>，包括</w:t>
      </w:r>
      <w:r w:rsidR="0030343A" w:rsidRPr="00207AC3">
        <w:rPr>
          <w:rFonts w:ascii="SimSun" w:hAnsi="SimSun"/>
          <w:szCs w:val="21"/>
        </w:rPr>
        <w:t>国家知识产权战略</w:t>
      </w:r>
      <w:r w:rsidR="001C3A4A" w:rsidRPr="00207AC3">
        <w:rPr>
          <w:rFonts w:ascii="SimSun" w:hAnsi="SimSun"/>
          <w:szCs w:val="21"/>
        </w:rPr>
        <w:t>、</w:t>
      </w:r>
      <w:r w:rsidR="0030343A" w:rsidRPr="00207AC3">
        <w:rPr>
          <w:rFonts w:ascii="SimSun" w:hAnsi="SimSun"/>
          <w:szCs w:val="21"/>
        </w:rPr>
        <w:t>次区域旅游</w:t>
      </w:r>
      <w:r w:rsidR="00E77E56" w:rsidRPr="00207AC3">
        <w:rPr>
          <w:rFonts w:ascii="SimSun" w:hAnsi="SimSun" w:hint="eastAsia"/>
          <w:szCs w:val="21"/>
        </w:rPr>
        <w:t>业</w:t>
      </w:r>
      <w:r w:rsidR="0030343A" w:rsidRPr="00207AC3">
        <w:rPr>
          <w:rFonts w:ascii="SimSun" w:hAnsi="SimSun"/>
          <w:szCs w:val="21"/>
        </w:rPr>
        <w:t>和美食推广</w:t>
      </w:r>
      <w:r w:rsidR="001F72BC" w:rsidRPr="00207AC3">
        <w:rPr>
          <w:rFonts w:ascii="SimSun" w:hAnsi="SimSun"/>
          <w:szCs w:val="21"/>
        </w:rPr>
        <w:t>，</w:t>
      </w:r>
      <w:r w:rsidR="001C3A4A" w:rsidRPr="00207AC3">
        <w:rPr>
          <w:rFonts w:ascii="SimSun" w:hAnsi="SimSun"/>
          <w:szCs w:val="21"/>
        </w:rPr>
        <w:t>以及</w:t>
      </w:r>
      <w:r w:rsidR="0030343A" w:rsidRPr="00207AC3">
        <w:rPr>
          <w:rFonts w:ascii="SimSun" w:hAnsi="SimSun"/>
          <w:szCs w:val="21"/>
        </w:rPr>
        <w:t>WIPO学院与</w:t>
      </w:r>
      <w:r w:rsidR="00532A70" w:rsidRPr="00207AC3">
        <w:rPr>
          <w:rFonts w:ascii="SimSun" w:hAnsi="SimSun"/>
          <w:szCs w:val="21"/>
        </w:rPr>
        <w:t>萨尔瓦多</w:t>
      </w:r>
      <w:r w:rsidR="001F72BC" w:rsidRPr="00207AC3">
        <w:rPr>
          <w:rFonts w:ascii="SimSun" w:hAnsi="SimSun"/>
          <w:szCs w:val="21"/>
        </w:rPr>
        <w:t>知识产权</w:t>
      </w:r>
      <w:r w:rsidR="00532A70" w:rsidRPr="00207AC3">
        <w:rPr>
          <w:rFonts w:ascii="SimSun" w:hAnsi="SimSun"/>
          <w:szCs w:val="21"/>
        </w:rPr>
        <w:t>学院</w:t>
      </w:r>
      <w:r w:rsidR="0030343A" w:rsidRPr="00207AC3">
        <w:rPr>
          <w:rFonts w:ascii="SimSun" w:hAnsi="SimSun"/>
          <w:szCs w:val="21"/>
        </w:rPr>
        <w:t>之间的合作</w:t>
      </w:r>
      <w:r w:rsidR="00E77E56" w:rsidRPr="00207AC3">
        <w:rPr>
          <w:rFonts w:ascii="SimSun" w:hAnsi="SimSun" w:hint="eastAsia"/>
          <w:szCs w:val="21"/>
        </w:rPr>
        <w:t>（</w:t>
      </w:r>
      <w:r w:rsidR="0030343A" w:rsidRPr="00207AC3">
        <w:rPr>
          <w:rFonts w:ascii="SimSun" w:hAnsi="SimSun"/>
          <w:szCs w:val="21"/>
        </w:rPr>
        <w:t>EPI</w:t>
      </w:r>
      <w:r w:rsidR="00ED2954" w:rsidRPr="00207AC3">
        <w:rPr>
          <w:rFonts w:ascii="SimSun" w:hAnsi="SimSun"/>
          <w:szCs w:val="21"/>
        </w:rPr>
        <w:noBreakHyphen/>
      </w:r>
      <w:r w:rsidR="0030343A" w:rsidRPr="00207AC3">
        <w:rPr>
          <w:rFonts w:ascii="SimSun" w:hAnsi="SimSun"/>
          <w:szCs w:val="21"/>
        </w:rPr>
        <w:t>CNR</w:t>
      </w:r>
      <w:r w:rsidR="00E77E56" w:rsidRPr="00207AC3">
        <w:rPr>
          <w:rFonts w:ascii="SimSun" w:hAnsi="SimSun" w:hint="eastAsia"/>
          <w:szCs w:val="21"/>
        </w:rPr>
        <w:t>）</w:t>
      </w:r>
      <w:r w:rsidR="0030343A" w:rsidRPr="00207AC3">
        <w:rPr>
          <w:rFonts w:ascii="SimSun" w:hAnsi="SimSun"/>
          <w:szCs w:val="21"/>
        </w:rPr>
        <w:t>。她在发言中强调</w:t>
      </w:r>
      <w:r w:rsidR="00F232D1" w:rsidRPr="00207AC3">
        <w:rPr>
          <w:rFonts w:ascii="SimSun" w:hAnsi="SimSun"/>
          <w:szCs w:val="21"/>
        </w:rPr>
        <w:t>，</w:t>
      </w:r>
      <w:r w:rsidR="0030343A" w:rsidRPr="00207AC3">
        <w:rPr>
          <w:rFonts w:ascii="SimSun" w:hAnsi="SimSun"/>
          <w:szCs w:val="21"/>
        </w:rPr>
        <w:t>面临的</w:t>
      </w:r>
      <w:r w:rsidR="0084287A" w:rsidRPr="00207AC3">
        <w:rPr>
          <w:rFonts w:ascii="SimSun" w:hAnsi="SimSun"/>
          <w:szCs w:val="21"/>
        </w:rPr>
        <w:t>挑战</w:t>
      </w:r>
      <w:r w:rsidR="0030343A" w:rsidRPr="00207AC3">
        <w:rPr>
          <w:rFonts w:ascii="SimSun" w:hAnsi="SimSun"/>
          <w:szCs w:val="21"/>
        </w:rPr>
        <w:t>包括</w:t>
      </w:r>
      <w:r w:rsidR="005A5770" w:rsidRPr="00207AC3">
        <w:rPr>
          <w:rFonts w:ascii="SimSun" w:hAnsi="SimSun"/>
          <w:szCs w:val="21"/>
        </w:rPr>
        <w:t>难以</w:t>
      </w:r>
      <w:r w:rsidR="0030343A" w:rsidRPr="00207AC3">
        <w:rPr>
          <w:rFonts w:ascii="SimSun" w:hAnsi="SimSun"/>
          <w:szCs w:val="21"/>
        </w:rPr>
        <w:t>协调利益和扩大项目规模。贝内</w:t>
      </w:r>
      <w:r w:rsidR="00E77E56" w:rsidRPr="00207AC3">
        <w:rPr>
          <w:rFonts w:ascii="SimSun" w:hAnsi="SimSun" w:hint="eastAsia"/>
          <w:szCs w:val="21"/>
        </w:rPr>
        <w:t>德</w:t>
      </w:r>
      <w:r w:rsidR="0030343A" w:rsidRPr="00207AC3">
        <w:rPr>
          <w:rFonts w:ascii="SimSun" w:hAnsi="SimSun"/>
          <w:szCs w:val="21"/>
        </w:rPr>
        <w:t>蒂大使认为，克服这些挑战的战略应侧重于国家优先事项、政治承诺、机构间工作和项目评估。发言最后总结了</w:t>
      </w:r>
      <w:r w:rsidR="00E77E56" w:rsidRPr="00207AC3">
        <w:rPr>
          <w:rFonts w:ascii="SimSun" w:hAnsi="SimSun" w:hint="eastAsia"/>
          <w:szCs w:val="21"/>
        </w:rPr>
        <w:t>产权组织的</w:t>
      </w:r>
      <w:r w:rsidR="0030343A" w:rsidRPr="00207AC3">
        <w:rPr>
          <w:rFonts w:ascii="SimSun" w:hAnsi="SimSun"/>
          <w:szCs w:val="21"/>
        </w:rPr>
        <w:t>合作所产生的影响</w:t>
      </w:r>
      <w:r w:rsidR="00E77E56" w:rsidRPr="00207AC3">
        <w:rPr>
          <w:rFonts w:ascii="SimSun" w:hAnsi="SimSun" w:hint="eastAsia"/>
          <w:szCs w:val="21"/>
        </w:rPr>
        <w:t>，这些合作</w:t>
      </w:r>
      <w:r w:rsidR="0030343A" w:rsidRPr="00207AC3">
        <w:rPr>
          <w:rFonts w:ascii="SimSun" w:hAnsi="SimSun"/>
          <w:szCs w:val="21"/>
        </w:rPr>
        <w:t>提高了知识产权意识，</w:t>
      </w:r>
      <w:r w:rsidR="00E77E56" w:rsidRPr="00207AC3">
        <w:rPr>
          <w:rFonts w:ascii="SimSun" w:hAnsi="SimSun" w:hint="eastAsia"/>
          <w:szCs w:val="21"/>
        </w:rPr>
        <w:t>增加</w:t>
      </w:r>
      <w:r w:rsidR="0030343A" w:rsidRPr="00207AC3">
        <w:rPr>
          <w:rFonts w:ascii="SimSun" w:hAnsi="SimSun"/>
          <w:szCs w:val="21"/>
        </w:rPr>
        <w:t>了</w:t>
      </w:r>
      <w:r w:rsidR="00E77E56" w:rsidRPr="00207AC3">
        <w:rPr>
          <w:rFonts w:ascii="SimSun" w:hAnsi="SimSun" w:hint="eastAsia"/>
          <w:szCs w:val="21"/>
        </w:rPr>
        <w:t>对</w:t>
      </w:r>
      <w:r w:rsidR="0030343A" w:rsidRPr="00207AC3">
        <w:rPr>
          <w:rFonts w:ascii="SimSun" w:hAnsi="SimSun"/>
          <w:szCs w:val="21"/>
        </w:rPr>
        <w:t>知识产权工具的利用，并</w:t>
      </w:r>
      <w:r w:rsidR="00E77E56" w:rsidRPr="00207AC3">
        <w:rPr>
          <w:rFonts w:ascii="SimSun" w:hAnsi="SimSun" w:hint="eastAsia"/>
          <w:szCs w:val="21"/>
        </w:rPr>
        <w:t>通过产生</w:t>
      </w:r>
      <w:r w:rsidR="00E77E56" w:rsidRPr="00207AC3">
        <w:rPr>
          <w:rFonts w:ascii="SimSun" w:hAnsi="SimSun"/>
          <w:szCs w:val="21"/>
        </w:rPr>
        <w:t>重大影响的项目</w:t>
      </w:r>
      <w:r w:rsidR="00E77E56" w:rsidRPr="00207AC3">
        <w:rPr>
          <w:rFonts w:ascii="SimSun" w:hAnsi="SimSun" w:hint="eastAsia"/>
          <w:szCs w:val="21"/>
        </w:rPr>
        <w:t>促进了</w:t>
      </w:r>
      <w:r w:rsidR="0030343A" w:rsidRPr="00207AC3">
        <w:rPr>
          <w:rFonts w:ascii="SimSun" w:hAnsi="SimSun"/>
          <w:szCs w:val="21"/>
        </w:rPr>
        <w:t>可持续发展和经济增长。</w:t>
      </w:r>
    </w:p>
    <w:p w14:paraId="43DE337D" w14:textId="04F4E99E"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shd w:val="clear" w:color="auto" w:fill="FFFFFF"/>
        </w:rPr>
        <w:t>东南亚国家联盟</w:t>
      </w:r>
      <w:r w:rsidR="00E77E56" w:rsidRPr="00207AC3">
        <w:rPr>
          <w:rFonts w:ascii="SimSun" w:hAnsi="SimSun" w:hint="eastAsia"/>
          <w:szCs w:val="21"/>
          <w:shd w:val="clear" w:color="auto" w:fill="FFFFFF"/>
        </w:rPr>
        <w:t>（</w:t>
      </w:r>
      <w:r w:rsidRPr="00207AC3">
        <w:rPr>
          <w:rFonts w:ascii="SimSun" w:hAnsi="SimSun"/>
          <w:szCs w:val="21"/>
          <w:shd w:val="clear" w:color="auto" w:fill="FFFFFF"/>
        </w:rPr>
        <w:t>东盟</w:t>
      </w:r>
      <w:r w:rsidR="00E77E56" w:rsidRPr="00207AC3">
        <w:rPr>
          <w:rFonts w:ascii="SimSun" w:hAnsi="SimSun" w:hint="eastAsia"/>
          <w:szCs w:val="21"/>
          <w:shd w:val="clear" w:color="auto" w:fill="FFFFFF"/>
        </w:rPr>
        <w:t>）</w:t>
      </w:r>
      <w:r w:rsidRPr="00207AC3">
        <w:rPr>
          <w:rFonts w:ascii="SimSun" w:hAnsi="SimSun"/>
          <w:szCs w:val="21"/>
          <w:shd w:val="clear" w:color="auto" w:fill="FFFFFF"/>
        </w:rPr>
        <w:t>秘书处市场一体化局竞争、消费者保护和知识产权处处长</w:t>
      </w:r>
      <w:r w:rsidRPr="00207AC3">
        <w:fldChar w:fldCharType="begin"/>
      </w:r>
      <w:r w:rsidRPr="00207AC3">
        <w:rPr>
          <w:rFonts w:ascii="SimSun" w:hAnsi="SimSun"/>
          <w:szCs w:val="21"/>
        </w:rPr>
        <w:instrText>HYPERLINK "https://www.wipo.int/edocs/mdocs/mdocs/en/wipo_ip_dev_ge_24/wipo_ip_dev_ge_24_ppt_3.pdf"</w:instrText>
      </w:r>
      <w:r w:rsidRPr="00207AC3">
        <w:fldChar w:fldCharType="separate"/>
      </w:r>
      <w:r w:rsidRPr="00207AC3">
        <w:rPr>
          <w:rStyle w:val="Hyperlink"/>
          <w:rFonts w:ascii="SimSun" w:hAnsi="SimSun"/>
          <w:szCs w:val="21"/>
          <w:shd w:val="clear" w:color="auto" w:fill="FFFFFF"/>
        </w:rPr>
        <w:t>Thang</w:t>
      </w:r>
      <w:r w:rsidR="00E77E56" w:rsidRPr="00207AC3">
        <w:rPr>
          <w:rStyle w:val="Hyperlink"/>
          <w:rFonts w:ascii="SimSun" w:hAnsi="SimSun" w:hint="eastAsia"/>
          <w:szCs w:val="21"/>
          <w:shd w:val="clear" w:color="auto" w:fill="FFFFFF"/>
        </w:rPr>
        <w:t xml:space="preserve"> </w:t>
      </w:r>
      <w:r w:rsidRPr="00207AC3">
        <w:rPr>
          <w:rStyle w:val="Hyperlink"/>
          <w:rFonts w:ascii="SimSun" w:hAnsi="SimSun"/>
          <w:szCs w:val="21"/>
          <w:shd w:val="clear" w:color="auto" w:fill="FFFFFF"/>
        </w:rPr>
        <w:t>Luong先生</w:t>
      </w:r>
      <w:r w:rsidRPr="00207AC3">
        <w:rPr>
          <w:rStyle w:val="Hyperlink"/>
          <w:rFonts w:ascii="SimSun" w:hAnsi="SimSun"/>
          <w:szCs w:val="21"/>
          <w:shd w:val="clear" w:color="auto" w:fill="FFFFFF"/>
        </w:rPr>
        <w:fldChar w:fldCharType="end"/>
      </w:r>
      <w:r w:rsidR="00884D61" w:rsidRPr="00207AC3">
        <w:rPr>
          <w:rFonts w:ascii="SimSun" w:hAnsi="SimSun" w:hint="eastAsia"/>
          <w:szCs w:val="21"/>
          <w:shd w:val="clear" w:color="auto" w:fill="FFFFFF"/>
        </w:rPr>
        <w:t>接下来</w:t>
      </w:r>
      <w:r w:rsidRPr="00207AC3">
        <w:rPr>
          <w:rFonts w:ascii="SimSun" w:hAnsi="SimSun"/>
          <w:szCs w:val="21"/>
          <w:shd w:val="clear" w:color="auto" w:fill="FFFFFF"/>
        </w:rPr>
        <w:t>在网络研讨会上发言，他首先</w:t>
      </w:r>
      <w:r w:rsidR="00884D61" w:rsidRPr="00207AC3">
        <w:rPr>
          <w:rFonts w:ascii="SimSun" w:hAnsi="SimSun" w:hint="eastAsia"/>
          <w:szCs w:val="21"/>
          <w:shd w:val="clear" w:color="auto" w:fill="FFFFFF"/>
        </w:rPr>
        <w:t>介绍</w:t>
      </w:r>
      <w:r w:rsidRPr="00207AC3">
        <w:rPr>
          <w:rFonts w:ascii="SimSun" w:hAnsi="SimSun"/>
          <w:szCs w:val="21"/>
          <w:shd w:val="clear" w:color="auto" w:fill="FFFFFF"/>
        </w:rPr>
        <w:t>了东盟知识产权议程和东盟知识产权行动计划</w:t>
      </w:r>
      <w:r w:rsidR="00884D61" w:rsidRPr="00207AC3">
        <w:rPr>
          <w:rFonts w:ascii="SimSun" w:hAnsi="SimSun" w:hint="eastAsia"/>
          <w:szCs w:val="21"/>
          <w:shd w:val="clear" w:color="auto" w:fill="FFFFFF"/>
        </w:rPr>
        <w:t>（</w:t>
      </w:r>
      <w:r w:rsidRPr="00207AC3">
        <w:rPr>
          <w:rFonts w:ascii="SimSun" w:hAnsi="SimSun"/>
          <w:szCs w:val="21"/>
          <w:shd w:val="clear" w:color="auto" w:fill="FFFFFF"/>
        </w:rPr>
        <w:t>2016-2025年</w:t>
      </w:r>
      <w:r w:rsidR="00884D61" w:rsidRPr="00207AC3">
        <w:rPr>
          <w:rFonts w:ascii="SimSun" w:hAnsi="SimSun" w:hint="eastAsia"/>
          <w:szCs w:val="21"/>
          <w:shd w:val="clear" w:color="auto" w:fill="FFFFFF"/>
        </w:rPr>
        <w:t>）</w:t>
      </w:r>
      <w:r w:rsidRPr="00207AC3">
        <w:rPr>
          <w:rFonts w:ascii="SimSun" w:hAnsi="SimSun"/>
          <w:szCs w:val="21"/>
          <w:shd w:val="clear" w:color="auto" w:fill="FFFFFF"/>
        </w:rPr>
        <w:t>。Luong先生继续</w:t>
      </w:r>
      <w:r w:rsidR="00482F94" w:rsidRPr="00207AC3">
        <w:rPr>
          <w:rFonts w:ascii="SimSun" w:hAnsi="SimSun"/>
          <w:szCs w:val="21"/>
          <w:shd w:val="clear" w:color="auto" w:fill="FFFFFF"/>
        </w:rPr>
        <w:t>强调</w:t>
      </w:r>
      <w:r w:rsidR="00040E42" w:rsidRPr="00207AC3">
        <w:rPr>
          <w:rFonts w:ascii="SimSun" w:hAnsi="SimSun"/>
          <w:szCs w:val="21"/>
          <w:shd w:val="clear" w:color="auto" w:fill="FFFFFF"/>
        </w:rPr>
        <w:t>，</w:t>
      </w:r>
      <w:r w:rsidR="00884D61" w:rsidRPr="00207AC3">
        <w:rPr>
          <w:rFonts w:ascii="SimSun" w:hAnsi="SimSun" w:hint="eastAsia"/>
          <w:szCs w:val="21"/>
          <w:shd w:val="clear" w:color="auto" w:fill="FFFFFF"/>
        </w:rPr>
        <w:t>产权组织</w:t>
      </w:r>
      <w:r w:rsidRPr="00207AC3">
        <w:rPr>
          <w:rFonts w:ascii="SimSun" w:hAnsi="SimSun"/>
          <w:szCs w:val="21"/>
          <w:shd w:val="clear" w:color="auto" w:fill="FFFFFF"/>
        </w:rPr>
        <w:t>自1990年以来对东盟的支持为加强该地区</w:t>
      </w:r>
      <w:r w:rsidR="00482F94" w:rsidRPr="00207AC3">
        <w:rPr>
          <w:rFonts w:ascii="SimSun" w:hAnsi="SimSun"/>
          <w:szCs w:val="21"/>
          <w:shd w:val="clear" w:color="auto" w:fill="FFFFFF"/>
        </w:rPr>
        <w:t>的</w:t>
      </w:r>
      <w:r w:rsidRPr="00207AC3">
        <w:rPr>
          <w:rFonts w:ascii="SimSun" w:hAnsi="SimSun"/>
          <w:szCs w:val="21"/>
          <w:shd w:val="clear" w:color="auto" w:fill="FFFFFF"/>
        </w:rPr>
        <w:t>知识产权基础设施做出了重大贡献，</w:t>
      </w:r>
      <w:r w:rsidR="00884D61" w:rsidRPr="00207AC3">
        <w:rPr>
          <w:rFonts w:ascii="SimSun" w:hAnsi="SimSun"/>
          <w:szCs w:val="21"/>
          <w:shd w:val="clear" w:color="auto" w:fill="FFFFFF"/>
        </w:rPr>
        <w:t>产权组织</w:t>
      </w:r>
      <w:r w:rsidRPr="00207AC3">
        <w:rPr>
          <w:rFonts w:ascii="SimSun" w:hAnsi="SimSun"/>
          <w:szCs w:val="21"/>
          <w:shd w:val="clear" w:color="auto" w:fill="FFFFFF"/>
        </w:rPr>
        <w:t>为东盟知识产权行动计划</w:t>
      </w:r>
      <w:r w:rsidR="00884D61" w:rsidRPr="00207AC3">
        <w:rPr>
          <w:rFonts w:ascii="SimSun" w:hAnsi="SimSun" w:hint="eastAsia"/>
          <w:szCs w:val="21"/>
          <w:shd w:val="clear" w:color="auto" w:fill="FFFFFF"/>
        </w:rPr>
        <w:t>（</w:t>
      </w:r>
      <w:r w:rsidRPr="00207AC3">
        <w:rPr>
          <w:rFonts w:ascii="SimSun" w:hAnsi="SimSun"/>
          <w:szCs w:val="21"/>
          <w:shd w:val="clear" w:color="auto" w:fill="FFFFFF"/>
        </w:rPr>
        <w:t>2016-2025年</w:t>
      </w:r>
      <w:r w:rsidR="00884D61" w:rsidRPr="00207AC3">
        <w:rPr>
          <w:rFonts w:ascii="SimSun" w:hAnsi="SimSun" w:hint="eastAsia"/>
          <w:szCs w:val="21"/>
          <w:shd w:val="clear" w:color="auto" w:fill="FFFFFF"/>
        </w:rPr>
        <w:t>）</w:t>
      </w:r>
      <w:r w:rsidRPr="00207AC3">
        <w:rPr>
          <w:rFonts w:ascii="SimSun" w:hAnsi="SimSun"/>
          <w:szCs w:val="21"/>
          <w:shd w:val="clear" w:color="auto" w:fill="FFFFFF"/>
        </w:rPr>
        <w:t>可交付成果</w:t>
      </w:r>
      <w:r w:rsidR="00884D61" w:rsidRPr="00207AC3">
        <w:rPr>
          <w:rFonts w:ascii="SimSun" w:hAnsi="SimSun" w:hint="eastAsia"/>
          <w:szCs w:val="21"/>
          <w:shd w:val="clear" w:color="auto" w:fill="FFFFFF"/>
        </w:rPr>
        <w:t>中占</w:t>
      </w:r>
      <w:r w:rsidRPr="00207AC3">
        <w:rPr>
          <w:rFonts w:ascii="SimSun" w:hAnsi="SimSun"/>
          <w:szCs w:val="21"/>
          <w:shd w:val="clear" w:color="auto" w:fill="FFFFFF"/>
        </w:rPr>
        <w:t>65%提供了援助。</w:t>
      </w:r>
      <w:r w:rsidR="00884D61" w:rsidRPr="00207AC3">
        <w:rPr>
          <w:rFonts w:ascii="SimSun" w:hAnsi="SimSun"/>
          <w:szCs w:val="21"/>
          <w:shd w:val="clear" w:color="auto" w:fill="FFFFFF"/>
        </w:rPr>
        <w:t>产权组织</w:t>
      </w:r>
      <w:r w:rsidRPr="00207AC3">
        <w:rPr>
          <w:rFonts w:ascii="SimSun" w:hAnsi="SimSun"/>
          <w:szCs w:val="21"/>
          <w:shd w:val="clear" w:color="auto" w:fill="FFFFFF"/>
        </w:rPr>
        <w:t>与东盟国家合作的主要成果包括：加强了知识产权立法，提高了执法能力，增强了知识产权意识，以及为落实东盟知识产权行动计划（2016-2025年）提供了支持。这些成果的积极影响体现在知识产权注册量的增</w:t>
      </w:r>
      <w:r w:rsidR="00884D61" w:rsidRPr="00207AC3">
        <w:rPr>
          <w:rFonts w:ascii="SimSun" w:hAnsi="SimSun" w:hint="eastAsia"/>
          <w:szCs w:val="21"/>
          <w:shd w:val="clear" w:color="auto" w:fill="FFFFFF"/>
        </w:rPr>
        <w:t>长</w:t>
      </w:r>
      <w:r w:rsidRPr="00207AC3">
        <w:rPr>
          <w:rFonts w:ascii="SimSun" w:hAnsi="SimSun"/>
          <w:szCs w:val="21"/>
          <w:shd w:val="clear" w:color="auto" w:fill="FFFFFF"/>
        </w:rPr>
        <w:t>以及东盟国家经济</w:t>
      </w:r>
      <w:r w:rsidR="0057732A" w:rsidRPr="00207AC3">
        <w:rPr>
          <w:rFonts w:ascii="SimSun" w:hAnsi="SimSun"/>
          <w:szCs w:val="21"/>
          <w:shd w:val="clear" w:color="auto" w:fill="FFFFFF"/>
        </w:rPr>
        <w:t>的</w:t>
      </w:r>
      <w:r w:rsidRPr="00207AC3">
        <w:rPr>
          <w:rFonts w:ascii="SimSun" w:hAnsi="SimSun"/>
          <w:szCs w:val="21"/>
          <w:shd w:val="clear" w:color="auto" w:fill="FFFFFF"/>
        </w:rPr>
        <w:t>增长和定位上。Luong先生还谈到了东盟地区在接受</w:t>
      </w:r>
      <w:r w:rsidR="00884D61" w:rsidRPr="00207AC3">
        <w:rPr>
          <w:rFonts w:ascii="SimSun" w:hAnsi="SimSun"/>
          <w:szCs w:val="21"/>
          <w:shd w:val="clear" w:color="auto" w:fill="FFFFFF"/>
        </w:rPr>
        <w:t>产权组织</w:t>
      </w:r>
      <w:r w:rsidRPr="00207AC3">
        <w:rPr>
          <w:rFonts w:ascii="SimSun" w:hAnsi="SimSun"/>
          <w:szCs w:val="21"/>
          <w:shd w:val="clear" w:color="auto" w:fill="FFFFFF"/>
        </w:rPr>
        <w:t>技术援助时所面临的挑战，包括资源和机构能力有限，需要加强知识产权政策的协调与统一，以及确保各国政府的后续承诺。Luong先生最后强调，必须根据具体需求、优先事项和发展水平，提供有针对性的技术援助，以创新为重点，推动本地区</w:t>
      </w:r>
      <w:r w:rsidR="00884D61" w:rsidRPr="00207AC3">
        <w:rPr>
          <w:rFonts w:ascii="SimSun" w:hAnsi="SimSun" w:hint="eastAsia"/>
          <w:szCs w:val="21"/>
          <w:shd w:val="clear" w:color="auto" w:fill="FFFFFF"/>
        </w:rPr>
        <w:t>继续发展</w:t>
      </w:r>
      <w:r w:rsidRPr="00207AC3">
        <w:rPr>
          <w:rFonts w:ascii="SimSun" w:hAnsi="SimSun"/>
          <w:szCs w:val="21"/>
          <w:shd w:val="clear" w:color="auto" w:fill="FFFFFF"/>
        </w:rPr>
        <w:t>。</w:t>
      </w:r>
    </w:p>
    <w:p w14:paraId="0A6B36AA" w14:textId="5332F764" w:rsidR="00CB16D9" w:rsidRPr="00207AC3" w:rsidRDefault="009B5C48"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博茨瓦纳公司和知识产权局工业产权注册</w:t>
      </w:r>
      <w:r w:rsidR="00884D61" w:rsidRPr="00207AC3">
        <w:rPr>
          <w:rFonts w:ascii="SimSun" w:hAnsi="SimSun" w:hint="eastAsia"/>
          <w:szCs w:val="21"/>
        </w:rPr>
        <w:t>局长</w:t>
      </w:r>
      <w:hyperlink r:id="rId19" w:history="1">
        <w:r w:rsidRPr="00207AC3">
          <w:rPr>
            <w:rStyle w:val="Hyperlink"/>
            <w:rFonts w:ascii="SimSun" w:hAnsi="SimSun"/>
            <w:szCs w:val="21"/>
          </w:rPr>
          <w:t>Timothy</w:t>
        </w:r>
        <w:r w:rsidR="00884D61" w:rsidRPr="00207AC3">
          <w:rPr>
            <w:rStyle w:val="Hyperlink"/>
            <w:rFonts w:ascii="SimSun" w:hAnsi="SimSun" w:hint="eastAsia"/>
            <w:szCs w:val="21"/>
          </w:rPr>
          <w:t xml:space="preserve"> </w:t>
        </w:r>
        <w:r w:rsidRPr="00207AC3">
          <w:rPr>
            <w:rStyle w:val="Hyperlink"/>
            <w:rFonts w:ascii="SimSun" w:hAnsi="SimSun"/>
            <w:szCs w:val="21"/>
          </w:rPr>
          <w:t>Moalusi先生</w:t>
        </w:r>
      </w:hyperlink>
      <w:r w:rsidRPr="00207AC3">
        <w:rPr>
          <w:rFonts w:ascii="SimSun" w:hAnsi="SimSun"/>
          <w:szCs w:val="21"/>
        </w:rPr>
        <w:t>强调了</w:t>
      </w:r>
      <w:r w:rsidR="00884D61" w:rsidRPr="00207AC3">
        <w:rPr>
          <w:rFonts w:ascii="SimSun" w:hAnsi="SimSun"/>
          <w:szCs w:val="21"/>
        </w:rPr>
        <w:t>产权组织</w:t>
      </w:r>
      <w:r w:rsidRPr="00207AC3">
        <w:rPr>
          <w:rFonts w:ascii="SimSun" w:hAnsi="SimSun"/>
          <w:szCs w:val="21"/>
        </w:rPr>
        <w:t>多年来通过有针对性的技术援助，在促进博茨瓦纳知识产权生态系统方面发挥的重要作用。他的介绍</w:t>
      </w:r>
      <w:r w:rsidR="00884D61" w:rsidRPr="00207AC3">
        <w:rPr>
          <w:rFonts w:ascii="SimSun" w:hAnsi="SimSun" w:hint="eastAsia"/>
          <w:szCs w:val="21"/>
        </w:rPr>
        <w:t>显示</w:t>
      </w:r>
      <w:r w:rsidRPr="00207AC3">
        <w:rPr>
          <w:rFonts w:ascii="SimSun" w:hAnsi="SimSun"/>
          <w:szCs w:val="21"/>
        </w:rPr>
        <w:t>，</w:t>
      </w:r>
      <w:r w:rsidR="00884D61" w:rsidRPr="00207AC3">
        <w:rPr>
          <w:rFonts w:ascii="SimSun" w:hAnsi="SimSun"/>
          <w:szCs w:val="21"/>
        </w:rPr>
        <w:t>产权组织</w:t>
      </w:r>
      <w:r w:rsidRPr="00207AC3">
        <w:rPr>
          <w:rFonts w:ascii="SimSun" w:hAnsi="SimSun"/>
          <w:szCs w:val="21"/>
        </w:rPr>
        <w:t>的支持在</w:t>
      </w:r>
      <w:r w:rsidR="00884D61" w:rsidRPr="00207AC3">
        <w:rPr>
          <w:rFonts w:ascii="SimSun" w:hAnsi="SimSun" w:hint="eastAsia"/>
          <w:szCs w:val="21"/>
        </w:rPr>
        <w:t>多</w:t>
      </w:r>
      <w:r w:rsidRPr="00207AC3">
        <w:rPr>
          <w:rFonts w:ascii="SimSun" w:hAnsi="SimSun"/>
          <w:szCs w:val="21"/>
        </w:rPr>
        <w:t>个关键项目中发挥了重要作用，包括起草博茨瓦纳</w:t>
      </w:r>
      <w:r w:rsidR="00E549A0" w:rsidRPr="00207AC3">
        <w:rPr>
          <w:rFonts w:ascii="SimSun" w:hAnsi="SimSun"/>
          <w:szCs w:val="21"/>
        </w:rPr>
        <w:t>的</w:t>
      </w:r>
      <w:r w:rsidRPr="00207AC3">
        <w:rPr>
          <w:rFonts w:ascii="SimSun" w:hAnsi="SimSun"/>
          <w:szCs w:val="21"/>
        </w:rPr>
        <w:t>《版权</w:t>
      </w:r>
      <w:r w:rsidR="00884D61" w:rsidRPr="00207AC3">
        <w:rPr>
          <w:rFonts w:ascii="SimSun" w:hAnsi="SimSun" w:hint="eastAsia"/>
          <w:szCs w:val="21"/>
        </w:rPr>
        <w:t>及</w:t>
      </w:r>
      <w:r w:rsidRPr="00207AC3">
        <w:rPr>
          <w:rFonts w:ascii="SimSun" w:hAnsi="SimSun"/>
          <w:szCs w:val="21"/>
        </w:rPr>
        <w:t>邻接权法》和《工业产权法》。2004年，</w:t>
      </w:r>
      <w:r w:rsidR="00884D61" w:rsidRPr="00207AC3">
        <w:rPr>
          <w:rFonts w:ascii="SimSun" w:hAnsi="SimSun"/>
          <w:szCs w:val="21"/>
        </w:rPr>
        <w:t>产权组织</w:t>
      </w:r>
      <w:r w:rsidRPr="00207AC3">
        <w:rPr>
          <w:rFonts w:ascii="SimSun" w:hAnsi="SimSun"/>
          <w:szCs w:val="21"/>
        </w:rPr>
        <w:t>还协助提供了用于知识产权管理的工业产权自动化系统</w:t>
      </w:r>
      <w:r w:rsidR="00884D61" w:rsidRPr="00207AC3">
        <w:rPr>
          <w:rFonts w:ascii="SimSun" w:hAnsi="SimSun" w:hint="eastAsia"/>
          <w:szCs w:val="21"/>
        </w:rPr>
        <w:t>（</w:t>
      </w:r>
      <w:r w:rsidRPr="00207AC3">
        <w:rPr>
          <w:rFonts w:ascii="SimSun" w:hAnsi="SimSun"/>
          <w:szCs w:val="21"/>
        </w:rPr>
        <w:t>IPAS</w:t>
      </w:r>
      <w:r w:rsidR="00884D61" w:rsidRPr="00207AC3">
        <w:rPr>
          <w:rFonts w:ascii="SimSun" w:hAnsi="SimSun" w:hint="eastAsia"/>
          <w:szCs w:val="21"/>
        </w:rPr>
        <w:t>）</w:t>
      </w:r>
      <w:r w:rsidRPr="00207AC3">
        <w:rPr>
          <w:rFonts w:ascii="SimSun" w:hAnsi="SimSun"/>
          <w:szCs w:val="21"/>
        </w:rPr>
        <w:t>，并于2012年</w:t>
      </w:r>
      <w:r w:rsidR="005B2B8B" w:rsidRPr="00207AC3">
        <w:rPr>
          <w:rFonts w:ascii="SimSun" w:hAnsi="SimSun" w:hint="eastAsia"/>
          <w:szCs w:val="21"/>
        </w:rPr>
        <w:t>为</w:t>
      </w:r>
      <w:r w:rsidRPr="00207AC3">
        <w:rPr>
          <w:rFonts w:ascii="SimSun" w:hAnsi="SimSun"/>
          <w:szCs w:val="21"/>
        </w:rPr>
        <w:t>制定国家战略</w:t>
      </w:r>
      <w:r w:rsidR="005B2B8B" w:rsidRPr="00207AC3">
        <w:rPr>
          <w:rFonts w:ascii="SimSun" w:hAnsi="SimSun" w:hint="eastAsia"/>
          <w:szCs w:val="21"/>
        </w:rPr>
        <w:t>提供了帮</w:t>
      </w:r>
      <w:r w:rsidR="005B2B8B" w:rsidRPr="00207AC3">
        <w:rPr>
          <w:rFonts w:ascii="SimSun" w:hAnsi="SimSun"/>
          <w:szCs w:val="21"/>
        </w:rPr>
        <w:t>助</w:t>
      </w:r>
      <w:r w:rsidRPr="00207AC3">
        <w:rPr>
          <w:rFonts w:ascii="SimSun" w:hAnsi="SimSun"/>
          <w:szCs w:val="21"/>
        </w:rPr>
        <w:t>。</w:t>
      </w:r>
      <w:proofErr w:type="spellStart"/>
      <w:r w:rsidR="00884D61" w:rsidRPr="00207AC3">
        <w:rPr>
          <w:rFonts w:ascii="SimSun" w:hAnsi="SimSun"/>
          <w:szCs w:val="21"/>
        </w:rPr>
        <w:t>Moalusi</w:t>
      </w:r>
      <w:proofErr w:type="spellEnd"/>
      <w:r w:rsidRPr="00207AC3">
        <w:rPr>
          <w:rFonts w:ascii="SimSun" w:hAnsi="SimSun"/>
          <w:szCs w:val="21"/>
        </w:rPr>
        <w:t>先生</w:t>
      </w:r>
      <w:r w:rsidR="00884D61" w:rsidRPr="00207AC3">
        <w:rPr>
          <w:rFonts w:ascii="SimSun" w:hAnsi="SimSun" w:hint="eastAsia"/>
          <w:szCs w:val="21"/>
        </w:rPr>
        <w:t>认为</w:t>
      </w:r>
      <w:r w:rsidRPr="00207AC3">
        <w:rPr>
          <w:rFonts w:ascii="SimSun" w:hAnsi="SimSun"/>
          <w:szCs w:val="21"/>
        </w:rPr>
        <w:t>，</w:t>
      </w:r>
      <w:r w:rsidR="00884D61" w:rsidRPr="00207AC3">
        <w:rPr>
          <w:rFonts w:ascii="SimSun" w:hAnsi="SimSun"/>
          <w:szCs w:val="21"/>
        </w:rPr>
        <w:t>产权组织</w:t>
      </w:r>
      <w:r w:rsidR="00E549A0" w:rsidRPr="00207AC3">
        <w:rPr>
          <w:rFonts w:ascii="SimSun" w:hAnsi="SimSun"/>
          <w:szCs w:val="21"/>
        </w:rPr>
        <w:t>的</w:t>
      </w:r>
      <w:r w:rsidRPr="00207AC3">
        <w:rPr>
          <w:rFonts w:ascii="SimSun" w:hAnsi="SimSun"/>
          <w:szCs w:val="21"/>
        </w:rPr>
        <w:t>技术援助之所以在博茨瓦纳取得成功，是多种因素共同作用的结果，</w:t>
      </w:r>
      <w:r w:rsidR="00040E42" w:rsidRPr="00207AC3">
        <w:rPr>
          <w:rFonts w:ascii="SimSun" w:hAnsi="SimSun"/>
          <w:szCs w:val="21"/>
        </w:rPr>
        <w:t>其中包括</w:t>
      </w:r>
      <w:r w:rsidRPr="00207AC3">
        <w:rPr>
          <w:rFonts w:ascii="SimSun" w:hAnsi="SimSun"/>
          <w:szCs w:val="21"/>
        </w:rPr>
        <w:t>对该国需求</w:t>
      </w:r>
      <w:r w:rsidR="00E549A0" w:rsidRPr="00207AC3">
        <w:rPr>
          <w:rFonts w:ascii="SimSun" w:hAnsi="SimSun"/>
          <w:szCs w:val="21"/>
        </w:rPr>
        <w:t>的</w:t>
      </w:r>
      <w:r w:rsidRPr="00207AC3">
        <w:rPr>
          <w:rFonts w:ascii="SimSun" w:hAnsi="SimSun"/>
          <w:szCs w:val="21"/>
        </w:rPr>
        <w:t>全面评估、政治领导层的承诺、广泛利益攸关</w:t>
      </w:r>
      <w:r w:rsidR="00884D61" w:rsidRPr="00207AC3">
        <w:rPr>
          <w:rFonts w:ascii="SimSun" w:hAnsi="SimSun" w:hint="eastAsia"/>
          <w:szCs w:val="21"/>
        </w:rPr>
        <w:t>方</w:t>
      </w:r>
      <w:r w:rsidRPr="00207AC3">
        <w:rPr>
          <w:rFonts w:ascii="SimSun" w:hAnsi="SimSun"/>
          <w:szCs w:val="21"/>
        </w:rPr>
        <w:t>的参与以及国家知识产权局</w:t>
      </w:r>
      <w:r w:rsidR="00884D61" w:rsidRPr="00207AC3">
        <w:rPr>
          <w:rFonts w:ascii="SimSun" w:hAnsi="SimSun" w:hint="eastAsia"/>
          <w:szCs w:val="21"/>
        </w:rPr>
        <w:t>发挥</w:t>
      </w:r>
      <w:r w:rsidRPr="00207AC3">
        <w:rPr>
          <w:rFonts w:ascii="SimSun" w:hAnsi="SimSun"/>
          <w:szCs w:val="21"/>
        </w:rPr>
        <w:t>的关键作用。</w:t>
      </w:r>
      <w:proofErr w:type="spellStart"/>
      <w:r w:rsidR="00884D61" w:rsidRPr="00207AC3">
        <w:rPr>
          <w:rFonts w:ascii="SimSun" w:hAnsi="SimSun"/>
          <w:szCs w:val="21"/>
        </w:rPr>
        <w:t>Moalusi</w:t>
      </w:r>
      <w:proofErr w:type="spellEnd"/>
      <w:r w:rsidRPr="00207AC3">
        <w:rPr>
          <w:rFonts w:ascii="SimSun" w:hAnsi="SimSun"/>
          <w:szCs w:val="21"/>
        </w:rPr>
        <w:t>先生在发言的最后提出了两个重要见解：1）向发展中国家提供技术援助</w:t>
      </w:r>
      <w:r w:rsidR="00884D61" w:rsidRPr="00207AC3">
        <w:rPr>
          <w:rFonts w:ascii="SimSun" w:hAnsi="SimSun" w:hint="eastAsia"/>
          <w:szCs w:val="21"/>
        </w:rPr>
        <w:t>很有</w:t>
      </w:r>
      <w:r w:rsidRPr="00207AC3">
        <w:rPr>
          <w:rFonts w:ascii="SimSun" w:hAnsi="SimSun"/>
          <w:szCs w:val="21"/>
        </w:rPr>
        <w:t>必要；2）根据每个国家的独特需求调整援助</w:t>
      </w:r>
      <w:r w:rsidR="00884D61" w:rsidRPr="00207AC3">
        <w:rPr>
          <w:rFonts w:ascii="SimSun" w:hAnsi="SimSun" w:hint="eastAsia"/>
          <w:szCs w:val="21"/>
        </w:rPr>
        <w:t>至关重要</w:t>
      </w:r>
      <w:r w:rsidRPr="00207AC3">
        <w:rPr>
          <w:rFonts w:ascii="SimSun" w:hAnsi="SimSun"/>
          <w:szCs w:val="21"/>
        </w:rPr>
        <w:t>。</w:t>
      </w:r>
    </w:p>
    <w:p w14:paraId="40D3184C" w14:textId="5F032E1D"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网络研讨会结束时进行了简短的问答，随后</w:t>
      </w:r>
      <w:r w:rsidR="002A15B7" w:rsidRPr="00207AC3">
        <w:rPr>
          <w:rFonts w:ascii="SimSun" w:hAnsi="SimSun" w:hint="eastAsia"/>
          <w:szCs w:val="21"/>
        </w:rPr>
        <w:t>进行</w:t>
      </w:r>
      <w:r w:rsidRPr="00207AC3">
        <w:rPr>
          <w:rFonts w:ascii="SimSun" w:hAnsi="SimSun"/>
          <w:szCs w:val="21"/>
        </w:rPr>
        <w:t>了一些</w:t>
      </w:r>
      <w:r w:rsidR="009644DE" w:rsidRPr="00207AC3">
        <w:rPr>
          <w:rFonts w:ascii="SimSun" w:hAnsi="SimSun" w:hint="eastAsia"/>
          <w:szCs w:val="21"/>
        </w:rPr>
        <w:t>总结发言</w:t>
      </w:r>
      <w:r w:rsidRPr="00207AC3">
        <w:rPr>
          <w:rFonts w:ascii="SimSun" w:hAnsi="SimSun"/>
          <w:szCs w:val="21"/>
        </w:rPr>
        <w:t>。</w:t>
      </w:r>
    </w:p>
    <w:p w14:paraId="7D57FB4A" w14:textId="21FCCE1A" w:rsidR="00CB16D9" w:rsidRPr="00207AC3" w:rsidRDefault="00881C39" w:rsidP="00712E45">
      <w:pPr>
        <w:pStyle w:val="Heading2"/>
        <w:numPr>
          <w:ilvl w:val="0"/>
          <w:numId w:val="10"/>
        </w:numPr>
        <w:spacing w:before="0" w:afterLines="50" w:after="120" w:line="340" w:lineRule="atLeast"/>
        <w:ind w:left="567" w:firstLine="0"/>
        <w:rPr>
          <w:rFonts w:ascii="SimSun" w:hAnsi="SimSun"/>
          <w:b/>
          <w:bCs w:val="0"/>
          <w:szCs w:val="21"/>
        </w:rPr>
      </w:pPr>
      <w:hyperlink r:id="rId20" w:history="1">
        <w:r w:rsidR="00B5655A" w:rsidRPr="00207AC3">
          <w:rPr>
            <w:rStyle w:val="Hyperlink"/>
            <w:rFonts w:ascii="SimSun" w:hAnsi="SimSun"/>
            <w:b/>
            <w:bCs w:val="0"/>
            <w:szCs w:val="21"/>
          </w:rPr>
          <w:t>虚拟技术援助和能力建设：对优势</w:t>
        </w:r>
        <w:r w:rsidR="00030A24" w:rsidRPr="00207AC3">
          <w:rPr>
            <w:rStyle w:val="Hyperlink"/>
            <w:rFonts w:ascii="SimSun" w:hAnsi="SimSun" w:hint="eastAsia"/>
            <w:b/>
            <w:bCs w:val="0"/>
            <w:szCs w:val="21"/>
          </w:rPr>
          <w:t>和局限性的批判性审视</w:t>
        </w:r>
      </w:hyperlink>
    </w:p>
    <w:p w14:paraId="3350445D" w14:textId="40BC215E"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第二</w:t>
      </w:r>
      <w:r w:rsidR="00030A24" w:rsidRPr="00207AC3">
        <w:rPr>
          <w:rFonts w:ascii="SimSun" w:hAnsi="SimSun" w:hint="eastAsia"/>
          <w:szCs w:val="21"/>
        </w:rPr>
        <w:t>场</w:t>
      </w:r>
      <w:r w:rsidR="00EB7EFE" w:rsidRPr="00207AC3">
        <w:rPr>
          <w:rFonts w:ascii="SimSun" w:hAnsi="SimSun"/>
          <w:szCs w:val="21"/>
        </w:rPr>
        <w:t>网络研讨会</w:t>
      </w:r>
      <w:r w:rsidRPr="00207AC3">
        <w:rPr>
          <w:rFonts w:ascii="SimSun" w:hAnsi="SimSun"/>
          <w:szCs w:val="21"/>
        </w:rPr>
        <w:t>于</w:t>
      </w:r>
      <w:r w:rsidR="00030A24" w:rsidRPr="00207AC3">
        <w:rPr>
          <w:rFonts w:ascii="SimSun" w:hAnsi="SimSun"/>
          <w:szCs w:val="21"/>
        </w:rPr>
        <w:t>中欧夏令时间</w:t>
      </w:r>
      <w:r w:rsidR="00B5655A" w:rsidRPr="00207AC3">
        <w:rPr>
          <w:rFonts w:ascii="SimSun" w:hAnsi="SimSun"/>
          <w:szCs w:val="21"/>
        </w:rPr>
        <w:t>2024</w:t>
      </w:r>
      <w:r w:rsidRPr="00207AC3">
        <w:rPr>
          <w:rFonts w:ascii="SimSun" w:hAnsi="SimSun"/>
          <w:szCs w:val="21"/>
        </w:rPr>
        <w:t>年</w:t>
      </w:r>
      <w:r w:rsidR="00B5655A" w:rsidRPr="00207AC3">
        <w:rPr>
          <w:rFonts w:ascii="SimSun" w:hAnsi="SimSun"/>
          <w:szCs w:val="21"/>
        </w:rPr>
        <w:t>9月</w:t>
      </w:r>
      <w:r w:rsidR="001128A0" w:rsidRPr="00207AC3">
        <w:rPr>
          <w:rFonts w:ascii="SimSun" w:hAnsi="SimSun"/>
          <w:szCs w:val="21"/>
        </w:rPr>
        <w:t>12</w:t>
      </w:r>
      <w:r w:rsidR="00DA25D5" w:rsidRPr="00207AC3">
        <w:rPr>
          <w:rFonts w:ascii="SimSun" w:hAnsi="SimSun"/>
          <w:szCs w:val="21"/>
        </w:rPr>
        <w:t>下午1时至2时30分</w:t>
      </w:r>
      <w:r w:rsidRPr="00207AC3">
        <w:rPr>
          <w:rFonts w:ascii="SimSun" w:hAnsi="SimSun"/>
          <w:szCs w:val="21"/>
        </w:rPr>
        <w:t>举行。</w:t>
      </w:r>
      <w:r w:rsidR="005F3C5C" w:rsidRPr="00207AC3">
        <w:rPr>
          <w:rFonts w:ascii="SimSun" w:hAnsi="SimSun"/>
          <w:szCs w:val="21"/>
        </w:rPr>
        <w:t>网络研讨会发言人的选择考虑到了地域平衡、适当的专业知识以及观点和性别平衡的需要。</w:t>
      </w:r>
      <w:r w:rsidR="00F762E8" w:rsidRPr="00207AC3">
        <w:rPr>
          <w:rFonts w:ascii="SimSun" w:hAnsi="SimSun"/>
          <w:szCs w:val="21"/>
        </w:rPr>
        <w:t>来自</w:t>
      </w:r>
      <w:r w:rsidR="00F83A2E" w:rsidRPr="00207AC3">
        <w:rPr>
          <w:rFonts w:ascii="SimSun" w:hAnsi="SimSun"/>
          <w:szCs w:val="21"/>
        </w:rPr>
        <w:t>不丹、南非、格鲁吉亚和巴西的</w:t>
      </w:r>
      <w:r w:rsidR="007C4811" w:rsidRPr="00207AC3">
        <w:rPr>
          <w:rFonts w:ascii="SimSun" w:hAnsi="SimSun" w:hint="eastAsia"/>
          <w:szCs w:val="21"/>
        </w:rPr>
        <w:t>当地</w:t>
      </w:r>
      <w:r w:rsidR="00B5655A" w:rsidRPr="00207AC3">
        <w:rPr>
          <w:rFonts w:ascii="SimSun" w:hAnsi="SimSun"/>
          <w:szCs w:val="21"/>
        </w:rPr>
        <w:t>知识产权局</w:t>
      </w:r>
      <w:r w:rsidR="00F83A2E" w:rsidRPr="00207AC3">
        <w:rPr>
          <w:rFonts w:ascii="SimSun" w:hAnsi="SimSun"/>
          <w:szCs w:val="21"/>
        </w:rPr>
        <w:t>、</w:t>
      </w:r>
      <w:r w:rsidR="00B5655A" w:rsidRPr="00207AC3">
        <w:rPr>
          <w:rFonts w:ascii="SimSun" w:hAnsi="SimSun"/>
          <w:szCs w:val="21"/>
        </w:rPr>
        <w:t>教育机构</w:t>
      </w:r>
      <w:r w:rsidR="00F83A2E" w:rsidRPr="00207AC3">
        <w:rPr>
          <w:rFonts w:ascii="SimSun" w:hAnsi="SimSun"/>
          <w:szCs w:val="21"/>
        </w:rPr>
        <w:t>、国际组织</w:t>
      </w:r>
      <w:r w:rsidR="00B5655A" w:rsidRPr="00207AC3">
        <w:rPr>
          <w:rFonts w:ascii="SimSun" w:hAnsi="SimSun"/>
          <w:szCs w:val="21"/>
        </w:rPr>
        <w:t>和</w:t>
      </w:r>
      <w:r w:rsidR="006A0505" w:rsidRPr="00207AC3">
        <w:rPr>
          <w:rFonts w:ascii="SimSun" w:hAnsi="SimSun"/>
          <w:szCs w:val="21"/>
        </w:rPr>
        <w:t>企业家在</w:t>
      </w:r>
      <w:r w:rsidR="00EF6085" w:rsidRPr="00207AC3">
        <w:rPr>
          <w:rFonts w:ascii="SimSun" w:hAnsi="SimSun"/>
          <w:szCs w:val="21"/>
        </w:rPr>
        <w:t>网络研讨会</w:t>
      </w:r>
      <w:r w:rsidR="006A0505" w:rsidRPr="00207AC3">
        <w:rPr>
          <w:rFonts w:ascii="SimSun" w:hAnsi="SimSun"/>
          <w:szCs w:val="21"/>
        </w:rPr>
        <w:t>上分享了</w:t>
      </w:r>
      <w:r w:rsidR="00F762E8" w:rsidRPr="00207AC3">
        <w:rPr>
          <w:rFonts w:ascii="SimSun" w:hAnsi="SimSun"/>
          <w:szCs w:val="21"/>
        </w:rPr>
        <w:t>实际案例</w:t>
      </w:r>
      <w:r w:rsidR="006A0505" w:rsidRPr="00207AC3">
        <w:rPr>
          <w:rFonts w:ascii="SimSun" w:hAnsi="SimSun"/>
          <w:szCs w:val="21"/>
        </w:rPr>
        <w:t>。</w:t>
      </w:r>
      <w:r w:rsidR="000710C9" w:rsidRPr="00207AC3">
        <w:rPr>
          <w:rFonts w:ascii="SimSun" w:hAnsi="SimSun"/>
          <w:szCs w:val="21"/>
        </w:rPr>
        <w:t>来自</w:t>
      </w:r>
      <w:r w:rsidR="00F83A2E" w:rsidRPr="00207AC3">
        <w:rPr>
          <w:rFonts w:ascii="SimSun" w:hAnsi="SimSun"/>
          <w:szCs w:val="21"/>
        </w:rPr>
        <w:t>90</w:t>
      </w:r>
      <w:r w:rsidR="00902C71" w:rsidRPr="00207AC3">
        <w:rPr>
          <w:rFonts w:ascii="SimSun" w:hAnsi="SimSun"/>
          <w:szCs w:val="21"/>
        </w:rPr>
        <w:t>多个</w:t>
      </w:r>
      <w:r w:rsidR="000710C9" w:rsidRPr="00207AC3">
        <w:rPr>
          <w:rFonts w:ascii="SimSun" w:hAnsi="SimSun"/>
          <w:szCs w:val="21"/>
        </w:rPr>
        <w:t>国家的约</w:t>
      </w:r>
      <w:r w:rsidR="00DA25D5" w:rsidRPr="00207AC3">
        <w:rPr>
          <w:rFonts w:ascii="SimSun" w:hAnsi="SimSun"/>
          <w:szCs w:val="21"/>
        </w:rPr>
        <w:t>250</w:t>
      </w:r>
      <w:r w:rsidR="000710C9" w:rsidRPr="00207AC3">
        <w:rPr>
          <w:rFonts w:ascii="SimSun" w:hAnsi="SimSun"/>
          <w:szCs w:val="21"/>
        </w:rPr>
        <w:t>人参加了</w:t>
      </w:r>
      <w:r w:rsidR="00EF6085" w:rsidRPr="00207AC3">
        <w:rPr>
          <w:rFonts w:ascii="SimSun" w:hAnsi="SimSun"/>
          <w:szCs w:val="21"/>
        </w:rPr>
        <w:t>网络研讨会</w:t>
      </w:r>
      <w:r w:rsidR="000710C9" w:rsidRPr="00207AC3">
        <w:rPr>
          <w:rFonts w:ascii="SimSun" w:hAnsi="SimSun"/>
          <w:szCs w:val="21"/>
        </w:rPr>
        <w:t>。</w:t>
      </w:r>
      <w:r w:rsidR="007E5723" w:rsidRPr="00207AC3">
        <w:rPr>
          <w:rStyle w:val="FootnoteReference"/>
          <w:rFonts w:ascii="SimSun" w:hAnsi="SimSun"/>
          <w:szCs w:val="21"/>
        </w:rPr>
        <w:footnoteReference w:id="2"/>
      </w:r>
    </w:p>
    <w:p w14:paraId="33B04EAA" w14:textId="2C882CDF" w:rsidR="00CB16D9" w:rsidRPr="00207AC3" w:rsidRDefault="00A3329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网络研讨会</w:t>
      </w:r>
      <w:r w:rsidR="00C47FF0" w:rsidRPr="00207AC3">
        <w:rPr>
          <w:rFonts w:ascii="SimSun" w:hAnsi="SimSun"/>
          <w:szCs w:val="21"/>
        </w:rPr>
        <w:t>的</w:t>
      </w:r>
      <w:r w:rsidRPr="00207AC3">
        <w:rPr>
          <w:rFonts w:ascii="SimSun" w:hAnsi="SimSun"/>
          <w:szCs w:val="21"/>
        </w:rPr>
        <w:t>讨论由</w:t>
      </w:r>
      <w:r w:rsidR="00884D61" w:rsidRPr="00207AC3">
        <w:rPr>
          <w:rFonts w:ascii="SimSun" w:hAnsi="SimSun"/>
          <w:szCs w:val="21"/>
        </w:rPr>
        <w:t>产权组织</w:t>
      </w:r>
      <w:r w:rsidRPr="00207AC3">
        <w:rPr>
          <w:rFonts w:ascii="SimSun" w:hAnsi="SimSun"/>
          <w:szCs w:val="21"/>
        </w:rPr>
        <w:t>发展议程协调司高级</w:t>
      </w:r>
      <w:r w:rsidR="007E5723" w:rsidRPr="00207AC3">
        <w:rPr>
          <w:rFonts w:ascii="SimSun" w:hAnsi="SimSun" w:hint="eastAsia"/>
          <w:szCs w:val="21"/>
        </w:rPr>
        <w:t>顾问乔治·甘杜先生主持</w:t>
      </w:r>
      <w:r w:rsidRPr="00207AC3">
        <w:rPr>
          <w:rFonts w:ascii="SimSun" w:hAnsi="SimSun"/>
          <w:szCs w:val="21"/>
        </w:rPr>
        <w:t>先生主持</w:t>
      </w:r>
      <w:r w:rsidR="00040E42" w:rsidRPr="00207AC3">
        <w:rPr>
          <w:rFonts w:ascii="SimSun" w:hAnsi="SimSun"/>
          <w:szCs w:val="21"/>
        </w:rPr>
        <w:t>。</w:t>
      </w:r>
      <w:r w:rsidR="00EF6085" w:rsidRPr="00207AC3">
        <w:rPr>
          <w:rFonts w:ascii="SimSun" w:hAnsi="SimSun"/>
          <w:szCs w:val="21"/>
        </w:rPr>
        <w:t>网络研讨会</w:t>
      </w:r>
      <w:r w:rsidR="00770E7D" w:rsidRPr="00207AC3">
        <w:rPr>
          <w:rFonts w:ascii="SimSun" w:hAnsi="SimSun"/>
          <w:szCs w:val="21"/>
        </w:rPr>
        <w:t>的日程</w:t>
      </w:r>
      <w:r w:rsidR="007E5723" w:rsidRPr="00207AC3">
        <w:rPr>
          <w:rFonts w:ascii="SimSun" w:hAnsi="SimSun" w:hint="eastAsia"/>
          <w:szCs w:val="21"/>
        </w:rPr>
        <w:t>安排</w:t>
      </w:r>
      <w:r w:rsidR="00770E7D" w:rsidRPr="00207AC3">
        <w:rPr>
          <w:rFonts w:ascii="SimSun" w:hAnsi="SimSun"/>
          <w:szCs w:val="21"/>
        </w:rPr>
        <w:t>和发言</w:t>
      </w:r>
      <w:r w:rsidR="0030343A" w:rsidRPr="00207AC3">
        <w:rPr>
          <w:rFonts w:ascii="SimSun" w:hAnsi="SimSun" w:hint="eastAsia"/>
          <w:szCs w:val="21"/>
        </w:rPr>
        <w:t>人</w:t>
      </w:r>
      <w:r w:rsidR="00770E7D" w:rsidRPr="00207AC3">
        <w:rPr>
          <w:rFonts w:ascii="SimSun" w:hAnsi="SimSun"/>
          <w:szCs w:val="21"/>
        </w:rPr>
        <w:t>的</w:t>
      </w:r>
      <w:r w:rsidR="007E5723" w:rsidRPr="00207AC3">
        <w:rPr>
          <w:rFonts w:ascii="SimSun" w:hAnsi="SimSun" w:hint="eastAsia"/>
          <w:szCs w:val="21"/>
        </w:rPr>
        <w:t>演示文稿</w:t>
      </w:r>
      <w:r w:rsidR="00770E7D" w:rsidRPr="00207AC3">
        <w:rPr>
          <w:rFonts w:ascii="SimSun" w:hAnsi="SimSun"/>
          <w:szCs w:val="21"/>
        </w:rPr>
        <w:t>可在</w:t>
      </w:r>
      <w:r w:rsidR="00884D61" w:rsidRPr="00207AC3">
        <w:rPr>
          <w:rFonts w:ascii="SimSun" w:hAnsi="SimSun"/>
          <w:szCs w:val="21"/>
        </w:rPr>
        <w:t>产权组织</w:t>
      </w:r>
      <w:hyperlink r:id="rId21" w:history="1">
        <w:r w:rsidR="00770E7D" w:rsidRPr="00207AC3">
          <w:rPr>
            <w:rStyle w:val="Hyperlink"/>
            <w:rFonts w:ascii="SimSun" w:hAnsi="SimSun"/>
            <w:szCs w:val="21"/>
          </w:rPr>
          <w:t>网页</w:t>
        </w:r>
      </w:hyperlink>
      <w:r w:rsidR="0018763B" w:rsidRPr="00207AC3">
        <w:rPr>
          <w:rFonts w:ascii="SimSun" w:hAnsi="SimSun" w:hint="eastAsia"/>
          <w:szCs w:val="21"/>
        </w:rPr>
        <w:t>上查</w:t>
      </w:r>
      <w:r w:rsidR="00770E7D" w:rsidRPr="00207AC3">
        <w:rPr>
          <w:rFonts w:ascii="SimSun" w:hAnsi="SimSun"/>
          <w:szCs w:val="21"/>
        </w:rPr>
        <w:t>阅</w:t>
      </w:r>
      <w:r w:rsidR="00EF6085" w:rsidRPr="00207AC3">
        <w:rPr>
          <w:rFonts w:ascii="SimSun" w:hAnsi="SimSun"/>
          <w:szCs w:val="21"/>
        </w:rPr>
        <w:t>，</w:t>
      </w:r>
      <w:r w:rsidR="0030343A" w:rsidRPr="00207AC3">
        <w:rPr>
          <w:rFonts w:ascii="SimSun" w:hAnsi="SimSun"/>
          <w:szCs w:val="21"/>
        </w:rPr>
        <w:t>网络研讨会的录像也可通过</w:t>
      </w:r>
      <w:r w:rsidR="00884D61" w:rsidRPr="00207AC3">
        <w:rPr>
          <w:rFonts w:ascii="SimSun" w:hAnsi="SimSun"/>
          <w:szCs w:val="21"/>
        </w:rPr>
        <w:t>产权组织</w:t>
      </w:r>
      <w:hyperlink r:id="rId22" w:history="1">
        <w:r w:rsidR="000003EB" w:rsidRPr="00207AC3">
          <w:rPr>
            <w:rStyle w:val="Hyperlink"/>
            <w:rFonts w:ascii="SimSun" w:hAnsi="SimSun"/>
            <w:szCs w:val="21"/>
          </w:rPr>
          <w:t>网播</w:t>
        </w:r>
      </w:hyperlink>
      <w:r w:rsidR="0018763B" w:rsidRPr="00207AC3">
        <w:rPr>
          <w:rFonts w:ascii="SimSun" w:hAnsi="SimSun"/>
          <w:szCs w:val="21"/>
        </w:rPr>
        <w:t>观看。</w:t>
      </w:r>
    </w:p>
    <w:p w14:paraId="165D072D" w14:textId="7BB83447"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以下是发言人的发言要点：</w:t>
      </w:r>
    </w:p>
    <w:p w14:paraId="4A2C7CD7" w14:textId="1666F331" w:rsidR="00CB16D9" w:rsidRPr="00207AC3" w:rsidRDefault="00884D61"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lang w:val="en-GB"/>
        </w:rPr>
        <w:t>产权组织</w:t>
      </w:r>
      <w:r w:rsidR="0030343A" w:rsidRPr="00207AC3">
        <w:rPr>
          <w:rFonts w:ascii="SimSun" w:hAnsi="SimSun"/>
          <w:szCs w:val="21"/>
          <w:lang w:val="en-GB"/>
        </w:rPr>
        <w:t>转型期</w:t>
      </w:r>
      <w:r w:rsidR="007E5723" w:rsidRPr="00207AC3">
        <w:rPr>
          <w:rFonts w:ascii="SimSun" w:hAnsi="SimSun" w:hint="eastAsia"/>
          <w:szCs w:val="21"/>
          <w:lang w:val="en-GB"/>
        </w:rPr>
        <w:t>国家</w:t>
      </w:r>
      <w:r w:rsidR="0030343A" w:rsidRPr="00207AC3">
        <w:rPr>
          <w:rFonts w:ascii="SimSun" w:hAnsi="SimSun"/>
          <w:szCs w:val="21"/>
          <w:lang w:val="en-GB"/>
        </w:rPr>
        <w:t>和发达国家司司长</w:t>
      </w:r>
      <w:hyperlink r:id="rId23" w:history="1">
        <w:r w:rsidR="007E5723" w:rsidRPr="00207AC3">
          <w:rPr>
            <w:rStyle w:val="Hyperlink"/>
            <w:rFonts w:ascii="SimSun" w:hAnsi="SimSun" w:hint="eastAsia"/>
            <w:szCs w:val="21"/>
            <w:lang w:val="en-GB"/>
          </w:rPr>
          <w:t>哈比普·阿尚</w:t>
        </w:r>
        <w:r w:rsidR="0030343A" w:rsidRPr="00207AC3">
          <w:rPr>
            <w:rStyle w:val="Hyperlink"/>
            <w:rFonts w:ascii="SimSun" w:hAnsi="SimSun"/>
            <w:szCs w:val="21"/>
            <w:lang w:val="en-GB"/>
          </w:rPr>
          <w:t>先生</w:t>
        </w:r>
      </w:hyperlink>
      <w:r w:rsidR="007E5723" w:rsidRPr="00207AC3">
        <w:rPr>
          <w:rFonts w:ascii="SimSun" w:hAnsi="SimSun" w:hint="eastAsia"/>
          <w:szCs w:val="21"/>
          <w:lang w:val="en-GB"/>
        </w:rPr>
        <w:t>首先在</w:t>
      </w:r>
      <w:r w:rsidR="00EF6085" w:rsidRPr="00207AC3">
        <w:rPr>
          <w:rFonts w:ascii="SimSun" w:hAnsi="SimSun"/>
          <w:szCs w:val="21"/>
          <w:lang w:val="en-GB"/>
        </w:rPr>
        <w:t>网络研讨会</w:t>
      </w:r>
      <w:r w:rsidR="007E5723" w:rsidRPr="00207AC3">
        <w:rPr>
          <w:rFonts w:ascii="SimSun" w:hAnsi="SimSun" w:hint="eastAsia"/>
          <w:szCs w:val="21"/>
          <w:lang w:val="en-GB"/>
        </w:rPr>
        <w:t>上</w:t>
      </w:r>
      <w:r w:rsidR="003B42AE" w:rsidRPr="00207AC3">
        <w:rPr>
          <w:rFonts w:ascii="SimSun" w:hAnsi="SimSun"/>
          <w:szCs w:val="21"/>
          <w:lang w:val="en-GB"/>
        </w:rPr>
        <w:t>发言</w:t>
      </w:r>
      <w:r w:rsidR="00122404" w:rsidRPr="00207AC3">
        <w:rPr>
          <w:rFonts w:ascii="SimSun" w:hAnsi="SimSun"/>
          <w:szCs w:val="21"/>
          <w:lang w:val="en-GB"/>
        </w:rPr>
        <w:t>。</w:t>
      </w:r>
      <w:r w:rsidR="0030343A" w:rsidRPr="00207AC3">
        <w:rPr>
          <w:rFonts w:ascii="SimSun" w:hAnsi="SimSun"/>
          <w:szCs w:val="21"/>
          <w:lang w:val="en-GB"/>
        </w:rPr>
        <w:t>他首先重点介绍了</w:t>
      </w:r>
      <w:r w:rsidRPr="00207AC3">
        <w:rPr>
          <w:rFonts w:ascii="SimSun" w:hAnsi="SimSun"/>
          <w:szCs w:val="21"/>
          <w:lang w:val="en-GB"/>
        </w:rPr>
        <w:t>产权组织</w:t>
      </w:r>
      <w:r w:rsidR="0030343A" w:rsidRPr="00207AC3">
        <w:rPr>
          <w:rFonts w:ascii="SimSun" w:hAnsi="SimSun"/>
          <w:szCs w:val="21"/>
          <w:lang w:val="en-GB"/>
        </w:rPr>
        <w:t>2022-2026年中期战略计划</w:t>
      </w:r>
      <w:r w:rsidR="007E5723" w:rsidRPr="00207AC3">
        <w:rPr>
          <w:rFonts w:ascii="SimSun" w:hAnsi="SimSun" w:hint="eastAsia"/>
          <w:szCs w:val="21"/>
          <w:lang w:val="en-GB"/>
        </w:rPr>
        <w:t>（</w:t>
      </w:r>
      <w:r w:rsidR="0030343A" w:rsidRPr="00207AC3">
        <w:rPr>
          <w:rFonts w:ascii="SimSun" w:hAnsi="SimSun"/>
          <w:szCs w:val="21"/>
          <w:lang w:val="en-GB"/>
        </w:rPr>
        <w:t>MTSP</w:t>
      </w:r>
      <w:r w:rsidR="007E5723" w:rsidRPr="00207AC3">
        <w:rPr>
          <w:rFonts w:ascii="SimSun" w:hAnsi="SimSun" w:hint="eastAsia"/>
          <w:szCs w:val="21"/>
          <w:lang w:val="en-GB"/>
        </w:rPr>
        <w:t>）</w:t>
      </w:r>
      <w:r w:rsidR="0030343A" w:rsidRPr="00207AC3">
        <w:rPr>
          <w:rFonts w:ascii="SimSun" w:hAnsi="SimSun"/>
          <w:szCs w:val="21"/>
          <w:lang w:val="en-GB"/>
        </w:rPr>
        <w:t>，以及该计划如何为虚拟技术援助倡议奠定基础。</w:t>
      </w:r>
      <w:r w:rsidR="00FA4DA0" w:rsidRPr="00207AC3">
        <w:rPr>
          <w:rFonts w:ascii="SimSun" w:hAnsi="SimSun"/>
          <w:szCs w:val="21"/>
          <w:lang w:val="en-GB"/>
        </w:rPr>
        <w:t>阿</w:t>
      </w:r>
      <w:r w:rsidR="007E5723" w:rsidRPr="00207AC3">
        <w:rPr>
          <w:rFonts w:ascii="SimSun" w:hAnsi="SimSun" w:hint="eastAsia"/>
          <w:szCs w:val="21"/>
          <w:lang w:val="en-GB"/>
        </w:rPr>
        <w:t>尚</w:t>
      </w:r>
      <w:r w:rsidR="00FA4DA0" w:rsidRPr="00207AC3">
        <w:rPr>
          <w:rFonts w:ascii="SimSun" w:hAnsi="SimSun"/>
          <w:szCs w:val="21"/>
          <w:lang w:val="en-GB"/>
        </w:rPr>
        <w:t>先生</w:t>
      </w:r>
      <w:r w:rsidR="0030343A" w:rsidRPr="00207AC3">
        <w:rPr>
          <w:rFonts w:ascii="SimSun" w:hAnsi="SimSun"/>
          <w:szCs w:val="21"/>
          <w:lang w:val="en-GB"/>
        </w:rPr>
        <w:t>详细介绍了中期战略计划的框架</w:t>
      </w:r>
      <w:r w:rsidR="00375ED5" w:rsidRPr="00207AC3">
        <w:rPr>
          <w:rFonts w:ascii="SimSun" w:hAnsi="SimSun"/>
          <w:szCs w:val="21"/>
          <w:lang w:val="en-GB"/>
        </w:rPr>
        <w:t>、</w:t>
      </w:r>
      <w:r w:rsidR="007E5723" w:rsidRPr="00207AC3">
        <w:rPr>
          <w:rFonts w:ascii="SimSun" w:hAnsi="SimSun" w:hint="eastAsia"/>
          <w:szCs w:val="21"/>
          <w:lang w:val="en-GB"/>
        </w:rPr>
        <w:t>几大</w:t>
      </w:r>
      <w:r w:rsidR="0030343A" w:rsidRPr="00207AC3">
        <w:rPr>
          <w:rFonts w:ascii="SimSun" w:hAnsi="SimSun"/>
          <w:szCs w:val="21"/>
          <w:lang w:val="en-GB"/>
        </w:rPr>
        <w:t>支柱，并引</w:t>
      </w:r>
      <w:r w:rsidR="007E5723" w:rsidRPr="00207AC3">
        <w:rPr>
          <w:rFonts w:ascii="SimSun" w:hAnsi="SimSun" w:hint="eastAsia"/>
          <w:szCs w:val="21"/>
          <w:lang w:val="en-GB"/>
        </w:rPr>
        <w:t>述</w:t>
      </w:r>
      <w:r w:rsidR="0030343A" w:rsidRPr="00207AC3">
        <w:rPr>
          <w:rFonts w:ascii="SimSun" w:hAnsi="SimSun"/>
          <w:szCs w:val="21"/>
          <w:lang w:val="en-GB"/>
        </w:rPr>
        <w:t>了</w:t>
      </w:r>
      <w:r w:rsidR="007E5723" w:rsidRPr="00207AC3">
        <w:rPr>
          <w:rFonts w:ascii="SimSun" w:hAnsi="SimSun" w:hint="eastAsia"/>
          <w:szCs w:val="21"/>
          <w:lang w:val="en-GB"/>
        </w:rPr>
        <w:t>邓鸿森</w:t>
      </w:r>
      <w:r w:rsidR="0030343A" w:rsidRPr="00207AC3">
        <w:rPr>
          <w:rFonts w:ascii="SimSun" w:hAnsi="SimSun"/>
          <w:szCs w:val="21"/>
          <w:lang w:val="en-GB"/>
        </w:rPr>
        <w:t>总干事对全球知识产权的愿景。阿</w:t>
      </w:r>
      <w:r w:rsidR="007E5723" w:rsidRPr="00207AC3">
        <w:rPr>
          <w:rFonts w:ascii="SimSun" w:hAnsi="SimSun" w:hint="eastAsia"/>
          <w:szCs w:val="21"/>
          <w:lang w:val="en-GB"/>
        </w:rPr>
        <w:t>尚</w:t>
      </w:r>
      <w:r w:rsidR="0030343A" w:rsidRPr="00207AC3">
        <w:rPr>
          <w:rFonts w:ascii="SimSun" w:hAnsi="SimSun"/>
          <w:szCs w:val="21"/>
          <w:lang w:val="en-GB"/>
        </w:rPr>
        <w:t>先生随后列举了</w:t>
      </w:r>
      <w:r w:rsidRPr="00207AC3">
        <w:rPr>
          <w:rFonts w:ascii="SimSun" w:hAnsi="SimSun"/>
          <w:szCs w:val="21"/>
          <w:lang w:val="en-GB"/>
        </w:rPr>
        <w:t>产权组织</w:t>
      </w:r>
      <w:r w:rsidR="0030343A" w:rsidRPr="00207AC3">
        <w:rPr>
          <w:rFonts w:ascii="SimSun" w:hAnsi="SimSun"/>
          <w:szCs w:val="21"/>
          <w:lang w:val="en-GB"/>
        </w:rPr>
        <w:t>虚拟技术援助项目的一些实例</w:t>
      </w:r>
      <w:r w:rsidR="005C7D39" w:rsidRPr="00207AC3">
        <w:rPr>
          <w:rFonts w:ascii="SimSun" w:hAnsi="SimSun"/>
          <w:szCs w:val="21"/>
          <w:lang w:val="en-GB"/>
        </w:rPr>
        <w:t>。他提到，</w:t>
      </w:r>
      <w:r w:rsidR="00375ED5" w:rsidRPr="00207AC3">
        <w:rPr>
          <w:rFonts w:ascii="SimSun" w:hAnsi="SimSun"/>
          <w:szCs w:val="21"/>
          <w:lang w:val="en-GB"/>
        </w:rPr>
        <w:t>提供虚拟技术援助的</w:t>
      </w:r>
      <w:r w:rsidR="005C7D39" w:rsidRPr="00207AC3">
        <w:rPr>
          <w:rFonts w:ascii="SimSun" w:hAnsi="SimSun"/>
          <w:szCs w:val="21"/>
          <w:lang w:val="en-GB"/>
        </w:rPr>
        <w:t>局限性包括数字鸿沟、</w:t>
      </w:r>
      <w:r w:rsidR="007D43D1" w:rsidRPr="00207AC3">
        <w:rPr>
          <w:rFonts w:ascii="SimSun" w:hAnsi="SimSun"/>
          <w:szCs w:val="21"/>
          <w:lang w:val="en-GB"/>
        </w:rPr>
        <w:t>难以建立信任和</w:t>
      </w:r>
      <w:r w:rsidR="005C7D39" w:rsidRPr="00207AC3">
        <w:rPr>
          <w:rFonts w:ascii="SimSun" w:hAnsi="SimSun"/>
          <w:szCs w:val="21"/>
          <w:lang w:val="en-GB"/>
        </w:rPr>
        <w:t>参与不足，而</w:t>
      </w:r>
      <w:r w:rsidR="0030343A" w:rsidRPr="00207AC3">
        <w:rPr>
          <w:rFonts w:ascii="SimSun" w:hAnsi="SimSun"/>
          <w:szCs w:val="21"/>
          <w:lang w:val="en-GB"/>
        </w:rPr>
        <w:t>优势</w:t>
      </w:r>
      <w:r w:rsidR="005C7D39" w:rsidRPr="00207AC3">
        <w:rPr>
          <w:rFonts w:ascii="SimSun" w:hAnsi="SimSun"/>
          <w:szCs w:val="21"/>
          <w:lang w:val="en-GB"/>
        </w:rPr>
        <w:t>则包括可及性</w:t>
      </w:r>
      <w:r w:rsidR="007E5723" w:rsidRPr="00207AC3">
        <w:rPr>
          <w:rFonts w:ascii="SimSun" w:hAnsi="SimSun" w:hint="eastAsia"/>
          <w:szCs w:val="21"/>
          <w:lang w:val="en-GB"/>
        </w:rPr>
        <w:t>更广</w:t>
      </w:r>
      <w:r w:rsidR="005C7D39" w:rsidRPr="00207AC3">
        <w:rPr>
          <w:rFonts w:ascii="SimSun" w:hAnsi="SimSun"/>
          <w:szCs w:val="21"/>
          <w:lang w:val="en-GB"/>
        </w:rPr>
        <w:t>、成本效益</w:t>
      </w:r>
      <w:r w:rsidR="007E5723" w:rsidRPr="00207AC3">
        <w:rPr>
          <w:rFonts w:ascii="SimSun" w:hAnsi="SimSun" w:hint="eastAsia"/>
          <w:szCs w:val="21"/>
          <w:lang w:val="en-GB"/>
        </w:rPr>
        <w:t>更高</w:t>
      </w:r>
      <w:r w:rsidR="005C7D39" w:rsidRPr="00207AC3">
        <w:rPr>
          <w:rFonts w:ascii="SimSun" w:hAnsi="SimSun"/>
          <w:szCs w:val="21"/>
          <w:lang w:val="en-GB"/>
        </w:rPr>
        <w:t>以及</w:t>
      </w:r>
      <w:r w:rsidR="007E5723" w:rsidRPr="00207AC3">
        <w:rPr>
          <w:rFonts w:ascii="SimSun" w:hAnsi="SimSun" w:hint="eastAsia"/>
          <w:szCs w:val="21"/>
          <w:lang w:val="en-GB"/>
        </w:rPr>
        <w:t>有可能</w:t>
      </w:r>
      <w:r w:rsidR="005C7D39" w:rsidRPr="00207AC3">
        <w:rPr>
          <w:rFonts w:ascii="SimSun" w:hAnsi="SimSun"/>
          <w:szCs w:val="21"/>
          <w:lang w:val="en-GB"/>
        </w:rPr>
        <w:t>更快、更有效地扩大项目</w:t>
      </w:r>
      <w:r w:rsidR="007E5723" w:rsidRPr="00207AC3">
        <w:rPr>
          <w:rFonts w:ascii="SimSun" w:hAnsi="SimSun" w:hint="eastAsia"/>
          <w:szCs w:val="21"/>
          <w:lang w:val="en-GB"/>
        </w:rPr>
        <w:t>规模</w:t>
      </w:r>
      <w:r w:rsidR="0030343A" w:rsidRPr="00207AC3">
        <w:rPr>
          <w:rFonts w:ascii="SimSun" w:hAnsi="SimSun"/>
          <w:szCs w:val="21"/>
          <w:lang w:val="en-GB"/>
        </w:rPr>
        <w:t>。在发言的最后，</w:t>
      </w:r>
      <w:r w:rsidR="007E5723" w:rsidRPr="00207AC3">
        <w:rPr>
          <w:rFonts w:ascii="SimSun" w:hAnsi="SimSun" w:hint="eastAsia"/>
          <w:szCs w:val="21"/>
          <w:lang w:val="en-GB"/>
        </w:rPr>
        <w:t>阿尚</w:t>
      </w:r>
      <w:r w:rsidR="0030343A" w:rsidRPr="00207AC3">
        <w:rPr>
          <w:rFonts w:ascii="SimSun" w:hAnsi="SimSun"/>
          <w:szCs w:val="21"/>
          <w:lang w:val="en-GB"/>
        </w:rPr>
        <w:t>先生分享了在这一过程中</w:t>
      </w:r>
      <w:r w:rsidR="007E5723" w:rsidRPr="00207AC3">
        <w:rPr>
          <w:rFonts w:ascii="SimSun" w:hAnsi="SimSun" w:hint="eastAsia"/>
          <w:szCs w:val="21"/>
          <w:lang w:val="en-GB"/>
        </w:rPr>
        <w:t>汲取</w:t>
      </w:r>
      <w:r w:rsidR="0030343A" w:rsidRPr="00207AC3">
        <w:rPr>
          <w:rFonts w:ascii="SimSun" w:hAnsi="SimSun"/>
          <w:szCs w:val="21"/>
          <w:lang w:val="en-GB"/>
        </w:rPr>
        <w:t>的</w:t>
      </w:r>
      <w:r w:rsidR="007E5723" w:rsidRPr="00207AC3">
        <w:rPr>
          <w:rFonts w:ascii="SimSun" w:hAnsi="SimSun" w:hint="eastAsia"/>
          <w:szCs w:val="21"/>
          <w:lang w:val="en-GB"/>
        </w:rPr>
        <w:t>若干</w:t>
      </w:r>
      <w:r w:rsidR="0030343A" w:rsidRPr="00207AC3">
        <w:rPr>
          <w:rFonts w:ascii="SimSun" w:hAnsi="SimSun"/>
          <w:szCs w:val="21"/>
          <w:lang w:val="en-GB"/>
        </w:rPr>
        <w:t>重要经验。</w:t>
      </w:r>
    </w:p>
    <w:p w14:paraId="45F6C2E9" w14:textId="000BE667" w:rsidR="00CB16D9" w:rsidRPr="00207AC3" w:rsidRDefault="007B5952"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lang w:val="en-GB"/>
        </w:rPr>
        <w:t>不丹工业、商业和</w:t>
      </w:r>
      <w:r w:rsidR="00C47FF0" w:rsidRPr="00207AC3">
        <w:rPr>
          <w:rFonts w:ascii="SimSun" w:hAnsi="SimSun"/>
          <w:szCs w:val="21"/>
          <w:lang w:val="en-GB"/>
        </w:rPr>
        <w:t>就业部</w:t>
      </w:r>
      <w:r w:rsidRPr="00207AC3">
        <w:rPr>
          <w:rFonts w:ascii="SimSun" w:hAnsi="SimSun"/>
          <w:szCs w:val="21"/>
          <w:lang w:val="en-GB"/>
        </w:rPr>
        <w:t>媒体、创意产业和知识产权司首席</w:t>
      </w:r>
      <w:r w:rsidR="00C22708" w:rsidRPr="00207AC3">
        <w:rPr>
          <w:rFonts w:ascii="SimSun" w:hAnsi="SimSun"/>
          <w:szCs w:val="21"/>
          <w:lang w:val="en-GB"/>
        </w:rPr>
        <w:t>知识产权</w:t>
      </w:r>
      <w:r w:rsidRPr="00207AC3">
        <w:rPr>
          <w:rFonts w:ascii="SimSun" w:hAnsi="SimSun"/>
          <w:szCs w:val="21"/>
          <w:lang w:val="en-GB"/>
        </w:rPr>
        <w:t>官</w:t>
      </w:r>
      <w:hyperlink r:id="rId24" w:history="1">
        <w:r w:rsidRPr="00207AC3">
          <w:rPr>
            <w:rStyle w:val="Hyperlink"/>
            <w:rFonts w:ascii="SimSun" w:hAnsi="SimSun"/>
            <w:szCs w:val="21"/>
            <w:lang w:val="en-GB"/>
          </w:rPr>
          <w:t>Tempa</w:t>
        </w:r>
        <w:r w:rsidR="0030343A" w:rsidRPr="00207AC3">
          <w:rPr>
            <w:rStyle w:val="Hyperlink"/>
            <w:rFonts w:ascii="SimSun" w:hAnsi="SimSun" w:hint="eastAsia"/>
            <w:szCs w:val="21"/>
            <w:lang w:val="en-GB"/>
          </w:rPr>
          <w:t xml:space="preserve"> </w:t>
        </w:r>
        <w:r w:rsidRPr="00207AC3">
          <w:rPr>
            <w:rStyle w:val="Hyperlink"/>
            <w:rFonts w:ascii="SimSun" w:hAnsi="SimSun"/>
            <w:szCs w:val="21"/>
            <w:lang w:val="en-GB"/>
          </w:rPr>
          <w:t>Tshering先生</w:t>
        </w:r>
      </w:hyperlink>
      <w:r w:rsidR="00C47FF0" w:rsidRPr="00207AC3">
        <w:rPr>
          <w:rFonts w:ascii="SimSun" w:hAnsi="SimSun"/>
          <w:szCs w:val="21"/>
          <w:lang w:val="en-GB"/>
        </w:rPr>
        <w:t>介绍了</w:t>
      </w:r>
      <w:r w:rsidRPr="00207AC3">
        <w:rPr>
          <w:rFonts w:ascii="SimSun" w:hAnsi="SimSun"/>
          <w:szCs w:val="21"/>
          <w:lang w:val="en-GB"/>
        </w:rPr>
        <w:t>不丹自COVID-19大流行以来参加</w:t>
      </w:r>
      <w:r w:rsidR="00884D61" w:rsidRPr="00207AC3">
        <w:rPr>
          <w:rFonts w:ascii="SimSun" w:hAnsi="SimSun"/>
          <w:szCs w:val="21"/>
          <w:lang w:val="en-GB"/>
        </w:rPr>
        <w:t>产权组织</w:t>
      </w:r>
      <w:r w:rsidRPr="00207AC3">
        <w:rPr>
          <w:rFonts w:ascii="SimSun" w:hAnsi="SimSun"/>
          <w:szCs w:val="21"/>
          <w:lang w:val="en-GB"/>
        </w:rPr>
        <w:t>虚拟会议和获得虚拟技术援助的经验。他的发言强调了虚拟参与的优势，如</w:t>
      </w:r>
      <w:r w:rsidR="00A040A1" w:rsidRPr="00207AC3">
        <w:rPr>
          <w:rFonts w:ascii="SimSun" w:hAnsi="SimSun"/>
          <w:szCs w:val="21"/>
          <w:lang w:val="en-GB"/>
        </w:rPr>
        <w:t>适应新的现实</w:t>
      </w:r>
      <w:r w:rsidRPr="00207AC3">
        <w:rPr>
          <w:rFonts w:ascii="SimSun" w:hAnsi="SimSun"/>
          <w:szCs w:val="21"/>
          <w:lang w:val="en-GB"/>
        </w:rPr>
        <w:t>、</w:t>
      </w:r>
      <w:r w:rsidR="00A040A1" w:rsidRPr="00207AC3">
        <w:rPr>
          <w:rFonts w:ascii="SimSun" w:hAnsi="SimSun"/>
          <w:szCs w:val="21"/>
          <w:lang w:val="en-GB"/>
        </w:rPr>
        <w:t>克服地理障碍</w:t>
      </w:r>
      <w:r w:rsidRPr="00207AC3">
        <w:rPr>
          <w:rFonts w:ascii="SimSun" w:hAnsi="SimSun"/>
          <w:szCs w:val="21"/>
          <w:lang w:val="en-GB"/>
        </w:rPr>
        <w:t>以及与全球专家建立</w:t>
      </w:r>
      <w:r w:rsidR="007C4811" w:rsidRPr="00207AC3">
        <w:rPr>
          <w:rFonts w:ascii="SimSun" w:hAnsi="SimSun" w:hint="eastAsia"/>
          <w:szCs w:val="21"/>
          <w:lang w:val="en-GB"/>
        </w:rPr>
        <w:t>连接</w:t>
      </w:r>
      <w:r w:rsidRPr="00207AC3">
        <w:rPr>
          <w:rFonts w:ascii="SimSun" w:hAnsi="SimSun"/>
          <w:szCs w:val="21"/>
          <w:lang w:val="en-GB"/>
        </w:rPr>
        <w:t>的能力。Tshering先生还谈到了不丹在数字基础设施方面的局限性、潜在的参与</w:t>
      </w:r>
      <w:r w:rsidR="007C4811" w:rsidRPr="00207AC3">
        <w:rPr>
          <w:rFonts w:ascii="SimSun" w:hAnsi="SimSun" w:hint="eastAsia"/>
          <w:szCs w:val="21"/>
          <w:lang w:val="en-GB"/>
        </w:rPr>
        <w:t>度</w:t>
      </w:r>
      <w:r w:rsidRPr="00207AC3">
        <w:rPr>
          <w:rFonts w:ascii="SimSun" w:hAnsi="SimSun"/>
          <w:szCs w:val="21"/>
          <w:lang w:val="en-GB"/>
        </w:rPr>
        <w:t>问题以及</w:t>
      </w:r>
      <w:r w:rsidR="007C4811" w:rsidRPr="00207AC3">
        <w:rPr>
          <w:rFonts w:ascii="SimSun" w:hAnsi="SimSun" w:hint="eastAsia"/>
          <w:szCs w:val="21"/>
          <w:lang w:val="en-GB"/>
        </w:rPr>
        <w:t>建立网络</w:t>
      </w:r>
      <w:r w:rsidRPr="00207AC3">
        <w:rPr>
          <w:rFonts w:ascii="SimSun" w:hAnsi="SimSun"/>
          <w:szCs w:val="21"/>
          <w:lang w:val="en-GB"/>
        </w:rPr>
        <w:t>的机会减少等挑战。此外，他还就如何优化虚拟援助和互动提出了建议</w:t>
      </w:r>
      <w:r w:rsidR="00DD6B8F" w:rsidRPr="00207AC3">
        <w:rPr>
          <w:rFonts w:ascii="SimSun" w:hAnsi="SimSun"/>
          <w:szCs w:val="21"/>
          <w:lang w:val="en-GB"/>
        </w:rPr>
        <w:t>：</w:t>
      </w:r>
      <w:proofErr w:type="spellStart"/>
      <w:r w:rsidR="00DD6B8F" w:rsidRPr="00207AC3">
        <w:rPr>
          <w:rFonts w:ascii="SimSun" w:hAnsi="SimSun"/>
          <w:szCs w:val="21"/>
          <w:lang w:val="en-GB"/>
        </w:rPr>
        <w:t>i</w:t>
      </w:r>
      <w:proofErr w:type="spellEnd"/>
      <w:r w:rsidR="00DD6B8F" w:rsidRPr="00207AC3">
        <w:rPr>
          <w:rFonts w:ascii="SimSun" w:hAnsi="SimSun"/>
          <w:szCs w:val="21"/>
          <w:lang w:val="en-GB"/>
        </w:rPr>
        <w:t>)混合方式；ii)定制培训需求；iii)倡导有效利用</w:t>
      </w:r>
      <w:r w:rsidR="00884D61" w:rsidRPr="00207AC3">
        <w:rPr>
          <w:rFonts w:ascii="SimSun" w:hAnsi="SimSun"/>
          <w:szCs w:val="21"/>
          <w:lang w:val="en-GB"/>
        </w:rPr>
        <w:t>产权组织</w:t>
      </w:r>
      <w:r w:rsidR="00DD6B8F" w:rsidRPr="00207AC3">
        <w:rPr>
          <w:rFonts w:ascii="SimSun" w:hAnsi="SimSun"/>
          <w:szCs w:val="21"/>
          <w:lang w:val="en-GB"/>
        </w:rPr>
        <w:t>的在线资源。</w:t>
      </w:r>
      <w:r w:rsidRPr="00207AC3">
        <w:rPr>
          <w:rFonts w:ascii="SimSun" w:hAnsi="SimSun"/>
          <w:szCs w:val="21"/>
          <w:lang w:val="en-GB"/>
        </w:rPr>
        <w:t>发言旨在提供一个全面的概述，让听众了解</w:t>
      </w:r>
      <w:r w:rsidR="00884D61" w:rsidRPr="00207AC3">
        <w:rPr>
          <w:rFonts w:ascii="SimSun" w:hAnsi="SimSun"/>
          <w:szCs w:val="21"/>
          <w:lang w:val="en-GB"/>
        </w:rPr>
        <w:t>产权组织</w:t>
      </w:r>
      <w:r w:rsidRPr="00207AC3">
        <w:rPr>
          <w:rFonts w:ascii="SimSun" w:hAnsi="SimSun"/>
          <w:szCs w:val="21"/>
          <w:lang w:val="en-GB"/>
        </w:rPr>
        <w:t>为不丹提供虚拟援助</w:t>
      </w:r>
      <w:r w:rsidR="003C1A5F" w:rsidRPr="00207AC3">
        <w:rPr>
          <w:rFonts w:ascii="SimSun" w:hAnsi="SimSun"/>
          <w:szCs w:val="21"/>
          <w:lang w:val="en-GB"/>
        </w:rPr>
        <w:t>的</w:t>
      </w:r>
      <w:r w:rsidRPr="00207AC3">
        <w:rPr>
          <w:rFonts w:ascii="SimSun" w:hAnsi="SimSun"/>
          <w:szCs w:val="21"/>
          <w:lang w:val="en-GB"/>
        </w:rPr>
        <w:t>好处和挑战。</w:t>
      </w:r>
    </w:p>
    <w:p w14:paraId="6C89ECB7" w14:textId="4912C7DF"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lang w:val="en-GB"/>
        </w:rPr>
        <w:t>网络研讨会继续由毛里求斯</w:t>
      </w:r>
      <w:proofErr w:type="spellStart"/>
      <w:r w:rsidRPr="00207AC3">
        <w:rPr>
          <w:rFonts w:ascii="SimSun" w:hAnsi="SimSun"/>
          <w:szCs w:val="21"/>
          <w:lang w:val="en-GB"/>
        </w:rPr>
        <w:t>Bigen</w:t>
      </w:r>
      <w:proofErr w:type="spellEnd"/>
      <w:r w:rsidR="007C4811" w:rsidRPr="00207AC3">
        <w:rPr>
          <w:rFonts w:ascii="SimSun" w:hAnsi="SimSun" w:hint="eastAsia"/>
          <w:szCs w:val="21"/>
          <w:lang w:val="en-GB"/>
        </w:rPr>
        <w:t xml:space="preserve"> </w:t>
      </w:r>
      <w:r w:rsidRPr="00207AC3">
        <w:rPr>
          <w:rFonts w:ascii="SimSun" w:hAnsi="SimSun"/>
          <w:szCs w:val="21"/>
          <w:lang w:val="en-GB"/>
        </w:rPr>
        <w:t>Global有限公司</w:t>
      </w:r>
      <w:r w:rsidR="007C4811" w:rsidRPr="00207AC3">
        <w:rPr>
          <w:rFonts w:ascii="SimSun" w:hAnsi="SimSun" w:hint="eastAsia"/>
          <w:szCs w:val="21"/>
          <w:lang w:val="en-GB"/>
        </w:rPr>
        <w:t>董事</w:t>
      </w:r>
      <w:r w:rsidRPr="00207AC3">
        <w:rPr>
          <w:rFonts w:ascii="SimSun" w:hAnsi="SimSun"/>
          <w:szCs w:val="21"/>
          <w:lang w:val="en-GB"/>
        </w:rPr>
        <w:t>总经理</w:t>
      </w:r>
      <w:hyperlink r:id="rId25" w:history="1">
        <w:r w:rsidRPr="00207AC3">
          <w:rPr>
            <w:rStyle w:val="Hyperlink"/>
            <w:rFonts w:ascii="SimSun" w:hAnsi="SimSun"/>
            <w:szCs w:val="21"/>
            <w:lang w:val="en-GB"/>
          </w:rPr>
          <w:t>McLean</w:t>
        </w:r>
        <w:r w:rsidRPr="00207AC3">
          <w:rPr>
            <w:rStyle w:val="Hyperlink"/>
            <w:rFonts w:ascii="SimSun" w:hAnsi="SimSun" w:hint="eastAsia"/>
            <w:szCs w:val="21"/>
            <w:lang w:val="en-GB"/>
          </w:rPr>
          <w:t xml:space="preserve"> </w:t>
        </w:r>
        <w:r w:rsidRPr="00207AC3">
          <w:rPr>
            <w:rStyle w:val="Hyperlink"/>
            <w:rFonts w:ascii="SimSun" w:hAnsi="SimSun"/>
            <w:szCs w:val="21"/>
            <w:lang w:val="en-GB"/>
          </w:rPr>
          <w:t>Sibanda博士</w:t>
        </w:r>
      </w:hyperlink>
      <w:r w:rsidRPr="00207AC3">
        <w:rPr>
          <w:rFonts w:ascii="SimSun" w:hAnsi="SimSun"/>
          <w:szCs w:val="21"/>
          <w:lang w:val="en-GB"/>
        </w:rPr>
        <w:t>发言。</w:t>
      </w:r>
      <w:r w:rsidR="007C4811" w:rsidRPr="00207AC3">
        <w:rPr>
          <w:rFonts w:ascii="SimSun" w:hAnsi="SimSun"/>
          <w:szCs w:val="21"/>
          <w:lang w:val="en-GB"/>
        </w:rPr>
        <w:t>Sibanda</w:t>
      </w:r>
      <w:r w:rsidRPr="00207AC3">
        <w:rPr>
          <w:rFonts w:ascii="SimSun" w:hAnsi="SimSun"/>
          <w:szCs w:val="21"/>
          <w:lang w:val="en-GB"/>
        </w:rPr>
        <w:t>博士首先谈到了COVID-19大流行期间向虚拟参与转变所带来的挑战和机遇。他在发言中谈到，</w:t>
      </w:r>
      <w:r w:rsidR="00884D61" w:rsidRPr="00207AC3">
        <w:rPr>
          <w:rFonts w:ascii="SimSun" w:hAnsi="SimSun"/>
          <w:szCs w:val="21"/>
          <w:lang w:val="en-GB"/>
        </w:rPr>
        <w:t>产权组织</w:t>
      </w:r>
      <w:r w:rsidRPr="00207AC3">
        <w:rPr>
          <w:rFonts w:ascii="SimSun" w:hAnsi="SimSun"/>
          <w:szCs w:val="21"/>
          <w:lang w:val="en-GB"/>
        </w:rPr>
        <w:t>与许多其他组织一样，必须适应在线业务、培训和技术援助平台。他还分享了他的观点，即虽然虚拟解决方案使参与得以继续，但</w:t>
      </w:r>
      <w:r w:rsidR="00E8420A" w:rsidRPr="00207AC3">
        <w:rPr>
          <w:rFonts w:ascii="SimSun" w:hAnsi="SimSun" w:hint="eastAsia"/>
          <w:szCs w:val="21"/>
          <w:lang w:val="en-GB"/>
        </w:rPr>
        <w:t>是</w:t>
      </w:r>
      <w:r w:rsidRPr="00207AC3">
        <w:rPr>
          <w:rFonts w:ascii="SimSun" w:hAnsi="SimSun"/>
          <w:szCs w:val="21"/>
          <w:lang w:val="en-GB"/>
        </w:rPr>
        <w:t>也带来了</w:t>
      </w:r>
      <w:r w:rsidR="00E8420A" w:rsidRPr="00207AC3">
        <w:rPr>
          <w:rFonts w:ascii="SimSun" w:hAnsi="SimSun" w:hint="eastAsia"/>
          <w:szCs w:val="21"/>
          <w:lang w:val="en-GB"/>
        </w:rPr>
        <w:t>自身</w:t>
      </w:r>
      <w:r w:rsidRPr="00207AC3">
        <w:rPr>
          <w:rFonts w:ascii="SimSun" w:hAnsi="SimSun"/>
          <w:szCs w:val="21"/>
          <w:lang w:val="en-GB"/>
        </w:rPr>
        <w:t>的一系列挑战，特别是在能力发展和技术援助方面，这</w:t>
      </w:r>
      <w:r w:rsidR="00E8420A" w:rsidRPr="00207AC3">
        <w:rPr>
          <w:rFonts w:ascii="SimSun" w:hAnsi="SimSun" w:hint="eastAsia"/>
          <w:szCs w:val="21"/>
          <w:lang w:val="en-GB"/>
        </w:rPr>
        <w:t>些都</w:t>
      </w:r>
      <w:r w:rsidRPr="00207AC3">
        <w:rPr>
          <w:rFonts w:ascii="SimSun" w:hAnsi="SimSun"/>
          <w:szCs w:val="21"/>
          <w:lang w:val="en-GB"/>
        </w:rPr>
        <w:t>需要对当地情况有更深入的了解。</w:t>
      </w:r>
      <w:r w:rsidR="001533D5" w:rsidRPr="00207AC3">
        <w:rPr>
          <w:rFonts w:ascii="SimSun" w:hAnsi="SimSun"/>
          <w:szCs w:val="21"/>
          <w:lang w:val="en-GB"/>
        </w:rPr>
        <w:t>此外，</w:t>
      </w:r>
      <w:r w:rsidR="00E8420A" w:rsidRPr="00207AC3">
        <w:rPr>
          <w:rFonts w:ascii="SimSun" w:hAnsi="SimSun"/>
          <w:szCs w:val="21"/>
          <w:lang w:val="en-GB"/>
        </w:rPr>
        <w:t>Sibanda</w:t>
      </w:r>
      <w:r w:rsidRPr="00207AC3">
        <w:rPr>
          <w:rFonts w:ascii="SimSun" w:hAnsi="SimSun"/>
          <w:szCs w:val="21"/>
          <w:lang w:val="en-GB"/>
        </w:rPr>
        <w:t>博士还强调了虚拟方法的局限性，</w:t>
      </w:r>
      <w:r w:rsidR="00362FF6" w:rsidRPr="00207AC3">
        <w:rPr>
          <w:rFonts w:ascii="SimSun" w:hAnsi="SimSun"/>
          <w:szCs w:val="21"/>
          <w:lang w:val="en-GB"/>
        </w:rPr>
        <w:t>特别是</w:t>
      </w:r>
      <w:r w:rsidRPr="00207AC3">
        <w:rPr>
          <w:rFonts w:ascii="SimSun" w:hAnsi="SimSun"/>
          <w:szCs w:val="21"/>
          <w:lang w:val="en-GB"/>
        </w:rPr>
        <w:t>在撒哈拉以南非洲等地区，这些地区</w:t>
      </w:r>
      <w:r w:rsidR="00E8420A" w:rsidRPr="00207AC3">
        <w:rPr>
          <w:rFonts w:ascii="SimSun" w:hAnsi="SimSun" w:hint="eastAsia"/>
          <w:szCs w:val="21"/>
          <w:lang w:val="en-GB"/>
        </w:rPr>
        <w:t>连接</w:t>
      </w:r>
      <w:r w:rsidR="006E33DD" w:rsidRPr="00207AC3">
        <w:rPr>
          <w:rFonts w:ascii="SimSun" w:hAnsi="SimSun" w:hint="eastAsia"/>
          <w:szCs w:val="21"/>
          <w:lang w:val="en-GB"/>
        </w:rPr>
        <w:t>很差</w:t>
      </w:r>
      <w:r w:rsidRPr="00207AC3">
        <w:rPr>
          <w:rFonts w:ascii="SimSun" w:hAnsi="SimSun"/>
          <w:szCs w:val="21"/>
          <w:lang w:val="en-GB"/>
        </w:rPr>
        <w:t>、互联网费用高，阻碍了参与。最后，他主张采用一种混合方法，将虚拟方法的成本效益与</w:t>
      </w:r>
      <w:r w:rsidR="00E8420A" w:rsidRPr="00207AC3">
        <w:rPr>
          <w:rFonts w:ascii="SimSun" w:hAnsi="SimSun" w:hint="eastAsia"/>
          <w:szCs w:val="21"/>
          <w:lang w:val="en-GB"/>
        </w:rPr>
        <w:t>产生</w:t>
      </w:r>
      <w:r w:rsidRPr="00207AC3">
        <w:rPr>
          <w:rFonts w:ascii="SimSun" w:hAnsi="SimSun"/>
          <w:szCs w:val="21"/>
          <w:lang w:val="en-GB"/>
        </w:rPr>
        <w:t>有意义的影响和个人参与所需的</w:t>
      </w:r>
      <w:r w:rsidR="00E8420A" w:rsidRPr="00207AC3">
        <w:rPr>
          <w:rFonts w:ascii="SimSun" w:hAnsi="SimSun" w:hint="eastAsia"/>
          <w:szCs w:val="21"/>
          <w:lang w:val="en-GB"/>
        </w:rPr>
        <w:t>必不可少的</w:t>
      </w:r>
      <w:r w:rsidRPr="00207AC3">
        <w:rPr>
          <w:rFonts w:ascii="SimSun" w:hAnsi="SimSun"/>
          <w:szCs w:val="21"/>
          <w:lang w:val="en-GB"/>
        </w:rPr>
        <w:t>面对面互动结合起来。这种混合模式将提高</w:t>
      </w:r>
      <w:r w:rsidR="00884D61" w:rsidRPr="00207AC3">
        <w:rPr>
          <w:rFonts w:ascii="SimSun" w:hAnsi="SimSun"/>
          <w:szCs w:val="21"/>
          <w:lang w:val="en-GB"/>
        </w:rPr>
        <w:t>产权组织</w:t>
      </w:r>
      <w:r w:rsidRPr="00207AC3">
        <w:rPr>
          <w:rFonts w:ascii="SimSun" w:hAnsi="SimSun"/>
          <w:szCs w:val="21"/>
          <w:lang w:val="en-GB"/>
        </w:rPr>
        <w:t>技术援助和能力建设工作的效力。</w:t>
      </w:r>
    </w:p>
    <w:p w14:paraId="1853541A" w14:textId="566E9FEF"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lang w:val="en-GB"/>
        </w:rPr>
        <w:t>接下来发言的是格鲁吉亚国家</w:t>
      </w:r>
      <w:r w:rsidR="00126144" w:rsidRPr="00207AC3">
        <w:rPr>
          <w:rFonts w:ascii="SimSun" w:hAnsi="SimSun"/>
          <w:szCs w:val="21"/>
          <w:lang w:val="en-GB"/>
        </w:rPr>
        <w:t>知识产权</w:t>
      </w:r>
      <w:r w:rsidRPr="00207AC3">
        <w:rPr>
          <w:rFonts w:ascii="SimSun" w:hAnsi="SimSun"/>
          <w:szCs w:val="21"/>
          <w:lang w:val="en-GB"/>
        </w:rPr>
        <w:t>中心</w:t>
      </w:r>
      <w:r w:rsidR="00E8420A" w:rsidRPr="00207AC3">
        <w:rPr>
          <w:rFonts w:ascii="SimSun" w:hAnsi="SimSun" w:hint="eastAsia"/>
          <w:szCs w:val="21"/>
          <w:lang w:val="en-GB"/>
        </w:rPr>
        <w:t>（</w:t>
      </w:r>
      <w:proofErr w:type="spellStart"/>
      <w:r w:rsidRPr="00207AC3">
        <w:rPr>
          <w:rFonts w:ascii="SimSun" w:hAnsi="SimSun"/>
          <w:szCs w:val="21"/>
          <w:lang w:val="en-GB"/>
        </w:rPr>
        <w:t>Sakpatenti</w:t>
      </w:r>
      <w:proofErr w:type="spellEnd"/>
      <w:r w:rsidR="00E8420A" w:rsidRPr="00207AC3">
        <w:rPr>
          <w:rFonts w:ascii="SimSun" w:hAnsi="SimSun" w:hint="eastAsia"/>
          <w:szCs w:val="21"/>
          <w:lang w:val="en-GB"/>
        </w:rPr>
        <w:t>）</w:t>
      </w:r>
      <w:r w:rsidRPr="00207AC3">
        <w:rPr>
          <w:rFonts w:ascii="SimSun" w:hAnsi="SimSun"/>
          <w:szCs w:val="21"/>
          <w:lang w:val="en-GB"/>
        </w:rPr>
        <w:t>行政</w:t>
      </w:r>
      <w:r w:rsidR="00E8420A" w:rsidRPr="00207AC3">
        <w:rPr>
          <w:rFonts w:ascii="SimSun" w:hAnsi="SimSun" w:hint="eastAsia"/>
          <w:szCs w:val="21"/>
          <w:lang w:val="en-GB"/>
        </w:rPr>
        <w:t>管理</w:t>
      </w:r>
      <w:r w:rsidRPr="00207AC3">
        <w:rPr>
          <w:rFonts w:ascii="SimSun" w:hAnsi="SimSun"/>
          <w:szCs w:val="21"/>
          <w:lang w:val="en-GB"/>
        </w:rPr>
        <w:t>部主任</w:t>
      </w:r>
      <w:hyperlink r:id="rId26" w:history="1">
        <w:r w:rsidRPr="00207AC3">
          <w:rPr>
            <w:rStyle w:val="Hyperlink"/>
            <w:rFonts w:ascii="SimSun" w:hAnsi="SimSun"/>
            <w:szCs w:val="21"/>
            <w:lang w:val="en-GB"/>
          </w:rPr>
          <w:t>Salome</w:t>
        </w:r>
        <w:r w:rsidRPr="00207AC3">
          <w:rPr>
            <w:rStyle w:val="Hyperlink"/>
            <w:rFonts w:ascii="SimSun" w:hAnsi="SimSun" w:hint="eastAsia"/>
            <w:szCs w:val="21"/>
            <w:lang w:val="en-GB"/>
          </w:rPr>
          <w:t xml:space="preserve"> </w:t>
        </w:r>
        <w:proofErr w:type="spellStart"/>
        <w:r w:rsidRPr="00207AC3">
          <w:rPr>
            <w:rStyle w:val="Hyperlink"/>
            <w:rFonts w:ascii="SimSun" w:hAnsi="SimSun"/>
            <w:szCs w:val="21"/>
            <w:lang w:val="en-GB"/>
          </w:rPr>
          <w:t>Tsimakuridze</w:t>
        </w:r>
        <w:proofErr w:type="spellEnd"/>
        <w:r w:rsidRPr="00207AC3">
          <w:rPr>
            <w:rStyle w:val="Hyperlink"/>
            <w:rFonts w:ascii="SimSun" w:hAnsi="SimSun"/>
            <w:szCs w:val="21"/>
            <w:lang w:val="en-GB"/>
          </w:rPr>
          <w:t>女士</w:t>
        </w:r>
      </w:hyperlink>
      <w:r w:rsidRPr="00207AC3">
        <w:rPr>
          <w:rFonts w:ascii="SimSun" w:hAnsi="SimSun"/>
          <w:szCs w:val="21"/>
          <w:lang w:val="en-GB"/>
        </w:rPr>
        <w:t>。她在发言中</w:t>
      </w:r>
      <w:r w:rsidR="00E8420A" w:rsidRPr="00207AC3">
        <w:rPr>
          <w:rFonts w:ascii="SimSun" w:hAnsi="SimSun" w:hint="eastAsia"/>
          <w:szCs w:val="21"/>
          <w:lang w:val="en-GB"/>
        </w:rPr>
        <w:t>概括介绍</w:t>
      </w:r>
      <w:r w:rsidRPr="00207AC3">
        <w:rPr>
          <w:rFonts w:ascii="SimSun" w:hAnsi="SimSun"/>
          <w:szCs w:val="21"/>
          <w:lang w:val="en-GB"/>
        </w:rPr>
        <w:t>了</w:t>
      </w:r>
      <w:proofErr w:type="spellStart"/>
      <w:r w:rsidRPr="00207AC3">
        <w:rPr>
          <w:rFonts w:ascii="SimSun" w:hAnsi="SimSun"/>
          <w:szCs w:val="21"/>
          <w:lang w:val="en-GB"/>
        </w:rPr>
        <w:t>Sakpatenti</w:t>
      </w:r>
      <w:proofErr w:type="spellEnd"/>
      <w:r w:rsidRPr="00207AC3">
        <w:rPr>
          <w:rFonts w:ascii="SimSun" w:hAnsi="SimSun"/>
          <w:szCs w:val="21"/>
          <w:lang w:val="en-GB"/>
        </w:rPr>
        <w:t>与</w:t>
      </w:r>
      <w:r w:rsidR="00884D61" w:rsidRPr="00207AC3">
        <w:rPr>
          <w:rFonts w:ascii="SimSun" w:hAnsi="SimSun"/>
          <w:szCs w:val="21"/>
          <w:lang w:val="en-GB"/>
        </w:rPr>
        <w:t>产权组织</w:t>
      </w:r>
      <w:r w:rsidRPr="00207AC3">
        <w:rPr>
          <w:rFonts w:ascii="SimSun" w:hAnsi="SimSun"/>
          <w:szCs w:val="21"/>
          <w:lang w:val="en-GB"/>
        </w:rPr>
        <w:t>合作推进格鲁吉亚</w:t>
      </w:r>
      <w:r w:rsidR="005923F5" w:rsidRPr="00207AC3">
        <w:rPr>
          <w:rFonts w:ascii="SimSun" w:hAnsi="SimSun"/>
          <w:szCs w:val="21"/>
          <w:lang w:val="en-GB"/>
        </w:rPr>
        <w:t>知识产权事业</w:t>
      </w:r>
      <w:r w:rsidRPr="00207AC3">
        <w:rPr>
          <w:rFonts w:ascii="SimSun" w:hAnsi="SimSun"/>
          <w:szCs w:val="21"/>
          <w:lang w:val="en-GB"/>
        </w:rPr>
        <w:t>的情况，</w:t>
      </w:r>
      <w:r w:rsidR="00E8420A" w:rsidRPr="00207AC3">
        <w:rPr>
          <w:rFonts w:ascii="SimSun" w:hAnsi="SimSun" w:hint="eastAsia"/>
          <w:szCs w:val="21"/>
          <w:lang w:val="en-GB"/>
        </w:rPr>
        <w:t>对此</w:t>
      </w:r>
      <w:r w:rsidR="00884D61" w:rsidRPr="00207AC3">
        <w:rPr>
          <w:rFonts w:ascii="SimSun" w:hAnsi="SimSun"/>
          <w:szCs w:val="21"/>
          <w:lang w:val="en-GB"/>
        </w:rPr>
        <w:t>产权组织</w:t>
      </w:r>
      <w:r w:rsidRPr="00207AC3">
        <w:rPr>
          <w:rFonts w:ascii="SimSun" w:hAnsi="SimSun"/>
          <w:szCs w:val="21"/>
          <w:lang w:val="en-GB"/>
        </w:rPr>
        <w:t>从一开始就提供了至关重要的支持。她强调，在大流行病期间，向虚拟技术援助和能力建设活动的过渡使</w:t>
      </w:r>
      <w:proofErr w:type="spellStart"/>
      <w:r w:rsidRPr="00207AC3">
        <w:rPr>
          <w:rFonts w:ascii="SimSun" w:hAnsi="SimSun"/>
          <w:szCs w:val="21"/>
          <w:lang w:val="en-GB"/>
        </w:rPr>
        <w:t>Sakpatenti</w:t>
      </w:r>
      <w:proofErr w:type="spellEnd"/>
      <w:r w:rsidRPr="00207AC3">
        <w:rPr>
          <w:rFonts w:ascii="SimSun" w:hAnsi="SimSun"/>
          <w:szCs w:val="21"/>
          <w:lang w:val="en-GB"/>
        </w:rPr>
        <w:t>得以继续取得进展。她分享的成功</w:t>
      </w:r>
      <w:r w:rsidR="00E8420A" w:rsidRPr="00207AC3">
        <w:rPr>
          <w:rFonts w:ascii="SimSun" w:hAnsi="SimSun" w:hint="eastAsia"/>
          <w:szCs w:val="21"/>
          <w:lang w:val="en-GB"/>
        </w:rPr>
        <w:t>故事</w:t>
      </w:r>
      <w:r w:rsidRPr="00207AC3">
        <w:rPr>
          <w:rFonts w:ascii="SimSun" w:hAnsi="SimSun"/>
          <w:szCs w:val="21"/>
          <w:lang w:val="en-GB"/>
        </w:rPr>
        <w:t>包括</w:t>
      </w:r>
      <w:r w:rsidR="00884D61" w:rsidRPr="00207AC3">
        <w:rPr>
          <w:rFonts w:ascii="SimSun" w:hAnsi="SimSun"/>
          <w:szCs w:val="21"/>
          <w:lang w:val="en-GB"/>
        </w:rPr>
        <w:t>产权组织</w:t>
      </w:r>
      <w:r w:rsidR="00E8420A" w:rsidRPr="00207AC3">
        <w:rPr>
          <w:rFonts w:ascii="SimSun" w:hAnsi="SimSun" w:hint="eastAsia"/>
          <w:szCs w:val="21"/>
          <w:lang w:val="en-GB"/>
        </w:rPr>
        <w:t>协助</w:t>
      </w:r>
      <w:r w:rsidRPr="00207AC3">
        <w:rPr>
          <w:rFonts w:ascii="SimSun" w:hAnsi="SimSun"/>
          <w:szCs w:val="21"/>
          <w:lang w:val="en-GB"/>
        </w:rPr>
        <w:t>的远程培训课程和联合教育计划。</w:t>
      </w:r>
      <w:proofErr w:type="spellStart"/>
      <w:r w:rsidRPr="00207AC3">
        <w:rPr>
          <w:rFonts w:ascii="SimSun" w:hAnsi="SimSun"/>
          <w:szCs w:val="21"/>
          <w:lang w:val="en-GB"/>
        </w:rPr>
        <w:t>Tsimakuridze</w:t>
      </w:r>
      <w:proofErr w:type="spellEnd"/>
      <w:r w:rsidRPr="00207AC3">
        <w:rPr>
          <w:rFonts w:ascii="SimSun" w:hAnsi="SimSun"/>
          <w:szCs w:val="21"/>
          <w:lang w:val="en-GB"/>
        </w:rPr>
        <w:t>女士回顾了从虚拟工作经验中汲取的教训，强调通过在线参与提高了</w:t>
      </w:r>
      <w:proofErr w:type="spellStart"/>
      <w:r w:rsidRPr="00207AC3">
        <w:rPr>
          <w:rFonts w:ascii="SimSun" w:hAnsi="SimSun"/>
          <w:szCs w:val="21"/>
          <w:lang w:val="en-GB"/>
        </w:rPr>
        <w:t>Sakpatenti</w:t>
      </w:r>
      <w:proofErr w:type="spellEnd"/>
      <w:r w:rsidRPr="00207AC3">
        <w:rPr>
          <w:rFonts w:ascii="SimSun" w:hAnsi="SimSun"/>
          <w:szCs w:val="21"/>
          <w:lang w:val="en-GB"/>
        </w:rPr>
        <w:t>的能力。</w:t>
      </w:r>
      <w:r w:rsidR="00A13043" w:rsidRPr="00207AC3">
        <w:rPr>
          <w:rFonts w:ascii="SimSun" w:hAnsi="SimSun"/>
          <w:szCs w:val="21"/>
          <w:lang w:val="en-GB"/>
        </w:rPr>
        <w:t>最后</w:t>
      </w:r>
      <w:r w:rsidRPr="00207AC3">
        <w:rPr>
          <w:rFonts w:ascii="SimSun" w:hAnsi="SimSun"/>
          <w:szCs w:val="21"/>
          <w:lang w:val="en-GB"/>
        </w:rPr>
        <w:t>，Tsimakuridze女士提到，Sakpatenti计划继续利用虚拟援助和能力建设工作，进一步加强其</w:t>
      </w:r>
      <w:r w:rsidR="00130F47" w:rsidRPr="00207AC3">
        <w:rPr>
          <w:rFonts w:ascii="SimSun" w:hAnsi="SimSun"/>
          <w:szCs w:val="21"/>
          <w:lang w:val="en-GB"/>
        </w:rPr>
        <w:t>知识产权</w:t>
      </w:r>
      <w:r w:rsidRPr="00207AC3">
        <w:rPr>
          <w:rFonts w:ascii="SimSun" w:hAnsi="SimSun"/>
          <w:szCs w:val="21"/>
          <w:lang w:val="en-GB"/>
        </w:rPr>
        <w:t>框架。</w:t>
      </w:r>
    </w:p>
    <w:p w14:paraId="30275EB2" w14:textId="040D0BBB" w:rsidR="00CB16D9" w:rsidRPr="00207AC3" w:rsidRDefault="007B5952"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lang w:val="en-GB"/>
        </w:rPr>
        <w:t>巴西政府发展、工业和贸易部知识产权协调员</w:t>
      </w:r>
      <w:r w:rsidR="0030343A" w:rsidRPr="00207AC3">
        <w:fldChar w:fldCharType="begin"/>
      </w:r>
      <w:r w:rsidR="0030343A" w:rsidRPr="00207AC3">
        <w:rPr>
          <w:rFonts w:ascii="SimSun" w:hAnsi="SimSun"/>
          <w:szCs w:val="21"/>
        </w:rPr>
        <w:instrText>HYPERLINK "https://www.wipo.int/edocs/mdocs/mdocs/en/wipo_ip_dev_ge_2_24/wipo_ip_dev_ge_2_24_ppt_5.pdf"</w:instrText>
      </w:r>
      <w:r w:rsidR="0030343A" w:rsidRPr="00207AC3">
        <w:fldChar w:fldCharType="separate"/>
      </w:r>
      <w:r w:rsidRPr="00207AC3">
        <w:rPr>
          <w:rStyle w:val="Hyperlink"/>
          <w:rFonts w:ascii="SimSun" w:hAnsi="SimSun"/>
          <w:szCs w:val="21"/>
          <w:lang w:val="en-GB"/>
        </w:rPr>
        <w:t>Natalia</w:t>
      </w:r>
      <w:r w:rsidR="0030343A" w:rsidRPr="00207AC3">
        <w:rPr>
          <w:rStyle w:val="Hyperlink"/>
          <w:rFonts w:ascii="SimSun" w:hAnsi="SimSun" w:hint="eastAsia"/>
          <w:szCs w:val="21"/>
          <w:lang w:val="en-GB"/>
        </w:rPr>
        <w:t xml:space="preserve"> </w:t>
      </w:r>
      <w:proofErr w:type="spellStart"/>
      <w:r w:rsidRPr="00207AC3">
        <w:rPr>
          <w:rStyle w:val="Hyperlink"/>
          <w:rFonts w:ascii="SimSun" w:hAnsi="SimSun"/>
          <w:szCs w:val="21"/>
          <w:lang w:val="en-GB"/>
        </w:rPr>
        <w:t>Semeria</w:t>
      </w:r>
      <w:proofErr w:type="spellEnd"/>
      <w:r w:rsidR="0030343A" w:rsidRPr="00207AC3">
        <w:rPr>
          <w:rStyle w:val="Hyperlink"/>
          <w:rFonts w:ascii="SimSun" w:hAnsi="SimSun" w:hint="eastAsia"/>
          <w:szCs w:val="21"/>
          <w:lang w:val="en-GB"/>
        </w:rPr>
        <w:t xml:space="preserve"> </w:t>
      </w:r>
      <w:r w:rsidRPr="00207AC3">
        <w:rPr>
          <w:rStyle w:val="Hyperlink"/>
          <w:rFonts w:ascii="SimSun" w:hAnsi="SimSun"/>
          <w:szCs w:val="21"/>
          <w:lang w:val="en-GB"/>
        </w:rPr>
        <w:t>Ruschel女士</w:t>
      </w:r>
      <w:r w:rsidR="0030343A" w:rsidRPr="00207AC3">
        <w:rPr>
          <w:rStyle w:val="Hyperlink"/>
          <w:rFonts w:ascii="SimSun" w:hAnsi="SimSun"/>
          <w:szCs w:val="21"/>
          <w:lang w:val="en-GB"/>
        </w:rPr>
        <w:fldChar w:fldCharType="end"/>
      </w:r>
      <w:r w:rsidRPr="00207AC3">
        <w:rPr>
          <w:rFonts w:ascii="SimSun" w:hAnsi="SimSun"/>
          <w:szCs w:val="21"/>
          <w:lang w:val="en-GB"/>
        </w:rPr>
        <w:t>强调了</w:t>
      </w:r>
      <w:r w:rsidR="00884D61" w:rsidRPr="00207AC3">
        <w:rPr>
          <w:rFonts w:ascii="SimSun" w:hAnsi="SimSun"/>
          <w:szCs w:val="21"/>
          <w:lang w:val="en-GB"/>
        </w:rPr>
        <w:t>产权组织</w:t>
      </w:r>
      <w:r w:rsidRPr="00207AC3">
        <w:rPr>
          <w:rFonts w:ascii="SimSun" w:hAnsi="SimSun"/>
          <w:szCs w:val="21"/>
          <w:lang w:val="en-GB"/>
        </w:rPr>
        <w:t>自大流行病以来在提供虚拟技术援助和能力建设倡议方面所做的努力。向虚拟参与的转变，使</w:t>
      </w:r>
      <w:r w:rsidR="00884D61" w:rsidRPr="00207AC3">
        <w:rPr>
          <w:rFonts w:ascii="SimSun" w:hAnsi="SimSun"/>
          <w:szCs w:val="21"/>
          <w:lang w:val="en-GB"/>
        </w:rPr>
        <w:t>产权组织</w:t>
      </w:r>
      <w:r w:rsidRPr="00207AC3">
        <w:rPr>
          <w:rFonts w:ascii="SimSun" w:hAnsi="SimSun"/>
          <w:szCs w:val="21"/>
          <w:lang w:val="en-GB"/>
        </w:rPr>
        <w:t>能够接触到更广泛的受众，同时提供具有成本效益的解决方案。为法官、律师和创新代理人提供知识产权导师计划和培训讲习班</w:t>
      </w:r>
      <w:r w:rsidR="00616B89" w:rsidRPr="00207AC3">
        <w:rPr>
          <w:rFonts w:ascii="SimSun" w:hAnsi="SimSun" w:hint="eastAsia"/>
          <w:szCs w:val="21"/>
          <w:lang w:val="en-GB"/>
        </w:rPr>
        <w:t>等都取得了显著的成功</w:t>
      </w:r>
      <w:r w:rsidRPr="00207AC3">
        <w:rPr>
          <w:rFonts w:ascii="SimSun" w:hAnsi="SimSun"/>
          <w:szCs w:val="21"/>
          <w:lang w:val="en-GB"/>
        </w:rPr>
        <w:t>。</w:t>
      </w:r>
      <w:proofErr w:type="spellStart"/>
      <w:r w:rsidR="00E261B2" w:rsidRPr="00207AC3">
        <w:rPr>
          <w:rFonts w:ascii="SimSun" w:hAnsi="SimSun"/>
          <w:szCs w:val="21"/>
          <w:lang w:val="en-GB"/>
        </w:rPr>
        <w:t>Semeria</w:t>
      </w:r>
      <w:proofErr w:type="spellEnd"/>
      <w:r w:rsidR="00616B89" w:rsidRPr="00207AC3">
        <w:rPr>
          <w:rFonts w:ascii="SimSun" w:hAnsi="SimSun" w:hint="eastAsia"/>
          <w:szCs w:val="21"/>
          <w:lang w:val="en-GB"/>
        </w:rPr>
        <w:t xml:space="preserve"> </w:t>
      </w:r>
      <w:r w:rsidR="00E0220B" w:rsidRPr="00207AC3">
        <w:rPr>
          <w:rFonts w:ascii="SimSun" w:hAnsi="SimSun"/>
          <w:szCs w:val="21"/>
          <w:lang w:val="en-GB"/>
        </w:rPr>
        <w:t>Ruschel女士</w:t>
      </w:r>
      <w:r w:rsidRPr="00207AC3">
        <w:rPr>
          <w:rFonts w:ascii="SimSun" w:hAnsi="SimSun"/>
          <w:szCs w:val="21"/>
          <w:lang w:val="en-GB"/>
        </w:rPr>
        <w:t>还介绍了</w:t>
      </w:r>
      <w:r w:rsidR="00616B89" w:rsidRPr="00207AC3">
        <w:rPr>
          <w:rFonts w:ascii="SimSun" w:hAnsi="SimSun" w:hint="eastAsia"/>
          <w:szCs w:val="21"/>
          <w:lang w:val="en-GB"/>
        </w:rPr>
        <w:t>若干</w:t>
      </w:r>
      <w:r w:rsidRPr="00207AC3">
        <w:rPr>
          <w:rFonts w:ascii="SimSun" w:hAnsi="SimSun"/>
          <w:szCs w:val="21"/>
          <w:lang w:val="en-GB"/>
        </w:rPr>
        <w:t>挑战，如数字基础设施有限、与会</w:t>
      </w:r>
      <w:r w:rsidR="00616B89" w:rsidRPr="00207AC3">
        <w:rPr>
          <w:rFonts w:ascii="SimSun" w:hAnsi="SimSun" w:hint="eastAsia"/>
          <w:szCs w:val="21"/>
          <w:lang w:val="en-GB"/>
        </w:rPr>
        <w:t>者</w:t>
      </w:r>
      <w:r w:rsidRPr="00207AC3">
        <w:rPr>
          <w:rFonts w:ascii="SimSun" w:hAnsi="SimSun"/>
          <w:szCs w:val="21"/>
          <w:lang w:val="en-GB"/>
        </w:rPr>
        <w:t>参与度降低，以及难以促进公开讨论等。</w:t>
      </w:r>
      <w:proofErr w:type="spellStart"/>
      <w:r w:rsidRPr="00207AC3">
        <w:rPr>
          <w:rFonts w:ascii="SimSun" w:hAnsi="SimSun"/>
          <w:szCs w:val="21"/>
          <w:lang w:val="en-GB"/>
        </w:rPr>
        <w:t>Semeria</w:t>
      </w:r>
      <w:proofErr w:type="spellEnd"/>
      <w:r w:rsidR="00616B89" w:rsidRPr="00207AC3">
        <w:rPr>
          <w:rFonts w:ascii="SimSun" w:hAnsi="SimSun" w:hint="eastAsia"/>
          <w:szCs w:val="21"/>
          <w:lang w:val="en-GB"/>
        </w:rPr>
        <w:t xml:space="preserve"> </w:t>
      </w:r>
      <w:r w:rsidRPr="00207AC3">
        <w:rPr>
          <w:rFonts w:ascii="SimSun" w:hAnsi="SimSun"/>
          <w:szCs w:val="21"/>
          <w:lang w:val="en-GB"/>
        </w:rPr>
        <w:t>Ruschel女士强调了混合方法的重要性，即把虚拟</w:t>
      </w:r>
      <w:r w:rsidR="00616B89" w:rsidRPr="00207AC3">
        <w:rPr>
          <w:rFonts w:ascii="SimSun" w:hAnsi="SimSun" w:hint="eastAsia"/>
          <w:szCs w:val="21"/>
          <w:lang w:val="en-GB"/>
        </w:rPr>
        <w:t>倡议</w:t>
      </w:r>
      <w:r w:rsidRPr="00207AC3">
        <w:rPr>
          <w:rFonts w:ascii="SimSun" w:hAnsi="SimSun"/>
          <w:szCs w:val="21"/>
          <w:lang w:val="en-GB"/>
        </w:rPr>
        <w:t>与面对面互动结合起来，作为克服这些挑战的可能解决办法。她认为，这将确保更深层次的</w:t>
      </w:r>
      <w:r w:rsidR="00616B89" w:rsidRPr="00207AC3">
        <w:rPr>
          <w:rFonts w:ascii="SimSun" w:hAnsi="SimSun" w:hint="eastAsia"/>
          <w:szCs w:val="21"/>
          <w:lang w:val="en-GB"/>
        </w:rPr>
        <w:t>连接</w:t>
      </w:r>
      <w:r w:rsidRPr="00207AC3">
        <w:rPr>
          <w:rFonts w:ascii="SimSun" w:hAnsi="SimSun"/>
          <w:szCs w:val="21"/>
          <w:lang w:val="en-GB"/>
        </w:rPr>
        <w:t>、背景设定和对各项倡议影响的更好评估，从而</w:t>
      </w:r>
      <w:r w:rsidR="00616B89" w:rsidRPr="00207AC3">
        <w:rPr>
          <w:rFonts w:ascii="SimSun" w:hAnsi="SimSun" w:hint="eastAsia"/>
          <w:szCs w:val="21"/>
          <w:lang w:val="en-GB"/>
        </w:rPr>
        <w:t>提高</w:t>
      </w:r>
      <w:r w:rsidR="00884D61" w:rsidRPr="00207AC3">
        <w:rPr>
          <w:rFonts w:ascii="SimSun" w:hAnsi="SimSun"/>
          <w:szCs w:val="21"/>
          <w:lang w:val="en-GB"/>
        </w:rPr>
        <w:t>产权组织</w:t>
      </w:r>
      <w:r w:rsidR="00616B89" w:rsidRPr="00207AC3">
        <w:rPr>
          <w:rFonts w:ascii="SimSun" w:hAnsi="SimSun"/>
          <w:szCs w:val="21"/>
          <w:lang w:val="en-GB"/>
        </w:rPr>
        <w:t>的</w:t>
      </w:r>
      <w:r w:rsidRPr="00207AC3">
        <w:rPr>
          <w:rFonts w:ascii="SimSun" w:hAnsi="SimSun"/>
          <w:szCs w:val="21"/>
          <w:lang w:val="en-GB"/>
        </w:rPr>
        <w:t>未来参与</w:t>
      </w:r>
      <w:r w:rsidR="00616B89" w:rsidRPr="00207AC3">
        <w:rPr>
          <w:rFonts w:ascii="SimSun" w:hAnsi="SimSun" w:hint="eastAsia"/>
          <w:szCs w:val="21"/>
          <w:lang w:val="en-GB"/>
        </w:rPr>
        <w:t>度</w:t>
      </w:r>
      <w:r w:rsidRPr="00207AC3">
        <w:rPr>
          <w:rFonts w:ascii="SimSun" w:hAnsi="SimSun"/>
          <w:szCs w:val="21"/>
          <w:lang w:val="en-GB"/>
        </w:rPr>
        <w:t>。</w:t>
      </w:r>
    </w:p>
    <w:p w14:paraId="576F6561" w14:textId="603988F6" w:rsidR="00CB16D9" w:rsidRPr="00207AC3" w:rsidRDefault="009C4E33"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hint="eastAsia"/>
          <w:szCs w:val="21"/>
          <w:lang w:val="en-GB"/>
        </w:rPr>
        <w:t>在</w:t>
      </w:r>
      <w:r w:rsidR="0030343A" w:rsidRPr="00207AC3">
        <w:rPr>
          <w:rFonts w:ascii="SimSun" w:hAnsi="SimSun"/>
          <w:szCs w:val="21"/>
          <w:lang w:val="en-GB"/>
        </w:rPr>
        <w:t>网络研讨会最后</w:t>
      </w:r>
      <w:r w:rsidRPr="00207AC3">
        <w:rPr>
          <w:rFonts w:ascii="SimSun" w:hAnsi="SimSun" w:hint="eastAsia"/>
          <w:szCs w:val="21"/>
          <w:lang w:val="en-GB"/>
        </w:rPr>
        <w:t>，</w:t>
      </w:r>
      <w:r w:rsidR="0030343A" w:rsidRPr="00207AC3">
        <w:rPr>
          <w:rFonts w:ascii="SimSun" w:hAnsi="SimSun"/>
          <w:szCs w:val="21"/>
          <w:lang w:val="en-GB"/>
        </w:rPr>
        <w:t>国际电信联盟（</w:t>
      </w:r>
      <w:r w:rsidRPr="00207AC3">
        <w:rPr>
          <w:rFonts w:ascii="SimSun" w:hAnsi="SimSun" w:hint="eastAsia"/>
          <w:szCs w:val="21"/>
          <w:lang w:val="en-GB"/>
        </w:rPr>
        <w:t>国际电联</w:t>
      </w:r>
      <w:r w:rsidR="0030343A" w:rsidRPr="00207AC3">
        <w:rPr>
          <w:rFonts w:ascii="SimSun" w:hAnsi="SimSun"/>
          <w:szCs w:val="21"/>
          <w:lang w:val="en-GB"/>
        </w:rPr>
        <w:t>）能力和技能发展</w:t>
      </w:r>
      <w:r w:rsidR="006E33DD" w:rsidRPr="00207AC3">
        <w:rPr>
          <w:rFonts w:ascii="SimSun" w:hAnsi="SimSun" w:hint="eastAsia"/>
          <w:szCs w:val="21"/>
          <w:lang w:val="en-GB"/>
        </w:rPr>
        <w:t>干事</w:t>
      </w:r>
      <w:hyperlink r:id="rId27" w:history="1">
        <w:r w:rsidR="0030343A" w:rsidRPr="00207AC3">
          <w:rPr>
            <w:rStyle w:val="Hyperlink"/>
            <w:rFonts w:ascii="SimSun" w:hAnsi="SimSun"/>
            <w:szCs w:val="21"/>
            <w:lang w:val="en-GB"/>
          </w:rPr>
          <w:t>Emil-Eugen</w:t>
        </w:r>
        <w:r w:rsidRPr="00207AC3">
          <w:rPr>
            <w:rStyle w:val="Hyperlink"/>
            <w:rFonts w:ascii="SimSun" w:hAnsi="SimSun" w:hint="eastAsia"/>
            <w:szCs w:val="21"/>
            <w:lang w:val="en-GB"/>
          </w:rPr>
          <w:t xml:space="preserve"> </w:t>
        </w:r>
        <w:r w:rsidR="0030343A" w:rsidRPr="00207AC3">
          <w:rPr>
            <w:rStyle w:val="Hyperlink"/>
            <w:rFonts w:ascii="SimSun" w:hAnsi="SimSun"/>
            <w:szCs w:val="21"/>
            <w:lang w:val="en-GB"/>
          </w:rPr>
          <w:t>Iuga先生</w:t>
        </w:r>
      </w:hyperlink>
      <w:r w:rsidRPr="00207AC3">
        <w:rPr>
          <w:rFonts w:ascii="SimSun" w:hAnsi="SimSun" w:hint="eastAsia"/>
          <w:szCs w:val="21"/>
          <w:lang w:val="en-GB"/>
        </w:rPr>
        <w:t>做了发言</w:t>
      </w:r>
      <w:r w:rsidR="00DC5F2E" w:rsidRPr="00207AC3">
        <w:rPr>
          <w:rFonts w:ascii="SimSun" w:hAnsi="SimSun"/>
          <w:szCs w:val="21"/>
          <w:lang w:val="en-GB"/>
        </w:rPr>
        <w:t>，他</w:t>
      </w:r>
      <w:r w:rsidR="0030343A" w:rsidRPr="00207AC3">
        <w:rPr>
          <w:rFonts w:ascii="SimSun" w:hAnsi="SimSun"/>
          <w:szCs w:val="21"/>
          <w:lang w:val="en-GB"/>
        </w:rPr>
        <w:t>重点介绍了在国际电联学院监督和促进在线培训的成功因素、局限性和经验教训。他重点介绍了国际电联学院为确保自定进度和教师指导课程的高质量和有影响力的学习体验而采用的方法。Iuga先生</w:t>
      </w:r>
      <w:r w:rsidRPr="00207AC3">
        <w:rPr>
          <w:rFonts w:ascii="SimSun" w:hAnsi="SimSun" w:hint="eastAsia"/>
          <w:szCs w:val="21"/>
          <w:lang w:val="en-GB"/>
        </w:rPr>
        <w:t>特别</w:t>
      </w:r>
      <w:r w:rsidR="0030343A" w:rsidRPr="00207AC3">
        <w:rPr>
          <w:rFonts w:ascii="SimSun" w:hAnsi="SimSun"/>
          <w:szCs w:val="21"/>
          <w:lang w:val="en-GB"/>
        </w:rPr>
        <w:t>讨论了有效吸引利益</w:t>
      </w:r>
      <w:r w:rsidRPr="00207AC3">
        <w:rPr>
          <w:rFonts w:ascii="SimSun" w:hAnsi="SimSun" w:hint="eastAsia"/>
          <w:szCs w:val="21"/>
          <w:lang w:val="en-GB"/>
        </w:rPr>
        <w:t>攸关方</w:t>
      </w:r>
      <w:r w:rsidR="0030343A" w:rsidRPr="00207AC3">
        <w:rPr>
          <w:rFonts w:ascii="SimSun" w:hAnsi="SimSun"/>
          <w:szCs w:val="21"/>
          <w:lang w:val="en-GB"/>
        </w:rPr>
        <w:t>参与的战略，以及如何设计满足不同需求的学习解决方案。</w:t>
      </w:r>
      <w:r w:rsidRPr="00207AC3">
        <w:rPr>
          <w:rFonts w:ascii="SimSun" w:hAnsi="SimSun"/>
          <w:szCs w:val="21"/>
          <w:lang w:val="en-GB"/>
        </w:rPr>
        <w:t>在发言的最后</w:t>
      </w:r>
      <w:r w:rsidRPr="00207AC3">
        <w:rPr>
          <w:rFonts w:ascii="SimSun" w:hAnsi="SimSun" w:hint="eastAsia"/>
          <w:szCs w:val="21"/>
          <w:lang w:val="en-GB"/>
        </w:rPr>
        <w:t>，</w:t>
      </w:r>
      <w:r w:rsidRPr="00207AC3">
        <w:rPr>
          <w:rFonts w:ascii="SimSun" w:hAnsi="SimSun"/>
          <w:szCs w:val="21"/>
          <w:lang w:val="en-GB"/>
        </w:rPr>
        <w:t>Iuga先生</w:t>
      </w:r>
      <w:r w:rsidR="0030343A" w:rsidRPr="00207AC3">
        <w:rPr>
          <w:rFonts w:ascii="SimSun" w:hAnsi="SimSun"/>
          <w:szCs w:val="21"/>
          <w:lang w:val="en-GB"/>
        </w:rPr>
        <w:t>借鉴国际电联学院的经验，强调了量身定制的学习设计和利益</w:t>
      </w:r>
      <w:r w:rsidRPr="00207AC3">
        <w:rPr>
          <w:rFonts w:ascii="SimSun" w:hAnsi="SimSun" w:hint="eastAsia"/>
          <w:szCs w:val="21"/>
          <w:lang w:val="en-GB"/>
        </w:rPr>
        <w:t>攸关方</w:t>
      </w:r>
      <w:r w:rsidR="0030343A" w:rsidRPr="00207AC3">
        <w:rPr>
          <w:rFonts w:ascii="SimSun" w:hAnsi="SimSun"/>
          <w:szCs w:val="21"/>
          <w:lang w:val="en-GB"/>
        </w:rPr>
        <w:t>的积极参与如何为在线培训的成功做出了贡献。从这些举措中汲取的经验教训为</w:t>
      </w:r>
      <w:r w:rsidRPr="00207AC3">
        <w:rPr>
          <w:rFonts w:ascii="SimSun" w:hAnsi="SimSun" w:hint="eastAsia"/>
          <w:szCs w:val="21"/>
          <w:lang w:val="en-GB"/>
        </w:rPr>
        <w:t>未来</w:t>
      </w:r>
      <w:r w:rsidR="0030343A" w:rsidRPr="00207AC3">
        <w:rPr>
          <w:rFonts w:ascii="SimSun" w:hAnsi="SimSun"/>
          <w:szCs w:val="21"/>
          <w:lang w:val="en-GB"/>
        </w:rPr>
        <w:t>改进提供有效</w:t>
      </w:r>
      <w:r w:rsidRPr="00207AC3">
        <w:rPr>
          <w:rFonts w:ascii="SimSun" w:hAnsi="SimSun" w:hint="eastAsia"/>
          <w:szCs w:val="21"/>
          <w:lang w:val="en-GB"/>
        </w:rPr>
        <w:t>且</w:t>
      </w:r>
      <w:r w:rsidR="0030343A" w:rsidRPr="00207AC3">
        <w:rPr>
          <w:rFonts w:ascii="SimSun" w:hAnsi="SimSun"/>
          <w:szCs w:val="21"/>
          <w:lang w:val="en-GB"/>
        </w:rPr>
        <w:t>吸引人的虚拟教育计划提供了参考。</w:t>
      </w:r>
    </w:p>
    <w:p w14:paraId="45C17DA9" w14:textId="725E8CB9"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网络研讨会结束时进行了简短的问答，随后</w:t>
      </w:r>
      <w:r w:rsidR="00917924" w:rsidRPr="00207AC3">
        <w:rPr>
          <w:rFonts w:ascii="SimSun" w:hAnsi="SimSun" w:hint="eastAsia"/>
          <w:szCs w:val="21"/>
        </w:rPr>
        <w:t>进行</w:t>
      </w:r>
      <w:r w:rsidR="009C4E33" w:rsidRPr="00207AC3">
        <w:rPr>
          <w:rFonts w:ascii="SimSun" w:hAnsi="SimSun" w:hint="eastAsia"/>
          <w:szCs w:val="21"/>
        </w:rPr>
        <w:t>了一些总结发言</w:t>
      </w:r>
      <w:r w:rsidRPr="00207AC3">
        <w:rPr>
          <w:rFonts w:ascii="SimSun" w:hAnsi="SimSun"/>
          <w:szCs w:val="21"/>
        </w:rPr>
        <w:t>。</w:t>
      </w:r>
    </w:p>
    <w:p w14:paraId="2AFE88E6" w14:textId="23154BF1" w:rsidR="00CB16D9" w:rsidRPr="00207AC3" w:rsidRDefault="0030343A" w:rsidP="00750A5B">
      <w:pPr>
        <w:pStyle w:val="Heading1"/>
        <w:numPr>
          <w:ilvl w:val="0"/>
          <w:numId w:val="31"/>
        </w:numPr>
        <w:overflowPunct w:val="0"/>
        <w:spacing w:before="0" w:afterLines="50" w:after="120" w:line="340" w:lineRule="atLeast"/>
        <w:ind w:left="0" w:firstLine="0"/>
        <w:rPr>
          <w:rFonts w:ascii="SimHei" w:eastAsia="SimHei" w:hAnsi="SimHei"/>
          <w:b w:val="0"/>
          <w:szCs w:val="21"/>
        </w:rPr>
      </w:pPr>
      <w:r w:rsidRPr="00207AC3">
        <w:rPr>
          <w:rFonts w:ascii="SimHei" w:eastAsia="SimHei" w:hAnsi="SimHei"/>
          <w:b w:val="0"/>
          <w:caps w:val="0"/>
          <w:szCs w:val="21"/>
        </w:rPr>
        <w:t>结论</w:t>
      </w:r>
    </w:p>
    <w:p w14:paraId="01D6A47E" w14:textId="553678DB" w:rsidR="00CB16D9" w:rsidRPr="00207AC3" w:rsidRDefault="0030343A" w:rsidP="00750A5B">
      <w:pPr>
        <w:pStyle w:val="ListParagraph"/>
        <w:numPr>
          <w:ilvl w:val="0"/>
          <w:numId w:val="7"/>
        </w:numPr>
        <w:overflowPunct w:val="0"/>
        <w:spacing w:afterLines="50" w:after="120" w:line="340" w:lineRule="atLeast"/>
        <w:ind w:left="0" w:firstLine="0"/>
        <w:contextualSpacing w:val="0"/>
        <w:jc w:val="both"/>
        <w:rPr>
          <w:rFonts w:ascii="SimSun" w:hAnsi="SimSun"/>
          <w:szCs w:val="21"/>
        </w:rPr>
      </w:pPr>
      <w:r w:rsidRPr="00207AC3">
        <w:rPr>
          <w:rFonts w:ascii="SimSun" w:hAnsi="SimSun"/>
          <w:szCs w:val="21"/>
        </w:rPr>
        <w:t>网络研讨会总体上</w:t>
      </w:r>
      <w:r w:rsidR="00444993" w:rsidRPr="00207AC3">
        <w:rPr>
          <w:rFonts w:ascii="SimSun" w:hAnsi="SimSun" w:hint="eastAsia"/>
          <w:szCs w:val="21"/>
        </w:rPr>
        <w:t>取得了</w:t>
      </w:r>
      <w:r w:rsidRPr="00207AC3">
        <w:rPr>
          <w:rFonts w:ascii="SimSun" w:hAnsi="SimSun"/>
          <w:szCs w:val="21"/>
        </w:rPr>
        <w:t>成功，吸引了大量不同的受众。</w:t>
      </w:r>
      <w:r w:rsidR="00EA3A77" w:rsidRPr="00207AC3">
        <w:rPr>
          <w:rFonts w:ascii="SimSun" w:hAnsi="SimSun" w:hint="eastAsia"/>
          <w:szCs w:val="21"/>
        </w:rPr>
        <w:t>网络</w:t>
      </w:r>
      <w:r w:rsidR="005B3531" w:rsidRPr="00207AC3">
        <w:rPr>
          <w:rFonts w:ascii="SimSun" w:hAnsi="SimSun"/>
          <w:szCs w:val="21"/>
        </w:rPr>
        <w:t>研讨会强调，</w:t>
      </w:r>
      <w:r w:rsidR="00EA3A77" w:rsidRPr="00207AC3">
        <w:rPr>
          <w:rFonts w:ascii="SimSun" w:hAnsi="SimSun" w:hint="eastAsia"/>
          <w:szCs w:val="21"/>
        </w:rPr>
        <w:t>量身定制</w:t>
      </w:r>
      <w:r w:rsidR="005B3531" w:rsidRPr="00207AC3">
        <w:rPr>
          <w:rFonts w:ascii="SimSun" w:hAnsi="SimSun"/>
          <w:szCs w:val="21"/>
        </w:rPr>
        <w:t>的技术援助应当以需求为驱动，以发展为导向，并包括</w:t>
      </w:r>
      <w:r w:rsidR="00EA3A77" w:rsidRPr="00207AC3">
        <w:rPr>
          <w:rFonts w:ascii="SimSun" w:hAnsi="SimSun" w:hint="eastAsia"/>
          <w:szCs w:val="21"/>
        </w:rPr>
        <w:t>在</w:t>
      </w:r>
      <w:r w:rsidR="005B3531" w:rsidRPr="00207AC3">
        <w:rPr>
          <w:rFonts w:ascii="SimSun" w:hAnsi="SimSun"/>
          <w:szCs w:val="21"/>
        </w:rPr>
        <w:t>实施</w:t>
      </w:r>
      <w:r w:rsidR="009C4E33" w:rsidRPr="00207AC3">
        <w:rPr>
          <w:rFonts w:ascii="SimSun" w:hAnsi="SimSun" w:hint="eastAsia"/>
          <w:szCs w:val="21"/>
        </w:rPr>
        <w:t>方面的</w:t>
      </w:r>
      <w:r w:rsidR="005B3531" w:rsidRPr="00207AC3">
        <w:rPr>
          <w:rFonts w:ascii="SimSun" w:hAnsi="SimSun"/>
          <w:szCs w:val="21"/>
        </w:rPr>
        <w:t>支持，以确保取得可持续的成果，通过建设可持续的制度和能力，促进全面发展。</w:t>
      </w:r>
      <w:r w:rsidR="009C4E33" w:rsidRPr="00207AC3">
        <w:rPr>
          <w:rFonts w:ascii="SimSun" w:hAnsi="SimSun" w:hint="eastAsia"/>
          <w:szCs w:val="21"/>
        </w:rPr>
        <w:t>受众</w:t>
      </w:r>
      <w:r w:rsidRPr="00207AC3">
        <w:rPr>
          <w:rFonts w:ascii="SimSun" w:hAnsi="SimSun"/>
          <w:szCs w:val="21"/>
        </w:rPr>
        <w:t>的高度参与，以及成员国、发言人、主持人、</w:t>
      </w:r>
      <w:r w:rsidR="00884D61" w:rsidRPr="00207AC3">
        <w:rPr>
          <w:rFonts w:ascii="SimSun" w:hAnsi="SimSun"/>
          <w:szCs w:val="21"/>
        </w:rPr>
        <w:t>产权组织</w:t>
      </w:r>
      <w:r w:rsidRPr="00207AC3">
        <w:rPr>
          <w:rFonts w:ascii="SimSun" w:hAnsi="SimSun"/>
          <w:szCs w:val="21"/>
        </w:rPr>
        <w:t>工作人员和与会</w:t>
      </w:r>
      <w:r w:rsidR="009C4E33" w:rsidRPr="00207AC3">
        <w:rPr>
          <w:rFonts w:ascii="SimSun" w:hAnsi="SimSun" w:hint="eastAsia"/>
          <w:szCs w:val="21"/>
        </w:rPr>
        <w:t>人员</w:t>
      </w:r>
      <w:r w:rsidRPr="00207AC3">
        <w:rPr>
          <w:rFonts w:ascii="SimSun" w:hAnsi="SimSun"/>
          <w:szCs w:val="21"/>
        </w:rPr>
        <w:t>的积极反馈，进一步证实了这一成功。所有相关材料都已上传到两</w:t>
      </w:r>
      <w:r w:rsidR="009C4E33" w:rsidRPr="00207AC3">
        <w:rPr>
          <w:rFonts w:ascii="SimSun" w:hAnsi="SimSun" w:hint="eastAsia"/>
          <w:szCs w:val="21"/>
        </w:rPr>
        <w:t>场</w:t>
      </w:r>
      <w:r w:rsidRPr="00207AC3">
        <w:rPr>
          <w:rFonts w:ascii="SimSun" w:hAnsi="SimSun"/>
          <w:szCs w:val="21"/>
        </w:rPr>
        <w:t>网络研讨会各自的网页上。预计这些资源将</w:t>
      </w:r>
      <w:r w:rsidR="00AD3689" w:rsidRPr="00207AC3">
        <w:rPr>
          <w:rFonts w:ascii="SimSun" w:hAnsi="SimSun" w:hint="eastAsia"/>
          <w:szCs w:val="21"/>
        </w:rPr>
        <w:t>继续</w:t>
      </w:r>
      <w:r w:rsidR="009C4E33" w:rsidRPr="00207AC3">
        <w:rPr>
          <w:rFonts w:ascii="SimSun" w:hAnsi="SimSun" w:hint="eastAsia"/>
          <w:szCs w:val="21"/>
        </w:rPr>
        <w:t>使</w:t>
      </w:r>
      <w:r w:rsidRPr="00207AC3">
        <w:rPr>
          <w:rFonts w:ascii="SimSun" w:hAnsi="SimSun"/>
          <w:szCs w:val="21"/>
        </w:rPr>
        <w:t>成员国和其他</w:t>
      </w:r>
      <w:r w:rsidR="007B3431" w:rsidRPr="00207AC3">
        <w:rPr>
          <w:rFonts w:ascii="SimSun" w:hAnsi="SimSun" w:hint="eastAsia"/>
          <w:szCs w:val="21"/>
        </w:rPr>
        <w:t>相</w:t>
      </w:r>
      <w:r w:rsidRPr="00207AC3">
        <w:rPr>
          <w:rFonts w:ascii="SimSun" w:hAnsi="SimSun"/>
          <w:szCs w:val="21"/>
        </w:rPr>
        <w:t>关方</w:t>
      </w:r>
      <w:r w:rsidR="009C4E33" w:rsidRPr="00207AC3">
        <w:rPr>
          <w:rFonts w:ascii="SimSun" w:hAnsi="SimSun" w:hint="eastAsia"/>
          <w:szCs w:val="21"/>
        </w:rPr>
        <w:t>受益</w:t>
      </w:r>
      <w:r w:rsidRPr="00207AC3">
        <w:rPr>
          <w:rFonts w:ascii="SimSun" w:hAnsi="SimSun"/>
          <w:szCs w:val="21"/>
        </w:rPr>
        <w:t>。</w:t>
      </w:r>
    </w:p>
    <w:p w14:paraId="12497102" w14:textId="77777777" w:rsidR="00CB16D9" w:rsidRPr="00207AC3" w:rsidRDefault="0030343A" w:rsidP="001208E0">
      <w:pPr>
        <w:pStyle w:val="ListParagraph"/>
        <w:numPr>
          <w:ilvl w:val="0"/>
          <w:numId w:val="7"/>
        </w:numPr>
        <w:overflowPunct w:val="0"/>
        <w:spacing w:afterLines="50" w:after="120" w:line="340" w:lineRule="atLeast"/>
        <w:ind w:left="5534" w:firstLine="0"/>
        <w:contextualSpacing w:val="0"/>
        <w:jc w:val="both"/>
        <w:rPr>
          <w:rFonts w:ascii="KaiTi" w:eastAsia="KaiTi" w:hAnsi="KaiTi" w:cs="Microsoft YaHei"/>
          <w:iCs/>
          <w:color w:val="000000"/>
          <w:kern w:val="2"/>
          <w:szCs w:val="22"/>
          <w:lang w:val="en-GB"/>
          <w14:ligatures w14:val="standardContextual"/>
        </w:rPr>
      </w:pPr>
      <w:r w:rsidRPr="00207AC3">
        <w:rPr>
          <w:rFonts w:ascii="KaiTi" w:eastAsia="KaiTi" w:hAnsi="KaiTi" w:cs="Microsoft YaHei"/>
          <w:iCs/>
          <w:color w:val="000000"/>
          <w:kern w:val="2"/>
          <w:szCs w:val="22"/>
          <w:lang w:val="en-GB"/>
          <w14:ligatures w14:val="standardContextual"/>
        </w:rPr>
        <w:t>请</w:t>
      </w:r>
      <w:r w:rsidR="00403BAE" w:rsidRPr="00207AC3">
        <w:rPr>
          <w:rFonts w:ascii="KaiTi" w:eastAsia="KaiTi" w:hAnsi="KaiTi" w:cs="Microsoft YaHei"/>
          <w:iCs/>
          <w:color w:val="000000"/>
          <w:kern w:val="2"/>
          <w:szCs w:val="22"/>
          <w:lang w:val="en-GB"/>
          <w14:ligatures w14:val="standardContextual"/>
        </w:rPr>
        <w:t>委员会</w:t>
      </w:r>
      <w:r w:rsidRPr="00207AC3">
        <w:rPr>
          <w:rFonts w:ascii="KaiTi" w:eastAsia="KaiTi" w:hAnsi="KaiTi" w:cs="Microsoft YaHei"/>
          <w:iCs/>
          <w:color w:val="000000"/>
          <w:kern w:val="2"/>
          <w:szCs w:val="22"/>
          <w:lang w:val="en-GB"/>
          <w14:ligatures w14:val="standardContextual"/>
        </w:rPr>
        <w:t>注意本文件所载的信息。</w:t>
      </w:r>
    </w:p>
    <w:p w14:paraId="26810D81" w14:textId="34FDAF0C" w:rsidR="00CB16D9" w:rsidRPr="00207AC3" w:rsidRDefault="0030343A" w:rsidP="001208E0">
      <w:pPr>
        <w:widowControl w:val="0"/>
        <w:pBdr>
          <w:top w:val="nil"/>
          <w:left w:val="nil"/>
          <w:bottom w:val="nil"/>
          <w:right w:val="nil"/>
          <w:between w:val="nil"/>
        </w:pBdr>
        <w:spacing w:before="720" w:afterLines="50" w:after="120" w:line="340" w:lineRule="atLeast"/>
        <w:ind w:left="5534"/>
        <w:jc w:val="both"/>
        <w:rPr>
          <w:rFonts w:ascii="KaiTi" w:eastAsia="KaiTi" w:hAnsi="KaiTi"/>
          <w:iCs/>
          <w:color w:val="000000"/>
          <w:kern w:val="2"/>
          <w:szCs w:val="22"/>
          <w:lang w:val="en-GB"/>
          <w14:ligatures w14:val="standardContextual"/>
        </w:rPr>
      </w:pPr>
      <w:r w:rsidRPr="00207AC3">
        <w:rPr>
          <w:rFonts w:ascii="KaiTi" w:eastAsia="KaiTi" w:hAnsi="KaiTi"/>
          <w:iCs/>
          <w:color w:val="000000"/>
          <w:kern w:val="2"/>
          <w:szCs w:val="22"/>
          <w:lang w:val="en-GB"/>
          <w14:ligatures w14:val="standardContextual"/>
        </w:rPr>
        <w:t>[文件</w:t>
      </w:r>
      <w:r w:rsidR="00444993" w:rsidRPr="00207AC3">
        <w:rPr>
          <w:rFonts w:ascii="KaiTi" w:eastAsia="KaiTi" w:hAnsi="KaiTi" w:hint="eastAsia"/>
          <w:iCs/>
          <w:color w:val="000000"/>
          <w:kern w:val="2"/>
          <w:szCs w:val="22"/>
          <w:lang w:val="en-GB"/>
          <w14:ligatures w14:val="standardContextual"/>
        </w:rPr>
        <w:t>完</w:t>
      </w:r>
      <w:r w:rsidRPr="00207AC3">
        <w:rPr>
          <w:rFonts w:ascii="KaiTi" w:eastAsia="KaiTi" w:hAnsi="KaiTi"/>
          <w:iCs/>
          <w:color w:val="000000"/>
          <w:kern w:val="2"/>
          <w:szCs w:val="22"/>
          <w:lang w:val="en-GB"/>
          <w14:ligatures w14:val="standardContextual"/>
        </w:rPr>
        <w:t>]</w:t>
      </w:r>
    </w:p>
    <w:sectPr w:rsidR="00CB16D9" w:rsidRPr="00207AC3" w:rsidSect="00207AC3">
      <w:headerReference w:type="even" r:id="rId28"/>
      <w:headerReference w:type="defaul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F8952" w14:textId="77777777" w:rsidR="000D1D17" w:rsidRDefault="000D1D17" w:rsidP="001902DF">
      <w:r>
        <w:separator/>
      </w:r>
    </w:p>
  </w:endnote>
  <w:endnote w:type="continuationSeparator" w:id="0">
    <w:p w14:paraId="48850125" w14:textId="77777777" w:rsidR="000D1D17" w:rsidRDefault="000D1D17" w:rsidP="0019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35FA1" w14:textId="77777777" w:rsidR="000D1D17" w:rsidRDefault="000D1D17" w:rsidP="001902DF">
      <w:r>
        <w:separator/>
      </w:r>
    </w:p>
  </w:footnote>
  <w:footnote w:type="continuationSeparator" w:id="0">
    <w:p w14:paraId="017E92F2" w14:textId="77777777" w:rsidR="000D1D17" w:rsidRDefault="000D1D17" w:rsidP="001902DF">
      <w:r>
        <w:continuationSeparator/>
      </w:r>
    </w:p>
  </w:footnote>
  <w:footnote w:id="1">
    <w:p w14:paraId="3E2FD64D" w14:textId="77777777" w:rsidR="00F4321A" w:rsidRPr="00751B4B" w:rsidRDefault="00F4321A" w:rsidP="00687E95">
      <w:pPr>
        <w:pStyle w:val="FootnoteText"/>
        <w:jc w:val="both"/>
        <w:rPr>
          <w:rFonts w:ascii="SimSun" w:hAnsi="SimSun"/>
        </w:rPr>
      </w:pPr>
      <w:r w:rsidRPr="00751B4B">
        <w:rPr>
          <w:rStyle w:val="FootnoteReference"/>
          <w:rFonts w:ascii="SimSun" w:hAnsi="SimSun"/>
        </w:rPr>
        <w:footnoteRef/>
      </w:r>
      <w:r>
        <w:rPr>
          <w:rFonts w:ascii="SimSun" w:hAnsi="SimSun"/>
        </w:rPr>
        <w:tab/>
      </w:r>
      <w:r>
        <w:rPr>
          <w:rFonts w:ascii="SimSun" w:hAnsi="SimSun" w:hint="eastAsia"/>
        </w:rPr>
        <w:t>这一</w:t>
      </w:r>
      <w:r w:rsidRPr="00751B4B">
        <w:rPr>
          <w:rFonts w:ascii="SimSun" w:hAnsi="SimSun"/>
        </w:rPr>
        <w:t>数字显示了通过</w:t>
      </w:r>
      <w:r>
        <w:rPr>
          <w:rFonts w:ascii="SimSun" w:hAnsi="SimSun" w:hint="eastAsia"/>
        </w:rPr>
        <w:t>该</w:t>
      </w:r>
      <w:r w:rsidRPr="00751B4B">
        <w:rPr>
          <w:rFonts w:ascii="SimSun" w:hAnsi="SimSun"/>
        </w:rPr>
        <w:t>平台参加会议的与会</w:t>
      </w:r>
      <w:r>
        <w:rPr>
          <w:rFonts w:ascii="SimSun" w:hAnsi="SimSun" w:hint="eastAsia"/>
        </w:rPr>
        <w:t>人员</w:t>
      </w:r>
      <w:r w:rsidRPr="00751B4B">
        <w:rPr>
          <w:rFonts w:ascii="SimSun" w:hAnsi="SimSun"/>
        </w:rPr>
        <w:t>人数。此外，还有</w:t>
      </w:r>
      <w:r>
        <w:rPr>
          <w:rFonts w:ascii="SimSun" w:hAnsi="SimSun" w:hint="eastAsia"/>
        </w:rPr>
        <w:t>大量</w:t>
      </w:r>
      <w:r w:rsidRPr="00751B4B">
        <w:rPr>
          <w:rFonts w:ascii="SimSun" w:hAnsi="SimSun"/>
        </w:rPr>
        <w:t>与会</w:t>
      </w:r>
      <w:r>
        <w:rPr>
          <w:rFonts w:ascii="SimSun" w:hAnsi="SimSun" w:hint="eastAsia"/>
        </w:rPr>
        <w:t>人员</w:t>
      </w:r>
      <w:r w:rsidRPr="00751B4B">
        <w:rPr>
          <w:rFonts w:ascii="SimSun" w:hAnsi="SimSun"/>
        </w:rPr>
        <w:t>通过</w:t>
      </w:r>
      <w:r>
        <w:rPr>
          <w:rFonts w:ascii="SimSun" w:hAnsi="SimSun" w:hint="eastAsia"/>
        </w:rPr>
        <w:t>实时</w:t>
      </w:r>
      <w:r w:rsidRPr="00751B4B">
        <w:rPr>
          <w:rFonts w:ascii="SimSun" w:hAnsi="SimSun"/>
        </w:rPr>
        <w:t>网播</w:t>
      </w:r>
      <w:r>
        <w:rPr>
          <w:rFonts w:ascii="SimSun" w:hAnsi="SimSun" w:hint="eastAsia"/>
        </w:rPr>
        <w:t>跟踪</w:t>
      </w:r>
      <w:r w:rsidRPr="00751B4B">
        <w:rPr>
          <w:rFonts w:ascii="SimSun" w:hAnsi="SimSun"/>
        </w:rPr>
        <w:t>了会议。</w:t>
      </w:r>
    </w:p>
  </w:footnote>
  <w:footnote w:id="2">
    <w:p w14:paraId="6CBF5AB3" w14:textId="194B2605" w:rsidR="007E5723" w:rsidRDefault="007E5723" w:rsidP="00687E95">
      <w:pPr>
        <w:pStyle w:val="FootnoteText"/>
        <w:jc w:val="both"/>
      </w:pPr>
      <w:r w:rsidRPr="00993879">
        <w:rPr>
          <w:rStyle w:val="FootnoteReference"/>
          <w:rFonts w:ascii="SimSun" w:hAnsi="SimSun"/>
        </w:rPr>
        <w:footnoteRef/>
      </w:r>
      <w:r w:rsidRPr="00993879">
        <w:rPr>
          <w:rFonts w:ascii="SimSun" w:hAnsi="SimSun"/>
        </w:rPr>
        <w:t xml:space="preserve"> </w:t>
      </w:r>
      <w:r w:rsidR="004A0FEE" w:rsidRPr="00993879">
        <w:rPr>
          <w:rFonts w:ascii="SimSun" w:hAnsi="SimSun"/>
        </w:rPr>
        <w:tab/>
      </w:r>
      <w:r w:rsidR="004A0FEE">
        <w:rPr>
          <w:rFonts w:ascii="SimSun" w:hAnsi="SimSun" w:hint="eastAsia"/>
        </w:rPr>
        <w:t>这一</w:t>
      </w:r>
      <w:r w:rsidR="004A0FEE" w:rsidRPr="00751B4B">
        <w:rPr>
          <w:rFonts w:ascii="SimSun" w:hAnsi="SimSun"/>
        </w:rPr>
        <w:t>数字显示了通过</w:t>
      </w:r>
      <w:r w:rsidR="00B8568E">
        <w:rPr>
          <w:rFonts w:ascii="SimSun" w:hAnsi="SimSun" w:hint="eastAsia"/>
        </w:rPr>
        <w:t>该</w:t>
      </w:r>
      <w:r w:rsidR="004A0FEE" w:rsidRPr="00751B4B">
        <w:rPr>
          <w:rFonts w:ascii="SimSun" w:hAnsi="SimSun"/>
        </w:rPr>
        <w:t>平台参加会议的与会</w:t>
      </w:r>
      <w:r w:rsidR="004A0FEE">
        <w:rPr>
          <w:rFonts w:ascii="SimSun" w:hAnsi="SimSun" w:hint="eastAsia"/>
        </w:rPr>
        <w:t>人员</w:t>
      </w:r>
      <w:r w:rsidR="004A0FEE" w:rsidRPr="00751B4B">
        <w:rPr>
          <w:rFonts w:ascii="SimSun" w:hAnsi="SimSun"/>
        </w:rPr>
        <w:t>人数。此外，还有</w:t>
      </w:r>
      <w:r w:rsidR="004A0FEE">
        <w:rPr>
          <w:rFonts w:ascii="SimSun" w:hAnsi="SimSun" w:hint="eastAsia"/>
        </w:rPr>
        <w:t>大量</w:t>
      </w:r>
      <w:r w:rsidR="004A0FEE" w:rsidRPr="00751B4B">
        <w:rPr>
          <w:rFonts w:ascii="SimSun" w:hAnsi="SimSun"/>
        </w:rPr>
        <w:t>与会</w:t>
      </w:r>
      <w:r w:rsidR="004A0FEE">
        <w:rPr>
          <w:rFonts w:ascii="SimSun" w:hAnsi="SimSun" w:hint="eastAsia"/>
        </w:rPr>
        <w:t>人员</w:t>
      </w:r>
      <w:r w:rsidR="004A0FEE" w:rsidRPr="00751B4B">
        <w:rPr>
          <w:rFonts w:ascii="SimSun" w:hAnsi="SimSun"/>
        </w:rPr>
        <w:t>通过</w:t>
      </w:r>
      <w:r w:rsidR="004A0FEE">
        <w:rPr>
          <w:rFonts w:ascii="SimSun" w:hAnsi="SimSun" w:hint="eastAsia"/>
        </w:rPr>
        <w:t>实时</w:t>
      </w:r>
      <w:r w:rsidR="004A0FEE" w:rsidRPr="00751B4B">
        <w:rPr>
          <w:rFonts w:ascii="SimSun" w:hAnsi="SimSun"/>
        </w:rPr>
        <w:t>网播</w:t>
      </w:r>
      <w:r w:rsidR="004A0FEE">
        <w:rPr>
          <w:rFonts w:ascii="SimSun" w:hAnsi="SimSun" w:hint="eastAsia"/>
        </w:rPr>
        <w:t>跟踪</w:t>
      </w:r>
      <w:r w:rsidR="004A0FEE" w:rsidRPr="00751B4B">
        <w:rPr>
          <w:rFonts w:ascii="SimSun" w:hAnsi="SimSun"/>
        </w:rPr>
        <w:t>了会议</w:t>
      </w:r>
      <w: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8A3CC" w14:textId="77777777" w:rsidR="00CB16D9" w:rsidRDefault="00D34C7C">
    <w:pPr>
      <w:jc w:val="right"/>
      <w:rPr>
        <w:caps/>
      </w:rPr>
    </w:pPr>
    <w:r w:rsidRPr="00D34C7C">
      <w:rPr>
        <w:caps/>
      </w:rPr>
      <w:t>CDIP/33/15</w:t>
    </w:r>
  </w:p>
  <w:p w14:paraId="45709337" w14:textId="77777777" w:rsidR="00CB16D9" w:rsidRDefault="0030343A">
    <w:pPr>
      <w:jc w:val="right"/>
    </w:pPr>
    <w:r>
      <w:t>页码</w:t>
    </w:r>
    <w:r>
      <w:t xml:space="preserve"> </w:t>
    </w:r>
    <w:r>
      <w:fldChar w:fldCharType="begin"/>
    </w:r>
    <w:r>
      <w:instrText xml:space="preserve"> PAGE  \* MERGEFORMAT </w:instrText>
    </w:r>
    <w:r>
      <w:fldChar w:fldCharType="separate"/>
    </w:r>
    <w:r w:rsidR="006A354F">
      <w:rPr>
        <w:noProof/>
      </w:rPr>
      <w:t>6</w:t>
    </w:r>
    <w:r>
      <w:fldChar w:fldCharType="end"/>
    </w:r>
  </w:p>
  <w:p w14:paraId="0ACC711C" w14:textId="77777777" w:rsidR="008C4EE3" w:rsidRDefault="008C4EE3" w:rsidP="004340AB">
    <w:pPr>
      <w:jc w:val="right"/>
    </w:pPr>
  </w:p>
  <w:p w14:paraId="601C07A0" w14:textId="77777777" w:rsidR="00CE4675" w:rsidRDefault="00CE4675" w:rsidP="004340A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87098" w14:textId="77777777" w:rsidR="00CB16D9" w:rsidRPr="00207AC3" w:rsidRDefault="00A75FA3">
    <w:pPr>
      <w:jc w:val="right"/>
      <w:rPr>
        <w:rFonts w:ascii="SimSun" w:hAnsi="SimSun"/>
        <w:caps/>
        <w:szCs w:val="21"/>
      </w:rPr>
    </w:pPr>
    <w:bookmarkStart w:id="7" w:name="Code2"/>
    <w:r w:rsidRPr="00207AC3">
      <w:rPr>
        <w:rFonts w:ascii="SimSun" w:hAnsi="SimSun"/>
        <w:caps/>
        <w:szCs w:val="21"/>
      </w:rPr>
      <w:t>CDIP/33/15</w:t>
    </w:r>
  </w:p>
  <w:bookmarkEnd w:id="7"/>
  <w:p w14:paraId="201AAE91" w14:textId="2D359AE4" w:rsidR="008C4EE3" w:rsidRDefault="00F874E1" w:rsidP="00750A5B">
    <w:pPr>
      <w:spacing w:afterLines="100" w:after="240"/>
      <w:jc w:val="right"/>
    </w:pPr>
    <w:r w:rsidRPr="00207AC3">
      <w:rPr>
        <w:rFonts w:ascii="SimSun" w:hAnsi="SimSun" w:hint="eastAsia"/>
        <w:szCs w:val="21"/>
      </w:rPr>
      <w:t>第</w:t>
    </w:r>
    <w:r w:rsidR="0030343A" w:rsidRPr="00207AC3">
      <w:rPr>
        <w:rFonts w:ascii="SimSun" w:hAnsi="SimSun"/>
        <w:szCs w:val="21"/>
      </w:rPr>
      <w:fldChar w:fldCharType="begin"/>
    </w:r>
    <w:r w:rsidR="0030343A" w:rsidRPr="00207AC3">
      <w:rPr>
        <w:rFonts w:ascii="SimSun" w:hAnsi="SimSun"/>
        <w:szCs w:val="21"/>
      </w:rPr>
      <w:instrText xml:space="preserve"> PAGE  \* MERGEFORMAT </w:instrText>
    </w:r>
    <w:r w:rsidR="0030343A" w:rsidRPr="00207AC3">
      <w:rPr>
        <w:rFonts w:ascii="SimSun" w:hAnsi="SimSun"/>
        <w:szCs w:val="21"/>
      </w:rPr>
      <w:fldChar w:fldCharType="separate"/>
    </w:r>
    <w:r w:rsidR="006A354F" w:rsidRPr="00207AC3">
      <w:rPr>
        <w:rFonts w:ascii="SimSun" w:hAnsi="SimSun"/>
        <w:noProof/>
        <w:szCs w:val="21"/>
      </w:rPr>
      <w:t>7</w:t>
    </w:r>
    <w:r w:rsidR="0030343A" w:rsidRPr="00207AC3">
      <w:rPr>
        <w:rFonts w:ascii="SimSun" w:hAnsi="SimSun"/>
        <w:szCs w:val="21"/>
      </w:rPr>
      <w:fldChar w:fldCharType="end"/>
    </w:r>
    <w:r w:rsidRPr="00207AC3">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570A0D"/>
    <w:multiLevelType w:val="hybridMultilevel"/>
    <w:tmpl w:val="8852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A1E"/>
    <w:multiLevelType w:val="hybridMultilevel"/>
    <w:tmpl w:val="0AEE8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82C"/>
    <w:multiLevelType w:val="hybridMultilevel"/>
    <w:tmpl w:val="599E9A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E53E95"/>
    <w:multiLevelType w:val="hybridMultilevel"/>
    <w:tmpl w:val="5C6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D16A76"/>
    <w:multiLevelType w:val="hybridMultilevel"/>
    <w:tmpl w:val="13087A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E402A83"/>
    <w:multiLevelType w:val="hybridMultilevel"/>
    <w:tmpl w:val="7AAEFAF4"/>
    <w:lvl w:ilvl="0" w:tplc="D1F2BD30">
      <w:start w:val="25"/>
      <w:numFmt w:val="decimal"/>
      <w:lvlText w:val="%1."/>
      <w:lvlJc w:val="left"/>
      <w:pPr>
        <w:ind w:left="720" w:hanging="360"/>
      </w:pPr>
      <w:rPr>
        <w:rFonts w:eastAsia="SimSu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B01AE9"/>
    <w:multiLevelType w:val="hybridMultilevel"/>
    <w:tmpl w:val="024EC2E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78C8"/>
    <w:multiLevelType w:val="hybridMultilevel"/>
    <w:tmpl w:val="A0148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F3A7C"/>
    <w:multiLevelType w:val="hybridMultilevel"/>
    <w:tmpl w:val="E5EE8C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34F48"/>
    <w:multiLevelType w:val="hybridMultilevel"/>
    <w:tmpl w:val="EF8C6DF0"/>
    <w:lvl w:ilvl="0" w:tplc="4A0AF7AA">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B41EA"/>
    <w:multiLevelType w:val="hybridMultilevel"/>
    <w:tmpl w:val="DCAE8FD4"/>
    <w:lvl w:ilvl="0" w:tplc="0409000F">
      <w:start w:val="1"/>
      <w:numFmt w:val="decimal"/>
      <w:lvlText w:val="%1."/>
      <w:lvlJc w:val="left"/>
      <w:pPr>
        <w:ind w:left="6030" w:hanging="360"/>
      </w:pPr>
      <w:rPr>
        <w:rFonts w:hint="default"/>
      </w:rPr>
    </w:lvl>
    <w:lvl w:ilvl="1" w:tplc="04090019">
      <w:start w:val="1"/>
      <w:numFmt w:val="lowerLetter"/>
      <w:lvlText w:val="%2."/>
      <w:lvlJc w:val="left"/>
      <w:pPr>
        <w:ind w:left="7110" w:hanging="360"/>
      </w:pPr>
    </w:lvl>
    <w:lvl w:ilvl="2" w:tplc="0409001B">
      <w:start w:val="1"/>
      <w:numFmt w:val="lowerRoman"/>
      <w:lvlText w:val="%3."/>
      <w:lvlJc w:val="right"/>
      <w:pPr>
        <w:ind w:left="7830" w:hanging="180"/>
      </w:pPr>
    </w:lvl>
    <w:lvl w:ilvl="3" w:tplc="0409000F">
      <w:start w:val="1"/>
      <w:numFmt w:val="decimal"/>
      <w:lvlText w:val="%4."/>
      <w:lvlJc w:val="left"/>
      <w:pPr>
        <w:ind w:left="8550" w:hanging="360"/>
      </w:pPr>
    </w:lvl>
    <w:lvl w:ilvl="4" w:tplc="04090019">
      <w:start w:val="1"/>
      <w:numFmt w:val="lowerLetter"/>
      <w:lvlText w:val="%5."/>
      <w:lvlJc w:val="left"/>
      <w:pPr>
        <w:ind w:left="9270" w:hanging="360"/>
      </w:pPr>
    </w:lvl>
    <w:lvl w:ilvl="5" w:tplc="0409001B">
      <w:start w:val="1"/>
      <w:numFmt w:val="lowerRoman"/>
      <w:lvlText w:val="%6."/>
      <w:lvlJc w:val="right"/>
      <w:pPr>
        <w:ind w:left="9990" w:hanging="180"/>
      </w:pPr>
    </w:lvl>
    <w:lvl w:ilvl="6" w:tplc="0409000F">
      <w:start w:val="1"/>
      <w:numFmt w:val="decimal"/>
      <w:lvlText w:val="%7."/>
      <w:lvlJc w:val="left"/>
      <w:pPr>
        <w:ind w:left="10710" w:hanging="360"/>
      </w:pPr>
    </w:lvl>
    <w:lvl w:ilvl="7" w:tplc="04090019">
      <w:start w:val="1"/>
      <w:numFmt w:val="lowerLetter"/>
      <w:lvlText w:val="%8."/>
      <w:lvlJc w:val="left"/>
      <w:pPr>
        <w:ind w:left="11430" w:hanging="360"/>
      </w:pPr>
    </w:lvl>
    <w:lvl w:ilvl="8" w:tplc="0409001B">
      <w:start w:val="1"/>
      <w:numFmt w:val="lowerRoman"/>
      <w:lvlText w:val="%9."/>
      <w:lvlJc w:val="right"/>
      <w:pPr>
        <w:ind w:left="12150" w:hanging="180"/>
      </w:pPr>
    </w:lvl>
  </w:abstractNum>
  <w:abstractNum w:abstractNumId="13" w15:restartNumberingAfterBreak="0">
    <w:nsid w:val="43E5648A"/>
    <w:multiLevelType w:val="hybridMultilevel"/>
    <w:tmpl w:val="E0AA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870"/>
    <w:multiLevelType w:val="hybridMultilevel"/>
    <w:tmpl w:val="994C7B98"/>
    <w:lvl w:ilvl="0" w:tplc="F83CBF9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51C52"/>
    <w:multiLevelType w:val="hybridMultilevel"/>
    <w:tmpl w:val="9A180774"/>
    <w:lvl w:ilvl="0" w:tplc="3F6C5BE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63046BC"/>
    <w:multiLevelType w:val="hybridMultilevel"/>
    <w:tmpl w:val="BE8A5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00357"/>
    <w:multiLevelType w:val="hybridMultilevel"/>
    <w:tmpl w:val="7E0AA544"/>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AD756E"/>
    <w:multiLevelType w:val="hybridMultilevel"/>
    <w:tmpl w:val="9EBE4F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F92EF3"/>
    <w:multiLevelType w:val="hybridMultilevel"/>
    <w:tmpl w:val="D43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96F34"/>
    <w:multiLevelType w:val="hybridMultilevel"/>
    <w:tmpl w:val="AE56CB4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81E58E9"/>
    <w:multiLevelType w:val="hybridMultilevel"/>
    <w:tmpl w:val="41E66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02038C"/>
    <w:multiLevelType w:val="hybridMultilevel"/>
    <w:tmpl w:val="05BC6E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551EA"/>
    <w:multiLevelType w:val="hybridMultilevel"/>
    <w:tmpl w:val="8416A4A8"/>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9409A"/>
    <w:multiLevelType w:val="hybridMultilevel"/>
    <w:tmpl w:val="13945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77442">
    <w:abstractNumId w:val="5"/>
  </w:num>
  <w:num w:numId="2" w16cid:durableId="721446404">
    <w:abstractNumId w:val="14"/>
  </w:num>
  <w:num w:numId="3" w16cid:durableId="1589922052">
    <w:abstractNumId w:val="26"/>
  </w:num>
  <w:num w:numId="4" w16cid:durableId="1961767277">
    <w:abstractNumId w:val="22"/>
  </w:num>
  <w:num w:numId="5" w16cid:durableId="649943532">
    <w:abstractNumId w:val="0"/>
  </w:num>
  <w:num w:numId="6" w16cid:durableId="1159543425">
    <w:abstractNumId w:val="20"/>
  </w:num>
  <w:num w:numId="7" w16cid:durableId="1012681040">
    <w:abstractNumId w:val="3"/>
  </w:num>
  <w:num w:numId="8" w16cid:durableId="1184050619">
    <w:abstractNumId w:val="23"/>
  </w:num>
  <w:num w:numId="9" w16cid:durableId="1619800412">
    <w:abstractNumId w:val="15"/>
  </w:num>
  <w:num w:numId="10" w16cid:durableId="173229622">
    <w:abstractNumId w:val="25"/>
  </w:num>
  <w:num w:numId="11" w16cid:durableId="141577900">
    <w:abstractNumId w:val="1"/>
  </w:num>
  <w:num w:numId="12" w16cid:durableId="360476859">
    <w:abstractNumId w:val="21"/>
  </w:num>
  <w:num w:numId="13" w16cid:durableId="1654287230">
    <w:abstractNumId w:val="2"/>
  </w:num>
  <w:num w:numId="14" w16cid:durableId="1556702854">
    <w:abstractNumId w:val="30"/>
  </w:num>
  <w:num w:numId="15" w16cid:durableId="1741249949">
    <w:abstractNumId w:val="29"/>
  </w:num>
  <w:num w:numId="16" w16cid:durableId="1214804434">
    <w:abstractNumId w:val="9"/>
  </w:num>
  <w:num w:numId="17" w16cid:durableId="904995807">
    <w:abstractNumId w:val="4"/>
  </w:num>
  <w:num w:numId="18" w16cid:durableId="1373268433">
    <w:abstractNumId w:val="10"/>
  </w:num>
  <w:num w:numId="19" w16cid:durableId="204611325">
    <w:abstractNumId w:val="13"/>
  </w:num>
  <w:num w:numId="20" w16cid:durableId="892696873">
    <w:abstractNumId w:val="28"/>
  </w:num>
  <w:num w:numId="21" w16cid:durableId="1227183074">
    <w:abstractNumId w:val="18"/>
  </w:num>
  <w:num w:numId="22" w16cid:durableId="71123452">
    <w:abstractNumId w:val="16"/>
  </w:num>
  <w:num w:numId="23" w16cid:durableId="433790149">
    <w:abstractNumId w:val="12"/>
  </w:num>
  <w:num w:numId="24" w16cid:durableId="681323994">
    <w:abstractNumId w:val="24"/>
  </w:num>
  <w:num w:numId="25" w16cid:durableId="1863476288">
    <w:abstractNumId w:val="8"/>
  </w:num>
  <w:num w:numId="26" w16cid:durableId="1731077444">
    <w:abstractNumId w:val="19"/>
  </w:num>
  <w:num w:numId="27" w16cid:durableId="1660964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0032482">
    <w:abstractNumId w:val="27"/>
  </w:num>
  <w:num w:numId="29" w16cid:durableId="691807898">
    <w:abstractNumId w:val="6"/>
  </w:num>
  <w:num w:numId="30" w16cid:durableId="1078091274">
    <w:abstractNumId w:val="7"/>
  </w:num>
  <w:num w:numId="31" w16cid:durableId="1867281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DF"/>
    <w:rsid w:val="000003EB"/>
    <w:rsid w:val="00002C56"/>
    <w:rsid w:val="00003836"/>
    <w:rsid w:val="00005080"/>
    <w:rsid w:val="000066EB"/>
    <w:rsid w:val="000073FD"/>
    <w:rsid w:val="00007FD4"/>
    <w:rsid w:val="000111FA"/>
    <w:rsid w:val="000119C8"/>
    <w:rsid w:val="00011DD9"/>
    <w:rsid w:val="000131C4"/>
    <w:rsid w:val="00025348"/>
    <w:rsid w:val="00030633"/>
    <w:rsid w:val="00030A24"/>
    <w:rsid w:val="0003615C"/>
    <w:rsid w:val="00040E42"/>
    <w:rsid w:val="0004425A"/>
    <w:rsid w:val="000464BB"/>
    <w:rsid w:val="0004797F"/>
    <w:rsid w:val="00050508"/>
    <w:rsid w:val="00051AF2"/>
    <w:rsid w:val="000551E8"/>
    <w:rsid w:val="00055BFB"/>
    <w:rsid w:val="0006013B"/>
    <w:rsid w:val="00060671"/>
    <w:rsid w:val="00061E1E"/>
    <w:rsid w:val="000710C9"/>
    <w:rsid w:val="00082404"/>
    <w:rsid w:val="00090FC4"/>
    <w:rsid w:val="00095D4E"/>
    <w:rsid w:val="00095DAE"/>
    <w:rsid w:val="00097835"/>
    <w:rsid w:val="000A64B6"/>
    <w:rsid w:val="000B5FD4"/>
    <w:rsid w:val="000C4372"/>
    <w:rsid w:val="000C750B"/>
    <w:rsid w:val="000D14B1"/>
    <w:rsid w:val="000D1AB3"/>
    <w:rsid w:val="000D1D17"/>
    <w:rsid w:val="000D2844"/>
    <w:rsid w:val="000D4EE1"/>
    <w:rsid w:val="000D65EC"/>
    <w:rsid w:val="000D6874"/>
    <w:rsid w:val="000E3C7B"/>
    <w:rsid w:val="000E5E7F"/>
    <w:rsid w:val="000F4187"/>
    <w:rsid w:val="000F5E56"/>
    <w:rsid w:val="000F6DCC"/>
    <w:rsid w:val="000F7BDF"/>
    <w:rsid w:val="001027A0"/>
    <w:rsid w:val="001128A0"/>
    <w:rsid w:val="001164D0"/>
    <w:rsid w:val="00117A74"/>
    <w:rsid w:val="001206CD"/>
    <w:rsid w:val="001208E0"/>
    <w:rsid w:val="00120D01"/>
    <w:rsid w:val="00122404"/>
    <w:rsid w:val="0012378B"/>
    <w:rsid w:val="00126144"/>
    <w:rsid w:val="0012729B"/>
    <w:rsid w:val="001306F2"/>
    <w:rsid w:val="00130F47"/>
    <w:rsid w:val="001338A1"/>
    <w:rsid w:val="0013431A"/>
    <w:rsid w:val="00135156"/>
    <w:rsid w:val="00135E25"/>
    <w:rsid w:val="001410D5"/>
    <w:rsid w:val="0014187E"/>
    <w:rsid w:val="0014366A"/>
    <w:rsid w:val="001444F3"/>
    <w:rsid w:val="00145AE7"/>
    <w:rsid w:val="00146292"/>
    <w:rsid w:val="0014778D"/>
    <w:rsid w:val="0015052D"/>
    <w:rsid w:val="00152C07"/>
    <w:rsid w:val="001533D5"/>
    <w:rsid w:val="001535EA"/>
    <w:rsid w:val="00154472"/>
    <w:rsid w:val="00156E4B"/>
    <w:rsid w:val="001768C9"/>
    <w:rsid w:val="001778BB"/>
    <w:rsid w:val="001817C6"/>
    <w:rsid w:val="00186046"/>
    <w:rsid w:val="0018763B"/>
    <w:rsid w:val="001902DF"/>
    <w:rsid w:val="0019207D"/>
    <w:rsid w:val="00194A58"/>
    <w:rsid w:val="00196D15"/>
    <w:rsid w:val="001A1B38"/>
    <w:rsid w:val="001A48EF"/>
    <w:rsid w:val="001A5F76"/>
    <w:rsid w:val="001B29A8"/>
    <w:rsid w:val="001B46AF"/>
    <w:rsid w:val="001B4819"/>
    <w:rsid w:val="001B63C8"/>
    <w:rsid w:val="001C3A4A"/>
    <w:rsid w:val="001C6042"/>
    <w:rsid w:val="001D273A"/>
    <w:rsid w:val="001D5187"/>
    <w:rsid w:val="001D684A"/>
    <w:rsid w:val="001D7CB7"/>
    <w:rsid w:val="001E050B"/>
    <w:rsid w:val="001E10A8"/>
    <w:rsid w:val="001E346A"/>
    <w:rsid w:val="001E4852"/>
    <w:rsid w:val="001E612A"/>
    <w:rsid w:val="001E76D4"/>
    <w:rsid w:val="001F1FE8"/>
    <w:rsid w:val="001F56CF"/>
    <w:rsid w:val="001F72BC"/>
    <w:rsid w:val="002001FD"/>
    <w:rsid w:val="002018FB"/>
    <w:rsid w:val="00206A67"/>
    <w:rsid w:val="00207AC3"/>
    <w:rsid w:val="00210E84"/>
    <w:rsid w:val="002113BE"/>
    <w:rsid w:val="00211C35"/>
    <w:rsid w:val="002162F2"/>
    <w:rsid w:val="00216785"/>
    <w:rsid w:val="00217291"/>
    <w:rsid w:val="00222C0F"/>
    <w:rsid w:val="00225E76"/>
    <w:rsid w:val="00226F2F"/>
    <w:rsid w:val="00231C05"/>
    <w:rsid w:val="002321C1"/>
    <w:rsid w:val="00235755"/>
    <w:rsid w:val="00242F99"/>
    <w:rsid w:val="0024317D"/>
    <w:rsid w:val="002442ED"/>
    <w:rsid w:val="00244388"/>
    <w:rsid w:val="00245619"/>
    <w:rsid w:val="0025047B"/>
    <w:rsid w:val="002509BF"/>
    <w:rsid w:val="00252399"/>
    <w:rsid w:val="00252F81"/>
    <w:rsid w:val="0026141C"/>
    <w:rsid w:val="00261521"/>
    <w:rsid w:val="00262594"/>
    <w:rsid w:val="002638E2"/>
    <w:rsid w:val="0026460A"/>
    <w:rsid w:val="00270AA6"/>
    <w:rsid w:val="00272721"/>
    <w:rsid w:val="00277A8A"/>
    <w:rsid w:val="0028278C"/>
    <w:rsid w:val="00284F7E"/>
    <w:rsid w:val="00285695"/>
    <w:rsid w:val="002871EF"/>
    <w:rsid w:val="002901F7"/>
    <w:rsid w:val="0029058D"/>
    <w:rsid w:val="002917E4"/>
    <w:rsid w:val="00292B2D"/>
    <w:rsid w:val="002A0240"/>
    <w:rsid w:val="002A0ADA"/>
    <w:rsid w:val="002A15B7"/>
    <w:rsid w:val="002A22F9"/>
    <w:rsid w:val="002A5B29"/>
    <w:rsid w:val="002A64E1"/>
    <w:rsid w:val="002B0EB3"/>
    <w:rsid w:val="002B75E0"/>
    <w:rsid w:val="002B7D63"/>
    <w:rsid w:val="002C5D77"/>
    <w:rsid w:val="002C7162"/>
    <w:rsid w:val="002D0487"/>
    <w:rsid w:val="002D1AE6"/>
    <w:rsid w:val="002D4BDB"/>
    <w:rsid w:val="002D5B92"/>
    <w:rsid w:val="002D6424"/>
    <w:rsid w:val="002D79BB"/>
    <w:rsid w:val="002E089F"/>
    <w:rsid w:val="002E0D73"/>
    <w:rsid w:val="002E139B"/>
    <w:rsid w:val="002E5E60"/>
    <w:rsid w:val="002F38B0"/>
    <w:rsid w:val="002F51B6"/>
    <w:rsid w:val="002F63AA"/>
    <w:rsid w:val="00301E2A"/>
    <w:rsid w:val="0030343A"/>
    <w:rsid w:val="00305498"/>
    <w:rsid w:val="00307868"/>
    <w:rsid w:val="0031216C"/>
    <w:rsid w:val="00312AE8"/>
    <w:rsid w:val="00312DCF"/>
    <w:rsid w:val="00314450"/>
    <w:rsid w:val="00317655"/>
    <w:rsid w:val="00323CCA"/>
    <w:rsid w:val="0032568B"/>
    <w:rsid w:val="00325970"/>
    <w:rsid w:val="00326ADE"/>
    <w:rsid w:val="00327434"/>
    <w:rsid w:val="00330D94"/>
    <w:rsid w:val="00331B34"/>
    <w:rsid w:val="0033669B"/>
    <w:rsid w:val="00336BB9"/>
    <w:rsid w:val="003374F3"/>
    <w:rsid w:val="0034612B"/>
    <w:rsid w:val="00347356"/>
    <w:rsid w:val="0034742F"/>
    <w:rsid w:val="003475DC"/>
    <w:rsid w:val="00355F65"/>
    <w:rsid w:val="003567C1"/>
    <w:rsid w:val="00361908"/>
    <w:rsid w:val="00362FF6"/>
    <w:rsid w:val="00363C49"/>
    <w:rsid w:val="00365355"/>
    <w:rsid w:val="0036784A"/>
    <w:rsid w:val="00371467"/>
    <w:rsid w:val="00375ED5"/>
    <w:rsid w:val="00382EFE"/>
    <w:rsid w:val="00395776"/>
    <w:rsid w:val="003970FC"/>
    <w:rsid w:val="003A29A9"/>
    <w:rsid w:val="003A35DD"/>
    <w:rsid w:val="003A4FD1"/>
    <w:rsid w:val="003B17D0"/>
    <w:rsid w:val="003B42AE"/>
    <w:rsid w:val="003B42D6"/>
    <w:rsid w:val="003B5942"/>
    <w:rsid w:val="003B60D3"/>
    <w:rsid w:val="003B634B"/>
    <w:rsid w:val="003B6709"/>
    <w:rsid w:val="003B6B60"/>
    <w:rsid w:val="003C1370"/>
    <w:rsid w:val="003C1592"/>
    <w:rsid w:val="003C1A5F"/>
    <w:rsid w:val="003C2DF9"/>
    <w:rsid w:val="003C3837"/>
    <w:rsid w:val="003D04E4"/>
    <w:rsid w:val="003D6C00"/>
    <w:rsid w:val="003E110F"/>
    <w:rsid w:val="003E6531"/>
    <w:rsid w:val="003E7270"/>
    <w:rsid w:val="003F7076"/>
    <w:rsid w:val="004001EA"/>
    <w:rsid w:val="00403A02"/>
    <w:rsid w:val="00403BAE"/>
    <w:rsid w:val="004054A6"/>
    <w:rsid w:val="00407F84"/>
    <w:rsid w:val="0041104A"/>
    <w:rsid w:val="00413A73"/>
    <w:rsid w:val="0041775B"/>
    <w:rsid w:val="004208EF"/>
    <w:rsid w:val="00431118"/>
    <w:rsid w:val="004340AB"/>
    <w:rsid w:val="00435C24"/>
    <w:rsid w:val="00444993"/>
    <w:rsid w:val="004457D9"/>
    <w:rsid w:val="00445A2E"/>
    <w:rsid w:val="00446DA7"/>
    <w:rsid w:val="00451272"/>
    <w:rsid w:val="00455633"/>
    <w:rsid w:val="00460B52"/>
    <w:rsid w:val="00461135"/>
    <w:rsid w:val="0046123E"/>
    <w:rsid w:val="00463F30"/>
    <w:rsid w:val="00465593"/>
    <w:rsid w:val="0046707C"/>
    <w:rsid w:val="004706F0"/>
    <w:rsid w:val="004723FF"/>
    <w:rsid w:val="00482F94"/>
    <w:rsid w:val="004852DB"/>
    <w:rsid w:val="00485898"/>
    <w:rsid w:val="00486B0A"/>
    <w:rsid w:val="00487D06"/>
    <w:rsid w:val="00496C20"/>
    <w:rsid w:val="004A0FEE"/>
    <w:rsid w:val="004A2FB6"/>
    <w:rsid w:val="004A7098"/>
    <w:rsid w:val="004B0229"/>
    <w:rsid w:val="004B4FB7"/>
    <w:rsid w:val="004B7A87"/>
    <w:rsid w:val="004B7CB0"/>
    <w:rsid w:val="004C0826"/>
    <w:rsid w:val="004C0B1C"/>
    <w:rsid w:val="004C4791"/>
    <w:rsid w:val="004C5A03"/>
    <w:rsid w:val="004C790C"/>
    <w:rsid w:val="004D3028"/>
    <w:rsid w:val="004E1AC1"/>
    <w:rsid w:val="004E2070"/>
    <w:rsid w:val="004E7395"/>
    <w:rsid w:val="00511198"/>
    <w:rsid w:val="00511FBF"/>
    <w:rsid w:val="00515345"/>
    <w:rsid w:val="00515B56"/>
    <w:rsid w:val="00516680"/>
    <w:rsid w:val="00530F43"/>
    <w:rsid w:val="00532A70"/>
    <w:rsid w:val="00532D12"/>
    <w:rsid w:val="00540D79"/>
    <w:rsid w:val="00541A5E"/>
    <w:rsid w:val="0054235C"/>
    <w:rsid w:val="00545000"/>
    <w:rsid w:val="005515A4"/>
    <w:rsid w:val="005526A2"/>
    <w:rsid w:val="00555043"/>
    <w:rsid w:val="00557756"/>
    <w:rsid w:val="00560003"/>
    <w:rsid w:val="005603A1"/>
    <w:rsid w:val="00563C1D"/>
    <w:rsid w:val="005675F0"/>
    <w:rsid w:val="0057341C"/>
    <w:rsid w:val="00575FB4"/>
    <w:rsid w:val="0057732A"/>
    <w:rsid w:val="00582959"/>
    <w:rsid w:val="0058489F"/>
    <w:rsid w:val="005862DD"/>
    <w:rsid w:val="005865BC"/>
    <w:rsid w:val="005878B4"/>
    <w:rsid w:val="00591E3D"/>
    <w:rsid w:val="005923F5"/>
    <w:rsid w:val="00592BB4"/>
    <w:rsid w:val="00594BE6"/>
    <w:rsid w:val="005958CB"/>
    <w:rsid w:val="00596ADF"/>
    <w:rsid w:val="005A0352"/>
    <w:rsid w:val="005A293D"/>
    <w:rsid w:val="005A5770"/>
    <w:rsid w:val="005B1B1C"/>
    <w:rsid w:val="005B2B8B"/>
    <w:rsid w:val="005B3531"/>
    <w:rsid w:val="005B3894"/>
    <w:rsid w:val="005C08CE"/>
    <w:rsid w:val="005C2692"/>
    <w:rsid w:val="005C639B"/>
    <w:rsid w:val="005C73A7"/>
    <w:rsid w:val="005C7D39"/>
    <w:rsid w:val="005D1084"/>
    <w:rsid w:val="005D16FD"/>
    <w:rsid w:val="005D3D7E"/>
    <w:rsid w:val="005D7015"/>
    <w:rsid w:val="005E1FA4"/>
    <w:rsid w:val="005E257C"/>
    <w:rsid w:val="005E46A4"/>
    <w:rsid w:val="005E501A"/>
    <w:rsid w:val="005E5041"/>
    <w:rsid w:val="005E6BA2"/>
    <w:rsid w:val="005E72FE"/>
    <w:rsid w:val="005F32AF"/>
    <w:rsid w:val="005F3C5C"/>
    <w:rsid w:val="00603467"/>
    <w:rsid w:val="00604612"/>
    <w:rsid w:val="00612459"/>
    <w:rsid w:val="00616000"/>
    <w:rsid w:val="00616B89"/>
    <w:rsid w:val="00621D89"/>
    <w:rsid w:val="0062306D"/>
    <w:rsid w:val="00625F55"/>
    <w:rsid w:val="00626469"/>
    <w:rsid w:val="006302BF"/>
    <w:rsid w:val="006314DE"/>
    <w:rsid w:val="006357A6"/>
    <w:rsid w:val="00656F3D"/>
    <w:rsid w:val="00661BCD"/>
    <w:rsid w:val="00663B69"/>
    <w:rsid w:val="00667C28"/>
    <w:rsid w:val="00670C1F"/>
    <w:rsid w:val="00673B10"/>
    <w:rsid w:val="0067563F"/>
    <w:rsid w:val="00677592"/>
    <w:rsid w:val="00684E77"/>
    <w:rsid w:val="00686713"/>
    <w:rsid w:val="0068718B"/>
    <w:rsid w:val="00687E95"/>
    <w:rsid w:val="006A0505"/>
    <w:rsid w:val="006A0994"/>
    <w:rsid w:val="006A12E1"/>
    <w:rsid w:val="006A1603"/>
    <w:rsid w:val="006A354F"/>
    <w:rsid w:val="006A486D"/>
    <w:rsid w:val="006A5FFF"/>
    <w:rsid w:val="006B08C9"/>
    <w:rsid w:val="006B3C40"/>
    <w:rsid w:val="006B4312"/>
    <w:rsid w:val="006B5B03"/>
    <w:rsid w:val="006C05D8"/>
    <w:rsid w:val="006C20CB"/>
    <w:rsid w:val="006C40AB"/>
    <w:rsid w:val="006C4C0C"/>
    <w:rsid w:val="006C7798"/>
    <w:rsid w:val="006D21C7"/>
    <w:rsid w:val="006D2954"/>
    <w:rsid w:val="006D67D6"/>
    <w:rsid w:val="006E0D14"/>
    <w:rsid w:val="006E2EF8"/>
    <w:rsid w:val="006E33DD"/>
    <w:rsid w:val="006F3850"/>
    <w:rsid w:val="00700785"/>
    <w:rsid w:val="007045C3"/>
    <w:rsid w:val="00712E45"/>
    <w:rsid w:val="0071619D"/>
    <w:rsid w:val="00717B30"/>
    <w:rsid w:val="00722CCA"/>
    <w:rsid w:val="00723F4B"/>
    <w:rsid w:val="0072532B"/>
    <w:rsid w:val="00730119"/>
    <w:rsid w:val="00733C17"/>
    <w:rsid w:val="0074031C"/>
    <w:rsid w:val="00740AEC"/>
    <w:rsid w:val="00743128"/>
    <w:rsid w:val="00746466"/>
    <w:rsid w:val="0074733E"/>
    <w:rsid w:val="00750200"/>
    <w:rsid w:val="00750A5B"/>
    <w:rsid w:val="00751B4B"/>
    <w:rsid w:val="00751D47"/>
    <w:rsid w:val="00752981"/>
    <w:rsid w:val="0075310A"/>
    <w:rsid w:val="00753EAF"/>
    <w:rsid w:val="00754BA9"/>
    <w:rsid w:val="00754BE0"/>
    <w:rsid w:val="007626DD"/>
    <w:rsid w:val="00762D89"/>
    <w:rsid w:val="00762DA1"/>
    <w:rsid w:val="00763E00"/>
    <w:rsid w:val="007673FD"/>
    <w:rsid w:val="00767491"/>
    <w:rsid w:val="00770E7D"/>
    <w:rsid w:val="007738BA"/>
    <w:rsid w:val="00773AF4"/>
    <w:rsid w:val="007740AF"/>
    <w:rsid w:val="00777E2E"/>
    <w:rsid w:val="00783F09"/>
    <w:rsid w:val="007878EF"/>
    <w:rsid w:val="00787A8B"/>
    <w:rsid w:val="007936CD"/>
    <w:rsid w:val="007A0714"/>
    <w:rsid w:val="007A25A0"/>
    <w:rsid w:val="007A7310"/>
    <w:rsid w:val="007B240C"/>
    <w:rsid w:val="007B3431"/>
    <w:rsid w:val="007B3EE6"/>
    <w:rsid w:val="007B4C64"/>
    <w:rsid w:val="007B5952"/>
    <w:rsid w:val="007B7E33"/>
    <w:rsid w:val="007C4811"/>
    <w:rsid w:val="007C5EBE"/>
    <w:rsid w:val="007D0FCC"/>
    <w:rsid w:val="007D16C0"/>
    <w:rsid w:val="007D2F1B"/>
    <w:rsid w:val="007D303A"/>
    <w:rsid w:val="007D43D1"/>
    <w:rsid w:val="007D4444"/>
    <w:rsid w:val="007D53C7"/>
    <w:rsid w:val="007E0F21"/>
    <w:rsid w:val="007E5723"/>
    <w:rsid w:val="007E7A1E"/>
    <w:rsid w:val="007F0C0A"/>
    <w:rsid w:val="007F4D16"/>
    <w:rsid w:val="008003A1"/>
    <w:rsid w:val="00802902"/>
    <w:rsid w:val="00802AE7"/>
    <w:rsid w:val="00804DB7"/>
    <w:rsid w:val="0080756A"/>
    <w:rsid w:val="00810863"/>
    <w:rsid w:val="008115CB"/>
    <w:rsid w:val="00817BD5"/>
    <w:rsid w:val="00821B1C"/>
    <w:rsid w:val="00826D27"/>
    <w:rsid w:val="00835560"/>
    <w:rsid w:val="00837F51"/>
    <w:rsid w:val="00841063"/>
    <w:rsid w:val="0084287A"/>
    <w:rsid w:val="0084519E"/>
    <w:rsid w:val="00846C8A"/>
    <w:rsid w:val="008517FC"/>
    <w:rsid w:val="00851831"/>
    <w:rsid w:val="00851F61"/>
    <w:rsid w:val="008555E3"/>
    <w:rsid w:val="0086456C"/>
    <w:rsid w:val="00864D46"/>
    <w:rsid w:val="00866E64"/>
    <w:rsid w:val="0088374F"/>
    <w:rsid w:val="0088419C"/>
    <w:rsid w:val="00884352"/>
    <w:rsid w:val="00884C43"/>
    <w:rsid w:val="00884D61"/>
    <w:rsid w:val="0089052A"/>
    <w:rsid w:val="00893EA6"/>
    <w:rsid w:val="008A713B"/>
    <w:rsid w:val="008B2891"/>
    <w:rsid w:val="008B6EA4"/>
    <w:rsid w:val="008C3918"/>
    <w:rsid w:val="008C4258"/>
    <w:rsid w:val="008C4EE3"/>
    <w:rsid w:val="008F20B9"/>
    <w:rsid w:val="008F49DC"/>
    <w:rsid w:val="008F5F67"/>
    <w:rsid w:val="008F709F"/>
    <w:rsid w:val="009003A4"/>
    <w:rsid w:val="00900FA7"/>
    <w:rsid w:val="00902C71"/>
    <w:rsid w:val="00905323"/>
    <w:rsid w:val="009075A0"/>
    <w:rsid w:val="0091111F"/>
    <w:rsid w:val="00916C99"/>
    <w:rsid w:val="00916F3E"/>
    <w:rsid w:val="00917924"/>
    <w:rsid w:val="0092152B"/>
    <w:rsid w:val="0092185B"/>
    <w:rsid w:val="00921FB1"/>
    <w:rsid w:val="00922CEE"/>
    <w:rsid w:val="00924109"/>
    <w:rsid w:val="009307F5"/>
    <w:rsid w:val="009362C7"/>
    <w:rsid w:val="009370EF"/>
    <w:rsid w:val="00937ED1"/>
    <w:rsid w:val="00941785"/>
    <w:rsid w:val="009459A2"/>
    <w:rsid w:val="009516B9"/>
    <w:rsid w:val="00952888"/>
    <w:rsid w:val="00955BA6"/>
    <w:rsid w:val="009628D2"/>
    <w:rsid w:val="0096395F"/>
    <w:rsid w:val="00963CFB"/>
    <w:rsid w:val="009644DE"/>
    <w:rsid w:val="009663F3"/>
    <w:rsid w:val="0098046D"/>
    <w:rsid w:val="00982E53"/>
    <w:rsid w:val="00993879"/>
    <w:rsid w:val="009A5AC3"/>
    <w:rsid w:val="009A7B89"/>
    <w:rsid w:val="009B110C"/>
    <w:rsid w:val="009B3819"/>
    <w:rsid w:val="009B5AF7"/>
    <w:rsid w:val="009B5C48"/>
    <w:rsid w:val="009B74FC"/>
    <w:rsid w:val="009C3813"/>
    <w:rsid w:val="009C40CC"/>
    <w:rsid w:val="009C4E33"/>
    <w:rsid w:val="009C6B84"/>
    <w:rsid w:val="009D0745"/>
    <w:rsid w:val="009D4AC2"/>
    <w:rsid w:val="009D523E"/>
    <w:rsid w:val="009E0171"/>
    <w:rsid w:val="009E373C"/>
    <w:rsid w:val="009E5C0C"/>
    <w:rsid w:val="009E6CA3"/>
    <w:rsid w:val="009F542D"/>
    <w:rsid w:val="00A020B8"/>
    <w:rsid w:val="00A040A1"/>
    <w:rsid w:val="00A05EFF"/>
    <w:rsid w:val="00A06EC1"/>
    <w:rsid w:val="00A13043"/>
    <w:rsid w:val="00A147C6"/>
    <w:rsid w:val="00A14ED7"/>
    <w:rsid w:val="00A1564B"/>
    <w:rsid w:val="00A31545"/>
    <w:rsid w:val="00A3329A"/>
    <w:rsid w:val="00A366B7"/>
    <w:rsid w:val="00A40D55"/>
    <w:rsid w:val="00A442F8"/>
    <w:rsid w:val="00A452D2"/>
    <w:rsid w:val="00A535CE"/>
    <w:rsid w:val="00A6118C"/>
    <w:rsid w:val="00A62848"/>
    <w:rsid w:val="00A67F45"/>
    <w:rsid w:val="00A75FA3"/>
    <w:rsid w:val="00A76C12"/>
    <w:rsid w:val="00A8126F"/>
    <w:rsid w:val="00A87508"/>
    <w:rsid w:val="00A90709"/>
    <w:rsid w:val="00A914FE"/>
    <w:rsid w:val="00A9341B"/>
    <w:rsid w:val="00A93AFE"/>
    <w:rsid w:val="00A94AD4"/>
    <w:rsid w:val="00AB04F0"/>
    <w:rsid w:val="00AB4264"/>
    <w:rsid w:val="00AB5DA1"/>
    <w:rsid w:val="00AB5F10"/>
    <w:rsid w:val="00AC31CE"/>
    <w:rsid w:val="00AC49FE"/>
    <w:rsid w:val="00AD14D1"/>
    <w:rsid w:val="00AD1C5F"/>
    <w:rsid w:val="00AD1E83"/>
    <w:rsid w:val="00AD2DB2"/>
    <w:rsid w:val="00AD3689"/>
    <w:rsid w:val="00AD3A1B"/>
    <w:rsid w:val="00AD3D5E"/>
    <w:rsid w:val="00AD46C2"/>
    <w:rsid w:val="00AD4E69"/>
    <w:rsid w:val="00AE069C"/>
    <w:rsid w:val="00AE5EEC"/>
    <w:rsid w:val="00AE7E99"/>
    <w:rsid w:val="00AF16D6"/>
    <w:rsid w:val="00AF1E22"/>
    <w:rsid w:val="00AF4256"/>
    <w:rsid w:val="00AF6F81"/>
    <w:rsid w:val="00B02412"/>
    <w:rsid w:val="00B03F12"/>
    <w:rsid w:val="00B0586C"/>
    <w:rsid w:val="00B05E01"/>
    <w:rsid w:val="00B07199"/>
    <w:rsid w:val="00B10A7E"/>
    <w:rsid w:val="00B11C82"/>
    <w:rsid w:val="00B15ADB"/>
    <w:rsid w:val="00B23BA4"/>
    <w:rsid w:val="00B31AE9"/>
    <w:rsid w:val="00B3222B"/>
    <w:rsid w:val="00B3583D"/>
    <w:rsid w:val="00B40166"/>
    <w:rsid w:val="00B46390"/>
    <w:rsid w:val="00B47214"/>
    <w:rsid w:val="00B47B11"/>
    <w:rsid w:val="00B47B72"/>
    <w:rsid w:val="00B508AC"/>
    <w:rsid w:val="00B53D55"/>
    <w:rsid w:val="00B55B64"/>
    <w:rsid w:val="00B5655A"/>
    <w:rsid w:val="00B57F08"/>
    <w:rsid w:val="00B622D7"/>
    <w:rsid w:val="00B62311"/>
    <w:rsid w:val="00B62C6B"/>
    <w:rsid w:val="00B6662D"/>
    <w:rsid w:val="00B7470D"/>
    <w:rsid w:val="00B7564B"/>
    <w:rsid w:val="00B75E32"/>
    <w:rsid w:val="00B7676A"/>
    <w:rsid w:val="00B807BB"/>
    <w:rsid w:val="00B84DA8"/>
    <w:rsid w:val="00B8568E"/>
    <w:rsid w:val="00B945DC"/>
    <w:rsid w:val="00B95021"/>
    <w:rsid w:val="00BA2E47"/>
    <w:rsid w:val="00BB0F15"/>
    <w:rsid w:val="00BB28E4"/>
    <w:rsid w:val="00BB3263"/>
    <w:rsid w:val="00BB5DFA"/>
    <w:rsid w:val="00BC35AC"/>
    <w:rsid w:val="00BC4185"/>
    <w:rsid w:val="00BC4C30"/>
    <w:rsid w:val="00BC52F6"/>
    <w:rsid w:val="00BD045A"/>
    <w:rsid w:val="00BD25B5"/>
    <w:rsid w:val="00BD51A9"/>
    <w:rsid w:val="00BF3F3C"/>
    <w:rsid w:val="00BF4840"/>
    <w:rsid w:val="00BF5EA5"/>
    <w:rsid w:val="00BF6B5C"/>
    <w:rsid w:val="00BF73D8"/>
    <w:rsid w:val="00BF751C"/>
    <w:rsid w:val="00C044AC"/>
    <w:rsid w:val="00C10EF1"/>
    <w:rsid w:val="00C11BE8"/>
    <w:rsid w:val="00C11E4E"/>
    <w:rsid w:val="00C17148"/>
    <w:rsid w:val="00C17849"/>
    <w:rsid w:val="00C2155C"/>
    <w:rsid w:val="00C22708"/>
    <w:rsid w:val="00C27279"/>
    <w:rsid w:val="00C31863"/>
    <w:rsid w:val="00C32F85"/>
    <w:rsid w:val="00C33271"/>
    <w:rsid w:val="00C33742"/>
    <w:rsid w:val="00C47CF9"/>
    <w:rsid w:val="00C47FF0"/>
    <w:rsid w:val="00C5193E"/>
    <w:rsid w:val="00C554EC"/>
    <w:rsid w:val="00C5651A"/>
    <w:rsid w:val="00C575E0"/>
    <w:rsid w:val="00C6001F"/>
    <w:rsid w:val="00C61051"/>
    <w:rsid w:val="00C62B2A"/>
    <w:rsid w:val="00C676DE"/>
    <w:rsid w:val="00C71024"/>
    <w:rsid w:val="00C722F7"/>
    <w:rsid w:val="00C74E7E"/>
    <w:rsid w:val="00C77289"/>
    <w:rsid w:val="00C80C52"/>
    <w:rsid w:val="00C86D43"/>
    <w:rsid w:val="00C91D49"/>
    <w:rsid w:val="00C9434B"/>
    <w:rsid w:val="00C96293"/>
    <w:rsid w:val="00C97C28"/>
    <w:rsid w:val="00CA1C00"/>
    <w:rsid w:val="00CA63C3"/>
    <w:rsid w:val="00CB161B"/>
    <w:rsid w:val="00CB16D9"/>
    <w:rsid w:val="00CB7714"/>
    <w:rsid w:val="00CB7738"/>
    <w:rsid w:val="00CC3048"/>
    <w:rsid w:val="00CC655D"/>
    <w:rsid w:val="00CD056B"/>
    <w:rsid w:val="00CD06FA"/>
    <w:rsid w:val="00CD5380"/>
    <w:rsid w:val="00CD79BF"/>
    <w:rsid w:val="00CE4675"/>
    <w:rsid w:val="00CE634F"/>
    <w:rsid w:val="00CF5097"/>
    <w:rsid w:val="00D06310"/>
    <w:rsid w:val="00D2059B"/>
    <w:rsid w:val="00D22237"/>
    <w:rsid w:val="00D22A6C"/>
    <w:rsid w:val="00D24804"/>
    <w:rsid w:val="00D248F7"/>
    <w:rsid w:val="00D26A01"/>
    <w:rsid w:val="00D27978"/>
    <w:rsid w:val="00D3043C"/>
    <w:rsid w:val="00D31D1B"/>
    <w:rsid w:val="00D34C7C"/>
    <w:rsid w:val="00D3668C"/>
    <w:rsid w:val="00D375D5"/>
    <w:rsid w:val="00D428C8"/>
    <w:rsid w:val="00D43F04"/>
    <w:rsid w:val="00D44853"/>
    <w:rsid w:val="00D46F86"/>
    <w:rsid w:val="00D53F62"/>
    <w:rsid w:val="00D55740"/>
    <w:rsid w:val="00D57747"/>
    <w:rsid w:val="00D62A6A"/>
    <w:rsid w:val="00D6306F"/>
    <w:rsid w:val="00D6601D"/>
    <w:rsid w:val="00D71F65"/>
    <w:rsid w:val="00D73B59"/>
    <w:rsid w:val="00D83424"/>
    <w:rsid w:val="00D83DF6"/>
    <w:rsid w:val="00D85436"/>
    <w:rsid w:val="00D91193"/>
    <w:rsid w:val="00D96FCA"/>
    <w:rsid w:val="00DA0950"/>
    <w:rsid w:val="00DA10B1"/>
    <w:rsid w:val="00DA1BA7"/>
    <w:rsid w:val="00DA25D5"/>
    <w:rsid w:val="00DA26E8"/>
    <w:rsid w:val="00DA490C"/>
    <w:rsid w:val="00DA5F6F"/>
    <w:rsid w:val="00DA650B"/>
    <w:rsid w:val="00DB3B5F"/>
    <w:rsid w:val="00DB5A7A"/>
    <w:rsid w:val="00DB60CA"/>
    <w:rsid w:val="00DC5F2E"/>
    <w:rsid w:val="00DC7793"/>
    <w:rsid w:val="00DD4D0D"/>
    <w:rsid w:val="00DD6B8F"/>
    <w:rsid w:val="00DD7E15"/>
    <w:rsid w:val="00DE074C"/>
    <w:rsid w:val="00DE147F"/>
    <w:rsid w:val="00DF0938"/>
    <w:rsid w:val="00DF1A36"/>
    <w:rsid w:val="00DF1C04"/>
    <w:rsid w:val="00DF282E"/>
    <w:rsid w:val="00DF3886"/>
    <w:rsid w:val="00E0220B"/>
    <w:rsid w:val="00E05186"/>
    <w:rsid w:val="00E06371"/>
    <w:rsid w:val="00E12B05"/>
    <w:rsid w:val="00E14A1A"/>
    <w:rsid w:val="00E16E3C"/>
    <w:rsid w:val="00E1778E"/>
    <w:rsid w:val="00E20540"/>
    <w:rsid w:val="00E216FA"/>
    <w:rsid w:val="00E254AC"/>
    <w:rsid w:val="00E261B2"/>
    <w:rsid w:val="00E2671F"/>
    <w:rsid w:val="00E321C8"/>
    <w:rsid w:val="00E32234"/>
    <w:rsid w:val="00E32918"/>
    <w:rsid w:val="00E3496B"/>
    <w:rsid w:val="00E34EF8"/>
    <w:rsid w:val="00E42DD0"/>
    <w:rsid w:val="00E4365B"/>
    <w:rsid w:val="00E44191"/>
    <w:rsid w:val="00E477D1"/>
    <w:rsid w:val="00E549A0"/>
    <w:rsid w:val="00E56771"/>
    <w:rsid w:val="00E572C7"/>
    <w:rsid w:val="00E572FE"/>
    <w:rsid w:val="00E63C72"/>
    <w:rsid w:val="00E63E10"/>
    <w:rsid w:val="00E7344B"/>
    <w:rsid w:val="00E73D54"/>
    <w:rsid w:val="00E7474C"/>
    <w:rsid w:val="00E76B7B"/>
    <w:rsid w:val="00E770A6"/>
    <w:rsid w:val="00E77B1C"/>
    <w:rsid w:val="00E77E56"/>
    <w:rsid w:val="00E80B26"/>
    <w:rsid w:val="00E83053"/>
    <w:rsid w:val="00E8420A"/>
    <w:rsid w:val="00E86586"/>
    <w:rsid w:val="00E9468B"/>
    <w:rsid w:val="00EA00AD"/>
    <w:rsid w:val="00EA3A77"/>
    <w:rsid w:val="00EA6364"/>
    <w:rsid w:val="00EA7FDC"/>
    <w:rsid w:val="00EB2F20"/>
    <w:rsid w:val="00EB57AA"/>
    <w:rsid w:val="00EB67CD"/>
    <w:rsid w:val="00EB7EFE"/>
    <w:rsid w:val="00EC0D6D"/>
    <w:rsid w:val="00EC5277"/>
    <w:rsid w:val="00EC645F"/>
    <w:rsid w:val="00ED2954"/>
    <w:rsid w:val="00ED5192"/>
    <w:rsid w:val="00ED7FB3"/>
    <w:rsid w:val="00EE5CB4"/>
    <w:rsid w:val="00EE603D"/>
    <w:rsid w:val="00EE7E9A"/>
    <w:rsid w:val="00EF0C5E"/>
    <w:rsid w:val="00EF3702"/>
    <w:rsid w:val="00EF6085"/>
    <w:rsid w:val="00F01215"/>
    <w:rsid w:val="00F03C9A"/>
    <w:rsid w:val="00F05BF8"/>
    <w:rsid w:val="00F102BD"/>
    <w:rsid w:val="00F20A8A"/>
    <w:rsid w:val="00F232D1"/>
    <w:rsid w:val="00F24BDD"/>
    <w:rsid w:val="00F26065"/>
    <w:rsid w:val="00F26208"/>
    <w:rsid w:val="00F331A7"/>
    <w:rsid w:val="00F400CC"/>
    <w:rsid w:val="00F401A4"/>
    <w:rsid w:val="00F4321A"/>
    <w:rsid w:val="00F5055F"/>
    <w:rsid w:val="00F50CF6"/>
    <w:rsid w:val="00F52249"/>
    <w:rsid w:val="00F52712"/>
    <w:rsid w:val="00F52AC2"/>
    <w:rsid w:val="00F53A2D"/>
    <w:rsid w:val="00F568AB"/>
    <w:rsid w:val="00F57E5B"/>
    <w:rsid w:val="00F669FE"/>
    <w:rsid w:val="00F7379A"/>
    <w:rsid w:val="00F73940"/>
    <w:rsid w:val="00F73EED"/>
    <w:rsid w:val="00F746F3"/>
    <w:rsid w:val="00F762E8"/>
    <w:rsid w:val="00F83A01"/>
    <w:rsid w:val="00F83A2E"/>
    <w:rsid w:val="00F8416E"/>
    <w:rsid w:val="00F874E1"/>
    <w:rsid w:val="00F90080"/>
    <w:rsid w:val="00F9311C"/>
    <w:rsid w:val="00F959DE"/>
    <w:rsid w:val="00FA4DA0"/>
    <w:rsid w:val="00FC2139"/>
    <w:rsid w:val="00FC3E73"/>
    <w:rsid w:val="00FC62D4"/>
    <w:rsid w:val="00FC6C92"/>
    <w:rsid w:val="00FC788A"/>
    <w:rsid w:val="00FD039C"/>
    <w:rsid w:val="00FD079B"/>
    <w:rsid w:val="00FD53E3"/>
    <w:rsid w:val="00FD7655"/>
    <w:rsid w:val="00FE577E"/>
    <w:rsid w:val="00FE6196"/>
    <w:rsid w:val="00FE7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D0C0"/>
  <w15:docId w15:val="{45136108-A5E7-4FB6-B7D8-B17C15E6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6E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1902DF"/>
    <w:pPr>
      <w:ind w:left="720"/>
      <w:contextualSpacing/>
    </w:pPr>
  </w:style>
  <w:style w:type="character" w:styleId="FootnoteReference">
    <w:name w:val="footnote reference"/>
    <w:basedOn w:val="DefaultParagraphFont"/>
    <w:semiHidden/>
    <w:unhideWhenUsed/>
    <w:rsid w:val="001902DF"/>
    <w:rPr>
      <w:vertAlign w:val="superscript"/>
    </w:rPr>
  </w:style>
  <w:style w:type="character" w:styleId="Hyperlink">
    <w:name w:val="Hyperlink"/>
    <w:basedOn w:val="DefaultParagraphFont"/>
    <w:unhideWhenUsed/>
    <w:rsid w:val="001902DF"/>
    <w:rPr>
      <w:color w:val="0000FF" w:themeColor="hyperlink"/>
      <w:u w:val="single"/>
    </w:rPr>
  </w:style>
  <w:style w:type="table" w:styleId="TableGrid">
    <w:name w:val="Table Grid"/>
    <w:basedOn w:val="TableNormal"/>
    <w:rsid w:val="0019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02DF"/>
    <w:rPr>
      <w:rFonts w:ascii="Arial" w:hAnsi="Arial" w:cs="Arial"/>
      <w:sz w:val="22"/>
    </w:rPr>
  </w:style>
  <w:style w:type="paragraph" w:styleId="BalloonText">
    <w:name w:val="Balloon Text"/>
    <w:basedOn w:val="Normal"/>
    <w:link w:val="BalloonTextChar"/>
    <w:semiHidden/>
    <w:unhideWhenUsed/>
    <w:rsid w:val="001B4819"/>
    <w:rPr>
      <w:rFonts w:ascii="Segoe UI" w:hAnsi="Segoe UI" w:cs="Segoe UI"/>
      <w:sz w:val="18"/>
      <w:szCs w:val="18"/>
    </w:rPr>
  </w:style>
  <w:style w:type="character" w:customStyle="1" w:styleId="BalloonTextChar">
    <w:name w:val="Balloon Text Char"/>
    <w:basedOn w:val="DefaultParagraphFont"/>
    <w:link w:val="BalloonText"/>
    <w:semiHidden/>
    <w:rsid w:val="001B4819"/>
    <w:rPr>
      <w:rFonts w:ascii="Segoe UI" w:eastAsia="SimSun" w:hAnsi="Segoe UI" w:cs="Segoe UI"/>
      <w:sz w:val="18"/>
      <w:szCs w:val="18"/>
      <w:lang w:eastAsia="zh-CN"/>
    </w:rPr>
  </w:style>
  <w:style w:type="character" w:styleId="FollowedHyperlink">
    <w:name w:val="FollowedHyperlink"/>
    <w:basedOn w:val="DefaultParagraphFont"/>
    <w:semiHidden/>
    <w:unhideWhenUsed/>
    <w:rsid w:val="00EF3702"/>
    <w:rPr>
      <w:color w:val="800080" w:themeColor="followedHyperlink"/>
      <w:u w:val="single"/>
    </w:rPr>
  </w:style>
  <w:style w:type="character" w:styleId="LineNumber">
    <w:name w:val="line number"/>
    <w:basedOn w:val="DefaultParagraphFont"/>
    <w:semiHidden/>
    <w:unhideWhenUsed/>
    <w:rsid w:val="000A64B6"/>
  </w:style>
  <w:style w:type="character" w:styleId="CommentReference">
    <w:name w:val="annotation reference"/>
    <w:basedOn w:val="DefaultParagraphFont"/>
    <w:semiHidden/>
    <w:unhideWhenUsed/>
    <w:rsid w:val="00060671"/>
    <w:rPr>
      <w:sz w:val="16"/>
      <w:szCs w:val="16"/>
    </w:rPr>
  </w:style>
  <w:style w:type="paragraph" w:styleId="CommentSubject">
    <w:name w:val="annotation subject"/>
    <w:basedOn w:val="CommentText"/>
    <w:next w:val="CommentText"/>
    <w:link w:val="CommentSubjectChar"/>
    <w:semiHidden/>
    <w:unhideWhenUsed/>
    <w:rsid w:val="00060671"/>
    <w:rPr>
      <w:b/>
      <w:bCs/>
      <w:sz w:val="20"/>
    </w:rPr>
  </w:style>
  <w:style w:type="character" w:customStyle="1" w:styleId="CommentTextChar">
    <w:name w:val="Comment Text Char"/>
    <w:basedOn w:val="DefaultParagraphFont"/>
    <w:link w:val="CommentText"/>
    <w:semiHidden/>
    <w:rsid w:val="00060671"/>
    <w:rPr>
      <w:rFonts w:ascii="Arial" w:eastAsia="SimSun" w:hAnsi="Arial" w:cs="Arial"/>
      <w:sz w:val="18"/>
      <w:lang w:eastAsia="zh-CN"/>
    </w:rPr>
  </w:style>
  <w:style w:type="character" w:customStyle="1" w:styleId="CommentSubjectChar">
    <w:name w:val="Comment Subject Char"/>
    <w:basedOn w:val="CommentTextChar"/>
    <w:link w:val="CommentSubject"/>
    <w:semiHidden/>
    <w:rsid w:val="00060671"/>
    <w:rPr>
      <w:rFonts w:ascii="Arial" w:eastAsia="SimSun" w:hAnsi="Arial" w:cs="Arial"/>
      <w:b/>
      <w:bCs/>
      <w:sz w:val="18"/>
      <w:lang w:eastAsia="zh-CN"/>
    </w:rPr>
  </w:style>
  <w:style w:type="paragraph" w:styleId="Revision">
    <w:name w:val="Revision"/>
    <w:hidden/>
    <w:uiPriority w:val="99"/>
    <w:semiHidden/>
    <w:rsid w:val="00060671"/>
    <w:rPr>
      <w:rFonts w:ascii="Arial" w:eastAsia="SimSun" w:hAnsi="Arial" w:cs="Arial"/>
      <w:sz w:val="22"/>
      <w:lang w:eastAsia="zh-CN"/>
    </w:rPr>
  </w:style>
  <w:style w:type="paragraph" w:customStyle="1" w:styleId="Default">
    <w:name w:val="Default"/>
    <w:rsid w:val="0034742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B3894"/>
    <w:rPr>
      <w:color w:val="605E5C"/>
      <w:shd w:val="clear" w:color="auto" w:fill="E1DFDD"/>
    </w:rPr>
  </w:style>
  <w:style w:type="character" w:customStyle="1" w:styleId="title-text">
    <w:name w:val="title-text"/>
    <w:basedOn w:val="DefaultParagraphFont"/>
    <w:rsid w:val="001F1FE8"/>
  </w:style>
  <w:style w:type="character" w:styleId="Emphasis">
    <w:name w:val="Emphasis"/>
    <w:basedOn w:val="DefaultParagraphFont"/>
    <w:uiPriority w:val="20"/>
    <w:qFormat/>
    <w:rsid w:val="00594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317186">
      <w:bodyDiv w:val="1"/>
      <w:marLeft w:val="0"/>
      <w:marRight w:val="0"/>
      <w:marTop w:val="0"/>
      <w:marBottom w:val="0"/>
      <w:divBdr>
        <w:top w:val="none" w:sz="0" w:space="0" w:color="auto"/>
        <w:left w:val="none" w:sz="0" w:space="0" w:color="auto"/>
        <w:bottom w:val="none" w:sz="0" w:space="0" w:color="auto"/>
        <w:right w:val="none" w:sz="0" w:space="0" w:color="auto"/>
      </w:divBdr>
    </w:div>
    <w:div w:id="612594667">
      <w:bodyDiv w:val="1"/>
      <w:marLeft w:val="0"/>
      <w:marRight w:val="0"/>
      <w:marTop w:val="0"/>
      <w:marBottom w:val="0"/>
      <w:divBdr>
        <w:top w:val="none" w:sz="0" w:space="0" w:color="auto"/>
        <w:left w:val="none" w:sz="0" w:space="0" w:color="auto"/>
        <w:bottom w:val="none" w:sz="0" w:space="0" w:color="auto"/>
        <w:right w:val="none" w:sz="0" w:space="0" w:color="auto"/>
      </w:divBdr>
    </w:div>
    <w:div w:id="663629011">
      <w:bodyDiv w:val="1"/>
      <w:marLeft w:val="0"/>
      <w:marRight w:val="0"/>
      <w:marTop w:val="0"/>
      <w:marBottom w:val="0"/>
      <w:divBdr>
        <w:top w:val="none" w:sz="0" w:space="0" w:color="auto"/>
        <w:left w:val="none" w:sz="0" w:space="0" w:color="auto"/>
        <w:bottom w:val="none" w:sz="0" w:space="0" w:color="auto"/>
        <w:right w:val="none" w:sz="0" w:space="0" w:color="auto"/>
      </w:divBdr>
    </w:div>
    <w:div w:id="926618534">
      <w:bodyDiv w:val="1"/>
      <w:marLeft w:val="0"/>
      <w:marRight w:val="0"/>
      <w:marTop w:val="0"/>
      <w:marBottom w:val="0"/>
      <w:divBdr>
        <w:top w:val="none" w:sz="0" w:space="0" w:color="auto"/>
        <w:left w:val="none" w:sz="0" w:space="0" w:color="auto"/>
        <w:bottom w:val="none" w:sz="0" w:space="0" w:color="auto"/>
        <w:right w:val="none" w:sz="0" w:space="0" w:color="auto"/>
      </w:divBdr>
    </w:div>
    <w:div w:id="941574916">
      <w:bodyDiv w:val="1"/>
      <w:marLeft w:val="0"/>
      <w:marRight w:val="0"/>
      <w:marTop w:val="0"/>
      <w:marBottom w:val="0"/>
      <w:divBdr>
        <w:top w:val="none" w:sz="0" w:space="0" w:color="auto"/>
        <w:left w:val="none" w:sz="0" w:space="0" w:color="auto"/>
        <w:bottom w:val="none" w:sz="0" w:space="0" w:color="auto"/>
        <w:right w:val="none" w:sz="0" w:space="0" w:color="auto"/>
      </w:divBdr>
    </w:div>
    <w:div w:id="987516696">
      <w:bodyDiv w:val="1"/>
      <w:marLeft w:val="0"/>
      <w:marRight w:val="0"/>
      <w:marTop w:val="0"/>
      <w:marBottom w:val="0"/>
      <w:divBdr>
        <w:top w:val="none" w:sz="0" w:space="0" w:color="auto"/>
        <w:left w:val="none" w:sz="0" w:space="0" w:color="auto"/>
        <w:bottom w:val="none" w:sz="0" w:space="0" w:color="auto"/>
        <w:right w:val="none" w:sz="0" w:space="0" w:color="auto"/>
      </w:divBdr>
    </w:div>
    <w:div w:id="1262835465">
      <w:bodyDiv w:val="1"/>
      <w:marLeft w:val="0"/>
      <w:marRight w:val="0"/>
      <w:marTop w:val="0"/>
      <w:marBottom w:val="0"/>
      <w:divBdr>
        <w:top w:val="none" w:sz="0" w:space="0" w:color="auto"/>
        <w:left w:val="none" w:sz="0" w:space="0" w:color="auto"/>
        <w:bottom w:val="none" w:sz="0" w:space="0" w:color="auto"/>
        <w:right w:val="none" w:sz="0" w:space="0" w:color="auto"/>
      </w:divBdr>
    </w:div>
    <w:div w:id="20830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cast.wipo.int/home" TargetMode="External"/><Relationship Id="rId18" Type="http://schemas.openxmlformats.org/officeDocument/2006/relationships/hyperlink" Target="https://www.wipo.int/edocs/mdocs/mdocs/en/wipo_ip_dev_ge_24/wipo_ip_dev_ge_24_ppt_2.pdf" TargetMode="External"/><Relationship Id="rId26" Type="http://schemas.openxmlformats.org/officeDocument/2006/relationships/hyperlink" Target="https://www.wipo.int/edocs/mdocs/mdocs/en/wipo_ip_dev_ge_2_24/wipo_ip_dev_ge_2_24_ppt_4.pdf" TargetMode="External"/><Relationship Id="rId3" Type="http://schemas.openxmlformats.org/officeDocument/2006/relationships/styles" Target="styles.xml"/><Relationship Id="rId21" Type="http://schemas.openxmlformats.org/officeDocument/2006/relationships/hyperlink" Target="https://www.wipo.int/meetings/zh/details.jsp?meeting_id=84328" TargetMode="External"/><Relationship Id="rId7" Type="http://schemas.openxmlformats.org/officeDocument/2006/relationships/endnotes" Target="endnotes.xml"/><Relationship Id="rId12" Type="http://schemas.openxmlformats.org/officeDocument/2006/relationships/hyperlink" Target="https://www.wipo.int/ip-development/zh/agenda/webinar.html" TargetMode="External"/><Relationship Id="rId17" Type="http://schemas.openxmlformats.org/officeDocument/2006/relationships/hyperlink" Target="https://www.wipo.int/edocs/mdocs/mdocs/en/wipo_ip_dev_ge_24/wipo_ip_dev_ge_24_www_629751.pdf" TargetMode="External"/><Relationship Id="rId25" Type="http://schemas.openxmlformats.org/officeDocument/2006/relationships/hyperlink" Target="https://www.wipo.int/edocs/mdocs/mdocs/en/wipo_ip_dev_ge_2_24/wipo_ip_dev_ge_2_24_ppt_3.pdf" TargetMode="External"/><Relationship Id="rId2" Type="http://schemas.openxmlformats.org/officeDocument/2006/relationships/numbering" Target="numbering.xml"/><Relationship Id="rId16" Type="http://schemas.openxmlformats.org/officeDocument/2006/relationships/hyperlink" Target="https://webcast.wipo.int/video/WIPO_IP_DEV_GE_24_2024-04-11_PM_122357" TargetMode="External"/><Relationship Id="rId20" Type="http://schemas.openxmlformats.org/officeDocument/2006/relationships/hyperlink" Target="https://www.wipo.int/meetings/zh/details.jsp?meeting_id=8432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541373" TargetMode="External"/><Relationship Id="rId24" Type="http://schemas.openxmlformats.org/officeDocument/2006/relationships/hyperlink" Target="https://www.wipo.int/edocs/mdocs/mdocs/en/wipo_ip_dev_ge_2_24/wipo_ip_dev_ge_2_24_ppt_2.pdf" TargetMode="External"/><Relationship Id="rId5" Type="http://schemas.openxmlformats.org/officeDocument/2006/relationships/webSettings" Target="webSettings.xml"/><Relationship Id="rId15" Type="http://schemas.openxmlformats.org/officeDocument/2006/relationships/hyperlink" Target="https://www.wipo.int/meetings/zh/details.jsp?meeting_id=81928" TargetMode="External"/><Relationship Id="rId23" Type="http://schemas.openxmlformats.org/officeDocument/2006/relationships/hyperlink" Target="https://www.wipo.int/edocs/mdocs/mdocs/en/wipo_ip_dev_ge_2_24/wipo_ip_dev_ge_2_24_ppt_1.pdf" TargetMode="External"/><Relationship Id="rId28" Type="http://schemas.openxmlformats.org/officeDocument/2006/relationships/header" Target="header1.xml"/><Relationship Id="rId10" Type="http://schemas.openxmlformats.org/officeDocument/2006/relationships/hyperlink" Target="https://www.wipo.int/meetings/zh/doc_details.jsp?doc_id=621667" TargetMode="External"/><Relationship Id="rId19" Type="http://schemas.openxmlformats.org/officeDocument/2006/relationships/hyperlink" Target="https://www.wipo.int/edocs/mdocs/mdocs/en/wipo_ip_dev_ge_24/wipo_ip_dev_ge_24_ppt_4.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zh/doc_details.jsp?doc_id=607672" TargetMode="External"/><Relationship Id="rId14" Type="http://schemas.openxmlformats.org/officeDocument/2006/relationships/hyperlink" Target="https://www.wipo.int/meetings/en/details.jsp?meeting_id=81928" TargetMode="External"/><Relationship Id="rId22" Type="http://schemas.openxmlformats.org/officeDocument/2006/relationships/hyperlink" Target="https://webcast.wipo.int/video/WIPO_IP_DEV_GE_2_2024-09-12_PM_123371" TargetMode="External"/><Relationship Id="rId27" Type="http://schemas.openxmlformats.org/officeDocument/2006/relationships/hyperlink" Target="https://www.wipo.int/edocs/mdocs/mdocs/en/wipo_ip_dev_ge_2_24/wipo_ip_dev_ge_2_24_ppt_6.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F4D3-261D-4677-80AA-D16591BE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4925</Words>
  <Characters>2462</Characters>
  <Application>Microsoft Office Word</Application>
  <DocSecurity>0</DocSecurity>
  <Lines>20</Lines>
  <Paragraphs>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CDIP/33/15</dc:title>
  <dc:subject>技术援助网络研讨会报告</dc:subject>
  <dc:creator>LOPEZ OSPINA Ines Veronica</dc:creator>
  <cp:keywords>FOR OFFICIAL USE ONLY, docId:F4FF2264F916C9BC77D866CD35E10E43</cp:keywords>
  <dc:description/>
  <cp:lastModifiedBy>PANAKAL Joseph Lazar</cp:lastModifiedBy>
  <cp:revision>2</cp:revision>
  <cp:lastPrinted>2024-10-04T13:29:00Z</cp:lastPrinted>
  <dcterms:created xsi:type="dcterms:W3CDTF">2024-10-17T15:47:00Z</dcterms:created>
  <dcterms:modified xsi:type="dcterms:W3CDTF">2024-10-17T15:47:00Z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46cd58c7-15eb-442c-826d-69e9cf43c644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2023-12-28T15:45:57Z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44c8c744-c57c-4970-8daa-e10c3f83610d</vt:lpwstr>
  </property>
  <property fmtid="{D5CDD505-2E9C-101B-9397-08002B2CF9AE}" pid="14" name="MSIP_Label_20773ee6-353b-4fb9-a59d-0b94c8c67bea_ContentBits">
    <vt:lpwstr>0</vt:lpwstr>
  </property>
  <property fmtid="{D5CDD505-2E9C-101B-9397-08002B2CF9AE}" pid="15" name="GrammarlyDocumentId">
    <vt:lpwstr>29dc120075842273f1bff6249ba7bf3765330d9c852ec19d1ffd37d79a9086c5</vt:lpwstr>
  </property>
</Properties>
</file>