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F915" w14:textId="77777777" w:rsidR="005632D5" w:rsidRPr="00E22BD8" w:rsidRDefault="005632D5" w:rsidP="005632D5">
      <w:pPr>
        <w:jc w:val="right"/>
        <w:rPr>
          <w:rFonts w:ascii="Arial Black" w:hAnsi="Arial Black"/>
          <w:caps/>
          <w:sz w:val="15"/>
        </w:rPr>
      </w:pPr>
      <w:r w:rsidRPr="00E22BD8">
        <w:rPr>
          <w:rFonts w:cs="Times New Roman"/>
          <w:noProof/>
        </w:rPr>
        <w:drawing>
          <wp:inline distT="0" distB="0" distL="0" distR="0" wp14:anchorId="2BD0D210" wp14:editId="05177FC4">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6F45F00" w14:textId="4466B0E1" w:rsidR="005632D5" w:rsidRPr="00E22BD8" w:rsidRDefault="005632D5" w:rsidP="005632D5">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31</w:t>
      </w:r>
      <w:r w:rsidRPr="00E22BD8">
        <w:rPr>
          <w:rFonts w:ascii="Arial Black" w:hAnsi="Arial Black"/>
          <w:b/>
          <w:caps/>
          <w:sz w:val="15"/>
        </w:rPr>
        <w:t>/</w:t>
      </w:r>
      <w:bookmarkStart w:id="0" w:name="Code"/>
      <w:r>
        <w:rPr>
          <w:rFonts w:ascii="Arial Black" w:hAnsi="Arial Black" w:hint="eastAsia"/>
          <w:b/>
          <w:caps/>
          <w:sz w:val="15"/>
        </w:rPr>
        <w:t>1</w:t>
      </w:r>
    </w:p>
    <w:bookmarkEnd w:id="0"/>
    <w:p w14:paraId="27ED4F51" w14:textId="77777777" w:rsidR="005632D5" w:rsidRPr="00E22BD8" w:rsidRDefault="005632D5" w:rsidP="005632D5">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14:paraId="56089D28" w14:textId="53F0A943" w:rsidR="005632D5" w:rsidRPr="00E22BD8" w:rsidRDefault="005632D5" w:rsidP="005632D5">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sidR="009062DA">
        <w:rPr>
          <w:rFonts w:ascii="Arial Black" w:eastAsia="SimHei" w:hAnsi="Arial Black"/>
          <w:b/>
          <w:sz w:val="15"/>
          <w:szCs w:val="15"/>
          <w:lang w:val="pt-BR"/>
        </w:rPr>
        <w:t>1</w:t>
      </w:r>
      <w:r w:rsidR="0021289D">
        <w:rPr>
          <w:rFonts w:ascii="Arial Black" w:eastAsia="SimHei" w:hAnsi="Arial Black"/>
          <w:b/>
          <w:sz w:val="15"/>
          <w:szCs w:val="15"/>
          <w:lang w:val="pt-BR"/>
        </w:rPr>
        <w:t>1</w:t>
      </w:r>
      <w:r w:rsidRPr="00E22BD8">
        <w:rPr>
          <w:rFonts w:ascii="SimHei" w:eastAsia="SimHei" w:hAnsi="Times New Roman" w:hint="eastAsia"/>
          <w:b/>
          <w:sz w:val="15"/>
          <w:szCs w:val="15"/>
        </w:rPr>
        <w:t>月</w:t>
      </w:r>
      <w:r w:rsidR="0021289D">
        <w:rPr>
          <w:rFonts w:ascii="Arial Black" w:eastAsia="SimHei" w:hAnsi="Arial Black"/>
          <w:b/>
          <w:sz w:val="15"/>
          <w:szCs w:val="15"/>
          <w:lang w:val="pt-BR"/>
        </w:rPr>
        <w:t>27</w:t>
      </w:r>
      <w:r w:rsidRPr="00E22BD8">
        <w:rPr>
          <w:rFonts w:ascii="SimHei" w:eastAsia="SimHei" w:hAnsi="Times New Roman" w:hint="eastAsia"/>
          <w:b/>
          <w:sz w:val="15"/>
          <w:szCs w:val="15"/>
        </w:rPr>
        <w:t>日</w:t>
      </w:r>
      <w:bookmarkEnd w:id="2"/>
    </w:p>
    <w:p w14:paraId="2381F35B" w14:textId="77777777" w:rsidR="005632D5" w:rsidRPr="00E22BD8" w:rsidRDefault="005632D5" w:rsidP="005632D5">
      <w:pPr>
        <w:spacing w:after="600"/>
        <w:rPr>
          <w:rFonts w:ascii="SimHei" w:eastAsia="SimHei"/>
          <w:sz w:val="28"/>
          <w:szCs w:val="28"/>
        </w:rPr>
      </w:pPr>
      <w:r w:rsidRPr="00E22BD8">
        <w:rPr>
          <w:rFonts w:ascii="SimHei" w:eastAsia="SimHei" w:hint="eastAsia"/>
          <w:sz w:val="28"/>
          <w:szCs w:val="28"/>
        </w:rPr>
        <w:t>发展与知识产权委员会（CDIP）</w:t>
      </w:r>
    </w:p>
    <w:p w14:paraId="4B61AC25" w14:textId="77777777" w:rsidR="005632D5" w:rsidRPr="0080619C" w:rsidRDefault="005632D5" w:rsidP="005632D5">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三十一</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11</w:t>
      </w:r>
      <w:r w:rsidRPr="0080619C">
        <w:rPr>
          <w:rFonts w:ascii="KaiTi" w:eastAsia="KaiTi" w:hAnsi="KaiTi" w:hint="eastAsia"/>
          <w:b/>
          <w:sz w:val="24"/>
        </w:rPr>
        <w:t>月</w:t>
      </w:r>
      <w:r>
        <w:rPr>
          <w:rFonts w:ascii="KaiTi" w:eastAsia="KaiTi" w:hAnsi="KaiTi"/>
          <w:sz w:val="24"/>
        </w:rPr>
        <w:t>27</w:t>
      </w:r>
      <w:r w:rsidRPr="0080619C">
        <w:rPr>
          <w:rFonts w:ascii="KaiTi" w:eastAsia="KaiTi" w:hAnsi="KaiTi" w:hint="eastAsia"/>
          <w:b/>
          <w:sz w:val="24"/>
        </w:rPr>
        <w:t>日至</w:t>
      </w:r>
      <w:r>
        <w:rPr>
          <w:rFonts w:ascii="KaiTi" w:eastAsia="KaiTi" w:hAnsi="KaiTi"/>
          <w:sz w:val="24"/>
        </w:rPr>
        <w:t>12</w:t>
      </w:r>
      <w:r w:rsidRPr="0080619C">
        <w:rPr>
          <w:rFonts w:ascii="KaiTi" w:eastAsia="KaiTi" w:hAnsi="KaiTi" w:hint="eastAsia"/>
          <w:b/>
          <w:sz w:val="24"/>
        </w:rPr>
        <w:t>月</w:t>
      </w:r>
      <w:r>
        <w:rPr>
          <w:rFonts w:ascii="KaiTi" w:eastAsia="KaiTi" w:hAnsi="KaiTi"/>
          <w:sz w:val="24"/>
        </w:rPr>
        <w:t>1</w:t>
      </w:r>
      <w:r w:rsidRPr="0080619C">
        <w:rPr>
          <w:rFonts w:ascii="KaiTi" w:eastAsia="KaiTi" w:hAnsi="KaiTi" w:hint="eastAsia"/>
          <w:b/>
          <w:sz w:val="24"/>
        </w:rPr>
        <w:t>日，日内瓦</w:t>
      </w:r>
    </w:p>
    <w:p w14:paraId="7D15E938" w14:textId="39FC5D41" w:rsidR="005632D5" w:rsidRPr="003142A5" w:rsidRDefault="005632D5" w:rsidP="005632D5">
      <w:pPr>
        <w:spacing w:after="360"/>
        <w:rPr>
          <w:rFonts w:ascii="KaiTi" w:eastAsia="KaiTi" w:hAnsi="KaiTi" w:cs="Times New Roman"/>
          <w:sz w:val="24"/>
          <w:szCs w:val="32"/>
        </w:rPr>
      </w:pPr>
      <w:bookmarkStart w:id="3" w:name="TitleOfDoc"/>
      <w:r w:rsidRPr="003142A5">
        <w:rPr>
          <w:rFonts w:ascii="KaiTi" w:eastAsia="KaiTi" w:hAnsi="KaiTi" w:cs="Times New Roman" w:hint="eastAsia"/>
          <w:sz w:val="24"/>
          <w:szCs w:val="32"/>
        </w:rPr>
        <w:t>议</w:t>
      </w:r>
      <w:r w:rsidR="0021289D">
        <w:rPr>
          <w:rFonts w:ascii="KaiTi" w:eastAsia="KaiTi" w:hAnsi="KaiTi" w:cs="Times New Roman" w:hint="eastAsia"/>
          <w:sz w:val="24"/>
          <w:szCs w:val="32"/>
        </w:rPr>
        <w:t xml:space="preserve">　</w:t>
      </w:r>
      <w:r w:rsidRPr="003142A5">
        <w:rPr>
          <w:rFonts w:ascii="KaiTi" w:eastAsia="KaiTi" w:hAnsi="KaiTi" w:cs="Times New Roman" w:hint="eastAsia"/>
          <w:sz w:val="24"/>
          <w:szCs w:val="32"/>
        </w:rPr>
        <w:t>程</w:t>
      </w:r>
    </w:p>
    <w:p w14:paraId="4CA10B1E" w14:textId="72AFD33B" w:rsidR="005632D5" w:rsidRPr="006646AD" w:rsidRDefault="0021289D" w:rsidP="005632D5">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经委员会通过</w:t>
      </w:r>
    </w:p>
    <w:bookmarkEnd w:id="4"/>
    <w:p w14:paraId="59346ED0" w14:textId="77777777" w:rsidR="005632D5" w:rsidRPr="0028441C" w:rsidRDefault="005632D5" w:rsidP="005632D5">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会议开幕</w:t>
      </w:r>
    </w:p>
    <w:p w14:paraId="4B8C1780" w14:textId="77777777" w:rsidR="005632D5" w:rsidRPr="0028441C" w:rsidRDefault="005632D5" w:rsidP="005632D5">
      <w:pPr>
        <w:pStyle w:val="ListParagraph"/>
        <w:numPr>
          <w:ilvl w:val="0"/>
          <w:numId w:val="7"/>
        </w:numPr>
        <w:ind w:left="540" w:hanging="540"/>
        <w:rPr>
          <w:rFonts w:ascii="SimSun" w:hAnsi="SimSun"/>
          <w:sz w:val="21"/>
          <w:szCs w:val="21"/>
        </w:rPr>
      </w:pPr>
      <w:r w:rsidRPr="0028441C">
        <w:rPr>
          <w:rFonts w:ascii="SimSun" w:hAnsi="SimSun" w:cs="Times New Roman"/>
          <w:sz w:val="21"/>
          <w:szCs w:val="21"/>
        </w:rPr>
        <w:t>通过</w:t>
      </w:r>
      <w:r w:rsidRPr="0028441C">
        <w:rPr>
          <w:rFonts w:ascii="SimSun" w:hAnsi="SimSun"/>
          <w:sz w:val="21"/>
          <w:szCs w:val="21"/>
        </w:rPr>
        <w:t>议程</w:t>
      </w:r>
    </w:p>
    <w:p w14:paraId="586E5F97" w14:textId="77777777" w:rsidR="005632D5" w:rsidRPr="0028441C" w:rsidRDefault="005632D5" w:rsidP="005632D5">
      <w:pPr>
        <w:spacing w:afterLines="100" w:after="240" w:line="340" w:lineRule="atLeast"/>
        <w:ind w:left="567" w:firstLine="567"/>
        <w:rPr>
          <w:rFonts w:ascii="SimSun" w:hAnsi="SimSun"/>
          <w:sz w:val="21"/>
          <w:szCs w:val="21"/>
        </w:rPr>
      </w:pPr>
      <w:r w:rsidRPr="0028441C">
        <w:rPr>
          <w:rFonts w:ascii="SimSun" w:hAnsi="SimSun" w:hint="eastAsia"/>
          <w:sz w:val="21"/>
          <w:szCs w:val="21"/>
        </w:rPr>
        <w:t>见本文件。</w:t>
      </w:r>
    </w:p>
    <w:p w14:paraId="0B0018A7" w14:textId="77777777" w:rsidR="005632D5" w:rsidRPr="0028441C" w:rsidRDefault="005632D5" w:rsidP="005632D5">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一般性发言</w:t>
      </w:r>
    </w:p>
    <w:p w14:paraId="1DBE7A2A" w14:textId="3C23FAAC" w:rsidR="005632D5" w:rsidRDefault="005632D5" w:rsidP="005632D5">
      <w:pPr>
        <w:numPr>
          <w:ilvl w:val="0"/>
          <w:numId w:val="7"/>
        </w:numPr>
        <w:spacing w:afterLines="100" w:after="240" w:line="340" w:lineRule="atLeast"/>
        <w:ind w:left="567" w:hanging="567"/>
        <w:rPr>
          <w:rFonts w:ascii="SimSun" w:hAnsi="SimSun"/>
          <w:sz w:val="21"/>
          <w:szCs w:val="21"/>
        </w:rPr>
      </w:pPr>
      <w:r w:rsidRPr="0028441C">
        <w:rPr>
          <w:rFonts w:ascii="SimSun" w:hAnsi="SimSun" w:hint="eastAsia"/>
          <w:sz w:val="21"/>
          <w:szCs w:val="21"/>
        </w:rPr>
        <w:t>监测、评估、讨论和报告所有发展议程建议的落实情况</w:t>
      </w:r>
    </w:p>
    <w:p w14:paraId="0C7699BC" w14:textId="130E288D" w:rsidR="009062DA" w:rsidRPr="009062DA" w:rsidRDefault="009062DA" w:rsidP="00BD59AD">
      <w:pPr>
        <w:pStyle w:val="ListParagraph"/>
        <w:overflowPunct w:val="0"/>
        <w:spacing w:line="340" w:lineRule="atLeast"/>
        <w:ind w:left="1134" w:hanging="567"/>
        <w:contextualSpacing w:val="0"/>
        <w:rPr>
          <w:rFonts w:ascii="SimSun" w:hAnsi="SimSun"/>
          <w:sz w:val="21"/>
          <w:szCs w:val="21"/>
        </w:rPr>
      </w:pPr>
      <w:r w:rsidRPr="009062DA">
        <w:rPr>
          <w:rFonts w:ascii="SimSun" w:hAnsi="SimSun"/>
          <w:sz w:val="21"/>
          <w:szCs w:val="21"/>
        </w:rPr>
        <w:t>a)</w:t>
      </w:r>
      <w:r w:rsidRPr="009062DA">
        <w:rPr>
          <w:rFonts w:ascii="SimSun" w:hAnsi="SimSun"/>
          <w:sz w:val="21"/>
          <w:szCs w:val="21"/>
        </w:rPr>
        <w:tab/>
      </w:r>
      <w:r w:rsidR="00292CD9" w:rsidRPr="00292CD9">
        <w:rPr>
          <w:rFonts w:ascii="SimSun" w:hAnsi="SimSun" w:hint="eastAsia"/>
          <w:sz w:val="21"/>
          <w:szCs w:val="21"/>
        </w:rPr>
        <w:t>45项发展议程建议的落实进展报告</w:t>
      </w:r>
    </w:p>
    <w:p w14:paraId="3CF46C9B" w14:textId="7109917B" w:rsidR="009062DA" w:rsidRPr="009062DA" w:rsidRDefault="00CE7077" w:rsidP="006C2252">
      <w:pPr>
        <w:pStyle w:val="ListParagraph"/>
        <w:overflowPunct w:val="0"/>
        <w:spacing w:afterLines="100" w:after="240" w:line="340" w:lineRule="atLeast"/>
        <w:ind w:left="1701"/>
        <w:contextualSpacing w:val="0"/>
        <w:rPr>
          <w:rFonts w:ascii="SimSun" w:hAnsi="SimSun"/>
          <w:sz w:val="21"/>
          <w:szCs w:val="21"/>
        </w:rPr>
      </w:pPr>
      <w:r>
        <w:rPr>
          <w:rFonts w:ascii="SimSun" w:hAnsi="SimSun"/>
          <w:sz w:val="21"/>
          <w:szCs w:val="21"/>
        </w:rPr>
        <w:t>见文件</w:t>
      </w:r>
      <w:r w:rsidR="009062DA" w:rsidRPr="009062DA">
        <w:rPr>
          <w:rFonts w:ascii="SimSun" w:hAnsi="SimSun"/>
          <w:sz w:val="21"/>
          <w:szCs w:val="21"/>
        </w:rPr>
        <w:t>CDIP/31/2</w:t>
      </w:r>
      <w:r>
        <w:rPr>
          <w:rFonts w:ascii="SimSun" w:hAnsi="SimSun"/>
          <w:sz w:val="21"/>
          <w:szCs w:val="21"/>
        </w:rPr>
        <w:t>。</w:t>
      </w:r>
    </w:p>
    <w:p w14:paraId="07F74FB4" w14:textId="21366026" w:rsidR="009062DA" w:rsidRPr="009062DA" w:rsidRDefault="009062DA" w:rsidP="00BD59AD">
      <w:pPr>
        <w:pStyle w:val="ListParagraph"/>
        <w:overflowPunct w:val="0"/>
        <w:spacing w:line="340" w:lineRule="atLeast"/>
        <w:ind w:left="1134" w:hanging="567"/>
        <w:contextualSpacing w:val="0"/>
        <w:rPr>
          <w:rFonts w:ascii="SimSun" w:hAnsi="SimSun"/>
          <w:sz w:val="21"/>
          <w:szCs w:val="21"/>
        </w:rPr>
      </w:pPr>
      <w:r w:rsidRPr="009062DA">
        <w:rPr>
          <w:rFonts w:ascii="SimSun" w:hAnsi="SimSun"/>
          <w:sz w:val="21"/>
          <w:szCs w:val="21"/>
        </w:rPr>
        <w:t>b)</w:t>
      </w:r>
      <w:r w:rsidRPr="009062DA">
        <w:rPr>
          <w:rFonts w:ascii="SimSun" w:hAnsi="SimSun"/>
          <w:sz w:val="21"/>
          <w:szCs w:val="21"/>
        </w:rPr>
        <w:tab/>
      </w:r>
      <w:r w:rsidR="00DC5E20" w:rsidRPr="00DC5E20">
        <w:rPr>
          <w:rFonts w:ascii="SimSun" w:hAnsi="SimSun" w:hint="eastAsia"/>
          <w:sz w:val="21"/>
          <w:szCs w:val="21"/>
        </w:rPr>
        <w:t>进展报告——正在进行的发展议程项目</w:t>
      </w:r>
    </w:p>
    <w:p w14:paraId="35B95441" w14:textId="171F05B6" w:rsidR="009062DA" w:rsidRPr="009062DA" w:rsidRDefault="00CE7077" w:rsidP="006C2252">
      <w:pPr>
        <w:pStyle w:val="ListParagraph"/>
        <w:overflowPunct w:val="0"/>
        <w:spacing w:afterLines="100" w:after="240" w:line="340" w:lineRule="atLeast"/>
        <w:ind w:left="1701"/>
        <w:contextualSpacing w:val="0"/>
        <w:rPr>
          <w:rFonts w:ascii="SimSun" w:hAnsi="SimSun"/>
          <w:sz w:val="21"/>
          <w:szCs w:val="21"/>
        </w:rPr>
      </w:pPr>
      <w:r>
        <w:rPr>
          <w:rFonts w:ascii="SimSun" w:hAnsi="SimSun"/>
          <w:sz w:val="21"/>
          <w:szCs w:val="21"/>
        </w:rPr>
        <w:t>见文件</w:t>
      </w:r>
      <w:r w:rsidR="009062DA" w:rsidRPr="009062DA">
        <w:rPr>
          <w:rFonts w:ascii="SimSun" w:hAnsi="SimSun"/>
          <w:sz w:val="21"/>
          <w:szCs w:val="21"/>
        </w:rPr>
        <w:t>CDIP/31/3</w:t>
      </w:r>
      <w:r>
        <w:rPr>
          <w:rFonts w:ascii="SimSun" w:hAnsi="SimSun"/>
          <w:sz w:val="21"/>
          <w:szCs w:val="21"/>
        </w:rPr>
        <w:t>。</w:t>
      </w:r>
    </w:p>
    <w:p w14:paraId="21E20D5E" w14:textId="1C2ACB7F" w:rsidR="009062DA" w:rsidRPr="009062DA" w:rsidRDefault="009062DA" w:rsidP="00BD59AD">
      <w:pPr>
        <w:pStyle w:val="ListParagraph"/>
        <w:overflowPunct w:val="0"/>
        <w:spacing w:line="340" w:lineRule="atLeast"/>
        <w:ind w:left="1134" w:hanging="567"/>
        <w:contextualSpacing w:val="0"/>
        <w:rPr>
          <w:rFonts w:ascii="SimSun" w:hAnsi="SimSun"/>
          <w:sz w:val="21"/>
          <w:szCs w:val="21"/>
        </w:rPr>
      </w:pPr>
      <w:r w:rsidRPr="009062DA">
        <w:rPr>
          <w:rFonts w:ascii="SimSun" w:hAnsi="SimSun"/>
          <w:sz w:val="21"/>
          <w:szCs w:val="21"/>
        </w:rPr>
        <w:t>c)</w:t>
      </w:r>
      <w:r w:rsidRPr="009062DA">
        <w:rPr>
          <w:rFonts w:ascii="SimSun" w:hAnsi="SimSun"/>
          <w:sz w:val="21"/>
          <w:szCs w:val="21"/>
        </w:rPr>
        <w:tab/>
      </w:r>
      <w:r w:rsidR="00DC5E20" w:rsidRPr="00DC5E20">
        <w:rPr>
          <w:rFonts w:ascii="SimSun" w:hAnsi="SimSun" w:hint="eastAsia"/>
          <w:sz w:val="21"/>
          <w:szCs w:val="21"/>
        </w:rPr>
        <w:t>关于“知识产权与发展国际会议：知识产权和创新促进可持续农业”（2023年4月24日）的报告</w:t>
      </w:r>
    </w:p>
    <w:p w14:paraId="78279B1F" w14:textId="30CD7957" w:rsidR="009062DA" w:rsidRPr="009062DA" w:rsidRDefault="00CE7077" w:rsidP="006C2252">
      <w:pPr>
        <w:pStyle w:val="ListParagraph"/>
        <w:overflowPunct w:val="0"/>
        <w:spacing w:afterLines="100" w:after="240" w:line="340" w:lineRule="atLeast"/>
        <w:ind w:left="1701"/>
        <w:contextualSpacing w:val="0"/>
        <w:rPr>
          <w:rFonts w:ascii="SimSun" w:hAnsi="SimSun"/>
          <w:sz w:val="21"/>
          <w:szCs w:val="21"/>
        </w:rPr>
      </w:pPr>
      <w:r>
        <w:rPr>
          <w:rFonts w:ascii="SimSun" w:hAnsi="SimSun"/>
          <w:sz w:val="21"/>
          <w:szCs w:val="21"/>
        </w:rPr>
        <w:t>见文件</w:t>
      </w:r>
      <w:r w:rsidR="009062DA" w:rsidRPr="009062DA">
        <w:rPr>
          <w:rFonts w:ascii="SimSun" w:hAnsi="SimSun"/>
          <w:sz w:val="21"/>
          <w:szCs w:val="21"/>
        </w:rPr>
        <w:t>CDIP/31/4</w:t>
      </w:r>
      <w:r>
        <w:rPr>
          <w:rFonts w:ascii="SimSun" w:hAnsi="SimSun"/>
          <w:sz w:val="21"/>
          <w:szCs w:val="21"/>
        </w:rPr>
        <w:t>。</w:t>
      </w:r>
    </w:p>
    <w:p w14:paraId="2276FB82" w14:textId="55B4CCE8" w:rsidR="009062DA" w:rsidRPr="009062DA" w:rsidRDefault="009062DA" w:rsidP="006C2252">
      <w:pPr>
        <w:pStyle w:val="ListParagraph"/>
        <w:keepNext/>
        <w:overflowPunct w:val="0"/>
        <w:spacing w:line="340" w:lineRule="atLeast"/>
        <w:ind w:left="1134" w:hanging="567"/>
        <w:contextualSpacing w:val="0"/>
        <w:rPr>
          <w:rFonts w:ascii="SimSun" w:hAnsi="SimSun"/>
          <w:sz w:val="21"/>
          <w:szCs w:val="21"/>
        </w:rPr>
      </w:pPr>
      <w:r w:rsidRPr="009062DA">
        <w:rPr>
          <w:rFonts w:ascii="SimSun" w:hAnsi="SimSun"/>
          <w:sz w:val="21"/>
          <w:szCs w:val="21"/>
        </w:rPr>
        <w:lastRenderedPageBreak/>
        <w:t>d)</w:t>
      </w:r>
      <w:r w:rsidRPr="009062DA">
        <w:rPr>
          <w:rFonts w:ascii="SimSun" w:hAnsi="SimSun"/>
          <w:sz w:val="21"/>
          <w:szCs w:val="21"/>
        </w:rPr>
        <w:tab/>
      </w:r>
      <w:r w:rsidR="00DC5E20" w:rsidRPr="00DC5E20">
        <w:rPr>
          <w:rFonts w:ascii="SimSun" w:hAnsi="SimSun" w:hint="eastAsia"/>
          <w:sz w:val="21"/>
          <w:szCs w:val="21"/>
        </w:rPr>
        <w:t>版权与数字环境中的内容分发项目完成报告</w:t>
      </w:r>
    </w:p>
    <w:p w14:paraId="499B7ED2" w14:textId="1425B301" w:rsidR="009062DA" w:rsidRPr="009062DA" w:rsidRDefault="00CE7077" w:rsidP="006C2252">
      <w:pPr>
        <w:pStyle w:val="ListParagraph"/>
        <w:overflowPunct w:val="0"/>
        <w:spacing w:afterLines="100" w:after="240" w:line="340" w:lineRule="atLeast"/>
        <w:ind w:left="1701"/>
        <w:contextualSpacing w:val="0"/>
        <w:rPr>
          <w:rFonts w:ascii="SimSun" w:hAnsi="SimSun"/>
          <w:sz w:val="21"/>
          <w:szCs w:val="21"/>
        </w:rPr>
      </w:pPr>
      <w:r>
        <w:rPr>
          <w:rFonts w:ascii="SimSun" w:hAnsi="SimSun"/>
          <w:sz w:val="21"/>
          <w:szCs w:val="21"/>
        </w:rPr>
        <w:t>见文件</w:t>
      </w:r>
      <w:r w:rsidR="009062DA" w:rsidRPr="009062DA">
        <w:rPr>
          <w:rFonts w:ascii="SimSun" w:hAnsi="SimSun"/>
          <w:sz w:val="21"/>
          <w:szCs w:val="21"/>
        </w:rPr>
        <w:t>CDIP/31/6</w:t>
      </w:r>
      <w:r>
        <w:rPr>
          <w:rFonts w:ascii="SimSun" w:hAnsi="SimSun"/>
          <w:sz w:val="21"/>
          <w:szCs w:val="21"/>
        </w:rPr>
        <w:t>。</w:t>
      </w:r>
    </w:p>
    <w:p w14:paraId="6D5D1AE6" w14:textId="0550F539" w:rsidR="009062DA" w:rsidRPr="009062DA" w:rsidRDefault="009062DA" w:rsidP="00BD59AD">
      <w:pPr>
        <w:pStyle w:val="ListParagraph"/>
        <w:overflowPunct w:val="0"/>
        <w:spacing w:line="340" w:lineRule="atLeast"/>
        <w:ind w:left="1134" w:hanging="567"/>
        <w:contextualSpacing w:val="0"/>
        <w:rPr>
          <w:rFonts w:ascii="SimSun" w:hAnsi="SimSun"/>
          <w:sz w:val="21"/>
          <w:szCs w:val="21"/>
        </w:rPr>
      </w:pPr>
      <w:r w:rsidRPr="009062DA">
        <w:rPr>
          <w:rFonts w:ascii="SimSun" w:hAnsi="SimSun"/>
          <w:sz w:val="21"/>
          <w:szCs w:val="21"/>
        </w:rPr>
        <w:t>e)</w:t>
      </w:r>
      <w:r w:rsidRPr="009062DA">
        <w:rPr>
          <w:rFonts w:ascii="SimSun" w:hAnsi="SimSun"/>
          <w:sz w:val="21"/>
          <w:szCs w:val="21"/>
        </w:rPr>
        <w:tab/>
      </w:r>
      <w:r w:rsidR="00292CD9" w:rsidRPr="00DC5E20">
        <w:rPr>
          <w:rFonts w:ascii="SimSun" w:hAnsi="SimSun" w:hint="eastAsia"/>
          <w:sz w:val="21"/>
          <w:szCs w:val="21"/>
        </w:rPr>
        <w:t>版权与数字环境中的内容分发</w:t>
      </w:r>
      <w:r w:rsidR="00292CD9">
        <w:rPr>
          <w:rFonts w:ascii="SimSun" w:hAnsi="SimSun" w:hint="eastAsia"/>
          <w:sz w:val="21"/>
          <w:szCs w:val="21"/>
        </w:rPr>
        <w:t>项目审评</w:t>
      </w:r>
      <w:r w:rsidR="00292CD9" w:rsidRPr="00DC5E20">
        <w:rPr>
          <w:rFonts w:ascii="SimSun" w:hAnsi="SimSun" w:hint="eastAsia"/>
          <w:sz w:val="21"/>
          <w:szCs w:val="21"/>
        </w:rPr>
        <w:t>报告</w:t>
      </w:r>
    </w:p>
    <w:p w14:paraId="27DDD6E0" w14:textId="0DDC469B" w:rsidR="009062DA" w:rsidRPr="009062DA" w:rsidRDefault="00CE7077" w:rsidP="006C2252">
      <w:pPr>
        <w:pStyle w:val="ListParagraph"/>
        <w:overflowPunct w:val="0"/>
        <w:spacing w:afterLines="100" w:after="240" w:line="340" w:lineRule="atLeast"/>
        <w:ind w:left="1701"/>
        <w:contextualSpacing w:val="0"/>
        <w:rPr>
          <w:rFonts w:ascii="SimSun" w:hAnsi="SimSun"/>
          <w:sz w:val="21"/>
          <w:szCs w:val="21"/>
        </w:rPr>
      </w:pPr>
      <w:r>
        <w:rPr>
          <w:rFonts w:ascii="SimSun" w:hAnsi="SimSun"/>
          <w:sz w:val="21"/>
          <w:szCs w:val="21"/>
        </w:rPr>
        <w:t>见文件</w:t>
      </w:r>
      <w:r w:rsidR="009062DA" w:rsidRPr="009062DA">
        <w:rPr>
          <w:rFonts w:ascii="SimSun" w:hAnsi="SimSun"/>
          <w:sz w:val="21"/>
          <w:szCs w:val="21"/>
        </w:rPr>
        <w:t>CDIP/31/7</w:t>
      </w:r>
      <w:r>
        <w:rPr>
          <w:rFonts w:ascii="SimSun" w:hAnsi="SimSun"/>
          <w:sz w:val="21"/>
          <w:szCs w:val="21"/>
        </w:rPr>
        <w:t>。</w:t>
      </w:r>
    </w:p>
    <w:p w14:paraId="048929D1" w14:textId="6FD4A944" w:rsidR="009062DA" w:rsidRPr="009062DA" w:rsidRDefault="009062DA" w:rsidP="00BD59AD">
      <w:pPr>
        <w:pStyle w:val="ListParagraph"/>
        <w:overflowPunct w:val="0"/>
        <w:spacing w:line="340" w:lineRule="atLeast"/>
        <w:ind w:left="1134" w:hanging="567"/>
        <w:contextualSpacing w:val="0"/>
        <w:rPr>
          <w:rFonts w:ascii="SimSun" w:hAnsi="SimSun"/>
          <w:sz w:val="21"/>
          <w:szCs w:val="21"/>
        </w:rPr>
      </w:pPr>
      <w:r w:rsidRPr="009062DA">
        <w:rPr>
          <w:rFonts w:ascii="SimSun" w:hAnsi="SimSun"/>
          <w:sz w:val="21"/>
          <w:szCs w:val="21"/>
        </w:rPr>
        <w:t>f)</w:t>
      </w:r>
      <w:r w:rsidRPr="009062DA">
        <w:rPr>
          <w:rFonts w:ascii="SimSun" w:hAnsi="SimSun"/>
          <w:sz w:val="21"/>
          <w:szCs w:val="21"/>
        </w:rPr>
        <w:tab/>
      </w:r>
      <w:r w:rsidR="00DC5E20" w:rsidRPr="00DC5E20">
        <w:rPr>
          <w:rFonts w:ascii="SimSun" w:hAnsi="SimSun" w:hint="eastAsia"/>
          <w:sz w:val="21"/>
          <w:szCs w:val="21"/>
        </w:rPr>
        <w:t>知识产权与社会经济发展项目的影响评价报告</w:t>
      </w:r>
    </w:p>
    <w:p w14:paraId="4B54703A" w14:textId="568D52F1" w:rsidR="009062DA" w:rsidRPr="0028441C" w:rsidRDefault="00CE7077" w:rsidP="006C2252">
      <w:pPr>
        <w:pStyle w:val="ListParagraph"/>
        <w:overflowPunct w:val="0"/>
        <w:spacing w:afterLines="100" w:after="240" w:line="340" w:lineRule="atLeast"/>
        <w:ind w:left="1701"/>
        <w:contextualSpacing w:val="0"/>
        <w:rPr>
          <w:rFonts w:ascii="SimSun" w:hAnsi="SimSun"/>
          <w:sz w:val="21"/>
          <w:szCs w:val="21"/>
        </w:rPr>
      </w:pPr>
      <w:r>
        <w:rPr>
          <w:rFonts w:ascii="SimSun" w:hAnsi="SimSun"/>
          <w:sz w:val="21"/>
          <w:szCs w:val="21"/>
        </w:rPr>
        <w:t>见文件</w:t>
      </w:r>
      <w:r w:rsidR="009062DA" w:rsidRPr="009062DA">
        <w:rPr>
          <w:rFonts w:ascii="SimSun" w:hAnsi="SimSun"/>
          <w:sz w:val="21"/>
          <w:szCs w:val="21"/>
        </w:rPr>
        <w:t>CDIP/31/8</w:t>
      </w:r>
      <w:r>
        <w:rPr>
          <w:rFonts w:ascii="SimSun" w:hAnsi="SimSun"/>
          <w:sz w:val="21"/>
          <w:szCs w:val="21"/>
        </w:rPr>
        <w:t>。</w:t>
      </w:r>
    </w:p>
    <w:p w14:paraId="2F615947" w14:textId="5E37E063" w:rsidR="005632D5" w:rsidRDefault="009062DA" w:rsidP="005632D5">
      <w:pPr>
        <w:spacing w:afterLines="100" w:after="240" w:line="340" w:lineRule="atLeast"/>
        <w:ind w:left="567"/>
        <w:rPr>
          <w:rFonts w:ascii="SimSun" w:hAnsi="SimSun"/>
          <w:sz w:val="21"/>
          <w:szCs w:val="21"/>
        </w:rPr>
      </w:pPr>
      <w:r>
        <w:rPr>
          <w:rFonts w:ascii="SimSun" w:hAnsi="SimSun"/>
          <w:sz w:val="21"/>
          <w:szCs w:val="21"/>
        </w:rPr>
        <w:t>4</w:t>
      </w:r>
      <w:r w:rsidR="005632D5" w:rsidRPr="0028441C">
        <w:rPr>
          <w:rFonts w:ascii="SimSun" w:hAnsi="SimSun"/>
          <w:sz w:val="21"/>
          <w:szCs w:val="21"/>
        </w:rPr>
        <w:t>.(</w:t>
      </w:r>
      <w:proofErr w:type="spellStart"/>
      <w:r w:rsidR="005632D5" w:rsidRPr="0028441C">
        <w:rPr>
          <w:rFonts w:ascii="SimSun" w:hAnsi="SimSun"/>
          <w:sz w:val="21"/>
          <w:szCs w:val="21"/>
        </w:rPr>
        <w:t>i</w:t>
      </w:r>
      <w:proofErr w:type="spellEnd"/>
      <w:r w:rsidR="005632D5" w:rsidRPr="0028441C">
        <w:rPr>
          <w:rFonts w:ascii="SimSun" w:hAnsi="SimSun"/>
          <w:sz w:val="21"/>
          <w:szCs w:val="21"/>
        </w:rPr>
        <w:t>)</w:t>
      </w:r>
      <w:r w:rsidR="005632D5" w:rsidRPr="0028441C">
        <w:rPr>
          <w:rFonts w:ascii="SimSun" w:hAnsi="SimSun"/>
          <w:sz w:val="21"/>
          <w:szCs w:val="21"/>
        </w:rPr>
        <w:tab/>
      </w:r>
      <w:r w:rsidR="005632D5" w:rsidRPr="0028441C">
        <w:rPr>
          <w:rFonts w:ascii="SimSun" w:hAnsi="SimSun" w:hint="eastAsia"/>
          <w:sz w:val="21"/>
          <w:szCs w:val="21"/>
        </w:rPr>
        <w:t>产权组织合作促进发展领域的技术援助</w:t>
      </w:r>
    </w:p>
    <w:p w14:paraId="2ED11811" w14:textId="4C6E813A" w:rsidR="009062DA" w:rsidRPr="009062DA" w:rsidRDefault="009062DA" w:rsidP="006C2252">
      <w:pPr>
        <w:overflowPunct w:val="0"/>
        <w:spacing w:line="340" w:lineRule="atLeast"/>
        <w:ind w:left="1134"/>
        <w:rPr>
          <w:rFonts w:ascii="SimSun" w:hAnsi="SimSun"/>
          <w:sz w:val="21"/>
          <w:szCs w:val="21"/>
        </w:rPr>
      </w:pPr>
      <w:r w:rsidRPr="009062DA">
        <w:rPr>
          <w:rFonts w:ascii="SimSun" w:hAnsi="SimSun"/>
          <w:sz w:val="21"/>
          <w:szCs w:val="21"/>
        </w:rPr>
        <w:t>–</w:t>
      </w:r>
      <w:r w:rsidRPr="009062DA">
        <w:rPr>
          <w:rFonts w:ascii="SimSun" w:hAnsi="SimSun"/>
          <w:sz w:val="21"/>
          <w:szCs w:val="21"/>
        </w:rPr>
        <w:tab/>
      </w:r>
      <w:r w:rsidR="00C4147F" w:rsidRPr="00C4147F">
        <w:rPr>
          <w:rFonts w:ascii="SimSun" w:hAnsi="SimSun" w:hint="eastAsia"/>
          <w:sz w:val="21"/>
          <w:szCs w:val="21"/>
        </w:rPr>
        <w:t>秘书处就未来的技术援助网络研讨会提出的主题汇总</w:t>
      </w:r>
    </w:p>
    <w:p w14:paraId="20A81FFE" w14:textId="06B3CEF5" w:rsidR="009062DA" w:rsidRDefault="00CE7077" w:rsidP="006C2252">
      <w:pPr>
        <w:overflowPunct w:val="0"/>
        <w:spacing w:afterLines="100" w:after="240" w:line="340" w:lineRule="atLeast"/>
        <w:ind w:left="2268"/>
        <w:rPr>
          <w:rFonts w:ascii="SimSun" w:hAnsi="SimSun"/>
          <w:sz w:val="21"/>
          <w:szCs w:val="21"/>
        </w:rPr>
      </w:pPr>
      <w:r>
        <w:rPr>
          <w:rFonts w:ascii="SimSun" w:hAnsi="SimSun"/>
          <w:sz w:val="21"/>
          <w:szCs w:val="21"/>
        </w:rPr>
        <w:t>见文件</w:t>
      </w:r>
      <w:r w:rsidR="009062DA" w:rsidRPr="009062DA">
        <w:rPr>
          <w:rFonts w:ascii="SimSun" w:hAnsi="SimSun"/>
          <w:sz w:val="21"/>
          <w:szCs w:val="21"/>
        </w:rPr>
        <w:t>CDIP/31/INF/5</w:t>
      </w:r>
      <w:r>
        <w:rPr>
          <w:rFonts w:ascii="SimSun" w:hAnsi="SimSun"/>
          <w:sz w:val="21"/>
          <w:szCs w:val="21"/>
        </w:rPr>
        <w:t>。</w:t>
      </w:r>
    </w:p>
    <w:p w14:paraId="44AABF3A" w14:textId="5E9C213D" w:rsidR="005632D5" w:rsidRDefault="005632D5" w:rsidP="005632D5">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审议已通过的各项建议的落实工作计划</w:t>
      </w:r>
    </w:p>
    <w:p w14:paraId="6573F559" w14:textId="7017471E" w:rsidR="009062DA" w:rsidRPr="00C331A6" w:rsidRDefault="00C803A0" w:rsidP="00C803A0">
      <w:pPr>
        <w:pStyle w:val="ListParagraph"/>
        <w:overflowPunct w:val="0"/>
        <w:spacing w:line="340" w:lineRule="atLeast"/>
        <w:ind w:left="1134" w:hanging="567"/>
        <w:contextualSpacing w:val="0"/>
        <w:rPr>
          <w:rFonts w:ascii="SimSun" w:hAnsi="SimSun"/>
          <w:sz w:val="21"/>
        </w:rPr>
      </w:pPr>
      <w:r>
        <w:rPr>
          <w:rFonts w:ascii="SimSun" w:hAnsi="SimSun"/>
          <w:sz w:val="21"/>
          <w:szCs w:val="21"/>
        </w:rPr>
        <w:t>a</w:t>
      </w:r>
      <w:r w:rsidRPr="009062DA">
        <w:rPr>
          <w:rFonts w:ascii="SimSun" w:hAnsi="SimSun"/>
          <w:sz w:val="21"/>
          <w:szCs w:val="21"/>
        </w:rPr>
        <w:t>)</w:t>
      </w:r>
      <w:r w:rsidRPr="009062DA">
        <w:rPr>
          <w:rFonts w:ascii="SimSun" w:hAnsi="SimSun"/>
          <w:sz w:val="21"/>
          <w:szCs w:val="21"/>
        </w:rPr>
        <w:tab/>
      </w:r>
      <w:r w:rsidR="00292CD9" w:rsidRPr="00C331A6">
        <w:rPr>
          <w:rFonts w:ascii="SimSun" w:hAnsi="SimSun" w:hint="eastAsia"/>
          <w:sz w:val="21"/>
        </w:rPr>
        <w:t>继续讨论已通过的独立审查建议——秘书处更新的提案和成员国的意见</w:t>
      </w:r>
    </w:p>
    <w:p w14:paraId="2C98313F" w14:textId="3B173398" w:rsidR="009062DA" w:rsidRPr="00C331A6" w:rsidRDefault="00CE7077" w:rsidP="006C2252">
      <w:pPr>
        <w:pStyle w:val="ListParagraph"/>
        <w:overflowPunct w:val="0"/>
        <w:spacing w:afterLines="100" w:after="240" w:line="340" w:lineRule="atLeast"/>
        <w:ind w:left="1701"/>
        <w:contextualSpacing w:val="0"/>
        <w:rPr>
          <w:rFonts w:ascii="SimSun" w:hAnsi="SimSun"/>
          <w:sz w:val="21"/>
        </w:rPr>
      </w:pPr>
      <w:r w:rsidRPr="00C331A6">
        <w:rPr>
          <w:rFonts w:ascii="SimSun" w:hAnsi="SimSun"/>
          <w:sz w:val="21"/>
        </w:rPr>
        <w:t>见文件</w:t>
      </w:r>
      <w:r w:rsidR="009062DA" w:rsidRPr="00C331A6">
        <w:rPr>
          <w:rFonts w:ascii="SimSun" w:hAnsi="SimSun"/>
          <w:sz w:val="21"/>
        </w:rPr>
        <w:t>CDIP/29/6</w:t>
      </w:r>
      <w:r w:rsidRPr="00C331A6">
        <w:rPr>
          <w:rFonts w:ascii="SimSun" w:hAnsi="SimSun"/>
          <w:sz w:val="21"/>
        </w:rPr>
        <w:t>。</w:t>
      </w:r>
    </w:p>
    <w:p w14:paraId="65A61686" w14:textId="42FB0B25" w:rsidR="009062DA" w:rsidRPr="00C331A6" w:rsidRDefault="00C803A0" w:rsidP="00C803A0">
      <w:pPr>
        <w:pStyle w:val="ListParagraph"/>
        <w:overflowPunct w:val="0"/>
        <w:spacing w:line="340" w:lineRule="atLeast"/>
        <w:ind w:left="1134" w:hanging="567"/>
        <w:contextualSpacing w:val="0"/>
        <w:rPr>
          <w:rFonts w:ascii="SimSun" w:hAnsi="SimSun"/>
          <w:sz w:val="21"/>
        </w:rPr>
      </w:pPr>
      <w:r>
        <w:rPr>
          <w:rFonts w:ascii="SimSun" w:hAnsi="SimSun"/>
          <w:sz w:val="21"/>
          <w:szCs w:val="21"/>
        </w:rPr>
        <w:t>b</w:t>
      </w:r>
      <w:r w:rsidRPr="009062DA">
        <w:rPr>
          <w:rFonts w:ascii="SimSun" w:hAnsi="SimSun"/>
          <w:sz w:val="21"/>
          <w:szCs w:val="21"/>
        </w:rPr>
        <w:t>)</w:t>
      </w:r>
      <w:r w:rsidRPr="009062DA">
        <w:rPr>
          <w:rFonts w:ascii="SimSun" w:hAnsi="SimSun"/>
          <w:sz w:val="21"/>
          <w:szCs w:val="21"/>
        </w:rPr>
        <w:tab/>
      </w:r>
      <w:r w:rsidR="00DC5E20" w:rsidRPr="00C331A6">
        <w:rPr>
          <w:rFonts w:ascii="SimSun" w:hAnsi="SimSun" w:hint="eastAsia"/>
          <w:sz w:val="21"/>
        </w:rPr>
        <w:t>知识产权和创新合作为技术转让奠定基础并为市场带来研发成果项目——</w:t>
      </w:r>
      <w:r w:rsidR="006C2252">
        <w:rPr>
          <w:rFonts w:ascii="SimSun" w:hAnsi="SimSun" w:hint="eastAsia"/>
          <w:sz w:val="21"/>
        </w:rPr>
        <w:t>菲</w:t>
      </w:r>
      <w:r w:rsidR="00DC5E20" w:rsidRPr="00C331A6">
        <w:rPr>
          <w:rFonts w:ascii="SimSun" w:hAnsi="SimSun" w:hint="eastAsia"/>
          <w:sz w:val="21"/>
        </w:rPr>
        <w:t>律宾提交的项目提案</w:t>
      </w:r>
    </w:p>
    <w:p w14:paraId="2FBB0E50" w14:textId="5126D741" w:rsidR="009062DA" w:rsidRPr="00C331A6" w:rsidRDefault="00CE7077" w:rsidP="006C2252">
      <w:pPr>
        <w:pStyle w:val="ListParagraph"/>
        <w:overflowPunct w:val="0"/>
        <w:spacing w:afterLines="100" w:after="240" w:line="340" w:lineRule="atLeast"/>
        <w:ind w:left="1701"/>
        <w:contextualSpacing w:val="0"/>
        <w:rPr>
          <w:rFonts w:ascii="SimSun" w:hAnsi="SimSun"/>
          <w:sz w:val="21"/>
        </w:rPr>
      </w:pPr>
      <w:r w:rsidRPr="00C331A6">
        <w:rPr>
          <w:rFonts w:ascii="SimSun" w:hAnsi="SimSun"/>
          <w:sz w:val="21"/>
        </w:rPr>
        <w:t>见文件</w:t>
      </w:r>
      <w:r w:rsidR="009062DA" w:rsidRPr="00C331A6">
        <w:rPr>
          <w:rFonts w:ascii="SimSun" w:hAnsi="SimSun"/>
          <w:sz w:val="21"/>
        </w:rPr>
        <w:t>CDIP/31/5</w:t>
      </w:r>
      <w:r w:rsidRPr="00C331A6">
        <w:rPr>
          <w:rFonts w:ascii="SimSun" w:hAnsi="SimSun"/>
          <w:sz w:val="21"/>
        </w:rPr>
        <w:t>。</w:t>
      </w:r>
    </w:p>
    <w:p w14:paraId="3620E1AA" w14:textId="5B420B93" w:rsidR="009062DA" w:rsidRPr="00C331A6" w:rsidRDefault="00C803A0" w:rsidP="00C803A0">
      <w:pPr>
        <w:pStyle w:val="ListParagraph"/>
        <w:overflowPunct w:val="0"/>
        <w:spacing w:line="340" w:lineRule="atLeast"/>
        <w:ind w:left="1134" w:hanging="567"/>
        <w:contextualSpacing w:val="0"/>
        <w:rPr>
          <w:rFonts w:ascii="SimSun" w:hAnsi="SimSun"/>
          <w:sz w:val="21"/>
        </w:rPr>
      </w:pPr>
      <w:r>
        <w:rPr>
          <w:rFonts w:ascii="SimSun" w:hAnsi="SimSun"/>
          <w:sz w:val="21"/>
          <w:szCs w:val="21"/>
        </w:rPr>
        <w:t>c</w:t>
      </w:r>
      <w:r w:rsidRPr="009062DA">
        <w:rPr>
          <w:rFonts w:ascii="SimSun" w:hAnsi="SimSun"/>
          <w:sz w:val="21"/>
          <w:szCs w:val="21"/>
        </w:rPr>
        <w:t>)</w:t>
      </w:r>
      <w:r w:rsidRPr="009062DA">
        <w:rPr>
          <w:rFonts w:ascii="SimSun" w:hAnsi="SimSun"/>
          <w:sz w:val="21"/>
          <w:szCs w:val="21"/>
        </w:rPr>
        <w:tab/>
      </w:r>
      <w:r w:rsidR="00DC5E20" w:rsidRPr="00C331A6">
        <w:rPr>
          <w:rFonts w:ascii="SimSun" w:hAnsi="SimSun" w:hint="eastAsia"/>
          <w:color w:val="000000" w:themeColor="text1"/>
          <w:sz w:val="21"/>
        </w:rPr>
        <w:t>关于知识产权与释放非农业地理标志潜力以为当地社区赋能，促进当地艺术和传统的保存或复兴的项目——印度提交的项目提案</w:t>
      </w:r>
    </w:p>
    <w:p w14:paraId="267DFEFE" w14:textId="5A1CB320" w:rsidR="009062DA" w:rsidRPr="00C331A6" w:rsidRDefault="00CE7077" w:rsidP="006C2252">
      <w:pPr>
        <w:pStyle w:val="ListParagraph"/>
        <w:overflowPunct w:val="0"/>
        <w:spacing w:afterLines="100" w:after="240" w:line="340" w:lineRule="atLeast"/>
        <w:ind w:left="1701"/>
        <w:contextualSpacing w:val="0"/>
        <w:rPr>
          <w:rFonts w:ascii="SimSun" w:hAnsi="SimSun"/>
          <w:sz w:val="21"/>
        </w:rPr>
      </w:pPr>
      <w:r w:rsidRPr="00C331A6">
        <w:rPr>
          <w:rFonts w:ascii="SimSun" w:hAnsi="SimSun"/>
          <w:sz w:val="21"/>
        </w:rPr>
        <w:t>见文件</w:t>
      </w:r>
      <w:r w:rsidR="009062DA" w:rsidRPr="00C331A6">
        <w:rPr>
          <w:rFonts w:ascii="SimSun" w:hAnsi="SimSun"/>
          <w:sz w:val="21"/>
        </w:rPr>
        <w:t>CDIP/31/9</w:t>
      </w:r>
      <w:r w:rsidRPr="00C331A6">
        <w:rPr>
          <w:rFonts w:ascii="SimSun" w:hAnsi="SimSun"/>
          <w:sz w:val="21"/>
        </w:rPr>
        <w:t>。</w:t>
      </w:r>
    </w:p>
    <w:p w14:paraId="4AAC0DA5" w14:textId="421E9C53" w:rsidR="009062DA" w:rsidRPr="00C331A6" w:rsidRDefault="00C803A0" w:rsidP="00C803A0">
      <w:pPr>
        <w:pStyle w:val="ListParagraph"/>
        <w:overflowPunct w:val="0"/>
        <w:spacing w:line="340" w:lineRule="atLeast"/>
        <w:ind w:left="1134" w:hanging="567"/>
        <w:contextualSpacing w:val="0"/>
        <w:rPr>
          <w:rFonts w:ascii="SimSun" w:hAnsi="SimSun"/>
          <w:color w:val="000000" w:themeColor="text1"/>
          <w:sz w:val="21"/>
          <w:szCs w:val="22"/>
        </w:rPr>
      </w:pPr>
      <w:r>
        <w:rPr>
          <w:rFonts w:ascii="SimSun" w:hAnsi="SimSun"/>
          <w:sz w:val="21"/>
          <w:szCs w:val="21"/>
        </w:rPr>
        <w:t>d</w:t>
      </w:r>
      <w:r w:rsidRPr="009062DA">
        <w:rPr>
          <w:rFonts w:ascii="SimSun" w:hAnsi="SimSun"/>
          <w:sz w:val="21"/>
          <w:szCs w:val="21"/>
        </w:rPr>
        <w:t>)</w:t>
      </w:r>
      <w:r w:rsidRPr="009062DA">
        <w:rPr>
          <w:rFonts w:ascii="SimSun" w:hAnsi="SimSun"/>
          <w:sz w:val="21"/>
          <w:szCs w:val="21"/>
        </w:rPr>
        <w:tab/>
      </w:r>
      <w:r w:rsidR="00C4147F" w:rsidRPr="00C331A6">
        <w:rPr>
          <w:rFonts w:ascii="SimSun" w:hAnsi="SimSun" w:hint="eastAsia"/>
          <w:sz w:val="21"/>
        </w:rPr>
        <w:t>版权与数字环境中的内容</w:t>
      </w:r>
      <w:r w:rsidR="00292CD9" w:rsidRPr="00C331A6">
        <w:rPr>
          <w:rFonts w:ascii="SimSun" w:hAnsi="SimSun" w:hint="eastAsia"/>
          <w:sz w:val="21"/>
        </w:rPr>
        <w:t>分发</w:t>
      </w:r>
      <w:r w:rsidR="00C4147F" w:rsidRPr="00C331A6">
        <w:rPr>
          <w:rFonts w:ascii="SimSun" w:hAnsi="SimSun" w:hint="eastAsia"/>
          <w:sz w:val="21"/>
        </w:rPr>
        <w:t>项目（第二阶段）——巴西提交的项目提案</w:t>
      </w:r>
    </w:p>
    <w:p w14:paraId="459455B2" w14:textId="1A10BCA7" w:rsidR="009062DA" w:rsidRPr="00C331A6" w:rsidRDefault="00CE7077" w:rsidP="006C2252">
      <w:pPr>
        <w:pStyle w:val="ListParagraph"/>
        <w:overflowPunct w:val="0"/>
        <w:spacing w:afterLines="100" w:after="240" w:line="340" w:lineRule="atLeast"/>
        <w:ind w:left="1701"/>
        <w:contextualSpacing w:val="0"/>
        <w:rPr>
          <w:rFonts w:ascii="SimSun" w:hAnsi="SimSun"/>
          <w:sz w:val="21"/>
        </w:rPr>
      </w:pPr>
      <w:r w:rsidRPr="00C331A6">
        <w:rPr>
          <w:rFonts w:ascii="SimSun" w:hAnsi="SimSun"/>
          <w:sz w:val="21"/>
        </w:rPr>
        <w:t>见文件</w:t>
      </w:r>
      <w:r w:rsidR="009062DA" w:rsidRPr="00C331A6">
        <w:rPr>
          <w:rFonts w:ascii="SimSun" w:hAnsi="SimSun"/>
          <w:sz w:val="21"/>
        </w:rPr>
        <w:t>CDIP/31/10</w:t>
      </w:r>
      <w:r w:rsidRPr="00C331A6">
        <w:rPr>
          <w:rFonts w:ascii="SimSun" w:hAnsi="SimSun"/>
          <w:sz w:val="21"/>
        </w:rPr>
        <w:t>。</w:t>
      </w:r>
    </w:p>
    <w:p w14:paraId="66A876F0" w14:textId="1BF9BC9C" w:rsidR="009062DA" w:rsidRPr="00C331A6" w:rsidRDefault="00C803A0" w:rsidP="00C803A0">
      <w:pPr>
        <w:pStyle w:val="ListParagraph"/>
        <w:overflowPunct w:val="0"/>
        <w:spacing w:line="340" w:lineRule="atLeast"/>
        <w:ind w:left="1134" w:hanging="567"/>
        <w:contextualSpacing w:val="0"/>
        <w:rPr>
          <w:rFonts w:ascii="SimSun" w:hAnsi="SimSun"/>
          <w:color w:val="000000" w:themeColor="text1"/>
          <w:sz w:val="21"/>
          <w:szCs w:val="22"/>
        </w:rPr>
      </w:pPr>
      <w:r>
        <w:rPr>
          <w:rFonts w:ascii="SimSun" w:hAnsi="SimSun"/>
          <w:sz w:val="21"/>
          <w:szCs w:val="21"/>
        </w:rPr>
        <w:t>e</w:t>
      </w:r>
      <w:r w:rsidRPr="009062DA">
        <w:rPr>
          <w:rFonts w:ascii="SimSun" w:hAnsi="SimSun"/>
          <w:sz w:val="21"/>
          <w:szCs w:val="21"/>
        </w:rPr>
        <w:t>)</w:t>
      </w:r>
      <w:r w:rsidRPr="009062DA">
        <w:rPr>
          <w:rFonts w:ascii="SimSun" w:hAnsi="SimSun"/>
          <w:sz w:val="21"/>
          <w:szCs w:val="21"/>
        </w:rPr>
        <w:tab/>
      </w:r>
      <w:r w:rsidR="00C4147F" w:rsidRPr="00C331A6">
        <w:rPr>
          <w:rFonts w:ascii="SimSun" w:hAnsi="SimSun" w:hint="eastAsia"/>
          <w:sz w:val="21"/>
          <w:szCs w:val="22"/>
        </w:rPr>
        <w:t>成员国关于在议程项目“知识产权与发展”下应处理的议题提案汇总</w:t>
      </w:r>
    </w:p>
    <w:p w14:paraId="67E7B6E4" w14:textId="0F2206F9" w:rsidR="009062DA" w:rsidRPr="00C331A6" w:rsidRDefault="00CE7077" w:rsidP="006C2252">
      <w:pPr>
        <w:pStyle w:val="ListParagraph"/>
        <w:overflowPunct w:val="0"/>
        <w:spacing w:afterLines="100" w:after="240" w:line="340" w:lineRule="atLeast"/>
        <w:ind w:left="1701"/>
        <w:contextualSpacing w:val="0"/>
        <w:rPr>
          <w:rFonts w:ascii="SimSun" w:hAnsi="SimSun"/>
          <w:sz w:val="21"/>
        </w:rPr>
      </w:pPr>
      <w:r w:rsidRPr="00C331A6">
        <w:rPr>
          <w:rFonts w:ascii="SimSun" w:hAnsi="SimSun"/>
          <w:sz w:val="21"/>
        </w:rPr>
        <w:t>见文件</w:t>
      </w:r>
      <w:r w:rsidR="009062DA" w:rsidRPr="00C331A6">
        <w:rPr>
          <w:rFonts w:ascii="SimSun" w:hAnsi="SimSun"/>
          <w:sz w:val="21"/>
        </w:rPr>
        <w:t>CDIP/31/11 R</w:t>
      </w:r>
      <w:r w:rsidR="00292CD9" w:rsidRPr="00C331A6">
        <w:rPr>
          <w:rFonts w:ascii="SimSun" w:hAnsi="SimSun" w:hint="eastAsia"/>
          <w:sz w:val="21"/>
        </w:rPr>
        <w:t>ev</w:t>
      </w:r>
      <w:r w:rsidR="00C4147F" w:rsidRPr="00C331A6">
        <w:rPr>
          <w:rFonts w:ascii="SimSun" w:hAnsi="SimSun"/>
          <w:sz w:val="21"/>
        </w:rPr>
        <w:t>.</w:t>
      </w:r>
      <w:r w:rsidRPr="00C331A6">
        <w:rPr>
          <w:rFonts w:ascii="SimSun" w:hAnsi="SimSun"/>
          <w:sz w:val="21"/>
        </w:rPr>
        <w:t>。</w:t>
      </w:r>
    </w:p>
    <w:p w14:paraId="3F6043A3" w14:textId="49D0E697" w:rsidR="009062DA" w:rsidRPr="00C331A6" w:rsidRDefault="00C803A0" w:rsidP="00C803A0">
      <w:pPr>
        <w:pStyle w:val="ListParagraph"/>
        <w:overflowPunct w:val="0"/>
        <w:spacing w:line="340" w:lineRule="atLeast"/>
        <w:ind w:left="1134" w:hanging="567"/>
        <w:contextualSpacing w:val="0"/>
        <w:rPr>
          <w:rFonts w:ascii="SimSun" w:hAnsi="SimSun"/>
          <w:color w:val="000000" w:themeColor="text1"/>
          <w:sz w:val="21"/>
          <w:szCs w:val="22"/>
        </w:rPr>
      </w:pPr>
      <w:r w:rsidRPr="009062DA">
        <w:rPr>
          <w:rFonts w:ascii="SimSun" w:hAnsi="SimSun"/>
          <w:sz w:val="21"/>
          <w:szCs w:val="21"/>
        </w:rPr>
        <w:t>f)</w:t>
      </w:r>
      <w:r w:rsidRPr="009062DA">
        <w:rPr>
          <w:rFonts w:ascii="SimSun" w:hAnsi="SimSun"/>
          <w:sz w:val="21"/>
          <w:szCs w:val="21"/>
        </w:rPr>
        <w:tab/>
      </w:r>
      <w:r w:rsidR="00C4147F" w:rsidRPr="00C331A6">
        <w:rPr>
          <w:rFonts w:ascii="SimSun" w:hAnsi="SimSun" w:hint="eastAsia"/>
          <w:sz w:val="21"/>
          <w:szCs w:val="22"/>
        </w:rPr>
        <w:t>成员国关于知识产权与发展国际会议的分议题提案汇总</w:t>
      </w:r>
    </w:p>
    <w:p w14:paraId="6B0F92E3" w14:textId="277229B1" w:rsidR="009062DA" w:rsidRPr="00C331A6" w:rsidRDefault="00CE7077" w:rsidP="006C2252">
      <w:pPr>
        <w:pStyle w:val="ListParagraph"/>
        <w:overflowPunct w:val="0"/>
        <w:spacing w:afterLines="100" w:after="240" w:line="340" w:lineRule="atLeast"/>
        <w:ind w:left="1701"/>
        <w:contextualSpacing w:val="0"/>
        <w:rPr>
          <w:rFonts w:ascii="SimSun" w:hAnsi="SimSun"/>
          <w:sz w:val="21"/>
        </w:rPr>
      </w:pPr>
      <w:r w:rsidRPr="00C331A6">
        <w:rPr>
          <w:rFonts w:ascii="SimSun" w:hAnsi="SimSun"/>
          <w:sz w:val="21"/>
        </w:rPr>
        <w:t>见文件</w:t>
      </w:r>
      <w:r w:rsidR="009062DA" w:rsidRPr="00C331A6">
        <w:rPr>
          <w:rFonts w:ascii="SimSun" w:hAnsi="SimSun"/>
          <w:sz w:val="21"/>
        </w:rPr>
        <w:t>CDIP/31/12 R</w:t>
      </w:r>
      <w:r w:rsidR="00292CD9" w:rsidRPr="00C331A6">
        <w:rPr>
          <w:rFonts w:ascii="SimSun" w:hAnsi="SimSun"/>
          <w:sz w:val="21"/>
        </w:rPr>
        <w:t>ev</w:t>
      </w:r>
      <w:r w:rsidR="00C4147F" w:rsidRPr="00C331A6">
        <w:rPr>
          <w:rFonts w:ascii="SimSun" w:hAnsi="SimSun"/>
          <w:sz w:val="21"/>
        </w:rPr>
        <w:t>.</w:t>
      </w:r>
      <w:r w:rsidRPr="00C331A6">
        <w:rPr>
          <w:rFonts w:ascii="SimSun" w:hAnsi="SimSun"/>
          <w:sz w:val="21"/>
        </w:rPr>
        <w:t>。</w:t>
      </w:r>
    </w:p>
    <w:p w14:paraId="4F830407" w14:textId="7130D37E" w:rsidR="009062DA" w:rsidRPr="00C331A6" w:rsidRDefault="00C803A0" w:rsidP="00C803A0">
      <w:pPr>
        <w:pStyle w:val="ListParagraph"/>
        <w:overflowPunct w:val="0"/>
        <w:spacing w:line="340" w:lineRule="atLeast"/>
        <w:ind w:left="1134" w:hanging="567"/>
        <w:contextualSpacing w:val="0"/>
        <w:rPr>
          <w:rFonts w:ascii="SimSun" w:hAnsi="SimSun"/>
          <w:color w:val="000000" w:themeColor="text1"/>
          <w:sz w:val="21"/>
          <w:szCs w:val="22"/>
        </w:rPr>
      </w:pPr>
      <w:r>
        <w:rPr>
          <w:rFonts w:ascii="SimSun" w:hAnsi="SimSun"/>
          <w:sz w:val="21"/>
          <w:szCs w:val="21"/>
        </w:rPr>
        <w:t>g</w:t>
      </w:r>
      <w:r w:rsidRPr="009062DA">
        <w:rPr>
          <w:rFonts w:ascii="SimSun" w:hAnsi="SimSun"/>
          <w:sz w:val="21"/>
          <w:szCs w:val="21"/>
        </w:rPr>
        <w:t>)</w:t>
      </w:r>
      <w:r w:rsidRPr="009062DA">
        <w:rPr>
          <w:rFonts w:ascii="SimSun" w:hAnsi="SimSun"/>
          <w:sz w:val="21"/>
          <w:szCs w:val="21"/>
        </w:rPr>
        <w:tab/>
      </w:r>
      <w:r w:rsidR="00C4147F" w:rsidRPr="00C331A6">
        <w:rPr>
          <w:rFonts w:ascii="SimSun" w:hAnsi="SimSun" w:hint="eastAsia"/>
          <w:sz w:val="21"/>
          <w:szCs w:val="22"/>
        </w:rPr>
        <w:t>产权组织工具“发挥创意，动画产业专业人员的版权：培训工具”内容提要</w:t>
      </w:r>
    </w:p>
    <w:p w14:paraId="703E5A3B" w14:textId="61B63DB8" w:rsidR="009062DA" w:rsidRPr="00C331A6" w:rsidRDefault="00CE7077" w:rsidP="006C2252">
      <w:pPr>
        <w:pStyle w:val="ListParagraph"/>
        <w:overflowPunct w:val="0"/>
        <w:spacing w:afterLines="100" w:after="240" w:line="340" w:lineRule="atLeast"/>
        <w:ind w:left="1701"/>
        <w:contextualSpacing w:val="0"/>
        <w:rPr>
          <w:rFonts w:ascii="SimSun" w:hAnsi="SimSun"/>
          <w:sz w:val="21"/>
        </w:rPr>
      </w:pPr>
      <w:r w:rsidRPr="00C331A6">
        <w:rPr>
          <w:rFonts w:ascii="SimSun" w:hAnsi="SimSun"/>
          <w:sz w:val="21"/>
        </w:rPr>
        <w:t>见文件</w:t>
      </w:r>
      <w:r w:rsidR="009062DA" w:rsidRPr="00C331A6">
        <w:rPr>
          <w:rFonts w:ascii="SimSun" w:hAnsi="SimSun"/>
          <w:sz w:val="21"/>
        </w:rPr>
        <w:t>CDIP/31/INF/2</w:t>
      </w:r>
      <w:r w:rsidRPr="00C331A6">
        <w:rPr>
          <w:rFonts w:ascii="SimSun" w:hAnsi="SimSun"/>
          <w:sz w:val="21"/>
        </w:rPr>
        <w:t>。</w:t>
      </w:r>
    </w:p>
    <w:p w14:paraId="23187389" w14:textId="0A100793" w:rsidR="009062DA" w:rsidRPr="00C331A6" w:rsidRDefault="00C803A0" w:rsidP="00C803A0">
      <w:pPr>
        <w:pStyle w:val="ListParagraph"/>
        <w:overflowPunct w:val="0"/>
        <w:spacing w:line="340" w:lineRule="atLeast"/>
        <w:ind w:left="1134" w:hanging="567"/>
        <w:contextualSpacing w:val="0"/>
        <w:rPr>
          <w:rFonts w:ascii="SimSun" w:hAnsi="SimSun"/>
          <w:color w:val="000000" w:themeColor="text1"/>
          <w:sz w:val="21"/>
          <w:szCs w:val="22"/>
        </w:rPr>
      </w:pPr>
      <w:r>
        <w:rPr>
          <w:rFonts w:ascii="SimSun" w:hAnsi="SimSun"/>
          <w:sz w:val="21"/>
          <w:szCs w:val="21"/>
        </w:rPr>
        <w:t>h</w:t>
      </w:r>
      <w:r w:rsidRPr="009062DA">
        <w:rPr>
          <w:rFonts w:ascii="SimSun" w:hAnsi="SimSun"/>
          <w:sz w:val="21"/>
          <w:szCs w:val="21"/>
        </w:rPr>
        <w:t>)</w:t>
      </w:r>
      <w:r w:rsidRPr="009062DA">
        <w:rPr>
          <w:rFonts w:ascii="SimSun" w:hAnsi="SimSun"/>
          <w:sz w:val="21"/>
          <w:szCs w:val="21"/>
        </w:rPr>
        <w:tab/>
      </w:r>
      <w:r w:rsidR="00C4147F" w:rsidRPr="00C331A6">
        <w:rPr>
          <w:rFonts w:ascii="SimSun" w:hAnsi="SimSun" w:hint="eastAsia"/>
          <w:sz w:val="21"/>
          <w:szCs w:val="22"/>
        </w:rPr>
        <w:t>产权组织工具“知识产权在时尚产业中的作用：从构思到商业化”内容提要</w:t>
      </w:r>
    </w:p>
    <w:p w14:paraId="7C150A09" w14:textId="276AB48E" w:rsidR="009062DA" w:rsidRPr="00C331A6" w:rsidRDefault="00CE7077" w:rsidP="006C2252">
      <w:pPr>
        <w:pStyle w:val="ListParagraph"/>
        <w:overflowPunct w:val="0"/>
        <w:spacing w:afterLines="100" w:after="240" w:line="340" w:lineRule="atLeast"/>
        <w:ind w:left="1701"/>
        <w:contextualSpacing w:val="0"/>
        <w:rPr>
          <w:rFonts w:ascii="SimSun" w:hAnsi="SimSun"/>
          <w:sz w:val="21"/>
        </w:rPr>
      </w:pPr>
      <w:r w:rsidRPr="00C331A6">
        <w:rPr>
          <w:rFonts w:ascii="SimSun" w:hAnsi="SimSun"/>
          <w:sz w:val="21"/>
        </w:rPr>
        <w:t>见文件</w:t>
      </w:r>
      <w:r w:rsidR="009062DA" w:rsidRPr="00C331A6">
        <w:rPr>
          <w:rFonts w:ascii="SimSun" w:hAnsi="SimSun"/>
          <w:sz w:val="21"/>
        </w:rPr>
        <w:t>CDIP/31/INF/3</w:t>
      </w:r>
      <w:r w:rsidRPr="00C331A6">
        <w:rPr>
          <w:rFonts w:ascii="SimSun" w:hAnsi="SimSun"/>
          <w:sz w:val="21"/>
        </w:rPr>
        <w:t>。</w:t>
      </w:r>
    </w:p>
    <w:p w14:paraId="4E2EEF1C" w14:textId="10BBB659" w:rsidR="009062DA" w:rsidRPr="00C331A6" w:rsidRDefault="00C803A0" w:rsidP="00C803A0">
      <w:pPr>
        <w:pStyle w:val="ListParagraph"/>
        <w:overflowPunct w:val="0"/>
        <w:spacing w:line="340" w:lineRule="atLeast"/>
        <w:ind w:left="1134" w:hanging="567"/>
        <w:contextualSpacing w:val="0"/>
        <w:rPr>
          <w:rFonts w:ascii="SimSun" w:hAnsi="SimSun"/>
          <w:sz w:val="21"/>
          <w:szCs w:val="22"/>
        </w:rPr>
      </w:pPr>
      <w:proofErr w:type="spellStart"/>
      <w:r>
        <w:rPr>
          <w:rFonts w:ascii="SimSun" w:hAnsi="SimSun"/>
          <w:sz w:val="21"/>
          <w:szCs w:val="21"/>
        </w:rPr>
        <w:t>i</w:t>
      </w:r>
      <w:proofErr w:type="spellEnd"/>
      <w:r w:rsidRPr="009062DA">
        <w:rPr>
          <w:rFonts w:ascii="SimSun" w:hAnsi="SimSun"/>
          <w:sz w:val="21"/>
          <w:szCs w:val="21"/>
        </w:rPr>
        <w:t>)</w:t>
      </w:r>
      <w:r w:rsidRPr="009062DA">
        <w:rPr>
          <w:rFonts w:ascii="SimSun" w:hAnsi="SimSun"/>
          <w:sz w:val="21"/>
          <w:szCs w:val="21"/>
        </w:rPr>
        <w:tab/>
      </w:r>
      <w:r w:rsidR="00C4147F" w:rsidRPr="00C331A6">
        <w:rPr>
          <w:rFonts w:ascii="SimSun" w:hAnsi="SimSun" w:hint="eastAsia"/>
          <w:sz w:val="21"/>
          <w:szCs w:val="22"/>
        </w:rPr>
        <w:t>产权组织工具“建设数字出版经济：发展机遇和框架”内容提要</w:t>
      </w:r>
    </w:p>
    <w:p w14:paraId="7997D81D" w14:textId="439D76F7" w:rsidR="009062DA" w:rsidRPr="00C331A6" w:rsidRDefault="00CE7077" w:rsidP="006C2252">
      <w:pPr>
        <w:pStyle w:val="ListParagraph"/>
        <w:overflowPunct w:val="0"/>
        <w:spacing w:afterLines="100" w:after="240" w:line="340" w:lineRule="atLeast"/>
        <w:ind w:left="1701"/>
        <w:contextualSpacing w:val="0"/>
        <w:rPr>
          <w:rFonts w:ascii="SimSun" w:hAnsi="SimSun"/>
          <w:sz w:val="21"/>
        </w:rPr>
      </w:pPr>
      <w:r w:rsidRPr="00C331A6">
        <w:rPr>
          <w:rFonts w:ascii="SimSun" w:hAnsi="SimSun"/>
          <w:sz w:val="21"/>
        </w:rPr>
        <w:t>见文件</w:t>
      </w:r>
      <w:r w:rsidR="009062DA" w:rsidRPr="00C331A6">
        <w:rPr>
          <w:rFonts w:ascii="SimSun" w:hAnsi="SimSun"/>
          <w:sz w:val="21"/>
        </w:rPr>
        <w:t>CDIP/31/INF/4</w:t>
      </w:r>
      <w:r w:rsidRPr="00C331A6">
        <w:rPr>
          <w:rFonts w:ascii="SimSun" w:hAnsi="SimSun"/>
          <w:sz w:val="21"/>
        </w:rPr>
        <w:t>。</w:t>
      </w:r>
    </w:p>
    <w:p w14:paraId="6576E404" w14:textId="6751564E" w:rsidR="005632D5" w:rsidRDefault="005632D5" w:rsidP="005632D5">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lastRenderedPageBreak/>
        <w:t>知识产权与发展</w:t>
      </w:r>
    </w:p>
    <w:p w14:paraId="71F01D2C" w14:textId="3BF59FED" w:rsidR="009062DA" w:rsidRPr="00C331A6" w:rsidRDefault="006C2252" w:rsidP="006C2252">
      <w:pPr>
        <w:pStyle w:val="ListParagraph"/>
        <w:spacing w:afterLines="100" w:after="240" w:line="340" w:lineRule="atLeast"/>
        <w:ind w:left="1134"/>
        <w:contextualSpacing w:val="0"/>
        <w:rPr>
          <w:rFonts w:ascii="SimSun" w:hAnsi="SimSun"/>
          <w:sz w:val="21"/>
        </w:rPr>
      </w:pPr>
      <w:r>
        <w:rPr>
          <w:rFonts w:ascii="SimSun" w:hAnsi="SimSun" w:hint="eastAsia"/>
          <w:sz w:val="21"/>
          <w:szCs w:val="21"/>
        </w:rPr>
        <w:t>-</w:t>
      </w:r>
      <w:r>
        <w:rPr>
          <w:rFonts w:ascii="SimSun" w:hAnsi="SimSun"/>
          <w:sz w:val="21"/>
          <w:szCs w:val="21"/>
        </w:rPr>
        <w:tab/>
      </w:r>
      <w:r w:rsidR="00292CD9" w:rsidRPr="00C331A6">
        <w:rPr>
          <w:rFonts w:ascii="SimSun" w:hAnsi="SimSun" w:hint="eastAsia"/>
          <w:sz w:val="21"/>
          <w:szCs w:val="22"/>
        </w:rPr>
        <w:t>应对气候变化挑战：知识产权助力实现“双碳”目标</w:t>
      </w:r>
    </w:p>
    <w:p w14:paraId="1D166664" w14:textId="77777777" w:rsidR="005632D5" w:rsidRPr="0028441C" w:rsidRDefault="005632D5" w:rsidP="005632D5">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未来工作</w:t>
      </w:r>
    </w:p>
    <w:p w14:paraId="7F62C43F" w14:textId="77777777" w:rsidR="005632D5" w:rsidRPr="0028441C" w:rsidRDefault="005632D5" w:rsidP="005632D5">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主席总结</w:t>
      </w:r>
    </w:p>
    <w:p w14:paraId="0B0F8E64" w14:textId="77777777" w:rsidR="005632D5" w:rsidRPr="0028441C" w:rsidRDefault="005632D5" w:rsidP="005632D5">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会议闭幕</w:t>
      </w:r>
    </w:p>
    <w:p w14:paraId="6ED63C36" w14:textId="77777777" w:rsidR="002326AB" w:rsidRPr="00C331A6" w:rsidRDefault="005632D5" w:rsidP="00A5758F">
      <w:pPr>
        <w:pStyle w:val="Endofdocument-Annex"/>
        <w:overflowPunct w:val="0"/>
        <w:spacing w:before="720" w:afterLines="50" w:after="120" w:line="340" w:lineRule="atLeast"/>
        <w:rPr>
          <w:rFonts w:ascii="SimSun" w:hAnsi="SimSun"/>
          <w:sz w:val="21"/>
        </w:rPr>
      </w:pPr>
      <w:r w:rsidRPr="0028441C">
        <w:rPr>
          <w:rFonts w:ascii="KaiTi" w:eastAsia="KaiTi" w:hAnsi="KaiTi" w:hint="eastAsia"/>
          <w:sz w:val="21"/>
          <w:szCs w:val="21"/>
        </w:rPr>
        <w:t>[文件完]</w:t>
      </w:r>
    </w:p>
    <w:sectPr w:rsidR="002326AB" w:rsidRPr="00C331A6" w:rsidSect="000722D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C3DC" w14:textId="77777777" w:rsidR="000722D2" w:rsidRDefault="000722D2">
      <w:r>
        <w:separator/>
      </w:r>
    </w:p>
  </w:endnote>
  <w:endnote w:type="continuationSeparator" w:id="0">
    <w:p w14:paraId="7093F79C" w14:textId="77777777" w:rsidR="000722D2" w:rsidRDefault="000722D2" w:rsidP="003B38C1">
      <w:r>
        <w:separator/>
      </w:r>
    </w:p>
    <w:p w14:paraId="778F0E3C" w14:textId="77777777" w:rsidR="000722D2" w:rsidRPr="003B38C1" w:rsidRDefault="000722D2" w:rsidP="003B38C1">
      <w:pPr>
        <w:spacing w:after="60"/>
        <w:rPr>
          <w:sz w:val="17"/>
        </w:rPr>
      </w:pPr>
      <w:r>
        <w:rPr>
          <w:sz w:val="17"/>
        </w:rPr>
        <w:t>[Endnote continued from previous page]</w:t>
      </w:r>
    </w:p>
  </w:endnote>
  <w:endnote w:type="continuationNotice" w:id="1">
    <w:p w14:paraId="22D96799" w14:textId="77777777" w:rsidR="000722D2" w:rsidRPr="003B38C1" w:rsidRDefault="000722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2E68" w14:textId="77777777" w:rsidR="000722D2" w:rsidRDefault="000722D2">
      <w:r>
        <w:separator/>
      </w:r>
    </w:p>
  </w:footnote>
  <w:footnote w:type="continuationSeparator" w:id="0">
    <w:p w14:paraId="6879092B" w14:textId="77777777" w:rsidR="000722D2" w:rsidRDefault="000722D2" w:rsidP="008B60B2">
      <w:r>
        <w:separator/>
      </w:r>
    </w:p>
    <w:p w14:paraId="0661B434" w14:textId="77777777" w:rsidR="000722D2" w:rsidRPr="00ED77FB" w:rsidRDefault="000722D2" w:rsidP="008B60B2">
      <w:pPr>
        <w:spacing w:after="60"/>
        <w:rPr>
          <w:sz w:val="17"/>
          <w:szCs w:val="17"/>
        </w:rPr>
      </w:pPr>
      <w:r w:rsidRPr="00ED77FB">
        <w:rPr>
          <w:sz w:val="17"/>
          <w:szCs w:val="17"/>
        </w:rPr>
        <w:t>[Footnote continued from previous page]</w:t>
      </w:r>
    </w:p>
  </w:footnote>
  <w:footnote w:type="continuationNotice" w:id="1">
    <w:p w14:paraId="6F53655E" w14:textId="77777777" w:rsidR="000722D2" w:rsidRPr="00ED77FB" w:rsidRDefault="000722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CD82" w14:textId="22713672" w:rsidR="00D07C78" w:rsidRPr="00A5758F" w:rsidRDefault="000722D2" w:rsidP="00477D6B">
    <w:pPr>
      <w:jc w:val="right"/>
      <w:rPr>
        <w:rFonts w:ascii="SimSun" w:hAnsi="SimSun"/>
        <w:caps/>
        <w:sz w:val="21"/>
      </w:rPr>
    </w:pPr>
    <w:bookmarkStart w:id="5" w:name="Code2"/>
    <w:bookmarkEnd w:id="5"/>
    <w:r w:rsidRPr="00A5758F">
      <w:rPr>
        <w:rFonts w:ascii="SimSun" w:hAnsi="SimSun"/>
        <w:caps/>
        <w:sz w:val="21"/>
      </w:rPr>
      <w:t>C</w:t>
    </w:r>
    <w:r w:rsidR="001C385B" w:rsidRPr="00A5758F">
      <w:rPr>
        <w:rFonts w:ascii="SimSun" w:hAnsi="SimSun"/>
        <w:caps/>
        <w:sz w:val="21"/>
      </w:rPr>
      <w:t>DIP/</w:t>
    </w:r>
    <w:r w:rsidR="00A5758F" w:rsidRPr="00A5758F">
      <w:rPr>
        <w:rFonts w:ascii="SimSun" w:hAnsi="SimSun"/>
        <w:caps/>
        <w:sz w:val="21"/>
      </w:rPr>
      <w:t>31</w:t>
    </w:r>
    <w:r w:rsidRPr="00A5758F">
      <w:rPr>
        <w:rFonts w:ascii="SimSun" w:hAnsi="SimSun"/>
        <w:caps/>
        <w:sz w:val="21"/>
      </w:rPr>
      <w:t>/</w:t>
    </w:r>
    <w:r w:rsidR="00CD7C4C" w:rsidRPr="00A5758F">
      <w:rPr>
        <w:rFonts w:ascii="SimSun" w:hAnsi="SimSun"/>
        <w:caps/>
        <w:sz w:val="21"/>
      </w:rPr>
      <w:t>1</w:t>
    </w:r>
  </w:p>
  <w:p w14:paraId="08CAD9FC" w14:textId="77777777" w:rsidR="00D07C78" w:rsidRPr="00A5758F" w:rsidRDefault="00A5758F" w:rsidP="00A5758F">
    <w:pPr>
      <w:spacing w:afterLines="100" w:after="240"/>
      <w:jc w:val="right"/>
      <w:rPr>
        <w:rFonts w:ascii="SimSun" w:hAnsi="SimSun"/>
        <w:sz w:val="21"/>
      </w:rPr>
    </w:pPr>
    <w:r>
      <w:rPr>
        <w:rFonts w:ascii="SimSun" w:hAnsi="SimSun" w:hint="eastAsia"/>
        <w:sz w:val="21"/>
        <w:szCs w:val="21"/>
      </w:rPr>
      <w:t>第</w:t>
    </w:r>
    <w:r w:rsidR="00D07C78" w:rsidRPr="00A5758F">
      <w:rPr>
        <w:rFonts w:ascii="SimSun" w:hAnsi="SimSun"/>
        <w:sz w:val="21"/>
      </w:rPr>
      <w:fldChar w:fldCharType="begin"/>
    </w:r>
    <w:r w:rsidR="00D07C78" w:rsidRPr="00A5758F">
      <w:rPr>
        <w:rFonts w:ascii="SimSun" w:hAnsi="SimSun"/>
        <w:sz w:val="21"/>
      </w:rPr>
      <w:instrText xml:space="preserve"> PAGE  \* MERGEFORMAT </w:instrText>
    </w:r>
    <w:r w:rsidR="00D07C78" w:rsidRPr="00A5758F">
      <w:rPr>
        <w:rFonts w:ascii="SimSun" w:hAnsi="SimSun"/>
        <w:sz w:val="21"/>
      </w:rPr>
      <w:fldChar w:fldCharType="separate"/>
    </w:r>
    <w:r w:rsidR="003A464D">
      <w:rPr>
        <w:rFonts w:ascii="SimSun" w:hAnsi="SimSun"/>
        <w:noProof/>
        <w:sz w:val="21"/>
      </w:rPr>
      <w:t>2</w:t>
    </w:r>
    <w:r w:rsidR="00D07C78" w:rsidRPr="00A5758F">
      <w:rPr>
        <w:rFonts w:ascii="SimSun" w:hAnsi="SimSun"/>
        <w:sz w:val="21"/>
      </w:rPr>
      <w:fldChar w:fldCharType="end"/>
    </w:r>
    <w:r>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AA76F7"/>
    <w:multiLevelType w:val="hybridMultilevel"/>
    <w:tmpl w:val="9B360E88"/>
    <w:lvl w:ilvl="0" w:tplc="9F74CECA">
      <w:start w:val="1"/>
      <w:numFmt w:val="lowerLetter"/>
      <w:lvlText w:val="%1)"/>
      <w:lvlJc w:val="left"/>
      <w:pPr>
        <w:ind w:left="1137" w:hanging="57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0D59FD"/>
    <w:multiLevelType w:val="hybridMultilevel"/>
    <w:tmpl w:val="9AB82A20"/>
    <w:lvl w:ilvl="0" w:tplc="6A6C4AB8">
      <w:start w:val="6"/>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B74D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A00997"/>
    <w:multiLevelType w:val="hybridMultilevel"/>
    <w:tmpl w:val="1E9CB46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17E3345"/>
    <w:multiLevelType w:val="hybridMultilevel"/>
    <w:tmpl w:val="06C4101A"/>
    <w:lvl w:ilvl="0" w:tplc="649E896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1C394D"/>
    <w:multiLevelType w:val="hybridMultilevel"/>
    <w:tmpl w:val="B3E4A1F8"/>
    <w:lvl w:ilvl="0" w:tplc="D30AD1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798725">
    <w:abstractNumId w:val="5"/>
  </w:num>
  <w:num w:numId="2" w16cid:durableId="1884713462">
    <w:abstractNumId w:val="10"/>
  </w:num>
  <w:num w:numId="3" w16cid:durableId="1870605679">
    <w:abstractNumId w:val="0"/>
  </w:num>
  <w:num w:numId="4" w16cid:durableId="794300640">
    <w:abstractNumId w:val="11"/>
  </w:num>
  <w:num w:numId="5" w16cid:durableId="817189121">
    <w:abstractNumId w:val="2"/>
  </w:num>
  <w:num w:numId="6" w16cid:durableId="389614033">
    <w:abstractNumId w:val="6"/>
  </w:num>
  <w:num w:numId="7" w16cid:durableId="2026445670">
    <w:abstractNumId w:val="4"/>
  </w:num>
  <w:num w:numId="8" w16cid:durableId="1241866530">
    <w:abstractNumId w:val="7"/>
  </w:num>
  <w:num w:numId="9" w16cid:durableId="1321814281">
    <w:abstractNumId w:val="12"/>
  </w:num>
  <w:num w:numId="10" w16cid:durableId="1162307362">
    <w:abstractNumId w:val="1"/>
  </w:num>
  <w:num w:numId="11" w16cid:durableId="1725526366">
    <w:abstractNumId w:val="9"/>
  </w:num>
  <w:num w:numId="12" w16cid:durableId="840006953">
    <w:abstractNumId w:val="8"/>
  </w:num>
  <w:num w:numId="13" w16cid:durableId="131845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D2"/>
    <w:rsid w:val="0003299F"/>
    <w:rsid w:val="00043CAA"/>
    <w:rsid w:val="00050D01"/>
    <w:rsid w:val="00055D33"/>
    <w:rsid w:val="00056816"/>
    <w:rsid w:val="000722D2"/>
    <w:rsid w:val="00075432"/>
    <w:rsid w:val="000968ED"/>
    <w:rsid w:val="000A3D97"/>
    <w:rsid w:val="000E7471"/>
    <w:rsid w:val="000F5E56"/>
    <w:rsid w:val="0010169A"/>
    <w:rsid w:val="001362EE"/>
    <w:rsid w:val="001647D5"/>
    <w:rsid w:val="001832A6"/>
    <w:rsid w:val="001B6CDC"/>
    <w:rsid w:val="001C385B"/>
    <w:rsid w:val="001D4107"/>
    <w:rsid w:val="001F5900"/>
    <w:rsid w:val="00203D24"/>
    <w:rsid w:val="0021217E"/>
    <w:rsid w:val="0021289D"/>
    <w:rsid w:val="002326AB"/>
    <w:rsid w:val="00243430"/>
    <w:rsid w:val="002634C4"/>
    <w:rsid w:val="002802DC"/>
    <w:rsid w:val="002928D3"/>
    <w:rsid w:val="00292CD9"/>
    <w:rsid w:val="002937E8"/>
    <w:rsid w:val="002B36CC"/>
    <w:rsid w:val="002F1FE6"/>
    <w:rsid w:val="002F4E68"/>
    <w:rsid w:val="00312F7F"/>
    <w:rsid w:val="0034770D"/>
    <w:rsid w:val="00361450"/>
    <w:rsid w:val="003673CF"/>
    <w:rsid w:val="003845C1"/>
    <w:rsid w:val="003A464D"/>
    <w:rsid w:val="003A5399"/>
    <w:rsid w:val="003A6F89"/>
    <w:rsid w:val="003B38C1"/>
    <w:rsid w:val="003C34E9"/>
    <w:rsid w:val="00423E3E"/>
    <w:rsid w:val="00427AF4"/>
    <w:rsid w:val="00427B5E"/>
    <w:rsid w:val="00434DA6"/>
    <w:rsid w:val="00446147"/>
    <w:rsid w:val="0045731E"/>
    <w:rsid w:val="004647DA"/>
    <w:rsid w:val="00470E0E"/>
    <w:rsid w:val="00474062"/>
    <w:rsid w:val="00477D6B"/>
    <w:rsid w:val="00493C24"/>
    <w:rsid w:val="004E2A3A"/>
    <w:rsid w:val="004F3CE3"/>
    <w:rsid w:val="005019FF"/>
    <w:rsid w:val="0053057A"/>
    <w:rsid w:val="00536407"/>
    <w:rsid w:val="00556076"/>
    <w:rsid w:val="00560A29"/>
    <w:rsid w:val="005632D5"/>
    <w:rsid w:val="005C6649"/>
    <w:rsid w:val="00605827"/>
    <w:rsid w:val="00617C11"/>
    <w:rsid w:val="006203EF"/>
    <w:rsid w:val="0063256D"/>
    <w:rsid w:val="00646050"/>
    <w:rsid w:val="006713CA"/>
    <w:rsid w:val="00676C5C"/>
    <w:rsid w:val="006C2252"/>
    <w:rsid w:val="00702C58"/>
    <w:rsid w:val="00713259"/>
    <w:rsid w:val="00720EFD"/>
    <w:rsid w:val="00754994"/>
    <w:rsid w:val="00760E62"/>
    <w:rsid w:val="00776CB3"/>
    <w:rsid w:val="007854AF"/>
    <w:rsid w:val="00793A7C"/>
    <w:rsid w:val="007A398A"/>
    <w:rsid w:val="007A50E6"/>
    <w:rsid w:val="007B50D0"/>
    <w:rsid w:val="007C443D"/>
    <w:rsid w:val="007D1613"/>
    <w:rsid w:val="007D1F15"/>
    <w:rsid w:val="007E4C0E"/>
    <w:rsid w:val="0082274E"/>
    <w:rsid w:val="0083629C"/>
    <w:rsid w:val="008A134B"/>
    <w:rsid w:val="008B2CC1"/>
    <w:rsid w:val="008B60B2"/>
    <w:rsid w:val="008D3F7B"/>
    <w:rsid w:val="008D6D40"/>
    <w:rsid w:val="008E5460"/>
    <w:rsid w:val="009062DA"/>
    <w:rsid w:val="0090731E"/>
    <w:rsid w:val="00916EE2"/>
    <w:rsid w:val="00941439"/>
    <w:rsid w:val="009532F7"/>
    <w:rsid w:val="00966A22"/>
    <w:rsid w:val="0096722F"/>
    <w:rsid w:val="00980843"/>
    <w:rsid w:val="00990A3A"/>
    <w:rsid w:val="009D504C"/>
    <w:rsid w:val="009E2791"/>
    <w:rsid w:val="009E3F6F"/>
    <w:rsid w:val="009F499F"/>
    <w:rsid w:val="00A37342"/>
    <w:rsid w:val="00A42DAF"/>
    <w:rsid w:val="00A45BD8"/>
    <w:rsid w:val="00A5758F"/>
    <w:rsid w:val="00A67458"/>
    <w:rsid w:val="00A869B7"/>
    <w:rsid w:val="00AC205C"/>
    <w:rsid w:val="00AF0A6B"/>
    <w:rsid w:val="00B05A69"/>
    <w:rsid w:val="00B709AB"/>
    <w:rsid w:val="00B75281"/>
    <w:rsid w:val="00B92F1F"/>
    <w:rsid w:val="00B9734B"/>
    <w:rsid w:val="00BA30E2"/>
    <w:rsid w:val="00BD59AD"/>
    <w:rsid w:val="00C11BFE"/>
    <w:rsid w:val="00C331A6"/>
    <w:rsid w:val="00C35017"/>
    <w:rsid w:val="00C4147F"/>
    <w:rsid w:val="00C5068F"/>
    <w:rsid w:val="00C803A0"/>
    <w:rsid w:val="00C86D74"/>
    <w:rsid w:val="00CD04F1"/>
    <w:rsid w:val="00CD7C4C"/>
    <w:rsid w:val="00CE0DA6"/>
    <w:rsid w:val="00CE7077"/>
    <w:rsid w:val="00CF1ADD"/>
    <w:rsid w:val="00CF681A"/>
    <w:rsid w:val="00D07C78"/>
    <w:rsid w:val="00D14044"/>
    <w:rsid w:val="00D2575F"/>
    <w:rsid w:val="00D45252"/>
    <w:rsid w:val="00D66D16"/>
    <w:rsid w:val="00D71B4D"/>
    <w:rsid w:val="00D74B47"/>
    <w:rsid w:val="00D93D55"/>
    <w:rsid w:val="00DC5E20"/>
    <w:rsid w:val="00DD7B7F"/>
    <w:rsid w:val="00DF4024"/>
    <w:rsid w:val="00E1185B"/>
    <w:rsid w:val="00E15015"/>
    <w:rsid w:val="00E335FE"/>
    <w:rsid w:val="00E81FFA"/>
    <w:rsid w:val="00EA7D6E"/>
    <w:rsid w:val="00EB2F76"/>
    <w:rsid w:val="00EC4E49"/>
    <w:rsid w:val="00ED77FB"/>
    <w:rsid w:val="00EE45FA"/>
    <w:rsid w:val="00F043DE"/>
    <w:rsid w:val="00F34DCB"/>
    <w:rsid w:val="00F548AB"/>
    <w:rsid w:val="00F66152"/>
    <w:rsid w:val="00F9165B"/>
    <w:rsid w:val="00F93E56"/>
    <w:rsid w:val="00FC1DBF"/>
    <w:rsid w:val="00FC482F"/>
    <w:rsid w:val="00FD680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DEDC5A6"/>
  <w15:docId w15:val="{FA0DA086-E900-4CCB-BBC8-2B5B9E46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2D5"/>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713259"/>
    <w:rPr>
      <w:rFonts w:ascii="Segoe UI" w:hAnsi="Segoe UI" w:cs="Segoe UI"/>
      <w:sz w:val="18"/>
      <w:szCs w:val="18"/>
    </w:rPr>
  </w:style>
  <w:style w:type="character" w:customStyle="1" w:styleId="BalloonTextChar">
    <w:name w:val="Balloon Text Char"/>
    <w:basedOn w:val="DefaultParagraphFont"/>
    <w:link w:val="BalloonText"/>
    <w:semiHidden/>
    <w:rsid w:val="00713259"/>
    <w:rPr>
      <w:rFonts w:ascii="Segoe UI" w:eastAsia="SimSun" w:hAnsi="Segoe UI" w:cs="Segoe UI"/>
      <w:sz w:val="18"/>
      <w:szCs w:val="18"/>
      <w:lang w:val="en-US" w:eastAsia="zh-CN"/>
    </w:rPr>
  </w:style>
  <w:style w:type="paragraph" w:styleId="ListParagraph">
    <w:name w:val="List Paragraph"/>
    <w:basedOn w:val="Normal"/>
    <w:uiPriority w:val="34"/>
    <w:qFormat/>
    <w:rsid w:val="007B5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39A3-3586-487B-A36B-26BD9515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(E)</Template>
  <TotalTime>1</TotalTime>
  <Pages>3</Pages>
  <Words>742</Words>
  <Characters>277</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CDIP/31/1 PROV. 2</vt:lpstr>
    </vt:vector>
  </TitlesOfParts>
  <Company>WIPO</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dc:title>
  <dc:subject>议程草案</dc:subject>
  <dc:creator/>
  <cp:keywords/>
  <cp:lastModifiedBy>MA Weihai</cp:lastModifiedBy>
  <cp:revision>3</cp:revision>
  <cp:lastPrinted>2011-02-15T11:56:00Z</cp:lastPrinted>
  <dcterms:created xsi:type="dcterms:W3CDTF">2023-11-27T12:18:00Z</dcterms:created>
  <dcterms:modified xsi:type="dcterms:W3CDTF">2023-11-27T12:19:00Z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a5427411-986c-4583-be6b-b77ad4398ac9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2023-07-17T10:01:23Z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d7328076-127c-48a5-bee6-5fe15c59c2a6</vt:lpwstr>
  </property>
  <property fmtid="{D5CDD505-2E9C-101B-9397-08002B2CF9AE}" pid="14" name="MSIP_Label_20773ee6-353b-4fb9-a59d-0b94c8c67bea_ContentBits">
    <vt:lpwstr>0</vt:lpwstr>
  </property>
</Properties>
</file>