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E4" w:rsidRPr="005D1BE4" w:rsidRDefault="008B3FB5" w:rsidP="005D1BE4">
      <w:pPr>
        <w:spacing w:afterLines="50" w:after="120" w:line="340" w:lineRule="atLeast"/>
        <w:jc w:val="center"/>
        <w:rPr>
          <w:rFonts w:ascii="SimSun" w:eastAsia="SimSun" w:hAnsi="SimSun" w:cs="Times New Roman"/>
          <w:sz w:val="21"/>
          <w:szCs w:val="21"/>
          <w:lang w:val="fr-CH" w:eastAsia="zh-CN"/>
        </w:rPr>
      </w:pPr>
      <w:r w:rsidRPr="003E5268">
        <w:rPr>
          <w:rFonts w:ascii="Arial" w:eastAsia="Times New Roman" w:hAnsi="Arial" w:cs="Arial"/>
          <w:color w:val="3B3B3B"/>
          <w:sz w:val="21"/>
          <w:szCs w:val="21"/>
          <w:lang w:val="fr-CH" w:eastAsia="zh-CN"/>
        </w:rPr>
        <w:br/>
      </w:r>
      <w:r w:rsidR="005D1BE4" w:rsidRPr="005D1BE4">
        <w:rPr>
          <w:rFonts w:ascii="SimSun" w:eastAsia="SimSun" w:hAnsi="SimSun" w:cs="SimSun" w:hint="eastAsia"/>
          <w:sz w:val="21"/>
          <w:szCs w:val="21"/>
          <w:lang w:val="fr-CH" w:eastAsia="zh-CN"/>
        </w:rPr>
        <w:t>欧洲联盟</w:t>
      </w:r>
      <w:r w:rsidR="006515EF">
        <w:rPr>
          <w:rFonts w:ascii="SimSun" w:eastAsia="SimSun" w:hAnsi="SimSun" w:cs="SimSun" w:hint="eastAsia"/>
          <w:sz w:val="21"/>
          <w:szCs w:val="21"/>
          <w:lang w:val="fr-CH" w:eastAsia="zh-CN"/>
        </w:rPr>
        <w:t>的</w:t>
      </w:r>
      <w:r w:rsidR="005D1BE4" w:rsidRPr="005D1BE4">
        <w:rPr>
          <w:rFonts w:ascii="SimSun" w:eastAsia="SimSun" w:hAnsi="SimSun" w:cs="SimSun" w:hint="eastAsia"/>
          <w:sz w:val="21"/>
          <w:szCs w:val="21"/>
          <w:lang w:val="fr-CH" w:eastAsia="zh-CN"/>
        </w:rPr>
        <w:t>闭幕</w:t>
      </w:r>
      <w:r w:rsidR="005D1BE4">
        <w:rPr>
          <w:rFonts w:ascii="SimSun" w:eastAsia="SimSun" w:hAnsi="SimSun" w:cs="SimSun" w:hint="eastAsia"/>
          <w:sz w:val="21"/>
          <w:szCs w:val="21"/>
          <w:lang w:val="fr-CH" w:eastAsia="zh-CN"/>
        </w:rPr>
        <w:t>发言</w:t>
      </w:r>
    </w:p>
    <w:p w:rsidR="005D1BE4" w:rsidRPr="005D1BE4" w:rsidRDefault="005D1BE4" w:rsidP="005D1BE4">
      <w:pPr>
        <w:spacing w:afterLines="50" w:after="120" w:line="340" w:lineRule="atLeast"/>
        <w:jc w:val="center"/>
        <w:rPr>
          <w:rFonts w:ascii="SimSun" w:eastAsia="SimSun" w:hAnsi="SimSun" w:cs="Times New Roman"/>
          <w:sz w:val="21"/>
          <w:szCs w:val="21"/>
          <w:lang w:val="fr-CH" w:eastAsia="zh-CN"/>
        </w:rPr>
      </w:pPr>
    </w:p>
    <w:p w:rsidR="005D1BE4" w:rsidRPr="005D1BE4" w:rsidRDefault="005D1BE4" w:rsidP="005D1BE4">
      <w:pPr>
        <w:spacing w:afterLines="50" w:after="120" w:line="340" w:lineRule="atLeast"/>
        <w:rPr>
          <w:rFonts w:ascii="SimSun" w:eastAsia="SimSun" w:hAnsi="SimSun" w:cs="Times New Roman"/>
          <w:sz w:val="21"/>
          <w:szCs w:val="21"/>
          <w:lang w:val="fr-CH" w:eastAsia="zh-CN"/>
        </w:rPr>
      </w:pPr>
      <w:r w:rsidRPr="005D1BE4">
        <w:rPr>
          <w:rFonts w:ascii="SimSun" w:eastAsia="SimSun" w:hAnsi="SimSun" w:cs="SimSun" w:hint="eastAsia"/>
          <w:sz w:val="21"/>
          <w:szCs w:val="21"/>
          <w:lang w:val="fr-CH" w:eastAsia="zh-CN"/>
        </w:rPr>
        <w:t>主席女士</w:t>
      </w:r>
      <w:r>
        <w:rPr>
          <w:rFonts w:ascii="SimSun" w:eastAsia="SimSun" w:hAnsi="SimSun" w:cs="SimSun" w:hint="eastAsia"/>
          <w:sz w:val="21"/>
          <w:szCs w:val="21"/>
          <w:lang w:val="fr-CH" w:eastAsia="zh-CN"/>
        </w:rPr>
        <w:t>：</w:t>
      </w:r>
    </w:p>
    <w:p w:rsidR="005D1BE4" w:rsidRPr="005D1BE4" w:rsidRDefault="00854CB8" w:rsidP="005D1BE4">
      <w:pPr>
        <w:spacing w:afterLines="50" w:after="120" w:line="340" w:lineRule="atLeast"/>
        <w:rPr>
          <w:rFonts w:ascii="SimSun" w:eastAsia="SimSun" w:hAnsi="SimSun" w:cs="Times New Roman"/>
          <w:sz w:val="21"/>
          <w:szCs w:val="21"/>
          <w:lang w:val="fr-CH" w:eastAsia="zh-CN"/>
        </w:rPr>
      </w:pPr>
      <w:r>
        <w:rPr>
          <w:rFonts w:ascii="SimSun" w:eastAsia="SimSun" w:hAnsi="SimSun" w:cs="SimSun" w:hint="eastAsia"/>
          <w:sz w:val="21"/>
          <w:szCs w:val="21"/>
          <w:lang w:val="fr-CH" w:eastAsia="zh-CN"/>
        </w:rPr>
        <w:t>欧洲联盟</w:t>
      </w:r>
      <w:r w:rsidR="005D1BE4" w:rsidRPr="005D1BE4">
        <w:rPr>
          <w:rFonts w:ascii="SimSun" w:eastAsia="SimSun" w:hAnsi="SimSun" w:cs="SimSun" w:hint="eastAsia"/>
          <w:sz w:val="21"/>
          <w:szCs w:val="21"/>
          <w:lang w:val="fr-CH" w:eastAsia="zh-CN"/>
        </w:rPr>
        <w:t>及其成员国</w:t>
      </w:r>
      <w:r>
        <w:rPr>
          <w:rFonts w:ascii="SimSun" w:eastAsia="SimSun" w:hAnsi="SimSun" w:cs="SimSun" w:hint="eastAsia"/>
          <w:sz w:val="21"/>
          <w:szCs w:val="21"/>
          <w:lang w:val="fr-CH" w:eastAsia="zh-CN"/>
        </w:rPr>
        <w:t>想要</w:t>
      </w:r>
      <w:r w:rsidR="005D1BE4" w:rsidRPr="005D1BE4">
        <w:rPr>
          <w:rFonts w:ascii="SimSun" w:eastAsia="SimSun" w:hAnsi="SimSun" w:cs="SimSun" w:hint="eastAsia"/>
          <w:sz w:val="21"/>
          <w:szCs w:val="21"/>
          <w:lang w:val="fr-CH" w:eastAsia="zh-CN"/>
        </w:rPr>
        <w:t>祝贺您和您的副主席</w:t>
      </w:r>
      <w:r>
        <w:rPr>
          <w:rFonts w:ascii="SimSun" w:eastAsia="SimSun" w:hAnsi="SimSun" w:cs="SimSun" w:hint="eastAsia"/>
          <w:sz w:val="21"/>
          <w:szCs w:val="21"/>
          <w:lang w:val="fr-CH" w:eastAsia="zh-CN"/>
        </w:rPr>
        <w:t>做出了</w:t>
      </w:r>
      <w:r w:rsidR="005D1BE4" w:rsidRPr="005D1BE4">
        <w:rPr>
          <w:rFonts w:ascii="SimSun" w:eastAsia="SimSun" w:hAnsi="SimSun" w:cs="SimSun" w:hint="eastAsia"/>
          <w:sz w:val="21"/>
          <w:szCs w:val="21"/>
          <w:lang w:val="fr-CH" w:eastAsia="zh-CN"/>
        </w:rPr>
        <w:t>干练领导，并</w:t>
      </w:r>
      <w:r>
        <w:rPr>
          <w:rFonts w:ascii="SimSun" w:eastAsia="SimSun" w:hAnsi="SimSun" w:cs="SimSun" w:hint="eastAsia"/>
          <w:sz w:val="21"/>
          <w:szCs w:val="21"/>
          <w:lang w:val="fr-CH" w:eastAsia="zh-CN"/>
        </w:rPr>
        <w:t>对您有效</w:t>
      </w:r>
      <w:r w:rsidR="005D1BE4" w:rsidRPr="005D1BE4">
        <w:rPr>
          <w:rFonts w:ascii="SimSun" w:eastAsia="SimSun" w:hAnsi="SimSun" w:cs="SimSun" w:hint="eastAsia"/>
          <w:sz w:val="21"/>
          <w:szCs w:val="21"/>
          <w:lang w:val="fr-CH" w:eastAsia="zh-CN"/>
        </w:rPr>
        <w:t>主持了</w:t>
      </w:r>
      <w:r>
        <w:rPr>
          <w:rFonts w:ascii="SimSun" w:eastAsia="SimSun" w:hAnsi="SimSun" w:cs="SimSun" w:hint="eastAsia"/>
          <w:sz w:val="21"/>
          <w:szCs w:val="21"/>
          <w:lang w:val="fr-CH" w:eastAsia="zh-CN"/>
        </w:rPr>
        <w:t>发展与知识产权委员会</w:t>
      </w:r>
      <w:r w:rsidR="005D1BE4" w:rsidRPr="005D1BE4">
        <w:rPr>
          <w:rFonts w:ascii="SimSun" w:eastAsia="SimSun" w:hAnsi="SimSun" w:cs="SimSun" w:hint="eastAsia"/>
          <w:sz w:val="21"/>
          <w:szCs w:val="21"/>
          <w:lang w:val="fr-CH" w:eastAsia="zh-CN"/>
        </w:rPr>
        <w:t>第</w:t>
      </w:r>
      <w:r w:rsidR="005D1BE4" w:rsidRPr="005D1BE4">
        <w:rPr>
          <w:rFonts w:ascii="SimSun" w:eastAsia="SimSun" w:hAnsi="SimSun" w:cs="Times New Roman" w:hint="eastAsia"/>
          <w:sz w:val="21"/>
          <w:szCs w:val="21"/>
          <w:lang w:val="fr-CH" w:eastAsia="zh-CN"/>
        </w:rPr>
        <w:t>二十八</w:t>
      </w:r>
      <w:r w:rsidR="005D1BE4" w:rsidRPr="005D1BE4">
        <w:rPr>
          <w:rFonts w:ascii="SimSun" w:eastAsia="SimSun" w:hAnsi="SimSun" w:cs="SimSun" w:hint="eastAsia"/>
          <w:sz w:val="21"/>
          <w:szCs w:val="21"/>
          <w:lang w:val="fr-CH" w:eastAsia="zh-CN"/>
        </w:rPr>
        <w:t>届会议</w:t>
      </w:r>
      <w:r>
        <w:rPr>
          <w:rFonts w:ascii="SimSun" w:eastAsia="SimSun" w:hAnsi="SimSun" w:cs="SimSun" w:hint="eastAsia"/>
          <w:sz w:val="21"/>
          <w:szCs w:val="21"/>
          <w:lang w:val="fr-CH" w:eastAsia="zh-CN"/>
        </w:rPr>
        <w:t>表示感谢</w:t>
      </w:r>
      <w:r w:rsidR="005D1BE4" w:rsidRPr="005D1BE4">
        <w:rPr>
          <w:rFonts w:ascii="SimSun" w:eastAsia="SimSun" w:hAnsi="SimSun" w:cs="SimSun" w:hint="eastAsia"/>
          <w:sz w:val="21"/>
          <w:szCs w:val="21"/>
          <w:lang w:val="fr-CH" w:eastAsia="zh-CN"/>
        </w:rPr>
        <w:t>。我们感谢产权组织秘书处在</w:t>
      </w:r>
      <w:r>
        <w:rPr>
          <w:rFonts w:ascii="SimSun" w:eastAsia="SimSun" w:hAnsi="SimSun" w:cs="SimSun" w:hint="eastAsia"/>
          <w:sz w:val="21"/>
          <w:szCs w:val="21"/>
          <w:lang w:val="fr-CH" w:eastAsia="zh-CN"/>
        </w:rPr>
        <w:t>会前</w:t>
      </w:r>
      <w:r w:rsidR="005D1BE4" w:rsidRPr="005D1BE4">
        <w:rPr>
          <w:rFonts w:ascii="SimSun" w:eastAsia="SimSun" w:hAnsi="SimSun" w:cs="SimSun" w:hint="eastAsia"/>
          <w:sz w:val="21"/>
          <w:szCs w:val="21"/>
          <w:lang w:val="fr-CH" w:eastAsia="zh-CN"/>
        </w:rPr>
        <w:t>和本周</w:t>
      </w:r>
      <w:r>
        <w:rPr>
          <w:rFonts w:ascii="SimSun" w:eastAsia="SimSun" w:hAnsi="SimSun" w:cs="SimSun" w:hint="eastAsia"/>
          <w:sz w:val="21"/>
          <w:szCs w:val="21"/>
          <w:lang w:val="fr-CH" w:eastAsia="zh-CN"/>
        </w:rPr>
        <w:t>会议期间的辛勤工作，并感谢会议服务部门以及</w:t>
      </w:r>
      <w:r w:rsidR="005D1BE4" w:rsidRPr="005D1BE4">
        <w:rPr>
          <w:rFonts w:ascii="SimSun" w:eastAsia="SimSun" w:hAnsi="SimSun" w:cs="SimSun" w:hint="eastAsia"/>
          <w:sz w:val="21"/>
          <w:szCs w:val="21"/>
          <w:lang w:val="fr-CH" w:eastAsia="zh-CN"/>
        </w:rPr>
        <w:t>口译员为帮助我们相互理解所做的宝贵努力。</w:t>
      </w:r>
    </w:p>
    <w:p w:rsidR="005D1BE4" w:rsidRPr="005D1BE4" w:rsidRDefault="00854CB8" w:rsidP="005D1BE4">
      <w:pPr>
        <w:spacing w:afterLines="50" w:after="120" w:line="340" w:lineRule="atLeast"/>
        <w:rPr>
          <w:rFonts w:ascii="SimSun" w:eastAsia="SimSun" w:hAnsi="SimSun" w:cs="Times New Roman"/>
          <w:sz w:val="21"/>
          <w:szCs w:val="21"/>
          <w:lang w:val="fr-CH" w:eastAsia="zh-CN"/>
        </w:rPr>
      </w:pPr>
      <w:r>
        <w:rPr>
          <w:rFonts w:ascii="SimSun" w:eastAsia="SimSun" w:hAnsi="SimSun" w:cs="SimSun" w:hint="eastAsia"/>
          <w:sz w:val="21"/>
          <w:szCs w:val="21"/>
          <w:lang w:val="fr-CH" w:eastAsia="zh-CN"/>
        </w:rPr>
        <w:t>欧洲联盟</w:t>
      </w:r>
      <w:r w:rsidR="005D1BE4" w:rsidRPr="005D1BE4">
        <w:rPr>
          <w:rFonts w:ascii="SimSun" w:eastAsia="SimSun" w:hAnsi="SimSun" w:cs="SimSun" w:hint="eastAsia"/>
          <w:sz w:val="21"/>
          <w:szCs w:val="21"/>
          <w:lang w:val="fr-CH" w:eastAsia="zh-CN"/>
        </w:rPr>
        <w:t>及其成员国欢迎主席总结中所述的本届会议成果。我们感谢所有代表团就下</w:t>
      </w:r>
      <w:r w:rsidR="005D1BE4">
        <w:rPr>
          <w:rFonts w:ascii="SimSun" w:eastAsia="SimSun" w:hAnsi="SimSun" w:cs="SimSun" w:hint="eastAsia"/>
          <w:sz w:val="21"/>
          <w:szCs w:val="21"/>
          <w:lang w:val="fr-CH" w:eastAsia="zh-CN"/>
        </w:rPr>
        <w:t>一届两年期国际会议的分主题以及知识产权与发展议程项目的两个未来议题</w:t>
      </w:r>
      <w:r w:rsidR="005D1BE4" w:rsidRPr="005D1BE4">
        <w:rPr>
          <w:rFonts w:ascii="SimSun" w:eastAsia="SimSun" w:hAnsi="SimSun" w:cs="SimSun" w:hint="eastAsia"/>
          <w:sz w:val="21"/>
          <w:szCs w:val="21"/>
          <w:lang w:val="fr-CH" w:eastAsia="zh-CN"/>
        </w:rPr>
        <w:t>达成一致。</w:t>
      </w:r>
    </w:p>
    <w:p w:rsidR="005D1BE4" w:rsidRPr="005D1BE4" w:rsidRDefault="00854CB8" w:rsidP="005D1BE4">
      <w:pPr>
        <w:spacing w:afterLines="50" w:after="120" w:line="340" w:lineRule="atLeast"/>
        <w:rPr>
          <w:rFonts w:ascii="SimSun" w:eastAsia="SimSun" w:hAnsi="SimSun" w:cs="Times New Roman"/>
          <w:sz w:val="21"/>
          <w:szCs w:val="21"/>
          <w:lang w:val="fr-CH" w:eastAsia="zh-CN"/>
        </w:rPr>
      </w:pPr>
      <w:r>
        <w:rPr>
          <w:rFonts w:ascii="SimSun" w:eastAsia="SimSun" w:hAnsi="SimSun" w:cs="SimSun" w:hint="eastAsia"/>
          <w:sz w:val="21"/>
          <w:szCs w:val="21"/>
          <w:lang w:val="fr-CH" w:eastAsia="zh-CN"/>
        </w:rPr>
        <w:t>欧洲联盟</w:t>
      </w:r>
      <w:r w:rsidR="005D1BE4">
        <w:rPr>
          <w:rFonts w:ascii="SimSun" w:eastAsia="SimSun" w:hAnsi="SimSun" w:cs="SimSun" w:hint="eastAsia"/>
          <w:sz w:val="21"/>
          <w:szCs w:val="21"/>
          <w:lang w:val="fr-CH" w:eastAsia="zh-CN"/>
        </w:rPr>
        <w:t>及其成员国将继续建设性地参与今后</w:t>
      </w:r>
      <w:r w:rsidR="005D1BE4" w:rsidRPr="005D1BE4">
        <w:rPr>
          <w:rFonts w:ascii="SimSun" w:eastAsia="SimSun" w:hAnsi="SimSun" w:cs="SimSun" w:hint="eastAsia"/>
          <w:sz w:val="21"/>
          <w:szCs w:val="21"/>
          <w:lang w:val="fr-CH" w:eastAsia="zh-CN"/>
        </w:rPr>
        <w:t>的讨论。</w:t>
      </w:r>
    </w:p>
    <w:p w:rsidR="00B820AD" w:rsidRPr="005D1BE4" w:rsidRDefault="005D1BE4" w:rsidP="005D1BE4">
      <w:pPr>
        <w:spacing w:afterLines="50" w:after="120" w:line="340" w:lineRule="atLeast"/>
        <w:rPr>
          <w:rFonts w:ascii="SimSun" w:eastAsia="SimSun" w:hAnsi="SimSun"/>
          <w:sz w:val="21"/>
          <w:szCs w:val="21"/>
        </w:rPr>
      </w:pPr>
      <w:r w:rsidRPr="005D1BE4">
        <w:rPr>
          <w:rFonts w:ascii="SimSun" w:eastAsia="SimSun" w:hAnsi="SimSun" w:cs="SimSun" w:hint="eastAsia"/>
          <w:sz w:val="21"/>
          <w:szCs w:val="21"/>
          <w:lang w:val="fr-CH"/>
        </w:rPr>
        <w:t>谢谢主席女士</w:t>
      </w:r>
      <w:bookmarkStart w:id="0" w:name="_GoBack"/>
      <w:bookmarkEnd w:id="0"/>
      <w:r w:rsidRPr="005D1BE4">
        <w:rPr>
          <w:rFonts w:ascii="SimSun" w:eastAsia="SimSun" w:hAnsi="SimSun" w:cs="SimSun" w:hint="eastAsia"/>
          <w:sz w:val="21"/>
          <w:szCs w:val="21"/>
          <w:lang w:val="fr-CH"/>
        </w:rPr>
        <w:t>。</w:t>
      </w:r>
    </w:p>
    <w:sectPr w:rsidR="00B820AD" w:rsidRPr="005D1BE4" w:rsidSect="008B3F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FB5" w:rsidRDefault="008B3FB5" w:rsidP="008B3FB5">
      <w:r>
        <w:separator/>
      </w:r>
    </w:p>
  </w:endnote>
  <w:endnote w:type="continuationSeparator" w:id="0">
    <w:p w:rsidR="008B3FB5" w:rsidRDefault="008B3FB5" w:rsidP="008B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Footer"/>
    </w:pPr>
    <w:r>
      <w:rPr>
        <w:noProof/>
        <w:lang w:eastAsia="zh-CN"/>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c3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CmNzemAgAAXQUAAA4AAAAAAAAAAAAAAAAALgIA&#10;AGRycy9lMm9Eb2MueG1sUEsBAi0AFAAGAAgAAAAhAM3y8yjaAAAACAEAAA8AAAAAAAAAAAAAAAAA&#10;AAUAAGRycy9kb3ducmV2LnhtbFBLBQYAAAAABAAEAPMAAAAHBgAAAAA=&#10;" o:allowincell="f" filled="f" stroked="f" strokeweight=".5p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pPr>
      <w:pStyle w:val="Footer"/>
    </w:pPr>
    <w:r>
      <w:rPr>
        <w:noProof/>
        <w:lang w:eastAsia="zh-CN"/>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FB5" w:rsidRDefault="008B3FB5" w:rsidP="008B3FB5">
      <w:r>
        <w:separator/>
      </w:r>
    </w:p>
  </w:footnote>
  <w:footnote w:type="continuationSeparator" w:id="0">
    <w:p w:rsidR="008B3FB5" w:rsidRDefault="008B3FB5" w:rsidP="008B3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FB5" w:rsidRDefault="008B3FB5" w:rsidP="008B3FB5">
    <w:pPr>
      <w:pStyle w:val="Header"/>
    </w:pPr>
    <w:r>
      <w:rPr>
        <w:noProof/>
        <w:lang w:eastAsia="zh-CN"/>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B3FB5" w:rsidRDefault="008B3FB5" w:rsidP="008B3FB5">
                          <w:pPr>
                            <w:jc w:val="center"/>
                          </w:pPr>
                          <w:r w:rsidRPr="008B3FB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8B3FB5" w:rsidRDefault="008B3FB5" w:rsidP="008B3FB5">
                    <w:pPr>
                      <w:jc w:val="center"/>
                    </w:pPr>
                    <w:r w:rsidRPr="008B3FB5">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24DD3"/>
    <w:multiLevelType w:val="multilevel"/>
    <w:tmpl w:val="97144C74"/>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B5"/>
    <w:rsid w:val="003E5268"/>
    <w:rsid w:val="005D1BE4"/>
    <w:rsid w:val="006515EF"/>
    <w:rsid w:val="00832A32"/>
    <w:rsid w:val="00854CB8"/>
    <w:rsid w:val="008B3FB5"/>
    <w:rsid w:val="00A67809"/>
    <w:rsid w:val="00B82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BF2B92-1ED4-4B87-891F-473426F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B5"/>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abc">
    <w:name w:val="Point abc"/>
    <w:basedOn w:val="Normal"/>
    <w:uiPriority w:val="99"/>
    <w:rsid w:val="008B3FB5"/>
    <w:pPr>
      <w:numPr>
        <w:ilvl w:val="1"/>
        <w:numId w:val="1"/>
      </w:numPr>
      <w:spacing w:before="120" w:after="120" w:line="360" w:lineRule="auto"/>
    </w:pPr>
    <w:rPr>
      <w:rFonts w:ascii="Times New Roman" w:hAnsi="Times New Roman" w:cs="Times New Roman"/>
      <w:sz w:val="24"/>
      <w:szCs w:val="24"/>
    </w:rPr>
  </w:style>
  <w:style w:type="paragraph" w:customStyle="1" w:styleId="Pointabc1">
    <w:name w:val="Point abc (1)"/>
    <w:basedOn w:val="Normal"/>
    <w:uiPriority w:val="99"/>
    <w:rsid w:val="008B3FB5"/>
    <w:pPr>
      <w:numPr>
        <w:ilvl w:val="3"/>
        <w:numId w:val="1"/>
      </w:numPr>
      <w:spacing w:before="120" w:after="120" w:line="360" w:lineRule="auto"/>
    </w:pPr>
    <w:rPr>
      <w:rFonts w:ascii="Times New Roman" w:hAnsi="Times New Roman" w:cs="Times New Roman"/>
      <w:sz w:val="24"/>
      <w:szCs w:val="24"/>
    </w:rPr>
  </w:style>
  <w:style w:type="paragraph" w:customStyle="1" w:styleId="Pointabc2">
    <w:name w:val="Point abc (2)"/>
    <w:basedOn w:val="Normal"/>
    <w:uiPriority w:val="99"/>
    <w:rsid w:val="008B3FB5"/>
    <w:pPr>
      <w:numPr>
        <w:ilvl w:val="5"/>
        <w:numId w:val="1"/>
      </w:numPr>
      <w:spacing w:before="120" w:after="120" w:line="360" w:lineRule="auto"/>
    </w:pPr>
    <w:rPr>
      <w:rFonts w:ascii="Times New Roman" w:hAnsi="Times New Roman" w:cs="Times New Roman"/>
      <w:sz w:val="24"/>
      <w:szCs w:val="24"/>
    </w:rPr>
  </w:style>
  <w:style w:type="paragraph" w:customStyle="1" w:styleId="Pointabc3">
    <w:name w:val="Point abc (3)"/>
    <w:basedOn w:val="Normal"/>
    <w:uiPriority w:val="99"/>
    <w:rsid w:val="008B3FB5"/>
    <w:pPr>
      <w:numPr>
        <w:ilvl w:val="7"/>
        <w:numId w:val="1"/>
      </w:numPr>
      <w:spacing w:before="120" w:after="120" w:line="360" w:lineRule="auto"/>
    </w:pPr>
    <w:rPr>
      <w:rFonts w:ascii="Times New Roman" w:hAnsi="Times New Roman" w:cs="Times New Roman"/>
      <w:sz w:val="24"/>
      <w:szCs w:val="24"/>
    </w:rPr>
  </w:style>
  <w:style w:type="paragraph" w:customStyle="1" w:styleId="Pointabc4">
    <w:name w:val="Point abc (4)"/>
    <w:basedOn w:val="Normal"/>
    <w:uiPriority w:val="99"/>
    <w:rsid w:val="008B3FB5"/>
    <w:pPr>
      <w:numPr>
        <w:ilvl w:val="8"/>
        <w:numId w:val="1"/>
      </w:numPr>
      <w:spacing w:before="120" w:after="120" w:line="360" w:lineRule="auto"/>
    </w:pPr>
    <w:rPr>
      <w:rFonts w:ascii="Times New Roman" w:hAnsi="Times New Roman" w:cs="Times New Roman"/>
      <w:sz w:val="24"/>
      <w:szCs w:val="24"/>
    </w:rPr>
  </w:style>
  <w:style w:type="paragraph" w:customStyle="1" w:styleId="Point123">
    <w:name w:val="Point 123"/>
    <w:basedOn w:val="Normal"/>
    <w:uiPriority w:val="99"/>
    <w:rsid w:val="008B3FB5"/>
    <w:pPr>
      <w:numPr>
        <w:numId w:val="1"/>
      </w:numPr>
      <w:spacing w:before="120" w:after="120" w:line="360" w:lineRule="auto"/>
    </w:pPr>
    <w:rPr>
      <w:rFonts w:ascii="Times New Roman" w:hAnsi="Times New Roman" w:cs="Times New Roman"/>
      <w:sz w:val="24"/>
      <w:szCs w:val="24"/>
    </w:rPr>
  </w:style>
  <w:style w:type="paragraph" w:customStyle="1" w:styleId="Point1231">
    <w:name w:val="Point 123 (1)"/>
    <w:basedOn w:val="Normal"/>
    <w:uiPriority w:val="99"/>
    <w:rsid w:val="008B3FB5"/>
    <w:pPr>
      <w:numPr>
        <w:ilvl w:val="2"/>
        <w:numId w:val="1"/>
      </w:numPr>
      <w:spacing w:before="120" w:after="120" w:line="360" w:lineRule="auto"/>
    </w:pPr>
    <w:rPr>
      <w:rFonts w:ascii="Times New Roman" w:hAnsi="Times New Roman" w:cs="Times New Roman"/>
      <w:sz w:val="24"/>
      <w:szCs w:val="24"/>
    </w:rPr>
  </w:style>
  <w:style w:type="paragraph" w:customStyle="1" w:styleId="Point1232">
    <w:name w:val="Point 123 (2)"/>
    <w:basedOn w:val="Normal"/>
    <w:uiPriority w:val="99"/>
    <w:rsid w:val="008B3FB5"/>
    <w:pPr>
      <w:numPr>
        <w:ilvl w:val="4"/>
        <w:numId w:val="1"/>
      </w:numPr>
      <w:spacing w:before="120" w:after="120" w:line="360" w:lineRule="auto"/>
    </w:pPr>
    <w:rPr>
      <w:rFonts w:ascii="Times New Roman" w:hAnsi="Times New Roman" w:cs="Times New Roman"/>
      <w:sz w:val="24"/>
      <w:szCs w:val="24"/>
    </w:rPr>
  </w:style>
  <w:style w:type="paragraph" w:customStyle="1" w:styleId="Point1233">
    <w:name w:val="Point 123 (3)"/>
    <w:basedOn w:val="Normal"/>
    <w:uiPriority w:val="99"/>
    <w:rsid w:val="008B3FB5"/>
    <w:pPr>
      <w:numPr>
        <w:ilvl w:val="6"/>
        <w:numId w:val="1"/>
      </w:numPr>
      <w:spacing w:before="120" w:after="120" w:line="360" w:lineRule="auto"/>
    </w:pPr>
    <w:rPr>
      <w:rFonts w:ascii="Times New Roman" w:hAnsi="Times New Roman" w:cs="Times New Roman"/>
      <w:sz w:val="24"/>
      <w:szCs w:val="24"/>
    </w:rPr>
  </w:style>
  <w:style w:type="paragraph" w:styleId="Header">
    <w:name w:val="header"/>
    <w:basedOn w:val="Normal"/>
    <w:link w:val="HeaderChar"/>
    <w:uiPriority w:val="99"/>
    <w:unhideWhenUsed/>
    <w:rsid w:val="008B3FB5"/>
    <w:pPr>
      <w:tabs>
        <w:tab w:val="center" w:pos="4680"/>
        <w:tab w:val="right" w:pos="9360"/>
      </w:tabs>
    </w:pPr>
  </w:style>
  <w:style w:type="character" w:customStyle="1" w:styleId="HeaderChar">
    <w:name w:val="Header Char"/>
    <w:basedOn w:val="DefaultParagraphFont"/>
    <w:link w:val="Header"/>
    <w:uiPriority w:val="99"/>
    <w:rsid w:val="008B3FB5"/>
    <w:rPr>
      <w:rFonts w:ascii="Calibri" w:hAnsi="Calibri" w:cs="Calibri"/>
      <w:sz w:val="20"/>
      <w:szCs w:val="20"/>
    </w:rPr>
  </w:style>
  <w:style w:type="paragraph" w:styleId="Footer">
    <w:name w:val="footer"/>
    <w:basedOn w:val="Normal"/>
    <w:link w:val="FooterChar"/>
    <w:uiPriority w:val="99"/>
    <w:unhideWhenUsed/>
    <w:rsid w:val="008B3FB5"/>
    <w:pPr>
      <w:tabs>
        <w:tab w:val="center" w:pos="4680"/>
        <w:tab w:val="right" w:pos="9360"/>
      </w:tabs>
    </w:pPr>
  </w:style>
  <w:style w:type="character" w:customStyle="1" w:styleId="FooterChar">
    <w:name w:val="Footer Char"/>
    <w:basedOn w:val="DefaultParagraphFont"/>
    <w:link w:val="Footer"/>
    <w:uiPriority w:val="99"/>
    <w:rsid w:val="008B3FB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6536">
      <w:bodyDiv w:val="1"/>
      <w:marLeft w:val="0"/>
      <w:marRight w:val="0"/>
      <w:marTop w:val="0"/>
      <w:marBottom w:val="0"/>
      <w:divBdr>
        <w:top w:val="none" w:sz="0" w:space="0" w:color="auto"/>
        <w:left w:val="none" w:sz="0" w:space="0" w:color="auto"/>
        <w:bottom w:val="none" w:sz="0" w:space="0" w:color="auto"/>
        <w:right w:val="none" w:sz="0" w:space="0" w:color="auto"/>
      </w:divBdr>
    </w:div>
    <w:div w:id="6595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ESTEVES DOS SANTOS Anabela</dc:creator>
  <cp:keywords>FOR OFFICIAL USE ONLY</cp:keywords>
  <dc:description/>
  <cp:lastModifiedBy>MA Weihai</cp:lastModifiedBy>
  <cp:revision>7</cp:revision>
  <dcterms:created xsi:type="dcterms:W3CDTF">2022-05-26T08:49:00Z</dcterms:created>
  <dcterms:modified xsi:type="dcterms:W3CDTF">2022-05-30T12:56:00Z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40fc8270-0c2a-4bd2-ad3e-fda7ed4888e0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