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8E" w:rsidRPr="00541E8F" w:rsidRDefault="00541E8F">
      <w:pPr>
        <w:jc w:val="center"/>
        <w:rPr>
          <w:rFonts w:ascii="SimSun" w:eastAsia="SimSun" w:hAnsi="SimSun"/>
          <w:szCs w:val="22"/>
        </w:rPr>
      </w:pPr>
      <w:r>
        <w:rPr>
          <w:rFonts w:ascii="SimSun" w:eastAsia="SimSun" w:hAnsi="SimSun"/>
          <w:color w:val="548DD4" w:themeColor="text2" w:themeTint="99"/>
          <w:sz w:val="32"/>
          <w:szCs w:val="32"/>
        </w:rPr>
        <w:t>知识</w:t>
      </w:r>
      <w:bookmarkStart w:id="0" w:name="_GoBack"/>
      <w:bookmarkEnd w:id="0"/>
      <w:r>
        <w:rPr>
          <w:rFonts w:ascii="SimSun" w:eastAsia="SimSun" w:hAnsi="SimSun"/>
          <w:color w:val="548DD4" w:themeColor="text2" w:themeTint="99"/>
          <w:sz w:val="32"/>
          <w:szCs w:val="32"/>
        </w:rPr>
        <w:t>产权</w:t>
      </w:r>
      <w:r>
        <w:rPr>
          <w:rFonts w:ascii="SimSun" w:eastAsia="SimSun" w:hAnsi="SimSun" w:hint="eastAsia"/>
          <w:color w:val="548DD4" w:themeColor="text2" w:themeTint="99"/>
          <w:sz w:val="32"/>
          <w:szCs w:val="32"/>
        </w:rPr>
        <w:t>与</w:t>
      </w:r>
      <w:r w:rsidRPr="00541E8F">
        <w:rPr>
          <w:rFonts w:ascii="SimSun" w:eastAsia="SimSun" w:hAnsi="SimSun"/>
          <w:color w:val="548DD4" w:themeColor="text2" w:themeTint="99"/>
          <w:sz w:val="32"/>
          <w:szCs w:val="32"/>
        </w:rPr>
        <w:t>发展</w:t>
      </w:r>
      <w:r w:rsidR="002742A7" w:rsidRPr="00541E8F">
        <w:rPr>
          <w:rFonts w:ascii="SimSun" w:eastAsia="SimSun" w:hAnsi="SimSun"/>
          <w:color w:val="548DD4" w:themeColor="text2" w:themeTint="99"/>
          <w:sz w:val="32"/>
          <w:szCs w:val="32"/>
        </w:rPr>
        <w:t>国际会议</w:t>
      </w:r>
    </w:p>
    <w:p w:rsidR="005A298E" w:rsidRPr="00AE19B6" w:rsidRDefault="00541E8F">
      <w:pPr>
        <w:pBdr>
          <w:top w:val="single" w:sz="4" w:space="10" w:color="4F81BD" w:themeColor="accent1"/>
          <w:bottom w:val="single" w:sz="4" w:space="10" w:color="4F81BD" w:themeColor="accent1"/>
        </w:pBdr>
        <w:spacing w:before="360" w:after="360"/>
        <w:ind w:left="864" w:right="864"/>
        <w:contextualSpacing/>
        <w:jc w:val="center"/>
        <w:rPr>
          <w:rFonts w:ascii="KaiTi" w:eastAsia="KaiTi" w:hAnsi="KaiTi"/>
          <w:iCs/>
          <w:color w:val="4F81BD" w:themeColor="accent1"/>
          <w:sz w:val="21"/>
          <w:szCs w:val="21"/>
        </w:rPr>
      </w:pPr>
      <w:r w:rsidRPr="00AE19B6">
        <w:rPr>
          <w:rFonts w:ascii="KaiTi" w:eastAsia="KaiTi" w:hAnsi="KaiTi"/>
          <w:iCs/>
          <w:color w:val="4F81BD" w:themeColor="accent1"/>
          <w:sz w:val="21"/>
          <w:szCs w:val="21"/>
        </w:rPr>
        <w:t>成员国</w:t>
      </w:r>
      <w:r w:rsidR="009757BF" w:rsidRPr="00AE19B6">
        <w:rPr>
          <w:rFonts w:ascii="KaiTi" w:eastAsia="KaiTi" w:hAnsi="KaiTi" w:hint="eastAsia"/>
          <w:iCs/>
          <w:color w:val="4F81BD" w:themeColor="accent1"/>
          <w:sz w:val="21"/>
          <w:szCs w:val="21"/>
        </w:rPr>
        <w:t>建议的</w:t>
      </w:r>
      <w:r w:rsidRPr="00AE19B6">
        <w:rPr>
          <w:rFonts w:ascii="KaiTi" w:eastAsia="KaiTi" w:hAnsi="KaiTi" w:hint="eastAsia"/>
          <w:iCs/>
          <w:color w:val="4F81BD" w:themeColor="accent1"/>
          <w:sz w:val="21"/>
          <w:szCs w:val="21"/>
        </w:rPr>
        <w:t>分议题</w:t>
      </w:r>
    </w:p>
    <w:p w:rsidR="005A298E" w:rsidRPr="00AE19B6" w:rsidRDefault="002742A7">
      <w:pPr>
        <w:pBdr>
          <w:top w:val="single" w:sz="4" w:space="10" w:color="4F81BD" w:themeColor="accent1"/>
          <w:bottom w:val="single" w:sz="4" w:space="10" w:color="4F81BD" w:themeColor="accent1"/>
        </w:pBdr>
        <w:spacing w:before="360" w:after="360"/>
        <w:ind w:left="864" w:right="864"/>
        <w:jc w:val="center"/>
        <w:rPr>
          <w:rFonts w:ascii="KaiTi" w:eastAsia="KaiTi" w:hAnsi="KaiTi"/>
          <w:iCs/>
          <w:color w:val="4F81BD" w:themeColor="accent1"/>
          <w:sz w:val="21"/>
          <w:szCs w:val="21"/>
        </w:rPr>
      </w:pPr>
      <w:r w:rsidRPr="00AE19B6">
        <w:rPr>
          <w:rFonts w:ascii="KaiTi" w:eastAsia="KaiTi" w:hAnsi="KaiTi"/>
          <w:iCs/>
          <w:color w:val="4F81BD" w:themeColor="accent1"/>
          <w:sz w:val="21"/>
          <w:szCs w:val="21"/>
        </w:rPr>
        <w:t>(</w:t>
      </w:r>
      <w:r w:rsidR="00BC0840" w:rsidRPr="00AE19B6">
        <w:rPr>
          <w:rFonts w:ascii="KaiTi" w:eastAsia="KaiTi" w:hAnsi="KaiTi" w:hint="eastAsia"/>
          <w:iCs/>
          <w:color w:val="4F81BD" w:themeColor="accent1"/>
          <w:sz w:val="21"/>
          <w:szCs w:val="21"/>
        </w:rPr>
        <w:t>按</w:t>
      </w:r>
      <w:r w:rsidR="00541E8F" w:rsidRPr="00AE19B6">
        <w:rPr>
          <w:rFonts w:ascii="KaiTi" w:eastAsia="KaiTi" w:hAnsi="KaiTi"/>
          <w:iCs/>
          <w:color w:val="4F81BD" w:themeColor="accent1"/>
          <w:sz w:val="21"/>
          <w:szCs w:val="21"/>
        </w:rPr>
        <w:t>秘书处</w:t>
      </w:r>
      <w:r w:rsidR="00F850CA">
        <w:rPr>
          <w:rFonts w:ascii="KaiTi" w:eastAsia="KaiTi" w:hAnsi="KaiTi" w:hint="eastAsia"/>
          <w:iCs/>
          <w:color w:val="4F81BD" w:themeColor="accent1"/>
          <w:sz w:val="21"/>
          <w:szCs w:val="21"/>
        </w:rPr>
        <w:t>收到</w:t>
      </w:r>
      <w:r w:rsidR="0044759A" w:rsidRPr="00AE19B6">
        <w:rPr>
          <w:rFonts w:ascii="KaiTi" w:eastAsia="KaiTi" w:hAnsi="KaiTi" w:hint="eastAsia"/>
          <w:iCs/>
          <w:color w:val="4F81BD" w:themeColor="accent1"/>
          <w:sz w:val="21"/>
          <w:szCs w:val="21"/>
        </w:rPr>
        <w:t>日</w:t>
      </w:r>
      <w:r w:rsidR="00541E8F" w:rsidRPr="00AE19B6">
        <w:rPr>
          <w:rFonts w:ascii="KaiTi" w:eastAsia="KaiTi" w:hAnsi="KaiTi"/>
          <w:iCs/>
          <w:color w:val="4F81BD" w:themeColor="accent1"/>
          <w:sz w:val="21"/>
          <w:szCs w:val="21"/>
        </w:rPr>
        <w:t>期</w:t>
      </w:r>
      <w:r w:rsidR="00541E8F" w:rsidRPr="00AE19B6">
        <w:rPr>
          <w:rFonts w:ascii="KaiTi" w:eastAsia="KaiTi" w:hAnsi="KaiTi" w:hint="eastAsia"/>
          <w:iCs/>
          <w:color w:val="4F81BD" w:themeColor="accent1"/>
          <w:sz w:val="21"/>
          <w:szCs w:val="21"/>
        </w:rPr>
        <w:t>排</w:t>
      </w:r>
      <w:r w:rsidRPr="00AE19B6">
        <w:rPr>
          <w:rFonts w:ascii="KaiTi" w:eastAsia="KaiTi" w:hAnsi="KaiTi"/>
          <w:iCs/>
          <w:color w:val="4F81BD" w:themeColor="accent1"/>
          <w:sz w:val="21"/>
          <w:szCs w:val="21"/>
        </w:rPr>
        <w:t>序)</w:t>
      </w:r>
    </w:p>
    <w:p w:rsidR="009E6DFD" w:rsidRPr="00AE19B6" w:rsidRDefault="002742A7">
      <w:pPr>
        <w:ind w:left="720"/>
        <w:contextualSpacing/>
        <w:jc w:val="center"/>
        <w:rPr>
          <w:rFonts w:ascii="SimSun" w:eastAsia="SimSun" w:hAnsi="SimSun"/>
          <w:b/>
          <w:sz w:val="21"/>
          <w:szCs w:val="21"/>
        </w:rPr>
      </w:pPr>
      <w:r w:rsidRPr="00AE19B6">
        <w:rPr>
          <w:rFonts w:ascii="SimSun" w:eastAsia="SimSun" w:hAnsi="SimSun"/>
          <w:b/>
          <w:sz w:val="21"/>
          <w:szCs w:val="21"/>
        </w:rPr>
        <w:t>中国的</w:t>
      </w:r>
      <w:r w:rsidR="001E7D96" w:rsidRPr="00AE19B6">
        <w:rPr>
          <w:rFonts w:ascii="SimSun" w:eastAsia="SimSun" w:hAnsi="SimSun" w:hint="eastAsia"/>
          <w:b/>
          <w:sz w:val="21"/>
          <w:szCs w:val="21"/>
        </w:rPr>
        <w:t>提案</w:t>
      </w:r>
    </w:p>
    <w:p w:rsidR="005A298E" w:rsidRPr="00AE19B6" w:rsidRDefault="0044759A">
      <w:pPr>
        <w:ind w:left="720"/>
        <w:contextualSpacing/>
        <w:jc w:val="center"/>
        <w:rPr>
          <w:rFonts w:ascii="SimSun" w:eastAsia="SimSun" w:hAnsi="SimSun"/>
          <w:b/>
          <w:sz w:val="21"/>
          <w:szCs w:val="21"/>
        </w:rPr>
      </w:pPr>
      <w:r w:rsidRPr="00AE19B6">
        <w:rPr>
          <w:rFonts w:ascii="SimSun" w:eastAsia="SimSun" w:hAnsi="SimSun" w:hint="eastAsia"/>
          <w:b/>
          <w:sz w:val="21"/>
          <w:szCs w:val="21"/>
        </w:rPr>
        <w:t>（</w:t>
      </w:r>
      <w:r w:rsidR="002742A7" w:rsidRPr="00AE19B6">
        <w:rPr>
          <w:rFonts w:ascii="SimSun" w:eastAsia="SimSun" w:hAnsi="SimSun"/>
          <w:b/>
          <w:sz w:val="21"/>
          <w:szCs w:val="21"/>
        </w:rPr>
        <w:t>2022年3月14日</w:t>
      </w:r>
      <w:r w:rsidR="00F850CA">
        <w:rPr>
          <w:rFonts w:ascii="SimSun" w:eastAsia="SimSun" w:hAnsi="SimSun" w:hint="eastAsia"/>
          <w:b/>
          <w:sz w:val="21"/>
          <w:szCs w:val="21"/>
        </w:rPr>
        <w:t>收到</w:t>
      </w:r>
      <w:r w:rsidRPr="00AE19B6">
        <w:rPr>
          <w:rFonts w:ascii="SimSun" w:eastAsia="SimSun" w:hAnsi="SimSun" w:hint="eastAsia"/>
          <w:b/>
          <w:sz w:val="21"/>
          <w:szCs w:val="21"/>
        </w:rPr>
        <w:t>）</w:t>
      </w:r>
    </w:p>
    <w:p w:rsidR="00DD3F83" w:rsidRPr="00AE19B6" w:rsidRDefault="00DD3F83" w:rsidP="00DD3F83">
      <w:pPr>
        <w:ind w:left="720"/>
        <w:contextualSpacing/>
        <w:rPr>
          <w:rFonts w:ascii="SimSun" w:eastAsia="SimSun" w:hAnsi="SimSun"/>
          <w:b/>
          <w:sz w:val="21"/>
          <w:szCs w:val="21"/>
        </w:rPr>
      </w:pPr>
    </w:p>
    <w:p w:rsidR="005A298E" w:rsidRPr="00AE19B6" w:rsidRDefault="003D3335">
      <w:pPr>
        <w:numPr>
          <w:ilvl w:val="0"/>
          <w:numId w:val="7"/>
        </w:numPr>
        <w:contextualSpacing/>
        <w:rPr>
          <w:rFonts w:ascii="KaiTi" w:eastAsia="KaiTi" w:hAnsi="KaiTi"/>
          <w:b/>
          <w:sz w:val="21"/>
          <w:szCs w:val="21"/>
        </w:rPr>
      </w:pPr>
      <w:r w:rsidRPr="00AE19B6">
        <w:rPr>
          <w:rFonts w:ascii="KaiTi" w:eastAsia="KaiTi" w:hAnsi="KaiTi" w:hint="eastAsia"/>
          <w:b/>
          <w:sz w:val="21"/>
          <w:szCs w:val="21"/>
        </w:rPr>
        <w:t>运用</w:t>
      </w:r>
      <w:r w:rsidR="002742A7" w:rsidRPr="00AE19B6">
        <w:rPr>
          <w:rFonts w:ascii="KaiTi" w:eastAsia="KaiTi" w:hAnsi="KaiTi"/>
          <w:b/>
          <w:sz w:val="21"/>
          <w:szCs w:val="21"/>
        </w:rPr>
        <w:t>知识产权促进联合国可持续发展目标</w:t>
      </w:r>
      <w:r w:rsidRPr="00AE19B6">
        <w:rPr>
          <w:rFonts w:ascii="KaiTi" w:eastAsia="KaiTi" w:hAnsi="KaiTi" w:hint="eastAsia"/>
          <w:b/>
          <w:sz w:val="21"/>
          <w:szCs w:val="21"/>
        </w:rPr>
        <w:t>落实</w:t>
      </w:r>
      <w:r w:rsidR="002742A7" w:rsidRPr="00AE19B6">
        <w:rPr>
          <w:rFonts w:ascii="KaiTi" w:eastAsia="KaiTi" w:hAnsi="KaiTi"/>
          <w:b/>
          <w:sz w:val="21"/>
          <w:szCs w:val="21"/>
        </w:rPr>
        <w:t>的</w:t>
      </w:r>
      <w:r w:rsidRPr="00AE19B6">
        <w:rPr>
          <w:rFonts w:ascii="KaiTi" w:eastAsia="KaiTi" w:hAnsi="KaiTi" w:hint="eastAsia"/>
          <w:b/>
          <w:sz w:val="21"/>
          <w:szCs w:val="21"/>
        </w:rPr>
        <w:t>国家</w:t>
      </w:r>
      <w:r w:rsidR="002742A7" w:rsidRPr="00AE19B6">
        <w:rPr>
          <w:rFonts w:ascii="KaiTi" w:eastAsia="KaiTi" w:hAnsi="KaiTi"/>
          <w:b/>
          <w:sz w:val="21"/>
          <w:szCs w:val="21"/>
        </w:rPr>
        <w:t>经验和</w:t>
      </w:r>
      <w:r w:rsidRPr="00AE19B6">
        <w:rPr>
          <w:rFonts w:ascii="KaiTi" w:eastAsia="KaiTi" w:hAnsi="KaiTi" w:hint="eastAsia"/>
          <w:b/>
          <w:sz w:val="21"/>
          <w:szCs w:val="21"/>
        </w:rPr>
        <w:t>实践</w:t>
      </w:r>
    </w:p>
    <w:p w:rsidR="00DD3F83" w:rsidRPr="00AE19B6" w:rsidRDefault="00DD3F83" w:rsidP="00DD3F83">
      <w:pPr>
        <w:ind w:left="720"/>
        <w:contextualSpacing/>
        <w:rPr>
          <w:rFonts w:ascii="SimSun" w:eastAsia="SimSun" w:hAnsi="SimSun"/>
          <w:sz w:val="21"/>
          <w:szCs w:val="21"/>
        </w:rPr>
      </w:pPr>
    </w:p>
    <w:p w:rsidR="005A298E" w:rsidRPr="00AE19B6" w:rsidRDefault="002742A7">
      <w:pPr>
        <w:ind w:left="720"/>
        <w:rPr>
          <w:rFonts w:ascii="SimSun" w:eastAsia="SimSun" w:hAnsi="SimSun"/>
          <w:color w:val="000000"/>
          <w:sz w:val="21"/>
          <w:szCs w:val="21"/>
        </w:rPr>
      </w:pPr>
      <w:r w:rsidRPr="00AE19B6">
        <w:rPr>
          <w:rFonts w:ascii="SimSun" w:eastAsia="SimSun" w:hAnsi="SimSun"/>
          <w:color w:val="000000"/>
          <w:sz w:val="21"/>
          <w:szCs w:val="21"/>
          <w:u w:val="single"/>
        </w:rPr>
        <w:t>中国代表团</w:t>
      </w:r>
      <w:r w:rsidR="00E265E2">
        <w:rPr>
          <w:rFonts w:ascii="SimSun" w:eastAsia="SimSun" w:hAnsi="SimSun" w:hint="eastAsia"/>
          <w:color w:val="000000"/>
          <w:sz w:val="21"/>
          <w:szCs w:val="21"/>
          <w:u w:val="single"/>
        </w:rPr>
        <w:t>的意见</w:t>
      </w:r>
      <w:r w:rsidR="0044759A"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：</w:t>
      </w:r>
    </w:p>
    <w:p w:rsidR="00DD3F83" w:rsidRPr="00AE19B6" w:rsidRDefault="00DD3F83" w:rsidP="00DD3F83">
      <w:pPr>
        <w:ind w:left="720"/>
        <w:rPr>
          <w:rFonts w:ascii="SimSun" w:eastAsia="SimSun" w:hAnsi="SimSun"/>
          <w:color w:val="000000"/>
          <w:sz w:val="21"/>
          <w:szCs w:val="21"/>
        </w:rPr>
      </w:pPr>
    </w:p>
    <w:p w:rsidR="005A298E" w:rsidRPr="00AE19B6" w:rsidRDefault="003D3335" w:rsidP="009B6E8C">
      <w:pPr>
        <w:ind w:left="720"/>
        <w:jc w:val="both"/>
        <w:rPr>
          <w:rFonts w:ascii="SimSun" w:eastAsia="SimSun" w:hAnsi="SimSun"/>
          <w:sz w:val="21"/>
          <w:szCs w:val="21"/>
        </w:rPr>
      </w:pPr>
      <w:r w:rsidRPr="00AE19B6">
        <w:rPr>
          <w:rFonts w:ascii="SimSun" w:eastAsia="SimSun" w:hAnsi="SimSun"/>
          <w:sz w:val="21"/>
          <w:szCs w:val="21"/>
        </w:rPr>
        <w:t>中国代表团建议</w:t>
      </w:r>
      <w:r w:rsidR="002742A7" w:rsidRPr="00AE19B6">
        <w:rPr>
          <w:rFonts w:ascii="SimSun" w:eastAsia="SimSun" w:hAnsi="SimSun"/>
          <w:sz w:val="21"/>
          <w:szCs w:val="21"/>
        </w:rPr>
        <w:t>2023</w:t>
      </w:r>
      <w:r w:rsidRPr="00AE19B6">
        <w:rPr>
          <w:rFonts w:ascii="SimSun" w:eastAsia="SimSun" w:hAnsi="SimSun"/>
          <w:sz w:val="21"/>
          <w:szCs w:val="21"/>
        </w:rPr>
        <w:t>年国际知识产权与发展会议</w:t>
      </w:r>
      <w:r w:rsidR="002742A7" w:rsidRPr="00AE19B6">
        <w:rPr>
          <w:rFonts w:ascii="SimSun" w:eastAsia="SimSun" w:hAnsi="SimSun"/>
          <w:sz w:val="21"/>
          <w:szCs w:val="21"/>
        </w:rPr>
        <w:t>分议题为</w:t>
      </w:r>
      <w:r w:rsidRPr="00AE19B6">
        <w:rPr>
          <w:rFonts w:ascii="SimSun" w:eastAsia="SimSun" w:hAnsi="SimSun" w:hint="eastAsia"/>
          <w:sz w:val="21"/>
          <w:szCs w:val="21"/>
        </w:rPr>
        <w:t>“运用</w:t>
      </w:r>
      <w:r w:rsidR="002742A7" w:rsidRPr="00AE19B6">
        <w:rPr>
          <w:rFonts w:ascii="SimSun" w:eastAsia="SimSun" w:hAnsi="SimSun"/>
          <w:sz w:val="21"/>
          <w:szCs w:val="21"/>
        </w:rPr>
        <w:t>知识产权促进</w:t>
      </w:r>
      <w:r w:rsidRPr="00AE19B6">
        <w:rPr>
          <w:rFonts w:ascii="SimSun" w:eastAsia="SimSun" w:hAnsi="SimSun"/>
          <w:sz w:val="21"/>
          <w:szCs w:val="21"/>
        </w:rPr>
        <w:t>联合国</w:t>
      </w:r>
      <w:r w:rsidR="002742A7" w:rsidRPr="00AE19B6">
        <w:rPr>
          <w:rFonts w:ascii="SimSun" w:eastAsia="SimSun" w:hAnsi="SimSun"/>
          <w:sz w:val="21"/>
          <w:szCs w:val="21"/>
        </w:rPr>
        <w:t>可持续发展目标</w:t>
      </w:r>
      <w:r w:rsidRPr="00AE19B6">
        <w:rPr>
          <w:rFonts w:ascii="SimSun" w:eastAsia="SimSun" w:hAnsi="SimSun" w:hint="eastAsia"/>
          <w:sz w:val="21"/>
          <w:szCs w:val="21"/>
        </w:rPr>
        <w:t>落实</w:t>
      </w:r>
      <w:r w:rsidR="002742A7" w:rsidRPr="00AE19B6">
        <w:rPr>
          <w:rFonts w:ascii="SimSun" w:eastAsia="SimSun" w:hAnsi="SimSun"/>
          <w:sz w:val="21"/>
          <w:szCs w:val="21"/>
        </w:rPr>
        <w:t>的</w:t>
      </w:r>
      <w:r w:rsidRPr="00AE19B6">
        <w:rPr>
          <w:rFonts w:ascii="SimSun" w:eastAsia="SimSun" w:hAnsi="SimSun" w:hint="eastAsia"/>
          <w:sz w:val="21"/>
          <w:szCs w:val="21"/>
        </w:rPr>
        <w:t>国家</w:t>
      </w:r>
      <w:r w:rsidR="002742A7" w:rsidRPr="00AE19B6">
        <w:rPr>
          <w:rFonts w:ascii="SimSun" w:eastAsia="SimSun" w:hAnsi="SimSun"/>
          <w:sz w:val="21"/>
          <w:szCs w:val="21"/>
        </w:rPr>
        <w:t>经验和</w:t>
      </w:r>
      <w:r w:rsidRPr="00AE19B6">
        <w:rPr>
          <w:rFonts w:ascii="SimSun" w:eastAsia="SimSun" w:hAnsi="SimSun" w:hint="eastAsia"/>
          <w:sz w:val="21"/>
          <w:szCs w:val="21"/>
        </w:rPr>
        <w:t>实践”</w:t>
      </w:r>
      <w:r w:rsidR="002742A7" w:rsidRPr="00AE19B6">
        <w:rPr>
          <w:rFonts w:ascii="SimSun" w:eastAsia="SimSun" w:hAnsi="SimSun"/>
          <w:sz w:val="21"/>
          <w:szCs w:val="21"/>
        </w:rPr>
        <w:t>。</w:t>
      </w:r>
      <w:r w:rsidRPr="00AE19B6">
        <w:rPr>
          <w:rFonts w:ascii="SimSun" w:eastAsia="SimSun" w:hAnsi="SimSun" w:hint="eastAsia"/>
          <w:sz w:val="21"/>
          <w:szCs w:val="21"/>
        </w:rPr>
        <w:t>虽然</w:t>
      </w:r>
      <w:r w:rsidR="002742A7" w:rsidRPr="00AE19B6">
        <w:rPr>
          <w:rFonts w:ascii="SimSun" w:eastAsia="SimSun" w:hAnsi="SimSun"/>
          <w:sz w:val="21"/>
          <w:szCs w:val="21"/>
        </w:rPr>
        <w:t>CDIP每年向成员国报告</w:t>
      </w:r>
      <w:r w:rsidRPr="00AE19B6">
        <w:rPr>
          <w:rFonts w:ascii="SimSun" w:eastAsia="SimSun" w:hAnsi="SimSun" w:hint="eastAsia"/>
          <w:sz w:val="21"/>
          <w:szCs w:val="21"/>
        </w:rPr>
        <w:t>产权组织在</w:t>
      </w:r>
      <w:r w:rsidR="002742A7" w:rsidRPr="00AE19B6">
        <w:rPr>
          <w:rFonts w:ascii="SimSun" w:eastAsia="SimSun" w:hAnsi="SimSun"/>
          <w:sz w:val="21"/>
          <w:szCs w:val="21"/>
        </w:rPr>
        <w:t>落实联合国可持续发展目标</w:t>
      </w:r>
      <w:r w:rsidRPr="00AE19B6">
        <w:rPr>
          <w:rFonts w:ascii="SimSun" w:eastAsia="SimSun" w:hAnsi="SimSun" w:hint="eastAsia"/>
          <w:sz w:val="21"/>
          <w:szCs w:val="21"/>
        </w:rPr>
        <w:t>（S</w:t>
      </w:r>
      <w:r w:rsidRPr="00AE19B6">
        <w:rPr>
          <w:rFonts w:ascii="SimSun" w:eastAsia="SimSun" w:hAnsi="SimSun"/>
          <w:sz w:val="21"/>
          <w:szCs w:val="21"/>
        </w:rPr>
        <w:t>DG</w:t>
      </w:r>
      <w:r w:rsidRPr="00AE19B6">
        <w:rPr>
          <w:rFonts w:ascii="SimSun" w:eastAsia="SimSun" w:hAnsi="SimSun" w:hint="eastAsia"/>
          <w:sz w:val="21"/>
          <w:szCs w:val="21"/>
        </w:rPr>
        <w:t>）所作</w:t>
      </w:r>
      <w:r w:rsidR="002742A7" w:rsidRPr="00AE19B6">
        <w:rPr>
          <w:rFonts w:ascii="SimSun" w:eastAsia="SimSun" w:hAnsi="SimSun"/>
          <w:sz w:val="21"/>
          <w:szCs w:val="21"/>
        </w:rPr>
        <w:t>的贡献，但目前</w:t>
      </w:r>
      <w:r w:rsidRPr="00AE19B6">
        <w:rPr>
          <w:rFonts w:ascii="SimSun" w:eastAsia="SimSun" w:hAnsi="SimSun"/>
          <w:sz w:val="21"/>
          <w:szCs w:val="21"/>
        </w:rPr>
        <w:t>各国</w:t>
      </w:r>
      <w:r w:rsidRPr="00AE19B6">
        <w:rPr>
          <w:rFonts w:ascii="SimSun" w:eastAsia="SimSun" w:hAnsi="SimSun" w:hint="eastAsia"/>
          <w:sz w:val="21"/>
          <w:szCs w:val="21"/>
        </w:rPr>
        <w:t>尚</w:t>
      </w:r>
      <w:r w:rsidRPr="00AE19B6">
        <w:rPr>
          <w:rFonts w:ascii="SimSun" w:eastAsia="SimSun" w:hAnsi="SimSun"/>
          <w:sz w:val="21"/>
          <w:szCs w:val="21"/>
        </w:rPr>
        <w:t>没有机会</w:t>
      </w:r>
      <w:r w:rsidR="002742A7" w:rsidRPr="00AE19B6">
        <w:rPr>
          <w:rFonts w:ascii="SimSun" w:eastAsia="SimSun" w:hAnsi="SimSun"/>
          <w:sz w:val="21"/>
          <w:szCs w:val="21"/>
        </w:rPr>
        <w:t>分享和交流</w:t>
      </w:r>
      <w:r w:rsidRPr="00AE19B6">
        <w:rPr>
          <w:rFonts w:ascii="SimSun" w:eastAsia="SimSun" w:hAnsi="SimSun" w:hint="eastAsia"/>
          <w:sz w:val="21"/>
          <w:szCs w:val="21"/>
        </w:rPr>
        <w:t>本国</w:t>
      </w:r>
      <w:r w:rsidR="002742A7" w:rsidRPr="00AE19B6">
        <w:rPr>
          <w:rFonts w:ascii="SimSun" w:eastAsia="SimSun" w:hAnsi="SimSun"/>
          <w:sz w:val="21"/>
          <w:szCs w:val="21"/>
        </w:rPr>
        <w:t>如何</w:t>
      </w:r>
      <w:r w:rsidRPr="00AE19B6">
        <w:rPr>
          <w:rFonts w:ascii="SimSun" w:eastAsia="SimSun" w:hAnsi="SimSun" w:hint="eastAsia"/>
          <w:sz w:val="21"/>
          <w:szCs w:val="21"/>
        </w:rPr>
        <w:t>运用</w:t>
      </w:r>
      <w:r w:rsidR="002742A7" w:rsidRPr="00AE19B6">
        <w:rPr>
          <w:rFonts w:ascii="SimSun" w:eastAsia="SimSun" w:hAnsi="SimSun"/>
          <w:sz w:val="21"/>
          <w:szCs w:val="21"/>
        </w:rPr>
        <w:t>知识产权落实</w:t>
      </w:r>
      <w:r w:rsidRPr="00AE19B6">
        <w:rPr>
          <w:rFonts w:ascii="SimSun" w:eastAsia="SimSun" w:hAnsi="SimSun" w:hint="eastAsia"/>
          <w:sz w:val="21"/>
          <w:szCs w:val="21"/>
        </w:rPr>
        <w:t>S</w:t>
      </w:r>
      <w:r w:rsidRPr="00AE19B6">
        <w:rPr>
          <w:rFonts w:ascii="SimSun" w:eastAsia="SimSun" w:hAnsi="SimSun"/>
          <w:sz w:val="21"/>
          <w:szCs w:val="21"/>
        </w:rPr>
        <w:t>DG</w:t>
      </w:r>
      <w:r w:rsidR="002742A7" w:rsidRPr="00AE19B6">
        <w:rPr>
          <w:rFonts w:ascii="SimSun" w:eastAsia="SimSun" w:hAnsi="SimSun"/>
          <w:sz w:val="21"/>
          <w:szCs w:val="21"/>
        </w:rPr>
        <w:t>。2023年知识产权与发展国际会议可以</w:t>
      </w:r>
      <w:r w:rsidRPr="00AE19B6">
        <w:rPr>
          <w:rFonts w:ascii="SimSun" w:eastAsia="SimSun" w:hAnsi="SimSun" w:hint="eastAsia"/>
          <w:sz w:val="21"/>
          <w:szCs w:val="21"/>
        </w:rPr>
        <w:t>提供</w:t>
      </w:r>
      <w:r w:rsidR="002742A7" w:rsidRPr="00AE19B6">
        <w:rPr>
          <w:rFonts w:ascii="SimSun" w:eastAsia="SimSun" w:hAnsi="SimSun"/>
          <w:sz w:val="21"/>
          <w:szCs w:val="21"/>
        </w:rPr>
        <w:t>平台，</w:t>
      </w:r>
      <w:r w:rsidRPr="00AE19B6">
        <w:rPr>
          <w:rFonts w:ascii="SimSun" w:eastAsia="SimSun" w:hAnsi="SimSun" w:hint="eastAsia"/>
          <w:sz w:val="21"/>
          <w:szCs w:val="21"/>
        </w:rPr>
        <w:t>供</w:t>
      </w:r>
      <w:r w:rsidRPr="00AE19B6">
        <w:rPr>
          <w:rFonts w:ascii="SimSun" w:eastAsia="SimSun" w:hAnsi="SimSun"/>
          <w:sz w:val="21"/>
          <w:szCs w:val="21"/>
        </w:rPr>
        <w:t>成员国充分</w:t>
      </w:r>
      <w:r w:rsidRPr="00AE19B6">
        <w:rPr>
          <w:rFonts w:ascii="SimSun" w:eastAsia="SimSun" w:hAnsi="SimSun" w:hint="eastAsia"/>
          <w:sz w:val="21"/>
          <w:szCs w:val="21"/>
        </w:rPr>
        <w:t>交流各国</w:t>
      </w:r>
      <w:r w:rsidR="002742A7" w:rsidRPr="00AE19B6">
        <w:rPr>
          <w:rFonts w:ascii="SimSun" w:eastAsia="SimSun" w:hAnsi="SimSun"/>
          <w:sz w:val="21"/>
          <w:szCs w:val="21"/>
        </w:rPr>
        <w:t>在落实SDG</w:t>
      </w:r>
      <w:r w:rsidRPr="00AE19B6">
        <w:rPr>
          <w:rFonts w:ascii="SimSun" w:eastAsia="SimSun" w:hAnsi="SimSun"/>
          <w:sz w:val="21"/>
          <w:szCs w:val="21"/>
        </w:rPr>
        <w:t>方面的经验和</w:t>
      </w:r>
      <w:r w:rsidRPr="00AE19B6">
        <w:rPr>
          <w:rFonts w:ascii="SimSun" w:eastAsia="SimSun" w:hAnsi="SimSun" w:hint="eastAsia"/>
          <w:sz w:val="21"/>
          <w:szCs w:val="21"/>
        </w:rPr>
        <w:t>实践</w:t>
      </w:r>
      <w:r w:rsidR="002742A7" w:rsidRPr="00AE19B6">
        <w:rPr>
          <w:rFonts w:ascii="SimSun" w:eastAsia="SimSun" w:hAnsi="SimSun"/>
          <w:sz w:val="21"/>
          <w:szCs w:val="21"/>
        </w:rPr>
        <w:t>，包括：</w:t>
      </w:r>
      <w:r w:rsidRPr="00AE19B6">
        <w:rPr>
          <w:rFonts w:ascii="SimSun" w:eastAsia="SimSun" w:hAnsi="SimSun" w:hint="eastAsia"/>
          <w:sz w:val="21"/>
          <w:szCs w:val="21"/>
        </w:rPr>
        <w:t>各国</w:t>
      </w:r>
      <w:r w:rsidR="002742A7" w:rsidRPr="00AE19B6">
        <w:rPr>
          <w:rFonts w:ascii="SimSun" w:eastAsia="SimSun" w:hAnsi="SimSun"/>
          <w:sz w:val="21"/>
          <w:szCs w:val="21"/>
        </w:rPr>
        <w:t>落实SDG</w:t>
      </w:r>
      <w:r w:rsidRPr="00AE19B6">
        <w:rPr>
          <w:rFonts w:ascii="SimSun" w:eastAsia="SimSun" w:hAnsi="SimSun" w:hint="eastAsia"/>
          <w:sz w:val="21"/>
          <w:szCs w:val="21"/>
        </w:rPr>
        <w:t>相关</w:t>
      </w:r>
      <w:r w:rsidR="002742A7" w:rsidRPr="00AE19B6">
        <w:rPr>
          <w:rFonts w:ascii="SimSun" w:eastAsia="SimSun" w:hAnsi="SimSun"/>
          <w:sz w:val="21"/>
          <w:szCs w:val="21"/>
        </w:rPr>
        <w:t>的知识产权政策</w:t>
      </w:r>
      <w:r w:rsidRPr="00AE19B6">
        <w:rPr>
          <w:rFonts w:ascii="SimSun" w:eastAsia="SimSun" w:hAnsi="SimSun" w:hint="eastAsia"/>
          <w:sz w:val="21"/>
          <w:szCs w:val="21"/>
        </w:rPr>
        <w:t>；</w:t>
      </w:r>
      <w:r w:rsidR="002742A7" w:rsidRPr="00AE19B6">
        <w:rPr>
          <w:rFonts w:ascii="SimSun" w:eastAsia="SimSun" w:hAnsi="SimSun"/>
          <w:sz w:val="21"/>
          <w:szCs w:val="21"/>
        </w:rPr>
        <w:t>知识产权在减贫和</w:t>
      </w:r>
      <w:r w:rsidRPr="00AE19B6">
        <w:rPr>
          <w:rFonts w:ascii="SimSun" w:eastAsia="SimSun" w:hAnsi="SimSun" w:hint="eastAsia"/>
          <w:sz w:val="21"/>
          <w:szCs w:val="21"/>
        </w:rPr>
        <w:t>促进当地</w:t>
      </w:r>
      <w:r w:rsidR="002742A7" w:rsidRPr="00AE19B6">
        <w:rPr>
          <w:rFonts w:ascii="SimSun" w:eastAsia="SimSun" w:hAnsi="SimSun"/>
          <w:sz w:val="21"/>
          <w:szCs w:val="21"/>
        </w:rPr>
        <w:t>社会经济发展中的作用等。</w:t>
      </w:r>
    </w:p>
    <w:p w:rsidR="009E6DFD" w:rsidRPr="00AE19B6" w:rsidRDefault="002742A7" w:rsidP="009B6E8C">
      <w:pPr>
        <w:spacing w:beforeLines="100" w:before="240"/>
        <w:ind w:left="720"/>
        <w:jc w:val="center"/>
        <w:rPr>
          <w:rFonts w:ascii="SimSun" w:eastAsia="SimSun" w:hAnsi="SimSun"/>
          <w:b/>
          <w:sz w:val="21"/>
          <w:szCs w:val="21"/>
        </w:rPr>
      </w:pPr>
      <w:proofErr w:type="spellStart"/>
      <w:r w:rsidRPr="00AE19B6">
        <w:rPr>
          <w:rFonts w:ascii="SimSun" w:eastAsia="SimSun" w:hAnsi="SimSun"/>
          <w:b/>
          <w:sz w:val="21"/>
          <w:szCs w:val="21"/>
          <w:lang w:eastAsia="en-US"/>
        </w:rPr>
        <w:t>CEBS集团的</w:t>
      </w:r>
      <w:proofErr w:type="spellEnd"/>
      <w:r w:rsidR="001E7D96" w:rsidRPr="00AE19B6">
        <w:rPr>
          <w:rFonts w:ascii="SimSun" w:eastAsia="SimSun" w:hAnsi="SimSun" w:hint="eastAsia"/>
          <w:b/>
          <w:sz w:val="21"/>
          <w:szCs w:val="21"/>
        </w:rPr>
        <w:t>提案</w:t>
      </w:r>
    </w:p>
    <w:p w:rsidR="005A298E" w:rsidRPr="00AE19B6" w:rsidRDefault="000E260F" w:rsidP="009B6E8C">
      <w:pPr>
        <w:spacing w:afterLines="100" w:after="240"/>
        <w:ind w:left="720"/>
        <w:jc w:val="center"/>
        <w:rPr>
          <w:rFonts w:ascii="SimSun" w:eastAsia="SimSun" w:hAnsi="SimSun"/>
          <w:b/>
          <w:sz w:val="21"/>
          <w:szCs w:val="21"/>
          <w:lang w:eastAsia="en-US"/>
        </w:rPr>
      </w:pPr>
      <w:r w:rsidRPr="00AE19B6">
        <w:rPr>
          <w:rFonts w:ascii="SimSun" w:eastAsia="SimSun" w:hAnsi="SimSun" w:hint="eastAsia"/>
          <w:b/>
          <w:sz w:val="21"/>
          <w:szCs w:val="21"/>
        </w:rPr>
        <w:t>（</w:t>
      </w:r>
      <w:r w:rsidR="002742A7" w:rsidRPr="00AE19B6">
        <w:rPr>
          <w:rFonts w:ascii="SimSun" w:eastAsia="SimSun" w:hAnsi="SimSun"/>
          <w:b/>
          <w:sz w:val="21"/>
          <w:szCs w:val="21"/>
          <w:lang w:eastAsia="en-US"/>
        </w:rPr>
        <w:t>2022年3月15日</w:t>
      </w:r>
      <w:r w:rsidR="00F850CA">
        <w:rPr>
          <w:rFonts w:ascii="SimSun" w:eastAsia="SimSun" w:hAnsi="SimSun" w:hint="eastAsia"/>
          <w:b/>
          <w:sz w:val="21"/>
          <w:szCs w:val="21"/>
        </w:rPr>
        <w:t>收到</w:t>
      </w:r>
      <w:r w:rsidRPr="00AE19B6">
        <w:rPr>
          <w:rFonts w:ascii="SimSun" w:eastAsia="SimSun" w:hAnsi="SimSun" w:hint="eastAsia"/>
          <w:b/>
          <w:sz w:val="21"/>
          <w:szCs w:val="21"/>
        </w:rPr>
        <w:t>）</w:t>
      </w:r>
    </w:p>
    <w:p w:rsidR="005A298E" w:rsidRPr="00AE19B6" w:rsidRDefault="00AE72DA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KaiTi" w:eastAsia="KaiTi" w:hAnsi="KaiTi"/>
          <w:sz w:val="21"/>
          <w:szCs w:val="21"/>
        </w:rPr>
      </w:pPr>
      <w:r w:rsidRPr="00AE19B6">
        <w:rPr>
          <w:rFonts w:ascii="KaiTi" w:eastAsia="KaiTi" w:hAnsi="KaiTi" w:hint="eastAsia"/>
          <w:b/>
          <w:sz w:val="21"/>
          <w:szCs w:val="21"/>
        </w:rPr>
        <w:t>建议</w:t>
      </w:r>
      <w:r w:rsidR="002742A7" w:rsidRPr="00AE19B6">
        <w:rPr>
          <w:rFonts w:ascii="KaiTi" w:eastAsia="KaiTi" w:hAnsi="KaiTi"/>
          <w:b/>
          <w:sz w:val="21"/>
          <w:szCs w:val="21"/>
        </w:rPr>
        <w:t>1：</w:t>
      </w:r>
      <w:r w:rsidR="00B11917">
        <w:rPr>
          <w:rFonts w:ascii="KaiTi" w:eastAsia="KaiTi" w:hAnsi="KaiTi" w:hint="eastAsia"/>
          <w:b/>
          <w:sz w:val="21"/>
          <w:szCs w:val="21"/>
        </w:rPr>
        <w:t>怎样</w:t>
      </w:r>
      <w:r w:rsidR="002742A7" w:rsidRPr="00AE19B6">
        <w:rPr>
          <w:rFonts w:ascii="KaiTi" w:eastAsia="KaiTi" w:hAnsi="KaiTi"/>
          <w:b/>
          <w:sz w:val="21"/>
          <w:szCs w:val="21"/>
        </w:rPr>
        <w:t>吸引青年一代</w:t>
      </w:r>
      <w:r w:rsidR="00B11917">
        <w:rPr>
          <w:rFonts w:ascii="KaiTi" w:eastAsia="KaiTi" w:hAnsi="KaiTi" w:hint="eastAsia"/>
          <w:b/>
          <w:sz w:val="21"/>
          <w:szCs w:val="21"/>
        </w:rPr>
        <w:t>关注</w:t>
      </w:r>
      <w:r w:rsidR="00BC0840" w:rsidRPr="00AE19B6">
        <w:rPr>
          <w:rFonts w:ascii="KaiTi" w:eastAsia="KaiTi" w:hAnsi="KaiTi" w:hint="eastAsia"/>
          <w:b/>
          <w:sz w:val="21"/>
          <w:szCs w:val="21"/>
        </w:rPr>
        <w:t>知识产权——</w:t>
      </w:r>
      <w:r w:rsidR="002742A7" w:rsidRPr="00AE19B6">
        <w:rPr>
          <w:rFonts w:ascii="KaiTi" w:eastAsia="KaiTi" w:hAnsi="KaiTi"/>
          <w:b/>
          <w:sz w:val="21"/>
          <w:szCs w:val="21"/>
        </w:rPr>
        <w:t>在</w:t>
      </w:r>
      <w:r w:rsidR="00BC0840" w:rsidRPr="00AE19B6">
        <w:rPr>
          <w:rFonts w:ascii="KaiTi" w:eastAsia="KaiTi" w:hAnsi="KaiTi" w:hint="eastAsia"/>
          <w:b/>
          <w:sz w:val="21"/>
          <w:szCs w:val="21"/>
        </w:rPr>
        <w:t>中小学和高校</w:t>
      </w:r>
      <w:r w:rsidR="002742A7" w:rsidRPr="00AE19B6">
        <w:rPr>
          <w:rFonts w:ascii="KaiTi" w:eastAsia="KaiTi" w:hAnsi="KaiTi"/>
          <w:b/>
          <w:sz w:val="21"/>
          <w:szCs w:val="21"/>
        </w:rPr>
        <w:t>开展知识产权教育和培训，提高</w:t>
      </w:r>
      <w:r w:rsidR="00BC0840" w:rsidRPr="00AE19B6">
        <w:rPr>
          <w:rFonts w:ascii="KaiTi" w:eastAsia="KaiTi" w:hAnsi="KaiTi" w:hint="eastAsia"/>
          <w:b/>
          <w:sz w:val="21"/>
          <w:szCs w:val="21"/>
        </w:rPr>
        <w:t>儿童</w:t>
      </w:r>
      <w:r w:rsidR="002742A7" w:rsidRPr="00AE19B6">
        <w:rPr>
          <w:rFonts w:ascii="KaiTi" w:eastAsia="KaiTi" w:hAnsi="KaiTi"/>
          <w:b/>
          <w:sz w:val="21"/>
          <w:szCs w:val="21"/>
        </w:rPr>
        <w:t>和</w:t>
      </w:r>
      <w:r w:rsidR="00BC0840" w:rsidRPr="00AE19B6">
        <w:rPr>
          <w:rFonts w:ascii="KaiTi" w:eastAsia="KaiTi" w:hAnsi="KaiTi" w:hint="eastAsia"/>
          <w:b/>
          <w:sz w:val="21"/>
          <w:szCs w:val="21"/>
        </w:rPr>
        <w:t>青少年</w:t>
      </w:r>
      <w:r w:rsidR="002742A7" w:rsidRPr="00AE19B6">
        <w:rPr>
          <w:rFonts w:ascii="KaiTi" w:eastAsia="KaiTi" w:hAnsi="KaiTi"/>
          <w:b/>
          <w:sz w:val="21"/>
          <w:szCs w:val="21"/>
        </w:rPr>
        <w:t>的知识产权意识</w:t>
      </w:r>
    </w:p>
    <w:p w:rsidR="009B6E8C" w:rsidRDefault="009B6E8C">
      <w:pPr>
        <w:ind w:left="720"/>
        <w:rPr>
          <w:rFonts w:ascii="SimSun" w:eastAsia="SimSun" w:hAnsi="SimSun"/>
          <w:color w:val="000000"/>
          <w:sz w:val="21"/>
          <w:szCs w:val="21"/>
          <w:u w:val="single"/>
        </w:rPr>
      </w:pPr>
    </w:p>
    <w:p w:rsidR="005A298E" w:rsidRPr="00AE19B6" w:rsidRDefault="00BC0840">
      <w:pPr>
        <w:ind w:left="720"/>
        <w:rPr>
          <w:rFonts w:ascii="SimSun" w:eastAsia="SimSun" w:hAnsi="SimSun"/>
          <w:color w:val="000000"/>
          <w:sz w:val="21"/>
          <w:szCs w:val="21"/>
        </w:rPr>
      </w:pPr>
      <w:r w:rsidRPr="00AE19B6">
        <w:rPr>
          <w:rFonts w:ascii="SimSun" w:eastAsia="SimSun" w:hAnsi="SimSun"/>
          <w:color w:val="000000"/>
          <w:sz w:val="21"/>
          <w:szCs w:val="21"/>
          <w:u w:val="single"/>
        </w:rPr>
        <w:t>CEBS</w:t>
      </w:r>
      <w:r w:rsidR="002742A7" w:rsidRPr="00AE19B6">
        <w:rPr>
          <w:rFonts w:ascii="SimSun" w:eastAsia="SimSun" w:hAnsi="SimSun"/>
          <w:color w:val="000000"/>
          <w:sz w:val="21"/>
          <w:szCs w:val="21"/>
          <w:u w:val="single"/>
        </w:rPr>
        <w:t>集团</w:t>
      </w:r>
      <w:r w:rsidR="00E265E2">
        <w:rPr>
          <w:rFonts w:ascii="SimSun" w:eastAsia="SimSun" w:hAnsi="SimSun" w:hint="eastAsia"/>
          <w:color w:val="000000"/>
          <w:sz w:val="21"/>
          <w:szCs w:val="21"/>
          <w:u w:val="single"/>
        </w:rPr>
        <w:t>的意见</w:t>
      </w:r>
      <w:r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：</w:t>
      </w:r>
    </w:p>
    <w:p w:rsidR="00DD3F83" w:rsidRPr="00AE19B6" w:rsidRDefault="00DD3F83" w:rsidP="00DD3F83">
      <w:pPr>
        <w:ind w:left="720"/>
        <w:rPr>
          <w:rFonts w:ascii="SimSun" w:eastAsia="SimSun" w:hAnsi="SimSun"/>
          <w:color w:val="000000"/>
          <w:sz w:val="21"/>
          <w:szCs w:val="21"/>
        </w:rPr>
      </w:pPr>
    </w:p>
    <w:p w:rsidR="005A298E" w:rsidRDefault="002742A7" w:rsidP="009B6E8C">
      <w:pPr>
        <w:ind w:left="720"/>
        <w:jc w:val="both"/>
        <w:rPr>
          <w:rFonts w:ascii="SimSun" w:eastAsia="SimSun" w:hAnsi="SimSun"/>
          <w:sz w:val="21"/>
          <w:szCs w:val="21"/>
          <w:lang w:val="en-GB"/>
        </w:rPr>
      </w:pPr>
      <w:r w:rsidRPr="00AE19B6">
        <w:rPr>
          <w:rFonts w:ascii="SimSun" w:eastAsia="SimSun" w:hAnsi="SimSun"/>
          <w:sz w:val="21"/>
          <w:szCs w:val="21"/>
          <w:lang w:val="en-GB"/>
        </w:rPr>
        <w:t>国际、地区和国家知识产权</w:t>
      </w:r>
      <w:r w:rsidR="002D5E88">
        <w:rPr>
          <w:rFonts w:ascii="SimSun" w:eastAsia="SimSun" w:hAnsi="SimSun" w:hint="eastAsia"/>
          <w:sz w:val="21"/>
          <w:szCs w:val="21"/>
          <w:lang w:val="en-GB"/>
        </w:rPr>
        <w:t>制度</w:t>
      </w:r>
      <w:r w:rsidRPr="00AE19B6">
        <w:rPr>
          <w:rFonts w:ascii="SimSun" w:eastAsia="SimSun" w:hAnsi="SimSun"/>
          <w:sz w:val="21"/>
          <w:szCs w:val="21"/>
          <w:lang w:val="en-GB"/>
        </w:rPr>
        <w:t>的复杂性，</w:t>
      </w:r>
      <w:r w:rsidR="00A722A2" w:rsidRPr="00AE19B6">
        <w:rPr>
          <w:rFonts w:ascii="SimSun" w:eastAsia="SimSun" w:hAnsi="SimSun"/>
          <w:sz w:val="21"/>
          <w:szCs w:val="21"/>
          <w:lang w:val="en-GB"/>
        </w:rPr>
        <w:t>技能和知识</w:t>
      </w:r>
      <w:r w:rsidR="00A722A2" w:rsidRPr="00AE19B6">
        <w:rPr>
          <w:rFonts w:ascii="SimSun" w:eastAsia="SimSun" w:hAnsi="SimSun" w:hint="eastAsia"/>
          <w:sz w:val="21"/>
          <w:szCs w:val="21"/>
          <w:lang w:val="en-GB"/>
        </w:rPr>
        <w:t>对于</w:t>
      </w:r>
      <w:r w:rsidRPr="00AE19B6">
        <w:rPr>
          <w:rFonts w:ascii="SimSun" w:eastAsia="SimSun" w:hAnsi="SimSun"/>
          <w:sz w:val="21"/>
          <w:szCs w:val="21"/>
          <w:lang w:val="en-GB"/>
        </w:rPr>
        <w:t>有效实现知识产权商业化的重要性，以及知识产权（和无形资产）在</w:t>
      </w:r>
      <w:r w:rsidR="002F1513" w:rsidRPr="00AE19B6">
        <w:rPr>
          <w:rFonts w:ascii="SimSun" w:eastAsia="SimSun" w:hAnsi="SimSun" w:hint="eastAsia"/>
          <w:sz w:val="21"/>
          <w:szCs w:val="21"/>
          <w:lang w:val="en-GB"/>
        </w:rPr>
        <w:t>企业</w:t>
      </w:r>
      <w:r w:rsidRPr="00AE19B6">
        <w:rPr>
          <w:rFonts w:ascii="SimSun" w:eastAsia="SimSun" w:hAnsi="SimSun"/>
          <w:sz w:val="21"/>
          <w:szCs w:val="21"/>
          <w:lang w:val="en-GB"/>
        </w:rPr>
        <w:t>和经济中</w:t>
      </w:r>
      <w:r w:rsidR="00A722A2" w:rsidRPr="00AE19B6">
        <w:rPr>
          <w:rFonts w:ascii="SimSun" w:eastAsia="SimSun" w:hAnsi="SimSun" w:hint="eastAsia"/>
          <w:sz w:val="21"/>
          <w:szCs w:val="21"/>
          <w:lang w:val="en-GB"/>
        </w:rPr>
        <w:t>不断</w:t>
      </w:r>
      <w:r w:rsidRPr="00AE19B6">
        <w:rPr>
          <w:rFonts w:ascii="SimSun" w:eastAsia="SimSun" w:hAnsi="SimSun"/>
          <w:sz w:val="21"/>
          <w:szCs w:val="21"/>
          <w:lang w:val="en-GB"/>
        </w:rPr>
        <w:t>增长的价值（</w:t>
      </w:r>
      <w:r w:rsidR="00A722A2" w:rsidRPr="00AE19B6">
        <w:rPr>
          <w:rFonts w:ascii="SimSun" w:eastAsia="SimSun" w:hAnsi="SimSun"/>
          <w:sz w:val="21"/>
          <w:szCs w:val="21"/>
          <w:lang w:val="en-GB"/>
        </w:rPr>
        <w:t>知识产权</w:t>
      </w:r>
      <w:r w:rsidR="00A722A2" w:rsidRPr="00AE19B6">
        <w:rPr>
          <w:rFonts w:ascii="SimSun" w:eastAsia="SimSun" w:hAnsi="SimSun" w:hint="eastAsia"/>
          <w:sz w:val="21"/>
          <w:szCs w:val="21"/>
          <w:lang w:val="en-GB"/>
        </w:rPr>
        <w:t>占</w:t>
      </w:r>
      <w:r w:rsidR="002D5E88">
        <w:rPr>
          <w:rFonts w:ascii="SimSun" w:eastAsia="SimSun" w:hAnsi="SimSun" w:hint="eastAsia"/>
          <w:sz w:val="21"/>
          <w:szCs w:val="21"/>
          <w:lang w:val="en-GB"/>
        </w:rPr>
        <w:t>全部</w:t>
      </w:r>
      <w:r w:rsidRPr="00AE19B6">
        <w:rPr>
          <w:rFonts w:ascii="SimSun" w:eastAsia="SimSun" w:hAnsi="SimSun"/>
          <w:sz w:val="21"/>
          <w:szCs w:val="21"/>
          <w:lang w:val="en-GB"/>
        </w:rPr>
        <w:t>资产的80%</w:t>
      </w:r>
      <w:r w:rsidR="00536355">
        <w:rPr>
          <w:rFonts w:ascii="SimSun" w:eastAsia="SimSun" w:hAnsi="SimSun"/>
          <w:sz w:val="21"/>
          <w:szCs w:val="21"/>
          <w:lang w:val="en-GB"/>
        </w:rPr>
        <w:t>），</w:t>
      </w:r>
      <w:r w:rsidR="00536355">
        <w:rPr>
          <w:rFonts w:ascii="SimSun" w:eastAsia="SimSun" w:hAnsi="SimSun" w:hint="eastAsia"/>
          <w:sz w:val="21"/>
          <w:szCs w:val="21"/>
          <w:lang w:val="en-GB"/>
        </w:rPr>
        <w:t>都</w:t>
      </w:r>
      <w:r w:rsidR="00BC0840" w:rsidRPr="00AE19B6">
        <w:rPr>
          <w:rFonts w:ascii="SimSun" w:eastAsia="SimSun" w:hAnsi="SimSun" w:hint="eastAsia"/>
          <w:sz w:val="21"/>
          <w:szCs w:val="21"/>
          <w:lang w:val="en-GB"/>
        </w:rPr>
        <w:t>在</w:t>
      </w:r>
      <w:r w:rsidR="00531021" w:rsidRPr="00AE19B6">
        <w:rPr>
          <w:rFonts w:ascii="SimSun" w:eastAsia="SimSun" w:hAnsi="SimSun" w:hint="eastAsia"/>
          <w:sz w:val="21"/>
          <w:szCs w:val="21"/>
          <w:lang w:val="en-GB"/>
        </w:rPr>
        <w:t>促使</w:t>
      </w:r>
      <w:r w:rsidRPr="00AE19B6">
        <w:rPr>
          <w:rFonts w:ascii="SimSun" w:eastAsia="SimSun" w:hAnsi="SimSun"/>
          <w:sz w:val="21"/>
          <w:szCs w:val="21"/>
          <w:lang w:val="en-GB"/>
        </w:rPr>
        <w:t>所有成员国</w:t>
      </w:r>
      <w:r w:rsidR="002F1513" w:rsidRPr="00AE19B6">
        <w:rPr>
          <w:rFonts w:ascii="SimSun" w:eastAsia="SimSun" w:hAnsi="SimSun" w:hint="eastAsia"/>
          <w:sz w:val="21"/>
          <w:szCs w:val="21"/>
          <w:lang w:val="en-GB"/>
        </w:rPr>
        <w:t>将</w:t>
      </w:r>
      <w:r w:rsidRPr="00AE19B6">
        <w:rPr>
          <w:rFonts w:ascii="SimSun" w:eastAsia="SimSun" w:hAnsi="SimSun"/>
          <w:sz w:val="21"/>
          <w:szCs w:val="21"/>
          <w:lang w:val="en-GB"/>
        </w:rPr>
        <w:t>吸引</w:t>
      </w:r>
      <w:r w:rsidR="00BC0840" w:rsidRPr="00AE19B6">
        <w:rPr>
          <w:rFonts w:ascii="SimSun" w:eastAsia="SimSun" w:hAnsi="SimSun" w:hint="eastAsia"/>
          <w:sz w:val="21"/>
          <w:szCs w:val="21"/>
          <w:lang w:val="en-GB"/>
        </w:rPr>
        <w:t>青</w:t>
      </w:r>
      <w:r w:rsidR="009F6158" w:rsidRPr="00AE19B6">
        <w:rPr>
          <w:rFonts w:ascii="SimSun" w:eastAsia="SimSun" w:hAnsi="SimSun" w:hint="eastAsia"/>
          <w:sz w:val="21"/>
          <w:szCs w:val="21"/>
          <w:lang w:val="en-GB"/>
        </w:rPr>
        <w:t>少</w:t>
      </w:r>
      <w:r w:rsidR="00BC0840" w:rsidRPr="00AE19B6">
        <w:rPr>
          <w:rFonts w:ascii="SimSun" w:eastAsia="SimSun" w:hAnsi="SimSun" w:hint="eastAsia"/>
          <w:sz w:val="21"/>
          <w:szCs w:val="21"/>
          <w:lang w:val="en-GB"/>
        </w:rPr>
        <w:t>年</w:t>
      </w:r>
      <w:r w:rsidRPr="00AE19B6">
        <w:rPr>
          <w:rFonts w:ascii="SimSun" w:eastAsia="SimSun" w:hAnsi="SimSun"/>
          <w:sz w:val="21"/>
          <w:szCs w:val="21"/>
          <w:lang w:val="en-GB"/>
        </w:rPr>
        <w:t>学习知识产权</w:t>
      </w:r>
      <w:r w:rsidR="002F1513" w:rsidRPr="00AE19B6">
        <w:rPr>
          <w:rFonts w:ascii="SimSun" w:eastAsia="SimSun" w:hAnsi="SimSun" w:hint="eastAsia"/>
          <w:sz w:val="21"/>
          <w:szCs w:val="21"/>
          <w:lang w:val="en-GB"/>
        </w:rPr>
        <w:t>，以其</w:t>
      </w:r>
      <w:r w:rsidRPr="00AE19B6">
        <w:rPr>
          <w:rFonts w:ascii="SimSun" w:eastAsia="SimSun" w:hAnsi="SimSun"/>
          <w:sz w:val="21"/>
          <w:szCs w:val="21"/>
          <w:lang w:val="en-GB"/>
        </w:rPr>
        <w:t>作为职业生涯中的</w:t>
      </w:r>
      <w:r w:rsidR="00536355">
        <w:rPr>
          <w:rFonts w:ascii="SimSun" w:eastAsia="SimSun" w:hAnsi="SimSun" w:hint="eastAsia"/>
          <w:sz w:val="21"/>
          <w:szCs w:val="21"/>
          <w:lang w:val="en-GB"/>
        </w:rPr>
        <w:t>一项</w:t>
      </w:r>
      <w:r w:rsidRPr="00AE19B6">
        <w:rPr>
          <w:rFonts w:ascii="SimSun" w:eastAsia="SimSun" w:hAnsi="SimSun"/>
          <w:sz w:val="21"/>
          <w:szCs w:val="21"/>
          <w:lang w:val="en-GB"/>
        </w:rPr>
        <w:t>重要知识</w:t>
      </w:r>
      <w:r w:rsidR="00536355">
        <w:rPr>
          <w:rFonts w:ascii="SimSun" w:eastAsia="SimSun" w:hAnsi="SimSun" w:hint="eastAsia"/>
          <w:sz w:val="21"/>
          <w:szCs w:val="21"/>
          <w:lang w:val="en-GB"/>
        </w:rPr>
        <w:t>为己任</w:t>
      </w:r>
      <w:r w:rsidRPr="00AE19B6">
        <w:rPr>
          <w:rFonts w:ascii="SimSun" w:eastAsia="SimSun" w:hAnsi="SimSun"/>
          <w:sz w:val="21"/>
          <w:szCs w:val="21"/>
          <w:lang w:val="en-GB"/>
        </w:rPr>
        <w:t>。因此，知识产权应被纳入</w:t>
      </w:r>
      <w:r w:rsidR="00C37398" w:rsidRPr="00AE19B6">
        <w:rPr>
          <w:rFonts w:ascii="SimSun" w:eastAsia="SimSun" w:hAnsi="SimSun" w:hint="eastAsia"/>
          <w:sz w:val="21"/>
          <w:szCs w:val="21"/>
          <w:lang w:val="en-GB"/>
        </w:rPr>
        <w:t>从</w:t>
      </w:r>
      <w:r w:rsidRPr="00AE19B6">
        <w:rPr>
          <w:rFonts w:ascii="SimSun" w:eastAsia="SimSun" w:hAnsi="SimSun"/>
          <w:sz w:val="21"/>
          <w:szCs w:val="21"/>
          <w:lang w:val="en-GB"/>
        </w:rPr>
        <w:t>初等</w:t>
      </w:r>
      <w:r w:rsidR="00C37398" w:rsidRPr="00AE19B6">
        <w:rPr>
          <w:rFonts w:ascii="SimSun" w:eastAsia="SimSun" w:hAnsi="SimSun" w:hint="eastAsia"/>
          <w:sz w:val="21"/>
          <w:szCs w:val="21"/>
          <w:lang w:val="en-GB"/>
        </w:rPr>
        <w:t>教育直</w:t>
      </w:r>
      <w:r w:rsidRPr="00AE19B6">
        <w:rPr>
          <w:rFonts w:ascii="SimSun" w:eastAsia="SimSun" w:hAnsi="SimSun"/>
          <w:sz w:val="21"/>
          <w:szCs w:val="21"/>
          <w:lang w:val="en-GB"/>
        </w:rPr>
        <w:t>至高等教育</w:t>
      </w:r>
      <w:r w:rsidR="00C37398" w:rsidRPr="00AE19B6">
        <w:rPr>
          <w:rFonts w:ascii="SimSun" w:eastAsia="SimSun" w:hAnsi="SimSun" w:hint="eastAsia"/>
          <w:sz w:val="21"/>
          <w:szCs w:val="21"/>
          <w:lang w:val="en-GB"/>
        </w:rPr>
        <w:t>的</w:t>
      </w:r>
      <w:r w:rsidR="00BC0840" w:rsidRPr="00AE19B6">
        <w:rPr>
          <w:rFonts w:ascii="SimSun" w:eastAsia="SimSun" w:hAnsi="SimSun" w:hint="eastAsia"/>
          <w:sz w:val="21"/>
          <w:szCs w:val="21"/>
          <w:lang w:val="en-GB"/>
        </w:rPr>
        <w:t>课程</w:t>
      </w:r>
      <w:r w:rsidR="00C37398" w:rsidRPr="00AE19B6">
        <w:rPr>
          <w:rFonts w:ascii="SimSun" w:eastAsia="SimSun" w:hAnsi="SimSun" w:hint="eastAsia"/>
          <w:sz w:val="21"/>
          <w:szCs w:val="21"/>
          <w:lang w:val="en-GB"/>
        </w:rPr>
        <w:t>计划</w:t>
      </w:r>
      <w:r w:rsidRPr="00AE19B6">
        <w:rPr>
          <w:rFonts w:ascii="SimSun" w:eastAsia="SimSun" w:hAnsi="SimSun"/>
          <w:sz w:val="21"/>
          <w:szCs w:val="21"/>
          <w:lang w:val="en-GB"/>
        </w:rPr>
        <w:t>，另一方面，各成员国应</w:t>
      </w:r>
      <w:r w:rsidR="00C37398" w:rsidRPr="00AE19B6">
        <w:rPr>
          <w:rFonts w:ascii="SimSun" w:eastAsia="SimSun" w:hAnsi="SimSun"/>
          <w:sz w:val="21"/>
          <w:szCs w:val="21"/>
          <w:lang w:val="en-GB"/>
        </w:rPr>
        <w:t>制</w:t>
      </w:r>
      <w:proofErr w:type="gramStart"/>
      <w:r w:rsidR="00C37398" w:rsidRPr="00AE19B6">
        <w:rPr>
          <w:rFonts w:ascii="SimSun" w:eastAsia="SimSun" w:hAnsi="SimSun"/>
          <w:sz w:val="21"/>
          <w:szCs w:val="21"/>
          <w:lang w:val="en-GB"/>
        </w:rPr>
        <w:t>定</w:t>
      </w:r>
      <w:r w:rsidR="00C37398" w:rsidRPr="00AE19B6">
        <w:rPr>
          <w:rFonts w:ascii="SimSun" w:eastAsia="SimSun" w:hAnsi="SimSun" w:hint="eastAsia"/>
          <w:sz w:val="21"/>
          <w:szCs w:val="21"/>
          <w:lang w:val="en-GB"/>
        </w:rPr>
        <w:t>本国</w:t>
      </w:r>
      <w:proofErr w:type="gramEnd"/>
      <w:r w:rsidRPr="00AE19B6">
        <w:rPr>
          <w:rFonts w:ascii="SimSun" w:eastAsia="SimSun" w:hAnsi="SimSun"/>
          <w:sz w:val="21"/>
          <w:szCs w:val="21"/>
          <w:lang w:val="en-GB"/>
        </w:rPr>
        <w:t>在教育系统之外</w:t>
      </w:r>
      <w:r w:rsidR="00C37398" w:rsidRPr="00AE19B6">
        <w:rPr>
          <w:rFonts w:ascii="SimSun" w:eastAsia="SimSun" w:hAnsi="SimSun" w:hint="eastAsia"/>
          <w:sz w:val="21"/>
          <w:szCs w:val="21"/>
          <w:lang w:val="en-GB"/>
        </w:rPr>
        <w:t>提高</w:t>
      </w:r>
      <w:r w:rsidRPr="00AE19B6">
        <w:rPr>
          <w:rFonts w:ascii="SimSun" w:eastAsia="SimSun" w:hAnsi="SimSun"/>
          <w:sz w:val="21"/>
          <w:szCs w:val="21"/>
          <w:lang w:val="en-GB"/>
        </w:rPr>
        <w:t>知识产权意识和知识产权培训计划，</w:t>
      </w:r>
      <w:r w:rsidR="00471FD7" w:rsidRPr="00AE19B6">
        <w:rPr>
          <w:rFonts w:ascii="SimSun" w:eastAsia="SimSun" w:hAnsi="SimSun" w:hint="eastAsia"/>
          <w:sz w:val="21"/>
          <w:szCs w:val="21"/>
          <w:lang w:val="en-GB"/>
        </w:rPr>
        <w:t>重点</w:t>
      </w:r>
      <w:r w:rsidR="006476E9">
        <w:rPr>
          <w:rFonts w:ascii="SimSun" w:eastAsia="SimSun" w:hAnsi="SimSun" w:hint="eastAsia"/>
          <w:sz w:val="21"/>
          <w:szCs w:val="21"/>
          <w:lang w:val="en-GB"/>
        </w:rPr>
        <w:t>面向</w:t>
      </w:r>
      <w:r w:rsidRPr="00AE19B6">
        <w:rPr>
          <w:rFonts w:ascii="SimSun" w:eastAsia="SimSun" w:hAnsi="SimSun"/>
          <w:sz w:val="21"/>
          <w:szCs w:val="21"/>
          <w:lang w:val="en-GB"/>
        </w:rPr>
        <w:t>青年企业家/创新者、初创企业和集中</w:t>
      </w:r>
      <w:r w:rsidR="00531021" w:rsidRPr="00AE19B6">
        <w:rPr>
          <w:rFonts w:ascii="SimSun" w:eastAsia="SimSun" w:hAnsi="SimSun" w:hint="eastAsia"/>
          <w:sz w:val="21"/>
          <w:szCs w:val="21"/>
          <w:lang w:val="en-GB"/>
        </w:rPr>
        <w:t>了</w:t>
      </w:r>
      <w:r w:rsidRPr="00AE19B6">
        <w:rPr>
          <w:rFonts w:ascii="SimSun" w:eastAsia="SimSun" w:hAnsi="SimSun"/>
          <w:sz w:val="21"/>
          <w:szCs w:val="21"/>
          <w:lang w:val="en-GB"/>
        </w:rPr>
        <w:t>活跃在创新经济领域的</w:t>
      </w:r>
      <w:r w:rsidR="00531021" w:rsidRPr="00AE19B6">
        <w:rPr>
          <w:rFonts w:ascii="SimSun" w:eastAsia="SimSun" w:hAnsi="SimSun" w:hint="eastAsia"/>
          <w:sz w:val="21"/>
          <w:szCs w:val="21"/>
          <w:lang w:val="en-GB"/>
        </w:rPr>
        <w:t>青年</w:t>
      </w:r>
      <w:r w:rsidRPr="00AE19B6">
        <w:rPr>
          <w:rFonts w:ascii="SimSun" w:eastAsia="SimSun" w:hAnsi="SimSun"/>
          <w:sz w:val="21"/>
          <w:szCs w:val="21"/>
          <w:lang w:val="en-GB"/>
        </w:rPr>
        <w:t>人</w:t>
      </w:r>
      <w:r w:rsidR="00531021" w:rsidRPr="00AE19B6">
        <w:rPr>
          <w:rFonts w:ascii="SimSun" w:eastAsia="SimSun" w:hAnsi="SimSun" w:hint="eastAsia"/>
          <w:sz w:val="21"/>
          <w:szCs w:val="21"/>
          <w:lang w:val="en-GB"/>
        </w:rPr>
        <w:t>的</w:t>
      </w:r>
      <w:r w:rsidR="00345F82" w:rsidRPr="00AE19B6">
        <w:rPr>
          <w:rFonts w:ascii="SimSun" w:eastAsia="SimSun" w:hAnsi="SimSun"/>
          <w:sz w:val="21"/>
          <w:szCs w:val="21"/>
          <w:lang w:val="en-GB"/>
        </w:rPr>
        <w:t>平台，如</w:t>
      </w:r>
      <w:r w:rsidR="00345F82" w:rsidRPr="00AE19B6">
        <w:rPr>
          <w:rFonts w:ascii="SimSun" w:eastAsia="SimSun" w:hAnsi="SimSun" w:hint="eastAsia"/>
          <w:sz w:val="21"/>
          <w:szCs w:val="21"/>
          <w:lang w:val="en-GB"/>
        </w:rPr>
        <w:t>共享</w:t>
      </w:r>
      <w:r w:rsidRPr="00AE19B6">
        <w:rPr>
          <w:rFonts w:ascii="SimSun" w:eastAsia="SimSun" w:hAnsi="SimSun"/>
          <w:sz w:val="21"/>
          <w:szCs w:val="21"/>
          <w:lang w:val="en-GB"/>
        </w:rPr>
        <w:t>办公中心和</w:t>
      </w:r>
      <w:r w:rsidR="00345F82" w:rsidRPr="00AE19B6">
        <w:rPr>
          <w:rFonts w:ascii="SimSun" w:eastAsia="SimSun" w:hAnsi="SimSun" w:hint="eastAsia"/>
          <w:sz w:val="21"/>
          <w:szCs w:val="21"/>
          <w:lang w:val="en-GB"/>
        </w:rPr>
        <w:t>枢纽</w:t>
      </w:r>
      <w:r w:rsidRPr="00AE19B6">
        <w:rPr>
          <w:rFonts w:ascii="SimSun" w:eastAsia="SimSun" w:hAnsi="SimSun"/>
          <w:sz w:val="21"/>
          <w:szCs w:val="21"/>
          <w:lang w:val="en-GB"/>
        </w:rPr>
        <w:t>等。</w:t>
      </w:r>
      <w:r w:rsidR="00471FD7" w:rsidRPr="00AE19B6">
        <w:rPr>
          <w:rFonts w:ascii="SimSun" w:eastAsia="SimSun" w:hAnsi="SimSun"/>
          <w:sz w:val="21"/>
          <w:szCs w:val="21"/>
          <w:lang w:val="en-GB"/>
        </w:rPr>
        <w:t>可以向其他成员国介绍</w:t>
      </w:r>
      <w:r w:rsidR="00471FD7" w:rsidRPr="00AE19B6">
        <w:rPr>
          <w:rFonts w:ascii="SimSun" w:eastAsia="SimSun" w:hAnsi="SimSun" w:hint="eastAsia"/>
          <w:sz w:val="21"/>
          <w:szCs w:val="21"/>
          <w:lang w:val="en-GB"/>
        </w:rPr>
        <w:t>并交流</w:t>
      </w:r>
      <w:r w:rsidRPr="00AE19B6">
        <w:rPr>
          <w:rFonts w:ascii="SimSun" w:eastAsia="SimSun" w:hAnsi="SimSun"/>
          <w:sz w:val="21"/>
          <w:szCs w:val="21"/>
          <w:lang w:val="en-GB"/>
        </w:rPr>
        <w:t>这一领域的</w:t>
      </w:r>
      <w:r w:rsidR="00471FD7" w:rsidRPr="00AE19B6">
        <w:rPr>
          <w:rFonts w:ascii="SimSun" w:eastAsia="SimSun" w:hAnsi="SimSun" w:hint="eastAsia"/>
          <w:sz w:val="21"/>
          <w:szCs w:val="21"/>
          <w:lang w:val="en-GB"/>
        </w:rPr>
        <w:t>各种</w:t>
      </w:r>
      <w:r w:rsidRPr="00AE19B6">
        <w:rPr>
          <w:rFonts w:ascii="SimSun" w:eastAsia="SimSun" w:hAnsi="SimSun"/>
          <w:sz w:val="21"/>
          <w:szCs w:val="21"/>
          <w:lang w:val="en-GB"/>
        </w:rPr>
        <w:t>政策和</w:t>
      </w:r>
      <w:r w:rsidR="00471FD7" w:rsidRPr="00AE19B6">
        <w:rPr>
          <w:rFonts w:ascii="SimSun" w:eastAsia="SimSun" w:hAnsi="SimSun"/>
          <w:sz w:val="21"/>
          <w:szCs w:val="21"/>
          <w:lang w:val="en-GB"/>
        </w:rPr>
        <w:t>方法、经验</w:t>
      </w:r>
      <w:r w:rsidR="00471FD7" w:rsidRPr="00AE19B6">
        <w:rPr>
          <w:rFonts w:ascii="SimSun" w:eastAsia="SimSun" w:hAnsi="SimSun" w:hint="eastAsia"/>
          <w:sz w:val="21"/>
          <w:szCs w:val="21"/>
          <w:lang w:val="en-GB"/>
        </w:rPr>
        <w:t>以及</w:t>
      </w:r>
      <w:r w:rsidRPr="00AE19B6">
        <w:rPr>
          <w:rFonts w:ascii="SimSun" w:eastAsia="SimSun" w:hAnsi="SimSun"/>
          <w:sz w:val="21"/>
          <w:szCs w:val="21"/>
          <w:lang w:val="en-GB"/>
        </w:rPr>
        <w:t>最佳做法。</w:t>
      </w:r>
    </w:p>
    <w:p w:rsidR="009B6E8C" w:rsidRPr="00AE19B6" w:rsidRDefault="009B6E8C" w:rsidP="009B6E8C">
      <w:pPr>
        <w:ind w:left="720"/>
        <w:jc w:val="both"/>
        <w:rPr>
          <w:rFonts w:ascii="SimSun" w:eastAsia="SimSun" w:hAnsi="SimSun" w:hint="eastAsia"/>
          <w:sz w:val="21"/>
          <w:szCs w:val="21"/>
          <w:lang w:val="en-GB"/>
        </w:rPr>
      </w:pPr>
    </w:p>
    <w:p w:rsidR="005A298E" w:rsidRPr="005D6484" w:rsidRDefault="00AE72DA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KaiTi" w:eastAsia="KaiTi" w:hAnsi="KaiTi"/>
          <w:b/>
          <w:sz w:val="21"/>
          <w:szCs w:val="21"/>
        </w:rPr>
      </w:pPr>
      <w:r w:rsidRPr="005D6484">
        <w:rPr>
          <w:rFonts w:ascii="KaiTi" w:eastAsia="KaiTi" w:hAnsi="KaiTi" w:hint="eastAsia"/>
          <w:b/>
          <w:sz w:val="21"/>
          <w:szCs w:val="21"/>
        </w:rPr>
        <w:t>建议</w:t>
      </w:r>
      <w:r w:rsidR="002742A7" w:rsidRPr="005D6484">
        <w:rPr>
          <w:rFonts w:ascii="KaiTi" w:eastAsia="KaiTi" w:hAnsi="KaiTi"/>
          <w:b/>
          <w:sz w:val="21"/>
          <w:szCs w:val="21"/>
        </w:rPr>
        <w:t>2：知识产权、</w:t>
      </w:r>
      <w:r w:rsidR="00E9657B" w:rsidRPr="005D6484">
        <w:rPr>
          <w:rFonts w:ascii="KaiTi" w:eastAsia="KaiTi" w:hAnsi="KaiTi" w:hint="eastAsia"/>
          <w:b/>
          <w:sz w:val="21"/>
          <w:szCs w:val="21"/>
        </w:rPr>
        <w:t>食品</w:t>
      </w:r>
      <w:r w:rsidR="002742A7" w:rsidRPr="005D6484">
        <w:rPr>
          <w:rFonts w:ascii="KaiTi" w:eastAsia="KaiTi" w:hAnsi="KaiTi"/>
          <w:b/>
          <w:sz w:val="21"/>
          <w:szCs w:val="21"/>
        </w:rPr>
        <w:t>和可持续农业</w:t>
      </w:r>
      <w:r w:rsidR="00094F79" w:rsidRPr="005D6484">
        <w:rPr>
          <w:rFonts w:ascii="KaiTi" w:eastAsia="KaiTi" w:hAnsi="KaiTi" w:hint="eastAsia"/>
          <w:b/>
          <w:sz w:val="21"/>
          <w:szCs w:val="21"/>
        </w:rPr>
        <w:t>——</w:t>
      </w:r>
      <w:r w:rsidR="00094F79" w:rsidRPr="005D6484">
        <w:rPr>
          <w:rFonts w:ascii="KaiTi" w:eastAsia="KaiTi" w:hAnsi="KaiTi"/>
          <w:b/>
          <w:sz w:val="21"/>
          <w:szCs w:val="21"/>
        </w:rPr>
        <w:t>绿色专利、创新、技术</w:t>
      </w:r>
      <w:r w:rsidR="004B3146" w:rsidRPr="005D6484">
        <w:rPr>
          <w:rFonts w:ascii="KaiTi" w:eastAsia="KaiTi" w:hAnsi="KaiTi" w:hint="eastAsia"/>
          <w:b/>
          <w:sz w:val="21"/>
          <w:szCs w:val="21"/>
        </w:rPr>
        <w:t>和</w:t>
      </w:r>
      <w:r w:rsidR="002742A7" w:rsidRPr="005D6484">
        <w:rPr>
          <w:rFonts w:ascii="KaiTi" w:eastAsia="KaiTi" w:hAnsi="KaiTi"/>
          <w:b/>
          <w:sz w:val="21"/>
          <w:szCs w:val="21"/>
        </w:rPr>
        <w:t>知识产权</w:t>
      </w:r>
    </w:p>
    <w:p w:rsidR="009B6E8C" w:rsidRDefault="009B6E8C">
      <w:pPr>
        <w:ind w:left="720"/>
        <w:rPr>
          <w:rFonts w:ascii="SimSun" w:eastAsia="SimSun" w:hAnsi="SimSun"/>
          <w:color w:val="000000"/>
          <w:sz w:val="21"/>
          <w:szCs w:val="21"/>
          <w:u w:val="single"/>
        </w:rPr>
      </w:pPr>
    </w:p>
    <w:p w:rsidR="005A298E" w:rsidRPr="00AE19B6" w:rsidRDefault="002742A7">
      <w:pPr>
        <w:ind w:left="720"/>
        <w:rPr>
          <w:rFonts w:ascii="SimSun" w:eastAsia="SimSun" w:hAnsi="SimSun"/>
          <w:color w:val="000000"/>
          <w:sz w:val="21"/>
          <w:szCs w:val="21"/>
        </w:rPr>
      </w:pPr>
      <w:r w:rsidRPr="00AE19B6">
        <w:rPr>
          <w:rFonts w:ascii="SimSun" w:eastAsia="SimSun" w:hAnsi="SimSun"/>
          <w:color w:val="000000"/>
          <w:sz w:val="21"/>
          <w:szCs w:val="21"/>
          <w:u w:val="single"/>
        </w:rPr>
        <w:t>C</w:t>
      </w:r>
      <w:r w:rsidR="00AA69EB" w:rsidRPr="00AE19B6">
        <w:rPr>
          <w:rFonts w:ascii="SimSun" w:eastAsia="SimSun" w:hAnsi="SimSun"/>
          <w:color w:val="000000"/>
          <w:sz w:val="21"/>
          <w:szCs w:val="21"/>
          <w:u w:val="single"/>
        </w:rPr>
        <w:t>EBS</w:t>
      </w:r>
      <w:r w:rsidRPr="00AE19B6">
        <w:rPr>
          <w:rFonts w:ascii="SimSun" w:eastAsia="SimSun" w:hAnsi="SimSun"/>
          <w:color w:val="000000"/>
          <w:sz w:val="21"/>
          <w:szCs w:val="21"/>
          <w:u w:val="single"/>
        </w:rPr>
        <w:t>集团的</w:t>
      </w:r>
      <w:r w:rsidR="00AE72DA"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意见</w:t>
      </w:r>
      <w:r w:rsidR="00AA69EB"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：</w:t>
      </w:r>
    </w:p>
    <w:p w:rsidR="00DD3F83" w:rsidRPr="00AE19B6" w:rsidRDefault="00DD3F83" w:rsidP="00DD3F83">
      <w:pPr>
        <w:ind w:left="720"/>
        <w:rPr>
          <w:rFonts w:ascii="SimSun" w:eastAsia="SimSun" w:hAnsi="SimSun"/>
          <w:color w:val="000000"/>
          <w:sz w:val="21"/>
          <w:szCs w:val="21"/>
        </w:rPr>
      </w:pPr>
    </w:p>
    <w:p w:rsidR="005A298E" w:rsidRPr="00AE19B6" w:rsidRDefault="002742A7" w:rsidP="009B6E8C">
      <w:pPr>
        <w:ind w:left="720"/>
        <w:jc w:val="both"/>
        <w:rPr>
          <w:rFonts w:ascii="SimSun" w:eastAsia="SimSun" w:hAnsi="SimSun"/>
          <w:sz w:val="21"/>
          <w:szCs w:val="21"/>
          <w:lang w:val="en-GB"/>
        </w:rPr>
      </w:pPr>
      <w:r w:rsidRPr="00AE19B6">
        <w:rPr>
          <w:rFonts w:ascii="SimSun" w:eastAsia="SimSun" w:hAnsi="SimSun"/>
          <w:sz w:val="21"/>
          <w:szCs w:val="21"/>
          <w:lang w:val="en-GB"/>
        </w:rPr>
        <w:t>可持续农业作为一个</w:t>
      </w:r>
      <w:r w:rsidR="00094F79" w:rsidRPr="00AE19B6">
        <w:rPr>
          <w:rFonts w:ascii="SimSun" w:eastAsia="SimSun" w:hAnsi="SimSun" w:hint="eastAsia"/>
          <w:sz w:val="21"/>
          <w:szCs w:val="21"/>
          <w:lang w:val="en-GB"/>
        </w:rPr>
        <w:t>行业主导型</w:t>
      </w:r>
      <w:r w:rsidRPr="00AE19B6">
        <w:rPr>
          <w:rFonts w:ascii="SimSun" w:eastAsia="SimSun" w:hAnsi="SimSun"/>
          <w:sz w:val="21"/>
          <w:szCs w:val="21"/>
          <w:lang w:val="en-GB"/>
        </w:rPr>
        <w:t>部门，直接依赖于创新和专利技术。因此，与这些创新有关的知识产权</w:t>
      </w:r>
      <w:r w:rsidR="00A965E1" w:rsidRPr="00AE19B6">
        <w:rPr>
          <w:rFonts w:ascii="SimSun" w:eastAsia="SimSun" w:hAnsi="SimSun" w:hint="eastAsia"/>
          <w:sz w:val="21"/>
          <w:szCs w:val="21"/>
          <w:lang w:val="en-GB"/>
        </w:rPr>
        <w:t>显现出</w:t>
      </w:r>
      <w:r w:rsidRPr="00AE19B6">
        <w:rPr>
          <w:rFonts w:ascii="SimSun" w:eastAsia="SimSun" w:hAnsi="SimSun"/>
          <w:sz w:val="21"/>
          <w:szCs w:val="21"/>
          <w:lang w:val="en-GB"/>
        </w:rPr>
        <w:t>是一个关键问题。</w:t>
      </w:r>
      <w:r w:rsidR="00E9657B" w:rsidRPr="00AE19B6">
        <w:rPr>
          <w:rFonts w:ascii="SimSun" w:eastAsia="SimSun" w:hAnsi="SimSun"/>
          <w:sz w:val="21"/>
          <w:szCs w:val="21"/>
          <w:lang w:val="en-GB"/>
        </w:rPr>
        <w:t>全球性的挑战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之一是，</w:t>
      </w:r>
      <w:r w:rsidRPr="00AE19B6">
        <w:rPr>
          <w:rFonts w:ascii="SimSun" w:eastAsia="SimSun" w:hAnsi="SimSun"/>
          <w:sz w:val="21"/>
          <w:szCs w:val="21"/>
          <w:lang w:val="en-GB"/>
        </w:rPr>
        <w:t>由于使用重型设备和无机化肥及杀虫剂，土壤的质量和保水能力不断下降。</w:t>
      </w:r>
      <w:r w:rsidR="00E9657B" w:rsidRPr="00AE19B6">
        <w:rPr>
          <w:rFonts w:ascii="SimSun" w:eastAsia="SimSun" w:hAnsi="SimSun"/>
          <w:sz w:val="21"/>
          <w:szCs w:val="21"/>
          <w:lang w:val="en-GB"/>
        </w:rPr>
        <w:t>这导致了动物和昆虫数量急剧减少，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并导致了</w:t>
      </w:r>
      <w:r w:rsidR="00E9657B" w:rsidRPr="00AE19B6">
        <w:rPr>
          <w:rFonts w:ascii="SimSun" w:eastAsia="SimSun" w:hAnsi="SimSun"/>
          <w:sz w:val="21"/>
          <w:szCs w:val="21"/>
          <w:lang w:val="en-GB"/>
        </w:rPr>
        <w:t>天然腐殖质</w:t>
      </w:r>
      <w:r w:rsidRPr="00AE19B6">
        <w:rPr>
          <w:rFonts w:ascii="SimSun" w:eastAsia="SimSun" w:hAnsi="SimSun"/>
          <w:sz w:val="21"/>
          <w:szCs w:val="21"/>
          <w:lang w:val="en-GB"/>
        </w:rPr>
        <w:t>流失和土壤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盐化</w:t>
      </w:r>
      <w:r w:rsidRPr="00AE19B6">
        <w:rPr>
          <w:rFonts w:ascii="SimSun" w:eastAsia="SimSun" w:hAnsi="SimSun"/>
          <w:sz w:val="21"/>
          <w:szCs w:val="21"/>
          <w:lang w:val="en-GB"/>
        </w:rPr>
        <w:t>。</w:t>
      </w:r>
      <w:r w:rsidR="00E9657B" w:rsidRPr="00AE19B6">
        <w:rPr>
          <w:rFonts w:ascii="SimSun" w:eastAsia="SimSun" w:hAnsi="SimSun"/>
          <w:sz w:val="21"/>
          <w:szCs w:val="21"/>
          <w:lang w:val="en-GB"/>
        </w:rPr>
        <w:t>另一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项</w:t>
      </w:r>
      <w:r w:rsidRPr="00AE19B6">
        <w:rPr>
          <w:rFonts w:ascii="SimSun" w:eastAsia="SimSun" w:hAnsi="SimSun"/>
          <w:sz w:val="21"/>
          <w:szCs w:val="21"/>
          <w:lang w:val="en-GB"/>
        </w:rPr>
        <w:t>挑战是干旱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以及对</w:t>
      </w:r>
      <w:r w:rsidRPr="00AE19B6">
        <w:rPr>
          <w:rFonts w:ascii="SimSun" w:eastAsia="SimSun" w:hAnsi="SimSun"/>
          <w:sz w:val="21"/>
          <w:szCs w:val="21"/>
          <w:lang w:val="en-GB"/>
        </w:rPr>
        <w:t>雨水</w:t>
      </w:r>
      <w:r w:rsidR="007E4825">
        <w:rPr>
          <w:rFonts w:ascii="SimSun" w:eastAsia="SimSun" w:hAnsi="SimSun" w:hint="eastAsia"/>
          <w:sz w:val="21"/>
          <w:szCs w:val="21"/>
          <w:lang w:val="en-GB"/>
        </w:rPr>
        <w:t>集蓄和</w:t>
      </w:r>
      <w:r w:rsidR="00334CF2" w:rsidRPr="00AE19B6">
        <w:rPr>
          <w:rFonts w:ascii="SimSun" w:eastAsia="SimSun" w:hAnsi="SimSun" w:hint="eastAsia"/>
          <w:sz w:val="21"/>
          <w:szCs w:val="21"/>
          <w:lang w:val="en-GB"/>
        </w:rPr>
        <w:t>灌溉</w:t>
      </w:r>
      <w:r w:rsidRPr="00AE19B6">
        <w:rPr>
          <w:rFonts w:ascii="SimSun" w:eastAsia="SimSun" w:hAnsi="SimSun"/>
          <w:sz w:val="21"/>
          <w:szCs w:val="21"/>
          <w:lang w:val="en-GB"/>
        </w:rPr>
        <w:t>系统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的需求</w:t>
      </w:r>
      <w:r w:rsidRPr="00AE19B6">
        <w:rPr>
          <w:rFonts w:ascii="SimSun" w:eastAsia="SimSun" w:hAnsi="SimSun"/>
          <w:sz w:val="21"/>
          <w:szCs w:val="21"/>
          <w:lang w:val="en-GB"/>
        </w:rPr>
        <w:t>。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进一步</w:t>
      </w:r>
      <w:r w:rsidR="00E9657B" w:rsidRPr="00AE19B6">
        <w:rPr>
          <w:rFonts w:ascii="SimSun" w:eastAsia="SimSun" w:hAnsi="SimSun"/>
          <w:sz w:val="21"/>
          <w:szCs w:val="21"/>
          <w:lang w:val="en-GB"/>
        </w:rPr>
        <w:t>相关的挑战是，</w:t>
      </w:r>
      <w:r w:rsidR="00043E84" w:rsidRPr="00AE19B6">
        <w:rPr>
          <w:rFonts w:ascii="SimSun" w:eastAsia="SimSun" w:hAnsi="SimSun" w:hint="eastAsia"/>
          <w:sz w:val="21"/>
          <w:szCs w:val="21"/>
          <w:lang w:val="en-GB"/>
        </w:rPr>
        <w:t>采</w:t>
      </w:r>
      <w:r w:rsidR="00043E84" w:rsidRPr="00AE19B6">
        <w:rPr>
          <w:rFonts w:ascii="SimSun" w:eastAsia="SimSun" w:hAnsi="SimSun"/>
          <w:sz w:val="21"/>
          <w:szCs w:val="21"/>
          <w:lang w:val="en-GB"/>
        </w:rPr>
        <w:t>用集约化农业</w:t>
      </w:r>
      <w:r w:rsidR="00043E84" w:rsidRPr="00AE19B6">
        <w:rPr>
          <w:rFonts w:ascii="SimSun" w:eastAsia="SimSun" w:hAnsi="SimSun" w:hint="eastAsia"/>
          <w:sz w:val="21"/>
          <w:szCs w:val="21"/>
          <w:lang w:val="en-GB"/>
        </w:rPr>
        <w:t>方式</w:t>
      </w:r>
      <w:r w:rsidR="00E9657B" w:rsidRPr="00AE19B6">
        <w:rPr>
          <w:rFonts w:ascii="SimSun" w:eastAsia="SimSun" w:hAnsi="SimSun" w:hint="eastAsia"/>
          <w:sz w:val="21"/>
          <w:szCs w:val="21"/>
          <w:lang w:val="en-GB"/>
        </w:rPr>
        <w:t>导致</w:t>
      </w:r>
      <w:r w:rsidRPr="00AE19B6">
        <w:rPr>
          <w:rFonts w:ascii="SimSun" w:eastAsia="SimSun" w:hAnsi="SimSun"/>
          <w:sz w:val="21"/>
          <w:szCs w:val="21"/>
          <w:lang w:val="en-GB"/>
        </w:rPr>
        <w:t>食品（蔬菜、水果等）的质量不断下降。当前</w:t>
      </w:r>
      <w:r w:rsidR="00A61D03" w:rsidRPr="00AE19B6">
        <w:rPr>
          <w:rFonts w:ascii="SimSun" w:eastAsia="SimSun" w:hAnsi="SimSun" w:hint="eastAsia"/>
          <w:sz w:val="21"/>
          <w:szCs w:val="21"/>
          <w:lang w:val="en-GB"/>
        </w:rPr>
        <w:t>的</w:t>
      </w:r>
      <w:r w:rsidR="00A61D03" w:rsidRPr="00AE19B6">
        <w:rPr>
          <w:rFonts w:ascii="SimSun" w:eastAsia="SimSun" w:hAnsi="SimSun"/>
          <w:sz w:val="21"/>
          <w:szCs w:val="21"/>
          <w:lang w:val="en-GB"/>
        </w:rPr>
        <w:t>农业还有许多其他问题需要通过</w:t>
      </w:r>
      <w:r w:rsidR="00A61D03" w:rsidRPr="00AE19B6">
        <w:rPr>
          <w:rFonts w:ascii="SimSun" w:eastAsia="SimSun" w:hAnsi="SimSun" w:hint="eastAsia"/>
          <w:sz w:val="21"/>
          <w:szCs w:val="21"/>
          <w:lang w:val="en-GB"/>
        </w:rPr>
        <w:t>利</w:t>
      </w:r>
      <w:r w:rsidRPr="00AE19B6">
        <w:rPr>
          <w:rFonts w:ascii="SimSun" w:eastAsia="SimSun" w:hAnsi="SimSun"/>
          <w:sz w:val="21"/>
          <w:szCs w:val="21"/>
          <w:lang w:val="en-GB"/>
        </w:rPr>
        <w:t>用可持续（绿色）技术来解决。</w:t>
      </w:r>
    </w:p>
    <w:p w:rsidR="00DD3F83" w:rsidRPr="00AE19B6" w:rsidRDefault="00DD3F83" w:rsidP="00DD3F83">
      <w:pPr>
        <w:ind w:left="720"/>
        <w:contextualSpacing/>
        <w:rPr>
          <w:rFonts w:ascii="SimSun" w:eastAsia="SimSun" w:hAnsi="SimSun"/>
          <w:sz w:val="21"/>
          <w:szCs w:val="21"/>
        </w:rPr>
      </w:pPr>
    </w:p>
    <w:p w:rsidR="005A298E" w:rsidRPr="00AE19B6" w:rsidRDefault="007009F7" w:rsidP="009B6E8C">
      <w:pPr>
        <w:keepNext/>
        <w:numPr>
          <w:ilvl w:val="0"/>
          <w:numId w:val="7"/>
        </w:numPr>
        <w:spacing w:before="100" w:beforeAutospacing="1" w:after="100" w:afterAutospacing="1"/>
        <w:contextualSpacing/>
        <w:rPr>
          <w:rFonts w:ascii="KaiTi" w:eastAsia="KaiTi" w:hAnsi="KaiTi"/>
          <w:b/>
          <w:sz w:val="21"/>
          <w:szCs w:val="21"/>
        </w:rPr>
      </w:pPr>
      <w:r>
        <w:rPr>
          <w:rFonts w:ascii="KaiTi" w:eastAsia="KaiTi" w:hAnsi="KaiTi" w:hint="eastAsia"/>
          <w:b/>
          <w:sz w:val="21"/>
          <w:szCs w:val="21"/>
        </w:rPr>
        <w:lastRenderedPageBreak/>
        <w:t>建议</w:t>
      </w:r>
      <w:r w:rsidR="002742A7" w:rsidRPr="00AE19B6">
        <w:rPr>
          <w:rFonts w:ascii="KaiTi" w:eastAsia="KaiTi" w:hAnsi="KaiTi"/>
          <w:b/>
          <w:sz w:val="21"/>
          <w:szCs w:val="21"/>
        </w:rPr>
        <w:t>3：</w:t>
      </w:r>
      <w:r w:rsidR="00610802">
        <w:rPr>
          <w:rFonts w:ascii="KaiTi" w:eastAsia="KaiTi" w:hAnsi="KaiTi" w:hint="eastAsia"/>
          <w:b/>
          <w:sz w:val="21"/>
          <w:szCs w:val="21"/>
        </w:rPr>
        <w:t>关于</w:t>
      </w:r>
      <w:r w:rsidR="002742A7" w:rsidRPr="00AE19B6">
        <w:rPr>
          <w:rFonts w:ascii="KaiTi" w:eastAsia="KaiTi" w:hAnsi="KaiTi"/>
          <w:b/>
          <w:sz w:val="21"/>
          <w:szCs w:val="21"/>
        </w:rPr>
        <w:t>中小型科技公司</w:t>
      </w:r>
      <w:r w:rsidR="00A61D03" w:rsidRPr="00AE19B6">
        <w:rPr>
          <w:rFonts w:ascii="KaiTi" w:eastAsia="KaiTi" w:hAnsi="KaiTi" w:hint="eastAsia"/>
          <w:b/>
          <w:sz w:val="21"/>
          <w:szCs w:val="21"/>
        </w:rPr>
        <w:t>创造力</w:t>
      </w:r>
      <w:r w:rsidR="002742A7" w:rsidRPr="00AE19B6">
        <w:rPr>
          <w:rFonts w:ascii="KaiTi" w:eastAsia="KaiTi" w:hAnsi="KaiTi"/>
          <w:b/>
          <w:sz w:val="21"/>
          <w:szCs w:val="21"/>
        </w:rPr>
        <w:t>的真实故事</w:t>
      </w:r>
    </w:p>
    <w:p w:rsidR="009B6E8C" w:rsidRDefault="009B6E8C" w:rsidP="009B6E8C">
      <w:pPr>
        <w:keepNext/>
        <w:ind w:left="720"/>
        <w:rPr>
          <w:rFonts w:ascii="SimSun" w:eastAsia="SimSun" w:hAnsi="SimSun"/>
          <w:color w:val="000000"/>
          <w:sz w:val="21"/>
          <w:szCs w:val="21"/>
          <w:u w:val="single"/>
        </w:rPr>
      </w:pPr>
    </w:p>
    <w:p w:rsidR="005A298E" w:rsidRPr="00AE19B6" w:rsidRDefault="002742A7" w:rsidP="009B6E8C">
      <w:pPr>
        <w:keepNext/>
        <w:ind w:left="720"/>
        <w:rPr>
          <w:rFonts w:ascii="SimSun" w:eastAsia="SimSun" w:hAnsi="SimSun"/>
          <w:color w:val="000000"/>
          <w:sz w:val="21"/>
          <w:szCs w:val="21"/>
        </w:rPr>
      </w:pPr>
      <w:r w:rsidRPr="00AE19B6">
        <w:rPr>
          <w:rFonts w:ascii="SimSun" w:eastAsia="SimSun" w:hAnsi="SimSun"/>
          <w:color w:val="000000"/>
          <w:sz w:val="21"/>
          <w:szCs w:val="21"/>
          <w:u w:val="single"/>
        </w:rPr>
        <w:t>C</w:t>
      </w:r>
      <w:r w:rsidR="0037404A" w:rsidRPr="00AE19B6">
        <w:rPr>
          <w:rFonts w:ascii="SimSun" w:eastAsia="SimSun" w:hAnsi="SimSun"/>
          <w:color w:val="000000"/>
          <w:sz w:val="21"/>
          <w:szCs w:val="21"/>
          <w:u w:val="single"/>
        </w:rPr>
        <w:t>EBS</w:t>
      </w:r>
      <w:r w:rsidRPr="00AE19B6">
        <w:rPr>
          <w:rFonts w:ascii="SimSun" w:eastAsia="SimSun" w:hAnsi="SimSun"/>
          <w:color w:val="000000"/>
          <w:sz w:val="21"/>
          <w:szCs w:val="21"/>
          <w:u w:val="single"/>
        </w:rPr>
        <w:t>集团的</w:t>
      </w:r>
      <w:r w:rsidR="00AE72DA"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意见</w:t>
      </w:r>
      <w:r w:rsidR="0037404A"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：</w:t>
      </w:r>
    </w:p>
    <w:p w:rsidR="00DD3F83" w:rsidRPr="00AE19B6" w:rsidRDefault="00DD3F83" w:rsidP="00DD3F83">
      <w:pPr>
        <w:ind w:left="720"/>
        <w:rPr>
          <w:rFonts w:ascii="SimSun" w:eastAsia="SimSun" w:hAnsi="SimSun"/>
          <w:color w:val="000000"/>
          <w:sz w:val="21"/>
          <w:szCs w:val="21"/>
        </w:rPr>
      </w:pPr>
    </w:p>
    <w:p w:rsidR="005A298E" w:rsidRPr="00AE19B6" w:rsidRDefault="004A5E21" w:rsidP="009B6E8C">
      <w:pPr>
        <w:ind w:left="720"/>
        <w:jc w:val="both"/>
        <w:rPr>
          <w:rFonts w:ascii="SimSun" w:eastAsia="SimSun" w:hAnsi="SimSun"/>
          <w:sz w:val="21"/>
          <w:szCs w:val="21"/>
          <w:lang w:val="en-GB"/>
        </w:rPr>
      </w:pPr>
      <w:r w:rsidRPr="00AE19B6">
        <w:rPr>
          <w:rFonts w:ascii="SimSun" w:eastAsia="SimSun" w:hAnsi="SimSun" w:hint="eastAsia"/>
          <w:sz w:val="21"/>
          <w:szCs w:val="21"/>
          <w:lang w:val="en-GB"/>
        </w:rPr>
        <w:t>此</w:t>
      </w:r>
      <w:r w:rsidR="00663B2D" w:rsidRPr="00AE19B6">
        <w:rPr>
          <w:rFonts w:ascii="SimSun" w:eastAsia="SimSun" w:hAnsi="SimSun" w:hint="eastAsia"/>
          <w:sz w:val="21"/>
          <w:szCs w:val="21"/>
          <w:lang w:val="en-GB"/>
        </w:rPr>
        <w:t>议题</w:t>
      </w:r>
      <w:r w:rsidR="001D6E80">
        <w:rPr>
          <w:rFonts w:ascii="SimSun" w:eastAsia="SimSun" w:hAnsi="SimSun" w:hint="eastAsia"/>
          <w:sz w:val="21"/>
          <w:szCs w:val="21"/>
          <w:lang w:val="en-GB"/>
        </w:rPr>
        <w:t>涉及的领域</w:t>
      </w:r>
      <w:r w:rsidR="006B47D4">
        <w:rPr>
          <w:rFonts w:ascii="SimSun" w:eastAsia="SimSun" w:hAnsi="SimSun" w:hint="eastAsia"/>
          <w:sz w:val="21"/>
          <w:szCs w:val="21"/>
          <w:lang w:val="en-GB"/>
        </w:rPr>
        <w:t>广泛，</w:t>
      </w:r>
      <w:r w:rsidR="00FA5730" w:rsidRPr="00AE19B6">
        <w:rPr>
          <w:rFonts w:ascii="SimSun" w:eastAsia="SimSun" w:hAnsi="SimSun" w:hint="eastAsia"/>
          <w:sz w:val="21"/>
          <w:szCs w:val="21"/>
          <w:lang w:val="en-GB"/>
        </w:rPr>
        <w:t>可</w:t>
      </w:r>
      <w:r w:rsidR="006B47D4">
        <w:rPr>
          <w:rFonts w:ascii="SimSun" w:eastAsia="SimSun" w:hAnsi="SimSun" w:hint="eastAsia"/>
          <w:sz w:val="21"/>
          <w:szCs w:val="21"/>
          <w:lang w:val="en-GB"/>
        </w:rPr>
        <w:t>供</w:t>
      </w:r>
      <w:r w:rsidR="0051115F" w:rsidRPr="00AE19B6">
        <w:rPr>
          <w:rFonts w:ascii="SimSun" w:eastAsia="SimSun" w:hAnsi="SimSun"/>
          <w:sz w:val="21"/>
          <w:szCs w:val="21"/>
          <w:lang w:val="en-GB"/>
        </w:rPr>
        <w:t>汇编</w:t>
      </w:r>
      <w:r w:rsidR="006C6E06">
        <w:rPr>
          <w:rFonts w:ascii="SimSun" w:eastAsia="SimSun" w:hAnsi="SimSun" w:hint="eastAsia"/>
          <w:sz w:val="21"/>
          <w:szCs w:val="21"/>
          <w:lang w:val="en-GB"/>
        </w:rPr>
        <w:t>令人感兴趣</w:t>
      </w:r>
      <w:r w:rsidR="0051115F" w:rsidRPr="00AE19B6">
        <w:rPr>
          <w:rFonts w:ascii="SimSun" w:eastAsia="SimSun" w:hAnsi="SimSun"/>
          <w:sz w:val="21"/>
          <w:szCs w:val="21"/>
          <w:lang w:val="en-GB"/>
        </w:rPr>
        <w:t>的内容</w:t>
      </w:r>
      <w:r w:rsidR="00854843" w:rsidRPr="00AE19B6">
        <w:rPr>
          <w:rFonts w:ascii="SimSun" w:eastAsia="SimSun" w:hAnsi="SimSun" w:hint="eastAsia"/>
          <w:sz w:val="21"/>
          <w:szCs w:val="21"/>
          <w:lang w:val="en-GB"/>
        </w:rPr>
        <w:t>，</w:t>
      </w:r>
      <w:r w:rsidR="002742A7" w:rsidRPr="00AE19B6">
        <w:rPr>
          <w:rFonts w:ascii="SimSun" w:eastAsia="SimSun" w:hAnsi="SimSun"/>
          <w:sz w:val="21"/>
          <w:szCs w:val="21"/>
          <w:lang w:val="en-GB"/>
        </w:rPr>
        <w:t>并可以成为</w:t>
      </w:r>
      <w:r w:rsidR="0021640E" w:rsidRPr="00AE19B6">
        <w:rPr>
          <w:rFonts w:ascii="SimSun" w:eastAsia="SimSun" w:hAnsi="SimSun"/>
          <w:sz w:val="21"/>
          <w:szCs w:val="21"/>
          <w:lang w:val="en-GB"/>
        </w:rPr>
        <w:t>发起</w:t>
      </w:r>
      <w:r w:rsidR="002742A7" w:rsidRPr="00AE19B6">
        <w:rPr>
          <w:rFonts w:ascii="SimSun" w:eastAsia="SimSun" w:hAnsi="SimSun"/>
          <w:sz w:val="21"/>
          <w:szCs w:val="21"/>
          <w:lang w:val="en-GB"/>
        </w:rPr>
        <w:t>中小型科技公司之间富有成效的讨论的基础。</w:t>
      </w:r>
    </w:p>
    <w:p w:rsidR="009E6DFD" w:rsidRPr="00AE19B6" w:rsidRDefault="002742A7" w:rsidP="009B6E8C">
      <w:pPr>
        <w:spacing w:beforeLines="100" w:before="240"/>
        <w:ind w:left="720"/>
        <w:jc w:val="center"/>
        <w:rPr>
          <w:rFonts w:ascii="SimSun" w:eastAsia="SimSun" w:hAnsi="SimSun"/>
          <w:b/>
          <w:sz w:val="21"/>
          <w:szCs w:val="21"/>
        </w:rPr>
      </w:pPr>
      <w:r w:rsidRPr="00AE19B6">
        <w:rPr>
          <w:rFonts w:ascii="SimSun" w:eastAsia="SimSun" w:hAnsi="SimSun"/>
          <w:b/>
          <w:sz w:val="21"/>
          <w:szCs w:val="21"/>
        </w:rPr>
        <w:t>非洲集团的提案</w:t>
      </w:r>
    </w:p>
    <w:p w:rsidR="005A298E" w:rsidRPr="00AE19B6" w:rsidRDefault="00A33B01" w:rsidP="009B6E8C">
      <w:pPr>
        <w:spacing w:afterLines="100" w:after="240"/>
        <w:ind w:left="720"/>
        <w:jc w:val="center"/>
        <w:rPr>
          <w:rFonts w:ascii="SimSun" w:eastAsia="SimSun" w:hAnsi="SimSun"/>
          <w:b/>
          <w:sz w:val="21"/>
          <w:szCs w:val="21"/>
        </w:rPr>
      </w:pPr>
      <w:r w:rsidRPr="00AE19B6">
        <w:rPr>
          <w:rFonts w:ascii="SimSun" w:eastAsia="SimSun" w:hAnsi="SimSun" w:hint="eastAsia"/>
          <w:b/>
          <w:sz w:val="21"/>
          <w:szCs w:val="21"/>
        </w:rPr>
        <w:t>（</w:t>
      </w:r>
      <w:r w:rsidR="002742A7" w:rsidRPr="00AE19B6">
        <w:rPr>
          <w:rFonts w:ascii="SimSun" w:eastAsia="SimSun" w:hAnsi="SimSun"/>
          <w:b/>
          <w:sz w:val="21"/>
          <w:szCs w:val="21"/>
        </w:rPr>
        <w:t>2022年3月17日</w:t>
      </w:r>
      <w:r w:rsidR="00F850CA">
        <w:rPr>
          <w:rFonts w:ascii="SimSun" w:eastAsia="SimSun" w:hAnsi="SimSun" w:hint="eastAsia"/>
          <w:b/>
          <w:sz w:val="21"/>
          <w:szCs w:val="21"/>
        </w:rPr>
        <w:t>收到</w:t>
      </w:r>
      <w:r w:rsidRPr="00AE19B6">
        <w:rPr>
          <w:rFonts w:ascii="SimSun" w:eastAsia="SimSun" w:hAnsi="SimSun"/>
          <w:b/>
          <w:sz w:val="21"/>
          <w:szCs w:val="21"/>
        </w:rPr>
        <w:t>）</w:t>
      </w:r>
    </w:p>
    <w:p w:rsidR="005A298E" w:rsidRPr="005D6484" w:rsidRDefault="002742A7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KaiTi" w:eastAsia="KaiTi" w:hAnsi="KaiTi"/>
          <w:b/>
          <w:sz w:val="21"/>
          <w:szCs w:val="21"/>
        </w:rPr>
      </w:pPr>
      <w:r w:rsidRPr="005D6484">
        <w:rPr>
          <w:rFonts w:ascii="KaiTi" w:eastAsia="KaiTi" w:hAnsi="KaiTi"/>
          <w:b/>
          <w:sz w:val="21"/>
          <w:szCs w:val="21"/>
          <w:lang w:val="en-GB"/>
        </w:rPr>
        <w:t>知识产权和创新在实现粮食安全方面的作用</w:t>
      </w:r>
      <w:r w:rsidR="009B6E8C">
        <w:rPr>
          <w:rFonts w:ascii="KaiTi" w:eastAsia="KaiTi" w:hAnsi="KaiTi" w:hint="eastAsia"/>
          <w:b/>
          <w:sz w:val="21"/>
          <w:szCs w:val="21"/>
          <w:lang w:val="en-GB"/>
        </w:rPr>
        <w:t>：</w:t>
      </w:r>
      <w:r w:rsidR="005008EF" w:rsidRPr="005D6484">
        <w:rPr>
          <w:rFonts w:ascii="KaiTi" w:eastAsia="KaiTi" w:hAnsi="KaiTi"/>
          <w:b/>
          <w:sz w:val="21"/>
          <w:szCs w:val="21"/>
          <w:lang w:val="en-GB"/>
        </w:rPr>
        <w:t>机遇</w:t>
      </w:r>
      <w:r w:rsidRPr="005D6484">
        <w:rPr>
          <w:rFonts w:ascii="KaiTi" w:eastAsia="KaiTi" w:hAnsi="KaiTi"/>
          <w:b/>
          <w:sz w:val="21"/>
          <w:szCs w:val="21"/>
          <w:lang w:val="en-GB"/>
        </w:rPr>
        <w:t>与</w:t>
      </w:r>
      <w:r w:rsidR="005008EF" w:rsidRPr="005D6484">
        <w:rPr>
          <w:rFonts w:ascii="KaiTi" w:eastAsia="KaiTi" w:hAnsi="KaiTi"/>
          <w:b/>
          <w:sz w:val="21"/>
          <w:szCs w:val="21"/>
          <w:lang w:val="en-GB"/>
        </w:rPr>
        <w:t>挑战</w:t>
      </w:r>
    </w:p>
    <w:p w:rsidR="00DD3F83" w:rsidRPr="00AE19B6" w:rsidRDefault="00DD3F83" w:rsidP="00DD3F83">
      <w:pPr>
        <w:spacing w:before="100" w:beforeAutospacing="1" w:after="100" w:afterAutospacing="1"/>
        <w:ind w:left="720"/>
        <w:contextualSpacing/>
        <w:rPr>
          <w:rFonts w:ascii="SimSun" w:eastAsia="SimSun" w:hAnsi="SimSun"/>
          <w:b/>
          <w:sz w:val="21"/>
          <w:szCs w:val="21"/>
        </w:rPr>
      </w:pPr>
    </w:p>
    <w:p w:rsidR="009E6DFD" w:rsidRPr="00AE19B6" w:rsidRDefault="002742A7" w:rsidP="009B6E8C">
      <w:pPr>
        <w:spacing w:beforeLines="100" w:before="240"/>
        <w:ind w:left="720"/>
        <w:jc w:val="center"/>
        <w:rPr>
          <w:rFonts w:ascii="SimSun" w:eastAsia="SimSun" w:hAnsi="SimSun"/>
          <w:b/>
          <w:sz w:val="21"/>
          <w:szCs w:val="21"/>
        </w:rPr>
      </w:pPr>
      <w:r w:rsidRPr="00AE19B6">
        <w:rPr>
          <w:rFonts w:ascii="SimSun" w:eastAsia="SimSun" w:hAnsi="SimSun"/>
          <w:b/>
          <w:sz w:val="21"/>
          <w:szCs w:val="21"/>
        </w:rPr>
        <w:t>B</w:t>
      </w:r>
      <w:r w:rsidR="00213E99" w:rsidRPr="00AE19B6">
        <w:rPr>
          <w:rFonts w:ascii="SimSun" w:eastAsia="SimSun" w:hAnsi="SimSun" w:hint="eastAsia"/>
          <w:b/>
          <w:sz w:val="21"/>
          <w:szCs w:val="21"/>
        </w:rPr>
        <w:t>集团</w:t>
      </w:r>
      <w:r w:rsidR="00213E99" w:rsidRPr="00AE19B6">
        <w:rPr>
          <w:rFonts w:ascii="SimSun" w:eastAsia="SimSun" w:hAnsi="SimSun"/>
          <w:b/>
          <w:sz w:val="21"/>
          <w:szCs w:val="21"/>
        </w:rPr>
        <w:t>的</w:t>
      </w:r>
      <w:r w:rsidR="001E7D96" w:rsidRPr="00AE19B6">
        <w:rPr>
          <w:rFonts w:ascii="SimSun" w:eastAsia="SimSun" w:hAnsi="SimSun" w:hint="eastAsia"/>
          <w:b/>
          <w:sz w:val="21"/>
          <w:szCs w:val="21"/>
          <w:lang w:eastAsia="en-US"/>
        </w:rPr>
        <w:t>提案</w:t>
      </w:r>
    </w:p>
    <w:p w:rsidR="005A298E" w:rsidRPr="00AE19B6" w:rsidRDefault="00213E99" w:rsidP="009B6E8C">
      <w:pPr>
        <w:spacing w:afterLines="100" w:after="240"/>
        <w:ind w:left="720"/>
        <w:jc w:val="center"/>
        <w:rPr>
          <w:rFonts w:ascii="SimSun" w:eastAsia="SimSun" w:hAnsi="SimSun"/>
          <w:b/>
          <w:sz w:val="21"/>
          <w:szCs w:val="21"/>
        </w:rPr>
      </w:pPr>
      <w:r w:rsidRPr="00AE19B6">
        <w:rPr>
          <w:rFonts w:ascii="SimSun" w:eastAsia="SimSun" w:hAnsi="SimSun" w:hint="eastAsia"/>
          <w:b/>
          <w:sz w:val="21"/>
          <w:szCs w:val="21"/>
        </w:rPr>
        <w:t>（</w:t>
      </w:r>
      <w:r w:rsidR="002742A7" w:rsidRPr="00AE19B6">
        <w:rPr>
          <w:rFonts w:ascii="SimSun" w:eastAsia="SimSun" w:hAnsi="SimSun"/>
          <w:b/>
          <w:sz w:val="21"/>
          <w:szCs w:val="21"/>
        </w:rPr>
        <w:t>2022年3月</w:t>
      </w:r>
      <w:r w:rsidR="002742A7" w:rsidRPr="00AE19B6">
        <w:rPr>
          <w:rFonts w:ascii="SimSun" w:eastAsia="SimSun" w:hAnsi="SimSun"/>
          <w:b/>
          <w:sz w:val="21"/>
          <w:szCs w:val="21"/>
          <w:lang w:eastAsia="en-US"/>
        </w:rPr>
        <w:t>18</w:t>
      </w:r>
      <w:r w:rsidR="002742A7" w:rsidRPr="00AE19B6">
        <w:rPr>
          <w:rFonts w:ascii="SimSun" w:eastAsia="SimSun" w:hAnsi="SimSun"/>
          <w:b/>
          <w:sz w:val="21"/>
          <w:szCs w:val="21"/>
        </w:rPr>
        <w:t>日</w:t>
      </w:r>
      <w:r w:rsidR="00F850CA">
        <w:rPr>
          <w:rFonts w:ascii="SimSun" w:eastAsia="SimSun" w:hAnsi="SimSun" w:hint="eastAsia"/>
          <w:b/>
          <w:sz w:val="21"/>
          <w:szCs w:val="21"/>
        </w:rPr>
        <w:t>收到</w:t>
      </w:r>
      <w:r w:rsidRPr="00AE19B6">
        <w:rPr>
          <w:rFonts w:ascii="SimSun" w:eastAsia="SimSun" w:hAnsi="SimSun" w:hint="eastAsia"/>
          <w:b/>
          <w:sz w:val="21"/>
          <w:szCs w:val="21"/>
        </w:rPr>
        <w:t>）</w:t>
      </w:r>
    </w:p>
    <w:p w:rsidR="00DD3F83" w:rsidRPr="00AE19B6" w:rsidRDefault="00DD3F83" w:rsidP="00DD3F83">
      <w:pPr>
        <w:ind w:left="720"/>
        <w:contextualSpacing/>
        <w:rPr>
          <w:rFonts w:ascii="SimSun" w:eastAsia="SimSun" w:hAnsi="SimSun"/>
          <w:b/>
          <w:sz w:val="21"/>
          <w:szCs w:val="21"/>
        </w:rPr>
      </w:pPr>
    </w:p>
    <w:p w:rsidR="005A298E" w:rsidRPr="00AE19B6" w:rsidRDefault="00213E99">
      <w:pPr>
        <w:numPr>
          <w:ilvl w:val="0"/>
          <w:numId w:val="7"/>
        </w:numPr>
        <w:spacing w:before="100" w:beforeAutospacing="1" w:after="100" w:afterAutospacing="1"/>
        <w:contextualSpacing/>
        <w:rPr>
          <w:rFonts w:ascii="KaiTi" w:eastAsia="KaiTi" w:hAnsi="KaiTi"/>
          <w:b/>
          <w:sz w:val="21"/>
          <w:szCs w:val="21"/>
          <w:lang w:eastAsia="en-US"/>
        </w:rPr>
      </w:pPr>
      <w:proofErr w:type="spellStart"/>
      <w:r w:rsidRPr="00AE19B6">
        <w:rPr>
          <w:rFonts w:ascii="KaiTi" w:eastAsia="KaiTi" w:hAnsi="KaiTi"/>
          <w:b/>
          <w:sz w:val="21"/>
          <w:szCs w:val="21"/>
          <w:lang w:eastAsia="en-US"/>
        </w:rPr>
        <w:t>知识产权</w:t>
      </w:r>
      <w:proofErr w:type="spellEnd"/>
      <w:r w:rsidRPr="00AE19B6">
        <w:rPr>
          <w:rFonts w:ascii="KaiTi" w:eastAsia="KaiTi" w:hAnsi="KaiTi" w:hint="eastAsia"/>
          <w:b/>
          <w:sz w:val="21"/>
          <w:szCs w:val="21"/>
        </w:rPr>
        <w:t>与</w:t>
      </w:r>
      <w:r w:rsidR="00B70EEF" w:rsidRPr="00AE19B6">
        <w:rPr>
          <w:rFonts w:ascii="KaiTi" w:eastAsia="KaiTi" w:hAnsi="KaiTi" w:hint="eastAsia"/>
          <w:b/>
          <w:sz w:val="21"/>
          <w:szCs w:val="21"/>
        </w:rPr>
        <w:t>融资</w:t>
      </w:r>
    </w:p>
    <w:p w:rsidR="009B6E8C" w:rsidRDefault="009B6E8C">
      <w:pPr>
        <w:ind w:left="720"/>
        <w:rPr>
          <w:rFonts w:ascii="SimSun" w:eastAsia="SimSun" w:hAnsi="SimSun"/>
          <w:color w:val="000000"/>
          <w:sz w:val="21"/>
          <w:szCs w:val="21"/>
          <w:u w:val="single"/>
          <w:lang w:eastAsia="en-US"/>
        </w:rPr>
      </w:pPr>
    </w:p>
    <w:p w:rsidR="005A298E" w:rsidRPr="00AE19B6" w:rsidRDefault="002742A7">
      <w:pPr>
        <w:ind w:left="720"/>
        <w:rPr>
          <w:rFonts w:ascii="SimSun" w:eastAsia="SimSun" w:hAnsi="SimSun"/>
          <w:color w:val="000000"/>
          <w:sz w:val="21"/>
          <w:szCs w:val="21"/>
        </w:rPr>
      </w:pPr>
      <w:r w:rsidRPr="00AE19B6">
        <w:rPr>
          <w:rFonts w:ascii="SimSun" w:eastAsia="SimSun" w:hAnsi="SimSun"/>
          <w:color w:val="000000"/>
          <w:sz w:val="21"/>
          <w:szCs w:val="21"/>
          <w:u w:val="single"/>
          <w:lang w:eastAsia="en-US"/>
        </w:rPr>
        <w:t>B</w:t>
      </w:r>
      <w:r w:rsidR="00213E99"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集团</w:t>
      </w:r>
      <w:r w:rsidRPr="00AE19B6">
        <w:rPr>
          <w:rFonts w:ascii="SimSun" w:eastAsia="SimSun" w:hAnsi="SimSun"/>
          <w:color w:val="000000"/>
          <w:sz w:val="21"/>
          <w:szCs w:val="21"/>
          <w:u w:val="single"/>
          <w:lang w:eastAsia="en-US"/>
        </w:rPr>
        <w:t>的</w:t>
      </w:r>
      <w:r w:rsidR="00201395">
        <w:rPr>
          <w:rFonts w:ascii="SimSun" w:eastAsia="SimSun" w:hAnsi="SimSun" w:hint="eastAsia"/>
          <w:color w:val="000000"/>
          <w:sz w:val="21"/>
          <w:szCs w:val="21"/>
          <w:u w:val="single"/>
        </w:rPr>
        <w:t>意见</w:t>
      </w:r>
      <w:r w:rsidR="00213E99" w:rsidRPr="00AE19B6">
        <w:rPr>
          <w:rFonts w:ascii="SimSun" w:eastAsia="SimSun" w:hAnsi="SimSun" w:hint="eastAsia"/>
          <w:color w:val="000000"/>
          <w:sz w:val="21"/>
          <w:szCs w:val="21"/>
          <w:u w:val="single"/>
        </w:rPr>
        <w:t>：</w:t>
      </w:r>
    </w:p>
    <w:p w:rsidR="00DD3F83" w:rsidRPr="00AE19B6" w:rsidRDefault="00DD3F83" w:rsidP="00DD3F83">
      <w:pPr>
        <w:ind w:left="720"/>
        <w:rPr>
          <w:rFonts w:ascii="SimSun" w:eastAsia="SimSun" w:hAnsi="SimSun"/>
          <w:color w:val="000000"/>
          <w:sz w:val="21"/>
          <w:szCs w:val="21"/>
        </w:rPr>
      </w:pPr>
    </w:p>
    <w:p w:rsidR="00DD3F83" w:rsidRPr="00541E8F" w:rsidRDefault="002742A7" w:rsidP="009B6E8C">
      <w:pPr>
        <w:ind w:left="720"/>
        <w:jc w:val="both"/>
        <w:rPr>
          <w:rFonts w:ascii="SimSun" w:eastAsia="SimSun" w:hAnsi="SimSun"/>
        </w:rPr>
      </w:pPr>
      <w:r w:rsidRPr="00AE19B6">
        <w:rPr>
          <w:rFonts w:ascii="SimSun" w:eastAsia="SimSun" w:hAnsi="SimSun"/>
          <w:sz w:val="21"/>
          <w:szCs w:val="21"/>
        </w:rPr>
        <w:t>B</w:t>
      </w:r>
      <w:r w:rsidR="00213E99" w:rsidRPr="00AE19B6">
        <w:rPr>
          <w:rFonts w:ascii="SimSun" w:eastAsia="SimSun" w:hAnsi="SimSun" w:hint="eastAsia"/>
          <w:sz w:val="21"/>
          <w:szCs w:val="21"/>
        </w:rPr>
        <w:t>集团</w:t>
      </w:r>
      <w:r w:rsidR="00201395">
        <w:rPr>
          <w:rFonts w:ascii="SimSun" w:eastAsia="SimSun" w:hAnsi="SimSun" w:hint="eastAsia"/>
          <w:sz w:val="21"/>
          <w:szCs w:val="21"/>
        </w:rPr>
        <w:t>相信</w:t>
      </w:r>
      <w:r w:rsidR="004A5E21" w:rsidRPr="00AE19B6">
        <w:rPr>
          <w:rFonts w:ascii="SimSun" w:eastAsia="SimSun" w:hAnsi="SimSun" w:hint="eastAsia"/>
          <w:sz w:val="21"/>
          <w:szCs w:val="21"/>
        </w:rPr>
        <w:t>此</w:t>
      </w:r>
      <w:r w:rsidR="00213E99" w:rsidRPr="00AE19B6">
        <w:rPr>
          <w:rFonts w:ascii="SimSun" w:eastAsia="SimSun" w:hAnsi="SimSun"/>
          <w:sz w:val="21"/>
          <w:szCs w:val="21"/>
        </w:rPr>
        <w:t>分</w:t>
      </w:r>
      <w:r w:rsidR="00213E99" w:rsidRPr="00AE19B6">
        <w:rPr>
          <w:rFonts w:ascii="SimSun" w:eastAsia="SimSun" w:hAnsi="SimSun" w:hint="eastAsia"/>
          <w:sz w:val="21"/>
          <w:szCs w:val="21"/>
        </w:rPr>
        <w:t>议题</w:t>
      </w:r>
      <w:r w:rsidR="00201395">
        <w:rPr>
          <w:rFonts w:ascii="SimSun" w:eastAsia="SimSun" w:hAnsi="SimSun"/>
          <w:sz w:val="21"/>
          <w:szCs w:val="21"/>
        </w:rPr>
        <w:t>可以</w:t>
      </w:r>
      <w:r w:rsidR="00201395">
        <w:rPr>
          <w:rFonts w:ascii="SimSun" w:eastAsia="SimSun" w:hAnsi="SimSun" w:hint="eastAsia"/>
          <w:sz w:val="21"/>
          <w:szCs w:val="21"/>
        </w:rPr>
        <w:t>为</w:t>
      </w:r>
      <w:r w:rsidR="00213E99" w:rsidRPr="00AE19B6">
        <w:rPr>
          <w:rFonts w:ascii="SimSun" w:eastAsia="SimSun" w:hAnsi="SimSun"/>
          <w:sz w:val="21"/>
          <w:szCs w:val="21"/>
        </w:rPr>
        <w:t>探讨发达国家和发展中国家</w:t>
      </w:r>
      <w:r w:rsidR="00213E99" w:rsidRPr="00AE19B6">
        <w:rPr>
          <w:rFonts w:ascii="SimSun" w:eastAsia="SimSun" w:hAnsi="SimSun" w:hint="eastAsia"/>
          <w:sz w:val="21"/>
          <w:szCs w:val="21"/>
        </w:rPr>
        <w:t>共同</w:t>
      </w:r>
      <w:r w:rsidRPr="00AE19B6">
        <w:rPr>
          <w:rFonts w:ascii="SimSun" w:eastAsia="SimSun" w:hAnsi="SimSun"/>
          <w:sz w:val="21"/>
          <w:szCs w:val="21"/>
        </w:rPr>
        <w:t>感兴趣的各种问题</w:t>
      </w:r>
      <w:r w:rsidR="00607FB5">
        <w:rPr>
          <w:rFonts w:ascii="SimSun" w:eastAsia="SimSun" w:hAnsi="SimSun" w:hint="eastAsia"/>
          <w:sz w:val="21"/>
          <w:szCs w:val="21"/>
        </w:rPr>
        <w:t>提供</w:t>
      </w:r>
      <w:r w:rsidR="00201395">
        <w:rPr>
          <w:rFonts w:ascii="SimSun" w:eastAsia="SimSun" w:hAnsi="SimSun" w:hint="eastAsia"/>
          <w:sz w:val="21"/>
          <w:szCs w:val="21"/>
        </w:rPr>
        <w:t>一种方式</w:t>
      </w:r>
      <w:r w:rsidRPr="00AE19B6">
        <w:rPr>
          <w:rFonts w:ascii="SimSun" w:eastAsia="SimSun" w:hAnsi="SimSun"/>
          <w:sz w:val="21"/>
          <w:szCs w:val="21"/>
        </w:rPr>
        <w:t>。B</w:t>
      </w:r>
      <w:r w:rsidR="00213E99" w:rsidRPr="00AE19B6">
        <w:rPr>
          <w:rFonts w:ascii="SimSun" w:eastAsia="SimSun" w:hAnsi="SimSun" w:hint="eastAsia"/>
          <w:sz w:val="21"/>
          <w:szCs w:val="21"/>
        </w:rPr>
        <w:t>集团</w:t>
      </w:r>
      <w:r w:rsidR="00283ACA">
        <w:rPr>
          <w:rFonts w:ascii="SimSun" w:eastAsia="SimSun" w:hAnsi="SimSun"/>
          <w:sz w:val="21"/>
          <w:szCs w:val="21"/>
        </w:rPr>
        <w:t>建议，为</w:t>
      </w:r>
      <w:r w:rsidRPr="00AE19B6">
        <w:rPr>
          <w:rFonts w:ascii="SimSun" w:eastAsia="SimSun" w:hAnsi="SimSun"/>
          <w:sz w:val="21"/>
          <w:szCs w:val="21"/>
        </w:rPr>
        <w:t>会议</w:t>
      </w:r>
      <w:r w:rsidR="00283ACA">
        <w:rPr>
          <w:rFonts w:ascii="SimSun" w:eastAsia="SimSun" w:hAnsi="SimSun"/>
          <w:sz w:val="21"/>
          <w:szCs w:val="21"/>
        </w:rPr>
        <w:t>目的，</w:t>
      </w:r>
      <w:r w:rsidR="00283ACA">
        <w:rPr>
          <w:rFonts w:ascii="SimSun" w:eastAsia="SimSun" w:hAnsi="SimSun" w:hint="eastAsia"/>
          <w:sz w:val="21"/>
          <w:szCs w:val="21"/>
        </w:rPr>
        <w:t>此</w:t>
      </w:r>
      <w:r w:rsidRPr="00AE19B6">
        <w:rPr>
          <w:rFonts w:ascii="SimSun" w:eastAsia="SimSun" w:hAnsi="SimSun"/>
          <w:sz w:val="21"/>
          <w:szCs w:val="21"/>
        </w:rPr>
        <w:t>分</w:t>
      </w:r>
      <w:r w:rsidR="009A0496" w:rsidRPr="00AE19B6">
        <w:rPr>
          <w:rFonts w:ascii="SimSun" w:eastAsia="SimSun" w:hAnsi="SimSun" w:hint="eastAsia"/>
          <w:sz w:val="21"/>
          <w:szCs w:val="21"/>
        </w:rPr>
        <w:t>议题</w:t>
      </w:r>
      <w:r w:rsidRPr="00AE19B6">
        <w:rPr>
          <w:rFonts w:ascii="SimSun" w:eastAsia="SimSun" w:hAnsi="SimSun"/>
          <w:sz w:val="21"/>
          <w:szCs w:val="21"/>
        </w:rPr>
        <w:t>应从广义上界定</w:t>
      </w:r>
      <w:r w:rsidR="009A0496" w:rsidRPr="00AE19B6">
        <w:rPr>
          <w:rFonts w:ascii="SimSun" w:eastAsia="SimSun" w:hAnsi="SimSun" w:hint="eastAsia"/>
          <w:sz w:val="21"/>
          <w:szCs w:val="21"/>
        </w:rPr>
        <w:t>“</w:t>
      </w:r>
      <w:r w:rsidRPr="00AE19B6">
        <w:rPr>
          <w:rFonts w:ascii="SimSun" w:eastAsia="SimSun" w:hAnsi="SimSun"/>
          <w:sz w:val="21"/>
          <w:szCs w:val="21"/>
        </w:rPr>
        <w:t>知识产权资产</w:t>
      </w:r>
      <w:r w:rsidR="009A0496" w:rsidRPr="00AE19B6">
        <w:rPr>
          <w:rFonts w:ascii="SimSun" w:eastAsia="SimSun" w:hAnsi="SimSun" w:hint="eastAsia"/>
          <w:sz w:val="21"/>
          <w:szCs w:val="21"/>
        </w:rPr>
        <w:t>”</w:t>
      </w:r>
      <w:r w:rsidRPr="00AE19B6">
        <w:rPr>
          <w:rFonts w:ascii="SimSun" w:eastAsia="SimSun" w:hAnsi="SimSun"/>
          <w:sz w:val="21"/>
          <w:szCs w:val="21"/>
        </w:rPr>
        <w:t>和/或</w:t>
      </w:r>
      <w:r w:rsidR="009A0496" w:rsidRPr="00AE19B6">
        <w:rPr>
          <w:rFonts w:ascii="SimSun" w:eastAsia="SimSun" w:hAnsi="SimSun" w:hint="eastAsia"/>
          <w:sz w:val="21"/>
          <w:szCs w:val="21"/>
        </w:rPr>
        <w:t>“</w:t>
      </w:r>
      <w:r w:rsidRPr="00AE19B6">
        <w:rPr>
          <w:rFonts w:ascii="SimSun" w:eastAsia="SimSun" w:hAnsi="SimSun"/>
          <w:sz w:val="21"/>
          <w:szCs w:val="21"/>
        </w:rPr>
        <w:t>创新</w:t>
      </w:r>
      <w:r w:rsidR="009A0496" w:rsidRPr="00AE19B6">
        <w:rPr>
          <w:rFonts w:ascii="SimSun" w:eastAsia="SimSun" w:hAnsi="SimSun" w:hint="eastAsia"/>
          <w:sz w:val="21"/>
          <w:szCs w:val="21"/>
        </w:rPr>
        <w:t>”</w:t>
      </w:r>
      <w:r w:rsidRPr="00AE19B6">
        <w:rPr>
          <w:rFonts w:ascii="SimSun" w:eastAsia="SimSun" w:hAnsi="SimSun"/>
          <w:sz w:val="21"/>
          <w:szCs w:val="21"/>
        </w:rPr>
        <w:t>（例如，不仅包括专利活动，而且包括品牌/商标），并从广义上界定</w:t>
      </w:r>
      <w:r w:rsidR="00367568" w:rsidRPr="00AE19B6">
        <w:rPr>
          <w:rFonts w:ascii="SimSun" w:eastAsia="SimSun" w:hAnsi="SimSun" w:hint="eastAsia"/>
          <w:sz w:val="21"/>
          <w:szCs w:val="21"/>
        </w:rPr>
        <w:t>“</w:t>
      </w:r>
      <w:r w:rsidRPr="00AE19B6">
        <w:rPr>
          <w:rFonts w:ascii="SimSun" w:eastAsia="SimSun" w:hAnsi="SimSun"/>
          <w:sz w:val="21"/>
          <w:szCs w:val="21"/>
        </w:rPr>
        <w:t>融资</w:t>
      </w:r>
      <w:r w:rsidR="00367568" w:rsidRPr="00AE19B6">
        <w:rPr>
          <w:rFonts w:ascii="SimSun" w:eastAsia="SimSun" w:hAnsi="SimSun" w:hint="eastAsia"/>
          <w:sz w:val="21"/>
          <w:szCs w:val="21"/>
        </w:rPr>
        <w:t>”</w:t>
      </w:r>
      <w:r w:rsidR="00283ACA">
        <w:rPr>
          <w:rFonts w:ascii="SimSun" w:eastAsia="SimSun" w:hAnsi="SimSun"/>
          <w:sz w:val="21"/>
          <w:szCs w:val="21"/>
        </w:rPr>
        <w:t>（例如，包括小额信贷），从而使</w:t>
      </w:r>
      <w:r w:rsidR="00283ACA">
        <w:rPr>
          <w:rFonts w:ascii="SimSun" w:eastAsia="SimSun" w:hAnsi="SimSun" w:hint="eastAsia"/>
          <w:sz w:val="21"/>
          <w:szCs w:val="21"/>
        </w:rPr>
        <w:t>此</w:t>
      </w:r>
      <w:r w:rsidRPr="00AE19B6">
        <w:rPr>
          <w:rFonts w:ascii="SimSun" w:eastAsia="SimSun" w:hAnsi="SimSun"/>
          <w:sz w:val="21"/>
          <w:szCs w:val="21"/>
        </w:rPr>
        <w:t>分</w:t>
      </w:r>
      <w:r w:rsidR="00367568" w:rsidRPr="00AE19B6">
        <w:rPr>
          <w:rFonts w:ascii="SimSun" w:eastAsia="SimSun" w:hAnsi="SimSun" w:hint="eastAsia"/>
          <w:sz w:val="21"/>
          <w:szCs w:val="21"/>
        </w:rPr>
        <w:t>议题</w:t>
      </w:r>
      <w:r w:rsidR="00283ACA">
        <w:rPr>
          <w:rFonts w:ascii="SimSun" w:eastAsia="SimSun" w:hAnsi="SimSun" w:hint="eastAsia"/>
          <w:sz w:val="21"/>
          <w:szCs w:val="21"/>
        </w:rPr>
        <w:t>能</w:t>
      </w:r>
      <w:r w:rsidRPr="00AE19B6">
        <w:rPr>
          <w:rFonts w:ascii="SimSun" w:eastAsia="SimSun" w:hAnsi="SimSun"/>
          <w:sz w:val="21"/>
          <w:szCs w:val="21"/>
        </w:rPr>
        <w:t>有跨区域的</w:t>
      </w:r>
      <w:r w:rsidR="00367568" w:rsidRPr="00AE19B6">
        <w:rPr>
          <w:rFonts w:ascii="SimSun" w:eastAsia="SimSun" w:hAnsi="SimSun"/>
          <w:sz w:val="21"/>
          <w:szCs w:val="21"/>
        </w:rPr>
        <w:t>广泛</w:t>
      </w:r>
      <w:r w:rsidRPr="00AE19B6">
        <w:rPr>
          <w:rFonts w:ascii="SimSun" w:eastAsia="SimSun" w:hAnsi="SimSun"/>
          <w:sz w:val="21"/>
          <w:szCs w:val="21"/>
        </w:rPr>
        <w:t>吸引力，并</w:t>
      </w:r>
      <w:r w:rsidR="00283ACA">
        <w:rPr>
          <w:rFonts w:ascii="SimSun" w:eastAsia="SimSun" w:hAnsi="SimSun" w:hint="eastAsia"/>
          <w:sz w:val="21"/>
          <w:szCs w:val="21"/>
        </w:rPr>
        <w:t>能</w:t>
      </w:r>
      <w:r w:rsidRPr="00AE19B6">
        <w:rPr>
          <w:rFonts w:ascii="SimSun" w:eastAsia="SimSun" w:hAnsi="SimSun"/>
          <w:sz w:val="21"/>
          <w:szCs w:val="21"/>
        </w:rPr>
        <w:t>与发展中国家/最不发达</w:t>
      </w:r>
      <w:r w:rsidR="00367568" w:rsidRPr="00AE19B6">
        <w:rPr>
          <w:rFonts w:ascii="SimSun" w:eastAsia="SimSun" w:hAnsi="SimSun"/>
          <w:sz w:val="21"/>
          <w:szCs w:val="21"/>
        </w:rPr>
        <w:t>成员国相关，</w:t>
      </w:r>
      <w:r w:rsidR="00B70EEF" w:rsidRPr="00AE19B6">
        <w:rPr>
          <w:rFonts w:ascii="SimSun" w:eastAsia="SimSun" w:hAnsi="SimSun" w:hint="eastAsia"/>
          <w:sz w:val="21"/>
          <w:szCs w:val="21"/>
        </w:rPr>
        <w:t>同时</w:t>
      </w:r>
      <w:r w:rsidRPr="00AE19B6">
        <w:rPr>
          <w:rFonts w:ascii="SimSun" w:eastAsia="SimSun" w:hAnsi="SimSun"/>
          <w:sz w:val="21"/>
          <w:szCs w:val="21"/>
        </w:rPr>
        <w:t>以中小微</w:t>
      </w:r>
      <w:r w:rsidR="00335B72">
        <w:rPr>
          <w:rFonts w:ascii="SimSun" w:eastAsia="SimSun" w:hAnsi="SimSun" w:hint="eastAsia"/>
          <w:sz w:val="21"/>
          <w:szCs w:val="21"/>
        </w:rPr>
        <w:t>型</w:t>
      </w:r>
      <w:r w:rsidRPr="00AE19B6">
        <w:rPr>
          <w:rFonts w:ascii="SimSun" w:eastAsia="SimSun" w:hAnsi="SimSun"/>
          <w:sz w:val="21"/>
          <w:szCs w:val="21"/>
        </w:rPr>
        <w:t>企业为重点。B</w:t>
      </w:r>
      <w:r w:rsidR="00B70EEF" w:rsidRPr="00AE19B6">
        <w:rPr>
          <w:rFonts w:ascii="SimSun" w:eastAsia="SimSun" w:hAnsi="SimSun" w:hint="eastAsia"/>
          <w:sz w:val="21"/>
          <w:szCs w:val="21"/>
        </w:rPr>
        <w:t>集团</w:t>
      </w:r>
      <w:r w:rsidR="00283ACA">
        <w:rPr>
          <w:rFonts w:ascii="SimSun" w:eastAsia="SimSun" w:hAnsi="SimSun"/>
          <w:sz w:val="21"/>
          <w:szCs w:val="21"/>
        </w:rPr>
        <w:t>注意到，秘书处有一</w:t>
      </w:r>
      <w:r w:rsidR="00283ACA">
        <w:rPr>
          <w:rFonts w:ascii="SimSun" w:eastAsia="SimSun" w:hAnsi="SimSun" w:hint="eastAsia"/>
          <w:sz w:val="21"/>
          <w:szCs w:val="21"/>
        </w:rPr>
        <w:t>项</w:t>
      </w:r>
      <w:r w:rsidRPr="00AE19B6">
        <w:rPr>
          <w:rFonts w:ascii="SimSun" w:eastAsia="SimSun" w:hAnsi="SimSun"/>
          <w:sz w:val="21"/>
          <w:szCs w:val="21"/>
        </w:rPr>
        <w:t>关于知识产权</w:t>
      </w:r>
      <w:r w:rsidR="00E6053D" w:rsidRPr="00AE19B6">
        <w:rPr>
          <w:rFonts w:ascii="SimSun" w:eastAsia="SimSun" w:hAnsi="SimSun" w:hint="eastAsia"/>
          <w:sz w:val="21"/>
          <w:szCs w:val="21"/>
        </w:rPr>
        <w:t>担保</w:t>
      </w:r>
      <w:r w:rsidR="00C21299">
        <w:rPr>
          <w:rFonts w:ascii="SimSun" w:eastAsia="SimSun" w:hAnsi="SimSun"/>
          <w:sz w:val="21"/>
          <w:szCs w:val="21"/>
        </w:rPr>
        <w:t>融资的小</w:t>
      </w:r>
      <w:r w:rsidR="00C21299">
        <w:rPr>
          <w:rFonts w:ascii="SimSun" w:eastAsia="SimSun" w:hAnsi="SimSun" w:hint="eastAsia"/>
          <w:sz w:val="21"/>
          <w:szCs w:val="21"/>
        </w:rPr>
        <w:t>型</w:t>
      </w:r>
      <w:r w:rsidRPr="00AE19B6">
        <w:rPr>
          <w:rFonts w:ascii="SimSun" w:eastAsia="SimSun" w:hAnsi="SimSun"/>
          <w:sz w:val="21"/>
          <w:szCs w:val="21"/>
        </w:rPr>
        <w:t>/</w:t>
      </w:r>
      <w:r w:rsidR="00E6053D" w:rsidRPr="00AE19B6">
        <w:rPr>
          <w:rFonts w:ascii="SimSun" w:eastAsia="SimSun" w:hAnsi="SimSun"/>
          <w:sz w:val="21"/>
          <w:szCs w:val="21"/>
        </w:rPr>
        <w:t>新</w:t>
      </w:r>
      <w:r w:rsidRPr="00AE19B6">
        <w:rPr>
          <w:rFonts w:ascii="SimSun" w:eastAsia="SimSun" w:hAnsi="SimSun"/>
          <w:sz w:val="21"/>
          <w:szCs w:val="21"/>
        </w:rPr>
        <w:t>计划（例如，见</w:t>
      </w:r>
      <w:hyperlink r:id="rId7" w:history="1">
        <w:r w:rsidRPr="00AE19B6">
          <w:rPr>
            <w:rFonts w:ascii="SimSun" w:eastAsia="SimSun" w:hAnsi="SimSun"/>
            <w:color w:val="0000FF" w:themeColor="hyperlink"/>
            <w:sz w:val="21"/>
            <w:szCs w:val="21"/>
            <w:u w:val="single"/>
          </w:rPr>
          <w:t>www.wipo.int/sme/en/news/2021/news_0006.html</w:t>
        </w:r>
      </w:hyperlink>
      <w:r w:rsidRPr="00AE19B6">
        <w:rPr>
          <w:rFonts w:ascii="SimSun" w:eastAsia="SimSun" w:hAnsi="SimSun"/>
          <w:sz w:val="21"/>
          <w:szCs w:val="21"/>
        </w:rPr>
        <w:t>），因此，</w:t>
      </w:r>
      <w:r w:rsidR="00C21299">
        <w:rPr>
          <w:rFonts w:ascii="SimSun" w:eastAsia="SimSun" w:hAnsi="SimSun" w:hint="eastAsia"/>
          <w:sz w:val="21"/>
          <w:szCs w:val="21"/>
        </w:rPr>
        <w:t>此</w:t>
      </w:r>
      <w:r w:rsidRPr="00AE19B6">
        <w:rPr>
          <w:rFonts w:ascii="SimSun" w:eastAsia="SimSun" w:hAnsi="SimSun"/>
          <w:sz w:val="21"/>
          <w:szCs w:val="21"/>
        </w:rPr>
        <w:t>分</w:t>
      </w:r>
      <w:r w:rsidR="00B70EEF" w:rsidRPr="00AE19B6">
        <w:rPr>
          <w:rFonts w:ascii="SimSun" w:eastAsia="SimSun" w:hAnsi="SimSun" w:hint="eastAsia"/>
          <w:sz w:val="21"/>
          <w:szCs w:val="21"/>
        </w:rPr>
        <w:t>议题</w:t>
      </w:r>
      <w:r w:rsidRPr="00AE19B6">
        <w:rPr>
          <w:rFonts w:ascii="SimSun" w:eastAsia="SimSun" w:hAnsi="SimSun"/>
          <w:sz w:val="21"/>
          <w:szCs w:val="21"/>
        </w:rPr>
        <w:t>可以利用秘书处现有的</w:t>
      </w:r>
      <w:r w:rsidR="00D44826" w:rsidRPr="00AE19B6">
        <w:rPr>
          <w:rFonts w:ascii="SimSun" w:eastAsia="SimSun" w:hAnsi="SimSun" w:hint="eastAsia"/>
          <w:sz w:val="21"/>
          <w:szCs w:val="21"/>
        </w:rPr>
        <w:t>兴趣</w:t>
      </w:r>
      <w:r w:rsidR="00B70EEF" w:rsidRPr="00AE19B6">
        <w:rPr>
          <w:rFonts w:ascii="SimSun" w:eastAsia="SimSun" w:hAnsi="SimSun" w:hint="eastAsia"/>
          <w:sz w:val="21"/>
          <w:szCs w:val="21"/>
        </w:rPr>
        <w:t>点</w:t>
      </w:r>
      <w:r w:rsidRPr="00AE19B6">
        <w:rPr>
          <w:rFonts w:ascii="SimSun" w:eastAsia="SimSun" w:hAnsi="SimSun"/>
          <w:sz w:val="21"/>
          <w:szCs w:val="21"/>
        </w:rPr>
        <w:t>/专业知识以及秘书处的相关联系网络。</w:t>
      </w:r>
    </w:p>
    <w:sectPr w:rsidR="00DD3F83" w:rsidRPr="00541E8F" w:rsidSect="00FF5473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417" w:right="1417" w:bottom="1417" w:left="141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A7" w:rsidRDefault="002742A7">
      <w:r>
        <w:separator/>
      </w:r>
    </w:p>
  </w:endnote>
  <w:endnote w:type="continuationSeparator" w:id="0">
    <w:p w:rsidR="002742A7" w:rsidRDefault="0027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52" w:rsidRDefault="009B6E8C" w:rsidP="00C76E52">
    <w:pPr>
      <w:pStyle w:val="Footer"/>
    </w:pPr>
  </w:p>
  <w:p w:rsidR="00C76E52" w:rsidRDefault="009B6E8C" w:rsidP="00C76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11469"/>
      <w:docPartObj>
        <w:docPartGallery w:val="Page Numbers (Bottom of Page)"/>
        <w:docPartUnique/>
      </w:docPartObj>
    </w:sdtPr>
    <w:sdtEndPr>
      <w:rPr>
        <w:rFonts w:ascii="SimSun" w:eastAsia="SimSun" w:hAnsi="SimSun"/>
        <w:sz w:val="21"/>
        <w:szCs w:val="21"/>
      </w:rPr>
    </w:sdtEndPr>
    <w:sdtContent>
      <w:sdt>
        <w:sdtPr>
          <w:id w:val="1343200328"/>
          <w:docPartObj>
            <w:docPartGallery w:val="Page Numbers (Top of Page)"/>
            <w:docPartUnique/>
          </w:docPartObj>
        </w:sdtPr>
        <w:sdtEndPr>
          <w:rPr>
            <w:rFonts w:ascii="SimSun" w:eastAsia="SimSun" w:hAnsi="SimSun"/>
            <w:sz w:val="21"/>
            <w:szCs w:val="21"/>
          </w:rPr>
        </w:sdtEndPr>
        <w:sdtContent>
          <w:p w:rsidR="005A298E" w:rsidRPr="00FB5F33" w:rsidRDefault="00FB5F33">
            <w:pPr>
              <w:pStyle w:val="Footer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FB5F33">
              <w:rPr>
                <w:rFonts w:ascii="SimSun" w:eastAsia="SimSun" w:hAnsi="SimSun"/>
                <w:sz w:val="21"/>
                <w:szCs w:val="21"/>
              </w:rPr>
              <w:t>第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begin"/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instrText xml:space="preserve"> PAGE </w:instrTex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separate"/>
            </w:r>
            <w:r w:rsidR="009B6E8C">
              <w:rPr>
                <w:rFonts w:ascii="SimSun" w:eastAsia="SimSun" w:hAnsi="SimSun"/>
                <w:b/>
                <w:bCs/>
                <w:noProof/>
                <w:sz w:val="21"/>
                <w:szCs w:val="21"/>
              </w:rPr>
              <w:t>1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end"/>
            </w:r>
            <w:r w:rsidRPr="00FB5F33">
              <w:rPr>
                <w:rFonts w:ascii="SimSun" w:eastAsia="SimSun" w:hAnsi="SimSun"/>
                <w:sz w:val="21"/>
                <w:szCs w:val="21"/>
              </w:rPr>
              <w:t>页，</w:t>
            </w:r>
            <w:r w:rsidRPr="00FB5F33">
              <w:rPr>
                <w:rFonts w:ascii="SimSun" w:eastAsia="SimSun" w:hAnsi="SimSun" w:hint="eastAsia"/>
                <w:sz w:val="21"/>
                <w:szCs w:val="21"/>
              </w:rPr>
              <w:t>共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begin"/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instrText xml:space="preserve"> NUMPAGES  </w:instrTex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separate"/>
            </w:r>
            <w:r w:rsidR="009B6E8C">
              <w:rPr>
                <w:rFonts w:ascii="SimSun" w:eastAsia="SimSun" w:hAnsi="SimSun"/>
                <w:b/>
                <w:bCs/>
                <w:noProof/>
                <w:sz w:val="21"/>
                <w:szCs w:val="21"/>
              </w:rPr>
              <w:t>2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end"/>
            </w:r>
            <w:r w:rsidRPr="00FB5F33">
              <w:rPr>
                <w:rFonts w:ascii="SimSun" w:eastAsia="SimSun" w:hAnsi="SimSun" w:hint="eastAsia"/>
                <w:sz w:val="21"/>
                <w:szCs w:val="21"/>
              </w:rPr>
              <w:t>页</w:t>
            </w:r>
          </w:p>
        </w:sdtContent>
      </w:sdt>
    </w:sdtContent>
  </w:sdt>
  <w:p w:rsidR="00FF5473" w:rsidRPr="00FB5F33" w:rsidRDefault="009B6E8C">
    <w:pPr>
      <w:pStyle w:val="Footer"/>
      <w:rPr>
        <w:rFonts w:ascii="SimSun" w:eastAsia="SimSun" w:hAnsi="SimSun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5187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298E" w:rsidRDefault="002742A7">
            <w:pPr>
              <w:pStyle w:val="Footer"/>
              <w:jc w:val="right"/>
            </w:pPr>
            <w:r>
              <w:t>页码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的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5473" w:rsidRDefault="009B6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A7" w:rsidRDefault="002742A7">
      <w:r>
        <w:separator/>
      </w:r>
    </w:p>
  </w:footnote>
  <w:footnote w:type="continuationSeparator" w:id="0">
    <w:p w:rsidR="002742A7" w:rsidRDefault="0027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52" w:rsidRDefault="009B6E8C" w:rsidP="00C76E52">
    <w:pPr>
      <w:pStyle w:val="Header"/>
    </w:pPr>
  </w:p>
  <w:p w:rsidR="00C76E52" w:rsidRDefault="009B6E8C" w:rsidP="00467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FEC7"/>
      </v:shape>
    </w:pict>
  </w:numPicBullet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C25635"/>
    <w:multiLevelType w:val="hybridMultilevel"/>
    <w:tmpl w:val="DF08F1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3C"/>
    <w:rsid w:val="00002A13"/>
    <w:rsid w:val="00005A2E"/>
    <w:rsid w:val="00013A73"/>
    <w:rsid w:val="00036ABD"/>
    <w:rsid w:val="00043E84"/>
    <w:rsid w:val="00055605"/>
    <w:rsid w:val="00094F79"/>
    <w:rsid w:val="000E260F"/>
    <w:rsid w:val="000F5E56"/>
    <w:rsid w:val="00132ED1"/>
    <w:rsid w:val="001B78D3"/>
    <w:rsid w:val="001D6E80"/>
    <w:rsid w:val="001E7D96"/>
    <w:rsid w:val="002000D7"/>
    <w:rsid w:val="00201395"/>
    <w:rsid w:val="002105CB"/>
    <w:rsid w:val="00213E99"/>
    <w:rsid w:val="0021640E"/>
    <w:rsid w:val="00236D84"/>
    <w:rsid w:val="0026236D"/>
    <w:rsid w:val="002742A7"/>
    <w:rsid w:val="00283ACA"/>
    <w:rsid w:val="00292704"/>
    <w:rsid w:val="002D5E88"/>
    <w:rsid w:val="002F1513"/>
    <w:rsid w:val="00300359"/>
    <w:rsid w:val="003257E3"/>
    <w:rsid w:val="003275BA"/>
    <w:rsid w:val="00334CF2"/>
    <w:rsid w:val="00335B72"/>
    <w:rsid w:val="00345F82"/>
    <w:rsid w:val="00367568"/>
    <w:rsid w:val="0037404A"/>
    <w:rsid w:val="00383557"/>
    <w:rsid w:val="003A733C"/>
    <w:rsid w:val="003D3335"/>
    <w:rsid w:val="003E6531"/>
    <w:rsid w:val="00431118"/>
    <w:rsid w:val="004342AD"/>
    <w:rsid w:val="00441BAC"/>
    <w:rsid w:val="0044759A"/>
    <w:rsid w:val="00456F27"/>
    <w:rsid w:val="00471FD7"/>
    <w:rsid w:val="00480999"/>
    <w:rsid w:val="004A5E21"/>
    <w:rsid w:val="004B3146"/>
    <w:rsid w:val="004B4CEB"/>
    <w:rsid w:val="0050013F"/>
    <w:rsid w:val="005008EF"/>
    <w:rsid w:val="0051115F"/>
    <w:rsid w:val="00531021"/>
    <w:rsid w:val="00536355"/>
    <w:rsid w:val="0054060C"/>
    <w:rsid w:val="0054100D"/>
    <w:rsid w:val="00541E8F"/>
    <w:rsid w:val="00580B52"/>
    <w:rsid w:val="005A298E"/>
    <w:rsid w:val="005B21E3"/>
    <w:rsid w:val="005B6508"/>
    <w:rsid w:val="005D6484"/>
    <w:rsid w:val="00607FB5"/>
    <w:rsid w:val="00610802"/>
    <w:rsid w:val="006476E9"/>
    <w:rsid w:val="00655CB6"/>
    <w:rsid w:val="00663B2D"/>
    <w:rsid w:val="00665ED9"/>
    <w:rsid w:val="006B47D4"/>
    <w:rsid w:val="006C6E06"/>
    <w:rsid w:val="007009F7"/>
    <w:rsid w:val="00730C80"/>
    <w:rsid w:val="00763634"/>
    <w:rsid w:val="007B240C"/>
    <w:rsid w:val="007C7D9A"/>
    <w:rsid w:val="007D53C7"/>
    <w:rsid w:val="007E4825"/>
    <w:rsid w:val="00804DB7"/>
    <w:rsid w:val="00805979"/>
    <w:rsid w:val="00854843"/>
    <w:rsid w:val="008B3FA5"/>
    <w:rsid w:val="00972C23"/>
    <w:rsid w:val="009757BF"/>
    <w:rsid w:val="0097687F"/>
    <w:rsid w:val="009A0496"/>
    <w:rsid w:val="009A213C"/>
    <w:rsid w:val="009B6E8C"/>
    <w:rsid w:val="009D2F52"/>
    <w:rsid w:val="009E6DFD"/>
    <w:rsid w:val="009F6158"/>
    <w:rsid w:val="00A0438F"/>
    <w:rsid w:val="00A33B01"/>
    <w:rsid w:val="00A61D03"/>
    <w:rsid w:val="00A722A2"/>
    <w:rsid w:val="00A965E1"/>
    <w:rsid w:val="00AA69EB"/>
    <w:rsid w:val="00AE19B6"/>
    <w:rsid w:val="00AE72DA"/>
    <w:rsid w:val="00B11917"/>
    <w:rsid w:val="00B66B7B"/>
    <w:rsid w:val="00B70EEF"/>
    <w:rsid w:val="00BA4BA2"/>
    <w:rsid w:val="00BB5CB6"/>
    <w:rsid w:val="00BC0840"/>
    <w:rsid w:val="00BD6670"/>
    <w:rsid w:val="00C21299"/>
    <w:rsid w:val="00C32DF4"/>
    <w:rsid w:val="00C37398"/>
    <w:rsid w:val="00C50DBB"/>
    <w:rsid w:val="00C554EC"/>
    <w:rsid w:val="00C76EF0"/>
    <w:rsid w:val="00CC3B21"/>
    <w:rsid w:val="00CE34C0"/>
    <w:rsid w:val="00D206E6"/>
    <w:rsid w:val="00D44826"/>
    <w:rsid w:val="00D46A3D"/>
    <w:rsid w:val="00D676D3"/>
    <w:rsid w:val="00DD3F83"/>
    <w:rsid w:val="00E136A9"/>
    <w:rsid w:val="00E265E2"/>
    <w:rsid w:val="00E56C59"/>
    <w:rsid w:val="00E6053D"/>
    <w:rsid w:val="00E9657B"/>
    <w:rsid w:val="00EF2D02"/>
    <w:rsid w:val="00F33CFF"/>
    <w:rsid w:val="00F56DCF"/>
    <w:rsid w:val="00F757DF"/>
    <w:rsid w:val="00F850CA"/>
    <w:rsid w:val="00FA5730"/>
    <w:rsid w:val="00FB388B"/>
    <w:rsid w:val="00FB5F33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D8DCF22"/>
  <w15:chartTrackingRefBased/>
  <w15:docId w15:val="{64243DCC-BEDD-4DD8-9251-097B9C0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DD3F8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po.int/sme/en/news/2021/news_000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1313</Words>
  <Characters>204</Characters>
  <Application>Microsoft Office Word</Application>
  <DocSecurity>0</DocSecurity>
  <Lines>1</Lines>
  <Paragraphs>3</Paragraphs>
  <ScaleCrop>false</ScaleCrop>
  <Company>World Intellectual Property Organization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ZHENG Xiangrong</dc:creator>
  <cp:keywords>, docId:03C70C5C9F194590DC24A1DC2F8B8BC2</cp:keywords>
  <dc:description/>
  <cp:lastModifiedBy>作者</cp:lastModifiedBy>
  <cp:revision>124</cp:revision>
  <dcterms:created xsi:type="dcterms:W3CDTF">2022-04-13T08:15:00Z</dcterms:created>
  <dcterms:modified xsi:type="dcterms:W3CDTF">2022-04-14T08:00:00Z</dcterms:modified>
</cp:coreProperties>
</file>