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22520" w14:textId="77777777" w:rsidR="00722EB3" w:rsidRPr="007E4257" w:rsidRDefault="00722EB3" w:rsidP="00722EB3">
      <w:pPr>
        <w:widowControl w:val="0"/>
        <w:jc w:val="right"/>
        <w:rPr>
          <w:b/>
          <w:sz w:val="2"/>
          <w:szCs w:val="40"/>
        </w:rPr>
      </w:pPr>
      <w:bookmarkStart w:id="0" w:name="_GoBack"/>
      <w:bookmarkEnd w:id="0"/>
    </w:p>
    <w:p w14:paraId="6EB71CAE" w14:textId="77777777" w:rsidR="00722EB3" w:rsidRPr="007E4257" w:rsidRDefault="00722EB3" w:rsidP="00722EB3">
      <w:pPr>
        <w:jc w:val="right"/>
        <w:rPr>
          <w:rFonts w:ascii="Arial Black" w:hAnsi="Arial Black"/>
          <w:caps/>
          <w:sz w:val="15"/>
        </w:rPr>
      </w:pPr>
      <w:r w:rsidRPr="0042411B">
        <w:rPr>
          <w:rFonts w:eastAsiaTheme="minorEastAsia" w:cs="Times New Roman"/>
          <w:noProof/>
          <w:lang w:val="en-US" w:eastAsia="en-US"/>
        </w:rPr>
        <w:drawing>
          <wp:inline distT="0" distB="0" distL="0" distR="0" wp14:anchorId="04DF3ED1" wp14:editId="037979A6">
            <wp:extent cx="3102650" cy="1333676"/>
            <wp:effectExtent l="0" t="0" r="2540" b="0"/>
            <wp:docPr id="2"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9">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01D43A2C" w14:textId="721E3272" w:rsidR="00722EB3" w:rsidRPr="007E4257" w:rsidRDefault="00722EB3" w:rsidP="00722EB3">
      <w:pPr>
        <w:pBdr>
          <w:top w:val="single" w:sz="4" w:space="10" w:color="auto"/>
        </w:pBdr>
        <w:spacing w:before="120"/>
        <w:jc w:val="right"/>
        <w:rPr>
          <w:rFonts w:ascii="Arial Black" w:hAnsi="Arial Black"/>
          <w:b/>
          <w:caps/>
          <w:sz w:val="15"/>
        </w:rPr>
      </w:pPr>
      <w:r>
        <w:rPr>
          <w:rFonts w:ascii="Arial Black" w:hAnsi="Arial Black"/>
          <w:b/>
          <w:caps/>
          <w:sz w:val="15"/>
        </w:rPr>
        <w:t>cdip</w:t>
      </w:r>
      <w:r w:rsidRPr="007E4257">
        <w:rPr>
          <w:rFonts w:ascii="Arial Black" w:hAnsi="Arial Black"/>
          <w:b/>
          <w:caps/>
          <w:sz w:val="15"/>
        </w:rPr>
        <w:t>/</w:t>
      </w:r>
      <w:r>
        <w:rPr>
          <w:rFonts w:ascii="Arial Black" w:hAnsi="Arial Black"/>
          <w:b/>
          <w:caps/>
          <w:sz w:val="15"/>
        </w:rPr>
        <w:t>25</w:t>
      </w:r>
      <w:r w:rsidRPr="007E4257">
        <w:rPr>
          <w:rFonts w:ascii="Arial Black" w:hAnsi="Arial Black"/>
          <w:b/>
          <w:caps/>
          <w:sz w:val="15"/>
        </w:rPr>
        <w:t>/</w:t>
      </w:r>
      <w:bookmarkStart w:id="1" w:name="Code"/>
      <w:r w:rsidR="005466E3">
        <w:rPr>
          <w:rFonts w:ascii="Arial Black" w:hAnsi="Arial Black" w:hint="eastAsia"/>
          <w:b/>
          <w:caps/>
          <w:sz w:val="15"/>
        </w:rPr>
        <w:t>8</w:t>
      </w:r>
      <w:bookmarkEnd w:id="1"/>
    </w:p>
    <w:p w14:paraId="45C8604F" w14:textId="77777777" w:rsidR="00722EB3" w:rsidRPr="007E4257" w:rsidRDefault="00722EB3" w:rsidP="00722EB3">
      <w:pPr>
        <w:jc w:val="right"/>
        <w:rPr>
          <w:rFonts w:ascii="Arial Black" w:hAnsi="Arial Black"/>
          <w:b/>
          <w:caps/>
          <w:sz w:val="15"/>
          <w:szCs w:val="15"/>
        </w:rPr>
      </w:pPr>
      <w:r w:rsidRPr="007E4257">
        <w:rPr>
          <w:rFonts w:eastAsia="SimHei" w:hint="eastAsia"/>
          <w:b/>
          <w:sz w:val="15"/>
          <w:szCs w:val="15"/>
        </w:rPr>
        <w:t>原文</w:t>
      </w:r>
      <w:r w:rsidRPr="007E4257">
        <w:rPr>
          <w:rFonts w:eastAsia="SimHei" w:hint="eastAsia"/>
          <w:b/>
          <w:sz w:val="15"/>
          <w:szCs w:val="15"/>
          <w:lang w:val="pt-BR"/>
        </w:rPr>
        <w:t>：</w:t>
      </w:r>
      <w:bookmarkStart w:id="2" w:name="Original"/>
      <w:r w:rsidRPr="007E4257">
        <w:rPr>
          <w:rFonts w:eastAsia="SimHei" w:hint="eastAsia"/>
          <w:b/>
          <w:sz w:val="15"/>
          <w:szCs w:val="15"/>
          <w:lang w:val="pt-BR"/>
        </w:rPr>
        <w:t>英</w:t>
      </w:r>
      <w:r w:rsidRPr="007E4257">
        <w:rPr>
          <w:rFonts w:eastAsia="SimHei" w:hint="eastAsia"/>
          <w:b/>
          <w:sz w:val="15"/>
          <w:szCs w:val="15"/>
        </w:rPr>
        <w:t>文</w:t>
      </w:r>
      <w:bookmarkEnd w:id="2"/>
    </w:p>
    <w:p w14:paraId="332384A1" w14:textId="2C9CC2CC" w:rsidR="00722EB3" w:rsidRPr="007E4257" w:rsidRDefault="00722EB3" w:rsidP="00722EB3">
      <w:pPr>
        <w:spacing w:line="1680" w:lineRule="auto"/>
        <w:jc w:val="right"/>
        <w:rPr>
          <w:rFonts w:ascii="SimHei" w:eastAsia="SimHei" w:hAnsi="Arial Black"/>
          <w:b/>
          <w:caps/>
          <w:sz w:val="15"/>
          <w:szCs w:val="15"/>
        </w:rPr>
      </w:pPr>
      <w:r w:rsidRPr="007E4257">
        <w:rPr>
          <w:rFonts w:ascii="SimHei" w:eastAsia="SimHei" w:hint="eastAsia"/>
          <w:b/>
          <w:sz w:val="15"/>
          <w:szCs w:val="15"/>
        </w:rPr>
        <w:t>日期</w:t>
      </w:r>
      <w:r w:rsidRPr="007E4257">
        <w:rPr>
          <w:rFonts w:ascii="SimHei" w:eastAsia="SimHei" w:hAnsi="SimSun" w:hint="eastAsia"/>
          <w:b/>
          <w:sz w:val="15"/>
          <w:szCs w:val="15"/>
          <w:lang w:val="pt-BR"/>
        </w:rPr>
        <w:t>：</w:t>
      </w:r>
      <w:bookmarkStart w:id="3" w:name="Date"/>
      <w:r w:rsidRPr="007E4257">
        <w:rPr>
          <w:rFonts w:ascii="Arial Black" w:eastAsia="SimHei" w:hAnsi="Arial Black"/>
          <w:b/>
          <w:sz w:val="15"/>
          <w:szCs w:val="15"/>
          <w:lang w:val="pt-BR"/>
        </w:rPr>
        <w:t>20</w:t>
      </w:r>
      <w:r w:rsidRPr="007E4257">
        <w:rPr>
          <w:rFonts w:ascii="Arial Black" w:eastAsia="SimHei" w:hAnsi="Arial Black" w:hint="eastAsia"/>
          <w:b/>
          <w:sz w:val="15"/>
          <w:szCs w:val="15"/>
          <w:lang w:val="pt-BR"/>
        </w:rPr>
        <w:t>20</w:t>
      </w:r>
      <w:r w:rsidRPr="007E4257">
        <w:rPr>
          <w:rFonts w:ascii="SimHei" w:eastAsia="SimHei" w:hAnsi="Times New Roman" w:hint="eastAsia"/>
          <w:b/>
          <w:sz w:val="15"/>
          <w:szCs w:val="15"/>
        </w:rPr>
        <w:t>年</w:t>
      </w:r>
      <w:r w:rsidRPr="007E4257">
        <w:rPr>
          <w:rFonts w:ascii="Arial Black" w:eastAsia="SimHei" w:hAnsi="Arial Black"/>
          <w:b/>
          <w:sz w:val="15"/>
          <w:szCs w:val="15"/>
          <w:lang w:val="pt-BR"/>
        </w:rPr>
        <w:t>3</w:t>
      </w:r>
      <w:r w:rsidRPr="007E4257">
        <w:rPr>
          <w:rFonts w:ascii="SimHei" w:eastAsia="SimHei" w:hAnsi="Times New Roman" w:hint="eastAsia"/>
          <w:b/>
          <w:sz w:val="15"/>
          <w:szCs w:val="15"/>
        </w:rPr>
        <w:t>月</w:t>
      </w:r>
      <w:r w:rsidR="005466E3">
        <w:rPr>
          <w:rFonts w:ascii="Arial Black" w:eastAsia="SimHei" w:hAnsi="Arial Black" w:hint="eastAsia"/>
          <w:b/>
          <w:sz w:val="15"/>
          <w:szCs w:val="15"/>
          <w:lang w:val="pt-BR"/>
        </w:rPr>
        <w:t>18</w:t>
      </w:r>
      <w:r w:rsidRPr="007E4257">
        <w:rPr>
          <w:rFonts w:ascii="SimHei" w:eastAsia="SimHei" w:hAnsi="Times New Roman" w:hint="eastAsia"/>
          <w:b/>
          <w:sz w:val="15"/>
          <w:szCs w:val="15"/>
        </w:rPr>
        <w:t>日</w:t>
      </w:r>
      <w:bookmarkEnd w:id="3"/>
    </w:p>
    <w:p w14:paraId="74A3DB5E" w14:textId="77777777" w:rsidR="00722EB3" w:rsidRPr="007E4257" w:rsidRDefault="00722EB3" w:rsidP="00722EB3">
      <w:pPr>
        <w:spacing w:after="600"/>
        <w:rPr>
          <w:rFonts w:ascii="SimHei" w:eastAsia="SimHei"/>
          <w:sz w:val="28"/>
          <w:szCs w:val="28"/>
        </w:rPr>
      </w:pPr>
      <w:r w:rsidRPr="007E4257">
        <w:rPr>
          <w:rFonts w:ascii="SimHei" w:eastAsia="SimHei" w:hint="eastAsia"/>
          <w:sz w:val="28"/>
          <w:szCs w:val="28"/>
        </w:rPr>
        <w:t>发展与知识产权委员会（CDIP）</w:t>
      </w:r>
    </w:p>
    <w:p w14:paraId="4D239EE8" w14:textId="77777777" w:rsidR="00722EB3" w:rsidRPr="007E4257" w:rsidRDefault="00722EB3" w:rsidP="00722EB3">
      <w:pPr>
        <w:spacing w:after="720"/>
        <w:textAlignment w:val="bottom"/>
        <w:rPr>
          <w:rFonts w:ascii="KaiTi" w:eastAsia="KaiTi" w:hAnsi="KaiTi"/>
          <w:b/>
          <w:sz w:val="24"/>
          <w:szCs w:val="24"/>
        </w:rPr>
      </w:pPr>
      <w:r w:rsidRPr="007E4257">
        <w:rPr>
          <w:rFonts w:ascii="KaiTi" w:eastAsia="KaiTi" w:hint="eastAsia"/>
          <w:b/>
          <w:sz w:val="24"/>
          <w:szCs w:val="24"/>
        </w:rPr>
        <w:t>第</w:t>
      </w:r>
      <w:r>
        <w:rPr>
          <w:rFonts w:ascii="KaiTi" w:eastAsia="KaiTi" w:hint="eastAsia"/>
          <w:b/>
          <w:sz w:val="24"/>
          <w:szCs w:val="24"/>
        </w:rPr>
        <w:t>二十五</w:t>
      </w:r>
      <w:r w:rsidRPr="007E4257">
        <w:rPr>
          <w:rFonts w:ascii="KaiTi" w:eastAsia="KaiTi" w:hint="eastAsia"/>
          <w:b/>
          <w:sz w:val="24"/>
          <w:szCs w:val="24"/>
        </w:rPr>
        <w:t>届会议</w:t>
      </w:r>
      <w:r w:rsidRPr="007E4257">
        <w:rPr>
          <w:rFonts w:ascii="KaiTi" w:eastAsia="KaiTi"/>
          <w:b/>
          <w:sz w:val="24"/>
          <w:szCs w:val="24"/>
        </w:rPr>
        <w:br/>
      </w:r>
      <w:r w:rsidRPr="007E4257">
        <w:rPr>
          <w:rFonts w:ascii="KaiTi" w:eastAsia="KaiTi" w:hAnsi="KaiTi" w:hint="eastAsia"/>
          <w:sz w:val="24"/>
          <w:szCs w:val="24"/>
        </w:rPr>
        <w:t>2020</w:t>
      </w:r>
      <w:r w:rsidRPr="007E4257">
        <w:rPr>
          <w:rFonts w:ascii="KaiTi" w:eastAsia="KaiTi" w:hAnsi="KaiTi" w:hint="eastAsia"/>
          <w:b/>
          <w:sz w:val="24"/>
          <w:szCs w:val="24"/>
        </w:rPr>
        <w:t>年</w:t>
      </w:r>
      <w:r w:rsidRPr="007E4257">
        <w:rPr>
          <w:rFonts w:ascii="KaiTi" w:eastAsia="KaiTi" w:hAnsi="KaiTi" w:hint="eastAsia"/>
          <w:sz w:val="24"/>
          <w:szCs w:val="24"/>
        </w:rPr>
        <w:t>5</w:t>
      </w:r>
      <w:r w:rsidRPr="007E4257">
        <w:rPr>
          <w:rFonts w:ascii="KaiTi" w:eastAsia="KaiTi" w:hAnsi="KaiTi" w:hint="eastAsia"/>
          <w:b/>
          <w:sz w:val="24"/>
          <w:szCs w:val="24"/>
        </w:rPr>
        <w:t>月</w:t>
      </w:r>
      <w:r>
        <w:rPr>
          <w:rFonts w:ascii="KaiTi" w:eastAsia="KaiTi" w:hAnsi="KaiTi" w:hint="eastAsia"/>
          <w:sz w:val="24"/>
          <w:szCs w:val="24"/>
        </w:rPr>
        <w:t>18</w:t>
      </w:r>
      <w:r w:rsidRPr="007E4257">
        <w:rPr>
          <w:rFonts w:ascii="KaiTi" w:eastAsia="KaiTi" w:hAnsi="KaiTi" w:hint="eastAsia"/>
          <w:b/>
          <w:sz w:val="24"/>
          <w:szCs w:val="24"/>
        </w:rPr>
        <w:t>日</w:t>
      </w:r>
      <w:r>
        <w:rPr>
          <w:rFonts w:ascii="KaiTi" w:eastAsia="KaiTi" w:hAnsi="KaiTi" w:hint="eastAsia"/>
          <w:b/>
          <w:sz w:val="24"/>
          <w:szCs w:val="24"/>
        </w:rPr>
        <w:t>至</w:t>
      </w:r>
      <w:r>
        <w:rPr>
          <w:rFonts w:ascii="KaiTi" w:eastAsia="KaiTi" w:hAnsi="KaiTi" w:hint="eastAsia"/>
          <w:sz w:val="24"/>
          <w:szCs w:val="24"/>
        </w:rPr>
        <w:t>22</w:t>
      </w:r>
      <w:r w:rsidRPr="007E4257">
        <w:rPr>
          <w:rFonts w:ascii="KaiTi" w:eastAsia="KaiTi" w:hAnsi="KaiTi" w:hint="eastAsia"/>
          <w:b/>
          <w:sz w:val="24"/>
          <w:szCs w:val="24"/>
        </w:rPr>
        <w:t>日，日内瓦</w:t>
      </w:r>
    </w:p>
    <w:p w14:paraId="6A940A90" w14:textId="358C4E5E" w:rsidR="00722EB3" w:rsidRPr="007E4257" w:rsidRDefault="00722EB3" w:rsidP="00722EB3">
      <w:pPr>
        <w:spacing w:after="360"/>
        <w:rPr>
          <w:rFonts w:ascii="KaiTi" w:eastAsia="KaiTi" w:hAnsi="KaiTi" w:cs="Times New Roman"/>
          <w:sz w:val="24"/>
          <w:szCs w:val="32"/>
        </w:rPr>
      </w:pPr>
      <w:bookmarkStart w:id="4" w:name="TitleOfDoc"/>
      <w:r w:rsidRPr="00722EB3">
        <w:rPr>
          <w:rFonts w:ascii="KaiTi" w:eastAsia="KaiTi" w:hAnsi="KaiTi" w:cs="Times New Roman" w:hint="eastAsia"/>
          <w:sz w:val="24"/>
          <w:szCs w:val="32"/>
        </w:rPr>
        <w:t>印度尼西亚共和国和阿拉伯联合酋长国提交的</w:t>
      </w:r>
      <w:r w:rsidR="00D3026D">
        <w:rPr>
          <w:rFonts w:ascii="KaiTi" w:eastAsia="KaiTi" w:hAnsi="KaiTi" w:cs="Times New Roman"/>
          <w:sz w:val="24"/>
          <w:szCs w:val="32"/>
        </w:rPr>
        <w:br/>
      </w:r>
      <w:r w:rsidRPr="00722EB3">
        <w:rPr>
          <w:rFonts w:ascii="KaiTi" w:eastAsia="KaiTi" w:hAnsi="KaiTi" w:cs="Times New Roman" w:hint="eastAsia"/>
          <w:sz w:val="24"/>
          <w:szCs w:val="32"/>
        </w:rPr>
        <w:t>关于推动发展中国家在数字时代运用知识产权</w:t>
      </w:r>
      <w:r w:rsidR="00D3026D">
        <w:rPr>
          <w:rFonts w:ascii="KaiTi" w:eastAsia="KaiTi" w:hAnsi="KaiTi" w:cs="Times New Roman"/>
          <w:sz w:val="24"/>
          <w:szCs w:val="32"/>
        </w:rPr>
        <w:br/>
      </w:r>
      <w:r w:rsidRPr="00722EB3">
        <w:rPr>
          <w:rFonts w:ascii="KaiTi" w:eastAsia="KaiTi" w:hAnsi="KaiTi" w:cs="Times New Roman" w:hint="eastAsia"/>
          <w:sz w:val="24"/>
          <w:szCs w:val="32"/>
        </w:rPr>
        <w:t>促进创意产业发展的项目提案</w:t>
      </w:r>
    </w:p>
    <w:p w14:paraId="4C661FD0" w14:textId="77777777" w:rsidR="00722EB3" w:rsidRPr="007E4257" w:rsidRDefault="00722EB3" w:rsidP="00722EB3">
      <w:pPr>
        <w:spacing w:after="960"/>
        <w:rPr>
          <w:rFonts w:ascii="KaiTi" w:eastAsia="KaiTi" w:hAnsi="STKaiti" w:cs="Times New Roman"/>
          <w:sz w:val="21"/>
          <w:szCs w:val="24"/>
        </w:rPr>
      </w:pPr>
      <w:bookmarkStart w:id="5" w:name="Prepared"/>
      <w:bookmarkEnd w:id="4"/>
      <w:r w:rsidRPr="007E4257">
        <w:rPr>
          <w:rFonts w:ascii="KaiTi" w:eastAsia="KaiTi" w:hAnsi="STKaiti" w:cs="Times New Roman" w:hint="eastAsia"/>
          <w:sz w:val="21"/>
          <w:szCs w:val="24"/>
        </w:rPr>
        <w:t>秘书处</w:t>
      </w:r>
      <w:r>
        <w:rPr>
          <w:rFonts w:ascii="KaiTi" w:eastAsia="KaiTi" w:hAnsi="STKaiti" w:cs="Times New Roman" w:hint="eastAsia"/>
          <w:sz w:val="21"/>
          <w:szCs w:val="24"/>
        </w:rPr>
        <w:t>编拟</w:t>
      </w:r>
    </w:p>
    <w:bookmarkEnd w:id="5"/>
    <w:p w14:paraId="1785F26E" w14:textId="77777777" w:rsidR="0042411B" w:rsidRPr="00250ADD" w:rsidRDefault="00E06DBC" w:rsidP="00D3026D">
      <w:pPr>
        <w:pStyle w:val="ListParagraph"/>
        <w:numPr>
          <w:ilvl w:val="0"/>
          <w:numId w:val="7"/>
        </w:numPr>
        <w:overflowPunct w:val="0"/>
        <w:spacing w:afterLines="50" w:after="120" w:line="340" w:lineRule="atLeast"/>
        <w:ind w:left="0" w:firstLine="0"/>
        <w:contextualSpacing w:val="0"/>
        <w:jc w:val="both"/>
        <w:rPr>
          <w:rStyle w:val="ONUMFSChar"/>
          <w:rFonts w:ascii="SimSun" w:hAnsi="SimSun"/>
          <w:caps/>
          <w:sz w:val="21"/>
          <w:szCs w:val="21"/>
        </w:rPr>
      </w:pPr>
      <w:r w:rsidRPr="00A60711">
        <w:rPr>
          <w:rStyle w:val="ONUMFSChar"/>
          <w:rFonts w:ascii="SimSun" w:hAnsi="SimSun" w:hint="eastAsia"/>
          <w:caps/>
          <w:sz w:val="21"/>
          <w:szCs w:val="21"/>
          <w:lang w:val="en-US"/>
        </w:rPr>
        <w:t>印度尼西亚共和国常驻联合国</w:t>
      </w:r>
      <w:r w:rsidR="008E2192" w:rsidRPr="00A60711">
        <w:rPr>
          <w:rStyle w:val="ONUMFSChar"/>
          <w:rFonts w:ascii="SimSun" w:hAnsi="SimSun" w:hint="eastAsia"/>
          <w:caps/>
          <w:sz w:val="21"/>
          <w:szCs w:val="21"/>
          <w:lang w:val="en-US"/>
        </w:rPr>
        <w:t>、</w:t>
      </w:r>
      <w:r w:rsidRPr="00A60711">
        <w:rPr>
          <w:rStyle w:val="ONUMFSChar"/>
          <w:rFonts w:ascii="SimSun" w:hAnsi="SimSun" w:hint="eastAsia"/>
          <w:caps/>
          <w:sz w:val="21"/>
          <w:szCs w:val="21"/>
          <w:lang w:val="en-US"/>
        </w:rPr>
        <w:t>世界贸易组织和</w:t>
      </w:r>
      <w:r w:rsidR="00B030CE" w:rsidRPr="00A60711">
        <w:rPr>
          <w:rStyle w:val="ONUMFSChar"/>
          <w:rFonts w:ascii="SimSun" w:hAnsi="SimSun" w:hint="eastAsia"/>
          <w:caps/>
          <w:sz w:val="21"/>
          <w:szCs w:val="21"/>
          <w:lang w:val="en-US"/>
        </w:rPr>
        <w:t>日内瓦</w:t>
      </w:r>
      <w:r w:rsidRPr="00A60711">
        <w:rPr>
          <w:rStyle w:val="ONUMFSChar"/>
          <w:rFonts w:ascii="SimSun" w:hAnsi="SimSun" w:hint="eastAsia"/>
          <w:caps/>
          <w:sz w:val="21"/>
          <w:szCs w:val="21"/>
          <w:lang w:val="en-US"/>
        </w:rPr>
        <w:t>其他国际组织代表团</w:t>
      </w:r>
      <w:r w:rsidR="008E2192" w:rsidRPr="00A60711">
        <w:rPr>
          <w:rStyle w:val="ONUMFSChar"/>
          <w:rFonts w:ascii="SimSun" w:hAnsi="SimSun" w:hint="eastAsia"/>
          <w:caps/>
          <w:sz w:val="21"/>
          <w:szCs w:val="21"/>
          <w:lang w:val="en-US"/>
        </w:rPr>
        <w:t>于</w:t>
      </w:r>
      <w:r w:rsidR="008E2192" w:rsidRPr="00250ADD">
        <w:rPr>
          <w:rStyle w:val="ONUMFSChar"/>
          <w:rFonts w:ascii="SimSun" w:hAnsi="SimSun" w:hint="eastAsia"/>
          <w:caps/>
          <w:sz w:val="21"/>
          <w:szCs w:val="21"/>
        </w:rPr>
        <w:t>2020</w:t>
      </w:r>
      <w:r w:rsidR="008E2192" w:rsidRPr="00A60711">
        <w:rPr>
          <w:rStyle w:val="ONUMFSChar"/>
          <w:rFonts w:ascii="SimSun" w:hAnsi="SimSun" w:hint="eastAsia"/>
          <w:caps/>
          <w:sz w:val="21"/>
          <w:szCs w:val="21"/>
          <w:lang w:val="en-US"/>
        </w:rPr>
        <w:t>年</w:t>
      </w:r>
      <w:r w:rsidR="008E2192" w:rsidRPr="00250ADD">
        <w:rPr>
          <w:rStyle w:val="ONUMFSChar"/>
          <w:rFonts w:ascii="SimSun" w:hAnsi="SimSun" w:hint="eastAsia"/>
          <w:caps/>
          <w:sz w:val="21"/>
          <w:szCs w:val="21"/>
        </w:rPr>
        <w:t>3</w:t>
      </w:r>
      <w:r w:rsidR="008E2192" w:rsidRPr="00A60711">
        <w:rPr>
          <w:rStyle w:val="ONUMFSChar"/>
          <w:rFonts w:ascii="SimSun" w:hAnsi="SimSun" w:hint="eastAsia"/>
          <w:caps/>
          <w:sz w:val="21"/>
          <w:szCs w:val="21"/>
          <w:lang w:val="en-US"/>
        </w:rPr>
        <w:t>月</w:t>
      </w:r>
      <w:r w:rsidR="008E2192" w:rsidRPr="00250ADD">
        <w:rPr>
          <w:rStyle w:val="ONUMFSChar"/>
          <w:rFonts w:ascii="SimSun" w:hAnsi="SimSun" w:hint="eastAsia"/>
          <w:caps/>
          <w:sz w:val="21"/>
          <w:szCs w:val="21"/>
        </w:rPr>
        <w:t>16</w:t>
      </w:r>
      <w:r w:rsidR="008E2192" w:rsidRPr="00A60711">
        <w:rPr>
          <w:rStyle w:val="ONUMFSChar"/>
          <w:rFonts w:ascii="SimSun" w:hAnsi="SimSun" w:hint="eastAsia"/>
          <w:caps/>
          <w:sz w:val="21"/>
          <w:szCs w:val="21"/>
          <w:lang w:val="en-US"/>
        </w:rPr>
        <w:t>日向秘书处发来</w:t>
      </w:r>
      <w:r w:rsidR="00FF41D1" w:rsidRPr="00A60711">
        <w:rPr>
          <w:rStyle w:val="ONUMFSChar"/>
          <w:rFonts w:ascii="SimSun" w:hAnsi="SimSun" w:hint="eastAsia"/>
          <w:caps/>
          <w:sz w:val="21"/>
          <w:szCs w:val="21"/>
          <w:lang w:val="en-US"/>
        </w:rPr>
        <w:t>的</w:t>
      </w:r>
      <w:r w:rsidR="008E2192" w:rsidRPr="00A60711">
        <w:rPr>
          <w:rStyle w:val="ONUMFSChar"/>
          <w:rFonts w:ascii="SimSun" w:hAnsi="SimSun" w:hint="eastAsia"/>
          <w:caps/>
          <w:sz w:val="21"/>
          <w:szCs w:val="21"/>
          <w:lang w:val="en-US"/>
        </w:rPr>
        <w:t>普通照会中</w:t>
      </w:r>
      <w:r w:rsidR="008E2192" w:rsidRPr="00250ADD">
        <w:rPr>
          <w:rStyle w:val="ONUMFSChar"/>
          <w:rFonts w:ascii="SimSun" w:hAnsi="SimSun" w:hint="eastAsia"/>
          <w:caps/>
          <w:sz w:val="21"/>
          <w:szCs w:val="21"/>
        </w:rPr>
        <w:t>，</w:t>
      </w:r>
      <w:r w:rsidR="008E2192" w:rsidRPr="00A60711">
        <w:rPr>
          <w:rStyle w:val="ONUMFSChar"/>
          <w:rFonts w:ascii="SimSun" w:hAnsi="SimSun" w:hint="eastAsia"/>
          <w:caps/>
          <w:sz w:val="21"/>
          <w:szCs w:val="21"/>
          <w:lang w:val="en-US"/>
        </w:rPr>
        <w:t>提交了一项关于</w:t>
      </w:r>
      <w:r w:rsidR="008E2192" w:rsidRPr="00250ADD">
        <w:rPr>
          <w:rStyle w:val="ONUMFSChar"/>
          <w:rFonts w:ascii="SimSun" w:hAnsi="SimSun" w:hint="eastAsia"/>
          <w:caps/>
          <w:sz w:val="21"/>
          <w:szCs w:val="21"/>
        </w:rPr>
        <w:t>“</w:t>
      </w:r>
      <w:r w:rsidR="00D867E7" w:rsidRPr="00A60711">
        <w:rPr>
          <w:rFonts w:ascii="SimSun" w:hAnsi="SimSun" w:hint="eastAsia"/>
          <w:caps/>
          <w:sz w:val="21"/>
          <w:szCs w:val="21"/>
          <w:lang w:val="en-US"/>
        </w:rPr>
        <w:t>推动发展中国家在数字时代运用知识产权促进创意产业发展</w:t>
      </w:r>
      <w:r w:rsidR="008E2192" w:rsidRPr="00250ADD">
        <w:rPr>
          <w:rFonts w:ascii="SimSun" w:hAnsi="SimSun" w:hint="eastAsia"/>
          <w:caps/>
          <w:sz w:val="21"/>
          <w:szCs w:val="21"/>
        </w:rPr>
        <w:t>”</w:t>
      </w:r>
      <w:r w:rsidR="008E2192" w:rsidRPr="00A60711">
        <w:rPr>
          <w:rFonts w:ascii="SimSun" w:hAnsi="SimSun" w:hint="eastAsia"/>
          <w:caps/>
          <w:sz w:val="21"/>
          <w:szCs w:val="21"/>
          <w:lang w:val="en-US"/>
        </w:rPr>
        <w:t>的项目提案</w:t>
      </w:r>
      <w:r w:rsidR="008E2192" w:rsidRPr="00250ADD">
        <w:rPr>
          <w:rFonts w:ascii="SimSun" w:hAnsi="SimSun" w:hint="eastAsia"/>
          <w:caps/>
          <w:sz w:val="21"/>
          <w:szCs w:val="21"/>
        </w:rPr>
        <w:t>，</w:t>
      </w:r>
      <w:r w:rsidRPr="00A60711">
        <w:rPr>
          <w:rStyle w:val="ONUMFSChar"/>
          <w:rFonts w:ascii="SimSun" w:hAnsi="SimSun" w:hint="eastAsia"/>
          <w:caps/>
          <w:sz w:val="21"/>
          <w:szCs w:val="21"/>
          <w:lang w:val="en-US"/>
        </w:rPr>
        <w:t>供</w:t>
      </w:r>
      <w:r w:rsidR="00B030CE" w:rsidRPr="00250ADD">
        <w:rPr>
          <w:rStyle w:val="ONUMFSChar"/>
          <w:rFonts w:ascii="SimSun" w:hAnsi="SimSun" w:hint="eastAsia"/>
          <w:caps/>
          <w:sz w:val="21"/>
          <w:szCs w:val="21"/>
        </w:rPr>
        <w:t>CDIP</w:t>
      </w:r>
      <w:r w:rsidRPr="00A60711">
        <w:rPr>
          <w:rStyle w:val="ONUMFSChar"/>
          <w:rFonts w:ascii="SimSun" w:hAnsi="SimSun" w:hint="eastAsia"/>
          <w:caps/>
          <w:sz w:val="21"/>
          <w:szCs w:val="21"/>
          <w:lang w:val="en-US"/>
        </w:rPr>
        <w:t>第二十五届会议审议。</w:t>
      </w:r>
    </w:p>
    <w:p w14:paraId="33E1FC21" w14:textId="77777777" w:rsidR="0042411B" w:rsidRDefault="00E06DBC" w:rsidP="00D3026D">
      <w:pPr>
        <w:pStyle w:val="ListParagraph"/>
        <w:numPr>
          <w:ilvl w:val="0"/>
          <w:numId w:val="7"/>
        </w:numPr>
        <w:overflowPunct w:val="0"/>
        <w:spacing w:afterLines="50" w:after="120" w:line="340" w:lineRule="atLeast"/>
        <w:ind w:left="0" w:firstLine="0"/>
        <w:contextualSpacing w:val="0"/>
        <w:jc w:val="both"/>
        <w:rPr>
          <w:rStyle w:val="ONUMFSChar"/>
          <w:rFonts w:ascii="SimSun" w:hAnsi="SimSun"/>
          <w:sz w:val="21"/>
          <w:szCs w:val="21"/>
          <w:lang w:val="en-US"/>
        </w:rPr>
      </w:pPr>
      <w:r w:rsidRPr="00A60711">
        <w:rPr>
          <w:rStyle w:val="ONUMFSChar"/>
          <w:rFonts w:ascii="SimSun" w:hAnsi="SimSun" w:hint="eastAsia"/>
          <w:sz w:val="21"/>
          <w:szCs w:val="21"/>
          <w:lang w:val="en-US"/>
        </w:rPr>
        <w:t>普通照会和</w:t>
      </w:r>
      <w:r w:rsidRPr="00D3026D">
        <w:rPr>
          <w:rStyle w:val="ONUMFSChar"/>
          <w:rFonts w:ascii="SimSun" w:hAnsi="SimSun" w:hint="eastAsia"/>
          <w:sz w:val="21"/>
          <w:szCs w:val="21"/>
          <w:lang w:val="en-US"/>
        </w:rPr>
        <w:t>项目</w:t>
      </w:r>
      <w:r w:rsidRPr="00A60711">
        <w:rPr>
          <w:rStyle w:val="ONUMFSChar"/>
          <w:rFonts w:ascii="SimSun" w:hAnsi="SimSun" w:hint="eastAsia"/>
          <w:sz w:val="21"/>
          <w:szCs w:val="21"/>
          <w:lang w:val="en-US"/>
        </w:rPr>
        <w:t>提案载于本文件附件。</w:t>
      </w:r>
    </w:p>
    <w:p w14:paraId="7AEB4751" w14:textId="77777777" w:rsidR="0042411B" w:rsidRDefault="00AB250A" w:rsidP="00D3026D">
      <w:pPr>
        <w:overflowPunct w:val="0"/>
        <w:spacing w:afterLines="50" w:after="120" w:line="340" w:lineRule="atLeast"/>
        <w:ind w:left="5534"/>
        <w:jc w:val="both"/>
        <w:rPr>
          <w:rStyle w:val="ONUMFSChar"/>
          <w:rFonts w:ascii="KaiTi" w:eastAsia="KaiTi" w:hAnsi="KaiTi"/>
          <w:i/>
          <w:sz w:val="21"/>
          <w:szCs w:val="21"/>
          <w:lang w:val="en-US"/>
        </w:rPr>
      </w:pPr>
      <w:r w:rsidRPr="0042411B">
        <w:rPr>
          <w:rStyle w:val="ONUMFSChar"/>
          <w:rFonts w:asciiTheme="minorEastAsia" w:eastAsiaTheme="minorEastAsia" w:hAnsiTheme="minorEastAsia" w:hint="eastAsia"/>
          <w:sz w:val="21"/>
          <w:szCs w:val="21"/>
          <w:lang w:val="en-US"/>
        </w:rPr>
        <w:t>3.</w:t>
      </w:r>
      <w:r w:rsidRPr="0042411B">
        <w:rPr>
          <w:rStyle w:val="ONUMFSChar"/>
          <w:rFonts w:ascii="KaiTi" w:eastAsia="KaiTi" w:hAnsi="KaiTi"/>
          <w:sz w:val="21"/>
          <w:szCs w:val="21"/>
          <w:lang w:val="en-US"/>
        </w:rPr>
        <w:tab/>
      </w:r>
      <w:r w:rsidR="00E06DBC" w:rsidRPr="0042411B">
        <w:rPr>
          <w:rStyle w:val="ONUMFSChar"/>
          <w:rFonts w:ascii="KaiTi" w:eastAsia="KaiTi" w:hAnsi="KaiTi" w:hint="eastAsia"/>
          <w:sz w:val="21"/>
          <w:szCs w:val="21"/>
          <w:lang w:val="en-US"/>
        </w:rPr>
        <w:t>请委员会审议本文件附件。</w:t>
      </w:r>
    </w:p>
    <w:p w14:paraId="4A269267" w14:textId="3EB8DCCC" w:rsidR="0042411B" w:rsidRPr="00D3026D" w:rsidRDefault="00844302" w:rsidP="00D73ED9">
      <w:pPr>
        <w:pStyle w:val="Endofdocument-Annex"/>
        <w:overflowPunct w:val="0"/>
        <w:spacing w:before="720" w:afterLines="50" w:after="120" w:line="340" w:lineRule="atLeast"/>
        <w:rPr>
          <w:rFonts w:ascii="KaiTi" w:eastAsia="KaiTi" w:hAnsi="KaiTi"/>
          <w:sz w:val="21"/>
          <w:szCs w:val="21"/>
        </w:rPr>
      </w:pPr>
      <w:r w:rsidRPr="00D3026D">
        <w:rPr>
          <w:rFonts w:ascii="KaiTi" w:eastAsia="KaiTi" w:hAnsi="KaiTi"/>
          <w:sz w:val="21"/>
          <w:szCs w:val="21"/>
        </w:rPr>
        <w:t>[</w:t>
      </w:r>
      <w:r w:rsidR="00AB250A" w:rsidRPr="00D3026D">
        <w:rPr>
          <w:rFonts w:ascii="KaiTi" w:eastAsia="KaiTi" w:hAnsi="KaiTi" w:hint="eastAsia"/>
          <w:sz w:val="21"/>
          <w:szCs w:val="21"/>
        </w:rPr>
        <w:t>后接附件</w:t>
      </w:r>
      <w:r w:rsidRPr="00D3026D">
        <w:rPr>
          <w:rFonts w:ascii="KaiTi" w:eastAsia="KaiTi" w:hAnsi="KaiTi"/>
          <w:sz w:val="21"/>
          <w:szCs w:val="21"/>
        </w:rPr>
        <w:t>]</w:t>
      </w:r>
    </w:p>
    <w:p w14:paraId="7461E845" w14:textId="22EF1C8A" w:rsidR="0029779B" w:rsidRPr="0074404D" w:rsidRDefault="0029779B" w:rsidP="00B2001C">
      <w:pPr>
        <w:rPr>
          <w:rFonts w:ascii="SimSun" w:hAnsi="SimSun"/>
          <w:lang w:val="en-US"/>
        </w:rPr>
      </w:pPr>
    </w:p>
    <w:p w14:paraId="6B18A7BC" w14:textId="77777777" w:rsidR="00A13C2B" w:rsidRPr="0074404D" w:rsidRDefault="00A13C2B" w:rsidP="00B2001C">
      <w:pPr>
        <w:rPr>
          <w:rFonts w:ascii="SimSun" w:hAnsi="SimSun"/>
          <w:sz w:val="21"/>
          <w:lang w:val="en-US"/>
        </w:rPr>
        <w:sectPr w:rsidR="00A13C2B" w:rsidRPr="0074404D" w:rsidSect="00177FF6">
          <w:headerReference w:type="even" r:id="rId10"/>
          <w:headerReference w:type="default" r:id="rId11"/>
          <w:headerReference w:type="first" r:id="rId12"/>
          <w:pgSz w:w="11907" w:h="16840" w:code="9"/>
          <w:pgMar w:top="567" w:right="1134" w:bottom="1418" w:left="1418" w:header="510" w:footer="1021" w:gutter="0"/>
          <w:cols w:space="720"/>
          <w:titlePg/>
          <w:docGrid w:linePitch="299"/>
        </w:sectPr>
      </w:pPr>
    </w:p>
    <w:p w14:paraId="452909A6" w14:textId="74A2D990" w:rsidR="00AD1295" w:rsidRDefault="00AD1295" w:rsidP="00963895">
      <w:pPr>
        <w:spacing w:line="150" w:lineRule="exact"/>
        <w:rPr>
          <w:rFonts w:ascii="SimSun" w:hAnsi="SimSun" w:cs="Microsoft YaHei"/>
          <w:sz w:val="15"/>
          <w:szCs w:val="15"/>
          <w:lang w:val="en-US"/>
        </w:rPr>
      </w:pPr>
      <w:r w:rsidRPr="000439D7">
        <w:rPr>
          <w:noProof/>
          <w:lang w:val="en-US" w:eastAsia="en-US"/>
        </w:rPr>
        <w:lastRenderedPageBreak/>
        <w:drawing>
          <wp:anchor distT="0" distB="0" distL="0" distR="0" simplePos="0" relativeHeight="251672576" behindDoc="1" locked="0" layoutInCell="1" allowOverlap="1" wp14:anchorId="67D2E75D" wp14:editId="33697F9D">
            <wp:simplePos x="0" y="0"/>
            <wp:positionH relativeFrom="margin">
              <wp:posOffset>16328</wp:posOffset>
            </wp:positionH>
            <wp:positionV relativeFrom="paragraph">
              <wp:posOffset>68036</wp:posOffset>
            </wp:positionV>
            <wp:extent cx="806925" cy="867825"/>
            <wp:effectExtent l="0" t="0" r="0" b="8890"/>
            <wp:wrapTopAndBottom/>
            <wp:docPr id="1" name="Fig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806925" cy="867825"/>
                    </a:xfrm>
                    <a:prstGeom prst="rect">
                      <a:avLst/>
                    </a:prstGeom>
                  </pic:spPr>
                </pic:pic>
              </a:graphicData>
            </a:graphic>
          </wp:anchor>
        </w:drawing>
      </w:r>
    </w:p>
    <w:p w14:paraId="63E1A683" w14:textId="51A9A81A" w:rsidR="0042411B" w:rsidRDefault="004A5B2E" w:rsidP="00963895">
      <w:pPr>
        <w:spacing w:line="150" w:lineRule="exact"/>
        <w:rPr>
          <w:rFonts w:ascii="SimSun" w:hAnsi="SimSun"/>
          <w:sz w:val="15"/>
          <w:szCs w:val="15"/>
          <w:lang w:val="en-US"/>
        </w:rPr>
      </w:pPr>
      <w:r w:rsidRPr="00963895">
        <w:rPr>
          <w:rFonts w:ascii="SimSun" w:hAnsi="SimSun" w:cs="Microsoft YaHei" w:hint="eastAsia"/>
          <w:sz w:val="15"/>
          <w:szCs w:val="15"/>
          <w:lang w:val="en-US"/>
        </w:rPr>
        <w:t>印度尼西亚共和国常驻联合国、世贸组织和</w:t>
      </w:r>
      <w:r w:rsidR="00AD1295">
        <w:rPr>
          <w:rFonts w:ascii="SimSun" w:hAnsi="SimSun" w:cs="Microsoft YaHei"/>
          <w:sz w:val="15"/>
          <w:szCs w:val="15"/>
          <w:lang w:val="en-US"/>
        </w:rPr>
        <w:br/>
      </w:r>
      <w:r w:rsidRPr="00963895">
        <w:rPr>
          <w:rFonts w:ascii="SimSun" w:hAnsi="SimSun" w:cs="Microsoft YaHei" w:hint="eastAsia"/>
          <w:sz w:val="15"/>
          <w:szCs w:val="15"/>
          <w:lang w:val="en-US"/>
        </w:rPr>
        <w:t>日内瓦国际组织代表团</w:t>
      </w:r>
    </w:p>
    <w:p w14:paraId="115EF905" w14:textId="77777777" w:rsidR="0042411B" w:rsidRDefault="0042411B" w:rsidP="00A13C2B">
      <w:pPr>
        <w:rPr>
          <w:rFonts w:ascii="SimSun" w:hAnsi="SimSun"/>
          <w:lang w:val="en-US"/>
        </w:rPr>
      </w:pPr>
    </w:p>
    <w:p w14:paraId="0DCBADA6" w14:textId="674708C8" w:rsidR="007F73BB" w:rsidRPr="0074404D" w:rsidRDefault="007F73BB">
      <w:pPr>
        <w:rPr>
          <w:rFonts w:ascii="SimSun" w:hAnsi="SimSun"/>
          <w:b/>
          <w:u w:val="single"/>
          <w:lang w:val="en-US"/>
        </w:rPr>
      </w:pPr>
    </w:p>
    <w:p w14:paraId="1D306AA4" w14:textId="77777777" w:rsidR="004A5B2E" w:rsidRPr="00A661D8" w:rsidRDefault="004A5B2E" w:rsidP="00EF7AE5">
      <w:pPr>
        <w:overflowPunct w:val="0"/>
        <w:spacing w:afterLines="50" w:after="120" w:line="340" w:lineRule="atLeast"/>
        <w:jc w:val="both"/>
        <w:rPr>
          <w:rFonts w:ascii="SimSun" w:hAnsi="SimSun"/>
          <w:sz w:val="21"/>
          <w:szCs w:val="21"/>
          <w:lang w:val="en-US"/>
        </w:rPr>
      </w:pPr>
      <w:r w:rsidRPr="00A661D8">
        <w:rPr>
          <w:rFonts w:ascii="SimSun" w:hAnsi="SimSun"/>
          <w:color w:val="000000"/>
          <w:sz w:val="21"/>
          <w:szCs w:val="21"/>
          <w:lang w:val="en-US"/>
        </w:rPr>
        <w:t>No. 30/POL-1/111/2020</w:t>
      </w:r>
    </w:p>
    <w:p w14:paraId="020FDBCA" w14:textId="38195833" w:rsidR="004A5B2E" w:rsidRDefault="004A5B2E" w:rsidP="00EF7AE5">
      <w:pPr>
        <w:overflowPunct w:val="0"/>
        <w:spacing w:afterLines="50" w:after="120" w:line="340" w:lineRule="atLeast"/>
        <w:ind w:firstLineChars="200" w:firstLine="420"/>
        <w:jc w:val="both"/>
        <w:rPr>
          <w:rFonts w:ascii="SimSun" w:hAnsi="SimSun" w:cs="Microsoft YaHei"/>
          <w:sz w:val="21"/>
          <w:szCs w:val="21"/>
          <w:lang w:val="en-US"/>
        </w:rPr>
      </w:pPr>
      <w:r w:rsidRPr="00A661D8">
        <w:rPr>
          <w:rFonts w:ascii="SimSun" w:hAnsi="SimSun" w:cs="Microsoft YaHei" w:hint="eastAsia"/>
          <w:sz w:val="21"/>
          <w:szCs w:val="21"/>
          <w:lang w:val="en-US"/>
        </w:rPr>
        <w:t>印度尼西亚共和国常驻联合国</w:t>
      </w:r>
      <w:r w:rsidR="00BD2E62">
        <w:rPr>
          <w:rFonts w:ascii="SimSun" w:hAnsi="SimSun" w:cs="Microsoft YaHei" w:hint="eastAsia"/>
          <w:sz w:val="21"/>
          <w:szCs w:val="21"/>
          <w:lang w:val="en-US"/>
        </w:rPr>
        <w:t>、</w:t>
      </w:r>
      <w:r w:rsidRPr="00A661D8">
        <w:rPr>
          <w:rFonts w:ascii="SimSun" w:hAnsi="SimSun" w:cs="Microsoft YaHei" w:hint="eastAsia"/>
          <w:sz w:val="21"/>
          <w:szCs w:val="21"/>
          <w:lang w:val="en-US"/>
        </w:rPr>
        <w:t>世界贸易组织和日内瓦其他国际组织代表团向世界知识产权组织（产权组织）致意，谨随函附上一份新的发展议程项目提案，供发展与知识产权委员会即将于</w:t>
      </w:r>
      <w:r w:rsidRPr="00A661D8">
        <w:rPr>
          <w:rFonts w:ascii="SimSun" w:hAnsi="SimSun"/>
          <w:sz w:val="21"/>
          <w:szCs w:val="21"/>
          <w:lang w:val="en-US"/>
        </w:rPr>
        <w:t>2020</w:t>
      </w:r>
      <w:r w:rsidRPr="00A661D8">
        <w:rPr>
          <w:rFonts w:ascii="SimSun" w:hAnsi="SimSun" w:cs="Microsoft YaHei" w:hint="eastAsia"/>
          <w:sz w:val="21"/>
          <w:szCs w:val="21"/>
          <w:lang w:val="en-US"/>
        </w:rPr>
        <w:t>年</w:t>
      </w:r>
      <w:r w:rsidRPr="00A661D8">
        <w:rPr>
          <w:rFonts w:ascii="SimSun" w:hAnsi="SimSun"/>
          <w:sz w:val="21"/>
          <w:szCs w:val="21"/>
          <w:lang w:val="en-US"/>
        </w:rPr>
        <w:t>5</w:t>
      </w:r>
      <w:r w:rsidRPr="00A661D8">
        <w:rPr>
          <w:rFonts w:ascii="SimSun" w:hAnsi="SimSun" w:cs="Microsoft YaHei" w:hint="eastAsia"/>
          <w:sz w:val="21"/>
          <w:szCs w:val="21"/>
          <w:lang w:val="en-US"/>
        </w:rPr>
        <w:t>月</w:t>
      </w:r>
      <w:r w:rsidRPr="00A661D8">
        <w:rPr>
          <w:rFonts w:ascii="SimSun" w:hAnsi="SimSun"/>
          <w:sz w:val="21"/>
          <w:szCs w:val="21"/>
          <w:lang w:val="en-US"/>
        </w:rPr>
        <w:t>18</w:t>
      </w:r>
      <w:r w:rsidRPr="00A661D8">
        <w:rPr>
          <w:rFonts w:ascii="SimSun" w:hAnsi="SimSun" w:cs="Microsoft YaHei" w:hint="eastAsia"/>
          <w:sz w:val="21"/>
          <w:szCs w:val="21"/>
          <w:lang w:val="en-US"/>
        </w:rPr>
        <w:t>日至</w:t>
      </w:r>
      <w:r w:rsidRPr="00A661D8">
        <w:rPr>
          <w:rFonts w:ascii="SimSun" w:hAnsi="SimSun"/>
          <w:sz w:val="21"/>
          <w:szCs w:val="21"/>
          <w:lang w:val="en-US"/>
        </w:rPr>
        <w:t>22</w:t>
      </w:r>
      <w:r w:rsidRPr="00A661D8">
        <w:rPr>
          <w:rFonts w:ascii="SimSun" w:hAnsi="SimSun" w:cs="Microsoft YaHei" w:hint="eastAsia"/>
          <w:sz w:val="21"/>
          <w:szCs w:val="21"/>
          <w:lang w:val="en-US"/>
        </w:rPr>
        <w:t>日举行的第二十五届会议审议</w:t>
      </w:r>
      <w:r>
        <w:rPr>
          <w:rFonts w:ascii="SimSun" w:hAnsi="SimSun" w:cs="Microsoft YaHei" w:hint="eastAsia"/>
          <w:sz w:val="21"/>
          <w:szCs w:val="21"/>
          <w:lang w:val="en-US"/>
        </w:rPr>
        <w:t>。</w:t>
      </w:r>
    </w:p>
    <w:p w14:paraId="2B9785A3" w14:textId="77777777" w:rsidR="004A5B2E" w:rsidRDefault="004A5B2E" w:rsidP="00EF7AE5">
      <w:pPr>
        <w:overflowPunct w:val="0"/>
        <w:spacing w:afterLines="50" w:after="120" w:line="340" w:lineRule="atLeast"/>
        <w:ind w:firstLineChars="200" w:firstLine="420"/>
        <w:jc w:val="both"/>
        <w:rPr>
          <w:rFonts w:ascii="SimSun" w:hAnsi="SimSun" w:cs="Microsoft YaHei"/>
          <w:sz w:val="21"/>
          <w:szCs w:val="21"/>
          <w:lang w:val="en-US"/>
        </w:rPr>
      </w:pPr>
      <w:r w:rsidRPr="0042411B">
        <w:rPr>
          <w:rFonts w:asciiTheme="minorEastAsia" w:eastAsiaTheme="minorEastAsia" w:hAnsiTheme="minorEastAsia" w:hint="eastAsia"/>
          <w:sz w:val="21"/>
          <w:szCs w:val="21"/>
          <w:lang w:val="en-US"/>
        </w:rPr>
        <w:t>为</w:t>
      </w:r>
      <w:r w:rsidRPr="00A661D8">
        <w:rPr>
          <w:rFonts w:ascii="SimSun" w:hAnsi="SimSun" w:hint="eastAsia"/>
          <w:sz w:val="21"/>
          <w:szCs w:val="21"/>
          <w:lang w:val="en-US"/>
        </w:rPr>
        <w:t>此，</w:t>
      </w:r>
      <w:r w:rsidRPr="00A661D8">
        <w:rPr>
          <w:rFonts w:ascii="SimSun" w:hAnsi="SimSun" w:cs="Microsoft YaHei" w:hint="eastAsia"/>
          <w:sz w:val="21"/>
          <w:szCs w:val="21"/>
          <w:lang w:val="en-US"/>
        </w:rPr>
        <w:t>印度尼西亚共和国常驻代表团还想寻求</w:t>
      </w:r>
      <w:r w:rsidRPr="00A661D8">
        <w:rPr>
          <w:rFonts w:ascii="SimSun" w:hAnsi="SimSun" w:hint="eastAsia"/>
          <w:sz w:val="21"/>
          <w:szCs w:val="21"/>
          <w:lang w:val="en-US"/>
        </w:rPr>
        <w:t>产权组织</w:t>
      </w:r>
      <w:r w:rsidRPr="00A661D8">
        <w:rPr>
          <w:rFonts w:ascii="SimSun" w:hAnsi="SimSun" w:cs="Microsoft YaHei" w:hint="eastAsia"/>
          <w:sz w:val="21"/>
          <w:szCs w:val="21"/>
          <w:lang w:val="en-US"/>
        </w:rPr>
        <w:t>秘书处的斡旋来审查和补充上述提案，包括制定一项预算要求计划，以确保产权组织成员在发展与知识产权委员会上快速通过该计划。</w:t>
      </w:r>
    </w:p>
    <w:p w14:paraId="51326F6E" w14:textId="4134F262" w:rsidR="004A5B2E" w:rsidRDefault="004A5B2E" w:rsidP="00EF7AE5">
      <w:pPr>
        <w:overflowPunct w:val="0"/>
        <w:spacing w:afterLines="50" w:after="120" w:line="340" w:lineRule="atLeast"/>
        <w:ind w:firstLineChars="200" w:firstLine="420"/>
        <w:jc w:val="both"/>
        <w:rPr>
          <w:rFonts w:ascii="SimSun" w:hAnsi="SimSun" w:cs="Microsoft YaHei"/>
          <w:sz w:val="21"/>
          <w:szCs w:val="21"/>
          <w:lang w:val="en-US"/>
        </w:rPr>
      </w:pPr>
      <w:r w:rsidRPr="00A661D8">
        <w:rPr>
          <w:rFonts w:ascii="SimSun" w:hAnsi="SimSun" w:cs="Microsoft YaHei" w:hint="eastAsia"/>
          <w:sz w:val="21"/>
          <w:szCs w:val="21"/>
          <w:lang w:val="en-US"/>
        </w:rPr>
        <w:t>印度尼西亚共和国政府认为，</w:t>
      </w:r>
      <w:r>
        <w:rPr>
          <w:rFonts w:ascii="SimSun" w:hAnsi="SimSun" w:cs="Microsoft YaHei" w:hint="eastAsia"/>
          <w:sz w:val="21"/>
          <w:szCs w:val="21"/>
          <w:lang w:val="en-US"/>
        </w:rPr>
        <w:t>提</w:t>
      </w:r>
      <w:r w:rsidRPr="00A661D8">
        <w:rPr>
          <w:rFonts w:ascii="SimSun" w:hAnsi="SimSun" w:cs="Microsoft YaHei" w:hint="eastAsia"/>
          <w:sz w:val="21"/>
          <w:szCs w:val="21"/>
          <w:lang w:val="en-US"/>
        </w:rPr>
        <w:t>议的</w:t>
      </w:r>
      <w:r w:rsidRPr="00A661D8">
        <w:rPr>
          <w:rFonts w:ascii="SimSun" w:hAnsi="SimSun" w:hint="eastAsia"/>
          <w:sz w:val="21"/>
          <w:szCs w:val="21"/>
          <w:lang w:val="en-US"/>
        </w:rPr>
        <w:t>“</w:t>
      </w:r>
      <w:r w:rsidRPr="0042411B">
        <w:rPr>
          <w:rFonts w:ascii="KaiTi" w:eastAsia="KaiTi" w:hAnsi="KaiTi" w:cs="Microsoft YaHei" w:hint="eastAsia"/>
          <w:sz w:val="21"/>
          <w:szCs w:val="21"/>
          <w:lang w:val="en-US"/>
        </w:rPr>
        <w:t>推动发展中国家在数字时代运用知识产权促进创意产业发展</w:t>
      </w:r>
      <w:r w:rsidRPr="00A661D8">
        <w:rPr>
          <w:rFonts w:ascii="SimSun" w:hAnsi="SimSun" w:cs="Microsoft YaHei" w:hint="eastAsia"/>
          <w:sz w:val="21"/>
          <w:szCs w:val="21"/>
          <w:lang w:val="en-US"/>
        </w:rPr>
        <w:t>”项目将通过</w:t>
      </w:r>
      <w:r>
        <w:rPr>
          <w:rFonts w:ascii="SimSun" w:hAnsi="SimSun" w:cs="Microsoft YaHei" w:hint="eastAsia"/>
          <w:sz w:val="21"/>
          <w:szCs w:val="21"/>
          <w:lang w:val="en-US"/>
        </w:rPr>
        <w:t>改进</w:t>
      </w:r>
      <w:r w:rsidRPr="00A661D8">
        <w:rPr>
          <w:rFonts w:ascii="SimSun" w:hAnsi="SimSun" w:cs="Microsoft YaHei" w:hint="eastAsia"/>
          <w:sz w:val="21"/>
          <w:szCs w:val="21"/>
          <w:lang w:val="en-US"/>
        </w:rPr>
        <w:t>当地企业对知识产权制度的定量和定性化运用，帮助加强和培育创意产业，并提高参与国知识产权主管部门在当今数字时代的能力。</w:t>
      </w:r>
    </w:p>
    <w:p w14:paraId="7C3A7B58" w14:textId="77777777" w:rsidR="004A5B2E" w:rsidRDefault="004A5B2E" w:rsidP="00EF7AE5">
      <w:pPr>
        <w:overflowPunct w:val="0"/>
        <w:spacing w:afterLines="50" w:after="120" w:line="340" w:lineRule="atLeast"/>
        <w:ind w:firstLineChars="200" w:firstLine="420"/>
        <w:jc w:val="both"/>
        <w:rPr>
          <w:rFonts w:ascii="SimSun" w:hAnsi="SimSun" w:cs="Microsoft YaHei"/>
          <w:sz w:val="21"/>
          <w:szCs w:val="21"/>
          <w:lang w:val="en-US"/>
        </w:rPr>
      </w:pPr>
      <w:r w:rsidRPr="00A661D8">
        <w:rPr>
          <w:rFonts w:ascii="SimSun" w:hAnsi="SimSun" w:cs="Microsoft YaHei" w:hint="eastAsia"/>
          <w:sz w:val="21"/>
          <w:szCs w:val="21"/>
          <w:lang w:val="en-US"/>
        </w:rPr>
        <w:t>印度尼西亚共和国常驻联合国、世界贸易组织和日内瓦其他国际组织代表团借此机会再次向世界知识产权组织致以最崇高的敬意。</w:t>
      </w:r>
    </w:p>
    <w:p w14:paraId="6A9AE3F7" w14:textId="77777777" w:rsidR="004A5B2E" w:rsidRPr="0074404D" w:rsidRDefault="004A5B2E" w:rsidP="001D7B0E">
      <w:pPr>
        <w:overflowPunct w:val="0"/>
        <w:spacing w:afterLines="50" w:after="120" w:line="340" w:lineRule="atLeast"/>
        <w:jc w:val="right"/>
        <w:rPr>
          <w:rFonts w:ascii="SimSun" w:hAnsi="SimSun"/>
          <w:szCs w:val="21"/>
          <w:lang w:val="en-US"/>
        </w:rPr>
      </w:pPr>
      <w:r w:rsidRPr="0042411B">
        <w:rPr>
          <w:rFonts w:asciiTheme="minorEastAsia" w:eastAsiaTheme="minorEastAsia" w:hAnsiTheme="minorEastAsia" w:hint="eastAsia"/>
          <w:sz w:val="21"/>
          <w:szCs w:val="21"/>
          <w:lang w:val="en-US"/>
        </w:rPr>
        <w:t>2019年3月16日，日内瓦</w:t>
      </w:r>
    </w:p>
    <w:p w14:paraId="33677593" w14:textId="77777777" w:rsidR="00B87A81" w:rsidRDefault="00B87A81" w:rsidP="00EF7AE5">
      <w:pPr>
        <w:overflowPunct w:val="0"/>
        <w:spacing w:afterLines="50" w:after="120" w:line="340" w:lineRule="atLeast"/>
        <w:jc w:val="both"/>
        <w:rPr>
          <w:rFonts w:ascii="SimSun" w:hAnsi="SimSun" w:cs="Microsoft YaHei"/>
          <w:sz w:val="21"/>
          <w:szCs w:val="21"/>
          <w:lang w:val="en-US"/>
        </w:rPr>
      </w:pPr>
    </w:p>
    <w:p w14:paraId="2BFD5F1F" w14:textId="77777777" w:rsidR="00B87A81" w:rsidRDefault="00B87A81" w:rsidP="00EF7AE5">
      <w:pPr>
        <w:overflowPunct w:val="0"/>
        <w:spacing w:afterLines="50" w:after="120" w:line="340" w:lineRule="atLeast"/>
        <w:jc w:val="both"/>
        <w:rPr>
          <w:rFonts w:ascii="SimSun" w:hAnsi="SimSun" w:cs="Microsoft YaHei"/>
          <w:sz w:val="21"/>
          <w:szCs w:val="21"/>
          <w:lang w:val="en-US"/>
        </w:rPr>
      </w:pPr>
    </w:p>
    <w:p w14:paraId="4EF69639" w14:textId="23165D13" w:rsidR="004A5B2E" w:rsidRDefault="004A5B2E" w:rsidP="00EF7AE5">
      <w:pPr>
        <w:overflowPunct w:val="0"/>
        <w:spacing w:afterLines="50" w:after="120" w:line="340" w:lineRule="atLeast"/>
        <w:jc w:val="both"/>
        <w:rPr>
          <w:rFonts w:ascii="SimSun" w:hAnsi="SimSun" w:cs="Microsoft YaHei"/>
          <w:sz w:val="21"/>
          <w:szCs w:val="21"/>
          <w:lang w:val="en-US"/>
        </w:rPr>
      </w:pPr>
      <w:r w:rsidRPr="00723ABB">
        <w:rPr>
          <w:rFonts w:ascii="SimSun" w:hAnsi="SimSun" w:cs="Microsoft YaHei" w:hint="eastAsia"/>
          <w:sz w:val="21"/>
          <w:szCs w:val="21"/>
          <w:lang w:val="en-US"/>
        </w:rPr>
        <w:t>瑞士日内瓦世界知识产权组织（产权组织）</w:t>
      </w:r>
    </w:p>
    <w:p w14:paraId="64EDF13B" w14:textId="77777777" w:rsidR="004A5B2E" w:rsidRPr="00723ABB" w:rsidRDefault="004A5B2E" w:rsidP="00EF7AE5">
      <w:pPr>
        <w:overflowPunct w:val="0"/>
        <w:spacing w:afterLines="50" w:after="120" w:line="340" w:lineRule="atLeast"/>
        <w:jc w:val="both"/>
        <w:rPr>
          <w:rFonts w:ascii="SimSun" w:hAnsi="SimSun"/>
          <w:sz w:val="21"/>
          <w:szCs w:val="21"/>
          <w:lang w:val="en-US"/>
        </w:rPr>
      </w:pPr>
      <w:r w:rsidRPr="00723ABB">
        <w:rPr>
          <w:rFonts w:ascii="SimSun" w:hAnsi="SimSun" w:cs="Microsoft YaHei" w:hint="eastAsia"/>
          <w:sz w:val="21"/>
          <w:szCs w:val="21"/>
          <w:lang w:val="en-US"/>
        </w:rPr>
        <w:t>抄送：发展与知识产权委员会主席</w:t>
      </w:r>
    </w:p>
    <w:p w14:paraId="4884FA84" w14:textId="77777777" w:rsidR="0042411B" w:rsidRDefault="007F73BB">
      <w:pPr>
        <w:rPr>
          <w:rFonts w:ascii="SimSun" w:hAnsi="SimSun"/>
          <w:b/>
          <w:u w:val="single"/>
          <w:lang w:val="en-US"/>
        </w:rPr>
      </w:pPr>
      <w:r w:rsidRPr="0074404D">
        <w:rPr>
          <w:rFonts w:ascii="SimSun" w:hAnsi="SimSun"/>
          <w:b/>
          <w:u w:val="single"/>
          <w:lang w:val="en-US"/>
        </w:rPr>
        <w:br w:type="page"/>
      </w:r>
    </w:p>
    <w:p w14:paraId="2E98DE23" w14:textId="77777777" w:rsidR="0042411B" w:rsidRPr="009E694A" w:rsidRDefault="00E06DBC" w:rsidP="00760049">
      <w:pPr>
        <w:overflowPunct w:val="0"/>
        <w:spacing w:beforeLines="50" w:before="120" w:afterLines="50" w:after="120" w:line="340" w:lineRule="atLeast"/>
        <w:rPr>
          <w:rFonts w:ascii="SimHei" w:eastAsia="SimHei" w:hAnsi="SimHei"/>
          <w:bCs/>
          <w:sz w:val="21"/>
          <w:szCs w:val="21"/>
          <w:u w:val="single"/>
          <w:lang w:val="en-US"/>
        </w:rPr>
      </w:pPr>
      <w:r w:rsidRPr="009E694A">
        <w:rPr>
          <w:rFonts w:ascii="SimHei" w:eastAsia="SimHei" w:hAnsi="SimHei" w:hint="eastAsia"/>
          <w:bCs/>
          <w:sz w:val="21"/>
          <w:szCs w:val="21"/>
          <w:u w:val="single"/>
          <w:lang w:val="en-US"/>
        </w:rPr>
        <w:lastRenderedPageBreak/>
        <w:t>印度尼西亚</w:t>
      </w:r>
      <w:r w:rsidR="0049482A" w:rsidRPr="009E694A">
        <w:rPr>
          <w:rFonts w:ascii="SimHei" w:eastAsia="SimHei" w:hAnsi="SimHei" w:hint="eastAsia"/>
          <w:bCs/>
          <w:sz w:val="21"/>
          <w:szCs w:val="21"/>
          <w:u w:val="single"/>
          <w:lang w:val="en-US"/>
        </w:rPr>
        <w:t>代表团</w:t>
      </w:r>
      <w:r w:rsidRPr="009E694A">
        <w:rPr>
          <w:rFonts w:ascii="SimHei" w:eastAsia="SimHei" w:hAnsi="SimHei" w:hint="eastAsia"/>
          <w:bCs/>
          <w:sz w:val="21"/>
          <w:szCs w:val="21"/>
          <w:u w:val="single"/>
          <w:lang w:val="en-US"/>
        </w:rPr>
        <w:t>和阿拉伯联合酋长国代表团的项目提案</w:t>
      </w:r>
    </w:p>
    <w:p w14:paraId="7F0EDF8F" w14:textId="09737D41" w:rsidR="0029779B" w:rsidRPr="009E694A" w:rsidRDefault="00E06DBC" w:rsidP="00760049">
      <w:pPr>
        <w:overflowPunct w:val="0"/>
        <w:spacing w:beforeLines="50" w:before="120" w:afterLines="100" w:after="240" w:line="340" w:lineRule="atLeast"/>
        <w:rPr>
          <w:rFonts w:ascii="SimHei" w:eastAsia="SimHei" w:hAnsi="SimHei"/>
          <w:bCs/>
          <w:sz w:val="21"/>
          <w:szCs w:val="21"/>
          <w:u w:val="single"/>
          <w:lang w:val="en-US"/>
        </w:rPr>
      </w:pPr>
      <w:r w:rsidRPr="009E694A">
        <w:rPr>
          <w:rFonts w:ascii="SimHei" w:eastAsia="SimHei" w:hAnsi="SimHei" w:hint="eastAsia"/>
          <w:bCs/>
          <w:sz w:val="21"/>
          <w:szCs w:val="21"/>
          <w:u w:val="single"/>
          <w:lang w:val="en-US"/>
        </w:rPr>
        <w:t>项目提案</w:t>
      </w:r>
    </w:p>
    <w:tbl>
      <w:tblPr>
        <w:tblW w:w="929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376"/>
        <w:gridCol w:w="6915"/>
      </w:tblGrid>
      <w:tr w:rsidR="000439D7" w:rsidRPr="0074404D" w14:paraId="10329E0A" w14:textId="77777777" w:rsidTr="00802260">
        <w:tc>
          <w:tcPr>
            <w:tcW w:w="92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30AD0" w14:textId="74A1D4EA" w:rsidR="004A63B4" w:rsidRPr="0074404D" w:rsidRDefault="007F282E" w:rsidP="00295891">
            <w:pPr>
              <w:pBdr>
                <w:top w:val="nil"/>
                <w:left w:val="nil"/>
                <w:bottom w:val="nil"/>
                <w:right w:val="nil"/>
                <w:between w:val="nil"/>
              </w:pBdr>
              <w:overflowPunct w:val="0"/>
              <w:spacing w:afterLines="50" w:after="120" w:line="340" w:lineRule="atLeast"/>
              <w:rPr>
                <w:rFonts w:ascii="SimSun" w:hAnsi="SimSun"/>
                <w:sz w:val="21"/>
                <w:szCs w:val="21"/>
                <w:lang w:val="en-US"/>
              </w:rPr>
            </w:pPr>
            <w:r w:rsidRPr="00A602A4">
              <w:rPr>
                <w:rFonts w:ascii="SimSun" w:hAnsi="SimSun"/>
                <w:noProof/>
                <w:sz w:val="21"/>
                <w:szCs w:val="21"/>
                <w:lang w:val="en-US" w:eastAsia="en-US"/>
              </w:rPr>
              <mc:AlternateContent>
                <mc:Choice Requires="wps">
                  <w:drawing>
                    <wp:anchor distT="0" distB="0" distL="114300" distR="114300" simplePos="0" relativeHeight="251670528" behindDoc="0" locked="0" layoutInCell="1" allowOverlap="1" wp14:anchorId="00902786" wp14:editId="3548F781">
                      <wp:simplePos x="0" y="0"/>
                      <wp:positionH relativeFrom="page">
                        <wp:posOffset>7491730</wp:posOffset>
                      </wp:positionH>
                      <wp:positionV relativeFrom="page">
                        <wp:posOffset>10686415</wp:posOffset>
                      </wp:positionV>
                      <wp:extent cx="0" cy="0"/>
                      <wp:effectExtent l="14605" t="10638790" r="13970" b="1064196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2137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4001D1C" id="Straight Connector 10"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9.9pt,841.45pt" to="589.9pt,84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" strokeweight=".59361mm">
                      <w10:wrap anchorx="page" anchory="page"/>
                    </v:line>
                  </w:pict>
                </mc:Fallback>
              </mc:AlternateContent>
            </w:r>
            <w:r w:rsidR="004A63B4" w:rsidRPr="0074404D">
              <w:rPr>
                <w:rFonts w:ascii="SimSun" w:hAnsi="SimSun"/>
                <w:sz w:val="21"/>
                <w:szCs w:val="21"/>
                <w:lang w:val="en-US"/>
              </w:rPr>
              <w:t>1.</w:t>
            </w:r>
            <w:r w:rsidR="004A63B4" w:rsidRPr="0074404D">
              <w:rPr>
                <w:rFonts w:ascii="SimSun" w:hAnsi="SimSun"/>
                <w:sz w:val="21"/>
                <w:szCs w:val="21"/>
                <w:lang w:val="en-US"/>
              </w:rPr>
              <w:tab/>
            </w:r>
            <w:r w:rsidR="002F783A" w:rsidRPr="0074404D">
              <w:rPr>
                <w:rFonts w:ascii="SimSun" w:hAnsi="SimSun" w:hint="eastAsia"/>
                <w:sz w:val="21"/>
                <w:szCs w:val="21"/>
                <w:lang w:val="en-US"/>
              </w:rPr>
              <w:t>概述</w:t>
            </w:r>
          </w:p>
        </w:tc>
      </w:tr>
      <w:tr w:rsidR="000439D7" w:rsidRPr="0074404D" w14:paraId="6B94CF44" w14:textId="77777777" w:rsidTr="00802260">
        <w:tc>
          <w:tcPr>
            <w:tcW w:w="2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59C42" w14:textId="77777777" w:rsidR="004A63B4" w:rsidRPr="0074404D" w:rsidRDefault="002F783A" w:rsidP="003105BC">
            <w:pPr>
              <w:pBdr>
                <w:top w:val="nil"/>
                <w:left w:val="nil"/>
                <w:bottom w:val="nil"/>
                <w:right w:val="nil"/>
                <w:between w:val="nil"/>
              </w:pBdr>
              <w:overflowPunct w:val="0"/>
              <w:spacing w:afterLines="50" w:after="120" w:line="340" w:lineRule="atLeast"/>
              <w:rPr>
                <w:rFonts w:ascii="SimSun" w:hAnsi="SimSun"/>
                <w:sz w:val="21"/>
                <w:szCs w:val="21"/>
                <w:u w:val="single"/>
                <w:lang w:val="en-US"/>
              </w:rPr>
            </w:pPr>
            <w:r w:rsidRPr="0074404D">
              <w:rPr>
                <w:rFonts w:ascii="SimSun" w:hAnsi="SimSun" w:hint="eastAsia"/>
                <w:sz w:val="21"/>
                <w:szCs w:val="21"/>
                <w:u w:val="single"/>
                <w:lang w:val="en-US"/>
              </w:rPr>
              <w:t>项目编号</w:t>
            </w:r>
          </w:p>
        </w:tc>
        <w:tc>
          <w:tcPr>
            <w:tcW w:w="6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8536B" w14:textId="77777777" w:rsidR="004A63B4" w:rsidRPr="0074404D" w:rsidRDefault="00E06DBC" w:rsidP="003105BC">
            <w:pPr>
              <w:pBdr>
                <w:top w:val="nil"/>
                <w:left w:val="nil"/>
                <w:bottom w:val="nil"/>
                <w:right w:val="nil"/>
                <w:between w:val="nil"/>
              </w:pBdr>
              <w:overflowPunct w:val="0"/>
              <w:spacing w:afterLines="50" w:after="120" w:line="340" w:lineRule="atLeast"/>
              <w:rPr>
                <w:rFonts w:ascii="SimSun" w:hAnsi="SimSun"/>
                <w:sz w:val="21"/>
                <w:szCs w:val="21"/>
                <w:lang w:val="en-US"/>
              </w:rPr>
            </w:pPr>
            <w:r w:rsidRPr="0074404D">
              <w:rPr>
                <w:rFonts w:ascii="SimSun" w:hAnsi="SimSun"/>
                <w:sz w:val="21"/>
                <w:szCs w:val="21"/>
                <w:lang w:val="en-US"/>
              </w:rPr>
              <w:t>DA_1_4_10_12_19_24_27_01</w:t>
            </w:r>
          </w:p>
        </w:tc>
      </w:tr>
      <w:tr w:rsidR="000439D7" w:rsidRPr="0074404D" w14:paraId="73A6AE4A" w14:textId="77777777" w:rsidTr="00802260">
        <w:tc>
          <w:tcPr>
            <w:tcW w:w="2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CF63D" w14:textId="77777777" w:rsidR="004A63B4" w:rsidRPr="0074404D" w:rsidRDefault="002F783A" w:rsidP="003105BC">
            <w:pPr>
              <w:pBdr>
                <w:top w:val="nil"/>
                <w:left w:val="nil"/>
                <w:bottom w:val="nil"/>
                <w:right w:val="nil"/>
                <w:between w:val="nil"/>
              </w:pBdr>
              <w:overflowPunct w:val="0"/>
              <w:spacing w:afterLines="50" w:after="120" w:line="340" w:lineRule="atLeast"/>
              <w:rPr>
                <w:rFonts w:ascii="SimSun" w:hAnsi="SimSun"/>
                <w:sz w:val="21"/>
                <w:szCs w:val="21"/>
                <w:lang w:val="en-US"/>
              </w:rPr>
            </w:pPr>
            <w:r w:rsidRPr="0074404D">
              <w:rPr>
                <w:rFonts w:ascii="SimSun" w:hAnsi="SimSun" w:hint="eastAsia"/>
                <w:sz w:val="21"/>
                <w:szCs w:val="21"/>
                <w:u w:val="single"/>
                <w:lang w:val="en-US"/>
              </w:rPr>
              <w:t>标题</w:t>
            </w:r>
          </w:p>
        </w:tc>
        <w:tc>
          <w:tcPr>
            <w:tcW w:w="6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C95AB" w14:textId="77777777" w:rsidR="004A63B4" w:rsidRPr="005F2E38" w:rsidRDefault="00EF7EAF" w:rsidP="003105BC">
            <w:pPr>
              <w:overflowPunct w:val="0"/>
              <w:spacing w:afterLines="50" w:after="120" w:line="340" w:lineRule="atLeast"/>
              <w:rPr>
                <w:rFonts w:ascii="KaiTi" w:eastAsia="KaiTi" w:hAnsi="KaiTi"/>
                <w:iCs/>
                <w:sz w:val="21"/>
                <w:szCs w:val="21"/>
                <w:lang w:val="en-US"/>
              </w:rPr>
            </w:pPr>
            <w:r w:rsidRPr="005F2E38">
              <w:rPr>
                <w:rFonts w:ascii="KaiTi" w:eastAsia="KaiTi" w:hAnsi="KaiTi" w:cs="Microsoft YaHei" w:hint="eastAsia"/>
                <w:iCs/>
                <w:sz w:val="21"/>
                <w:szCs w:val="21"/>
                <w:lang w:val="en-US"/>
              </w:rPr>
              <w:t>推动</w:t>
            </w:r>
            <w:r w:rsidR="00E06DBC" w:rsidRPr="005F2E38">
              <w:rPr>
                <w:rFonts w:ascii="KaiTi" w:eastAsia="KaiTi" w:hAnsi="KaiTi" w:cs="Microsoft YaHei" w:hint="eastAsia"/>
                <w:iCs/>
                <w:sz w:val="21"/>
                <w:szCs w:val="21"/>
                <w:lang w:val="en-US"/>
              </w:rPr>
              <w:t>发展中国家</w:t>
            </w:r>
            <w:r w:rsidRPr="005F2E38">
              <w:rPr>
                <w:rFonts w:ascii="KaiTi" w:eastAsia="KaiTi" w:hAnsi="KaiTi" w:cs="Microsoft YaHei" w:hint="eastAsia"/>
                <w:iCs/>
                <w:sz w:val="21"/>
                <w:szCs w:val="21"/>
                <w:lang w:val="en-US"/>
              </w:rPr>
              <w:t>在数字时代</w:t>
            </w:r>
            <w:r w:rsidR="00E06DBC" w:rsidRPr="005F2E38">
              <w:rPr>
                <w:rFonts w:ascii="KaiTi" w:eastAsia="KaiTi" w:hAnsi="KaiTi" w:cs="Microsoft YaHei" w:hint="eastAsia"/>
                <w:iCs/>
                <w:sz w:val="21"/>
                <w:szCs w:val="21"/>
                <w:lang w:val="en-US"/>
              </w:rPr>
              <w:t>运用知识产权促进创意产业</w:t>
            </w:r>
            <w:r w:rsidRPr="005F2E38">
              <w:rPr>
                <w:rFonts w:ascii="KaiTi" w:eastAsia="KaiTi" w:hAnsi="KaiTi" w:cs="Microsoft YaHei" w:hint="eastAsia"/>
                <w:iCs/>
                <w:sz w:val="21"/>
                <w:szCs w:val="21"/>
                <w:lang w:val="en-US"/>
              </w:rPr>
              <w:t>发展</w:t>
            </w:r>
          </w:p>
        </w:tc>
      </w:tr>
      <w:tr w:rsidR="000439D7" w:rsidRPr="0074404D" w14:paraId="08A9809D" w14:textId="77777777" w:rsidTr="00802260">
        <w:tc>
          <w:tcPr>
            <w:tcW w:w="2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C8DD1" w14:textId="77777777" w:rsidR="004A63B4" w:rsidRPr="0074404D" w:rsidRDefault="002F783A" w:rsidP="003105BC">
            <w:pPr>
              <w:pBdr>
                <w:top w:val="nil"/>
                <w:left w:val="nil"/>
                <w:bottom w:val="nil"/>
                <w:right w:val="nil"/>
                <w:between w:val="nil"/>
              </w:pBdr>
              <w:overflowPunct w:val="0"/>
              <w:spacing w:afterLines="50" w:after="120" w:line="340" w:lineRule="atLeast"/>
              <w:rPr>
                <w:rFonts w:ascii="SimSun" w:hAnsi="SimSun"/>
                <w:sz w:val="21"/>
                <w:szCs w:val="21"/>
                <w:u w:val="single"/>
                <w:lang w:val="en-US"/>
              </w:rPr>
            </w:pPr>
            <w:r w:rsidRPr="0074404D">
              <w:rPr>
                <w:rFonts w:ascii="SimSun" w:hAnsi="SimSun" w:hint="eastAsia"/>
                <w:sz w:val="21"/>
                <w:szCs w:val="21"/>
                <w:u w:val="single"/>
                <w:lang w:val="en-US"/>
              </w:rPr>
              <w:t>发展议程建议</w:t>
            </w:r>
          </w:p>
        </w:tc>
        <w:tc>
          <w:tcPr>
            <w:tcW w:w="6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AD8BC" w14:textId="3A57E25D" w:rsidR="004A63B4" w:rsidRPr="0074404D" w:rsidRDefault="00E06DBC" w:rsidP="003105BC">
            <w:pPr>
              <w:pBdr>
                <w:top w:val="nil"/>
                <w:left w:val="nil"/>
                <w:bottom w:val="nil"/>
                <w:right w:val="nil"/>
                <w:between w:val="nil"/>
              </w:pBdr>
              <w:overflowPunct w:val="0"/>
              <w:spacing w:afterLines="50" w:after="120" w:line="340" w:lineRule="atLeast"/>
              <w:rPr>
                <w:rFonts w:ascii="SimSun" w:hAnsi="SimSun"/>
                <w:sz w:val="21"/>
                <w:szCs w:val="21"/>
                <w:lang w:val="en-US"/>
              </w:rPr>
            </w:pPr>
            <w:r w:rsidRPr="0074404D">
              <w:rPr>
                <w:rFonts w:ascii="SimSun" w:hAnsi="SimSun"/>
                <w:sz w:val="21"/>
                <w:szCs w:val="21"/>
                <w:lang w:val="en-US"/>
              </w:rPr>
              <w:t>1</w:t>
            </w:r>
            <w:r w:rsidR="0042702D" w:rsidRPr="0074404D">
              <w:rPr>
                <w:rFonts w:ascii="SimSun" w:hAnsi="SimSun" w:cs="Microsoft YaHei" w:hint="eastAsia"/>
                <w:sz w:val="21"/>
                <w:szCs w:val="21"/>
                <w:lang w:val="en-US"/>
              </w:rPr>
              <w:t>、</w:t>
            </w:r>
            <w:r w:rsidRPr="0074404D">
              <w:rPr>
                <w:rFonts w:ascii="SimSun" w:hAnsi="SimSun"/>
                <w:sz w:val="21"/>
                <w:szCs w:val="21"/>
                <w:lang w:val="en-US"/>
              </w:rPr>
              <w:t>4</w:t>
            </w:r>
            <w:r w:rsidR="0042702D" w:rsidRPr="0074404D">
              <w:rPr>
                <w:rFonts w:ascii="SimSun" w:hAnsi="SimSun" w:cs="Microsoft YaHei" w:hint="eastAsia"/>
                <w:sz w:val="21"/>
                <w:szCs w:val="21"/>
                <w:lang w:val="en-US"/>
              </w:rPr>
              <w:t>、</w:t>
            </w:r>
            <w:r w:rsidRPr="0074404D">
              <w:rPr>
                <w:rFonts w:ascii="SimSun" w:hAnsi="SimSun"/>
                <w:sz w:val="21"/>
                <w:szCs w:val="21"/>
                <w:lang w:val="en-US"/>
              </w:rPr>
              <w:t>10</w:t>
            </w:r>
            <w:r w:rsidR="0042702D" w:rsidRPr="0074404D">
              <w:rPr>
                <w:rFonts w:ascii="SimSun" w:hAnsi="SimSun" w:cs="Microsoft YaHei" w:hint="eastAsia"/>
                <w:sz w:val="21"/>
                <w:szCs w:val="21"/>
                <w:lang w:val="en-US"/>
              </w:rPr>
              <w:t>、</w:t>
            </w:r>
            <w:r w:rsidRPr="0074404D">
              <w:rPr>
                <w:rFonts w:ascii="SimSun" w:hAnsi="SimSun"/>
                <w:sz w:val="21"/>
                <w:szCs w:val="21"/>
                <w:lang w:val="en-US"/>
              </w:rPr>
              <w:t>12</w:t>
            </w:r>
            <w:r w:rsidR="0042702D" w:rsidRPr="0074404D">
              <w:rPr>
                <w:rFonts w:ascii="SimSun" w:hAnsi="SimSun" w:cs="Microsoft YaHei" w:hint="eastAsia"/>
                <w:sz w:val="21"/>
                <w:szCs w:val="21"/>
                <w:lang w:val="en-US"/>
              </w:rPr>
              <w:t>、</w:t>
            </w:r>
            <w:r w:rsidRPr="0074404D">
              <w:rPr>
                <w:rFonts w:ascii="SimSun" w:hAnsi="SimSun"/>
                <w:sz w:val="21"/>
                <w:szCs w:val="21"/>
                <w:lang w:val="en-US"/>
              </w:rPr>
              <w:t>19</w:t>
            </w:r>
            <w:r w:rsidR="0042702D" w:rsidRPr="0074404D">
              <w:rPr>
                <w:rFonts w:ascii="SimSun" w:hAnsi="SimSun" w:cs="Microsoft YaHei" w:hint="eastAsia"/>
                <w:sz w:val="21"/>
                <w:szCs w:val="21"/>
                <w:lang w:val="en-US"/>
              </w:rPr>
              <w:t>、</w:t>
            </w:r>
            <w:r w:rsidRPr="0074404D">
              <w:rPr>
                <w:rFonts w:ascii="SimSun" w:hAnsi="SimSun"/>
                <w:sz w:val="21"/>
                <w:szCs w:val="21"/>
                <w:lang w:val="en-US"/>
              </w:rPr>
              <w:t>24</w:t>
            </w:r>
            <w:r w:rsidRPr="0074404D">
              <w:rPr>
                <w:rFonts w:ascii="SimSun" w:hAnsi="SimSun" w:cs="Microsoft YaHei" w:hint="eastAsia"/>
                <w:sz w:val="21"/>
                <w:szCs w:val="21"/>
                <w:lang w:val="en-US"/>
              </w:rPr>
              <w:t>和</w:t>
            </w:r>
            <w:r w:rsidRPr="0074404D">
              <w:rPr>
                <w:rFonts w:ascii="SimSun" w:hAnsi="SimSun"/>
                <w:sz w:val="21"/>
                <w:szCs w:val="21"/>
                <w:lang w:val="en-US"/>
              </w:rPr>
              <w:t>27</w:t>
            </w:r>
          </w:p>
        </w:tc>
      </w:tr>
      <w:tr w:rsidR="000439D7" w:rsidRPr="0074404D" w14:paraId="04B88EC4" w14:textId="77777777" w:rsidTr="00802260">
        <w:tc>
          <w:tcPr>
            <w:tcW w:w="2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913BF" w14:textId="77777777" w:rsidR="004A63B4" w:rsidRPr="0074404D" w:rsidRDefault="002F783A" w:rsidP="003105BC">
            <w:pPr>
              <w:pBdr>
                <w:top w:val="nil"/>
                <w:left w:val="nil"/>
                <w:bottom w:val="nil"/>
                <w:right w:val="nil"/>
                <w:between w:val="nil"/>
              </w:pBdr>
              <w:overflowPunct w:val="0"/>
              <w:spacing w:afterLines="50" w:after="120" w:line="340" w:lineRule="atLeast"/>
              <w:rPr>
                <w:rFonts w:ascii="SimSun" w:hAnsi="SimSun"/>
                <w:sz w:val="21"/>
                <w:szCs w:val="21"/>
                <w:u w:val="single"/>
                <w:lang w:val="en-US"/>
              </w:rPr>
            </w:pPr>
            <w:r w:rsidRPr="0074404D">
              <w:rPr>
                <w:rFonts w:ascii="SimSun" w:hAnsi="SimSun" w:hint="eastAsia"/>
                <w:sz w:val="21"/>
                <w:szCs w:val="21"/>
                <w:u w:val="single"/>
                <w:lang w:val="en-US"/>
              </w:rPr>
              <w:t>项目简介</w:t>
            </w:r>
          </w:p>
        </w:tc>
        <w:tc>
          <w:tcPr>
            <w:tcW w:w="6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00F52" w14:textId="5420C89C" w:rsidR="004A63B4" w:rsidRPr="0074404D" w:rsidRDefault="00910160" w:rsidP="003105BC">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74404D">
              <w:rPr>
                <w:rFonts w:ascii="SimSun" w:hAnsi="SimSun" w:cs="Microsoft YaHei" w:hint="eastAsia"/>
                <w:sz w:val="21"/>
                <w:szCs w:val="21"/>
              </w:rPr>
              <w:t>拟议项目旨在通过改</w:t>
            </w:r>
            <w:r w:rsidR="00A21AE2" w:rsidRPr="0074404D">
              <w:rPr>
                <w:rFonts w:ascii="SimSun" w:hAnsi="SimSun" w:cs="Microsoft YaHei" w:hint="eastAsia"/>
                <w:sz w:val="21"/>
                <w:szCs w:val="21"/>
              </w:rPr>
              <w:t>进</w:t>
            </w:r>
            <w:r w:rsidR="0049482A" w:rsidRPr="0074404D">
              <w:rPr>
                <w:rFonts w:ascii="SimSun" w:hAnsi="SimSun" w:cs="Microsoft YaHei" w:hint="eastAsia"/>
                <w:sz w:val="21"/>
                <w:szCs w:val="21"/>
              </w:rPr>
              <w:t>当地</w:t>
            </w:r>
            <w:r w:rsidRPr="0074404D">
              <w:rPr>
                <w:rFonts w:ascii="SimSun" w:hAnsi="SimSun" w:cs="Microsoft YaHei" w:hint="eastAsia"/>
                <w:sz w:val="21"/>
                <w:szCs w:val="21"/>
              </w:rPr>
              <w:t>企业对知识产权制度的定量和定性</w:t>
            </w:r>
            <w:r w:rsidR="007D195C" w:rsidRPr="0074404D">
              <w:rPr>
                <w:rFonts w:ascii="SimSun" w:hAnsi="SimSun" w:cs="Microsoft YaHei" w:hint="eastAsia"/>
                <w:sz w:val="21"/>
                <w:szCs w:val="21"/>
              </w:rPr>
              <w:t>化运用</w:t>
            </w:r>
            <w:r w:rsidR="007D195C" w:rsidRPr="00250ADD">
              <w:rPr>
                <w:rFonts w:ascii="SimSun" w:hAnsi="SimSun" w:cs="Microsoft YaHei" w:hint="eastAsia"/>
                <w:sz w:val="21"/>
                <w:szCs w:val="21"/>
                <w:lang w:val="en-US"/>
              </w:rPr>
              <w:t>，</w:t>
            </w:r>
            <w:r w:rsidR="007D195C" w:rsidRPr="0074404D">
              <w:rPr>
                <w:rFonts w:ascii="SimSun" w:hAnsi="SimSun" w:cs="Microsoft YaHei" w:hint="eastAsia"/>
                <w:sz w:val="21"/>
                <w:szCs w:val="21"/>
              </w:rPr>
              <w:t>加强和培育创意产业</w:t>
            </w:r>
            <w:r w:rsidR="007D195C" w:rsidRPr="00250ADD">
              <w:rPr>
                <w:rFonts w:ascii="SimSun" w:hAnsi="SimSun" w:cs="Microsoft YaHei" w:hint="eastAsia"/>
                <w:sz w:val="21"/>
                <w:szCs w:val="21"/>
                <w:lang w:val="en-US"/>
              </w:rPr>
              <w:t>，</w:t>
            </w:r>
            <w:r w:rsidR="007D195C" w:rsidRPr="0074404D">
              <w:rPr>
                <w:rFonts w:ascii="SimSun" w:hAnsi="SimSun" w:cs="Microsoft YaHei" w:hint="eastAsia"/>
                <w:sz w:val="21"/>
                <w:szCs w:val="21"/>
              </w:rPr>
              <w:t>并提高参与国知识产权主管机关</w:t>
            </w:r>
            <w:r w:rsidR="00A21AE2" w:rsidRPr="0074404D">
              <w:rPr>
                <w:rFonts w:ascii="SimSun" w:hAnsi="SimSun" w:cs="Microsoft YaHei" w:hint="eastAsia"/>
                <w:sz w:val="21"/>
                <w:szCs w:val="21"/>
              </w:rPr>
              <w:t>顺应数字时代变化</w:t>
            </w:r>
            <w:r w:rsidRPr="0074404D">
              <w:rPr>
                <w:rFonts w:ascii="SimSun" w:hAnsi="SimSun" w:cs="Microsoft YaHei" w:hint="eastAsia"/>
                <w:sz w:val="21"/>
                <w:szCs w:val="21"/>
              </w:rPr>
              <w:t>的能力</w:t>
            </w:r>
            <w:r w:rsidR="007D195C" w:rsidRPr="0074404D">
              <w:rPr>
                <w:rFonts w:ascii="SimSun" w:hAnsi="SimSun" w:cs="Microsoft YaHei" w:hint="eastAsia"/>
                <w:sz w:val="21"/>
                <w:szCs w:val="21"/>
              </w:rPr>
              <w:t>。</w:t>
            </w:r>
            <w:r w:rsidR="00E06DBC" w:rsidRPr="0074404D">
              <w:rPr>
                <w:rFonts w:ascii="SimSun" w:hAnsi="SimSun" w:cs="Microsoft YaHei" w:hint="eastAsia"/>
                <w:sz w:val="21"/>
                <w:szCs w:val="21"/>
                <w:lang w:val="en-US"/>
              </w:rPr>
              <w:t>该项目</w:t>
            </w:r>
            <w:r w:rsidR="00A21AE2" w:rsidRPr="0074404D">
              <w:rPr>
                <w:rFonts w:ascii="SimSun" w:hAnsi="SimSun" w:cs="Microsoft YaHei" w:hint="eastAsia"/>
                <w:sz w:val="21"/>
                <w:szCs w:val="21"/>
                <w:lang w:val="en-US"/>
              </w:rPr>
              <w:t>特别</w:t>
            </w:r>
            <w:r w:rsidR="00E06DBC" w:rsidRPr="0074404D">
              <w:rPr>
                <w:rFonts w:ascii="SimSun" w:hAnsi="SimSun" w:cs="Microsoft YaHei" w:hint="eastAsia"/>
                <w:sz w:val="21"/>
                <w:szCs w:val="21"/>
                <w:lang w:val="en-US"/>
              </w:rPr>
              <w:t>旨在：（</w:t>
            </w:r>
            <w:r w:rsidR="00E06DBC" w:rsidRPr="0074404D">
              <w:rPr>
                <w:rFonts w:ascii="SimSun" w:hAnsi="SimSun"/>
                <w:sz w:val="21"/>
                <w:szCs w:val="21"/>
                <w:lang w:val="en-US"/>
              </w:rPr>
              <w:t>1</w:t>
            </w:r>
            <w:r w:rsidR="00E06DBC" w:rsidRPr="0074404D">
              <w:rPr>
                <w:rFonts w:ascii="SimSun" w:hAnsi="SimSun" w:cs="Microsoft YaHei" w:hint="eastAsia"/>
                <w:sz w:val="21"/>
                <w:szCs w:val="21"/>
                <w:lang w:val="en-US"/>
              </w:rPr>
              <w:t>）使创意产业的参与者能够保护</w:t>
            </w:r>
            <w:r w:rsidR="007D195C" w:rsidRPr="0074404D">
              <w:rPr>
                <w:rFonts w:ascii="SimSun" w:hAnsi="SimSun" w:cs="Microsoft YaHei" w:hint="eastAsia"/>
                <w:sz w:val="21"/>
                <w:szCs w:val="21"/>
                <w:lang w:val="en-US"/>
              </w:rPr>
              <w:t>、</w:t>
            </w:r>
            <w:r w:rsidR="00E06DBC" w:rsidRPr="0074404D">
              <w:rPr>
                <w:rFonts w:ascii="SimSun" w:hAnsi="SimSun" w:cs="Microsoft YaHei" w:hint="eastAsia"/>
                <w:sz w:val="21"/>
                <w:szCs w:val="21"/>
                <w:lang w:val="en-US"/>
              </w:rPr>
              <w:t>管理</w:t>
            </w:r>
            <w:r w:rsidR="007D195C" w:rsidRPr="0074404D">
              <w:rPr>
                <w:rFonts w:ascii="SimSun" w:hAnsi="SimSun" w:cs="Microsoft YaHei" w:hint="eastAsia"/>
                <w:sz w:val="21"/>
                <w:szCs w:val="21"/>
                <w:lang w:val="en-US"/>
              </w:rPr>
              <w:t>、利</w:t>
            </w:r>
            <w:r w:rsidR="00E06DBC" w:rsidRPr="0074404D">
              <w:rPr>
                <w:rFonts w:ascii="SimSun" w:hAnsi="SimSun" w:cs="Microsoft YaHei" w:hint="eastAsia"/>
                <w:sz w:val="21"/>
                <w:szCs w:val="21"/>
                <w:lang w:val="en-US"/>
              </w:rPr>
              <w:t>用和</w:t>
            </w:r>
            <w:r w:rsidR="007D195C" w:rsidRPr="0074404D">
              <w:rPr>
                <w:rFonts w:ascii="SimSun" w:hAnsi="SimSun" w:cs="Microsoft YaHei" w:hint="eastAsia"/>
                <w:sz w:val="21"/>
                <w:szCs w:val="21"/>
                <w:lang w:val="en-US"/>
              </w:rPr>
              <w:t>执行</w:t>
            </w:r>
            <w:r w:rsidR="00E06DBC" w:rsidRPr="0074404D">
              <w:rPr>
                <w:rFonts w:ascii="SimSun" w:hAnsi="SimSun" w:cs="Microsoft YaHei" w:hint="eastAsia"/>
                <w:sz w:val="21"/>
                <w:szCs w:val="21"/>
                <w:lang w:val="en-US"/>
              </w:rPr>
              <w:t>知识产权，支持创意和文化产品和服务的营销，以及（</w:t>
            </w:r>
            <w:r w:rsidR="00E06DBC" w:rsidRPr="0074404D">
              <w:rPr>
                <w:rFonts w:ascii="SimSun" w:hAnsi="SimSun"/>
                <w:sz w:val="21"/>
                <w:szCs w:val="21"/>
                <w:lang w:val="en-US"/>
              </w:rPr>
              <w:t>2</w:t>
            </w:r>
            <w:r w:rsidR="00E06DBC" w:rsidRPr="0074404D">
              <w:rPr>
                <w:rFonts w:ascii="SimSun" w:hAnsi="SimSun" w:cs="Microsoft YaHei" w:hint="eastAsia"/>
                <w:sz w:val="21"/>
                <w:szCs w:val="21"/>
                <w:lang w:val="en-US"/>
              </w:rPr>
              <w:t>）在</w:t>
            </w:r>
            <w:r w:rsidR="00A21AE2" w:rsidRPr="0074404D">
              <w:rPr>
                <w:rFonts w:ascii="SimSun" w:hAnsi="SimSun" w:cs="Microsoft YaHei" w:hint="eastAsia"/>
                <w:sz w:val="21"/>
                <w:szCs w:val="21"/>
                <w:lang w:val="en-US"/>
              </w:rPr>
              <w:t>当</w:t>
            </w:r>
            <w:r w:rsidR="00E06DBC" w:rsidRPr="0074404D">
              <w:rPr>
                <w:rFonts w:ascii="SimSun" w:hAnsi="SimSun" w:cs="Microsoft YaHei" w:hint="eastAsia"/>
                <w:sz w:val="21"/>
                <w:szCs w:val="21"/>
                <w:lang w:val="en-US"/>
              </w:rPr>
              <w:t>地创意产业之间建立网络，</w:t>
            </w:r>
            <w:r w:rsidR="007D195C" w:rsidRPr="0074404D">
              <w:rPr>
                <w:rFonts w:ascii="SimSun" w:hAnsi="SimSun" w:cs="Microsoft YaHei" w:hint="eastAsia"/>
                <w:sz w:val="21"/>
                <w:szCs w:val="21"/>
                <w:lang w:val="en-US"/>
              </w:rPr>
              <w:t>以便</w:t>
            </w:r>
            <w:r w:rsidR="00E06DBC" w:rsidRPr="0074404D">
              <w:rPr>
                <w:rFonts w:ascii="SimSun" w:hAnsi="SimSun" w:cs="Microsoft YaHei" w:hint="eastAsia"/>
                <w:sz w:val="21"/>
                <w:szCs w:val="21"/>
                <w:lang w:val="en-US"/>
              </w:rPr>
              <w:t>为信息</w:t>
            </w:r>
            <w:r w:rsidR="007D195C" w:rsidRPr="0074404D">
              <w:rPr>
                <w:rFonts w:ascii="SimSun" w:hAnsi="SimSun" w:cs="Microsoft YaHei" w:hint="eastAsia"/>
                <w:sz w:val="21"/>
                <w:szCs w:val="21"/>
                <w:lang w:val="en-US"/>
              </w:rPr>
              <w:t>交流、合作和发展</w:t>
            </w:r>
            <w:r w:rsidR="00E06DBC" w:rsidRPr="0074404D">
              <w:rPr>
                <w:rFonts w:ascii="SimSun" w:hAnsi="SimSun" w:cs="Microsoft YaHei" w:hint="eastAsia"/>
                <w:sz w:val="21"/>
                <w:szCs w:val="21"/>
                <w:lang w:val="en-US"/>
              </w:rPr>
              <w:t>提供便利。</w:t>
            </w:r>
          </w:p>
        </w:tc>
      </w:tr>
      <w:tr w:rsidR="000439D7" w:rsidRPr="0074404D" w14:paraId="5B5A3307" w14:textId="77777777" w:rsidTr="00802260">
        <w:tc>
          <w:tcPr>
            <w:tcW w:w="2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53FC4" w14:textId="77777777" w:rsidR="004A63B4" w:rsidRPr="0074404D" w:rsidRDefault="002F783A" w:rsidP="003105BC">
            <w:pPr>
              <w:pBdr>
                <w:top w:val="nil"/>
                <w:left w:val="nil"/>
                <w:bottom w:val="nil"/>
                <w:right w:val="nil"/>
                <w:between w:val="nil"/>
              </w:pBdr>
              <w:overflowPunct w:val="0"/>
              <w:spacing w:afterLines="50" w:after="120" w:line="340" w:lineRule="atLeast"/>
              <w:rPr>
                <w:rFonts w:ascii="SimSun" w:hAnsi="SimSun"/>
                <w:sz w:val="21"/>
                <w:szCs w:val="21"/>
                <w:u w:val="single"/>
                <w:lang w:val="en-US"/>
              </w:rPr>
            </w:pPr>
            <w:r w:rsidRPr="0074404D">
              <w:rPr>
                <w:rFonts w:ascii="SimSun" w:hAnsi="SimSun" w:hint="eastAsia"/>
                <w:sz w:val="21"/>
                <w:szCs w:val="21"/>
                <w:u w:val="single"/>
                <w:lang w:val="en-US"/>
              </w:rPr>
              <w:t>落实计划</w:t>
            </w:r>
          </w:p>
        </w:tc>
        <w:tc>
          <w:tcPr>
            <w:tcW w:w="6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9B965" w14:textId="77777777" w:rsidR="004A63B4" w:rsidRPr="0074404D" w:rsidRDefault="0029779B" w:rsidP="003105BC">
            <w:pPr>
              <w:pBdr>
                <w:top w:val="nil"/>
                <w:left w:val="nil"/>
                <w:bottom w:val="nil"/>
                <w:right w:val="nil"/>
                <w:between w:val="nil"/>
              </w:pBdr>
              <w:overflowPunct w:val="0"/>
              <w:spacing w:afterLines="50" w:after="120" w:line="340" w:lineRule="atLeast"/>
              <w:rPr>
                <w:rFonts w:ascii="SimSun" w:hAnsi="SimSun"/>
                <w:sz w:val="21"/>
                <w:szCs w:val="21"/>
                <w:lang w:val="en-US"/>
              </w:rPr>
            </w:pPr>
            <w:r w:rsidRPr="0074404D">
              <w:rPr>
                <w:rFonts w:ascii="SimSun" w:hAnsi="SimSun" w:cs="Microsoft YaHei" w:hint="eastAsia"/>
                <w:sz w:val="21"/>
                <w:szCs w:val="21"/>
                <w:lang w:val="en-US"/>
              </w:rPr>
              <w:t>待定</w:t>
            </w:r>
          </w:p>
        </w:tc>
      </w:tr>
      <w:tr w:rsidR="000439D7" w:rsidRPr="00A602A4" w14:paraId="06A8EA0B" w14:textId="77777777" w:rsidTr="00802260">
        <w:tc>
          <w:tcPr>
            <w:tcW w:w="2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F1E77" w14:textId="77777777" w:rsidR="004A63B4" w:rsidRPr="00A602A4" w:rsidRDefault="002F783A" w:rsidP="003105BC">
            <w:pPr>
              <w:pBdr>
                <w:top w:val="nil"/>
                <w:left w:val="nil"/>
                <w:bottom w:val="nil"/>
                <w:right w:val="nil"/>
                <w:between w:val="nil"/>
              </w:pBdr>
              <w:overflowPunct w:val="0"/>
              <w:spacing w:afterLines="50" w:after="120" w:line="340" w:lineRule="atLeast"/>
              <w:rPr>
                <w:rFonts w:ascii="SimSun" w:hAnsi="SimSun"/>
                <w:sz w:val="21"/>
                <w:szCs w:val="21"/>
                <w:lang w:val="en-US"/>
              </w:rPr>
            </w:pPr>
            <w:r w:rsidRPr="00A602A4">
              <w:rPr>
                <w:rFonts w:ascii="SimSun" w:hAnsi="SimSun" w:cs="Microsoft YaHei" w:hint="eastAsia"/>
                <w:bCs/>
                <w:sz w:val="21"/>
                <w:szCs w:val="21"/>
                <w:u w:val="single"/>
                <w:lang w:val="en-US"/>
              </w:rPr>
              <w:t>与其他相关计划</w:t>
            </w:r>
            <w:r w:rsidRPr="00A602A4">
              <w:rPr>
                <w:rFonts w:ascii="SimSun" w:hAnsi="SimSun" w:hint="eastAsia"/>
                <w:bCs/>
                <w:sz w:val="21"/>
                <w:szCs w:val="21"/>
                <w:u w:val="single"/>
                <w:lang w:val="en-US"/>
              </w:rPr>
              <w:t>/</w:t>
            </w:r>
            <w:r w:rsidRPr="00A602A4">
              <w:rPr>
                <w:rFonts w:ascii="SimSun" w:hAnsi="SimSun"/>
                <w:bCs/>
                <w:sz w:val="21"/>
                <w:szCs w:val="21"/>
                <w:u w:val="single"/>
                <w:lang w:val="en-US"/>
              </w:rPr>
              <w:br/>
            </w:r>
            <w:r w:rsidRPr="00A602A4">
              <w:rPr>
                <w:rFonts w:ascii="SimSun" w:hAnsi="SimSun" w:cs="Microsoft YaHei" w:hint="eastAsia"/>
                <w:bCs/>
                <w:sz w:val="21"/>
                <w:szCs w:val="21"/>
                <w:u w:val="single"/>
                <w:lang w:val="en-US"/>
              </w:rPr>
              <w:t>发展议程项目的联系</w:t>
            </w:r>
          </w:p>
        </w:tc>
        <w:tc>
          <w:tcPr>
            <w:tcW w:w="6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54A1C" w14:textId="77777777" w:rsidR="004A63B4" w:rsidRPr="00A602A4" w:rsidRDefault="004A63B4" w:rsidP="003105BC">
            <w:pPr>
              <w:pBdr>
                <w:top w:val="nil"/>
                <w:left w:val="nil"/>
                <w:bottom w:val="nil"/>
                <w:right w:val="nil"/>
                <w:between w:val="nil"/>
              </w:pBdr>
              <w:overflowPunct w:val="0"/>
              <w:spacing w:afterLines="50" w:after="120" w:line="340" w:lineRule="atLeast"/>
              <w:jc w:val="both"/>
              <w:rPr>
                <w:rFonts w:ascii="SimSun" w:hAnsi="SimSun"/>
                <w:sz w:val="21"/>
                <w:szCs w:val="21"/>
                <w:lang w:val="de-CH"/>
              </w:rPr>
            </w:pPr>
            <w:r w:rsidRPr="00A602A4">
              <w:rPr>
                <w:rFonts w:ascii="SimSun" w:hAnsi="SimSun"/>
                <w:sz w:val="21"/>
                <w:szCs w:val="21"/>
                <w:lang w:val="de-CH"/>
              </w:rPr>
              <w:t>DA_8_01</w:t>
            </w:r>
            <w:r w:rsidR="00A8092E" w:rsidRPr="00A602A4">
              <w:rPr>
                <w:rFonts w:ascii="SimSun" w:hAnsi="SimSun" w:hint="eastAsia"/>
                <w:sz w:val="21"/>
                <w:szCs w:val="21"/>
                <w:lang w:val="de-CH"/>
              </w:rPr>
              <w:t>、</w:t>
            </w:r>
            <w:r w:rsidRPr="00A602A4">
              <w:rPr>
                <w:rFonts w:ascii="SimSun" w:hAnsi="SimSun"/>
                <w:sz w:val="21"/>
                <w:szCs w:val="21"/>
                <w:lang w:val="de-CH"/>
              </w:rPr>
              <w:t>DA_8_02</w:t>
            </w:r>
            <w:r w:rsidR="00A8092E" w:rsidRPr="00A602A4">
              <w:rPr>
                <w:rFonts w:ascii="SimSun" w:hAnsi="SimSun" w:hint="eastAsia"/>
                <w:sz w:val="21"/>
                <w:szCs w:val="21"/>
                <w:lang w:val="de-CH"/>
              </w:rPr>
              <w:t>、</w:t>
            </w:r>
            <w:r w:rsidRPr="00A602A4">
              <w:rPr>
                <w:rFonts w:ascii="SimSun" w:hAnsi="SimSun"/>
                <w:sz w:val="21"/>
                <w:szCs w:val="21"/>
                <w:lang w:val="de-CH"/>
              </w:rPr>
              <w:t>DA_19_30_31</w:t>
            </w:r>
            <w:r w:rsidR="00A8092E" w:rsidRPr="00A602A4">
              <w:rPr>
                <w:rFonts w:ascii="SimSun" w:hAnsi="SimSun" w:hint="eastAsia"/>
                <w:sz w:val="21"/>
                <w:szCs w:val="21"/>
                <w:lang w:val="de-CH"/>
              </w:rPr>
              <w:t>、</w:t>
            </w:r>
            <w:r w:rsidR="00A8092E" w:rsidRPr="00A602A4">
              <w:rPr>
                <w:rFonts w:ascii="SimSun" w:hAnsi="SimSun"/>
                <w:sz w:val="21"/>
                <w:szCs w:val="21"/>
                <w:lang w:val="de-CH"/>
              </w:rPr>
              <w:t>DA_16_20_01</w:t>
            </w:r>
            <w:r w:rsidR="00A8092E" w:rsidRPr="00A602A4">
              <w:rPr>
                <w:rFonts w:ascii="SimSun" w:hAnsi="SimSun" w:hint="eastAsia"/>
                <w:sz w:val="21"/>
                <w:szCs w:val="21"/>
                <w:lang w:val="de-CH"/>
              </w:rPr>
              <w:t>和</w:t>
            </w:r>
            <w:r w:rsidRPr="00A602A4">
              <w:rPr>
                <w:rFonts w:ascii="SimSun" w:hAnsi="SimSun"/>
                <w:sz w:val="21"/>
                <w:szCs w:val="21"/>
                <w:lang w:val="de-CH"/>
              </w:rPr>
              <w:t>DA_16_20_02</w:t>
            </w:r>
            <w:r w:rsidR="00A8092E" w:rsidRPr="00A602A4">
              <w:rPr>
                <w:rFonts w:ascii="SimSun" w:hAnsi="SimSun" w:hint="eastAsia"/>
                <w:sz w:val="21"/>
                <w:szCs w:val="21"/>
                <w:lang w:val="de-CH"/>
              </w:rPr>
              <w:t>、</w:t>
            </w:r>
            <w:r w:rsidRPr="00A602A4">
              <w:rPr>
                <w:rFonts w:ascii="SimSun" w:hAnsi="SimSun"/>
                <w:sz w:val="21"/>
                <w:szCs w:val="21"/>
                <w:lang w:val="de-CH"/>
              </w:rPr>
              <w:t>DA_16_20_03</w:t>
            </w:r>
          </w:p>
        </w:tc>
      </w:tr>
      <w:tr w:rsidR="000439D7" w:rsidRPr="00250ADD" w14:paraId="23F7EE5B" w14:textId="77777777" w:rsidTr="00802260">
        <w:tc>
          <w:tcPr>
            <w:tcW w:w="2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8B807" w14:textId="77777777" w:rsidR="004A63B4" w:rsidRPr="00A602A4" w:rsidRDefault="002F783A" w:rsidP="003105BC">
            <w:pPr>
              <w:pBdr>
                <w:top w:val="nil"/>
                <w:left w:val="nil"/>
                <w:bottom w:val="nil"/>
                <w:right w:val="nil"/>
                <w:between w:val="nil"/>
              </w:pBdr>
              <w:overflowPunct w:val="0"/>
              <w:spacing w:afterLines="50" w:after="120" w:line="340" w:lineRule="atLeast"/>
              <w:rPr>
                <w:rFonts w:ascii="SimSun" w:hAnsi="SimSun"/>
                <w:sz w:val="21"/>
                <w:szCs w:val="21"/>
                <w:lang w:val="en-US"/>
              </w:rPr>
            </w:pPr>
            <w:r w:rsidRPr="00A602A4">
              <w:rPr>
                <w:rFonts w:ascii="SimSun" w:hAnsi="SimSun" w:cs="Microsoft YaHei" w:hint="eastAsia"/>
                <w:bCs/>
                <w:sz w:val="21"/>
                <w:szCs w:val="21"/>
                <w:u w:val="single"/>
                <w:lang w:val="en-US"/>
              </w:rPr>
              <w:t>与计划和预算中预期成果的联系</w:t>
            </w:r>
          </w:p>
        </w:tc>
        <w:tc>
          <w:tcPr>
            <w:tcW w:w="6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189EEA" w14:textId="7F720925" w:rsidR="002F783A" w:rsidRPr="00250ADD" w:rsidRDefault="002F783A" w:rsidP="003105BC">
            <w:pPr>
              <w:overflowPunct w:val="0"/>
              <w:spacing w:afterLines="50" w:after="120" w:line="340" w:lineRule="atLeast"/>
              <w:jc w:val="both"/>
              <w:rPr>
                <w:rFonts w:ascii="SimSun" w:hAnsi="SimSun"/>
                <w:iCs/>
                <w:sz w:val="21"/>
                <w:szCs w:val="21"/>
                <w:lang w:val="en-US"/>
              </w:rPr>
            </w:pPr>
            <w:r w:rsidRPr="00A602A4">
              <w:rPr>
                <w:rFonts w:ascii="SimSun" w:hAnsi="SimSun" w:hint="eastAsia"/>
                <w:iCs/>
                <w:sz w:val="21"/>
                <w:szCs w:val="21"/>
              </w:rPr>
              <w:t>三</w:t>
            </w:r>
            <w:r w:rsidRPr="00250ADD">
              <w:rPr>
                <w:rFonts w:ascii="SimSun" w:hAnsi="SimSun"/>
                <w:iCs/>
                <w:sz w:val="21"/>
                <w:szCs w:val="21"/>
                <w:lang w:val="en-US"/>
              </w:rPr>
              <w:t>.2</w:t>
            </w:r>
            <w:r w:rsidRPr="00A602A4">
              <w:rPr>
                <w:rFonts w:ascii="SimSun" w:hAnsi="SimSun" w:hint="eastAsia"/>
                <w:sz w:val="21"/>
                <w:szCs w:val="21"/>
              </w:rPr>
              <w:t>发展中国家、最不发达国家、经济转型国家的人力资源能力得到加强</w:t>
            </w:r>
            <w:r w:rsidRPr="00250ADD">
              <w:rPr>
                <w:rFonts w:ascii="SimSun" w:hAnsi="SimSun" w:hint="eastAsia"/>
                <w:sz w:val="21"/>
                <w:szCs w:val="21"/>
                <w:lang w:val="en-US"/>
              </w:rPr>
              <w:t>，</w:t>
            </w:r>
            <w:r w:rsidRPr="00A602A4">
              <w:rPr>
                <w:rFonts w:ascii="SimSun" w:hAnsi="SimSun" w:hint="eastAsia"/>
                <w:sz w:val="21"/>
                <w:szCs w:val="21"/>
              </w:rPr>
              <w:t>可以胜任在有效运用知识产权促进发展方面的广泛要求。</w:t>
            </w:r>
          </w:p>
          <w:p w14:paraId="32953D97" w14:textId="54D5BF42" w:rsidR="002F783A" w:rsidRPr="00250ADD" w:rsidRDefault="002F783A" w:rsidP="003105BC">
            <w:pPr>
              <w:overflowPunct w:val="0"/>
              <w:spacing w:afterLines="50" w:after="120" w:line="340" w:lineRule="atLeast"/>
              <w:jc w:val="both"/>
              <w:rPr>
                <w:rFonts w:ascii="SimSun" w:hAnsi="SimSun"/>
                <w:sz w:val="21"/>
                <w:szCs w:val="21"/>
                <w:lang w:val="en-US"/>
              </w:rPr>
            </w:pPr>
            <w:r w:rsidRPr="00A602A4">
              <w:rPr>
                <w:rFonts w:ascii="SimSun" w:hAnsi="SimSun" w:hint="eastAsia"/>
                <w:sz w:val="21"/>
                <w:szCs w:val="21"/>
              </w:rPr>
              <w:t>四</w:t>
            </w:r>
            <w:r w:rsidRPr="00250ADD">
              <w:rPr>
                <w:rFonts w:ascii="SimSun" w:hAnsi="SimSun" w:hint="eastAsia"/>
                <w:sz w:val="21"/>
                <w:szCs w:val="21"/>
                <w:lang w:val="en-US"/>
              </w:rPr>
              <w:t>.2</w:t>
            </w:r>
            <w:r w:rsidRPr="00A602A4">
              <w:rPr>
                <w:rFonts w:ascii="SimSun" w:hAnsi="SimSun" w:hint="eastAsia"/>
                <w:sz w:val="21"/>
                <w:szCs w:val="21"/>
              </w:rPr>
              <w:t>知识产权机构和公众为促进创新和创造</w:t>
            </w:r>
            <w:r w:rsidRPr="00250ADD">
              <w:rPr>
                <w:rFonts w:ascii="SimSun" w:hAnsi="SimSun" w:hint="eastAsia"/>
                <w:sz w:val="21"/>
                <w:szCs w:val="21"/>
                <w:lang w:val="en-US"/>
              </w:rPr>
              <w:t>，</w:t>
            </w:r>
            <w:r w:rsidRPr="00A602A4">
              <w:rPr>
                <w:rFonts w:ascii="SimSun" w:hAnsi="SimSun" w:hint="eastAsia"/>
                <w:sz w:val="21"/>
                <w:szCs w:val="21"/>
              </w:rPr>
              <w:t>对知识产权信息的获取和利用得到加强。</w:t>
            </w:r>
          </w:p>
          <w:p w14:paraId="2268A7BE" w14:textId="271739B2" w:rsidR="004A63B4" w:rsidRPr="00A602A4" w:rsidRDefault="0029779B" w:rsidP="003105BC">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三</w:t>
            </w:r>
            <w:r w:rsidRPr="00A602A4">
              <w:rPr>
                <w:rFonts w:ascii="SimSun" w:hAnsi="SimSun"/>
                <w:sz w:val="21"/>
                <w:szCs w:val="21"/>
                <w:lang w:val="en-US"/>
              </w:rPr>
              <w:t>.6</w:t>
            </w:r>
            <w:r w:rsidRPr="00A602A4">
              <w:rPr>
                <w:rFonts w:ascii="SimSun" w:hAnsi="SimSun" w:cs="Microsoft YaHei" w:hint="eastAsia"/>
                <w:sz w:val="21"/>
                <w:szCs w:val="21"/>
                <w:lang w:val="en-US"/>
              </w:rPr>
              <w:t>中小企业、高校和研究机构成功运用知识产权支持创新的能力得到加强</w:t>
            </w:r>
            <w:r w:rsidR="00935F49" w:rsidRPr="00A602A4">
              <w:rPr>
                <w:rFonts w:ascii="SimSun" w:hAnsi="SimSun" w:cs="Microsoft YaHei" w:hint="eastAsia"/>
                <w:sz w:val="21"/>
                <w:szCs w:val="21"/>
                <w:lang w:val="en-US"/>
              </w:rPr>
              <w:t>。</w:t>
            </w:r>
          </w:p>
        </w:tc>
      </w:tr>
      <w:tr w:rsidR="000439D7" w:rsidRPr="00A602A4" w14:paraId="36CBFF18" w14:textId="77777777" w:rsidTr="00802260">
        <w:tc>
          <w:tcPr>
            <w:tcW w:w="2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FD3B9" w14:textId="77777777" w:rsidR="004A63B4" w:rsidRPr="00A602A4" w:rsidRDefault="002F783A" w:rsidP="003105BC">
            <w:pPr>
              <w:pBdr>
                <w:top w:val="nil"/>
                <w:left w:val="nil"/>
                <w:bottom w:val="nil"/>
                <w:right w:val="nil"/>
                <w:between w:val="nil"/>
              </w:pBdr>
              <w:overflowPunct w:val="0"/>
              <w:spacing w:afterLines="50" w:after="120" w:line="340" w:lineRule="atLeast"/>
              <w:rPr>
                <w:rFonts w:ascii="SimSun" w:hAnsi="SimSun"/>
                <w:sz w:val="21"/>
                <w:szCs w:val="21"/>
                <w:u w:val="single"/>
                <w:lang w:val="en-US"/>
              </w:rPr>
            </w:pPr>
            <w:r w:rsidRPr="00A602A4">
              <w:rPr>
                <w:rFonts w:ascii="SimSun" w:hAnsi="SimSun" w:hint="eastAsia"/>
                <w:sz w:val="21"/>
                <w:szCs w:val="21"/>
                <w:u w:val="single"/>
                <w:lang w:val="en-US"/>
              </w:rPr>
              <w:t>项目期限</w:t>
            </w:r>
          </w:p>
        </w:tc>
        <w:tc>
          <w:tcPr>
            <w:tcW w:w="6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A6907" w14:textId="77777777" w:rsidR="004A63B4" w:rsidRPr="00A602A4" w:rsidRDefault="002F783A" w:rsidP="003105BC">
            <w:pPr>
              <w:pBdr>
                <w:top w:val="nil"/>
                <w:left w:val="nil"/>
                <w:bottom w:val="nil"/>
                <w:right w:val="nil"/>
                <w:between w:val="nil"/>
              </w:pBdr>
              <w:overflowPunct w:val="0"/>
              <w:spacing w:afterLines="50" w:after="120" w:line="340" w:lineRule="atLeast"/>
              <w:rPr>
                <w:rFonts w:ascii="SimSun" w:hAnsi="SimSun"/>
                <w:sz w:val="21"/>
                <w:szCs w:val="21"/>
                <w:lang w:val="en-US"/>
              </w:rPr>
            </w:pPr>
            <w:r w:rsidRPr="00A602A4">
              <w:rPr>
                <w:rFonts w:ascii="SimSun" w:hAnsi="SimSun"/>
                <w:sz w:val="21"/>
                <w:szCs w:val="21"/>
                <w:lang w:val="en-US"/>
              </w:rPr>
              <w:t>30</w:t>
            </w:r>
            <w:r w:rsidRPr="00A602A4">
              <w:rPr>
                <w:rFonts w:ascii="SimSun" w:hAnsi="SimSun" w:hint="eastAsia"/>
                <w:sz w:val="21"/>
                <w:szCs w:val="21"/>
                <w:lang w:val="en-US"/>
              </w:rPr>
              <w:t>个月</w:t>
            </w:r>
          </w:p>
        </w:tc>
      </w:tr>
      <w:tr w:rsidR="000439D7" w:rsidRPr="00A602A4" w14:paraId="03B40F32" w14:textId="77777777" w:rsidTr="00802260">
        <w:tc>
          <w:tcPr>
            <w:tcW w:w="2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300C0" w14:textId="77777777" w:rsidR="004A63B4" w:rsidRPr="00A602A4" w:rsidRDefault="002F783A" w:rsidP="003105BC">
            <w:pPr>
              <w:pBdr>
                <w:top w:val="nil"/>
                <w:left w:val="nil"/>
                <w:bottom w:val="nil"/>
                <w:right w:val="nil"/>
                <w:between w:val="nil"/>
              </w:pBdr>
              <w:overflowPunct w:val="0"/>
              <w:spacing w:afterLines="50" w:after="120" w:line="340" w:lineRule="atLeast"/>
              <w:rPr>
                <w:rFonts w:ascii="SimSun" w:hAnsi="SimSun"/>
                <w:sz w:val="21"/>
                <w:szCs w:val="21"/>
                <w:u w:val="single"/>
                <w:lang w:val="en-US"/>
              </w:rPr>
            </w:pPr>
            <w:r w:rsidRPr="00A602A4">
              <w:rPr>
                <w:rFonts w:ascii="SimSun" w:hAnsi="SimSun" w:hint="eastAsia"/>
                <w:sz w:val="21"/>
                <w:szCs w:val="21"/>
                <w:u w:val="single"/>
                <w:lang w:val="en-US"/>
              </w:rPr>
              <w:t>项目预算</w:t>
            </w:r>
          </w:p>
        </w:tc>
        <w:tc>
          <w:tcPr>
            <w:tcW w:w="6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0A343" w14:textId="77777777" w:rsidR="004A63B4" w:rsidRPr="003E1D17" w:rsidRDefault="0029779B" w:rsidP="003105BC">
            <w:pPr>
              <w:pBdr>
                <w:top w:val="nil"/>
                <w:left w:val="nil"/>
                <w:bottom w:val="nil"/>
                <w:right w:val="nil"/>
                <w:between w:val="nil"/>
              </w:pBdr>
              <w:overflowPunct w:val="0"/>
              <w:spacing w:afterLines="50" w:after="120" w:line="340" w:lineRule="atLeast"/>
              <w:rPr>
                <w:rFonts w:ascii="KaiTi" w:eastAsia="KaiTi" w:hAnsi="KaiTi"/>
                <w:sz w:val="21"/>
                <w:szCs w:val="21"/>
                <w:lang w:val="en-US"/>
              </w:rPr>
            </w:pPr>
            <w:r w:rsidRPr="003E1D17">
              <w:rPr>
                <w:rFonts w:ascii="KaiTi" w:eastAsia="KaiTi" w:hAnsi="KaiTi" w:cs="Microsoft YaHei" w:hint="eastAsia"/>
                <w:sz w:val="21"/>
                <w:szCs w:val="21"/>
                <w:lang w:val="en-US"/>
              </w:rPr>
              <w:t>非人事费用总计</w:t>
            </w:r>
            <w:r w:rsidR="002F783A" w:rsidRPr="003E1D17">
              <w:rPr>
                <w:rFonts w:ascii="KaiTi" w:eastAsia="KaiTi" w:hAnsi="KaiTi" w:cs="Microsoft YaHei" w:hint="eastAsia"/>
                <w:sz w:val="21"/>
                <w:szCs w:val="21"/>
                <w:lang w:val="en-US"/>
              </w:rPr>
              <w:t>：</w:t>
            </w:r>
            <w:r w:rsidRPr="003E1D17">
              <w:rPr>
                <w:rFonts w:ascii="KaiTi" w:eastAsia="KaiTi" w:hAnsi="KaiTi" w:cs="Microsoft YaHei" w:hint="eastAsia"/>
                <w:sz w:val="21"/>
                <w:szCs w:val="21"/>
                <w:lang w:val="en-US"/>
              </w:rPr>
              <w:t>待定</w:t>
            </w:r>
          </w:p>
        </w:tc>
      </w:tr>
    </w:tbl>
    <w:p w14:paraId="4AB944E2" w14:textId="77777777" w:rsidR="004A26D4" w:rsidRDefault="004A26D4">
      <w:r>
        <w:br w:type="page"/>
      </w:r>
    </w:p>
    <w:tbl>
      <w:tblPr>
        <w:tblW w:w="929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9291"/>
      </w:tblGrid>
      <w:tr w:rsidR="000439D7" w:rsidRPr="00A602A4" w14:paraId="1D25930F" w14:textId="77777777" w:rsidTr="00802260">
        <w:tc>
          <w:tcPr>
            <w:tcW w:w="9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EAB7B" w14:textId="41573C83" w:rsidR="004A63B4" w:rsidRPr="00A602A4" w:rsidRDefault="004A63B4" w:rsidP="003105BC">
            <w:pPr>
              <w:pBdr>
                <w:top w:val="nil"/>
                <w:left w:val="nil"/>
                <w:bottom w:val="nil"/>
                <w:right w:val="nil"/>
                <w:between w:val="nil"/>
              </w:pBdr>
              <w:overflowPunct w:val="0"/>
              <w:spacing w:afterLines="50" w:after="120" w:line="340" w:lineRule="atLeast"/>
              <w:rPr>
                <w:rFonts w:ascii="SimSun" w:hAnsi="SimSun"/>
                <w:sz w:val="21"/>
                <w:szCs w:val="21"/>
                <w:lang w:val="en-US"/>
              </w:rPr>
            </w:pPr>
            <w:r w:rsidRPr="00A602A4">
              <w:rPr>
                <w:rFonts w:ascii="SimSun" w:hAnsi="SimSun"/>
                <w:sz w:val="21"/>
                <w:szCs w:val="21"/>
                <w:lang w:val="en-US"/>
              </w:rPr>
              <w:lastRenderedPageBreak/>
              <w:t>2.</w:t>
            </w:r>
            <w:r w:rsidRPr="00A602A4">
              <w:rPr>
                <w:rFonts w:ascii="SimSun" w:hAnsi="SimSun"/>
                <w:sz w:val="21"/>
                <w:szCs w:val="21"/>
                <w:lang w:val="en-US"/>
              </w:rPr>
              <w:tab/>
            </w:r>
            <w:r w:rsidR="002F783A" w:rsidRPr="00A602A4">
              <w:rPr>
                <w:rFonts w:ascii="SimSun" w:hAnsi="SimSun" w:hint="eastAsia"/>
                <w:sz w:val="21"/>
                <w:szCs w:val="21"/>
                <w:lang w:val="en-US"/>
              </w:rPr>
              <w:t>项目说明书</w:t>
            </w:r>
          </w:p>
        </w:tc>
      </w:tr>
      <w:tr w:rsidR="000439D7" w:rsidRPr="00A602A4" w14:paraId="386CF707" w14:textId="77777777" w:rsidTr="00802260">
        <w:tc>
          <w:tcPr>
            <w:tcW w:w="9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9158F" w14:textId="410D18A9" w:rsidR="004A63B4" w:rsidRPr="00A602A4" w:rsidRDefault="004A63B4" w:rsidP="003105BC">
            <w:pPr>
              <w:pBdr>
                <w:top w:val="nil"/>
                <w:left w:val="nil"/>
                <w:bottom w:val="nil"/>
                <w:right w:val="nil"/>
                <w:between w:val="nil"/>
              </w:pBdr>
              <w:overflowPunct w:val="0"/>
              <w:spacing w:afterLines="50" w:after="120" w:line="340" w:lineRule="atLeast"/>
              <w:rPr>
                <w:rFonts w:ascii="SimSun" w:hAnsi="SimSun"/>
                <w:sz w:val="21"/>
                <w:szCs w:val="21"/>
                <w:lang w:val="en-US"/>
              </w:rPr>
            </w:pPr>
            <w:r w:rsidRPr="00A602A4">
              <w:rPr>
                <w:rFonts w:ascii="SimSun" w:hAnsi="SimSun"/>
                <w:sz w:val="21"/>
                <w:szCs w:val="21"/>
                <w:lang w:val="en-US"/>
              </w:rPr>
              <w:t>2.1.</w:t>
            </w:r>
            <w:r w:rsidRPr="00A602A4">
              <w:rPr>
                <w:rFonts w:ascii="SimSun" w:hAnsi="SimSun"/>
                <w:sz w:val="21"/>
                <w:szCs w:val="21"/>
                <w:lang w:val="en-US"/>
              </w:rPr>
              <w:tab/>
            </w:r>
            <w:r w:rsidR="002F783A" w:rsidRPr="00A602A4">
              <w:rPr>
                <w:rFonts w:ascii="SimSun" w:hAnsi="SimSun" w:hint="eastAsia"/>
                <w:sz w:val="21"/>
                <w:szCs w:val="21"/>
                <w:u w:val="single"/>
                <w:lang w:val="en-US"/>
              </w:rPr>
              <w:t>项目介绍</w:t>
            </w:r>
          </w:p>
        </w:tc>
      </w:tr>
      <w:tr w:rsidR="000439D7" w:rsidRPr="00A602A4" w14:paraId="5163E401" w14:textId="77777777" w:rsidTr="00802260">
        <w:tc>
          <w:tcPr>
            <w:tcW w:w="9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68CD6" w14:textId="2E77F1AC" w:rsidR="0042411B" w:rsidRPr="00250ADD" w:rsidRDefault="0029779B" w:rsidP="002F0DFA">
            <w:pPr>
              <w:pBdr>
                <w:top w:val="nil"/>
                <w:left w:val="nil"/>
                <w:bottom w:val="nil"/>
                <w:right w:val="nil"/>
                <w:between w:val="nil"/>
              </w:pBdr>
              <w:overflowPunct w:val="0"/>
              <w:spacing w:afterLines="50" w:after="120" w:line="340" w:lineRule="atLeast"/>
              <w:jc w:val="both"/>
              <w:rPr>
                <w:rFonts w:ascii="SimSun" w:hAnsi="SimSun"/>
                <w:sz w:val="21"/>
                <w:szCs w:val="21"/>
              </w:rPr>
            </w:pPr>
            <w:r w:rsidRPr="00A602A4">
              <w:rPr>
                <w:rFonts w:ascii="SimSun" w:hAnsi="SimSun" w:cs="Microsoft YaHei" w:hint="eastAsia"/>
                <w:sz w:val="21"/>
                <w:szCs w:val="21"/>
                <w:lang w:val="en-US"/>
              </w:rPr>
              <w:t>创意产业是许多经济体中快速增长的产业之一</w:t>
            </w:r>
            <w:r w:rsidRPr="00250ADD">
              <w:rPr>
                <w:rFonts w:ascii="SimSun" w:hAnsi="SimSun" w:cs="Microsoft YaHei" w:hint="eastAsia"/>
                <w:sz w:val="21"/>
                <w:szCs w:val="21"/>
              </w:rPr>
              <w:t>，</w:t>
            </w:r>
            <w:r w:rsidRPr="00A602A4">
              <w:rPr>
                <w:rFonts w:ascii="SimSun" w:hAnsi="SimSun" w:cs="Microsoft YaHei" w:hint="eastAsia"/>
                <w:sz w:val="21"/>
                <w:szCs w:val="21"/>
                <w:lang w:val="en-US"/>
              </w:rPr>
              <w:t>在发展中国家尤为如此。仅</w:t>
            </w:r>
            <w:r w:rsidR="00A2382F" w:rsidRPr="00A602A4">
              <w:rPr>
                <w:rFonts w:ascii="SimSun" w:hAnsi="SimSun" w:hint="eastAsia"/>
                <w:sz w:val="21"/>
                <w:szCs w:val="21"/>
                <w:lang w:val="en-US"/>
              </w:rPr>
              <w:t>在</w:t>
            </w:r>
            <w:r w:rsidRPr="00250ADD">
              <w:rPr>
                <w:rFonts w:ascii="SimSun" w:hAnsi="SimSun"/>
                <w:sz w:val="21"/>
                <w:szCs w:val="21"/>
              </w:rPr>
              <w:t>2018</w:t>
            </w:r>
            <w:r w:rsidRPr="00A602A4">
              <w:rPr>
                <w:rFonts w:ascii="SimSun" w:hAnsi="SimSun" w:cs="Microsoft YaHei" w:hint="eastAsia"/>
                <w:sz w:val="21"/>
                <w:szCs w:val="21"/>
                <w:lang w:val="en-US"/>
              </w:rPr>
              <w:t>年</w:t>
            </w:r>
            <w:r w:rsidRPr="00250ADD">
              <w:rPr>
                <w:rFonts w:ascii="SimSun" w:hAnsi="SimSun" w:cs="Microsoft YaHei" w:hint="eastAsia"/>
                <w:sz w:val="21"/>
                <w:szCs w:val="21"/>
              </w:rPr>
              <w:t>，</w:t>
            </w:r>
            <w:r w:rsidRPr="00A602A4">
              <w:rPr>
                <w:rFonts w:ascii="SimSun" w:hAnsi="SimSun" w:cs="Microsoft YaHei" w:hint="eastAsia"/>
                <w:sz w:val="21"/>
                <w:szCs w:val="21"/>
                <w:lang w:val="en-US"/>
              </w:rPr>
              <w:t>创意产业</w:t>
            </w:r>
            <w:r w:rsidR="00A2382F" w:rsidRPr="00A602A4">
              <w:rPr>
                <w:rFonts w:ascii="SimSun" w:hAnsi="SimSun" w:cs="Microsoft YaHei" w:hint="eastAsia"/>
                <w:sz w:val="21"/>
                <w:szCs w:val="21"/>
                <w:lang w:val="en-US"/>
              </w:rPr>
              <w:t>就</w:t>
            </w:r>
            <w:r w:rsidRPr="00A602A4">
              <w:rPr>
                <w:rFonts w:ascii="SimSun" w:hAnsi="SimSun" w:cs="Microsoft YaHei" w:hint="eastAsia"/>
                <w:sz w:val="21"/>
                <w:szCs w:val="21"/>
                <w:lang w:val="en-US"/>
              </w:rPr>
              <w:t>为全</w:t>
            </w:r>
            <w:r w:rsidR="00373AF9" w:rsidRPr="00A602A4">
              <w:rPr>
                <w:rFonts w:ascii="SimSun" w:hAnsi="SimSun" w:cs="Microsoft YaHei" w:hint="eastAsia"/>
                <w:sz w:val="21"/>
                <w:szCs w:val="21"/>
                <w:lang w:val="en-US"/>
              </w:rPr>
              <w:t>球</w:t>
            </w:r>
            <w:r w:rsidRPr="00A602A4">
              <w:rPr>
                <w:rFonts w:ascii="SimSun" w:hAnsi="SimSun" w:cs="Microsoft YaHei" w:hint="eastAsia"/>
                <w:sz w:val="21"/>
                <w:szCs w:val="21"/>
                <w:lang w:val="en-US"/>
              </w:rPr>
              <w:t>合计国内生产总值贡献了</w:t>
            </w:r>
            <w:r w:rsidRPr="00250ADD">
              <w:rPr>
                <w:rFonts w:ascii="SimSun" w:hAnsi="SimSun"/>
                <w:sz w:val="21"/>
                <w:szCs w:val="21"/>
              </w:rPr>
              <w:t>8.8</w:t>
            </w:r>
            <w:r w:rsidR="00156B6C">
              <w:rPr>
                <w:rFonts w:ascii="SimSun" w:hAnsi="SimSun" w:hint="eastAsia"/>
                <w:sz w:val="21"/>
                <w:szCs w:val="21"/>
                <w:lang w:val="en-US"/>
              </w:rPr>
              <w:t>万</w:t>
            </w:r>
            <w:r w:rsidRPr="00A602A4">
              <w:rPr>
                <w:rFonts w:ascii="SimSun" w:hAnsi="SimSun" w:cs="Microsoft YaHei" w:hint="eastAsia"/>
                <w:sz w:val="21"/>
                <w:szCs w:val="21"/>
                <w:lang w:val="en-US"/>
              </w:rPr>
              <w:t>亿美元</w:t>
            </w:r>
            <w:r w:rsidRPr="00250ADD">
              <w:rPr>
                <w:rFonts w:ascii="SimSun" w:hAnsi="SimSun" w:cs="Microsoft YaHei" w:hint="eastAsia"/>
                <w:sz w:val="21"/>
                <w:szCs w:val="21"/>
              </w:rPr>
              <w:t>，</w:t>
            </w:r>
            <w:r w:rsidR="00A2382F" w:rsidRPr="00A602A4">
              <w:rPr>
                <w:rFonts w:ascii="SimSun" w:hAnsi="SimSun" w:cs="Microsoft YaHei" w:hint="eastAsia"/>
                <w:sz w:val="21"/>
                <w:szCs w:val="21"/>
                <w:lang w:val="en-US"/>
              </w:rPr>
              <w:t>增长</w:t>
            </w:r>
            <w:r w:rsidR="004858B8" w:rsidRPr="00A602A4">
              <w:rPr>
                <w:rFonts w:ascii="SimSun" w:hAnsi="SimSun" w:cs="Microsoft YaHei" w:hint="eastAsia"/>
                <w:sz w:val="21"/>
                <w:szCs w:val="21"/>
                <w:lang w:val="en-US"/>
              </w:rPr>
              <w:t>率</w:t>
            </w:r>
            <w:r w:rsidR="00D058C2">
              <w:rPr>
                <w:rFonts w:ascii="SimSun" w:hAnsi="SimSun" w:cs="Microsoft YaHei" w:hint="eastAsia"/>
                <w:sz w:val="21"/>
                <w:szCs w:val="21"/>
                <w:lang w:val="en-US"/>
              </w:rPr>
              <w:t>达</w:t>
            </w:r>
            <w:r w:rsidRPr="00250ADD">
              <w:rPr>
                <w:rFonts w:ascii="SimSun" w:hAnsi="SimSun"/>
                <w:sz w:val="21"/>
                <w:szCs w:val="21"/>
              </w:rPr>
              <w:t>3.9%</w:t>
            </w:r>
            <w:r w:rsidR="004858B8" w:rsidRPr="00A602A4">
              <w:rPr>
                <w:rStyle w:val="FootnoteReference"/>
                <w:rFonts w:ascii="SimSun" w:hAnsi="SimSun"/>
                <w:sz w:val="21"/>
                <w:szCs w:val="21"/>
                <w:lang w:val="en-US"/>
              </w:rPr>
              <w:footnoteReference w:id="2"/>
            </w:r>
            <w:r w:rsidR="004858B8" w:rsidRPr="00A602A4">
              <w:rPr>
                <w:rFonts w:ascii="SimSun" w:hAnsi="SimSun" w:hint="eastAsia"/>
                <w:sz w:val="21"/>
                <w:szCs w:val="21"/>
                <w:lang w:val="en-US"/>
              </w:rPr>
              <w:t>。</w:t>
            </w:r>
          </w:p>
          <w:p w14:paraId="5BB61F57" w14:textId="77777777" w:rsidR="0042411B" w:rsidRDefault="0029779B" w:rsidP="002F0DFA">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hint="eastAsia"/>
                <w:sz w:val="21"/>
                <w:szCs w:val="21"/>
                <w:lang w:val="en-US"/>
              </w:rPr>
              <w:t>创意</w:t>
            </w:r>
            <w:r w:rsidR="00E86A0B" w:rsidRPr="00A602A4">
              <w:rPr>
                <w:rFonts w:ascii="SimSun" w:hAnsi="SimSun" w:hint="eastAsia"/>
                <w:sz w:val="21"/>
                <w:szCs w:val="21"/>
                <w:lang w:val="en-US"/>
              </w:rPr>
              <w:t>产业</w:t>
            </w:r>
            <w:r w:rsidRPr="00A602A4">
              <w:rPr>
                <w:rFonts w:ascii="SimSun" w:hAnsi="SimSun" w:hint="eastAsia"/>
                <w:sz w:val="21"/>
                <w:szCs w:val="21"/>
                <w:lang w:val="en-US"/>
              </w:rPr>
              <w:t>作为文化、经济和技术</w:t>
            </w:r>
            <w:r w:rsidR="00E86A0B" w:rsidRPr="00A602A4">
              <w:rPr>
                <w:rFonts w:ascii="SimSun" w:hAnsi="SimSun" w:hint="eastAsia"/>
                <w:sz w:val="21"/>
                <w:szCs w:val="21"/>
                <w:lang w:val="en-US"/>
              </w:rPr>
              <w:t>之间</w:t>
            </w:r>
            <w:r w:rsidRPr="00A602A4">
              <w:rPr>
                <w:rFonts w:ascii="SimSun" w:hAnsi="SimSun" w:hint="eastAsia"/>
                <w:sz w:val="21"/>
                <w:szCs w:val="21"/>
                <w:lang w:val="en-US"/>
              </w:rPr>
              <w:t>的纽带而发展、兴盛。</w:t>
            </w:r>
            <w:r w:rsidR="00E86A0B" w:rsidRPr="00A602A4">
              <w:rPr>
                <w:rFonts w:ascii="SimSun" w:hAnsi="SimSun" w:hint="eastAsia"/>
                <w:sz w:val="21"/>
                <w:szCs w:val="21"/>
                <w:lang w:val="en-US"/>
              </w:rPr>
              <w:t>创意产业</w:t>
            </w:r>
            <w:r w:rsidR="004858B8" w:rsidRPr="00A602A4">
              <w:rPr>
                <w:rFonts w:ascii="SimSun" w:hAnsi="SimSun" w:hint="eastAsia"/>
                <w:sz w:val="21"/>
                <w:szCs w:val="21"/>
                <w:lang w:val="en-US"/>
              </w:rPr>
              <w:t>中</w:t>
            </w:r>
            <w:r w:rsidR="00A638F6" w:rsidRPr="00A602A4">
              <w:rPr>
                <w:rFonts w:ascii="SimSun" w:hAnsi="SimSun" w:hint="eastAsia"/>
                <w:sz w:val="21"/>
                <w:szCs w:val="21"/>
                <w:lang w:val="en-US"/>
              </w:rPr>
              <w:t>的创新</w:t>
            </w:r>
            <w:r w:rsidR="004858B8" w:rsidRPr="00A602A4">
              <w:rPr>
                <w:rFonts w:ascii="SimSun" w:hAnsi="SimSun" w:hint="eastAsia"/>
                <w:sz w:val="21"/>
                <w:szCs w:val="21"/>
                <w:lang w:val="en-US"/>
              </w:rPr>
              <w:t>往往是一种集体进程，涉及对知识产权有具体需求的多个不同</w:t>
            </w:r>
            <w:r w:rsidRPr="00A602A4">
              <w:rPr>
                <w:rFonts w:ascii="SimSun" w:hAnsi="SimSun" w:hint="eastAsia"/>
                <w:sz w:val="21"/>
                <w:szCs w:val="21"/>
                <w:lang w:val="en-US"/>
              </w:rPr>
              <w:t>行为</w:t>
            </w:r>
            <w:r w:rsidR="004858B8" w:rsidRPr="00A602A4">
              <w:rPr>
                <w:rFonts w:ascii="SimSun" w:hAnsi="SimSun" w:hint="eastAsia"/>
                <w:sz w:val="21"/>
                <w:szCs w:val="21"/>
                <w:lang w:val="en-US"/>
              </w:rPr>
              <w:t>者</w:t>
            </w:r>
            <w:r w:rsidRPr="00A602A4">
              <w:rPr>
                <w:rFonts w:ascii="SimSun" w:hAnsi="SimSun" w:hint="eastAsia"/>
                <w:sz w:val="21"/>
                <w:szCs w:val="21"/>
                <w:lang w:val="en-US"/>
              </w:rPr>
              <w:t>和利益攸关方。知识产权制度一直被认为是</w:t>
            </w:r>
            <w:r w:rsidR="004858B8" w:rsidRPr="00A602A4">
              <w:rPr>
                <w:rFonts w:ascii="SimSun" w:hAnsi="SimSun" w:hint="eastAsia"/>
                <w:sz w:val="21"/>
                <w:szCs w:val="21"/>
                <w:lang w:val="en-US"/>
              </w:rPr>
              <w:t>规管</w:t>
            </w:r>
            <w:r w:rsidRPr="00A602A4">
              <w:rPr>
                <w:rFonts w:ascii="SimSun" w:hAnsi="SimSun" w:hint="eastAsia"/>
                <w:sz w:val="21"/>
                <w:szCs w:val="21"/>
                <w:lang w:val="en-US"/>
              </w:rPr>
              <w:t>创意产业活动的主要政策工具之一。</w:t>
            </w:r>
            <w:r w:rsidR="004858B8" w:rsidRPr="00A602A4">
              <w:rPr>
                <w:rFonts w:ascii="SimSun" w:hAnsi="SimSun" w:hint="eastAsia"/>
                <w:sz w:val="21"/>
                <w:szCs w:val="21"/>
                <w:lang w:val="en-US"/>
              </w:rPr>
              <w:t>这两个产业都起源于个人的创造力、技能和才能，并且通过知识产权的产生和利用而具有创造财富和创造就业机会的潜力，都需要能够充分利用知识产权制度。产业中的行为者不</w:t>
            </w:r>
            <w:r w:rsidRPr="00A602A4">
              <w:rPr>
                <w:rFonts w:ascii="SimSun" w:hAnsi="SimSun" w:hint="eastAsia"/>
                <w:sz w:val="21"/>
                <w:szCs w:val="21"/>
                <w:lang w:val="en-US"/>
              </w:rPr>
              <w:t>断生成涉及不同类型知识产权</w:t>
            </w:r>
            <w:r w:rsidR="004858B8" w:rsidRPr="00A602A4">
              <w:rPr>
                <w:rFonts w:ascii="SimSun" w:hAnsi="SimSun" w:hint="eastAsia"/>
                <w:sz w:val="21"/>
                <w:szCs w:val="21"/>
                <w:lang w:val="en-US"/>
              </w:rPr>
              <w:t>（</w:t>
            </w:r>
            <w:r w:rsidRPr="00A602A4">
              <w:rPr>
                <w:rFonts w:ascii="SimSun" w:hAnsi="SimSun" w:hint="eastAsia"/>
                <w:sz w:val="21"/>
                <w:szCs w:val="21"/>
                <w:lang w:val="en-US"/>
              </w:rPr>
              <w:t>包括版权</w:t>
            </w:r>
            <w:r w:rsidR="004858B8" w:rsidRPr="00A602A4">
              <w:rPr>
                <w:rFonts w:ascii="SimSun" w:hAnsi="SimSun" w:hint="eastAsia"/>
                <w:sz w:val="21"/>
                <w:szCs w:val="21"/>
                <w:lang w:val="en-US"/>
              </w:rPr>
              <w:t>、</w:t>
            </w:r>
            <w:r w:rsidRPr="00A602A4">
              <w:rPr>
                <w:rFonts w:ascii="SimSun" w:hAnsi="SimSun" w:hint="eastAsia"/>
                <w:sz w:val="21"/>
                <w:szCs w:val="21"/>
                <w:lang w:val="en-US"/>
              </w:rPr>
              <w:t>专利</w:t>
            </w:r>
            <w:r w:rsidR="004858B8" w:rsidRPr="00A602A4">
              <w:rPr>
                <w:rFonts w:ascii="SimSun" w:hAnsi="SimSun" w:hint="eastAsia"/>
                <w:sz w:val="21"/>
                <w:szCs w:val="21"/>
                <w:lang w:val="en-US"/>
              </w:rPr>
              <w:t>、</w:t>
            </w:r>
            <w:r w:rsidRPr="00A602A4">
              <w:rPr>
                <w:rFonts w:ascii="SimSun" w:hAnsi="SimSun" w:hint="eastAsia"/>
                <w:sz w:val="21"/>
                <w:szCs w:val="21"/>
                <w:lang w:val="en-US"/>
              </w:rPr>
              <w:t>外观设计和商标</w:t>
            </w:r>
            <w:r w:rsidR="004858B8" w:rsidRPr="00A602A4">
              <w:rPr>
                <w:rFonts w:ascii="SimSun" w:hAnsi="SimSun" w:hint="eastAsia"/>
                <w:sz w:val="21"/>
                <w:szCs w:val="21"/>
                <w:lang w:val="en-US"/>
              </w:rPr>
              <w:t>）</w:t>
            </w:r>
            <w:r w:rsidRPr="00A602A4">
              <w:rPr>
                <w:rFonts w:ascii="SimSun" w:hAnsi="SimSun" w:hint="eastAsia"/>
                <w:sz w:val="21"/>
                <w:szCs w:val="21"/>
                <w:lang w:val="en-US"/>
              </w:rPr>
              <w:t>组合的产品。</w:t>
            </w:r>
          </w:p>
          <w:p w14:paraId="63EF57C5" w14:textId="0BA17ED6" w:rsidR="0042411B" w:rsidRDefault="0029779B" w:rsidP="002F0DFA">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hint="eastAsia"/>
                <w:sz w:val="21"/>
                <w:szCs w:val="21"/>
                <w:lang w:val="en-US"/>
              </w:rPr>
              <w:t>当然，当今创意经济面临的最紧迫挑战之一是如何</w:t>
            </w:r>
            <w:r w:rsidR="0009657C" w:rsidRPr="00A602A4">
              <w:rPr>
                <w:rFonts w:ascii="SimSun" w:hAnsi="SimSun" w:hint="eastAsia"/>
                <w:sz w:val="21"/>
                <w:szCs w:val="21"/>
                <w:lang w:val="en-US"/>
              </w:rPr>
              <w:t>推动</w:t>
            </w:r>
            <w:r w:rsidRPr="00A602A4">
              <w:rPr>
                <w:rFonts w:ascii="SimSun" w:hAnsi="SimSun" w:hint="eastAsia"/>
                <w:sz w:val="21"/>
                <w:szCs w:val="21"/>
                <w:lang w:val="en-US"/>
              </w:rPr>
              <w:t>知识产权在发展创意经济部门</w:t>
            </w:r>
            <w:r w:rsidR="0009657C" w:rsidRPr="00A602A4">
              <w:rPr>
                <w:rFonts w:ascii="SimSun" w:hAnsi="SimSun" w:hint="eastAsia"/>
                <w:sz w:val="21"/>
                <w:szCs w:val="21"/>
                <w:lang w:val="en-US"/>
              </w:rPr>
              <w:t>中发挥促进社会经济持续发展</w:t>
            </w:r>
            <w:r w:rsidRPr="00A602A4">
              <w:rPr>
                <w:rFonts w:ascii="SimSun" w:hAnsi="SimSun" w:hint="eastAsia"/>
                <w:sz w:val="21"/>
                <w:szCs w:val="21"/>
                <w:lang w:val="en-US"/>
              </w:rPr>
              <w:t>的作用，尤其是如何</w:t>
            </w:r>
            <w:r w:rsidR="0009657C" w:rsidRPr="00A602A4">
              <w:rPr>
                <w:rFonts w:ascii="SimSun" w:hAnsi="SimSun" w:hint="eastAsia"/>
                <w:sz w:val="21"/>
                <w:szCs w:val="21"/>
                <w:lang w:val="en-US"/>
              </w:rPr>
              <w:t>教育和培训创意产业内的相关利益攸关方</w:t>
            </w:r>
            <w:r w:rsidRPr="00A602A4">
              <w:rPr>
                <w:rFonts w:ascii="SimSun" w:hAnsi="SimSun" w:hint="eastAsia"/>
                <w:sz w:val="21"/>
                <w:szCs w:val="21"/>
                <w:lang w:val="en-US"/>
              </w:rPr>
              <w:t>保护</w:t>
            </w:r>
            <w:r w:rsidR="0009657C" w:rsidRPr="00A602A4">
              <w:rPr>
                <w:rFonts w:ascii="SimSun" w:hAnsi="SimSun" w:hint="eastAsia"/>
                <w:sz w:val="21"/>
                <w:szCs w:val="21"/>
                <w:lang w:val="en-US"/>
              </w:rPr>
              <w:t>、</w:t>
            </w:r>
            <w:r w:rsidRPr="00A602A4">
              <w:rPr>
                <w:rFonts w:ascii="SimSun" w:hAnsi="SimSun" w:hint="eastAsia"/>
                <w:sz w:val="21"/>
                <w:szCs w:val="21"/>
                <w:lang w:val="en-US"/>
              </w:rPr>
              <w:t>管理</w:t>
            </w:r>
            <w:r w:rsidR="0009657C" w:rsidRPr="00A602A4">
              <w:rPr>
                <w:rFonts w:ascii="SimSun" w:hAnsi="SimSun" w:hint="eastAsia"/>
                <w:sz w:val="21"/>
                <w:szCs w:val="21"/>
                <w:lang w:val="en-US"/>
              </w:rPr>
              <w:t>、</w:t>
            </w:r>
            <w:r w:rsidRPr="00A602A4">
              <w:rPr>
                <w:rFonts w:ascii="SimSun" w:hAnsi="SimSun" w:hint="eastAsia"/>
                <w:sz w:val="21"/>
                <w:szCs w:val="21"/>
                <w:lang w:val="en-US"/>
              </w:rPr>
              <w:t>利用和</w:t>
            </w:r>
            <w:r w:rsidR="0009657C" w:rsidRPr="00A602A4">
              <w:rPr>
                <w:rFonts w:ascii="SimSun" w:hAnsi="SimSun" w:hint="eastAsia"/>
                <w:sz w:val="21"/>
                <w:szCs w:val="21"/>
                <w:lang w:val="en-US"/>
              </w:rPr>
              <w:t>执行</w:t>
            </w:r>
            <w:r w:rsidRPr="00A602A4">
              <w:rPr>
                <w:rFonts w:ascii="SimSun" w:hAnsi="SimSun" w:hint="eastAsia"/>
                <w:sz w:val="21"/>
                <w:szCs w:val="21"/>
                <w:lang w:val="en-US"/>
              </w:rPr>
              <w:t>知识产权。创意产业需要大力扶持，并可能看到巨大的知识差距；创意产业由高度多样化的</w:t>
            </w:r>
            <w:r w:rsidR="0009657C" w:rsidRPr="00A602A4">
              <w:rPr>
                <w:rFonts w:ascii="SimSun" w:hAnsi="SimSun" w:hint="eastAsia"/>
                <w:sz w:val="21"/>
                <w:szCs w:val="21"/>
                <w:lang w:val="en-US"/>
              </w:rPr>
              <w:t>众多</w:t>
            </w:r>
            <w:r w:rsidRPr="00A602A4">
              <w:rPr>
                <w:rFonts w:ascii="SimSun" w:hAnsi="SimSun" w:hint="eastAsia"/>
                <w:sz w:val="21"/>
                <w:szCs w:val="21"/>
                <w:lang w:val="en-US"/>
              </w:rPr>
              <w:t>利益攸关</w:t>
            </w:r>
            <w:r w:rsidR="0009657C" w:rsidRPr="00A602A4">
              <w:rPr>
                <w:rFonts w:ascii="SimSun" w:hAnsi="SimSun" w:hint="eastAsia"/>
                <w:sz w:val="21"/>
                <w:szCs w:val="21"/>
                <w:lang w:val="en-US"/>
              </w:rPr>
              <w:t>方</w:t>
            </w:r>
            <w:r w:rsidRPr="00A602A4">
              <w:rPr>
                <w:rFonts w:ascii="SimSun" w:hAnsi="SimSun" w:hint="eastAsia"/>
                <w:sz w:val="21"/>
                <w:szCs w:val="21"/>
                <w:lang w:val="en-US"/>
              </w:rPr>
              <w:t>组成</w:t>
            </w:r>
            <w:r w:rsidR="0009657C" w:rsidRPr="00A602A4">
              <w:rPr>
                <w:rFonts w:ascii="SimSun" w:hAnsi="SimSun" w:hint="eastAsia"/>
                <w:sz w:val="21"/>
                <w:szCs w:val="21"/>
                <w:lang w:val="en-US"/>
              </w:rPr>
              <w:t>，</w:t>
            </w:r>
            <w:r w:rsidRPr="00A602A4">
              <w:rPr>
                <w:rFonts w:ascii="SimSun" w:hAnsi="SimSun" w:hint="eastAsia"/>
                <w:sz w:val="21"/>
                <w:szCs w:val="21"/>
                <w:lang w:val="en-US"/>
              </w:rPr>
              <w:t>从由微型</w:t>
            </w:r>
            <w:r w:rsidR="0009657C" w:rsidRPr="00A602A4">
              <w:rPr>
                <w:rFonts w:ascii="SimSun" w:hAnsi="SimSun" w:hint="eastAsia"/>
                <w:sz w:val="21"/>
                <w:szCs w:val="21"/>
                <w:lang w:val="en-US"/>
              </w:rPr>
              <w:t>、</w:t>
            </w:r>
            <w:r w:rsidRPr="00A602A4">
              <w:rPr>
                <w:rFonts w:ascii="SimSun" w:hAnsi="SimSun" w:hint="eastAsia"/>
                <w:sz w:val="21"/>
                <w:szCs w:val="21"/>
                <w:lang w:val="en-US"/>
              </w:rPr>
              <w:t>小型和中型企业（</w:t>
            </w:r>
            <w:r w:rsidR="0009657C" w:rsidRPr="00A602A4">
              <w:rPr>
                <w:rFonts w:ascii="SimSun" w:hAnsi="SimSun"/>
                <w:sz w:val="21"/>
                <w:szCs w:val="21"/>
                <w:lang w:val="en-US"/>
              </w:rPr>
              <w:t>MSME</w:t>
            </w:r>
            <w:r w:rsidRPr="00A602A4">
              <w:rPr>
                <w:rFonts w:ascii="SimSun" w:hAnsi="SimSun" w:hint="eastAsia"/>
                <w:sz w:val="21"/>
                <w:szCs w:val="21"/>
                <w:lang w:val="en-US"/>
              </w:rPr>
              <w:t>）</w:t>
            </w:r>
            <w:r w:rsidR="0009657C" w:rsidRPr="00A602A4">
              <w:rPr>
                <w:rFonts w:ascii="SimSun" w:hAnsi="SimSun" w:hint="eastAsia"/>
                <w:sz w:val="21"/>
                <w:szCs w:val="21"/>
                <w:lang w:val="en-US"/>
              </w:rPr>
              <w:t>占主导</w:t>
            </w:r>
            <w:r w:rsidRPr="00A602A4">
              <w:rPr>
                <w:rFonts w:ascii="SimSun" w:hAnsi="SimSun" w:hint="eastAsia"/>
                <w:sz w:val="21"/>
                <w:szCs w:val="21"/>
                <w:lang w:val="en-US"/>
              </w:rPr>
              <w:t>的传统文化和手工艺产业</w:t>
            </w:r>
            <w:r w:rsidR="0009657C" w:rsidRPr="00A602A4">
              <w:rPr>
                <w:rFonts w:ascii="SimSun" w:hAnsi="SimSun" w:hint="eastAsia"/>
                <w:sz w:val="21"/>
                <w:szCs w:val="21"/>
                <w:lang w:val="en-US"/>
              </w:rPr>
              <w:t>到</w:t>
            </w:r>
            <w:r w:rsidRPr="00A602A4">
              <w:rPr>
                <w:rFonts w:ascii="SimSun" w:hAnsi="SimSun" w:hint="eastAsia"/>
                <w:sz w:val="21"/>
                <w:szCs w:val="21"/>
                <w:lang w:val="en-US"/>
              </w:rPr>
              <w:t>数字时代的新</w:t>
            </w:r>
            <w:r w:rsidR="003B6326">
              <w:rPr>
                <w:rFonts w:ascii="SimSun" w:hAnsi="SimSun" w:hint="eastAsia"/>
                <w:sz w:val="21"/>
                <w:szCs w:val="21"/>
                <w:lang w:val="en-US"/>
              </w:rPr>
              <w:t>型</w:t>
            </w:r>
            <w:r w:rsidRPr="00A602A4">
              <w:rPr>
                <w:rFonts w:ascii="SimSun" w:hAnsi="SimSun" w:hint="eastAsia"/>
                <w:sz w:val="21"/>
                <w:szCs w:val="21"/>
                <w:lang w:val="en-US"/>
              </w:rPr>
              <w:t>企业</w:t>
            </w:r>
            <w:r w:rsidR="0009657C" w:rsidRPr="00A602A4">
              <w:rPr>
                <w:rFonts w:ascii="SimSun" w:hAnsi="SimSun" w:hint="eastAsia"/>
                <w:sz w:val="21"/>
                <w:szCs w:val="21"/>
                <w:lang w:val="en-US"/>
              </w:rPr>
              <w:t>，不一而足</w:t>
            </w:r>
            <w:r w:rsidRPr="00A602A4">
              <w:rPr>
                <w:rFonts w:ascii="SimSun" w:hAnsi="SimSun" w:hint="eastAsia"/>
                <w:sz w:val="21"/>
                <w:szCs w:val="21"/>
                <w:lang w:val="en-US"/>
              </w:rPr>
              <w:t>。</w:t>
            </w:r>
          </w:p>
          <w:p w14:paraId="3365BC11" w14:textId="77777777" w:rsidR="0042411B" w:rsidRDefault="0029779B" w:rsidP="002F0DFA">
            <w:pPr>
              <w:overflowPunct w:val="0"/>
              <w:spacing w:afterLines="50" w:after="120" w:line="340" w:lineRule="atLeast"/>
              <w:jc w:val="both"/>
              <w:rPr>
                <w:rFonts w:ascii="SimSun" w:hAnsi="SimSun"/>
                <w:sz w:val="21"/>
                <w:szCs w:val="21"/>
                <w:lang w:val="en-US"/>
              </w:rPr>
            </w:pPr>
            <w:r w:rsidRPr="00A602A4">
              <w:rPr>
                <w:rFonts w:ascii="SimSun" w:hAnsi="SimSun" w:hint="eastAsia"/>
                <w:sz w:val="21"/>
                <w:szCs w:val="21"/>
                <w:lang w:val="en-US"/>
              </w:rPr>
              <w:t>这需要能够充分利用知识产权制度</w:t>
            </w:r>
            <w:r w:rsidR="002F0ED8" w:rsidRPr="00A602A4">
              <w:rPr>
                <w:rFonts w:ascii="SimSun" w:hAnsi="SimSun" w:hint="eastAsia"/>
                <w:sz w:val="21"/>
                <w:szCs w:val="21"/>
                <w:lang w:val="en-US"/>
              </w:rPr>
              <w:t>，</w:t>
            </w:r>
            <w:r w:rsidRPr="00A602A4">
              <w:rPr>
                <w:rFonts w:ascii="SimSun" w:hAnsi="SimSun" w:hint="eastAsia"/>
                <w:sz w:val="21"/>
                <w:szCs w:val="21"/>
                <w:lang w:val="en-US"/>
              </w:rPr>
              <w:t>在数字时代</w:t>
            </w:r>
            <w:r w:rsidR="003B6326">
              <w:rPr>
                <w:rFonts w:ascii="SimSun" w:hAnsi="SimSun" w:hint="eastAsia"/>
                <w:sz w:val="21"/>
                <w:szCs w:val="21"/>
                <w:lang w:val="en-US"/>
              </w:rPr>
              <w:t>已</w:t>
            </w:r>
            <w:r w:rsidRPr="00A602A4">
              <w:rPr>
                <w:rFonts w:ascii="SimSun" w:hAnsi="SimSun" w:hint="eastAsia"/>
                <w:sz w:val="21"/>
                <w:szCs w:val="21"/>
                <w:lang w:val="en-US"/>
              </w:rPr>
              <w:t>变得</w:t>
            </w:r>
            <w:r w:rsidR="003B6326">
              <w:rPr>
                <w:rFonts w:ascii="SimSun" w:hAnsi="SimSun" w:hint="eastAsia"/>
                <w:sz w:val="21"/>
                <w:szCs w:val="21"/>
                <w:lang w:val="en-US"/>
              </w:rPr>
              <w:t>甚至</w:t>
            </w:r>
            <w:r w:rsidRPr="00A602A4">
              <w:rPr>
                <w:rFonts w:ascii="SimSun" w:hAnsi="SimSun" w:hint="eastAsia"/>
                <w:sz w:val="21"/>
                <w:szCs w:val="21"/>
                <w:lang w:val="en-US"/>
              </w:rPr>
              <w:t>更加重要。数字化和信息技术的发展为创意产业带来了更多的机遇和挑战，并改变了</w:t>
            </w:r>
            <w:r w:rsidR="002177AF">
              <w:rPr>
                <w:rFonts w:ascii="SimSun" w:hAnsi="SimSun" w:hint="eastAsia"/>
                <w:sz w:val="21"/>
                <w:szCs w:val="21"/>
                <w:lang w:val="en-US"/>
              </w:rPr>
              <w:t>对</w:t>
            </w:r>
            <w:r w:rsidRPr="00A602A4">
              <w:rPr>
                <w:rFonts w:ascii="SimSun" w:hAnsi="SimSun" w:hint="eastAsia"/>
                <w:sz w:val="21"/>
                <w:szCs w:val="21"/>
                <w:lang w:val="en-US"/>
              </w:rPr>
              <w:t>创意产品和服务销售</w:t>
            </w:r>
            <w:r w:rsidR="002F0ED8" w:rsidRPr="00A602A4">
              <w:rPr>
                <w:rFonts w:ascii="SimSun" w:hAnsi="SimSun" w:hint="eastAsia"/>
                <w:sz w:val="21"/>
                <w:szCs w:val="21"/>
                <w:lang w:val="en-US"/>
              </w:rPr>
              <w:t>、</w:t>
            </w:r>
            <w:r w:rsidRPr="00A602A4">
              <w:rPr>
                <w:rFonts w:ascii="SimSun" w:hAnsi="SimSun" w:hint="eastAsia"/>
                <w:sz w:val="21"/>
                <w:szCs w:val="21"/>
                <w:lang w:val="en-US"/>
              </w:rPr>
              <w:t>发行和消费的方式。</w:t>
            </w:r>
            <w:r w:rsidR="007D6A68" w:rsidRPr="00A602A4">
              <w:rPr>
                <w:rFonts w:ascii="SimSun" w:hAnsi="SimSun" w:hint="eastAsia"/>
                <w:sz w:val="21"/>
                <w:szCs w:val="21"/>
                <w:lang w:val="en-US"/>
              </w:rPr>
              <w:t>数字化工作的增加降低了所有国家所有人在创意产业工作的进入障碍，为其提供了更加</w:t>
            </w:r>
            <w:r w:rsidRPr="00A602A4">
              <w:rPr>
                <w:rFonts w:ascii="SimSun" w:hAnsi="SimSun" w:hint="eastAsia"/>
                <w:sz w:val="21"/>
                <w:szCs w:val="21"/>
                <w:lang w:val="en-US"/>
              </w:rPr>
              <w:t>平等的</w:t>
            </w:r>
            <w:r w:rsidR="007D6A68" w:rsidRPr="00A602A4">
              <w:rPr>
                <w:rFonts w:ascii="SimSun" w:hAnsi="SimSun" w:hint="eastAsia"/>
                <w:sz w:val="21"/>
                <w:szCs w:val="21"/>
                <w:lang w:val="en-US"/>
              </w:rPr>
              <w:t>机会</w:t>
            </w:r>
            <w:r w:rsidRPr="00A602A4">
              <w:rPr>
                <w:rFonts w:ascii="SimSun" w:hAnsi="SimSun" w:hint="eastAsia"/>
                <w:sz w:val="21"/>
                <w:szCs w:val="21"/>
                <w:lang w:val="en-US"/>
              </w:rPr>
              <w:t>。</w:t>
            </w:r>
            <w:r w:rsidR="007D6A68" w:rsidRPr="00A602A4">
              <w:rPr>
                <w:rFonts w:ascii="SimSun" w:hAnsi="SimSun" w:hint="eastAsia"/>
                <w:sz w:val="21"/>
                <w:szCs w:val="21"/>
                <w:lang w:val="en-US"/>
              </w:rPr>
              <w:t>在线获取信息和研究，提高了创意产业本身在数字时代的相互连接和参与，使创意企业能够向更广泛、更多样化的受众推销商品和服务。</w:t>
            </w:r>
            <w:r w:rsidRPr="00A602A4">
              <w:rPr>
                <w:rFonts w:ascii="SimSun" w:hAnsi="SimSun" w:cs="Microsoft YaHei" w:hint="eastAsia"/>
                <w:sz w:val="21"/>
                <w:szCs w:val="21"/>
                <w:lang w:val="en-US"/>
              </w:rPr>
              <w:t>数字时代也使世界各地的人才能够共同合作，产生比以往任何时候都更多的想法和产品。</w:t>
            </w:r>
          </w:p>
          <w:p w14:paraId="0886B636" w14:textId="4D8B976E" w:rsidR="0042411B" w:rsidRDefault="0029779B" w:rsidP="002F0DFA">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hint="eastAsia"/>
                <w:sz w:val="21"/>
                <w:szCs w:val="21"/>
                <w:lang w:val="en-US"/>
              </w:rPr>
              <w:t>然而，数字时代也给创意企业带来了自身独特的挑战，特别是在知识产权领域。在线平台的盛行，特别是与电子商务有关的平台，增加了</w:t>
            </w:r>
            <w:r w:rsidR="004B2235" w:rsidRPr="00A602A4">
              <w:rPr>
                <w:rFonts w:ascii="SimSun" w:hAnsi="SimSun" w:hint="eastAsia"/>
                <w:sz w:val="21"/>
                <w:szCs w:val="21"/>
                <w:lang w:val="en-US"/>
              </w:rPr>
              <w:t>对</w:t>
            </w:r>
            <w:r w:rsidRPr="00A602A4">
              <w:rPr>
                <w:rFonts w:ascii="SimSun" w:hAnsi="SimSun" w:hint="eastAsia"/>
                <w:sz w:val="21"/>
                <w:szCs w:val="21"/>
                <w:lang w:val="en-US"/>
              </w:rPr>
              <w:t>品牌名称和外观设计</w:t>
            </w:r>
            <w:r w:rsidR="002177AF">
              <w:rPr>
                <w:rFonts w:ascii="SimSun" w:hAnsi="SimSun" w:hint="eastAsia"/>
                <w:sz w:val="21"/>
                <w:szCs w:val="21"/>
                <w:lang w:val="en-US"/>
              </w:rPr>
              <w:t>认知度</w:t>
            </w:r>
            <w:r w:rsidR="004B2235" w:rsidRPr="00A602A4">
              <w:rPr>
                <w:rFonts w:ascii="SimSun" w:hAnsi="SimSun" w:hint="eastAsia"/>
                <w:sz w:val="21"/>
                <w:szCs w:val="21"/>
                <w:lang w:val="en-US"/>
              </w:rPr>
              <w:t>的需求，这就需要利用</w:t>
            </w:r>
            <w:r w:rsidRPr="00A602A4">
              <w:rPr>
                <w:rFonts w:ascii="SimSun" w:hAnsi="SimSun" w:hint="eastAsia"/>
                <w:sz w:val="21"/>
                <w:szCs w:val="21"/>
                <w:lang w:val="en-US"/>
              </w:rPr>
              <w:t>商标和工业品外观设计。</w:t>
            </w:r>
            <w:r w:rsidR="004B2235" w:rsidRPr="00A602A4">
              <w:rPr>
                <w:rFonts w:ascii="SimSun" w:hAnsi="SimSun" w:hint="eastAsia"/>
                <w:sz w:val="21"/>
                <w:szCs w:val="21"/>
                <w:lang w:val="en-US"/>
              </w:rPr>
              <w:t>此外，数字化带来了更多</w:t>
            </w:r>
            <w:r w:rsidRPr="00A602A4">
              <w:rPr>
                <w:rFonts w:ascii="SimSun" w:hAnsi="SimSun" w:hint="eastAsia"/>
                <w:sz w:val="21"/>
                <w:szCs w:val="21"/>
                <w:lang w:val="en-US"/>
              </w:rPr>
              <w:t>合作机会，使创意部门迫切需要了解如何保护创意和创新，以及如何通过许可协议或其他合作方式分享知识和创新。</w:t>
            </w:r>
            <w:r w:rsidR="004B2235" w:rsidRPr="00A602A4">
              <w:rPr>
                <w:rFonts w:ascii="SimSun" w:hAnsi="SimSun" w:hint="eastAsia"/>
                <w:sz w:val="21"/>
                <w:szCs w:val="21"/>
                <w:lang w:val="en-US"/>
              </w:rPr>
              <w:t>数字时代</w:t>
            </w:r>
            <w:r w:rsidRPr="00A602A4">
              <w:rPr>
                <w:rFonts w:ascii="SimSun" w:hAnsi="SimSun" w:hint="eastAsia"/>
                <w:sz w:val="21"/>
                <w:szCs w:val="21"/>
                <w:lang w:val="en-US"/>
              </w:rPr>
              <w:t>提出的另一项重要挑战是，需要确保知识产权</w:t>
            </w:r>
            <w:r w:rsidR="004B2235" w:rsidRPr="00A602A4">
              <w:rPr>
                <w:rFonts w:ascii="SimSun" w:hAnsi="SimSun" w:hint="eastAsia"/>
                <w:sz w:val="21"/>
                <w:szCs w:val="21"/>
                <w:lang w:val="en-US"/>
              </w:rPr>
              <w:t>强有力的</w:t>
            </w:r>
            <w:r w:rsidRPr="00A602A4">
              <w:rPr>
                <w:rFonts w:ascii="SimSun" w:hAnsi="SimSun" w:hint="eastAsia"/>
                <w:sz w:val="21"/>
                <w:szCs w:val="21"/>
                <w:lang w:val="en-US"/>
              </w:rPr>
              <w:t>执行</w:t>
            </w:r>
            <w:r w:rsidR="004B2235" w:rsidRPr="00A602A4">
              <w:rPr>
                <w:rFonts w:ascii="SimSun" w:hAnsi="SimSun" w:hint="eastAsia"/>
                <w:sz w:val="21"/>
                <w:szCs w:val="21"/>
                <w:lang w:val="en-US"/>
              </w:rPr>
              <w:t>力</w:t>
            </w:r>
            <w:r w:rsidRPr="00A602A4">
              <w:rPr>
                <w:rFonts w:ascii="SimSun" w:hAnsi="SimSun" w:hint="eastAsia"/>
                <w:sz w:val="21"/>
                <w:szCs w:val="21"/>
                <w:lang w:val="en-US"/>
              </w:rPr>
              <w:t>。更高的</w:t>
            </w:r>
            <w:r w:rsidR="004B2235" w:rsidRPr="00A602A4">
              <w:rPr>
                <w:rFonts w:ascii="SimSun" w:hAnsi="SimSun" w:hint="eastAsia"/>
                <w:sz w:val="21"/>
                <w:szCs w:val="21"/>
                <w:lang w:val="en-US"/>
              </w:rPr>
              <w:t>互连</w:t>
            </w:r>
            <w:r w:rsidRPr="00A602A4">
              <w:rPr>
                <w:rFonts w:ascii="SimSun" w:hAnsi="SimSun" w:hint="eastAsia"/>
                <w:sz w:val="21"/>
                <w:szCs w:val="21"/>
                <w:lang w:val="en-US"/>
              </w:rPr>
              <w:t>性可能</w:t>
            </w:r>
            <w:r w:rsidR="002177AF">
              <w:rPr>
                <w:rFonts w:ascii="SimSun" w:hAnsi="SimSun" w:hint="eastAsia"/>
                <w:sz w:val="21"/>
                <w:szCs w:val="21"/>
                <w:lang w:val="en-US"/>
              </w:rPr>
              <w:t>会为</w:t>
            </w:r>
            <w:r w:rsidRPr="00A602A4">
              <w:rPr>
                <w:rFonts w:ascii="SimSun" w:hAnsi="SimSun" w:hint="eastAsia"/>
                <w:sz w:val="21"/>
                <w:szCs w:val="21"/>
                <w:lang w:val="en-US"/>
              </w:rPr>
              <w:t>那些</w:t>
            </w:r>
            <w:r w:rsidR="004B2235" w:rsidRPr="00A602A4">
              <w:rPr>
                <w:rFonts w:ascii="SimSun" w:hAnsi="SimSun" w:hint="eastAsia"/>
                <w:sz w:val="21"/>
                <w:szCs w:val="21"/>
                <w:lang w:val="en-US"/>
              </w:rPr>
              <w:t>数字化</w:t>
            </w:r>
            <w:r w:rsidR="00033DC7" w:rsidRPr="00A602A4">
              <w:rPr>
                <w:rFonts w:ascii="SimSun" w:hAnsi="SimSun" w:hint="eastAsia"/>
                <w:sz w:val="21"/>
                <w:szCs w:val="21"/>
                <w:lang w:val="en-US"/>
              </w:rPr>
              <w:t>普及率低</w:t>
            </w:r>
            <w:r w:rsidRPr="00A602A4">
              <w:rPr>
                <w:rFonts w:ascii="SimSun" w:hAnsi="SimSun" w:hint="eastAsia"/>
                <w:sz w:val="21"/>
                <w:szCs w:val="21"/>
                <w:lang w:val="en-US"/>
              </w:rPr>
              <w:t>和/或未受保护的知识产权的利益攸关方带来风险。</w:t>
            </w:r>
            <w:r w:rsidRPr="00A602A4">
              <w:rPr>
                <w:rFonts w:ascii="SimSun" w:hAnsi="SimSun" w:cs="Microsoft YaHei" w:hint="eastAsia"/>
                <w:sz w:val="21"/>
                <w:szCs w:val="21"/>
                <w:lang w:val="en-US"/>
              </w:rPr>
              <w:t>例如，对品牌</w:t>
            </w:r>
            <w:r w:rsidR="004B2235"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商标和产品外观设计的侵权和仿冒会造成利润损失，并会带来更多无形但</w:t>
            </w:r>
            <w:r w:rsidR="004B2235" w:rsidRPr="00A602A4">
              <w:rPr>
                <w:rFonts w:ascii="SimSun" w:hAnsi="SimSun" w:cs="Microsoft YaHei" w:hint="eastAsia"/>
                <w:sz w:val="21"/>
                <w:szCs w:val="21"/>
                <w:lang w:val="en-US"/>
              </w:rPr>
              <w:t>切实</w:t>
            </w:r>
            <w:r w:rsidRPr="00A602A4">
              <w:rPr>
                <w:rFonts w:ascii="SimSun" w:hAnsi="SimSun" w:cs="Microsoft YaHei" w:hint="eastAsia"/>
                <w:sz w:val="21"/>
                <w:szCs w:val="21"/>
                <w:lang w:val="en-US"/>
              </w:rPr>
              <w:t>的影响，如</w:t>
            </w:r>
            <w:r w:rsidR="004B2235" w:rsidRPr="00A602A4">
              <w:rPr>
                <w:rFonts w:ascii="SimSun" w:hAnsi="SimSun" w:cs="Microsoft YaHei" w:hint="eastAsia"/>
                <w:sz w:val="21"/>
                <w:szCs w:val="21"/>
                <w:lang w:val="en-US"/>
              </w:rPr>
              <w:t>丧失声誉</w:t>
            </w:r>
            <w:r w:rsidRPr="00A602A4">
              <w:rPr>
                <w:rFonts w:ascii="SimSun" w:hAnsi="SimSun" w:cs="Microsoft YaHei" w:hint="eastAsia"/>
                <w:sz w:val="21"/>
                <w:szCs w:val="21"/>
                <w:lang w:val="en-US"/>
              </w:rPr>
              <w:t>。</w:t>
            </w:r>
          </w:p>
          <w:p w14:paraId="54B09A05" w14:textId="7F3D3FEF" w:rsidR="0042411B" w:rsidRDefault="00E4284E" w:rsidP="002F0DFA">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与此</w:t>
            </w:r>
            <w:r w:rsidR="0029779B" w:rsidRPr="00A602A4">
              <w:rPr>
                <w:rFonts w:ascii="SimSun" w:hAnsi="SimSun" w:cs="Microsoft YaHei" w:hint="eastAsia"/>
                <w:sz w:val="21"/>
                <w:szCs w:val="21"/>
                <w:lang w:val="en-US"/>
              </w:rPr>
              <w:t>同时，这类企业，特别是发展中国家的企业往往未</w:t>
            </w:r>
            <w:r w:rsidR="004F3C21" w:rsidRPr="00A602A4">
              <w:rPr>
                <w:rFonts w:ascii="SimSun" w:hAnsi="SimSun" w:cs="Microsoft YaHei" w:hint="eastAsia"/>
                <w:sz w:val="21"/>
                <w:szCs w:val="21"/>
                <w:lang w:val="en-US"/>
              </w:rPr>
              <w:t>能</w:t>
            </w:r>
            <w:r w:rsidR="0029779B" w:rsidRPr="00A602A4">
              <w:rPr>
                <w:rFonts w:ascii="SimSun" w:hAnsi="SimSun" w:cs="Microsoft YaHei" w:hint="eastAsia"/>
                <w:sz w:val="21"/>
                <w:szCs w:val="21"/>
                <w:lang w:val="en-US"/>
              </w:rPr>
              <w:t>充分利用所提供的机会。与发达国家的同行相比，发展中国家的当地政府和私营企业的数字</w:t>
            </w:r>
            <w:r w:rsidR="004F3C21" w:rsidRPr="00A602A4">
              <w:rPr>
                <w:rFonts w:ascii="SimSun" w:hAnsi="SimSun" w:cs="Microsoft YaHei" w:hint="eastAsia"/>
                <w:sz w:val="21"/>
                <w:szCs w:val="21"/>
                <w:lang w:val="en-US"/>
              </w:rPr>
              <w:t>化</w:t>
            </w:r>
            <w:r w:rsidR="00D0652E" w:rsidRPr="00A602A4">
              <w:rPr>
                <w:rFonts w:ascii="SimSun" w:hAnsi="SimSun" w:cs="Microsoft YaHei" w:hint="eastAsia"/>
                <w:sz w:val="21"/>
                <w:szCs w:val="21"/>
                <w:lang w:val="en-US"/>
              </w:rPr>
              <w:t>普及率</w:t>
            </w:r>
            <w:r w:rsidR="00260BEE" w:rsidRPr="00A602A4">
              <w:rPr>
                <w:rFonts w:ascii="SimSun" w:hAnsi="SimSun" w:cs="Microsoft YaHei" w:hint="eastAsia"/>
                <w:sz w:val="21"/>
                <w:szCs w:val="21"/>
                <w:lang w:val="en-US"/>
              </w:rPr>
              <w:t>普遍较低，仍然依靠线</w:t>
            </w:r>
            <w:r w:rsidR="0029779B" w:rsidRPr="00A602A4">
              <w:rPr>
                <w:rFonts w:ascii="SimSun" w:hAnsi="SimSun" w:cs="Microsoft YaHei" w:hint="eastAsia"/>
                <w:sz w:val="21"/>
                <w:szCs w:val="21"/>
                <w:lang w:val="en-US"/>
              </w:rPr>
              <w:t>下的营销和实物</w:t>
            </w:r>
            <w:r w:rsidR="00260BEE" w:rsidRPr="00A602A4">
              <w:rPr>
                <w:rFonts w:ascii="SimSun" w:hAnsi="SimSun" w:cs="Microsoft YaHei" w:hint="eastAsia"/>
                <w:sz w:val="21"/>
                <w:szCs w:val="21"/>
                <w:lang w:val="en-US"/>
              </w:rPr>
              <w:t>发行</w:t>
            </w:r>
            <w:r w:rsidR="0029779B" w:rsidRPr="00A602A4">
              <w:rPr>
                <w:rFonts w:ascii="SimSun" w:hAnsi="SimSun" w:cs="Microsoft YaHei" w:hint="eastAsia"/>
                <w:sz w:val="21"/>
                <w:szCs w:val="21"/>
                <w:lang w:val="en-US"/>
              </w:rPr>
              <w:t>，几乎</w:t>
            </w:r>
            <w:r w:rsidR="00B967FF">
              <w:rPr>
                <w:rFonts w:ascii="SimSun" w:hAnsi="SimSun" w:cs="Microsoft YaHei" w:hint="eastAsia"/>
                <w:sz w:val="21"/>
                <w:szCs w:val="21"/>
                <w:lang w:val="en-US"/>
              </w:rPr>
              <w:t>没有</w:t>
            </w:r>
            <w:r w:rsidR="0029779B" w:rsidRPr="00A602A4">
              <w:rPr>
                <w:rFonts w:ascii="SimSun" w:hAnsi="SimSun" w:cs="Microsoft YaHei" w:hint="eastAsia"/>
                <w:sz w:val="21"/>
                <w:szCs w:val="21"/>
                <w:lang w:val="en-US"/>
              </w:rPr>
              <w:t>品牌建设战略，这限制了潜在市场和信息的可获取性。</w:t>
            </w:r>
          </w:p>
          <w:p w14:paraId="1900049F" w14:textId="6BCAA005" w:rsidR="0042411B" w:rsidRDefault="0029779B" w:rsidP="002F0DFA">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因此，有两个相互关联的主要目标需要加以改进，以保障发展中国家的创意产业。</w:t>
            </w:r>
            <w:r w:rsidR="005A1CC8" w:rsidRPr="00A602A4">
              <w:rPr>
                <w:rFonts w:ascii="SimSun" w:hAnsi="SimSun" w:cs="Microsoft YaHei" w:hint="eastAsia"/>
                <w:sz w:val="21"/>
                <w:szCs w:val="21"/>
                <w:lang w:val="en-US"/>
              </w:rPr>
              <w:t>第一个目标</w:t>
            </w:r>
            <w:r w:rsidRPr="00A602A4">
              <w:rPr>
                <w:rFonts w:ascii="SimSun" w:hAnsi="SimSun" w:cs="Microsoft YaHei" w:hint="eastAsia"/>
                <w:sz w:val="21"/>
                <w:szCs w:val="21"/>
                <w:lang w:val="en-US"/>
              </w:rPr>
              <w:t>是建设参与创意产业</w:t>
            </w:r>
            <w:r w:rsidR="005A4D7B" w:rsidRPr="00A602A4">
              <w:rPr>
                <w:rFonts w:ascii="SimSun" w:hAnsi="SimSun" w:cs="Microsoft YaHei" w:hint="eastAsia"/>
                <w:sz w:val="21"/>
                <w:szCs w:val="21"/>
                <w:lang w:val="en-US"/>
              </w:rPr>
              <w:t>的当地企业</w:t>
            </w:r>
            <w:r w:rsidRPr="00A602A4">
              <w:rPr>
                <w:rFonts w:ascii="SimSun" w:hAnsi="SimSun" w:cs="Microsoft YaHei" w:hint="eastAsia"/>
                <w:sz w:val="21"/>
                <w:szCs w:val="21"/>
                <w:lang w:val="en-US"/>
              </w:rPr>
              <w:t>和包括知识产权局在内的国家主管部门的能力，使用和利用知识产权工</w:t>
            </w:r>
            <w:r w:rsidRPr="00A602A4">
              <w:rPr>
                <w:rFonts w:ascii="SimSun" w:hAnsi="SimSun" w:cs="Microsoft YaHei" w:hint="eastAsia"/>
                <w:sz w:val="21"/>
                <w:szCs w:val="21"/>
                <w:lang w:val="en-US"/>
              </w:rPr>
              <w:lastRenderedPageBreak/>
              <w:t>具和战略增加其产品和服务的价值，并实现其在数字时代的经济活动的多样化。第二</w:t>
            </w:r>
            <w:r w:rsidR="00F757CC" w:rsidRPr="00A602A4">
              <w:rPr>
                <w:rFonts w:ascii="SimSun" w:hAnsi="SimSun" w:cs="Microsoft YaHei" w:hint="eastAsia"/>
                <w:sz w:val="21"/>
                <w:szCs w:val="21"/>
                <w:lang w:val="en-US"/>
              </w:rPr>
              <w:t>个目标有必要为第一个目标提供</w:t>
            </w:r>
            <w:r w:rsidRPr="00A602A4">
              <w:rPr>
                <w:rFonts w:ascii="SimSun" w:hAnsi="SimSun" w:cs="Microsoft YaHei" w:hint="eastAsia"/>
                <w:sz w:val="21"/>
                <w:szCs w:val="21"/>
                <w:lang w:val="en-US"/>
              </w:rPr>
              <w:t>支持，即在</w:t>
            </w:r>
            <w:r w:rsidR="00F757CC" w:rsidRPr="00A602A4">
              <w:rPr>
                <w:rFonts w:ascii="SimSun" w:hAnsi="SimSun" w:cs="Microsoft YaHei" w:hint="eastAsia"/>
                <w:sz w:val="21"/>
                <w:szCs w:val="21"/>
                <w:lang w:val="en-US"/>
              </w:rPr>
              <w:t>当</w:t>
            </w:r>
            <w:r w:rsidRPr="00A602A4">
              <w:rPr>
                <w:rFonts w:ascii="SimSun" w:hAnsi="SimSun" w:cs="Microsoft YaHei" w:hint="eastAsia"/>
                <w:sz w:val="21"/>
                <w:szCs w:val="21"/>
                <w:lang w:val="en-US"/>
              </w:rPr>
              <w:t>地创意产业之间建立网络，以促进信息</w:t>
            </w:r>
            <w:r w:rsidR="00F757CC" w:rsidRPr="00A602A4">
              <w:rPr>
                <w:rFonts w:ascii="SimSun" w:hAnsi="SimSun" w:cs="Microsoft YaHei" w:hint="eastAsia"/>
                <w:sz w:val="21"/>
                <w:szCs w:val="21"/>
                <w:lang w:val="en-US"/>
              </w:rPr>
              <w:t>交流</w:t>
            </w:r>
            <w:r w:rsidR="000C2A14"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合作和</w:t>
            </w:r>
            <w:r w:rsidR="005A4D7B">
              <w:rPr>
                <w:rFonts w:ascii="SimSun" w:hAnsi="SimSun" w:cs="Microsoft YaHei" w:hint="eastAsia"/>
                <w:sz w:val="21"/>
                <w:szCs w:val="21"/>
                <w:lang w:val="en-US"/>
              </w:rPr>
              <w:t>发展</w:t>
            </w:r>
            <w:r w:rsidRPr="00A602A4">
              <w:rPr>
                <w:rFonts w:ascii="SimSun" w:hAnsi="SimSun" w:cs="Microsoft YaHei" w:hint="eastAsia"/>
                <w:sz w:val="21"/>
                <w:szCs w:val="21"/>
                <w:lang w:val="en-US"/>
              </w:rPr>
              <w:t>。</w:t>
            </w:r>
          </w:p>
          <w:p w14:paraId="6B353783" w14:textId="6D58DCBC" w:rsidR="0042411B" w:rsidRDefault="0029779B" w:rsidP="002F0DFA">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为实施本项目的目的，创意产业</w:t>
            </w:r>
            <w:r w:rsidR="000C2A14" w:rsidRPr="00A602A4">
              <w:rPr>
                <w:rFonts w:ascii="SimSun" w:hAnsi="SimSun" w:cs="Microsoft YaHei" w:hint="eastAsia"/>
                <w:sz w:val="21"/>
                <w:szCs w:val="21"/>
                <w:lang w:val="en-US"/>
              </w:rPr>
              <w:t>涵盖</w:t>
            </w:r>
            <w:r w:rsidRPr="00A602A4">
              <w:rPr>
                <w:rFonts w:ascii="SimSun" w:hAnsi="SimSun" w:cs="Microsoft YaHei" w:hint="eastAsia"/>
                <w:sz w:val="21"/>
                <w:szCs w:val="21"/>
                <w:lang w:val="en-US"/>
              </w:rPr>
              <w:t>以下部门：</w:t>
            </w:r>
            <w:r w:rsidR="000C2A14" w:rsidRPr="00A602A4">
              <w:rPr>
                <w:rFonts w:ascii="SimSun" w:hAnsi="SimSun" w:cs="Microsoft YaHei" w:hint="eastAsia"/>
                <w:sz w:val="21"/>
                <w:szCs w:val="21"/>
                <w:lang w:val="en-US"/>
              </w:rPr>
              <w:t>应用程序和游戏、建筑、</w:t>
            </w:r>
            <w:r w:rsidR="005A4D7B">
              <w:rPr>
                <w:rFonts w:ascii="SimSun" w:hAnsi="SimSun" w:cs="Microsoft YaHei" w:hint="eastAsia"/>
                <w:sz w:val="21"/>
                <w:szCs w:val="21"/>
                <w:lang w:val="en-US"/>
              </w:rPr>
              <w:t>室内</w:t>
            </w:r>
            <w:r w:rsidR="000C2A14" w:rsidRPr="00A602A4">
              <w:rPr>
                <w:rFonts w:ascii="SimSun" w:hAnsi="SimSun" w:cs="Microsoft YaHei" w:hint="eastAsia"/>
                <w:sz w:val="21"/>
                <w:szCs w:val="21"/>
                <w:lang w:val="en-US"/>
              </w:rPr>
              <w:t>设计、视觉通信设计、产品设计、时尚、电影，动画片和视频、摄影、工艺品、烹饪、音乐、出版、广告、表演艺术、</w:t>
            </w:r>
            <w:r w:rsidRPr="00A602A4">
              <w:rPr>
                <w:rFonts w:ascii="SimSun" w:hAnsi="SimSun" w:cs="Microsoft YaHei" w:hint="eastAsia"/>
                <w:sz w:val="21"/>
                <w:szCs w:val="21"/>
                <w:lang w:val="en-US"/>
              </w:rPr>
              <w:t>美术</w:t>
            </w:r>
            <w:r w:rsidR="004A26D4">
              <w:rPr>
                <w:rFonts w:ascii="SimSun" w:hAnsi="SimSun" w:cs="Microsoft YaHei" w:hint="eastAsia"/>
                <w:sz w:val="21"/>
                <w:szCs w:val="21"/>
                <w:lang w:val="en-US"/>
              </w:rPr>
              <w:t>、</w:t>
            </w:r>
            <w:r w:rsidR="000C2A14" w:rsidRPr="00A602A4">
              <w:rPr>
                <w:rFonts w:ascii="SimSun" w:hAnsi="SimSun" w:cs="Microsoft YaHei" w:hint="eastAsia"/>
                <w:sz w:val="21"/>
                <w:szCs w:val="21"/>
                <w:lang w:val="en-US"/>
              </w:rPr>
              <w:t>广播电台</w:t>
            </w:r>
            <w:r w:rsidRPr="00A602A4">
              <w:rPr>
                <w:rFonts w:ascii="SimSun" w:hAnsi="SimSun" w:cs="Microsoft YaHei" w:hint="eastAsia"/>
                <w:sz w:val="21"/>
                <w:szCs w:val="21"/>
                <w:lang w:val="en-US"/>
              </w:rPr>
              <w:t>广播和旅游服务。</w:t>
            </w:r>
          </w:p>
          <w:p w14:paraId="23E2DDCE" w14:textId="0369E31F" w:rsidR="004A63B4" w:rsidRPr="00A602A4" w:rsidRDefault="004D14CA" w:rsidP="002F0DFA">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创意产业的概念可能适用领域的</w:t>
            </w:r>
            <w:r w:rsidR="00F76D0B" w:rsidRPr="00A602A4">
              <w:rPr>
                <w:rFonts w:ascii="SimSun" w:hAnsi="SimSun" w:cs="Microsoft YaHei" w:hint="eastAsia"/>
                <w:sz w:val="21"/>
                <w:szCs w:val="21"/>
                <w:lang w:val="en-US"/>
              </w:rPr>
              <w:t>一个例证</w:t>
            </w:r>
            <w:r w:rsidR="0029779B" w:rsidRPr="00A602A4">
              <w:rPr>
                <w:rFonts w:ascii="SimSun" w:hAnsi="SimSun" w:cs="Microsoft YaHei" w:hint="eastAsia"/>
                <w:sz w:val="21"/>
                <w:szCs w:val="21"/>
                <w:lang w:val="en-US"/>
              </w:rPr>
              <w:t>是旅游业。</w:t>
            </w:r>
            <w:r w:rsidR="00F76D0B" w:rsidRPr="00A602A4">
              <w:rPr>
                <w:rFonts w:ascii="SimSun" w:hAnsi="SimSun" w:cs="Microsoft YaHei" w:hint="eastAsia"/>
                <w:sz w:val="21"/>
                <w:szCs w:val="21"/>
                <w:lang w:val="en-US"/>
              </w:rPr>
              <w:t>举例来说，</w:t>
            </w:r>
            <w:r w:rsidR="0029779B" w:rsidRPr="00A602A4">
              <w:rPr>
                <w:rFonts w:ascii="SimSun" w:hAnsi="SimSun" w:cs="Microsoft YaHei" w:hint="eastAsia"/>
                <w:sz w:val="21"/>
                <w:szCs w:val="21"/>
                <w:lang w:val="en-US"/>
              </w:rPr>
              <w:t>旅游业是创意产业的一个重要部门，因为它对文化和创意资产进行了</w:t>
            </w:r>
            <w:r w:rsidR="00F76D0B" w:rsidRPr="00A602A4">
              <w:rPr>
                <w:rFonts w:ascii="SimSun" w:hAnsi="SimSun" w:cs="Microsoft YaHei" w:hint="eastAsia"/>
                <w:sz w:val="21"/>
                <w:szCs w:val="21"/>
                <w:lang w:val="en-US"/>
              </w:rPr>
              <w:t>宣传，扩大了创意产品的受众，支持创新，改善国家和地区</w:t>
            </w:r>
            <w:r w:rsidR="0029779B" w:rsidRPr="00A602A4">
              <w:rPr>
                <w:rFonts w:ascii="SimSun" w:hAnsi="SimSun" w:cs="Microsoft YaHei" w:hint="eastAsia"/>
                <w:sz w:val="21"/>
                <w:szCs w:val="21"/>
                <w:lang w:val="en-US"/>
              </w:rPr>
              <w:t>形象，开拓出口市场，并支持专业网络和知识开发</w:t>
            </w:r>
            <w:r w:rsidR="00F76D0B" w:rsidRPr="00A602A4">
              <w:rPr>
                <w:rFonts w:ascii="SimSun" w:hAnsi="SimSun" w:cs="Microsoft YaHei" w:hint="eastAsia"/>
                <w:sz w:val="21"/>
                <w:szCs w:val="21"/>
                <w:lang w:val="en-US"/>
              </w:rPr>
              <w:t>。</w:t>
            </w:r>
            <w:r w:rsidR="0029779B" w:rsidRPr="00A602A4">
              <w:rPr>
                <w:rFonts w:ascii="SimSun" w:hAnsi="SimSun" w:cs="Microsoft YaHei" w:hint="eastAsia"/>
                <w:sz w:val="21"/>
                <w:szCs w:val="21"/>
                <w:lang w:val="en-US"/>
              </w:rPr>
              <w:t>创意产业可以促进旅游业产品和经验的发展和多样化，振兴现有的旅游</w:t>
            </w:r>
            <w:r w:rsidR="00F76D0B" w:rsidRPr="00A602A4">
              <w:rPr>
                <w:rFonts w:ascii="SimSun" w:hAnsi="SimSun" w:cs="Microsoft YaHei" w:hint="eastAsia"/>
                <w:sz w:val="21"/>
                <w:szCs w:val="21"/>
                <w:lang w:val="en-US"/>
              </w:rPr>
              <w:t>业</w:t>
            </w:r>
            <w:r w:rsidR="0029779B" w:rsidRPr="00A602A4">
              <w:rPr>
                <w:rFonts w:ascii="SimSun" w:hAnsi="SimSun" w:cs="Microsoft YaHei" w:hint="eastAsia"/>
                <w:sz w:val="21"/>
                <w:szCs w:val="21"/>
                <w:lang w:val="en-US"/>
              </w:rPr>
              <w:t>产品，提供</w:t>
            </w:r>
            <w:r w:rsidR="00F76D0B" w:rsidRPr="00A602A4">
              <w:rPr>
                <w:rFonts w:ascii="SimSun" w:hAnsi="SimSun" w:cs="Microsoft YaHei" w:hint="eastAsia"/>
                <w:sz w:val="21"/>
                <w:szCs w:val="21"/>
                <w:lang w:val="en-US"/>
              </w:rPr>
              <w:t>开发和增强</w:t>
            </w:r>
            <w:r w:rsidR="0029779B" w:rsidRPr="00A602A4">
              <w:rPr>
                <w:rFonts w:ascii="SimSun" w:hAnsi="SimSun" w:cs="Microsoft YaHei" w:hint="eastAsia"/>
                <w:sz w:val="21"/>
                <w:szCs w:val="21"/>
                <w:lang w:val="en-US"/>
              </w:rPr>
              <w:t>旅游</w:t>
            </w:r>
            <w:r w:rsidR="00F76D0B" w:rsidRPr="00A602A4">
              <w:rPr>
                <w:rFonts w:ascii="SimSun" w:hAnsi="SimSun" w:cs="Microsoft YaHei" w:hint="eastAsia"/>
                <w:sz w:val="21"/>
                <w:szCs w:val="21"/>
                <w:lang w:val="en-US"/>
              </w:rPr>
              <w:t>体验所需的创意技术，增加</w:t>
            </w:r>
            <w:r w:rsidR="0029779B" w:rsidRPr="00A602A4">
              <w:rPr>
                <w:rFonts w:ascii="SimSun" w:hAnsi="SimSun" w:cs="Microsoft YaHei" w:hint="eastAsia"/>
                <w:sz w:val="21"/>
                <w:szCs w:val="21"/>
                <w:lang w:val="en-US"/>
              </w:rPr>
              <w:t>旅游地点</w:t>
            </w:r>
            <w:r w:rsidR="00F76D0B" w:rsidRPr="00A602A4">
              <w:rPr>
                <w:rFonts w:ascii="SimSun" w:hAnsi="SimSun" w:cs="Microsoft YaHei" w:hint="eastAsia"/>
                <w:sz w:val="21"/>
                <w:szCs w:val="21"/>
                <w:lang w:val="en-US"/>
              </w:rPr>
              <w:t>的</w:t>
            </w:r>
            <w:r w:rsidR="0029779B" w:rsidRPr="00A602A4">
              <w:rPr>
                <w:rFonts w:ascii="SimSun" w:hAnsi="SimSun" w:cs="Microsoft YaHei" w:hint="eastAsia"/>
                <w:sz w:val="21"/>
                <w:szCs w:val="21"/>
                <w:lang w:val="en-US"/>
              </w:rPr>
              <w:t>氛围，并帮助克服传统文化旅游</w:t>
            </w:r>
            <w:r w:rsidR="00F76D0B" w:rsidRPr="00A602A4">
              <w:rPr>
                <w:rFonts w:ascii="SimSun" w:hAnsi="SimSun" w:cs="Microsoft YaHei" w:hint="eastAsia"/>
                <w:sz w:val="21"/>
                <w:szCs w:val="21"/>
                <w:lang w:val="en-US"/>
              </w:rPr>
              <w:t>业</w:t>
            </w:r>
            <w:r w:rsidR="0029779B" w:rsidRPr="00A602A4">
              <w:rPr>
                <w:rFonts w:ascii="SimSun" w:hAnsi="SimSun" w:cs="Microsoft YaHei" w:hint="eastAsia"/>
                <w:sz w:val="21"/>
                <w:szCs w:val="21"/>
                <w:lang w:val="en-US"/>
              </w:rPr>
              <w:t>模式的局限性。</w:t>
            </w:r>
            <w:r w:rsidR="0029779B" w:rsidRPr="00A602A4">
              <w:rPr>
                <w:rStyle w:val="FootnoteReference"/>
                <w:rFonts w:ascii="SimSun" w:hAnsi="SimSun"/>
                <w:sz w:val="21"/>
                <w:szCs w:val="21"/>
                <w:lang w:val="en-US"/>
              </w:rPr>
              <w:footnoteReference w:id="3"/>
            </w:r>
          </w:p>
        </w:tc>
      </w:tr>
      <w:tr w:rsidR="000439D7" w:rsidRPr="00A602A4" w14:paraId="71FB5BAF" w14:textId="77777777" w:rsidTr="00802260">
        <w:tc>
          <w:tcPr>
            <w:tcW w:w="9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DCA01" w14:textId="6025E3C8" w:rsidR="004A63B4" w:rsidRPr="00A602A4" w:rsidRDefault="004A63B4" w:rsidP="003105BC">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sz w:val="21"/>
                <w:szCs w:val="21"/>
                <w:lang w:val="en-US"/>
              </w:rPr>
              <w:lastRenderedPageBreak/>
              <w:t>2.2.</w:t>
            </w:r>
            <w:r w:rsidRPr="00A602A4">
              <w:rPr>
                <w:rFonts w:ascii="SimSun" w:hAnsi="SimSun"/>
                <w:sz w:val="21"/>
                <w:szCs w:val="21"/>
                <w:lang w:val="en-US"/>
              </w:rPr>
              <w:tab/>
            </w:r>
            <w:r w:rsidR="002F783A" w:rsidRPr="00A602A4">
              <w:rPr>
                <w:rFonts w:ascii="SimSun" w:hAnsi="SimSun" w:hint="eastAsia"/>
                <w:sz w:val="21"/>
                <w:szCs w:val="21"/>
                <w:u w:val="single"/>
                <w:lang w:val="en-US"/>
              </w:rPr>
              <w:t>目标</w:t>
            </w:r>
          </w:p>
        </w:tc>
      </w:tr>
      <w:tr w:rsidR="000439D7" w:rsidRPr="00A602A4" w14:paraId="6C22D106" w14:textId="77777777" w:rsidTr="00802260">
        <w:tc>
          <w:tcPr>
            <w:tcW w:w="9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C52D0" w14:textId="77777777" w:rsidR="0042411B" w:rsidRPr="00250ADD" w:rsidRDefault="0029779B" w:rsidP="002F0DFA">
            <w:pPr>
              <w:pBdr>
                <w:top w:val="nil"/>
                <w:left w:val="nil"/>
                <w:bottom w:val="nil"/>
                <w:right w:val="nil"/>
                <w:between w:val="nil"/>
              </w:pBdr>
              <w:overflowPunct w:val="0"/>
              <w:spacing w:afterLines="50" w:after="120" w:line="340" w:lineRule="atLeast"/>
              <w:jc w:val="both"/>
              <w:rPr>
                <w:rFonts w:ascii="SimSun" w:hAnsi="SimSun"/>
                <w:sz w:val="21"/>
                <w:szCs w:val="21"/>
              </w:rPr>
            </w:pPr>
            <w:r w:rsidRPr="00A602A4">
              <w:rPr>
                <w:rFonts w:ascii="SimSun" w:hAnsi="SimSun" w:cs="Microsoft YaHei" w:hint="eastAsia"/>
                <w:sz w:val="21"/>
                <w:szCs w:val="21"/>
                <w:lang w:val="en-US"/>
              </w:rPr>
              <w:t>拟议项目旨在加强和培育参与国的创意产业。</w:t>
            </w:r>
            <w:r w:rsidR="00CA2E59" w:rsidRPr="00A602A4">
              <w:rPr>
                <w:rFonts w:ascii="SimSun" w:hAnsi="SimSun" w:cs="Microsoft YaHei" w:hint="eastAsia"/>
                <w:sz w:val="21"/>
                <w:szCs w:val="21"/>
                <w:lang w:val="en-US"/>
              </w:rPr>
              <w:t>特别是</w:t>
            </w:r>
            <w:r w:rsidRPr="00A602A4">
              <w:rPr>
                <w:rFonts w:ascii="SimSun" w:hAnsi="SimSun" w:cs="Microsoft YaHei" w:hint="eastAsia"/>
                <w:sz w:val="21"/>
                <w:szCs w:val="21"/>
                <w:lang w:val="en-US"/>
              </w:rPr>
              <w:t>旨在</w:t>
            </w:r>
            <w:r w:rsidRPr="00250ADD">
              <w:rPr>
                <w:rFonts w:ascii="SimSun" w:hAnsi="SimSun" w:cs="Microsoft YaHei" w:hint="eastAsia"/>
                <w:sz w:val="21"/>
                <w:szCs w:val="21"/>
              </w:rPr>
              <w:t>：</w:t>
            </w:r>
          </w:p>
          <w:p w14:paraId="3A6BC6DF" w14:textId="0545048D" w:rsidR="0029779B" w:rsidRPr="00250ADD" w:rsidRDefault="0029779B" w:rsidP="00653457">
            <w:pPr>
              <w:pBdr>
                <w:top w:val="nil"/>
                <w:left w:val="nil"/>
                <w:bottom w:val="nil"/>
                <w:right w:val="nil"/>
                <w:between w:val="nil"/>
              </w:pBd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a</w:t>
            </w:r>
            <w:r w:rsidRPr="00250ADD">
              <w:rPr>
                <w:rFonts w:ascii="SimSun" w:hAnsi="SimSun" w:cs="Microsoft YaHei" w:hint="eastAsia"/>
                <w:sz w:val="21"/>
                <w:szCs w:val="21"/>
              </w:rPr>
              <w:t>）</w:t>
            </w:r>
            <w:r w:rsidRPr="00A602A4">
              <w:rPr>
                <w:rFonts w:ascii="SimSun" w:hAnsi="SimSun" w:cs="Microsoft YaHei" w:hint="eastAsia"/>
                <w:sz w:val="21"/>
                <w:szCs w:val="21"/>
                <w:lang w:val="en-US"/>
              </w:rPr>
              <w:t>了解参与国创意产业</w:t>
            </w:r>
            <w:r w:rsidR="00BC71E6" w:rsidRPr="00A602A4">
              <w:rPr>
                <w:rFonts w:ascii="SimSun" w:hAnsi="SimSun" w:cs="Microsoft YaHei" w:hint="eastAsia"/>
                <w:sz w:val="21"/>
                <w:szCs w:val="21"/>
                <w:lang w:val="en-US"/>
              </w:rPr>
              <w:t>未能充分</w:t>
            </w:r>
            <w:r w:rsidRPr="00A602A4">
              <w:rPr>
                <w:rFonts w:ascii="SimSun" w:hAnsi="SimSun" w:cs="Microsoft YaHei" w:hint="eastAsia"/>
                <w:sz w:val="21"/>
                <w:szCs w:val="21"/>
                <w:lang w:val="en-US"/>
              </w:rPr>
              <w:t>利用知识产权制度的程度和原因</w:t>
            </w:r>
            <w:r w:rsidRPr="00250ADD">
              <w:rPr>
                <w:rFonts w:ascii="SimSun" w:hAnsi="SimSun" w:cs="Microsoft YaHei" w:hint="eastAsia"/>
                <w:sz w:val="21"/>
                <w:szCs w:val="21"/>
              </w:rPr>
              <w:t>；</w:t>
            </w:r>
          </w:p>
          <w:p w14:paraId="53B92969" w14:textId="12819BE9" w:rsidR="0029779B" w:rsidRPr="00250ADD" w:rsidRDefault="0029779B" w:rsidP="00653457">
            <w:pP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b</w:t>
            </w:r>
            <w:r w:rsidRPr="00250ADD">
              <w:rPr>
                <w:rFonts w:ascii="SimSun" w:hAnsi="SimSun" w:cs="Microsoft YaHei" w:hint="eastAsia"/>
                <w:sz w:val="21"/>
                <w:szCs w:val="21"/>
              </w:rPr>
              <w:t>）</w:t>
            </w:r>
            <w:r w:rsidR="008067AA">
              <w:rPr>
                <w:rFonts w:ascii="SimSun" w:hAnsi="SimSun" w:cs="Microsoft YaHei" w:hint="eastAsia"/>
                <w:sz w:val="21"/>
                <w:szCs w:val="21"/>
                <w:lang w:val="en-US"/>
              </w:rPr>
              <w:t>确立</w:t>
            </w:r>
            <w:r w:rsidRPr="00A602A4">
              <w:rPr>
                <w:rFonts w:ascii="SimSun" w:hAnsi="SimSun" w:cs="Microsoft YaHei" w:hint="eastAsia"/>
                <w:sz w:val="21"/>
                <w:szCs w:val="21"/>
                <w:lang w:val="en-US"/>
              </w:rPr>
              <w:t>知识产权制度如何</w:t>
            </w:r>
            <w:r w:rsidR="005E51F3" w:rsidRPr="00A602A4">
              <w:rPr>
                <w:rFonts w:ascii="SimSun" w:hAnsi="SimSun" w:cs="Microsoft YaHei" w:hint="eastAsia"/>
                <w:sz w:val="21"/>
                <w:szCs w:val="21"/>
                <w:lang w:val="en-US"/>
              </w:rPr>
              <w:t>可</w:t>
            </w:r>
            <w:r w:rsidRPr="00A602A4">
              <w:rPr>
                <w:rFonts w:ascii="SimSun" w:hAnsi="SimSun" w:cs="Microsoft YaHei" w:hint="eastAsia"/>
                <w:sz w:val="21"/>
                <w:szCs w:val="21"/>
                <w:lang w:val="en-US"/>
              </w:rPr>
              <w:t>被用于支持每个参与国的独特创意产业生态系统</w:t>
            </w:r>
            <w:r w:rsidRPr="00250ADD">
              <w:rPr>
                <w:rFonts w:ascii="SimSun" w:hAnsi="SimSun" w:cs="Microsoft YaHei" w:hint="eastAsia"/>
                <w:sz w:val="21"/>
                <w:szCs w:val="21"/>
              </w:rPr>
              <w:t>，</w:t>
            </w:r>
            <w:r w:rsidRPr="00A602A4">
              <w:rPr>
                <w:rFonts w:ascii="SimSun" w:hAnsi="SimSun" w:cs="Microsoft YaHei" w:hint="eastAsia"/>
                <w:sz w:val="21"/>
                <w:szCs w:val="21"/>
                <w:lang w:val="en-US"/>
              </w:rPr>
              <w:t>特别是在知识产权保护</w:t>
            </w:r>
            <w:r w:rsidR="005E51F3"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管理</w:t>
            </w:r>
            <w:r w:rsidRPr="00250ADD">
              <w:rPr>
                <w:rFonts w:ascii="SimSun" w:hAnsi="SimSun" w:cs="Microsoft YaHei" w:hint="eastAsia"/>
                <w:sz w:val="21"/>
                <w:szCs w:val="21"/>
              </w:rPr>
              <w:t>，</w:t>
            </w:r>
            <w:r w:rsidR="005E51F3" w:rsidRPr="00A602A4">
              <w:rPr>
                <w:rFonts w:ascii="SimSun" w:hAnsi="SimSun" w:cs="Microsoft YaHei" w:hint="eastAsia"/>
                <w:sz w:val="21"/>
                <w:szCs w:val="21"/>
                <w:lang w:val="en-US"/>
              </w:rPr>
              <w:t>利</w:t>
            </w:r>
            <w:r w:rsidRPr="00A602A4">
              <w:rPr>
                <w:rFonts w:ascii="SimSun" w:hAnsi="SimSun" w:cs="Microsoft YaHei" w:hint="eastAsia"/>
                <w:sz w:val="21"/>
                <w:szCs w:val="21"/>
                <w:lang w:val="en-US"/>
              </w:rPr>
              <w:t>用和执法方面</w:t>
            </w:r>
            <w:r w:rsidRPr="00250ADD">
              <w:rPr>
                <w:rFonts w:ascii="SimSun" w:hAnsi="SimSun" w:cs="Microsoft YaHei" w:hint="eastAsia"/>
                <w:sz w:val="21"/>
                <w:szCs w:val="21"/>
              </w:rPr>
              <w:t>；</w:t>
            </w:r>
          </w:p>
          <w:p w14:paraId="0176772B" w14:textId="61C9E2E1" w:rsidR="0029779B" w:rsidRPr="00250ADD" w:rsidRDefault="0029779B" w:rsidP="00653457">
            <w:pP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c</w:t>
            </w:r>
            <w:r w:rsidRPr="00250ADD">
              <w:rPr>
                <w:rFonts w:ascii="SimSun" w:hAnsi="SimSun" w:cs="Microsoft YaHei" w:hint="eastAsia"/>
                <w:sz w:val="21"/>
                <w:szCs w:val="21"/>
              </w:rPr>
              <w:t>）</w:t>
            </w:r>
            <w:r w:rsidRPr="00A602A4">
              <w:rPr>
                <w:rFonts w:ascii="SimSun" w:hAnsi="SimSun" w:cs="Microsoft YaHei" w:hint="eastAsia"/>
                <w:sz w:val="21"/>
                <w:szCs w:val="21"/>
                <w:lang w:val="en-US"/>
              </w:rPr>
              <w:t>创建地区和国家创意产业中心</w:t>
            </w:r>
            <w:r w:rsidRPr="00250ADD">
              <w:rPr>
                <w:rFonts w:ascii="SimSun" w:hAnsi="SimSun" w:cs="Microsoft YaHei" w:hint="eastAsia"/>
                <w:sz w:val="21"/>
                <w:szCs w:val="21"/>
              </w:rPr>
              <w:t>（</w:t>
            </w:r>
            <w:r w:rsidR="005E51F3" w:rsidRPr="00250ADD">
              <w:rPr>
                <w:rFonts w:ascii="SimSun" w:hAnsi="SimSun" w:hint="eastAsia"/>
                <w:sz w:val="21"/>
                <w:szCs w:val="21"/>
              </w:rPr>
              <w:t>“</w:t>
            </w:r>
            <w:r w:rsidR="005E51F3" w:rsidRPr="00250ADD">
              <w:rPr>
                <w:rFonts w:ascii="SimSun" w:hAnsi="SimSun"/>
                <w:sz w:val="21"/>
                <w:szCs w:val="21"/>
              </w:rPr>
              <w:t>CCI</w:t>
            </w:r>
            <w:r w:rsidR="005E51F3" w:rsidRPr="00250ADD">
              <w:rPr>
                <w:rFonts w:ascii="SimSun" w:hAnsi="SimSun" w:hint="eastAsia"/>
                <w:sz w:val="21"/>
                <w:szCs w:val="21"/>
              </w:rPr>
              <w:t>”</w:t>
            </w:r>
            <w:r w:rsidR="005E51F3" w:rsidRPr="00250ADD">
              <w:rPr>
                <w:rFonts w:ascii="SimSun" w:hAnsi="SimSun" w:cs="Microsoft YaHei" w:hint="eastAsia"/>
                <w:sz w:val="21"/>
                <w:szCs w:val="21"/>
              </w:rPr>
              <w:t>），</w:t>
            </w:r>
            <w:r w:rsidR="005E51F3" w:rsidRPr="00A602A4">
              <w:rPr>
                <w:rFonts w:ascii="SimSun" w:hAnsi="SimSun" w:cs="Microsoft YaHei" w:hint="eastAsia"/>
                <w:sz w:val="21"/>
                <w:szCs w:val="21"/>
                <w:lang w:val="en-US"/>
              </w:rPr>
              <w:t>如有可能</w:t>
            </w:r>
            <w:r w:rsidR="005E51F3" w:rsidRPr="00250ADD">
              <w:rPr>
                <w:rFonts w:ascii="SimSun" w:hAnsi="SimSun" w:cs="Microsoft YaHei" w:hint="eastAsia"/>
                <w:sz w:val="21"/>
                <w:szCs w:val="21"/>
              </w:rPr>
              <w:t>，</w:t>
            </w:r>
            <w:r w:rsidR="00874AD4">
              <w:rPr>
                <w:rFonts w:ascii="SimSun" w:hAnsi="SimSun" w:cs="Microsoft YaHei" w:hint="eastAsia"/>
                <w:sz w:val="21"/>
                <w:szCs w:val="21"/>
                <w:lang w:val="en-US"/>
              </w:rPr>
              <w:t>将</w:t>
            </w:r>
            <w:r w:rsidR="005E51F3" w:rsidRPr="00A602A4">
              <w:rPr>
                <w:rFonts w:ascii="SimSun" w:hAnsi="SimSun" w:cs="Microsoft YaHei" w:hint="eastAsia"/>
                <w:sz w:val="21"/>
                <w:szCs w:val="21"/>
                <w:lang w:val="en-US"/>
              </w:rPr>
              <w:t>主要由政府机构</w:t>
            </w:r>
            <w:r w:rsidR="005E51F3" w:rsidRPr="00250ADD">
              <w:rPr>
                <w:rFonts w:ascii="SimSun" w:hAnsi="SimSun" w:cs="Microsoft YaHei" w:hint="eastAsia"/>
                <w:sz w:val="21"/>
                <w:szCs w:val="21"/>
              </w:rPr>
              <w:t>（</w:t>
            </w:r>
            <w:r w:rsidR="005E51F3" w:rsidRPr="00A602A4">
              <w:rPr>
                <w:rFonts w:ascii="SimSun" w:hAnsi="SimSun" w:cs="Microsoft YaHei" w:hint="eastAsia"/>
                <w:sz w:val="21"/>
                <w:szCs w:val="21"/>
                <w:lang w:val="en-US"/>
              </w:rPr>
              <w:t>知识产权局、</w:t>
            </w:r>
            <w:r w:rsidRPr="00A602A4">
              <w:rPr>
                <w:rFonts w:ascii="SimSun" w:hAnsi="SimSun" w:cs="Microsoft YaHei" w:hint="eastAsia"/>
                <w:sz w:val="21"/>
                <w:szCs w:val="21"/>
                <w:lang w:val="en-US"/>
              </w:rPr>
              <w:t>创意经济机构和其他相关机构</w:t>
            </w:r>
            <w:r w:rsidRPr="00250ADD">
              <w:rPr>
                <w:rFonts w:ascii="SimSun" w:hAnsi="SimSun" w:cs="Microsoft YaHei" w:hint="eastAsia"/>
                <w:sz w:val="21"/>
                <w:szCs w:val="21"/>
              </w:rPr>
              <w:t>）</w:t>
            </w:r>
            <w:r w:rsidRPr="00A602A4">
              <w:rPr>
                <w:rFonts w:ascii="SimSun" w:hAnsi="SimSun" w:cs="Microsoft YaHei" w:hint="eastAsia"/>
                <w:sz w:val="21"/>
                <w:szCs w:val="21"/>
                <w:lang w:val="en-US"/>
              </w:rPr>
              <w:t>以及负有首要责任的企业和人才</w:t>
            </w:r>
            <w:r w:rsidR="005E51F3" w:rsidRPr="00A602A4">
              <w:rPr>
                <w:rFonts w:ascii="SimSun" w:hAnsi="SimSun" w:cs="Microsoft YaHei" w:hint="eastAsia"/>
                <w:sz w:val="21"/>
                <w:szCs w:val="21"/>
                <w:lang w:val="en-US"/>
              </w:rPr>
              <w:t>组成</w:t>
            </w:r>
            <w:r w:rsidRPr="00250ADD">
              <w:rPr>
                <w:rFonts w:ascii="SimSun" w:hAnsi="SimSun" w:cs="Microsoft YaHei" w:hint="eastAsia"/>
                <w:sz w:val="21"/>
                <w:szCs w:val="21"/>
              </w:rPr>
              <w:t>，</w:t>
            </w:r>
            <w:r w:rsidRPr="00A602A4">
              <w:rPr>
                <w:rFonts w:ascii="SimSun" w:hAnsi="SimSun" w:cs="Microsoft YaHei" w:hint="eastAsia"/>
                <w:sz w:val="21"/>
                <w:szCs w:val="21"/>
                <w:lang w:val="en-US"/>
              </w:rPr>
              <w:t>除其他外</w:t>
            </w:r>
            <w:r w:rsidRPr="00250ADD">
              <w:rPr>
                <w:rFonts w:ascii="SimSun" w:hAnsi="SimSun" w:cs="Microsoft YaHei" w:hint="eastAsia"/>
                <w:sz w:val="21"/>
                <w:szCs w:val="21"/>
              </w:rPr>
              <w:t>：</w:t>
            </w:r>
          </w:p>
          <w:p w14:paraId="38C64DD1" w14:textId="429A49D5" w:rsidR="0029779B" w:rsidRPr="00250ADD" w:rsidRDefault="0029779B" w:rsidP="00653457">
            <w:pPr>
              <w:overflowPunct w:val="0"/>
              <w:spacing w:afterLines="50" w:after="120" w:line="340" w:lineRule="atLeast"/>
              <w:ind w:left="1134"/>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i</w:t>
            </w:r>
            <w:r w:rsidRPr="00250ADD">
              <w:rPr>
                <w:rFonts w:ascii="SimSun" w:hAnsi="SimSun" w:cs="Microsoft YaHei" w:hint="eastAsia"/>
                <w:sz w:val="21"/>
                <w:szCs w:val="21"/>
              </w:rPr>
              <w:t>）</w:t>
            </w:r>
            <w:r w:rsidRPr="00A602A4">
              <w:rPr>
                <w:rFonts w:ascii="SimSun" w:hAnsi="SimSun" w:cs="Microsoft YaHei" w:hint="eastAsia"/>
                <w:sz w:val="21"/>
                <w:szCs w:val="21"/>
                <w:lang w:val="en-US"/>
              </w:rPr>
              <w:t>帮助协调有关</w:t>
            </w:r>
            <w:r w:rsidR="00874AD4">
              <w:rPr>
                <w:rFonts w:ascii="SimSun" w:hAnsi="SimSun" w:cs="Microsoft YaHei" w:hint="eastAsia"/>
                <w:sz w:val="21"/>
                <w:szCs w:val="21"/>
                <w:lang w:val="en-US"/>
              </w:rPr>
              <w:t>提高</w:t>
            </w:r>
            <w:r w:rsidRPr="00A602A4">
              <w:rPr>
                <w:rFonts w:ascii="SimSun" w:hAnsi="SimSun" w:cs="Microsoft YaHei" w:hint="eastAsia"/>
                <w:sz w:val="21"/>
                <w:szCs w:val="21"/>
                <w:lang w:val="en-US"/>
              </w:rPr>
              <w:t>创意产业知识产权意识的倡议和公共</w:t>
            </w:r>
            <w:r w:rsidR="006713A4" w:rsidRPr="00250ADD">
              <w:rPr>
                <w:rFonts w:ascii="SimSun" w:hAnsi="SimSun" w:cs="Microsoft YaHei" w:hint="eastAsia"/>
                <w:sz w:val="21"/>
                <w:szCs w:val="21"/>
              </w:rPr>
              <w:t>-</w:t>
            </w:r>
            <w:r w:rsidRPr="00A602A4">
              <w:rPr>
                <w:rFonts w:ascii="SimSun" w:hAnsi="SimSun" w:cs="Microsoft YaHei" w:hint="eastAsia"/>
                <w:sz w:val="21"/>
                <w:szCs w:val="21"/>
                <w:lang w:val="en-US"/>
              </w:rPr>
              <w:t>私营部门联合项目</w:t>
            </w:r>
            <w:r w:rsidRPr="00250ADD">
              <w:rPr>
                <w:rFonts w:ascii="SimSun" w:hAnsi="SimSun" w:cs="Microsoft YaHei" w:hint="eastAsia"/>
                <w:sz w:val="21"/>
                <w:szCs w:val="21"/>
              </w:rPr>
              <w:t>；</w:t>
            </w:r>
          </w:p>
          <w:p w14:paraId="2AA41050" w14:textId="3DAA2ADF" w:rsidR="0029779B" w:rsidRPr="00250ADD" w:rsidRDefault="0029779B" w:rsidP="00653457">
            <w:pPr>
              <w:overflowPunct w:val="0"/>
              <w:spacing w:afterLines="50" w:after="120" w:line="340" w:lineRule="atLeast"/>
              <w:ind w:left="1134"/>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ii</w:t>
            </w:r>
            <w:r w:rsidRPr="00250ADD">
              <w:rPr>
                <w:rFonts w:ascii="SimSun" w:hAnsi="SimSun" w:cs="Microsoft YaHei" w:hint="eastAsia"/>
                <w:sz w:val="21"/>
                <w:szCs w:val="21"/>
              </w:rPr>
              <w:t>）</w:t>
            </w:r>
            <w:r w:rsidRPr="00A602A4">
              <w:rPr>
                <w:rFonts w:ascii="SimSun" w:hAnsi="SimSun" w:cs="Microsoft YaHei" w:hint="eastAsia"/>
                <w:sz w:val="21"/>
                <w:szCs w:val="21"/>
                <w:lang w:val="en-US"/>
              </w:rPr>
              <w:t>成为活动</w:t>
            </w:r>
            <w:r w:rsidR="00874AD4" w:rsidRPr="00250ADD">
              <w:rPr>
                <w:rFonts w:ascii="SimSun" w:hAnsi="SimSun" w:cs="Microsoft YaHei" w:hint="eastAsia"/>
                <w:sz w:val="21"/>
                <w:szCs w:val="21"/>
              </w:rPr>
              <w:t>（</w:t>
            </w:r>
            <w:r w:rsidR="00874AD4" w:rsidRPr="00A602A4">
              <w:rPr>
                <w:rFonts w:ascii="SimSun" w:hAnsi="SimSun" w:cs="Microsoft YaHei" w:hint="eastAsia"/>
                <w:sz w:val="21"/>
                <w:szCs w:val="21"/>
                <w:lang w:val="en-US"/>
              </w:rPr>
              <w:t>包括研讨会和讲习班</w:t>
            </w:r>
            <w:r w:rsidR="00874AD4" w:rsidRPr="00250ADD">
              <w:rPr>
                <w:rFonts w:ascii="SimSun" w:hAnsi="SimSun" w:cs="Microsoft YaHei" w:hint="eastAsia"/>
                <w:sz w:val="21"/>
                <w:szCs w:val="21"/>
              </w:rPr>
              <w:t>）</w:t>
            </w:r>
            <w:r w:rsidRPr="00A602A4">
              <w:rPr>
                <w:rFonts w:ascii="SimSun" w:hAnsi="SimSun" w:cs="Microsoft YaHei" w:hint="eastAsia"/>
                <w:sz w:val="21"/>
                <w:szCs w:val="21"/>
                <w:lang w:val="en-US"/>
              </w:rPr>
              <w:t>的主要协调</w:t>
            </w:r>
            <w:r w:rsidR="006713A4" w:rsidRPr="00A602A4">
              <w:rPr>
                <w:rFonts w:ascii="SimSun" w:hAnsi="SimSun" w:cs="Microsoft YaHei" w:hint="eastAsia"/>
                <w:sz w:val="21"/>
                <w:szCs w:val="21"/>
                <w:lang w:val="en-US"/>
              </w:rPr>
              <w:t>方</w:t>
            </w:r>
            <w:r w:rsidRPr="00A602A4">
              <w:rPr>
                <w:rFonts w:ascii="SimSun" w:hAnsi="SimSun" w:cs="Microsoft YaHei" w:hint="eastAsia"/>
                <w:sz w:val="21"/>
                <w:szCs w:val="21"/>
                <w:lang w:val="en-US"/>
              </w:rPr>
              <w:t>和发起</w:t>
            </w:r>
            <w:r w:rsidR="00874AD4">
              <w:rPr>
                <w:rFonts w:ascii="SimSun" w:hAnsi="SimSun" w:cs="Microsoft YaHei" w:hint="eastAsia"/>
                <w:sz w:val="21"/>
                <w:szCs w:val="21"/>
                <w:lang w:val="en-US"/>
              </w:rPr>
              <w:t>方</w:t>
            </w:r>
            <w:r w:rsidRPr="00250ADD">
              <w:rPr>
                <w:rFonts w:ascii="SimSun" w:hAnsi="SimSun" w:cs="Microsoft YaHei" w:hint="eastAsia"/>
                <w:sz w:val="21"/>
                <w:szCs w:val="21"/>
              </w:rPr>
              <w:t>，</w:t>
            </w:r>
            <w:r w:rsidRPr="00A602A4">
              <w:rPr>
                <w:rFonts w:ascii="SimSun" w:hAnsi="SimSun" w:cs="Microsoft YaHei" w:hint="eastAsia"/>
                <w:sz w:val="21"/>
                <w:szCs w:val="21"/>
                <w:lang w:val="en-US"/>
              </w:rPr>
              <w:t>旨在教育</w:t>
            </w:r>
            <w:r w:rsidR="006713A4"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增强能力</w:t>
            </w:r>
            <w:r w:rsidRPr="00250ADD">
              <w:rPr>
                <w:rFonts w:ascii="SimSun" w:hAnsi="SimSun" w:cs="Microsoft YaHei" w:hint="eastAsia"/>
                <w:sz w:val="21"/>
                <w:szCs w:val="21"/>
              </w:rPr>
              <w:t>，</w:t>
            </w:r>
            <w:r w:rsidRPr="00A602A4">
              <w:rPr>
                <w:rFonts w:ascii="SimSun" w:hAnsi="SimSun" w:cs="Microsoft YaHei" w:hint="eastAsia"/>
                <w:sz w:val="21"/>
                <w:szCs w:val="21"/>
                <w:lang w:val="en-US"/>
              </w:rPr>
              <w:t>并加强</w:t>
            </w:r>
            <w:r w:rsidR="00E01A52" w:rsidRPr="00A602A4">
              <w:rPr>
                <w:rFonts w:ascii="SimSun" w:hAnsi="SimSun" w:cs="Microsoft YaHei" w:hint="eastAsia"/>
                <w:sz w:val="21"/>
                <w:szCs w:val="21"/>
                <w:lang w:val="en-US"/>
              </w:rPr>
              <w:t>当地</w:t>
            </w:r>
            <w:r w:rsidRPr="00A602A4">
              <w:rPr>
                <w:rFonts w:ascii="SimSun" w:hAnsi="SimSun" w:cs="Microsoft YaHei" w:hint="eastAsia"/>
                <w:sz w:val="21"/>
                <w:szCs w:val="21"/>
                <w:lang w:val="en-US"/>
              </w:rPr>
              <w:t>政府与创意企业之间的网络</w:t>
            </w:r>
            <w:r w:rsidRPr="00250ADD">
              <w:rPr>
                <w:rFonts w:ascii="SimSun" w:hAnsi="SimSun" w:cs="Microsoft YaHei" w:hint="eastAsia"/>
                <w:sz w:val="21"/>
                <w:szCs w:val="21"/>
              </w:rPr>
              <w:t>，</w:t>
            </w:r>
            <w:r w:rsidR="006713A4" w:rsidRPr="00A602A4">
              <w:rPr>
                <w:rFonts w:ascii="SimSun" w:hAnsi="SimSun" w:cs="Microsoft YaHei" w:hint="eastAsia"/>
                <w:sz w:val="21"/>
                <w:szCs w:val="21"/>
                <w:lang w:val="en-US"/>
              </w:rPr>
              <w:t>以</w:t>
            </w:r>
            <w:r w:rsidRPr="00A602A4">
              <w:rPr>
                <w:rFonts w:ascii="SimSun" w:hAnsi="SimSun" w:cs="Microsoft YaHei" w:hint="eastAsia"/>
                <w:sz w:val="21"/>
                <w:szCs w:val="21"/>
                <w:lang w:val="en-US"/>
              </w:rPr>
              <w:t>开展知识产权管理和利用战略</w:t>
            </w:r>
            <w:r w:rsidRPr="00250ADD">
              <w:rPr>
                <w:rFonts w:ascii="SimSun" w:hAnsi="SimSun" w:cs="Microsoft YaHei" w:hint="eastAsia"/>
                <w:sz w:val="21"/>
                <w:szCs w:val="21"/>
              </w:rPr>
              <w:t>；</w:t>
            </w:r>
            <w:r w:rsidRPr="00A602A4">
              <w:rPr>
                <w:rFonts w:ascii="SimSun" w:hAnsi="SimSun" w:cs="Microsoft YaHei" w:hint="eastAsia"/>
                <w:sz w:val="21"/>
                <w:szCs w:val="21"/>
                <w:lang w:val="en-US"/>
              </w:rPr>
              <w:t>以及</w:t>
            </w:r>
          </w:p>
          <w:p w14:paraId="731293A4" w14:textId="77777777" w:rsidR="0029779B" w:rsidRPr="00250ADD" w:rsidRDefault="0029779B" w:rsidP="00653457">
            <w:pPr>
              <w:overflowPunct w:val="0"/>
              <w:spacing w:afterLines="50" w:after="120" w:line="340" w:lineRule="atLeast"/>
              <w:ind w:left="1134"/>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ii</w:t>
            </w:r>
            <w:r w:rsidRPr="00250ADD">
              <w:rPr>
                <w:rFonts w:ascii="SimSun" w:hAnsi="SimSun" w:cs="Microsoft YaHei" w:hint="eastAsia"/>
                <w:sz w:val="21"/>
                <w:szCs w:val="21"/>
              </w:rPr>
              <w:t>）</w:t>
            </w:r>
            <w:r w:rsidR="00BD00EA" w:rsidRPr="00A602A4">
              <w:rPr>
                <w:rFonts w:ascii="SimSun" w:hAnsi="SimSun" w:cs="Microsoft YaHei" w:hint="eastAsia"/>
                <w:sz w:val="21"/>
                <w:szCs w:val="21"/>
                <w:lang w:val="en-US"/>
              </w:rPr>
              <w:t>向创意产业的企业</w:t>
            </w:r>
            <w:r w:rsidRPr="00A602A4">
              <w:rPr>
                <w:rFonts w:ascii="SimSun" w:hAnsi="SimSun" w:cs="Microsoft YaHei" w:hint="eastAsia"/>
                <w:sz w:val="21"/>
                <w:szCs w:val="21"/>
                <w:lang w:val="en-US"/>
              </w:rPr>
              <w:t>传播信息</w:t>
            </w:r>
            <w:r w:rsidRPr="00250ADD">
              <w:rPr>
                <w:rFonts w:ascii="SimSun" w:hAnsi="SimSun" w:cs="Microsoft YaHei" w:hint="eastAsia"/>
                <w:sz w:val="21"/>
                <w:szCs w:val="21"/>
              </w:rPr>
              <w:t>，</w:t>
            </w:r>
            <w:r w:rsidRPr="00A602A4">
              <w:rPr>
                <w:rFonts w:ascii="SimSun" w:hAnsi="SimSun" w:cs="Microsoft YaHei" w:hint="eastAsia"/>
                <w:sz w:val="21"/>
                <w:szCs w:val="21"/>
                <w:lang w:val="en-US"/>
              </w:rPr>
              <w:t>特别是与监管或商业气候变化有关的信息</w:t>
            </w:r>
            <w:r w:rsidRPr="00250ADD">
              <w:rPr>
                <w:rFonts w:ascii="SimSun" w:hAnsi="SimSun" w:cs="Microsoft YaHei" w:hint="eastAsia"/>
                <w:sz w:val="21"/>
                <w:szCs w:val="21"/>
              </w:rPr>
              <w:t>；</w:t>
            </w:r>
          </w:p>
          <w:p w14:paraId="2AB6FED4" w14:textId="3E5DA503" w:rsidR="0029779B" w:rsidRPr="00250ADD" w:rsidRDefault="0029779B" w:rsidP="00653457">
            <w:pP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d</w:t>
            </w:r>
            <w:r w:rsidRPr="00250ADD">
              <w:rPr>
                <w:rFonts w:ascii="SimSun" w:hAnsi="SimSun" w:cs="Microsoft YaHei" w:hint="eastAsia"/>
                <w:sz w:val="21"/>
                <w:szCs w:val="21"/>
              </w:rPr>
              <w:t>）</w:t>
            </w:r>
            <w:r w:rsidRPr="00A602A4">
              <w:rPr>
                <w:rFonts w:ascii="SimSun" w:hAnsi="SimSun" w:cs="Microsoft YaHei" w:hint="eastAsia"/>
                <w:sz w:val="21"/>
                <w:szCs w:val="21"/>
                <w:lang w:val="en-US"/>
              </w:rPr>
              <w:t>通过举办</w:t>
            </w:r>
            <w:r w:rsidR="00457EDF" w:rsidRPr="00A602A4">
              <w:rPr>
                <w:rFonts w:ascii="SimSun" w:hAnsi="SimSun" w:cs="Microsoft YaHei" w:hint="eastAsia"/>
                <w:sz w:val="21"/>
                <w:szCs w:val="21"/>
                <w:lang w:val="en-US"/>
              </w:rPr>
              <w:t>建立</w:t>
            </w:r>
            <w:r w:rsidR="00874AD4">
              <w:rPr>
                <w:rFonts w:ascii="SimSun" w:hAnsi="SimSun" w:cs="Microsoft YaHei" w:hint="eastAsia"/>
                <w:sz w:val="21"/>
                <w:szCs w:val="21"/>
                <w:lang w:val="en-US"/>
              </w:rPr>
              <w:t>社交</w:t>
            </w:r>
            <w:r w:rsidRPr="00A602A4">
              <w:rPr>
                <w:rFonts w:ascii="SimSun" w:hAnsi="SimSun" w:cs="Microsoft YaHei" w:hint="eastAsia"/>
                <w:sz w:val="21"/>
                <w:szCs w:val="21"/>
                <w:lang w:val="en-US"/>
              </w:rPr>
              <w:t>活动和聚会</w:t>
            </w:r>
            <w:r w:rsidRPr="00250ADD">
              <w:rPr>
                <w:rFonts w:ascii="SimSun" w:hAnsi="SimSun" w:cs="Microsoft YaHei" w:hint="eastAsia"/>
                <w:sz w:val="21"/>
                <w:szCs w:val="21"/>
              </w:rPr>
              <w:t>，</w:t>
            </w:r>
            <w:r w:rsidRPr="00A602A4">
              <w:rPr>
                <w:rFonts w:ascii="SimSun" w:hAnsi="SimSun" w:cs="Microsoft YaHei" w:hint="eastAsia"/>
                <w:sz w:val="21"/>
                <w:szCs w:val="21"/>
                <w:lang w:val="en-US"/>
              </w:rPr>
              <w:t>以及培训和教育活动等方式</w:t>
            </w:r>
            <w:r w:rsidRPr="00250ADD">
              <w:rPr>
                <w:rFonts w:ascii="SimSun" w:hAnsi="SimSun" w:cs="Microsoft YaHei" w:hint="eastAsia"/>
                <w:sz w:val="21"/>
                <w:szCs w:val="21"/>
              </w:rPr>
              <w:t>，</w:t>
            </w:r>
            <w:r w:rsidRPr="00A602A4">
              <w:rPr>
                <w:rFonts w:ascii="SimSun" w:hAnsi="SimSun" w:cs="Microsoft YaHei" w:hint="eastAsia"/>
                <w:sz w:val="21"/>
                <w:szCs w:val="21"/>
                <w:lang w:val="en-US"/>
              </w:rPr>
              <w:t>加强创意产业成员之间的机构间和行业内部网络</w:t>
            </w:r>
            <w:r w:rsidRPr="00250ADD">
              <w:rPr>
                <w:rFonts w:ascii="SimSun" w:hAnsi="SimSun" w:cs="Microsoft YaHei" w:hint="eastAsia"/>
                <w:sz w:val="21"/>
                <w:szCs w:val="21"/>
              </w:rPr>
              <w:t>，</w:t>
            </w:r>
            <w:r w:rsidRPr="00A602A4">
              <w:rPr>
                <w:rFonts w:ascii="SimSun" w:hAnsi="SimSun" w:cs="Microsoft YaHei" w:hint="eastAsia"/>
                <w:sz w:val="21"/>
                <w:szCs w:val="21"/>
                <w:lang w:val="en-US"/>
              </w:rPr>
              <w:t>以增加合作</w:t>
            </w:r>
            <w:r w:rsidRPr="00250ADD">
              <w:rPr>
                <w:rFonts w:ascii="SimSun" w:hAnsi="SimSun" w:cs="Microsoft YaHei" w:hint="eastAsia"/>
                <w:sz w:val="21"/>
                <w:szCs w:val="21"/>
              </w:rPr>
              <w:t>，</w:t>
            </w:r>
            <w:r w:rsidRPr="00A602A4">
              <w:rPr>
                <w:rFonts w:ascii="SimSun" w:hAnsi="SimSun" w:cs="Microsoft YaHei" w:hint="eastAsia"/>
                <w:sz w:val="21"/>
                <w:szCs w:val="21"/>
                <w:lang w:val="en-US"/>
              </w:rPr>
              <w:t>促进知识转让</w:t>
            </w:r>
            <w:r w:rsidRPr="00250ADD">
              <w:rPr>
                <w:rFonts w:ascii="SimSun" w:hAnsi="SimSun" w:cs="Microsoft YaHei" w:hint="eastAsia"/>
                <w:sz w:val="21"/>
                <w:szCs w:val="21"/>
              </w:rPr>
              <w:t>；</w:t>
            </w:r>
          </w:p>
          <w:p w14:paraId="495AD56B" w14:textId="77777777" w:rsidR="0029779B" w:rsidRPr="00250ADD" w:rsidRDefault="0029779B" w:rsidP="00653457">
            <w:pP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e</w:t>
            </w:r>
            <w:r w:rsidRPr="00250ADD">
              <w:rPr>
                <w:rFonts w:ascii="SimSun" w:hAnsi="SimSun" w:cs="Microsoft YaHei" w:hint="eastAsia"/>
                <w:sz w:val="21"/>
                <w:szCs w:val="21"/>
              </w:rPr>
              <w:t>）</w:t>
            </w:r>
            <w:r w:rsidRPr="00A602A4">
              <w:rPr>
                <w:rFonts w:ascii="SimSun" w:hAnsi="SimSun" w:cs="Microsoft YaHei" w:hint="eastAsia"/>
                <w:sz w:val="21"/>
                <w:szCs w:val="21"/>
                <w:lang w:val="en-US"/>
              </w:rPr>
              <w:t>制定培训和教育计划</w:t>
            </w:r>
            <w:r w:rsidRPr="00250ADD">
              <w:rPr>
                <w:rFonts w:ascii="SimSun" w:hAnsi="SimSun" w:cs="Microsoft YaHei" w:hint="eastAsia"/>
                <w:sz w:val="21"/>
                <w:szCs w:val="21"/>
              </w:rPr>
              <w:t>，</w:t>
            </w:r>
            <w:r w:rsidRPr="00A602A4">
              <w:rPr>
                <w:rFonts w:ascii="SimSun" w:hAnsi="SimSun" w:cs="Microsoft YaHei" w:hint="eastAsia"/>
                <w:sz w:val="21"/>
                <w:szCs w:val="21"/>
                <w:lang w:val="en-US"/>
              </w:rPr>
              <w:t>包括但不限于研讨会和讲习班</w:t>
            </w:r>
            <w:r w:rsidRPr="00250ADD">
              <w:rPr>
                <w:rFonts w:ascii="SimSun" w:hAnsi="SimSun" w:cs="Microsoft YaHei" w:hint="eastAsia"/>
                <w:sz w:val="21"/>
                <w:szCs w:val="21"/>
              </w:rPr>
              <w:t>，</w:t>
            </w:r>
            <w:r w:rsidRPr="00A602A4">
              <w:rPr>
                <w:rFonts w:ascii="SimSun" w:hAnsi="SimSun" w:cs="Microsoft YaHei" w:hint="eastAsia"/>
                <w:sz w:val="21"/>
                <w:szCs w:val="21"/>
                <w:lang w:val="en-US"/>
              </w:rPr>
              <w:t>以提高对</w:t>
            </w:r>
            <w:r w:rsidR="00457EDF" w:rsidRPr="00A602A4">
              <w:rPr>
                <w:rFonts w:ascii="SimSun" w:hAnsi="SimSun" w:cs="Microsoft YaHei" w:hint="eastAsia"/>
                <w:sz w:val="21"/>
                <w:szCs w:val="21"/>
                <w:lang w:val="en-US"/>
              </w:rPr>
              <w:t>诸如</w:t>
            </w:r>
            <w:r w:rsidRPr="00A602A4">
              <w:rPr>
                <w:rFonts w:ascii="SimSun" w:hAnsi="SimSun" w:cs="Microsoft YaHei" w:hint="eastAsia"/>
                <w:sz w:val="21"/>
                <w:szCs w:val="21"/>
                <w:lang w:val="en-US"/>
              </w:rPr>
              <w:t>以下问题的认识</w:t>
            </w:r>
            <w:r w:rsidRPr="00250ADD">
              <w:rPr>
                <w:rFonts w:ascii="SimSun" w:hAnsi="SimSun" w:cs="Microsoft YaHei" w:hint="eastAsia"/>
                <w:sz w:val="21"/>
                <w:szCs w:val="21"/>
              </w:rPr>
              <w:t>：</w:t>
            </w:r>
          </w:p>
          <w:p w14:paraId="3CBA51DF" w14:textId="77777777" w:rsidR="0029779B" w:rsidRPr="00250ADD" w:rsidRDefault="0029779B" w:rsidP="00653457">
            <w:pPr>
              <w:overflowPunct w:val="0"/>
              <w:spacing w:afterLines="50" w:after="120" w:line="340" w:lineRule="atLeast"/>
              <w:ind w:left="1134"/>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i</w:t>
            </w:r>
            <w:r w:rsidRPr="00250ADD">
              <w:rPr>
                <w:rFonts w:ascii="SimSun" w:hAnsi="SimSun" w:cs="Microsoft YaHei" w:hint="eastAsia"/>
                <w:sz w:val="21"/>
                <w:szCs w:val="21"/>
              </w:rPr>
              <w:t>）</w:t>
            </w:r>
            <w:r w:rsidRPr="00A602A4">
              <w:rPr>
                <w:rFonts w:ascii="SimSun" w:hAnsi="SimSun" w:cs="Microsoft YaHei" w:hint="eastAsia"/>
                <w:sz w:val="21"/>
                <w:szCs w:val="21"/>
                <w:lang w:val="en-US"/>
              </w:rPr>
              <w:t>知识产权制度在</w:t>
            </w:r>
            <w:r w:rsidR="00457EDF" w:rsidRPr="00A602A4">
              <w:rPr>
                <w:rFonts w:ascii="SimSun" w:hAnsi="SimSun" w:cs="Microsoft YaHei" w:hint="eastAsia"/>
                <w:sz w:val="21"/>
                <w:szCs w:val="21"/>
                <w:lang w:val="en-US"/>
              </w:rPr>
              <w:t>产生创造力和</w:t>
            </w:r>
            <w:r w:rsidRPr="00A602A4">
              <w:rPr>
                <w:rFonts w:ascii="SimSun" w:hAnsi="SimSun" w:cs="Microsoft YaHei" w:hint="eastAsia"/>
                <w:sz w:val="21"/>
                <w:szCs w:val="21"/>
                <w:lang w:val="en-US"/>
              </w:rPr>
              <w:t>创新</w:t>
            </w:r>
            <w:r w:rsidR="00457EDF" w:rsidRPr="00A602A4">
              <w:rPr>
                <w:rFonts w:ascii="SimSun" w:hAnsi="SimSun" w:cs="Microsoft YaHei" w:hint="eastAsia"/>
                <w:sz w:val="21"/>
                <w:szCs w:val="21"/>
                <w:lang w:val="en-US"/>
              </w:rPr>
              <w:t>想法</w:t>
            </w:r>
            <w:r w:rsidRPr="00A602A4">
              <w:rPr>
                <w:rFonts w:ascii="SimSun" w:hAnsi="SimSun" w:cs="Microsoft YaHei" w:hint="eastAsia"/>
                <w:sz w:val="21"/>
                <w:szCs w:val="21"/>
                <w:lang w:val="en-US"/>
              </w:rPr>
              <w:t>方面可以发挥的作用</w:t>
            </w:r>
            <w:r w:rsidRPr="00250ADD">
              <w:rPr>
                <w:rFonts w:ascii="SimSun" w:hAnsi="SimSun" w:cs="Microsoft YaHei" w:hint="eastAsia"/>
                <w:sz w:val="21"/>
                <w:szCs w:val="21"/>
              </w:rPr>
              <w:t>；</w:t>
            </w:r>
          </w:p>
          <w:p w14:paraId="52E3B658" w14:textId="452773E6" w:rsidR="0029779B" w:rsidRPr="00250ADD" w:rsidRDefault="0029779B" w:rsidP="00653457">
            <w:pPr>
              <w:overflowPunct w:val="0"/>
              <w:spacing w:afterLines="50" w:after="120" w:line="340" w:lineRule="atLeast"/>
              <w:ind w:left="1134"/>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ii</w:t>
            </w:r>
            <w:r w:rsidR="00457EDF" w:rsidRPr="00250ADD">
              <w:rPr>
                <w:rFonts w:ascii="SimSun" w:hAnsi="SimSun" w:cs="Microsoft YaHei" w:hint="eastAsia"/>
                <w:sz w:val="21"/>
                <w:szCs w:val="21"/>
              </w:rPr>
              <w:t>）</w:t>
            </w:r>
            <w:r w:rsidR="00457EDF" w:rsidRPr="00A602A4">
              <w:rPr>
                <w:rFonts w:ascii="SimSun" w:hAnsi="SimSun" w:cs="Microsoft YaHei" w:hint="eastAsia"/>
                <w:sz w:val="21"/>
                <w:szCs w:val="21"/>
                <w:lang w:val="en-US"/>
              </w:rPr>
              <w:t>知识产权注册程序</w:t>
            </w:r>
            <w:r w:rsidR="003D2DEE">
              <w:rPr>
                <w:rFonts w:ascii="SimSun" w:hAnsi="SimSun" w:cs="Microsoft YaHei" w:hint="eastAsia"/>
                <w:sz w:val="21"/>
                <w:szCs w:val="21"/>
                <w:lang w:val="en-US"/>
              </w:rPr>
              <w:t>、</w:t>
            </w:r>
            <w:r w:rsidR="00457EDF" w:rsidRPr="00A602A4">
              <w:rPr>
                <w:rFonts w:ascii="SimSun" w:hAnsi="SimSun" w:cs="Microsoft YaHei" w:hint="eastAsia"/>
                <w:sz w:val="21"/>
                <w:szCs w:val="21"/>
                <w:lang w:val="en-US"/>
              </w:rPr>
              <w:t>所涉费用和增加使用知识产权制度</w:t>
            </w:r>
            <w:r w:rsidRPr="00A602A4">
              <w:rPr>
                <w:rFonts w:ascii="SimSun" w:hAnsi="SimSun" w:cs="Microsoft YaHei" w:hint="eastAsia"/>
                <w:sz w:val="21"/>
                <w:szCs w:val="21"/>
                <w:lang w:val="en-US"/>
              </w:rPr>
              <w:t>便捷</w:t>
            </w:r>
            <w:r w:rsidR="00457EDF" w:rsidRPr="00A602A4">
              <w:rPr>
                <w:rFonts w:ascii="SimSun" w:hAnsi="SimSun" w:cs="Microsoft YaHei" w:hint="eastAsia"/>
                <w:sz w:val="21"/>
                <w:szCs w:val="21"/>
                <w:lang w:val="en-US"/>
              </w:rPr>
              <w:t>性的</w:t>
            </w:r>
            <w:r w:rsidRPr="00A602A4">
              <w:rPr>
                <w:rFonts w:ascii="SimSun" w:hAnsi="SimSun" w:cs="Microsoft YaHei" w:hint="eastAsia"/>
                <w:sz w:val="21"/>
                <w:szCs w:val="21"/>
                <w:lang w:val="en-US"/>
              </w:rPr>
              <w:t>路径</w:t>
            </w:r>
            <w:r w:rsidRPr="00250ADD">
              <w:rPr>
                <w:rFonts w:ascii="SimSun" w:hAnsi="SimSun" w:cs="Microsoft YaHei" w:hint="eastAsia"/>
                <w:sz w:val="21"/>
                <w:szCs w:val="21"/>
              </w:rPr>
              <w:t>；</w:t>
            </w:r>
          </w:p>
          <w:p w14:paraId="04D7421D" w14:textId="28A04BAC" w:rsidR="0029779B" w:rsidRPr="00250ADD" w:rsidRDefault="0029779B" w:rsidP="00653457">
            <w:pPr>
              <w:overflowPunct w:val="0"/>
              <w:spacing w:afterLines="50" w:after="120" w:line="340" w:lineRule="atLeast"/>
              <w:ind w:left="1134"/>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iii</w:t>
            </w:r>
            <w:r w:rsidRPr="00250ADD">
              <w:rPr>
                <w:rFonts w:ascii="SimSun" w:hAnsi="SimSun" w:cs="Microsoft YaHei" w:hint="eastAsia"/>
                <w:sz w:val="21"/>
                <w:szCs w:val="21"/>
              </w:rPr>
              <w:t>）</w:t>
            </w:r>
            <w:r w:rsidR="00457EDF" w:rsidRPr="00A602A4">
              <w:rPr>
                <w:rFonts w:ascii="SimSun" w:hAnsi="SimSun" w:cs="Microsoft YaHei" w:hint="eastAsia"/>
                <w:sz w:val="21"/>
                <w:szCs w:val="21"/>
                <w:lang w:val="en-US"/>
              </w:rPr>
              <w:t>尊重和执行知识产权</w:t>
            </w:r>
            <w:r w:rsidR="00457EDF" w:rsidRPr="00250ADD">
              <w:rPr>
                <w:rFonts w:ascii="SimSun" w:hAnsi="SimSun" w:cs="Microsoft YaHei" w:hint="eastAsia"/>
                <w:sz w:val="21"/>
                <w:szCs w:val="21"/>
              </w:rPr>
              <w:t>，</w:t>
            </w:r>
            <w:r w:rsidR="00457EDF" w:rsidRPr="00A602A4">
              <w:rPr>
                <w:rFonts w:ascii="SimSun" w:hAnsi="SimSun" w:cs="Microsoft YaHei" w:hint="eastAsia"/>
                <w:sz w:val="21"/>
                <w:szCs w:val="21"/>
                <w:lang w:val="en-US"/>
              </w:rPr>
              <w:t>将其作为创意产业</w:t>
            </w:r>
            <w:r w:rsidRPr="00A602A4">
              <w:rPr>
                <w:rFonts w:ascii="SimSun" w:hAnsi="SimSun" w:cs="Microsoft YaHei" w:hint="eastAsia"/>
                <w:sz w:val="21"/>
                <w:szCs w:val="21"/>
                <w:lang w:val="en-US"/>
              </w:rPr>
              <w:t>主要资产</w:t>
            </w:r>
            <w:r w:rsidR="00457EDF" w:rsidRPr="00A602A4">
              <w:rPr>
                <w:rFonts w:ascii="SimSun" w:hAnsi="SimSun" w:cs="Microsoft YaHei" w:hint="eastAsia"/>
                <w:sz w:val="21"/>
                <w:szCs w:val="21"/>
                <w:lang w:val="en-US"/>
              </w:rPr>
              <w:t>的必要性</w:t>
            </w:r>
            <w:r w:rsidRPr="00A602A4">
              <w:rPr>
                <w:rFonts w:ascii="SimSun" w:hAnsi="SimSun" w:cs="Microsoft YaHei" w:hint="eastAsia"/>
                <w:sz w:val="21"/>
                <w:szCs w:val="21"/>
                <w:lang w:val="en-US"/>
              </w:rPr>
              <w:t>。</w:t>
            </w:r>
          </w:p>
          <w:p w14:paraId="510FF47A" w14:textId="2883BB0F" w:rsidR="004A63B4" w:rsidRPr="00250ADD" w:rsidRDefault="0029779B" w:rsidP="00653457">
            <w:pP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f</w:t>
            </w:r>
            <w:r w:rsidRPr="00250ADD">
              <w:rPr>
                <w:rFonts w:ascii="SimSun" w:hAnsi="SimSun" w:cs="Microsoft YaHei" w:hint="eastAsia"/>
                <w:sz w:val="21"/>
                <w:szCs w:val="21"/>
              </w:rPr>
              <w:t>）</w:t>
            </w:r>
            <w:r w:rsidRPr="00A602A4">
              <w:rPr>
                <w:rFonts w:ascii="SimSun" w:hAnsi="SimSun" w:cs="Microsoft YaHei" w:hint="eastAsia"/>
                <w:sz w:val="21"/>
                <w:szCs w:val="21"/>
                <w:lang w:val="en-US"/>
              </w:rPr>
              <w:t>建立</w:t>
            </w:r>
            <w:r w:rsidR="00457EDF" w:rsidRPr="00A602A4">
              <w:rPr>
                <w:rFonts w:ascii="SimSun" w:hAnsi="SimSun" w:cs="Microsoft YaHei" w:hint="eastAsia"/>
                <w:sz w:val="21"/>
                <w:szCs w:val="21"/>
                <w:lang w:val="en-US"/>
              </w:rPr>
              <w:t>地区</w:t>
            </w:r>
            <w:r w:rsidRPr="00A602A4">
              <w:rPr>
                <w:rFonts w:ascii="SimSun" w:hAnsi="SimSun" w:cs="Microsoft YaHei" w:hint="eastAsia"/>
                <w:sz w:val="21"/>
                <w:szCs w:val="21"/>
                <w:lang w:val="en-US"/>
              </w:rPr>
              <w:t>和国家途径</w:t>
            </w:r>
            <w:r w:rsidRPr="00250ADD">
              <w:rPr>
                <w:rFonts w:ascii="SimSun" w:hAnsi="SimSun" w:cs="Microsoft YaHei" w:hint="eastAsia"/>
                <w:sz w:val="21"/>
                <w:szCs w:val="21"/>
              </w:rPr>
              <w:t>，</w:t>
            </w:r>
            <w:r w:rsidR="00457EDF" w:rsidRPr="00A602A4">
              <w:rPr>
                <w:rFonts w:ascii="SimSun" w:hAnsi="SimSun" w:cs="Microsoft YaHei" w:hint="eastAsia"/>
                <w:sz w:val="21"/>
                <w:szCs w:val="21"/>
                <w:lang w:val="en-US"/>
              </w:rPr>
              <w:t>在法律支持和培训等方面为创意企业与律师牵线搭桥</w:t>
            </w:r>
            <w:r w:rsidR="0071452F">
              <w:rPr>
                <w:rFonts w:ascii="SimSun" w:hAnsi="SimSun" w:cs="Microsoft YaHei" w:hint="eastAsia"/>
                <w:sz w:val="21"/>
                <w:szCs w:val="21"/>
                <w:lang w:val="en-US"/>
              </w:rPr>
              <w:t>。</w:t>
            </w:r>
          </w:p>
        </w:tc>
      </w:tr>
    </w:tbl>
    <w:p w14:paraId="2BBFDB6D" w14:textId="77777777" w:rsidR="004A26D4" w:rsidRDefault="004A26D4">
      <w:r>
        <w:br w:type="page"/>
      </w:r>
    </w:p>
    <w:tbl>
      <w:tblPr>
        <w:tblW w:w="929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3591"/>
        <w:gridCol w:w="5700"/>
      </w:tblGrid>
      <w:tr w:rsidR="000439D7" w:rsidRPr="00A602A4" w14:paraId="3BB26FAC" w14:textId="77777777" w:rsidTr="00802260">
        <w:tc>
          <w:tcPr>
            <w:tcW w:w="92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7624A" w14:textId="0519041F" w:rsidR="004A63B4" w:rsidRPr="00A602A4" w:rsidRDefault="004A63B4" w:rsidP="003105BC">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sz w:val="21"/>
                <w:szCs w:val="21"/>
                <w:lang w:val="en-US"/>
              </w:rPr>
              <w:lastRenderedPageBreak/>
              <w:t>2.3.</w:t>
            </w:r>
            <w:r w:rsidRPr="00A602A4">
              <w:rPr>
                <w:rFonts w:ascii="SimSun" w:hAnsi="SimSun"/>
                <w:sz w:val="21"/>
                <w:szCs w:val="21"/>
                <w:lang w:val="en-US"/>
              </w:rPr>
              <w:tab/>
            </w:r>
            <w:r w:rsidR="002F783A" w:rsidRPr="00A602A4">
              <w:rPr>
                <w:rFonts w:ascii="SimSun" w:hAnsi="SimSun" w:hint="eastAsia"/>
                <w:sz w:val="21"/>
                <w:szCs w:val="21"/>
                <w:u w:val="single"/>
                <w:lang w:val="en-US"/>
              </w:rPr>
              <w:t>交付战略</w:t>
            </w:r>
          </w:p>
        </w:tc>
      </w:tr>
      <w:tr w:rsidR="000439D7" w:rsidRPr="00250ADD" w14:paraId="01C79D14" w14:textId="77777777" w:rsidTr="00802260">
        <w:tc>
          <w:tcPr>
            <w:tcW w:w="92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7E695" w14:textId="77777777" w:rsidR="0042411B" w:rsidRPr="00250ADD" w:rsidRDefault="0029779B" w:rsidP="00F24044">
            <w:pPr>
              <w:pBdr>
                <w:top w:val="nil"/>
                <w:left w:val="nil"/>
                <w:bottom w:val="nil"/>
                <w:right w:val="nil"/>
                <w:between w:val="nil"/>
              </w:pBdr>
              <w:overflowPunct w:val="0"/>
              <w:spacing w:afterLines="50" w:after="120" w:line="340" w:lineRule="atLeast"/>
              <w:jc w:val="both"/>
              <w:rPr>
                <w:rFonts w:ascii="SimSun" w:hAnsi="SimSun"/>
                <w:sz w:val="21"/>
                <w:szCs w:val="21"/>
              </w:rPr>
            </w:pPr>
            <w:r w:rsidRPr="00A602A4">
              <w:rPr>
                <w:rFonts w:ascii="SimSun" w:hAnsi="SimSun" w:cs="Microsoft YaHei" w:hint="eastAsia"/>
                <w:sz w:val="21"/>
                <w:szCs w:val="21"/>
                <w:lang w:val="en-US"/>
              </w:rPr>
              <w:t>项目目标将通过以下</w:t>
            </w:r>
            <w:r w:rsidR="002F783A" w:rsidRPr="00A602A4">
              <w:rPr>
                <w:rFonts w:ascii="SimSun" w:hAnsi="SimSun" w:cs="Microsoft YaHei" w:hint="eastAsia"/>
                <w:sz w:val="21"/>
                <w:szCs w:val="21"/>
                <w:lang w:val="en-US"/>
              </w:rPr>
              <w:t>成果</w:t>
            </w:r>
            <w:r w:rsidRPr="00A602A4">
              <w:rPr>
                <w:rFonts w:ascii="SimSun" w:hAnsi="SimSun" w:cs="Microsoft YaHei" w:hint="eastAsia"/>
                <w:sz w:val="21"/>
                <w:szCs w:val="21"/>
                <w:lang w:val="en-US"/>
              </w:rPr>
              <w:t>和活动</w:t>
            </w:r>
            <w:r w:rsidR="002F783A" w:rsidRPr="00A602A4">
              <w:rPr>
                <w:rFonts w:ascii="SimSun" w:hAnsi="SimSun" w:cs="Microsoft YaHei" w:hint="eastAsia"/>
                <w:sz w:val="21"/>
                <w:szCs w:val="21"/>
                <w:lang w:val="en-US"/>
              </w:rPr>
              <w:t>得以</w:t>
            </w:r>
            <w:r w:rsidRPr="00A602A4">
              <w:rPr>
                <w:rFonts w:ascii="SimSun" w:hAnsi="SimSun" w:cs="Microsoft YaHei" w:hint="eastAsia"/>
                <w:sz w:val="21"/>
                <w:szCs w:val="21"/>
                <w:lang w:val="en-US"/>
              </w:rPr>
              <w:t>实现</w:t>
            </w:r>
            <w:r w:rsidRPr="00250ADD">
              <w:rPr>
                <w:rFonts w:ascii="SimSun" w:hAnsi="SimSun" w:cs="Microsoft YaHei" w:hint="eastAsia"/>
                <w:sz w:val="21"/>
                <w:szCs w:val="21"/>
              </w:rPr>
              <w:t>：</w:t>
            </w:r>
          </w:p>
          <w:p w14:paraId="2A59B25E" w14:textId="5B15456A" w:rsidR="0042411B" w:rsidRPr="00250ADD" w:rsidRDefault="002F783A" w:rsidP="00543D41">
            <w:pPr>
              <w:pBdr>
                <w:top w:val="nil"/>
                <w:left w:val="nil"/>
                <w:bottom w:val="nil"/>
                <w:right w:val="nil"/>
                <w:between w:val="nil"/>
              </w:pBdr>
              <w:overflowPunct w:val="0"/>
              <w:spacing w:afterLines="50" w:after="120" w:line="340" w:lineRule="atLeast"/>
              <w:jc w:val="both"/>
              <w:rPr>
                <w:rFonts w:ascii="SimSun" w:hAnsi="SimSun"/>
                <w:sz w:val="21"/>
                <w:szCs w:val="21"/>
              </w:rPr>
            </w:pPr>
            <w:r w:rsidRPr="00A602A4">
              <w:rPr>
                <w:rFonts w:ascii="SimSun" w:hAnsi="SimSun" w:hint="eastAsia"/>
                <w:sz w:val="21"/>
                <w:szCs w:val="21"/>
                <w:lang w:val="en-US"/>
              </w:rPr>
              <w:t>成果</w:t>
            </w:r>
            <w:r w:rsidR="0029779B" w:rsidRPr="00250ADD">
              <w:rPr>
                <w:rFonts w:ascii="SimSun" w:hAnsi="SimSun"/>
                <w:sz w:val="21"/>
                <w:szCs w:val="21"/>
              </w:rPr>
              <w:t>1</w:t>
            </w:r>
            <w:r w:rsidR="00AF23FC" w:rsidRPr="00250ADD">
              <w:rPr>
                <w:rFonts w:ascii="SimSun" w:hAnsi="SimSun"/>
                <w:sz w:val="21"/>
                <w:szCs w:val="21"/>
              </w:rPr>
              <w:t>-</w:t>
            </w:r>
            <w:r w:rsidR="0029779B" w:rsidRPr="00A602A4">
              <w:rPr>
                <w:rFonts w:ascii="SimSun" w:hAnsi="SimSun" w:cs="Microsoft YaHei" w:hint="eastAsia"/>
                <w:sz w:val="21"/>
                <w:szCs w:val="21"/>
                <w:lang w:val="en-US"/>
              </w:rPr>
              <w:t>更好地</w:t>
            </w:r>
            <w:r w:rsidR="00E01A52" w:rsidRPr="00A602A4">
              <w:rPr>
                <w:rFonts w:ascii="SimSun" w:hAnsi="SimSun" w:cs="Microsoft YaHei" w:hint="eastAsia"/>
                <w:sz w:val="21"/>
                <w:szCs w:val="21"/>
                <w:lang w:val="en-US"/>
              </w:rPr>
              <w:t>了</w:t>
            </w:r>
            <w:r w:rsidR="0029779B" w:rsidRPr="00A602A4">
              <w:rPr>
                <w:rFonts w:ascii="SimSun" w:hAnsi="SimSun" w:cs="Microsoft YaHei" w:hint="eastAsia"/>
                <w:sz w:val="21"/>
                <w:szCs w:val="21"/>
                <w:lang w:val="en-US"/>
              </w:rPr>
              <w:t>解创意产业</w:t>
            </w:r>
            <w:r w:rsidR="00E01A52" w:rsidRPr="00A602A4">
              <w:rPr>
                <w:rFonts w:ascii="SimSun" w:hAnsi="SimSun" w:cs="Microsoft YaHei" w:hint="eastAsia"/>
                <w:sz w:val="21"/>
                <w:szCs w:val="21"/>
                <w:lang w:val="en-US"/>
              </w:rPr>
              <w:t>未能充分利用</w:t>
            </w:r>
            <w:r w:rsidR="0029779B" w:rsidRPr="00A602A4">
              <w:rPr>
                <w:rFonts w:ascii="SimSun" w:hAnsi="SimSun" w:cs="Microsoft YaHei" w:hint="eastAsia"/>
                <w:sz w:val="21"/>
                <w:szCs w:val="21"/>
                <w:lang w:val="en-US"/>
              </w:rPr>
              <w:t>知识产权制度的程度和原因</w:t>
            </w:r>
            <w:r w:rsidR="00393B7E" w:rsidRPr="00A602A4">
              <w:rPr>
                <w:rFonts w:ascii="SimSun" w:hAnsi="SimSun" w:cs="Microsoft YaHei" w:hint="eastAsia"/>
                <w:sz w:val="21"/>
                <w:szCs w:val="21"/>
                <w:lang w:val="en-US"/>
              </w:rPr>
              <w:t>。</w:t>
            </w:r>
          </w:p>
          <w:p w14:paraId="1D2EBF42" w14:textId="77777777" w:rsidR="0042411B" w:rsidRPr="00250ADD" w:rsidRDefault="002F783A" w:rsidP="00543D41">
            <w:pPr>
              <w:pBdr>
                <w:top w:val="nil"/>
                <w:left w:val="nil"/>
                <w:bottom w:val="nil"/>
                <w:right w:val="nil"/>
                <w:between w:val="nil"/>
              </w:pBdr>
              <w:overflowPunct w:val="0"/>
              <w:spacing w:afterLines="50" w:after="120" w:line="340" w:lineRule="atLeast"/>
              <w:jc w:val="both"/>
              <w:rPr>
                <w:rFonts w:ascii="SimSun" w:hAnsi="SimSun"/>
                <w:sz w:val="21"/>
                <w:szCs w:val="21"/>
              </w:rPr>
            </w:pPr>
            <w:r w:rsidRPr="00A602A4">
              <w:rPr>
                <w:rFonts w:ascii="SimSun" w:hAnsi="SimSun" w:hint="eastAsia"/>
                <w:sz w:val="21"/>
                <w:szCs w:val="21"/>
                <w:lang w:val="en-US"/>
              </w:rPr>
              <w:t>活动</w:t>
            </w:r>
            <w:r w:rsidRPr="00250ADD">
              <w:rPr>
                <w:rFonts w:ascii="SimSun" w:hAnsi="SimSun" w:hint="eastAsia"/>
                <w:sz w:val="21"/>
                <w:szCs w:val="21"/>
              </w:rPr>
              <w:t>：</w:t>
            </w:r>
          </w:p>
          <w:p w14:paraId="79CFBC2C" w14:textId="77777777" w:rsidR="0042411B" w:rsidRPr="00250ADD" w:rsidRDefault="0029779B" w:rsidP="00AF23FC">
            <w:pP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a</w:t>
            </w:r>
            <w:r w:rsidRPr="00250ADD">
              <w:rPr>
                <w:rFonts w:ascii="SimSun" w:hAnsi="SimSun" w:cs="Microsoft YaHei" w:hint="eastAsia"/>
                <w:sz w:val="21"/>
                <w:szCs w:val="21"/>
              </w:rPr>
              <w:t>）</w:t>
            </w:r>
            <w:r w:rsidRPr="00A602A4">
              <w:rPr>
                <w:rFonts w:ascii="SimSun" w:hAnsi="SimSun" w:cs="Microsoft YaHei" w:hint="eastAsia"/>
                <w:sz w:val="21"/>
                <w:szCs w:val="21"/>
                <w:lang w:val="en-US"/>
              </w:rPr>
              <w:t>对创意企业在获取和</w:t>
            </w:r>
            <w:r w:rsidR="00F121CC" w:rsidRPr="00A602A4">
              <w:rPr>
                <w:rFonts w:ascii="SimSun" w:hAnsi="SimSun" w:cs="Microsoft YaHei" w:hint="eastAsia"/>
                <w:sz w:val="21"/>
                <w:szCs w:val="21"/>
                <w:lang w:val="en-US"/>
              </w:rPr>
              <w:t>运</w:t>
            </w:r>
            <w:r w:rsidRPr="00A602A4">
              <w:rPr>
                <w:rFonts w:ascii="SimSun" w:hAnsi="SimSun" w:cs="Microsoft YaHei" w:hint="eastAsia"/>
                <w:sz w:val="21"/>
                <w:szCs w:val="21"/>
                <w:lang w:val="en-US"/>
              </w:rPr>
              <w:t>用知识产权制度方面的情况进行文献审查</w:t>
            </w:r>
            <w:r w:rsidRPr="00250ADD">
              <w:rPr>
                <w:rFonts w:ascii="SimSun" w:hAnsi="SimSun" w:cs="Microsoft YaHei" w:hint="eastAsia"/>
                <w:sz w:val="21"/>
                <w:szCs w:val="21"/>
              </w:rPr>
              <w:t>，</w:t>
            </w:r>
            <w:r w:rsidRPr="00A602A4">
              <w:rPr>
                <w:rFonts w:ascii="SimSun" w:hAnsi="SimSun" w:cs="Microsoft YaHei" w:hint="eastAsia"/>
                <w:sz w:val="21"/>
                <w:szCs w:val="21"/>
                <w:lang w:val="en-US"/>
              </w:rPr>
              <w:t>以进行资产</w:t>
            </w:r>
            <w:r w:rsidR="00766493" w:rsidRPr="00A602A4">
              <w:rPr>
                <w:rFonts w:ascii="SimSun" w:hAnsi="SimSun" w:cs="Microsoft YaHei" w:hint="eastAsia"/>
                <w:sz w:val="21"/>
                <w:szCs w:val="21"/>
                <w:lang w:val="en-US"/>
              </w:rPr>
              <w:t>核算</w:t>
            </w:r>
            <w:r w:rsidR="00F121CC"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管理和保护等</w:t>
            </w:r>
            <w:r w:rsidRPr="00250ADD">
              <w:rPr>
                <w:rFonts w:ascii="SimSun" w:hAnsi="SimSun" w:cs="Microsoft YaHei" w:hint="eastAsia"/>
                <w:sz w:val="21"/>
                <w:szCs w:val="21"/>
              </w:rPr>
              <w:t>；</w:t>
            </w:r>
          </w:p>
          <w:p w14:paraId="5ECF4F8F" w14:textId="0171C195" w:rsidR="0029779B" w:rsidRPr="00250ADD" w:rsidRDefault="0029779B" w:rsidP="00AF23FC">
            <w:pP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b</w:t>
            </w:r>
            <w:r w:rsidR="00ED25BC" w:rsidRPr="00250ADD">
              <w:rPr>
                <w:rFonts w:ascii="SimSun" w:hAnsi="SimSun" w:cs="Microsoft YaHei" w:hint="eastAsia"/>
                <w:sz w:val="21"/>
                <w:szCs w:val="21"/>
              </w:rPr>
              <w:t>）</w:t>
            </w:r>
            <w:r w:rsidR="00ED25BC" w:rsidRPr="00A602A4">
              <w:rPr>
                <w:rFonts w:ascii="SimSun" w:hAnsi="SimSun" w:cs="Microsoft YaHei" w:hint="eastAsia"/>
                <w:sz w:val="21"/>
                <w:szCs w:val="21"/>
                <w:lang w:val="en-US"/>
              </w:rPr>
              <w:t>收集旨在支持创意企业运用知识产权</w:t>
            </w:r>
            <w:r w:rsidRPr="00A602A4">
              <w:rPr>
                <w:rFonts w:ascii="SimSun" w:hAnsi="SimSun" w:cs="Microsoft YaHei" w:hint="eastAsia"/>
                <w:sz w:val="21"/>
                <w:szCs w:val="21"/>
                <w:lang w:val="en-US"/>
              </w:rPr>
              <w:t>良好管理和执法的</w:t>
            </w:r>
            <w:r w:rsidR="00ED25BC" w:rsidRPr="00A602A4">
              <w:rPr>
                <w:rFonts w:ascii="SimSun" w:hAnsi="SimSun" w:cs="Microsoft YaHei" w:hint="eastAsia"/>
                <w:sz w:val="21"/>
                <w:szCs w:val="21"/>
                <w:lang w:val="en-US"/>
              </w:rPr>
              <w:t>计划与举措的</w:t>
            </w:r>
            <w:r w:rsidRPr="00A602A4">
              <w:rPr>
                <w:rFonts w:ascii="SimSun" w:hAnsi="SimSun" w:cs="Microsoft YaHei" w:hint="eastAsia"/>
                <w:sz w:val="21"/>
                <w:szCs w:val="21"/>
                <w:lang w:val="en-US"/>
              </w:rPr>
              <w:t>良好做法</w:t>
            </w:r>
            <w:r w:rsidR="00ED25BC"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模式和实例</w:t>
            </w:r>
            <w:r w:rsidRPr="00250ADD">
              <w:rPr>
                <w:rFonts w:ascii="SimSun" w:hAnsi="SimSun" w:cs="Microsoft YaHei" w:hint="eastAsia"/>
                <w:sz w:val="21"/>
                <w:szCs w:val="21"/>
              </w:rPr>
              <w:t>；</w:t>
            </w:r>
          </w:p>
          <w:p w14:paraId="613C2FD7" w14:textId="420BF8F6" w:rsidR="0042411B" w:rsidRPr="00250ADD" w:rsidRDefault="0029779B" w:rsidP="00713516">
            <w:pPr>
              <w:pBdr>
                <w:top w:val="nil"/>
                <w:left w:val="nil"/>
                <w:bottom w:val="nil"/>
                <w:right w:val="nil"/>
                <w:between w:val="nil"/>
              </w:pBdr>
              <w:overflowPunct w:val="0"/>
              <w:spacing w:afterLines="50" w:after="120" w:line="340" w:lineRule="atLeast"/>
              <w:jc w:val="both"/>
              <w:rPr>
                <w:rFonts w:ascii="SimSun" w:hAnsi="SimSun"/>
                <w:sz w:val="21"/>
                <w:szCs w:val="21"/>
              </w:rPr>
            </w:pPr>
            <w:r w:rsidRPr="00A602A4">
              <w:rPr>
                <w:rFonts w:ascii="SimSun" w:hAnsi="SimSun" w:cs="Microsoft YaHei" w:hint="eastAsia"/>
                <w:sz w:val="21"/>
                <w:szCs w:val="21"/>
                <w:lang w:val="en-US"/>
              </w:rPr>
              <w:t>成果</w:t>
            </w:r>
            <w:r w:rsidRPr="00250ADD">
              <w:rPr>
                <w:rFonts w:ascii="SimSun" w:hAnsi="SimSun"/>
                <w:sz w:val="21"/>
                <w:szCs w:val="21"/>
              </w:rPr>
              <w:t>2-</w:t>
            </w:r>
            <w:r w:rsidR="002F783A" w:rsidRPr="00A602A4">
              <w:rPr>
                <w:rFonts w:ascii="SimSun" w:hAnsi="SimSun" w:hint="eastAsia"/>
                <w:sz w:val="21"/>
                <w:szCs w:val="21"/>
                <w:lang w:val="en-US"/>
              </w:rPr>
              <w:t>为</w:t>
            </w:r>
            <w:r w:rsidRPr="00A602A4">
              <w:rPr>
                <w:rFonts w:ascii="SimSun" w:hAnsi="SimSun" w:cs="Microsoft YaHei" w:hint="eastAsia"/>
                <w:sz w:val="21"/>
                <w:szCs w:val="21"/>
                <w:lang w:val="en-US"/>
              </w:rPr>
              <w:t>四个参与国建立国家基</w:t>
            </w:r>
            <w:r w:rsidR="002F783A" w:rsidRPr="00A602A4">
              <w:rPr>
                <w:rFonts w:ascii="SimSun" w:hAnsi="SimSun" w:cs="Microsoft YaHei" w:hint="eastAsia"/>
                <w:sz w:val="21"/>
                <w:szCs w:val="21"/>
                <w:lang w:val="en-US"/>
              </w:rPr>
              <w:t>准</w:t>
            </w:r>
          </w:p>
          <w:p w14:paraId="45C43217" w14:textId="77777777" w:rsidR="0042411B" w:rsidRPr="00250ADD" w:rsidRDefault="002F783A" w:rsidP="00713516">
            <w:pPr>
              <w:pBdr>
                <w:top w:val="nil"/>
                <w:left w:val="nil"/>
                <w:bottom w:val="nil"/>
                <w:right w:val="nil"/>
                <w:between w:val="nil"/>
              </w:pBdr>
              <w:overflowPunct w:val="0"/>
              <w:spacing w:afterLines="50" w:after="120" w:line="340" w:lineRule="atLeast"/>
              <w:jc w:val="both"/>
              <w:rPr>
                <w:rFonts w:ascii="SimSun" w:hAnsi="SimSun"/>
                <w:sz w:val="21"/>
                <w:szCs w:val="21"/>
              </w:rPr>
            </w:pPr>
            <w:r w:rsidRPr="00A602A4">
              <w:rPr>
                <w:rFonts w:ascii="SimSun" w:hAnsi="SimSun" w:hint="eastAsia"/>
                <w:sz w:val="21"/>
                <w:szCs w:val="21"/>
                <w:lang w:val="en-US"/>
              </w:rPr>
              <w:t>活动</w:t>
            </w:r>
            <w:r w:rsidRPr="00250ADD">
              <w:rPr>
                <w:rFonts w:ascii="SimSun" w:hAnsi="SimSun" w:hint="eastAsia"/>
                <w:sz w:val="21"/>
                <w:szCs w:val="21"/>
              </w:rPr>
              <w:t>：</w:t>
            </w:r>
          </w:p>
          <w:p w14:paraId="7BB7478F" w14:textId="77777777" w:rsidR="0042411B" w:rsidRPr="00250ADD" w:rsidRDefault="0029779B" w:rsidP="00AF23FC">
            <w:pP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a</w:t>
            </w:r>
            <w:r w:rsidRPr="00250ADD">
              <w:rPr>
                <w:rFonts w:ascii="SimSun" w:hAnsi="SimSun" w:cs="Microsoft YaHei" w:hint="eastAsia"/>
                <w:sz w:val="21"/>
                <w:szCs w:val="21"/>
              </w:rPr>
              <w:t>）</w:t>
            </w:r>
            <w:r w:rsidRPr="00A602A4">
              <w:rPr>
                <w:rFonts w:ascii="SimSun" w:hAnsi="SimSun" w:cs="Microsoft YaHei" w:hint="eastAsia"/>
                <w:sz w:val="21"/>
                <w:szCs w:val="21"/>
                <w:lang w:val="en-US"/>
              </w:rPr>
              <w:t>收集创意产业在知识产权保护方面所面临的各种问题的相关数据</w:t>
            </w:r>
            <w:r w:rsidRPr="00250ADD">
              <w:rPr>
                <w:rFonts w:ascii="SimSun" w:hAnsi="SimSun" w:cs="Microsoft YaHei" w:hint="eastAsia"/>
                <w:sz w:val="21"/>
                <w:szCs w:val="21"/>
              </w:rPr>
              <w:t>，</w:t>
            </w:r>
            <w:r w:rsidRPr="00A602A4">
              <w:rPr>
                <w:rFonts w:ascii="SimSun" w:hAnsi="SimSun" w:cs="Microsoft YaHei" w:hint="eastAsia"/>
                <w:sz w:val="21"/>
                <w:szCs w:val="21"/>
                <w:lang w:val="en-US"/>
              </w:rPr>
              <w:t>特别是与其获取和</w:t>
            </w:r>
            <w:r w:rsidR="003E2E9B" w:rsidRPr="00A602A4">
              <w:rPr>
                <w:rFonts w:ascii="SimSun" w:hAnsi="SimSun" w:cs="Microsoft YaHei" w:hint="eastAsia"/>
                <w:sz w:val="21"/>
                <w:szCs w:val="21"/>
                <w:lang w:val="en-US"/>
              </w:rPr>
              <w:t>运用</w:t>
            </w:r>
            <w:r w:rsidRPr="00A602A4">
              <w:rPr>
                <w:rFonts w:ascii="SimSun" w:hAnsi="SimSun" w:cs="Microsoft YaHei" w:hint="eastAsia"/>
                <w:sz w:val="21"/>
                <w:szCs w:val="21"/>
                <w:lang w:val="en-US"/>
              </w:rPr>
              <w:t>知识产权制度相关的问题</w:t>
            </w:r>
            <w:r w:rsidRPr="00250ADD">
              <w:rPr>
                <w:rFonts w:ascii="SimSun" w:hAnsi="SimSun" w:cs="Microsoft YaHei" w:hint="eastAsia"/>
                <w:sz w:val="21"/>
                <w:szCs w:val="21"/>
              </w:rPr>
              <w:t>，</w:t>
            </w:r>
            <w:r w:rsidRPr="00A602A4">
              <w:rPr>
                <w:rFonts w:ascii="SimSun" w:hAnsi="SimSun" w:cs="Microsoft YaHei" w:hint="eastAsia"/>
                <w:sz w:val="21"/>
                <w:szCs w:val="21"/>
                <w:lang w:val="en-US"/>
              </w:rPr>
              <w:t>以及在四个国家保护创意知识产权和</w:t>
            </w:r>
            <w:r w:rsidR="003E2E9B" w:rsidRPr="00A602A4">
              <w:rPr>
                <w:rFonts w:ascii="SimSun" w:hAnsi="SimSun" w:cs="Microsoft YaHei" w:hint="eastAsia"/>
                <w:sz w:val="21"/>
                <w:szCs w:val="21"/>
                <w:lang w:val="en-US"/>
              </w:rPr>
              <w:t>对其</w:t>
            </w:r>
            <w:r w:rsidRPr="00A602A4">
              <w:rPr>
                <w:rFonts w:ascii="SimSun" w:hAnsi="SimSun" w:cs="Microsoft YaHei" w:hint="eastAsia"/>
                <w:sz w:val="21"/>
                <w:szCs w:val="21"/>
                <w:lang w:val="en-US"/>
              </w:rPr>
              <w:t>商业化的问题</w:t>
            </w:r>
            <w:r w:rsidRPr="00250ADD">
              <w:rPr>
                <w:rFonts w:ascii="SimSun" w:hAnsi="SimSun" w:cs="Microsoft YaHei" w:hint="eastAsia"/>
                <w:sz w:val="21"/>
                <w:szCs w:val="21"/>
              </w:rPr>
              <w:t>；</w:t>
            </w:r>
          </w:p>
          <w:p w14:paraId="45B9B889" w14:textId="77777777" w:rsidR="0042411B" w:rsidRPr="00250ADD" w:rsidRDefault="0029779B" w:rsidP="00AF23FC">
            <w:pP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b</w:t>
            </w:r>
            <w:r w:rsidR="00424B76" w:rsidRPr="00250ADD">
              <w:rPr>
                <w:rFonts w:ascii="SimSun" w:hAnsi="SimSun" w:cs="Microsoft YaHei" w:hint="eastAsia"/>
                <w:sz w:val="21"/>
                <w:szCs w:val="21"/>
              </w:rPr>
              <w:t>）</w:t>
            </w:r>
            <w:r w:rsidR="00424B76" w:rsidRPr="00A602A4">
              <w:rPr>
                <w:rFonts w:ascii="SimSun" w:hAnsi="SimSun" w:cs="Microsoft YaHei" w:hint="eastAsia"/>
                <w:sz w:val="21"/>
                <w:szCs w:val="21"/>
                <w:lang w:val="en-US"/>
              </w:rPr>
              <w:t>收集数据</w:t>
            </w:r>
            <w:r w:rsidR="00424B76" w:rsidRPr="00250ADD">
              <w:rPr>
                <w:rFonts w:ascii="SimSun" w:hAnsi="SimSun" w:cs="Microsoft YaHei" w:hint="eastAsia"/>
                <w:sz w:val="21"/>
                <w:szCs w:val="21"/>
              </w:rPr>
              <w:t>，</w:t>
            </w:r>
            <w:r w:rsidR="00424B76" w:rsidRPr="00A602A4">
              <w:rPr>
                <w:rFonts w:ascii="SimSun" w:hAnsi="SimSun" w:cs="Microsoft YaHei" w:hint="eastAsia"/>
                <w:sz w:val="21"/>
                <w:szCs w:val="21"/>
                <w:lang w:val="en-US"/>
              </w:rPr>
              <w:t>并</w:t>
            </w:r>
            <w:r w:rsidR="00D27C9C" w:rsidRPr="00A602A4">
              <w:rPr>
                <w:rFonts w:ascii="SimSun" w:hAnsi="SimSun" w:cs="Microsoft YaHei" w:hint="eastAsia"/>
                <w:sz w:val="21"/>
                <w:szCs w:val="21"/>
                <w:lang w:val="en-US"/>
              </w:rPr>
              <w:t>摸底调查</w:t>
            </w:r>
            <w:r w:rsidR="00424B76" w:rsidRPr="00A602A4">
              <w:rPr>
                <w:rFonts w:ascii="SimSun" w:hAnsi="SimSun" w:cs="Microsoft YaHei" w:hint="eastAsia"/>
                <w:sz w:val="21"/>
                <w:szCs w:val="21"/>
                <w:lang w:val="en-US"/>
              </w:rPr>
              <w:t>四个国家创意产业目前每个阶段的</w:t>
            </w:r>
            <w:r w:rsidRPr="00A602A4">
              <w:rPr>
                <w:rFonts w:ascii="SimSun" w:hAnsi="SimSun" w:cs="Microsoft YaHei" w:hint="eastAsia"/>
                <w:sz w:val="21"/>
                <w:szCs w:val="21"/>
                <w:lang w:val="en-US"/>
              </w:rPr>
              <w:t>知识产权注册流程和潜在障碍</w:t>
            </w:r>
            <w:r w:rsidRPr="00250ADD">
              <w:rPr>
                <w:rFonts w:ascii="SimSun" w:hAnsi="SimSun" w:cs="Microsoft YaHei" w:hint="eastAsia"/>
                <w:sz w:val="21"/>
                <w:szCs w:val="21"/>
              </w:rPr>
              <w:t>；</w:t>
            </w:r>
          </w:p>
          <w:p w14:paraId="458DD0E4" w14:textId="77777777" w:rsidR="0042411B" w:rsidRPr="00250ADD" w:rsidRDefault="0029779B" w:rsidP="00AF23FC">
            <w:pPr>
              <w:pBdr>
                <w:top w:val="nil"/>
                <w:left w:val="nil"/>
                <w:bottom w:val="nil"/>
                <w:right w:val="nil"/>
                <w:between w:val="nil"/>
              </w:pBd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c</w:t>
            </w:r>
            <w:r w:rsidRPr="00250ADD">
              <w:rPr>
                <w:rFonts w:ascii="SimSun" w:hAnsi="SimSun" w:cs="Microsoft YaHei" w:hint="eastAsia"/>
                <w:sz w:val="21"/>
                <w:szCs w:val="21"/>
              </w:rPr>
              <w:t>）</w:t>
            </w:r>
            <w:r w:rsidRPr="00A602A4">
              <w:rPr>
                <w:rFonts w:ascii="SimSun" w:hAnsi="SimSun" w:cs="Microsoft YaHei" w:hint="eastAsia"/>
                <w:sz w:val="21"/>
                <w:szCs w:val="21"/>
                <w:lang w:val="en-US"/>
              </w:rPr>
              <w:t>收集国家主管部门与国家知识产权管理相关的现有问题的数据</w:t>
            </w:r>
            <w:r w:rsidRPr="00250ADD">
              <w:rPr>
                <w:rFonts w:ascii="SimSun" w:hAnsi="SimSun" w:cs="Microsoft YaHei" w:hint="eastAsia"/>
                <w:sz w:val="21"/>
                <w:szCs w:val="21"/>
              </w:rPr>
              <w:t>，</w:t>
            </w:r>
            <w:r w:rsidRPr="00A602A4">
              <w:rPr>
                <w:rFonts w:ascii="SimSun" w:hAnsi="SimSun" w:cs="Microsoft YaHei" w:hint="eastAsia"/>
                <w:sz w:val="21"/>
                <w:szCs w:val="21"/>
                <w:lang w:val="en-US"/>
              </w:rPr>
              <w:t>其中包括但不限于知识产权局</w:t>
            </w:r>
            <w:r w:rsidRPr="00250ADD">
              <w:rPr>
                <w:rFonts w:ascii="SimSun" w:hAnsi="SimSun" w:cs="Microsoft YaHei" w:hint="eastAsia"/>
                <w:sz w:val="21"/>
                <w:szCs w:val="21"/>
              </w:rPr>
              <w:t>；</w:t>
            </w:r>
          </w:p>
          <w:p w14:paraId="7A05743A" w14:textId="77777777" w:rsidR="0042411B" w:rsidRPr="00250ADD" w:rsidRDefault="0029779B" w:rsidP="00AF23FC">
            <w:pPr>
              <w:pBdr>
                <w:top w:val="nil"/>
                <w:left w:val="nil"/>
                <w:bottom w:val="nil"/>
                <w:right w:val="nil"/>
                <w:between w:val="nil"/>
              </w:pBd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d</w:t>
            </w:r>
            <w:r w:rsidRPr="00250ADD">
              <w:rPr>
                <w:rFonts w:ascii="SimSun" w:hAnsi="SimSun" w:cs="Microsoft YaHei" w:hint="eastAsia"/>
                <w:sz w:val="21"/>
                <w:szCs w:val="21"/>
              </w:rPr>
              <w:t>）</w:t>
            </w:r>
            <w:r w:rsidRPr="00A602A4">
              <w:rPr>
                <w:rFonts w:ascii="SimSun" w:hAnsi="SimSun" w:cs="Microsoft YaHei" w:hint="eastAsia"/>
                <w:sz w:val="21"/>
                <w:szCs w:val="21"/>
                <w:lang w:val="en-US"/>
              </w:rPr>
              <w:t>确定国家联络点</w:t>
            </w:r>
            <w:r w:rsidR="00E95305"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利益攸关方</w:t>
            </w:r>
            <w:r w:rsidR="00E95305" w:rsidRPr="00A602A4">
              <w:rPr>
                <w:rFonts w:ascii="SimSun" w:hAnsi="SimSun" w:cs="Microsoft YaHei" w:hint="eastAsia"/>
                <w:sz w:val="21"/>
                <w:szCs w:val="21"/>
                <w:lang w:val="en-US"/>
              </w:rPr>
              <w:t>、主要</w:t>
            </w:r>
            <w:r w:rsidRPr="00A602A4">
              <w:rPr>
                <w:rFonts w:ascii="SimSun" w:hAnsi="SimSun" w:cs="Microsoft YaHei" w:hint="eastAsia"/>
                <w:sz w:val="21"/>
                <w:szCs w:val="21"/>
                <w:lang w:val="en-US"/>
              </w:rPr>
              <w:t>创意生产者和营销企业</w:t>
            </w:r>
            <w:r w:rsidR="002358E8"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主要企业</w:t>
            </w:r>
            <w:r w:rsidR="002358E8"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愿意提供法律支持的律师等</w:t>
            </w:r>
            <w:r w:rsidR="00E95305" w:rsidRPr="00A602A4">
              <w:rPr>
                <w:rFonts w:ascii="SimSun" w:hAnsi="SimSun" w:cs="Microsoft YaHei" w:hint="eastAsia"/>
                <w:sz w:val="21"/>
                <w:szCs w:val="21"/>
                <w:lang w:val="en-US"/>
              </w:rPr>
              <w:t>。</w:t>
            </w:r>
          </w:p>
          <w:p w14:paraId="1F0D17C4" w14:textId="77777777" w:rsidR="0042411B" w:rsidRPr="00250ADD" w:rsidRDefault="002F783A" w:rsidP="00713516">
            <w:pPr>
              <w:pBdr>
                <w:top w:val="nil"/>
                <w:left w:val="nil"/>
                <w:bottom w:val="nil"/>
                <w:right w:val="nil"/>
                <w:between w:val="nil"/>
              </w:pBdr>
              <w:overflowPunct w:val="0"/>
              <w:spacing w:afterLines="50" w:after="120" w:line="340" w:lineRule="atLeast"/>
              <w:jc w:val="both"/>
              <w:rPr>
                <w:rFonts w:ascii="SimSun" w:hAnsi="SimSun"/>
                <w:sz w:val="21"/>
                <w:szCs w:val="21"/>
              </w:rPr>
            </w:pPr>
            <w:r w:rsidRPr="00A602A4">
              <w:rPr>
                <w:rFonts w:ascii="SimSun" w:hAnsi="SimSun" w:hint="eastAsia"/>
                <w:sz w:val="21"/>
                <w:szCs w:val="21"/>
                <w:lang w:val="en-US"/>
              </w:rPr>
              <w:t>成果</w:t>
            </w:r>
            <w:r w:rsidR="0029779B" w:rsidRPr="00250ADD">
              <w:rPr>
                <w:rFonts w:ascii="SimSun" w:hAnsi="SimSun"/>
                <w:sz w:val="21"/>
                <w:szCs w:val="21"/>
              </w:rPr>
              <w:t>3-</w:t>
            </w:r>
            <w:r w:rsidR="0029779B" w:rsidRPr="00A602A4">
              <w:rPr>
                <w:rFonts w:ascii="SimSun" w:hAnsi="SimSun" w:cs="Microsoft YaHei" w:hint="eastAsia"/>
                <w:sz w:val="21"/>
                <w:szCs w:val="21"/>
                <w:lang w:val="en-US"/>
              </w:rPr>
              <w:t>为培训相关利益攸关方提供知识产权保护</w:t>
            </w:r>
            <w:r w:rsidR="008F394B" w:rsidRPr="00A602A4">
              <w:rPr>
                <w:rFonts w:ascii="SimSun" w:hAnsi="SimSun" w:cs="Microsoft YaHei" w:hint="eastAsia"/>
                <w:sz w:val="21"/>
                <w:szCs w:val="21"/>
                <w:lang w:val="en-US"/>
              </w:rPr>
              <w:t>、</w:t>
            </w:r>
            <w:r w:rsidR="0029779B" w:rsidRPr="00A602A4">
              <w:rPr>
                <w:rFonts w:ascii="SimSun" w:hAnsi="SimSun" w:cs="Microsoft YaHei" w:hint="eastAsia"/>
                <w:sz w:val="21"/>
                <w:szCs w:val="21"/>
                <w:lang w:val="en-US"/>
              </w:rPr>
              <w:t>管理</w:t>
            </w:r>
            <w:r w:rsidR="008F394B" w:rsidRPr="00A602A4">
              <w:rPr>
                <w:rFonts w:ascii="SimSun" w:hAnsi="SimSun" w:cs="Microsoft YaHei" w:hint="eastAsia"/>
                <w:sz w:val="21"/>
                <w:szCs w:val="21"/>
                <w:lang w:val="en-US"/>
              </w:rPr>
              <w:t>、</w:t>
            </w:r>
            <w:r w:rsidR="0029779B" w:rsidRPr="00A602A4">
              <w:rPr>
                <w:rFonts w:ascii="SimSun" w:hAnsi="SimSun" w:cs="Microsoft YaHei" w:hint="eastAsia"/>
                <w:sz w:val="21"/>
                <w:szCs w:val="21"/>
                <w:lang w:val="en-US"/>
              </w:rPr>
              <w:t>利用和执法方面</w:t>
            </w:r>
            <w:r w:rsidR="002358E8" w:rsidRPr="00A602A4">
              <w:rPr>
                <w:rFonts w:ascii="SimSun" w:hAnsi="SimSun" w:cs="Microsoft YaHei" w:hint="eastAsia"/>
                <w:sz w:val="21"/>
                <w:szCs w:val="21"/>
                <w:lang w:val="en-US"/>
              </w:rPr>
              <w:t>为</w:t>
            </w:r>
            <w:r w:rsidR="00E74026" w:rsidRPr="00A602A4">
              <w:rPr>
                <w:rFonts w:ascii="SimSun" w:hAnsi="SimSun" w:cs="Microsoft YaHei" w:hint="eastAsia"/>
                <w:sz w:val="21"/>
                <w:szCs w:val="21"/>
                <w:lang w:val="en-US"/>
              </w:rPr>
              <w:t>创意产业量身定制</w:t>
            </w:r>
            <w:r w:rsidR="0029779B" w:rsidRPr="00A602A4">
              <w:rPr>
                <w:rFonts w:ascii="SimSun" w:hAnsi="SimSun" w:cs="Microsoft YaHei" w:hint="eastAsia"/>
                <w:sz w:val="21"/>
                <w:szCs w:val="21"/>
                <w:lang w:val="en-US"/>
              </w:rPr>
              <w:t>的培训材料</w:t>
            </w:r>
            <w:r w:rsidR="00E74026" w:rsidRPr="00A602A4">
              <w:rPr>
                <w:rFonts w:ascii="SimSun" w:hAnsi="SimSun" w:cs="Microsoft YaHei" w:hint="eastAsia"/>
                <w:sz w:val="21"/>
                <w:szCs w:val="21"/>
                <w:lang w:val="en-US"/>
              </w:rPr>
              <w:t>。</w:t>
            </w:r>
          </w:p>
          <w:p w14:paraId="2053C95C" w14:textId="77777777" w:rsidR="0042411B" w:rsidRPr="00250ADD" w:rsidRDefault="002F783A" w:rsidP="00713516">
            <w:pPr>
              <w:pBdr>
                <w:top w:val="nil"/>
                <w:left w:val="nil"/>
                <w:bottom w:val="nil"/>
                <w:right w:val="nil"/>
                <w:between w:val="nil"/>
              </w:pBdr>
              <w:overflowPunct w:val="0"/>
              <w:spacing w:afterLines="50" w:after="120" w:line="340" w:lineRule="atLeast"/>
              <w:jc w:val="both"/>
              <w:rPr>
                <w:rFonts w:ascii="SimSun" w:hAnsi="SimSun"/>
                <w:sz w:val="21"/>
                <w:szCs w:val="21"/>
              </w:rPr>
            </w:pPr>
            <w:r w:rsidRPr="00A602A4">
              <w:rPr>
                <w:rFonts w:ascii="SimSun" w:hAnsi="SimSun" w:hint="eastAsia"/>
                <w:sz w:val="21"/>
                <w:szCs w:val="21"/>
                <w:lang w:val="en-US"/>
              </w:rPr>
              <w:t>活动</w:t>
            </w:r>
            <w:r w:rsidRPr="00250ADD">
              <w:rPr>
                <w:rFonts w:ascii="SimSun" w:hAnsi="SimSun" w:hint="eastAsia"/>
                <w:sz w:val="21"/>
                <w:szCs w:val="21"/>
              </w:rPr>
              <w:t>：</w:t>
            </w:r>
          </w:p>
          <w:p w14:paraId="2880F2D7" w14:textId="587948B9" w:rsidR="0042411B" w:rsidRPr="00250ADD" w:rsidRDefault="00AF23FC" w:rsidP="00AF23FC">
            <w:pP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（a）</w:t>
            </w:r>
            <w:r w:rsidR="0029779B" w:rsidRPr="00A602A4">
              <w:rPr>
                <w:rFonts w:ascii="SimSun" w:hAnsi="SimSun" w:cs="Microsoft YaHei" w:hint="eastAsia"/>
                <w:sz w:val="21"/>
                <w:szCs w:val="21"/>
                <w:lang w:val="en-US"/>
              </w:rPr>
              <w:t>为各国政府编制材料</w:t>
            </w:r>
            <w:r w:rsidR="0029779B" w:rsidRPr="00250ADD">
              <w:rPr>
                <w:rFonts w:ascii="SimSun" w:hAnsi="SimSun" w:cs="Microsoft YaHei" w:hint="eastAsia"/>
                <w:sz w:val="21"/>
                <w:szCs w:val="21"/>
              </w:rPr>
              <w:t>，</w:t>
            </w:r>
            <w:r w:rsidR="0029779B" w:rsidRPr="00A602A4">
              <w:rPr>
                <w:rFonts w:ascii="SimSun" w:hAnsi="SimSun" w:cs="Microsoft YaHei" w:hint="eastAsia"/>
                <w:sz w:val="21"/>
                <w:szCs w:val="21"/>
                <w:lang w:val="en-US"/>
              </w:rPr>
              <w:t>介绍如何利用知识产权管理和执法来加强创意产业</w:t>
            </w:r>
            <w:r w:rsidR="0029779B" w:rsidRPr="00250ADD">
              <w:rPr>
                <w:rFonts w:ascii="SimSun" w:hAnsi="SimSun" w:cs="Microsoft YaHei" w:hint="eastAsia"/>
                <w:sz w:val="21"/>
                <w:szCs w:val="21"/>
              </w:rPr>
              <w:t>，</w:t>
            </w:r>
            <w:r w:rsidR="0029779B" w:rsidRPr="00A602A4">
              <w:rPr>
                <w:rFonts w:ascii="SimSun" w:hAnsi="SimSun" w:cs="Microsoft YaHei" w:hint="eastAsia"/>
                <w:sz w:val="21"/>
                <w:szCs w:val="21"/>
                <w:lang w:val="en-US"/>
              </w:rPr>
              <w:t>制定政策战略</w:t>
            </w:r>
            <w:r w:rsidR="00362938" w:rsidRPr="00A602A4">
              <w:rPr>
                <w:rFonts w:ascii="SimSun" w:hAnsi="SimSun" w:cs="Microsoft YaHei" w:hint="eastAsia"/>
                <w:sz w:val="21"/>
                <w:szCs w:val="21"/>
                <w:lang w:val="en-US"/>
              </w:rPr>
              <w:t>以</w:t>
            </w:r>
            <w:r w:rsidR="0029779B" w:rsidRPr="00A602A4">
              <w:rPr>
                <w:rFonts w:ascii="SimSun" w:hAnsi="SimSun" w:cs="Microsoft YaHei" w:hint="eastAsia"/>
                <w:sz w:val="21"/>
                <w:szCs w:val="21"/>
                <w:lang w:val="en-US"/>
              </w:rPr>
              <w:t>增加知识产权制度</w:t>
            </w:r>
            <w:r w:rsidR="00362938" w:rsidRPr="00A602A4">
              <w:rPr>
                <w:rFonts w:ascii="SimSun" w:hAnsi="SimSun" w:cs="Microsoft YaHei" w:hint="eastAsia"/>
                <w:sz w:val="21"/>
                <w:szCs w:val="21"/>
                <w:lang w:val="en-US"/>
              </w:rPr>
              <w:t>运用的无障碍性</w:t>
            </w:r>
            <w:r w:rsidR="0029779B" w:rsidRPr="00250ADD">
              <w:rPr>
                <w:rFonts w:ascii="SimSun" w:hAnsi="SimSun" w:cs="Microsoft YaHei" w:hint="eastAsia"/>
                <w:sz w:val="21"/>
                <w:szCs w:val="21"/>
              </w:rPr>
              <w:t>，</w:t>
            </w:r>
            <w:r w:rsidR="00362938" w:rsidRPr="00A602A4">
              <w:rPr>
                <w:rFonts w:ascii="SimSun" w:hAnsi="SimSun" w:cs="Microsoft YaHei" w:hint="eastAsia"/>
                <w:sz w:val="21"/>
                <w:szCs w:val="21"/>
                <w:lang w:val="en-US"/>
              </w:rPr>
              <w:t>并</w:t>
            </w:r>
            <w:r w:rsidR="0029779B" w:rsidRPr="00A602A4">
              <w:rPr>
                <w:rFonts w:ascii="SimSun" w:hAnsi="SimSun" w:cs="Microsoft YaHei" w:hint="eastAsia"/>
                <w:sz w:val="21"/>
                <w:szCs w:val="21"/>
                <w:lang w:val="en-US"/>
              </w:rPr>
              <w:t>改进知识产权制度的管理</w:t>
            </w:r>
            <w:r w:rsidR="0029779B" w:rsidRPr="00250ADD">
              <w:rPr>
                <w:rFonts w:ascii="SimSun" w:hAnsi="SimSun" w:cs="Microsoft YaHei" w:hint="eastAsia"/>
                <w:sz w:val="21"/>
                <w:szCs w:val="21"/>
              </w:rPr>
              <w:t>；</w:t>
            </w:r>
          </w:p>
          <w:p w14:paraId="1A069169" w14:textId="77777777" w:rsidR="0042411B" w:rsidRPr="00250ADD" w:rsidRDefault="0029779B" w:rsidP="00AF23FC">
            <w:pP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b</w:t>
            </w:r>
            <w:r w:rsidR="00362938" w:rsidRPr="00250ADD">
              <w:rPr>
                <w:rFonts w:ascii="SimSun" w:hAnsi="SimSun" w:cs="Microsoft YaHei" w:hint="eastAsia"/>
                <w:sz w:val="21"/>
                <w:szCs w:val="21"/>
              </w:rPr>
              <w:t>）</w:t>
            </w:r>
            <w:r w:rsidR="00362938" w:rsidRPr="00A602A4">
              <w:rPr>
                <w:rFonts w:ascii="SimSun" w:hAnsi="SimSun" w:cs="Microsoft YaHei" w:hint="eastAsia"/>
                <w:sz w:val="21"/>
                <w:szCs w:val="21"/>
                <w:lang w:val="en-US"/>
              </w:rPr>
              <w:t>为创意企业编制材料</w:t>
            </w:r>
            <w:r w:rsidR="00362938" w:rsidRPr="00250ADD">
              <w:rPr>
                <w:rFonts w:ascii="SimSun" w:hAnsi="SimSun" w:cs="Microsoft YaHei" w:hint="eastAsia"/>
                <w:sz w:val="21"/>
                <w:szCs w:val="21"/>
              </w:rPr>
              <w:t>，</w:t>
            </w:r>
            <w:r w:rsidR="00362938" w:rsidRPr="00A602A4">
              <w:rPr>
                <w:rFonts w:ascii="SimSun" w:hAnsi="SimSun" w:cs="Microsoft YaHei" w:hint="eastAsia"/>
                <w:sz w:val="21"/>
                <w:szCs w:val="21"/>
                <w:lang w:val="en-US"/>
              </w:rPr>
              <w:t>以确定、</w:t>
            </w:r>
            <w:r w:rsidRPr="00A602A4">
              <w:rPr>
                <w:rFonts w:ascii="SimSun" w:hAnsi="SimSun" w:cs="Microsoft YaHei" w:hint="eastAsia"/>
                <w:sz w:val="21"/>
                <w:szCs w:val="21"/>
                <w:lang w:val="en-US"/>
              </w:rPr>
              <w:t>管理和</w:t>
            </w:r>
            <w:r w:rsidR="00362938" w:rsidRPr="00A602A4">
              <w:rPr>
                <w:rFonts w:ascii="SimSun" w:hAnsi="SimSun" w:cs="Microsoft YaHei" w:hint="eastAsia"/>
                <w:sz w:val="21"/>
                <w:szCs w:val="21"/>
                <w:lang w:val="en-US"/>
              </w:rPr>
              <w:t>执行</w:t>
            </w:r>
            <w:r w:rsidRPr="00A602A4">
              <w:rPr>
                <w:rFonts w:ascii="SimSun" w:hAnsi="SimSun" w:cs="Microsoft YaHei" w:hint="eastAsia"/>
                <w:sz w:val="21"/>
                <w:szCs w:val="21"/>
                <w:lang w:val="en-US"/>
              </w:rPr>
              <w:t>其作为商业资产的知识产权</w:t>
            </w:r>
            <w:r w:rsidR="00362938" w:rsidRPr="00A602A4">
              <w:rPr>
                <w:rFonts w:ascii="SimSun" w:hAnsi="SimSun" w:cs="Microsoft YaHei" w:hint="eastAsia"/>
                <w:sz w:val="21"/>
                <w:szCs w:val="21"/>
                <w:lang w:val="en-US"/>
              </w:rPr>
              <w:t>。</w:t>
            </w:r>
          </w:p>
          <w:p w14:paraId="6BDF034D" w14:textId="77777777" w:rsidR="0042411B" w:rsidRPr="00250ADD" w:rsidRDefault="002F783A" w:rsidP="00713516">
            <w:pPr>
              <w:pBdr>
                <w:top w:val="nil"/>
                <w:left w:val="nil"/>
                <w:bottom w:val="nil"/>
                <w:right w:val="nil"/>
                <w:between w:val="nil"/>
              </w:pBdr>
              <w:overflowPunct w:val="0"/>
              <w:spacing w:afterLines="50" w:after="120" w:line="340" w:lineRule="atLeast"/>
              <w:jc w:val="both"/>
              <w:rPr>
                <w:rFonts w:ascii="SimSun" w:hAnsi="SimSun"/>
                <w:sz w:val="21"/>
                <w:szCs w:val="21"/>
              </w:rPr>
            </w:pPr>
            <w:r w:rsidRPr="00A602A4">
              <w:rPr>
                <w:rFonts w:ascii="SimSun" w:hAnsi="SimSun" w:hint="eastAsia"/>
                <w:sz w:val="21"/>
                <w:szCs w:val="21"/>
                <w:lang w:val="en-US"/>
              </w:rPr>
              <w:t>成果</w:t>
            </w:r>
            <w:r w:rsidR="0029779B" w:rsidRPr="00250ADD">
              <w:rPr>
                <w:rFonts w:ascii="SimSun" w:hAnsi="SimSun"/>
                <w:sz w:val="21"/>
                <w:szCs w:val="21"/>
              </w:rPr>
              <w:t>4</w:t>
            </w:r>
            <w:r w:rsidR="007C00B7" w:rsidRPr="00250ADD">
              <w:rPr>
                <w:rFonts w:ascii="SimSun" w:hAnsi="SimSun" w:hint="eastAsia"/>
                <w:sz w:val="21"/>
                <w:szCs w:val="21"/>
              </w:rPr>
              <w:t>—</w:t>
            </w:r>
            <w:r w:rsidR="0029779B" w:rsidRPr="00A602A4">
              <w:rPr>
                <w:rFonts w:ascii="SimSun" w:hAnsi="SimSun" w:cs="Microsoft YaHei" w:hint="eastAsia"/>
                <w:sz w:val="21"/>
                <w:szCs w:val="21"/>
                <w:lang w:val="en-US"/>
              </w:rPr>
              <w:t>创意产业的企业对利用知识产权制度重要性</w:t>
            </w:r>
            <w:r w:rsidR="002358E8" w:rsidRPr="00A602A4">
              <w:rPr>
                <w:rFonts w:ascii="SimSun" w:hAnsi="SimSun" w:cs="Microsoft YaHei" w:hint="eastAsia"/>
                <w:sz w:val="21"/>
                <w:szCs w:val="21"/>
                <w:lang w:val="en-US"/>
              </w:rPr>
              <w:t>的意识</w:t>
            </w:r>
            <w:r w:rsidR="007C00B7" w:rsidRPr="00250ADD">
              <w:rPr>
                <w:rFonts w:ascii="SimSun" w:hAnsi="SimSun" w:cs="Microsoft YaHei" w:hint="eastAsia"/>
                <w:sz w:val="21"/>
                <w:szCs w:val="21"/>
              </w:rPr>
              <w:t>，</w:t>
            </w:r>
            <w:r w:rsidR="007C00B7" w:rsidRPr="00A602A4">
              <w:rPr>
                <w:rFonts w:ascii="SimSun" w:hAnsi="SimSun" w:cs="Microsoft YaHei" w:hint="eastAsia"/>
                <w:sz w:val="21"/>
                <w:szCs w:val="21"/>
                <w:lang w:val="en-US"/>
              </w:rPr>
              <w:t>以及就此作出知情</w:t>
            </w:r>
            <w:r w:rsidR="0029779B" w:rsidRPr="00A602A4">
              <w:rPr>
                <w:rFonts w:ascii="SimSun" w:hAnsi="SimSun" w:cs="Microsoft YaHei" w:hint="eastAsia"/>
                <w:sz w:val="21"/>
                <w:szCs w:val="21"/>
                <w:lang w:val="en-US"/>
              </w:rPr>
              <w:t>战略选择</w:t>
            </w:r>
            <w:r w:rsidR="002358E8" w:rsidRPr="00A602A4">
              <w:rPr>
                <w:rFonts w:ascii="SimSun" w:hAnsi="SimSun" w:cs="Microsoft YaHei" w:hint="eastAsia"/>
                <w:sz w:val="21"/>
                <w:szCs w:val="21"/>
                <w:lang w:val="en-US"/>
              </w:rPr>
              <w:t>的</w:t>
            </w:r>
            <w:r w:rsidR="0029779B" w:rsidRPr="00A602A4">
              <w:rPr>
                <w:rFonts w:ascii="SimSun" w:hAnsi="SimSun" w:cs="Microsoft YaHei" w:hint="eastAsia"/>
                <w:sz w:val="21"/>
                <w:szCs w:val="21"/>
                <w:lang w:val="en-US"/>
              </w:rPr>
              <w:t>能力</w:t>
            </w:r>
            <w:r w:rsidR="00E74026" w:rsidRPr="00A602A4">
              <w:rPr>
                <w:rFonts w:ascii="SimSun" w:hAnsi="SimSun" w:cs="Microsoft YaHei" w:hint="eastAsia"/>
                <w:sz w:val="21"/>
                <w:szCs w:val="21"/>
                <w:lang w:val="en-US"/>
              </w:rPr>
              <w:t>得到提高</w:t>
            </w:r>
            <w:r w:rsidR="007C00B7" w:rsidRPr="00A602A4">
              <w:rPr>
                <w:rFonts w:ascii="SimSun" w:hAnsi="SimSun" w:cs="Microsoft YaHei" w:hint="eastAsia"/>
                <w:sz w:val="21"/>
                <w:szCs w:val="21"/>
                <w:lang w:val="en-US"/>
              </w:rPr>
              <w:t>。</w:t>
            </w:r>
          </w:p>
          <w:p w14:paraId="6A9154C9" w14:textId="16A0D7DE" w:rsidR="0042411B" w:rsidRPr="00250ADD" w:rsidRDefault="002F783A" w:rsidP="00713516">
            <w:pPr>
              <w:pBdr>
                <w:top w:val="nil"/>
                <w:left w:val="nil"/>
                <w:bottom w:val="nil"/>
                <w:right w:val="nil"/>
                <w:between w:val="nil"/>
              </w:pBdr>
              <w:overflowPunct w:val="0"/>
              <w:spacing w:afterLines="50" w:after="120" w:line="340" w:lineRule="atLeast"/>
              <w:jc w:val="both"/>
              <w:rPr>
                <w:rFonts w:ascii="SimSun" w:hAnsi="SimSun"/>
                <w:sz w:val="21"/>
                <w:szCs w:val="21"/>
              </w:rPr>
            </w:pPr>
            <w:r w:rsidRPr="00A602A4">
              <w:rPr>
                <w:rFonts w:ascii="SimSun" w:hAnsi="SimSun" w:hint="eastAsia"/>
                <w:sz w:val="21"/>
                <w:szCs w:val="21"/>
                <w:lang w:val="en-US"/>
              </w:rPr>
              <w:t>活动</w:t>
            </w:r>
            <w:r w:rsidRPr="00250ADD">
              <w:rPr>
                <w:rFonts w:ascii="SimSun" w:hAnsi="SimSun" w:hint="eastAsia"/>
                <w:sz w:val="21"/>
                <w:szCs w:val="21"/>
              </w:rPr>
              <w:t>：</w:t>
            </w:r>
          </w:p>
          <w:p w14:paraId="2A935D0E" w14:textId="77777777" w:rsidR="0042411B" w:rsidRPr="00250ADD" w:rsidRDefault="0029779B" w:rsidP="00AF23FC">
            <w:pP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a</w:t>
            </w:r>
            <w:r w:rsidRPr="00250ADD">
              <w:rPr>
                <w:rFonts w:ascii="SimSun" w:hAnsi="SimSun" w:cs="Microsoft YaHei" w:hint="eastAsia"/>
                <w:sz w:val="21"/>
                <w:szCs w:val="21"/>
              </w:rPr>
              <w:t>）</w:t>
            </w:r>
            <w:r w:rsidRPr="00A602A4">
              <w:rPr>
                <w:rFonts w:ascii="SimSun" w:hAnsi="SimSun" w:cs="Microsoft YaHei" w:hint="eastAsia"/>
                <w:sz w:val="21"/>
                <w:szCs w:val="21"/>
                <w:lang w:val="en-US"/>
              </w:rPr>
              <w:t>与国家产业协会或组织和</w:t>
            </w:r>
            <w:r w:rsidRPr="00250ADD">
              <w:rPr>
                <w:rFonts w:ascii="SimSun" w:hAnsi="SimSun"/>
                <w:sz w:val="21"/>
                <w:szCs w:val="21"/>
              </w:rPr>
              <w:t>/</w:t>
            </w:r>
            <w:r w:rsidRPr="00A602A4">
              <w:rPr>
                <w:rFonts w:ascii="SimSun" w:hAnsi="SimSun" w:cs="Microsoft YaHei" w:hint="eastAsia"/>
                <w:sz w:val="21"/>
                <w:szCs w:val="21"/>
                <w:lang w:val="en-US"/>
              </w:rPr>
              <w:t>或政府机构接触</w:t>
            </w:r>
            <w:r w:rsidRPr="00250ADD">
              <w:rPr>
                <w:rFonts w:ascii="SimSun" w:hAnsi="SimSun" w:cs="Microsoft YaHei" w:hint="eastAsia"/>
                <w:sz w:val="21"/>
                <w:szCs w:val="21"/>
              </w:rPr>
              <w:t>，</w:t>
            </w:r>
            <w:r w:rsidRPr="00A602A4">
              <w:rPr>
                <w:rFonts w:ascii="SimSun" w:hAnsi="SimSun" w:cs="Microsoft YaHei" w:hint="eastAsia"/>
                <w:sz w:val="21"/>
                <w:szCs w:val="21"/>
                <w:lang w:val="en-US"/>
              </w:rPr>
              <w:t>目的是制定联合计划</w:t>
            </w:r>
            <w:r w:rsidRPr="00250ADD">
              <w:rPr>
                <w:rFonts w:ascii="SimSun" w:hAnsi="SimSun" w:cs="Microsoft YaHei" w:hint="eastAsia"/>
                <w:sz w:val="21"/>
                <w:szCs w:val="21"/>
              </w:rPr>
              <w:t>，</w:t>
            </w:r>
            <w:r w:rsidRPr="00A602A4">
              <w:rPr>
                <w:rFonts w:ascii="SimSun" w:hAnsi="SimSun" w:cs="Microsoft YaHei" w:hint="eastAsia"/>
                <w:sz w:val="21"/>
                <w:szCs w:val="21"/>
                <w:lang w:val="en-US"/>
              </w:rPr>
              <w:t>传播关于合作机会</w:t>
            </w:r>
            <w:r w:rsidR="0081351F"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知识产权保护和知识产权管理的知识</w:t>
            </w:r>
            <w:r w:rsidRPr="00250ADD">
              <w:rPr>
                <w:rFonts w:ascii="SimSun" w:hAnsi="SimSun" w:cs="Microsoft YaHei" w:hint="eastAsia"/>
                <w:sz w:val="21"/>
                <w:szCs w:val="21"/>
              </w:rPr>
              <w:t>；</w:t>
            </w:r>
          </w:p>
          <w:p w14:paraId="5032B790" w14:textId="77777777" w:rsidR="0042411B" w:rsidRPr="00250ADD" w:rsidRDefault="0029779B" w:rsidP="00AF23FC">
            <w:pP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b</w:t>
            </w:r>
            <w:r w:rsidRPr="00250ADD">
              <w:rPr>
                <w:rFonts w:ascii="SimSun" w:hAnsi="SimSun" w:cs="Microsoft YaHei" w:hint="eastAsia"/>
                <w:sz w:val="21"/>
                <w:szCs w:val="21"/>
              </w:rPr>
              <w:t>）</w:t>
            </w:r>
            <w:r w:rsidRPr="00A602A4">
              <w:rPr>
                <w:rFonts w:ascii="SimSun" w:hAnsi="SimSun" w:cs="Microsoft YaHei" w:hint="eastAsia"/>
                <w:sz w:val="21"/>
                <w:szCs w:val="21"/>
                <w:lang w:val="en-US"/>
              </w:rPr>
              <w:t>为创意产业的企业举办三次国家活动</w:t>
            </w:r>
            <w:r w:rsidRPr="00250ADD">
              <w:rPr>
                <w:rFonts w:ascii="SimSun" w:hAnsi="SimSun" w:cs="Microsoft YaHei" w:hint="eastAsia"/>
                <w:sz w:val="21"/>
                <w:szCs w:val="21"/>
              </w:rPr>
              <w:t>，</w:t>
            </w:r>
            <w:r w:rsidRPr="00A602A4">
              <w:rPr>
                <w:rFonts w:ascii="SimSun" w:hAnsi="SimSun" w:cs="Microsoft YaHei" w:hint="eastAsia"/>
                <w:sz w:val="21"/>
                <w:szCs w:val="21"/>
                <w:lang w:val="en-US"/>
              </w:rPr>
              <w:t>旨在提高对知识产权保护</w:t>
            </w:r>
            <w:r w:rsidR="0081351F"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知识产权管理和企业知识产权战略重要性的认识</w:t>
            </w:r>
            <w:r w:rsidR="0071452F">
              <w:rPr>
                <w:rFonts w:ascii="SimSun" w:hAnsi="SimSun" w:cs="Microsoft YaHei" w:hint="eastAsia"/>
                <w:sz w:val="21"/>
                <w:szCs w:val="21"/>
                <w:lang w:val="en-US"/>
              </w:rPr>
              <w:t>。</w:t>
            </w:r>
          </w:p>
          <w:p w14:paraId="04C525F7" w14:textId="77777777" w:rsidR="0042411B" w:rsidRPr="00250ADD" w:rsidRDefault="002F783A" w:rsidP="00713516">
            <w:pPr>
              <w:pBdr>
                <w:top w:val="nil"/>
                <w:left w:val="nil"/>
                <w:bottom w:val="nil"/>
                <w:right w:val="nil"/>
                <w:between w:val="nil"/>
              </w:pBdr>
              <w:overflowPunct w:val="0"/>
              <w:spacing w:afterLines="50" w:after="120" w:line="340" w:lineRule="atLeast"/>
              <w:jc w:val="both"/>
              <w:rPr>
                <w:rFonts w:ascii="SimSun" w:hAnsi="SimSun"/>
                <w:sz w:val="21"/>
                <w:szCs w:val="21"/>
              </w:rPr>
            </w:pPr>
            <w:r w:rsidRPr="00A602A4">
              <w:rPr>
                <w:rFonts w:ascii="SimSun" w:hAnsi="SimSun" w:hint="eastAsia"/>
                <w:sz w:val="21"/>
                <w:szCs w:val="21"/>
                <w:lang w:val="en-US"/>
              </w:rPr>
              <w:t>成果</w:t>
            </w:r>
            <w:r w:rsidR="0029779B" w:rsidRPr="00250ADD">
              <w:rPr>
                <w:rFonts w:ascii="SimSun" w:hAnsi="SimSun"/>
                <w:sz w:val="21"/>
                <w:szCs w:val="21"/>
              </w:rPr>
              <w:t>5-</w:t>
            </w:r>
            <w:r w:rsidR="0081351F" w:rsidRPr="00250ADD">
              <w:rPr>
                <w:rFonts w:ascii="SimSun" w:hAnsi="SimSun" w:hint="eastAsia"/>
                <w:sz w:val="21"/>
                <w:szCs w:val="21"/>
              </w:rPr>
              <w:t>—</w:t>
            </w:r>
            <w:r w:rsidR="0029779B" w:rsidRPr="00A602A4">
              <w:rPr>
                <w:rFonts w:ascii="SimSun" w:hAnsi="SimSun" w:cs="Microsoft YaHei" w:hint="eastAsia"/>
                <w:sz w:val="21"/>
                <w:szCs w:val="21"/>
                <w:lang w:val="en-US"/>
              </w:rPr>
              <w:t>在创意产业中的行业参与者之间建立网络和辅导</w:t>
            </w:r>
            <w:r w:rsidR="00155057" w:rsidRPr="00A602A4">
              <w:rPr>
                <w:rFonts w:ascii="SimSun" w:hAnsi="SimSun" w:cs="Microsoft YaHei" w:hint="eastAsia"/>
                <w:sz w:val="21"/>
                <w:szCs w:val="21"/>
                <w:lang w:val="en-US"/>
              </w:rPr>
              <w:t>关系</w:t>
            </w:r>
            <w:r w:rsidR="0081351F" w:rsidRPr="00A602A4">
              <w:rPr>
                <w:rFonts w:ascii="SimSun" w:hAnsi="SimSun" w:hint="eastAsia"/>
                <w:sz w:val="21"/>
                <w:szCs w:val="21"/>
                <w:lang w:val="en-US"/>
              </w:rPr>
              <w:t>。</w:t>
            </w:r>
          </w:p>
          <w:p w14:paraId="1FF61A8A" w14:textId="77777777" w:rsidR="0042411B" w:rsidRPr="00250ADD" w:rsidRDefault="002F783A" w:rsidP="00713516">
            <w:pPr>
              <w:pBdr>
                <w:top w:val="nil"/>
                <w:left w:val="nil"/>
                <w:bottom w:val="nil"/>
                <w:right w:val="nil"/>
                <w:between w:val="nil"/>
              </w:pBdr>
              <w:overflowPunct w:val="0"/>
              <w:spacing w:afterLines="50" w:after="120" w:line="340" w:lineRule="atLeast"/>
              <w:jc w:val="both"/>
              <w:rPr>
                <w:rFonts w:ascii="SimSun" w:hAnsi="SimSun"/>
                <w:sz w:val="21"/>
                <w:szCs w:val="21"/>
              </w:rPr>
            </w:pPr>
            <w:r w:rsidRPr="00A602A4">
              <w:rPr>
                <w:rFonts w:ascii="SimSun" w:hAnsi="SimSun" w:hint="eastAsia"/>
                <w:sz w:val="21"/>
                <w:szCs w:val="21"/>
                <w:lang w:val="en-US"/>
              </w:rPr>
              <w:lastRenderedPageBreak/>
              <w:t>活动</w:t>
            </w:r>
            <w:r w:rsidRPr="00250ADD">
              <w:rPr>
                <w:rFonts w:ascii="SimSun" w:hAnsi="SimSun" w:hint="eastAsia"/>
                <w:sz w:val="21"/>
                <w:szCs w:val="21"/>
              </w:rPr>
              <w:t>：</w:t>
            </w:r>
          </w:p>
          <w:p w14:paraId="71C55A3E" w14:textId="77777777" w:rsidR="0042411B" w:rsidRPr="00250ADD" w:rsidRDefault="0029779B" w:rsidP="00AF23FC">
            <w:pPr>
              <w:pBdr>
                <w:top w:val="nil"/>
                <w:left w:val="nil"/>
                <w:bottom w:val="nil"/>
                <w:right w:val="nil"/>
                <w:between w:val="nil"/>
              </w:pBd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a</w:t>
            </w:r>
            <w:r w:rsidRPr="00250ADD">
              <w:rPr>
                <w:rFonts w:ascii="SimSun" w:hAnsi="SimSun" w:cs="Microsoft YaHei" w:hint="eastAsia"/>
                <w:sz w:val="21"/>
                <w:szCs w:val="21"/>
              </w:rPr>
              <w:t>）</w:t>
            </w:r>
            <w:r w:rsidRPr="00A602A4">
              <w:rPr>
                <w:rFonts w:ascii="SimSun" w:hAnsi="SimSun" w:cs="Microsoft YaHei" w:hint="eastAsia"/>
                <w:sz w:val="21"/>
                <w:szCs w:val="21"/>
                <w:lang w:val="en-US"/>
              </w:rPr>
              <w:t>创建一个</w:t>
            </w:r>
            <w:r w:rsidR="00CC62BF" w:rsidRPr="00A602A4">
              <w:rPr>
                <w:rFonts w:ascii="SimSun" w:hAnsi="SimSun" w:cs="Microsoft YaHei" w:hint="eastAsia"/>
                <w:sz w:val="21"/>
                <w:szCs w:val="21"/>
                <w:lang w:val="en-US"/>
              </w:rPr>
              <w:t>导师和潜在学员姓名、</w:t>
            </w:r>
            <w:r w:rsidRPr="00A602A4">
              <w:rPr>
                <w:rFonts w:ascii="SimSun" w:hAnsi="SimSun" w:cs="Microsoft YaHei" w:hint="eastAsia"/>
                <w:sz w:val="21"/>
                <w:szCs w:val="21"/>
                <w:lang w:val="en-US"/>
              </w:rPr>
              <w:t>组合和联系</w:t>
            </w:r>
            <w:r w:rsidR="00CC62BF" w:rsidRPr="00A602A4">
              <w:rPr>
                <w:rFonts w:ascii="SimSun" w:hAnsi="SimSun" w:cs="Microsoft YaHei" w:hint="eastAsia"/>
                <w:sz w:val="21"/>
                <w:szCs w:val="21"/>
                <w:lang w:val="en-US"/>
              </w:rPr>
              <w:t>方式的</w:t>
            </w:r>
            <w:r w:rsidRPr="00A602A4">
              <w:rPr>
                <w:rFonts w:ascii="SimSun" w:hAnsi="SimSun" w:cs="Microsoft YaHei" w:hint="eastAsia"/>
                <w:sz w:val="21"/>
                <w:szCs w:val="21"/>
                <w:lang w:val="en-US"/>
              </w:rPr>
              <w:t>数据库</w:t>
            </w:r>
            <w:r w:rsidRPr="00250ADD">
              <w:rPr>
                <w:rFonts w:ascii="SimSun" w:hAnsi="SimSun" w:cs="Microsoft YaHei" w:hint="eastAsia"/>
                <w:sz w:val="21"/>
                <w:szCs w:val="21"/>
              </w:rPr>
              <w:t>，</w:t>
            </w:r>
            <w:r w:rsidRPr="00A602A4">
              <w:rPr>
                <w:rFonts w:ascii="SimSun" w:hAnsi="SimSun" w:cs="Microsoft YaHei" w:hint="eastAsia"/>
                <w:sz w:val="21"/>
                <w:szCs w:val="21"/>
                <w:lang w:val="en-US"/>
              </w:rPr>
              <w:t>可</w:t>
            </w:r>
            <w:r w:rsidR="00F11023" w:rsidRPr="00A602A4">
              <w:rPr>
                <w:rFonts w:ascii="SimSun" w:hAnsi="SimSun" w:cs="Microsoft YaHei" w:hint="eastAsia"/>
                <w:sz w:val="21"/>
                <w:szCs w:val="21"/>
                <w:lang w:val="en-US"/>
              </w:rPr>
              <w:t>供</w:t>
            </w:r>
            <w:r w:rsidRPr="00A602A4">
              <w:rPr>
                <w:rFonts w:ascii="SimSun" w:hAnsi="SimSun" w:cs="Microsoft YaHei" w:hint="eastAsia"/>
                <w:sz w:val="21"/>
                <w:szCs w:val="21"/>
                <w:lang w:val="en-US"/>
              </w:rPr>
              <w:t>创意产业</w:t>
            </w:r>
            <w:r w:rsidR="00F34B89">
              <w:rPr>
                <w:rFonts w:ascii="SimSun" w:hAnsi="SimSun" w:cs="Microsoft YaHei" w:hint="eastAsia"/>
                <w:sz w:val="21"/>
                <w:szCs w:val="21"/>
                <w:lang w:val="en-US"/>
              </w:rPr>
              <w:t>中</w:t>
            </w:r>
            <w:r w:rsidRPr="00A602A4">
              <w:rPr>
                <w:rFonts w:ascii="SimSun" w:hAnsi="SimSun" w:cs="Microsoft YaHei" w:hint="eastAsia"/>
                <w:sz w:val="21"/>
                <w:szCs w:val="21"/>
                <w:lang w:val="en-US"/>
              </w:rPr>
              <w:t>的当地企业</w:t>
            </w:r>
            <w:r w:rsidR="00F11023" w:rsidRPr="00A602A4">
              <w:rPr>
                <w:rFonts w:ascii="SimSun" w:hAnsi="SimSun" w:cs="Microsoft YaHei" w:hint="eastAsia"/>
                <w:sz w:val="21"/>
                <w:szCs w:val="21"/>
                <w:lang w:val="en-US"/>
              </w:rPr>
              <w:t>线上和线下</w:t>
            </w:r>
            <w:r w:rsidRPr="00A602A4">
              <w:rPr>
                <w:rFonts w:ascii="SimSun" w:hAnsi="SimSun" w:cs="Microsoft YaHei" w:hint="eastAsia"/>
                <w:sz w:val="21"/>
                <w:szCs w:val="21"/>
                <w:lang w:val="en-US"/>
              </w:rPr>
              <w:t>访问</w:t>
            </w:r>
            <w:r w:rsidRPr="00250ADD">
              <w:rPr>
                <w:rFonts w:ascii="SimSun" w:hAnsi="SimSun" w:cs="Microsoft YaHei" w:hint="eastAsia"/>
                <w:sz w:val="21"/>
                <w:szCs w:val="21"/>
              </w:rPr>
              <w:t>；</w:t>
            </w:r>
          </w:p>
          <w:p w14:paraId="07033EA7" w14:textId="77777777" w:rsidR="0042411B" w:rsidRPr="00250ADD" w:rsidRDefault="0029779B" w:rsidP="00AF23FC">
            <w:pP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b</w:t>
            </w:r>
            <w:r w:rsidRPr="00250ADD">
              <w:rPr>
                <w:rFonts w:ascii="SimSun" w:hAnsi="SimSun" w:cs="Microsoft YaHei" w:hint="eastAsia"/>
                <w:sz w:val="21"/>
                <w:szCs w:val="21"/>
              </w:rPr>
              <w:t>）</w:t>
            </w:r>
            <w:r w:rsidRPr="00A602A4">
              <w:rPr>
                <w:rFonts w:ascii="SimSun" w:hAnsi="SimSun" w:cs="Microsoft YaHei" w:hint="eastAsia"/>
                <w:sz w:val="21"/>
                <w:szCs w:val="21"/>
                <w:lang w:val="en-US"/>
              </w:rPr>
              <w:t>举办两次</w:t>
            </w:r>
            <w:r w:rsidR="00F34B89">
              <w:rPr>
                <w:rFonts w:ascii="SimSun" w:hAnsi="SimSun" w:cs="Microsoft YaHei" w:hint="eastAsia"/>
                <w:sz w:val="21"/>
                <w:szCs w:val="21"/>
                <w:lang w:val="en-US"/>
              </w:rPr>
              <w:t>社交</w:t>
            </w:r>
            <w:r w:rsidRPr="00A602A4">
              <w:rPr>
                <w:rFonts w:ascii="SimSun" w:hAnsi="SimSun" w:cs="Microsoft YaHei" w:hint="eastAsia"/>
                <w:sz w:val="21"/>
                <w:szCs w:val="21"/>
                <w:lang w:val="en-US"/>
              </w:rPr>
              <w:t>和培训活动</w:t>
            </w:r>
            <w:r w:rsidRPr="00250ADD">
              <w:rPr>
                <w:rFonts w:ascii="SimSun" w:hAnsi="SimSun" w:cs="Microsoft YaHei" w:hint="eastAsia"/>
                <w:sz w:val="21"/>
                <w:szCs w:val="21"/>
              </w:rPr>
              <w:t>，</w:t>
            </w:r>
            <w:r w:rsidR="00F11023" w:rsidRPr="00A602A4">
              <w:rPr>
                <w:rFonts w:ascii="SimSun" w:hAnsi="SimSun" w:cs="Microsoft YaHei" w:hint="eastAsia"/>
                <w:sz w:val="21"/>
                <w:szCs w:val="21"/>
                <w:lang w:val="en-US"/>
              </w:rPr>
              <w:t>为</w:t>
            </w:r>
            <w:r w:rsidRPr="00A602A4">
              <w:rPr>
                <w:rFonts w:ascii="SimSun" w:hAnsi="SimSun" w:cs="Microsoft YaHei" w:hint="eastAsia"/>
                <w:sz w:val="21"/>
                <w:szCs w:val="21"/>
                <w:lang w:val="en-US"/>
              </w:rPr>
              <w:t>上述网络的成员与潜在的导师</w:t>
            </w:r>
            <w:r w:rsidR="00F11023" w:rsidRPr="00A602A4">
              <w:rPr>
                <w:rFonts w:ascii="SimSun" w:hAnsi="SimSun" w:cs="Microsoft YaHei" w:hint="eastAsia"/>
                <w:sz w:val="21"/>
                <w:szCs w:val="21"/>
                <w:lang w:val="en-US"/>
              </w:rPr>
              <w:t>企业牵线搭桥</w:t>
            </w:r>
            <w:r w:rsidRPr="00A602A4">
              <w:rPr>
                <w:rFonts w:ascii="SimSun" w:hAnsi="SimSun" w:cs="Microsoft YaHei" w:hint="eastAsia"/>
                <w:sz w:val="21"/>
                <w:szCs w:val="21"/>
                <w:lang w:val="en-US"/>
              </w:rPr>
              <w:t>。</w:t>
            </w:r>
          </w:p>
          <w:p w14:paraId="2B07AEEA" w14:textId="77777777" w:rsidR="0042411B" w:rsidRPr="00250ADD" w:rsidRDefault="002F783A" w:rsidP="00713516">
            <w:pPr>
              <w:overflowPunct w:val="0"/>
              <w:spacing w:afterLines="50" w:after="120" w:line="340" w:lineRule="atLeast"/>
              <w:jc w:val="both"/>
              <w:rPr>
                <w:rFonts w:ascii="SimSun" w:hAnsi="SimSun"/>
                <w:sz w:val="21"/>
                <w:szCs w:val="21"/>
              </w:rPr>
            </w:pPr>
            <w:r w:rsidRPr="00A602A4">
              <w:rPr>
                <w:rFonts w:ascii="SimSun" w:hAnsi="SimSun" w:cs="Microsoft YaHei" w:hint="eastAsia"/>
                <w:sz w:val="21"/>
                <w:szCs w:val="21"/>
                <w:lang w:val="en-US"/>
              </w:rPr>
              <w:t>成果</w:t>
            </w:r>
            <w:r w:rsidR="0029779B" w:rsidRPr="00250ADD">
              <w:rPr>
                <w:rFonts w:ascii="SimSun" w:hAnsi="SimSun"/>
                <w:sz w:val="21"/>
                <w:szCs w:val="21"/>
              </w:rPr>
              <w:t>6-</w:t>
            </w:r>
            <w:r w:rsidR="0029779B" w:rsidRPr="00A602A4">
              <w:rPr>
                <w:rFonts w:ascii="SimSun" w:hAnsi="SimSun" w:cs="Microsoft YaHei" w:hint="eastAsia"/>
                <w:sz w:val="21"/>
                <w:szCs w:val="21"/>
                <w:lang w:val="en-US"/>
              </w:rPr>
              <w:t>为以知识产权管理为重点的创意企业建立国家和区域平台</w:t>
            </w:r>
            <w:r w:rsidR="00E74026" w:rsidRPr="00A602A4">
              <w:rPr>
                <w:rFonts w:ascii="SimSun" w:hAnsi="SimSun" w:cs="Microsoft YaHei" w:hint="eastAsia"/>
                <w:sz w:val="21"/>
                <w:szCs w:val="21"/>
                <w:lang w:val="en-US"/>
              </w:rPr>
              <w:t>。</w:t>
            </w:r>
          </w:p>
          <w:p w14:paraId="60728EA0" w14:textId="77777777" w:rsidR="0042411B" w:rsidRPr="00250ADD" w:rsidRDefault="002F783A" w:rsidP="00713516">
            <w:pPr>
              <w:overflowPunct w:val="0"/>
              <w:spacing w:afterLines="50" w:after="120" w:line="340" w:lineRule="atLeast"/>
              <w:jc w:val="both"/>
              <w:rPr>
                <w:rFonts w:ascii="SimSun" w:hAnsi="SimSun"/>
                <w:sz w:val="21"/>
                <w:szCs w:val="21"/>
              </w:rPr>
            </w:pPr>
            <w:r w:rsidRPr="00A602A4">
              <w:rPr>
                <w:rFonts w:ascii="SimSun" w:hAnsi="SimSun" w:hint="eastAsia"/>
                <w:sz w:val="21"/>
                <w:szCs w:val="21"/>
                <w:lang w:val="en-US"/>
              </w:rPr>
              <w:t>活动</w:t>
            </w:r>
            <w:r w:rsidRPr="00250ADD">
              <w:rPr>
                <w:rFonts w:ascii="SimSun" w:hAnsi="SimSun" w:hint="eastAsia"/>
                <w:sz w:val="21"/>
                <w:szCs w:val="21"/>
              </w:rPr>
              <w:t>：</w:t>
            </w:r>
          </w:p>
          <w:p w14:paraId="4898A353" w14:textId="77777777" w:rsidR="0042411B" w:rsidRPr="00250ADD" w:rsidRDefault="0029779B" w:rsidP="00AF23FC">
            <w:pP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w:t>
            </w:r>
            <w:r w:rsidRPr="00250ADD">
              <w:rPr>
                <w:rFonts w:ascii="SimSun" w:hAnsi="SimSun"/>
                <w:sz w:val="21"/>
                <w:szCs w:val="21"/>
              </w:rPr>
              <w:t>a</w:t>
            </w:r>
            <w:r w:rsidR="004612D9" w:rsidRPr="00250ADD">
              <w:rPr>
                <w:rFonts w:ascii="SimSun" w:hAnsi="SimSun" w:cs="Microsoft YaHei" w:hint="eastAsia"/>
                <w:sz w:val="21"/>
                <w:szCs w:val="21"/>
              </w:rPr>
              <w:t>）</w:t>
            </w:r>
            <w:r w:rsidR="004612D9" w:rsidRPr="00A602A4">
              <w:rPr>
                <w:rFonts w:ascii="SimSun" w:hAnsi="SimSun" w:cs="Microsoft YaHei" w:hint="eastAsia"/>
                <w:sz w:val="21"/>
                <w:szCs w:val="21"/>
                <w:lang w:val="en-US"/>
              </w:rPr>
              <w:t>创建一个创意营销企业</w:t>
            </w:r>
            <w:r w:rsidRPr="00A602A4">
              <w:rPr>
                <w:rFonts w:ascii="SimSun" w:hAnsi="SimSun" w:cs="Microsoft YaHei" w:hint="eastAsia"/>
                <w:sz w:val="21"/>
                <w:szCs w:val="21"/>
                <w:lang w:val="en-US"/>
              </w:rPr>
              <w:t>名称</w:t>
            </w:r>
            <w:r w:rsidR="004612D9"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组合和联系</w:t>
            </w:r>
            <w:r w:rsidR="004612D9" w:rsidRPr="00A602A4">
              <w:rPr>
                <w:rFonts w:ascii="SimSun" w:hAnsi="SimSun" w:cs="Microsoft YaHei" w:hint="eastAsia"/>
                <w:sz w:val="21"/>
                <w:szCs w:val="21"/>
                <w:lang w:val="en-US"/>
              </w:rPr>
              <w:t>方式</w:t>
            </w:r>
            <w:r w:rsidRPr="00A602A4">
              <w:rPr>
                <w:rFonts w:ascii="SimSun" w:hAnsi="SimSun" w:cs="Microsoft YaHei" w:hint="eastAsia"/>
                <w:sz w:val="21"/>
                <w:szCs w:val="21"/>
                <w:lang w:val="en-US"/>
              </w:rPr>
              <w:t>数据库</w:t>
            </w:r>
            <w:r w:rsidRPr="00250ADD">
              <w:rPr>
                <w:rFonts w:ascii="SimSun" w:hAnsi="SimSun" w:cs="Microsoft YaHei" w:hint="eastAsia"/>
                <w:sz w:val="21"/>
                <w:szCs w:val="21"/>
              </w:rPr>
              <w:t>，</w:t>
            </w:r>
            <w:r w:rsidRPr="00A602A4">
              <w:rPr>
                <w:rFonts w:ascii="SimSun" w:hAnsi="SimSun" w:cs="Microsoft YaHei" w:hint="eastAsia"/>
                <w:sz w:val="21"/>
                <w:szCs w:val="21"/>
                <w:lang w:val="en-US"/>
              </w:rPr>
              <w:t>可</w:t>
            </w:r>
            <w:r w:rsidR="004612D9" w:rsidRPr="00A602A4">
              <w:rPr>
                <w:rFonts w:ascii="SimSun" w:hAnsi="SimSun" w:cs="Microsoft YaHei" w:hint="eastAsia"/>
                <w:sz w:val="21"/>
                <w:szCs w:val="21"/>
                <w:lang w:val="en-US"/>
              </w:rPr>
              <w:t>供</w:t>
            </w:r>
            <w:r w:rsidR="004612D9" w:rsidRPr="00250ADD">
              <w:rPr>
                <w:rFonts w:ascii="SimSun" w:hAnsi="SimSun" w:cs="Microsoft YaHei" w:hint="eastAsia"/>
                <w:sz w:val="21"/>
                <w:szCs w:val="21"/>
              </w:rPr>
              <w:t>C</w:t>
            </w:r>
            <w:r w:rsidR="004612D9" w:rsidRPr="00250ADD">
              <w:rPr>
                <w:rFonts w:ascii="SimSun" w:hAnsi="SimSun" w:cs="Microsoft YaHei"/>
                <w:sz w:val="21"/>
                <w:szCs w:val="21"/>
              </w:rPr>
              <w:t>TCI</w:t>
            </w:r>
            <w:r w:rsidR="004612D9" w:rsidRPr="00A602A4">
              <w:rPr>
                <w:rFonts w:ascii="SimSun" w:hAnsi="SimSun" w:cs="Microsoft YaHei" w:hint="eastAsia"/>
                <w:sz w:val="21"/>
                <w:szCs w:val="21"/>
                <w:lang w:val="en-US"/>
              </w:rPr>
              <w:t>线上和线下</w:t>
            </w:r>
            <w:r w:rsidRPr="00A602A4">
              <w:rPr>
                <w:rFonts w:ascii="SimSun" w:hAnsi="SimSun" w:cs="Microsoft YaHei" w:hint="eastAsia"/>
                <w:sz w:val="21"/>
                <w:szCs w:val="21"/>
                <w:lang w:val="en-US"/>
              </w:rPr>
              <w:t>访问</w:t>
            </w:r>
            <w:r w:rsidRPr="00250ADD">
              <w:rPr>
                <w:rFonts w:ascii="SimSun" w:hAnsi="SimSun" w:cs="Microsoft YaHei" w:hint="eastAsia"/>
                <w:sz w:val="21"/>
                <w:szCs w:val="21"/>
              </w:rPr>
              <w:t>；</w:t>
            </w:r>
          </w:p>
          <w:p w14:paraId="7E6AD478" w14:textId="23CA8551" w:rsidR="0042411B" w:rsidRPr="00250ADD" w:rsidRDefault="00AF23FC" w:rsidP="00AF23FC">
            <w:pPr>
              <w:overflowPunct w:val="0"/>
              <w:spacing w:afterLines="50" w:after="120" w:line="340" w:lineRule="atLeast"/>
              <w:ind w:left="567"/>
              <w:jc w:val="both"/>
              <w:rPr>
                <w:rFonts w:ascii="SimSun" w:hAnsi="SimSun"/>
                <w:sz w:val="21"/>
                <w:szCs w:val="21"/>
              </w:rPr>
            </w:pPr>
            <w:r w:rsidRPr="00250ADD">
              <w:rPr>
                <w:rFonts w:ascii="SimSun" w:hAnsi="SimSun" w:cs="Microsoft YaHei" w:hint="eastAsia"/>
                <w:sz w:val="21"/>
                <w:szCs w:val="21"/>
              </w:rPr>
              <w:t>（b）</w:t>
            </w:r>
            <w:r w:rsidR="0029779B" w:rsidRPr="00A602A4">
              <w:rPr>
                <w:rFonts w:ascii="SimSun" w:hAnsi="SimSun" w:cs="Microsoft YaHei" w:hint="eastAsia"/>
                <w:sz w:val="21"/>
                <w:szCs w:val="21"/>
                <w:lang w:val="en-US"/>
              </w:rPr>
              <w:t>成立国家工商企业协调中心和区域中心。</w:t>
            </w:r>
          </w:p>
          <w:p w14:paraId="7F104CF5" w14:textId="69892D6E" w:rsidR="0042411B" w:rsidRPr="00250ADD" w:rsidRDefault="002F783A" w:rsidP="00713516">
            <w:pPr>
              <w:overflowPunct w:val="0"/>
              <w:spacing w:afterLines="50" w:after="120" w:line="340" w:lineRule="atLeast"/>
              <w:jc w:val="both"/>
              <w:rPr>
                <w:rFonts w:ascii="SimSun" w:hAnsi="SimSun"/>
                <w:sz w:val="21"/>
                <w:szCs w:val="21"/>
              </w:rPr>
            </w:pPr>
            <w:r w:rsidRPr="00A602A4">
              <w:rPr>
                <w:rFonts w:ascii="SimSun" w:hAnsi="SimSun" w:hint="eastAsia"/>
                <w:sz w:val="21"/>
                <w:szCs w:val="21"/>
                <w:lang w:val="en-US"/>
              </w:rPr>
              <w:t>成果</w:t>
            </w:r>
            <w:r w:rsidR="0029779B" w:rsidRPr="00250ADD">
              <w:rPr>
                <w:rFonts w:ascii="SimSun" w:hAnsi="SimSun"/>
                <w:sz w:val="21"/>
                <w:szCs w:val="21"/>
              </w:rPr>
              <w:t>7-</w:t>
            </w:r>
            <w:r w:rsidR="0029779B" w:rsidRPr="00A602A4">
              <w:rPr>
                <w:rFonts w:ascii="SimSun" w:hAnsi="SimSun" w:cs="Microsoft YaHei" w:hint="eastAsia"/>
                <w:sz w:val="21"/>
                <w:szCs w:val="21"/>
                <w:lang w:val="en-US"/>
              </w:rPr>
              <w:t>国家主管机构</w:t>
            </w:r>
            <w:r w:rsidR="00E74026" w:rsidRPr="00250ADD">
              <w:rPr>
                <w:rFonts w:ascii="SimSun" w:hAnsi="SimSun" w:cs="Microsoft YaHei" w:hint="eastAsia"/>
                <w:sz w:val="21"/>
                <w:szCs w:val="21"/>
              </w:rPr>
              <w:t>（</w:t>
            </w:r>
            <w:r w:rsidR="00E74026" w:rsidRPr="00A602A4">
              <w:rPr>
                <w:rFonts w:ascii="SimSun" w:hAnsi="SimSun" w:cs="Microsoft YaHei" w:hint="eastAsia"/>
                <w:sz w:val="21"/>
                <w:szCs w:val="21"/>
                <w:lang w:val="en-US"/>
              </w:rPr>
              <w:t>其中包括但不限于知识产权局</w:t>
            </w:r>
            <w:r w:rsidR="00E74026" w:rsidRPr="00250ADD">
              <w:rPr>
                <w:rFonts w:ascii="SimSun" w:hAnsi="SimSun" w:cs="Microsoft YaHei" w:hint="eastAsia"/>
                <w:sz w:val="21"/>
                <w:szCs w:val="21"/>
              </w:rPr>
              <w:t>）</w:t>
            </w:r>
            <w:r w:rsidR="0029779B" w:rsidRPr="00A602A4">
              <w:rPr>
                <w:rFonts w:ascii="SimSun" w:hAnsi="SimSun" w:cs="Microsoft YaHei" w:hint="eastAsia"/>
                <w:sz w:val="21"/>
                <w:szCs w:val="21"/>
                <w:lang w:val="en-US"/>
              </w:rPr>
              <w:t>对知识产权制度的认识和管理</w:t>
            </w:r>
            <w:r w:rsidR="00E74026" w:rsidRPr="00A602A4">
              <w:rPr>
                <w:rFonts w:ascii="SimSun" w:hAnsi="SimSun" w:cs="Microsoft YaHei" w:hint="eastAsia"/>
                <w:sz w:val="21"/>
                <w:szCs w:val="21"/>
                <w:lang w:val="en-US"/>
              </w:rPr>
              <w:t>得到提高。</w:t>
            </w:r>
          </w:p>
          <w:p w14:paraId="6F2654E6" w14:textId="4EA0C979" w:rsidR="0042411B" w:rsidRPr="00250ADD" w:rsidRDefault="002F783A" w:rsidP="00713516">
            <w:pPr>
              <w:overflowPunct w:val="0"/>
              <w:spacing w:afterLines="50" w:after="120" w:line="340" w:lineRule="atLeast"/>
              <w:jc w:val="both"/>
              <w:rPr>
                <w:rFonts w:ascii="SimSun" w:hAnsi="SimSun"/>
                <w:sz w:val="21"/>
                <w:szCs w:val="21"/>
              </w:rPr>
            </w:pPr>
            <w:r w:rsidRPr="00A602A4">
              <w:rPr>
                <w:rFonts w:ascii="SimSun" w:hAnsi="SimSun" w:hint="eastAsia"/>
                <w:sz w:val="21"/>
                <w:szCs w:val="21"/>
                <w:lang w:val="en-US"/>
              </w:rPr>
              <w:t>活动</w:t>
            </w:r>
            <w:r w:rsidRPr="00250ADD">
              <w:rPr>
                <w:rFonts w:ascii="SimSun" w:hAnsi="SimSun" w:hint="eastAsia"/>
                <w:sz w:val="21"/>
                <w:szCs w:val="21"/>
              </w:rPr>
              <w:t>：</w:t>
            </w:r>
          </w:p>
          <w:p w14:paraId="00BE4873" w14:textId="77777777" w:rsidR="0042411B" w:rsidRPr="00250ADD" w:rsidRDefault="00F34B89" w:rsidP="00AF23FC">
            <w:pPr>
              <w:overflowPunct w:val="0"/>
              <w:spacing w:afterLines="50" w:after="120" w:line="340" w:lineRule="atLeast"/>
              <w:ind w:left="567"/>
              <w:jc w:val="both"/>
              <w:rPr>
                <w:rFonts w:ascii="SimSun" w:hAnsi="SimSun"/>
                <w:sz w:val="21"/>
                <w:szCs w:val="21"/>
              </w:rPr>
            </w:pPr>
            <w:r w:rsidRPr="00F34B89">
              <w:rPr>
                <w:rFonts w:ascii="SimSun" w:hAnsi="SimSun" w:cs="Microsoft YaHei"/>
                <w:sz w:val="21"/>
                <w:szCs w:val="21"/>
              </w:rPr>
              <w:t>创</w:t>
            </w:r>
            <w:r w:rsidR="00F34B3C">
              <w:rPr>
                <w:rFonts w:ascii="SimSun" w:hAnsi="SimSun" w:cs="Microsoft YaHei" w:hint="eastAsia"/>
                <w:sz w:val="21"/>
                <w:szCs w:val="21"/>
              </w:rPr>
              <w:t>设</w:t>
            </w:r>
            <w:r>
              <w:rPr>
                <w:rFonts w:ascii="SimSun" w:hAnsi="SimSun" w:cs="Microsoft YaHei" w:hint="eastAsia"/>
                <w:sz w:val="21"/>
                <w:szCs w:val="21"/>
              </w:rPr>
              <w:t>一项</w:t>
            </w:r>
            <w:r w:rsidR="00984D59" w:rsidRPr="00F34B89">
              <w:rPr>
                <w:rFonts w:ascii="SimSun" w:hAnsi="SimSun" w:cs="Microsoft YaHei"/>
                <w:sz w:val="21"/>
                <w:szCs w:val="21"/>
              </w:rPr>
              <w:t>培训计划</w:t>
            </w:r>
            <w:r w:rsidR="00984D59">
              <w:rPr>
                <w:rFonts w:ascii="SimSun" w:hAnsi="SimSun" w:cs="Microsoft YaHei" w:hint="eastAsia"/>
                <w:sz w:val="21"/>
                <w:szCs w:val="21"/>
              </w:rPr>
              <w:t>，涉及</w:t>
            </w:r>
            <w:r>
              <w:rPr>
                <w:rFonts w:ascii="SimSun" w:hAnsi="SimSun" w:cs="Microsoft YaHei" w:hint="eastAsia"/>
                <w:sz w:val="21"/>
                <w:szCs w:val="21"/>
              </w:rPr>
              <w:t>运</w:t>
            </w:r>
            <w:r w:rsidRPr="00F34B89">
              <w:rPr>
                <w:rFonts w:ascii="SimSun" w:hAnsi="SimSun" w:cs="Microsoft YaHei"/>
                <w:sz w:val="21"/>
                <w:szCs w:val="21"/>
              </w:rPr>
              <w:t>用</w:t>
            </w:r>
            <w:r>
              <w:rPr>
                <w:rFonts w:ascii="SimSun" w:hAnsi="SimSun" w:cs="Microsoft YaHei" w:hint="eastAsia"/>
                <w:sz w:val="21"/>
                <w:szCs w:val="21"/>
              </w:rPr>
              <w:t>知识产权</w:t>
            </w:r>
            <w:r w:rsidRPr="00F34B89">
              <w:rPr>
                <w:rFonts w:ascii="SimSun" w:hAnsi="SimSun" w:cs="Microsoft YaHei"/>
                <w:sz w:val="21"/>
                <w:szCs w:val="21"/>
              </w:rPr>
              <w:t>管理和执法来增强创意产业</w:t>
            </w:r>
            <w:r w:rsidR="00E965FE">
              <w:rPr>
                <w:rFonts w:ascii="SimSun" w:hAnsi="SimSun" w:cs="Microsoft YaHei" w:hint="eastAsia"/>
                <w:sz w:val="21"/>
                <w:szCs w:val="21"/>
              </w:rPr>
              <w:t>的方式</w:t>
            </w:r>
            <w:r>
              <w:rPr>
                <w:rFonts w:ascii="SimSun" w:hAnsi="SimSun" w:cs="Microsoft YaHei" w:hint="eastAsia"/>
                <w:sz w:val="21"/>
                <w:szCs w:val="21"/>
              </w:rPr>
              <w:t>、</w:t>
            </w:r>
            <w:r w:rsidRPr="00F34B89">
              <w:rPr>
                <w:rFonts w:ascii="SimSun" w:hAnsi="SimSun" w:cs="Microsoft YaHei"/>
                <w:sz w:val="21"/>
                <w:szCs w:val="21"/>
              </w:rPr>
              <w:t>提高</w:t>
            </w:r>
            <w:r>
              <w:rPr>
                <w:rFonts w:ascii="SimSun" w:hAnsi="SimSun" w:cs="Microsoft YaHei" w:hint="eastAsia"/>
                <w:sz w:val="21"/>
                <w:szCs w:val="21"/>
              </w:rPr>
              <w:t>知识产权制度利用无障碍</w:t>
            </w:r>
            <w:r w:rsidRPr="00F34B89">
              <w:rPr>
                <w:rFonts w:ascii="SimSun" w:hAnsi="SimSun" w:cs="Microsoft YaHei"/>
                <w:sz w:val="21"/>
                <w:szCs w:val="21"/>
              </w:rPr>
              <w:t>性</w:t>
            </w:r>
            <w:r>
              <w:rPr>
                <w:rFonts w:ascii="SimSun" w:hAnsi="SimSun" w:cs="Microsoft YaHei" w:hint="eastAsia"/>
                <w:sz w:val="21"/>
                <w:szCs w:val="21"/>
              </w:rPr>
              <w:t>的</w:t>
            </w:r>
            <w:r w:rsidRPr="00F34B89">
              <w:rPr>
                <w:rFonts w:ascii="SimSun" w:hAnsi="SimSun" w:cs="Microsoft YaHei"/>
                <w:sz w:val="21"/>
                <w:szCs w:val="21"/>
              </w:rPr>
              <w:t>策略</w:t>
            </w:r>
            <w:r>
              <w:rPr>
                <w:rFonts w:ascii="SimSun" w:hAnsi="SimSun" w:cs="Microsoft YaHei" w:hint="eastAsia"/>
                <w:sz w:val="21"/>
                <w:szCs w:val="21"/>
              </w:rPr>
              <w:t>，</w:t>
            </w:r>
            <w:r w:rsidRPr="00F34B89">
              <w:rPr>
                <w:rFonts w:ascii="SimSun" w:hAnsi="SimSun" w:cs="Microsoft YaHei"/>
                <w:sz w:val="21"/>
                <w:szCs w:val="21"/>
              </w:rPr>
              <w:t>以及改进</w:t>
            </w:r>
            <w:r>
              <w:rPr>
                <w:rFonts w:ascii="SimSun" w:hAnsi="SimSun" w:cs="Microsoft YaHei" w:hint="eastAsia"/>
                <w:sz w:val="21"/>
                <w:szCs w:val="21"/>
              </w:rPr>
              <w:t>知识产权体系</w:t>
            </w:r>
            <w:r w:rsidRPr="00F34B89">
              <w:rPr>
                <w:rFonts w:ascii="SimSun" w:hAnsi="SimSun" w:cs="Microsoft YaHei"/>
                <w:sz w:val="21"/>
                <w:szCs w:val="21"/>
              </w:rPr>
              <w:t>管理。</w:t>
            </w:r>
          </w:p>
          <w:p w14:paraId="1597B156" w14:textId="77777777" w:rsidR="0042411B" w:rsidRDefault="0029779B" w:rsidP="00713516">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将为试点</w:t>
            </w:r>
            <w:r w:rsidRPr="00713516">
              <w:rPr>
                <w:rFonts w:ascii="SimSun" w:hAnsi="SimSun" w:hint="eastAsia"/>
                <w:sz w:val="21"/>
                <w:szCs w:val="21"/>
                <w:lang w:val="en-US"/>
              </w:rPr>
              <w:t>项目</w:t>
            </w:r>
            <w:r w:rsidRPr="00A602A4">
              <w:rPr>
                <w:rFonts w:ascii="SimSun" w:hAnsi="SimSun" w:cs="Microsoft YaHei" w:hint="eastAsia"/>
                <w:sz w:val="21"/>
                <w:szCs w:val="21"/>
                <w:lang w:val="en-US"/>
              </w:rPr>
              <w:t>选定</w:t>
            </w:r>
            <w:r w:rsidR="00AE5179" w:rsidRPr="00A602A4">
              <w:rPr>
                <w:rFonts w:ascii="SimSun" w:hAnsi="SimSun" w:cs="Microsoft YaHei" w:hint="eastAsia"/>
                <w:sz w:val="21"/>
                <w:szCs w:val="21"/>
                <w:lang w:val="en-US"/>
              </w:rPr>
              <w:t>创意产业有实质性增长</w:t>
            </w:r>
            <w:r w:rsidRPr="00A602A4">
              <w:rPr>
                <w:rFonts w:ascii="SimSun" w:hAnsi="SimSun" w:cs="Microsoft YaHei" w:hint="eastAsia"/>
                <w:sz w:val="21"/>
                <w:szCs w:val="21"/>
                <w:lang w:val="en-US"/>
              </w:rPr>
              <w:t>的</w:t>
            </w:r>
            <w:r w:rsidR="00AE5179" w:rsidRPr="00A602A4">
              <w:rPr>
                <w:rFonts w:ascii="SimSun" w:hAnsi="SimSun" w:cs="Microsoft YaHei" w:hint="eastAsia"/>
                <w:sz w:val="21"/>
                <w:szCs w:val="21"/>
                <w:lang w:val="en-US"/>
              </w:rPr>
              <w:t>四</w:t>
            </w:r>
            <w:r w:rsidR="00AE5179" w:rsidRPr="00250ADD">
              <w:rPr>
                <w:rFonts w:ascii="SimSun" w:hAnsi="SimSun" w:cs="Microsoft YaHei" w:hint="eastAsia"/>
                <w:sz w:val="21"/>
                <w:szCs w:val="21"/>
              </w:rPr>
              <w:t>（4）</w:t>
            </w:r>
            <w:r w:rsidR="00AE5179" w:rsidRPr="00A602A4">
              <w:rPr>
                <w:rFonts w:ascii="SimSun" w:hAnsi="SimSun" w:cs="Microsoft YaHei" w:hint="eastAsia"/>
                <w:sz w:val="21"/>
                <w:szCs w:val="21"/>
                <w:lang w:val="en-US"/>
              </w:rPr>
              <w:t>个</w:t>
            </w:r>
            <w:r w:rsidRPr="00A602A4">
              <w:rPr>
                <w:rFonts w:ascii="SimSun" w:hAnsi="SimSun" w:cs="Microsoft YaHei" w:hint="eastAsia"/>
                <w:sz w:val="21"/>
                <w:szCs w:val="21"/>
                <w:lang w:val="en-US"/>
              </w:rPr>
              <w:t>发展中国家和</w:t>
            </w:r>
            <w:r w:rsidRPr="00250ADD">
              <w:rPr>
                <w:rFonts w:ascii="SimSun" w:hAnsi="SimSun"/>
                <w:sz w:val="21"/>
                <w:szCs w:val="21"/>
              </w:rPr>
              <w:t>/</w:t>
            </w:r>
            <w:r w:rsidRPr="00A602A4">
              <w:rPr>
                <w:rFonts w:ascii="SimSun" w:hAnsi="SimSun" w:cs="Microsoft YaHei" w:hint="eastAsia"/>
                <w:sz w:val="21"/>
                <w:szCs w:val="21"/>
                <w:lang w:val="en-US"/>
              </w:rPr>
              <w:t>或最不发达国家</w:t>
            </w:r>
            <w:r w:rsidR="00AE5179"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除印度尼西亚外，三个试点国家的遴选工作将基于以下标准：</w:t>
            </w:r>
          </w:p>
          <w:p w14:paraId="56F11DA8" w14:textId="78E965E7" w:rsidR="0042411B" w:rsidRDefault="00E47313" w:rsidP="00BE4426">
            <w:pPr>
              <w:numPr>
                <w:ilvl w:val="0"/>
                <w:numId w:val="15"/>
              </w:numPr>
              <w:pBdr>
                <w:top w:val="nil"/>
                <w:left w:val="nil"/>
                <w:bottom w:val="nil"/>
                <w:right w:val="nil"/>
                <w:between w:val="nil"/>
              </w:pBdr>
              <w:overflowPunct w:val="0"/>
              <w:spacing w:afterLines="50" w:after="120" w:line="340" w:lineRule="atLeast"/>
              <w:jc w:val="both"/>
              <w:rPr>
                <w:rFonts w:ascii="SimSun" w:hAnsi="SimSun"/>
                <w:sz w:val="21"/>
                <w:szCs w:val="21"/>
                <w:lang w:val="en-US"/>
              </w:rPr>
            </w:pPr>
            <w:r>
              <w:rPr>
                <w:rFonts w:ascii="SimSun" w:hAnsi="SimSun" w:cs="Microsoft YaHei" w:hint="eastAsia"/>
                <w:sz w:val="21"/>
                <w:szCs w:val="21"/>
                <w:lang w:val="en-US"/>
              </w:rPr>
              <w:t>具有</w:t>
            </w:r>
            <w:r w:rsidR="0029779B" w:rsidRPr="00A602A4">
              <w:rPr>
                <w:rFonts w:ascii="SimSun" w:hAnsi="SimSun" w:cs="Microsoft YaHei" w:hint="eastAsia"/>
                <w:sz w:val="21"/>
                <w:szCs w:val="21"/>
                <w:lang w:val="en-US"/>
              </w:rPr>
              <w:t>知识产权保护的国家框架；</w:t>
            </w:r>
          </w:p>
          <w:p w14:paraId="725A5675" w14:textId="27A2FE6D" w:rsidR="0042411B" w:rsidRDefault="00AE5179" w:rsidP="00BE4426">
            <w:pPr>
              <w:numPr>
                <w:ilvl w:val="0"/>
                <w:numId w:val="15"/>
              </w:numPr>
              <w:overflowPunct w:val="0"/>
              <w:spacing w:afterLines="50" w:after="120" w:line="340" w:lineRule="atLeast"/>
              <w:jc w:val="both"/>
              <w:rPr>
                <w:rFonts w:ascii="SimSun" w:hAnsi="SimSun"/>
                <w:sz w:val="21"/>
                <w:szCs w:val="21"/>
                <w:lang w:val="en-US"/>
              </w:rPr>
            </w:pPr>
            <w:r w:rsidRPr="00A602A4">
              <w:rPr>
                <w:rFonts w:ascii="SimSun" w:hAnsi="SimSun" w:hint="eastAsia"/>
                <w:sz w:val="21"/>
                <w:szCs w:val="21"/>
                <w:lang w:val="en-US"/>
              </w:rPr>
              <w:t>有</w:t>
            </w:r>
            <w:r w:rsidR="0029779B" w:rsidRPr="00A602A4">
              <w:rPr>
                <w:rFonts w:ascii="SimSun" w:hAnsi="SimSun"/>
                <w:sz w:val="21"/>
                <w:szCs w:val="21"/>
                <w:lang w:val="en-US"/>
              </w:rPr>
              <w:t>50%</w:t>
            </w:r>
            <w:r w:rsidR="0029779B" w:rsidRPr="00A602A4">
              <w:rPr>
                <w:rFonts w:ascii="SimSun" w:hAnsi="SimSun" w:cs="Microsoft YaHei" w:hint="eastAsia"/>
                <w:sz w:val="21"/>
                <w:szCs w:val="21"/>
                <w:lang w:val="en-US"/>
              </w:rPr>
              <w:t>或</w:t>
            </w:r>
            <w:r w:rsidR="00D959EC" w:rsidRPr="00A602A4">
              <w:rPr>
                <w:rFonts w:ascii="SimSun" w:hAnsi="SimSun" w:cs="Microsoft YaHei" w:hint="eastAsia"/>
                <w:sz w:val="21"/>
                <w:szCs w:val="21"/>
                <w:lang w:val="en-US"/>
              </w:rPr>
              <w:t>更多</w:t>
            </w:r>
            <w:r w:rsidR="0029779B" w:rsidRPr="00A602A4">
              <w:rPr>
                <w:rFonts w:ascii="SimSun" w:hAnsi="SimSun" w:cs="Microsoft YaHei" w:hint="eastAsia"/>
                <w:sz w:val="21"/>
                <w:szCs w:val="21"/>
                <w:lang w:val="en-US"/>
              </w:rPr>
              <w:t>人口使用互联网；</w:t>
            </w:r>
          </w:p>
          <w:p w14:paraId="39A85719" w14:textId="77777777" w:rsidR="0042411B" w:rsidRDefault="0029779B" w:rsidP="00BE4426">
            <w:pPr>
              <w:numPr>
                <w:ilvl w:val="0"/>
                <w:numId w:val="15"/>
              </w:numP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有</w:t>
            </w:r>
            <w:r w:rsidR="00AE5179" w:rsidRPr="00A602A4">
              <w:rPr>
                <w:rFonts w:ascii="SimSun" w:hAnsi="SimSun" w:cs="Microsoft YaHei" w:hint="eastAsia"/>
                <w:sz w:val="21"/>
                <w:szCs w:val="21"/>
                <w:lang w:val="en-US"/>
              </w:rPr>
              <w:t>大量创意企业，其</w:t>
            </w:r>
            <w:r w:rsidRPr="00A602A4">
              <w:rPr>
                <w:rFonts w:ascii="SimSun" w:hAnsi="SimSun" w:cs="Microsoft YaHei" w:hint="eastAsia"/>
                <w:sz w:val="21"/>
                <w:szCs w:val="21"/>
                <w:lang w:val="en-US"/>
              </w:rPr>
              <w:t>产品符合知识产权标准；</w:t>
            </w:r>
          </w:p>
          <w:p w14:paraId="2E085107" w14:textId="77777777" w:rsidR="0042411B" w:rsidRDefault="0029779B" w:rsidP="00BE4426">
            <w:pPr>
              <w:numPr>
                <w:ilvl w:val="0"/>
                <w:numId w:val="15"/>
              </w:num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有专门支持创意企业的国家或地方协会或组织，和</w:t>
            </w:r>
            <w:r w:rsidRPr="00A602A4">
              <w:rPr>
                <w:rFonts w:ascii="SimSun" w:hAnsi="SimSun"/>
                <w:sz w:val="21"/>
                <w:szCs w:val="21"/>
                <w:lang w:val="en-US"/>
              </w:rPr>
              <w:t>/</w:t>
            </w:r>
            <w:r w:rsidRPr="00A602A4">
              <w:rPr>
                <w:rFonts w:ascii="SimSun" w:hAnsi="SimSun" w:cs="Microsoft YaHei" w:hint="eastAsia"/>
                <w:sz w:val="21"/>
                <w:szCs w:val="21"/>
                <w:lang w:val="en-US"/>
              </w:rPr>
              <w:t>或</w:t>
            </w:r>
            <w:r w:rsidR="00925B6B" w:rsidRPr="00A602A4">
              <w:rPr>
                <w:rFonts w:ascii="SimSun" w:hAnsi="SimSun" w:cs="Microsoft YaHei" w:hint="eastAsia"/>
                <w:sz w:val="21"/>
                <w:szCs w:val="21"/>
                <w:lang w:val="en-US"/>
              </w:rPr>
              <w:t>负责上述产业的</w:t>
            </w:r>
            <w:r w:rsidRPr="00A602A4">
              <w:rPr>
                <w:rFonts w:ascii="SimSun" w:hAnsi="SimSun" w:cs="Microsoft YaHei" w:hint="eastAsia"/>
                <w:sz w:val="21"/>
                <w:szCs w:val="21"/>
                <w:lang w:val="en-US"/>
              </w:rPr>
              <w:t>政府机构</w:t>
            </w:r>
            <w:r w:rsidR="00925B6B" w:rsidRPr="00A602A4">
              <w:rPr>
                <w:rFonts w:ascii="SimSun" w:hAnsi="SimSun" w:cs="Microsoft YaHei" w:hint="eastAsia"/>
                <w:sz w:val="21"/>
                <w:szCs w:val="21"/>
                <w:lang w:val="en-US"/>
              </w:rPr>
              <w:t>、政府团体</w:t>
            </w:r>
            <w:r w:rsidRPr="00A602A4">
              <w:rPr>
                <w:rFonts w:ascii="SimSun" w:hAnsi="SimSun" w:cs="Microsoft YaHei" w:hint="eastAsia"/>
                <w:sz w:val="21"/>
                <w:szCs w:val="21"/>
                <w:lang w:val="en-US"/>
              </w:rPr>
              <w:t>；</w:t>
            </w:r>
          </w:p>
          <w:p w14:paraId="632607F2" w14:textId="33075F7C" w:rsidR="0042411B" w:rsidRDefault="0029779B" w:rsidP="00BE4426">
            <w:pPr>
              <w:numPr>
                <w:ilvl w:val="0"/>
                <w:numId w:val="15"/>
              </w:num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包括企业和上述协会</w:t>
            </w:r>
            <w:r w:rsidR="00925B6B"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组织或政府机构在内的</w:t>
            </w:r>
            <w:r w:rsidR="00925B6B" w:rsidRPr="00A602A4">
              <w:rPr>
                <w:rFonts w:ascii="SimSun" w:hAnsi="SimSun" w:cs="Microsoft YaHei" w:hint="eastAsia"/>
                <w:sz w:val="21"/>
                <w:szCs w:val="21"/>
                <w:lang w:val="en-US"/>
              </w:rPr>
              <w:t>各</w:t>
            </w:r>
            <w:r w:rsidRPr="00A602A4">
              <w:rPr>
                <w:rFonts w:ascii="SimSun" w:hAnsi="SimSun" w:cs="Microsoft YaHei" w:hint="eastAsia"/>
                <w:sz w:val="21"/>
                <w:szCs w:val="21"/>
                <w:lang w:val="en-US"/>
              </w:rPr>
              <w:t>利益攸关方</w:t>
            </w:r>
            <w:r w:rsidR="00925B6B" w:rsidRPr="00A602A4">
              <w:rPr>
                <w:rFonts w:ascii="SimSun" w:hAnsi="SimSun" w:cs="Microsoft YaHei" w:hint="eastAsia"/>
                <w:sz w:val="21"/>
                <w:szCs w:val="21"/>
                <w:lang w:val="en-US"/>
              </w:rPr>
              <w:t>表现出有效参与项目实施</w:t>
            </w:r>
            <w:r w:rsidRPr="00A602A4">
              <w:rPr>
                <w:rFonts w:ascii="SimSun" w:hAnsi="SimSun" w:cs="Microsoft YaHei" w:hint="eastAsia"/>
                <w:sz w:val="21"/>
                <w:szCs w:val="21"/>
                <w:lang w:val="en-US"/>
              </w:rPr>
              <w:t>工作的兴趣和能力；</w:t>
            </w:r>
          </w:p>
          <w:p w14:paraId="651483D7" w14:textId="005C3FDA" w:rsidR="0042411B" w:rsidRDefault="0029779B" w:rsidP="00BE4426">
            <w:pPr>
              <w:numPr>
                <w:ilvl w:val="0"/>
                <w:numId w:val="15"/>
              </w:num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创意产业对区域和</w:t>
            </w:r>
            <w:r w:rsidRPr="00A602A4">
              <w:rPr>
                <w:rFonts w:ascii="SimSun" w:hAnsi="SimSun"/>
                <w:sz w:val="21"/>
                <w:szCs w:val="21"/>
                <w:lang w:val="en-US"/>
              </w:rPr>
              <w:t>/</w:t>
            </w:r>
            <w:r w:rsidRPr="00A602A4">
              <w:rPr>
                <w:rFonts w:ascii="SimSun" w:hAnsi="SimSun" w:cs="Microsoft YaHei" w:hint="eastAsia"/>
                <w:sz w:val="21"/>
                <w:szCs w:val="21"/>
                <w:lang w:val="en-US"/>
              </w:rPr>
              <w:t>或国家经济</w:t>
            </w:r>
            <w:r w:rsidR="00884E90" w:rsidRPr="00A602A4">
              <w:rPr>
                <w:rFonts w:ascii="SimSun" w:hAnsi="SimSun" w:cs="Microsoft YaHei" w:hint="eastAsia"/>
                <w:sz w:val="21"/>
                <w:szCs w:val="21"/>
                <w:lang w:val="en-US"/>
              </w:rPr>
              <w:t>作出实质性</w:t>
            </w:r>
            <w:r w:rsidRPr="00A602A4">
              <w:rPr>
                <w:rFonts w:ascii="SimSun" w:hAnsi="SimSun" w:cs="Microsoft YaHei" w:hint="eastAsia"/>
                <w:sz w:val="21"/>
                <w:szCs w:val="21"/>
                <w:lang w:val="en-US"/>
              </w:rPr>
              <w:t>贡献；</w:t>
            </w:r>
          </w:p>
          <w:p w14:paraId="626315D6" w14:textId="77777777" w:rsidR="0042411B" w:rsidRDefault="00884E90" w:rsidP="00BE4426">
            <w:pPr>
              <w:numPr>
                <w:ilvl w:val="0"/>
                <w:numId w:val="15"/>
              </w:num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具有</w:t>
            </w:r>
            <w:r w:rsidR="0029779B" w:rsidRPr="00A602A4">
              <w:rPr>
                <w:rFonts w:ascii="SimSun" w:hAnsi="SimSun" w:cs="Microsoft YaHei" w:hint="eastAsia"/>
                <w:sz w:val="21"/>
                <w:szCs w:val="21"/>
                <w:lang w:val="en-US"/>
              </w:rPr>
              <w:t>项目结束后继续开展工作的可用资源。</w:t>
            </w:r>
          </w:p>
          <w:p w14:paraId="3AF4728B" w14:textId="77777777" w:rsidR="0042411B" w:rsidRDefault="0029779B" w:rsidP="00713516">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此外，</w:t>
            </w:r>
            <w:r w:rsidR="00884E90" w:rsidRPr="00A602A4">
              <w:rPr>
                <w:rFonts w:ascii="SimSun" w:hAnsi="SimSun" w:cs="Microsoft YaHei" w:hint="eastAsia"/>
                <w:sz w:val="21"/>
                <w:szCs w:val="21"/>
                <w:lang w:val="en-US"/>
              </w:rPr>
              <w:t>在</w:t>
            </w:r>
            <w:r w:rsidR="00884E90" w:rsidRPr="00713516">
              <w:rPr>
                <w:rFonts w:ascii="SimSun" w:hAnsi="SimSun" w:hint="eastAsia"/>
                <w:sz w:val="21"/>
                <w:szCs w:val="21"/>
                <w:lang w:val="en-US"/>
              </w:rPr>
              <w:t>遴选</w:t>
            </w:r>
            <w:r w:rsidR="00884E90" w:rsidRPr="00A602A4">
              <w:rPr>
                <w:rFonts w:ascii="SimSun" w:hAnsi="SimSun" w:cs="Microsoft YaHei" w:hint="eastAsia"/>
                <w:sz w:val="21"/>
                <w:szCs w:val="21"/>
                <w:lang w:val="en-US"/>
              </w:rPr>
              <w:t>试点国家</w:t>
            </w:r>
            <w:r w:rsidR="00E47313">
              <w:rPr>
                <w:rFonts w:ascii="SimSun" w:hAnsi="SimSun" w:cs="Microsoft YaHei" w:hint="eastAsia"/>
                <w:sz w:val="21"/>
                <w:szCs w:val="21"/>
                <w:lang w:val="en-US"/>
              </w:rPr>
              <w:t>时</w:t>
            </w:r>
            <w:r w:rsidR="00884E90" w:rsidRPr="00A602A4">
              <w:rPr>
                <w:rFonts w:ascii="SimSun" w:hAnsi="SimSun" w:cs="Microsoft YaHei" w:hint="eastAsia"/>
                <w:sz w:val="21"/>
                <w:szCs w:val="21"/>
                <w:lang w:val="en-US"/>
              </w:rPr>
              <w:t>还将致力</w:t>
            </w:r>
            <w:r w:rsidRPr="00A602A4">
              <w:rPr>
                <w:rFonts w:ascii="SimSun" w:hAnsi="SimSun" w:cs="Microsoft YaHei" w:hint="eastAsia"/>
                <w:sz w:val="21"/>
                <w:szCs w:val="21"/>
                <w:lang w:val="en-US"/>
              </w:rPr>
              <w:t>确保社会经济发展中的地域平衡和多样性。</w:t>
            </w:r>
          </w:p>
          <w:p w14:paraId="7B5767A4" w14:textId="6E0A3B60" w:rsidR="0042411B" w:rsidRDefault="0029779B" w:rsidP="00713516">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有意作为试点国家参与项目的成员国可</w:t>
            </w:r>
            <w:r w:rsidR="00E47313">
              <w:rPr>
                <w:rFonts w:ascii="SimSun" w:hAnsi="SimSun" w:cs="Microsoft YaHei" w:hint="eastAsia"/>
                <w:sz w:val="21"/>
                <w:szCs w:val="21"/>
                <w:lang w:val="en-US"/>
              </w:rPr>
              <w:t>以</w:t>
            </w:r>
            <w:r w:rsidRPr="00A602A4">
              <w:rPr>
                <w:rFonts w:ascii="SimSun" w:hAnsi="SimSun" w:cs="Microsoft YaHei" w:hint="eastAsia"/>
                <w:sz w:val="21"/>
                <w:szCs w:val="21"/>
                <w:lang w:val="en-US"/>
              </w:rPr>
              <w:t>提交一份提案，</w:t>
            </w:r>
            <w:r w:rsidR="00E47313">
              <w:rPr>
                <w:rFonts w:ascii="SimSun" w:hAnsi="SimSun" w:cs="Microsoft YaHei" w:hint="eastAsia"/>
                <w:sz w:val="21"/>
                <w:szCs w:val="21"/>
                <w:lang w:val="en-US"/>
              </w:rPr>
              <w:t>其中</w:t>
            </w:r>
            <w:r w:rsidR="00884E90" w:rsidRPr="00A602A4">
              <w:rPr>
                <w:rFonts w:ascii="SimSun" w:hAnsi="SimSun" w:cs="Microsoft YaHei" w:hint="eastAsia"/>
                <w:sz w:val="21"/>
                <w:szCs w:val="21"/>
                <w:lang w:val="en-US"/>
              </w:rPr>
              <w:t>至少</w:t>
            </w:r>
            <w:r w:rsidRPr="00A602A4">
              <w:rPr>
                <w:rFonts w:ascii="SimSun" w:hAnsi="SimSun" w:cs="Microsoft YaHei" w:hint="eastAsia"/>
                <w:sz w:val="21"/>
                <w:szCs w:val="21"/>
                <w:lang w:val="en-US"/>
              </w:rPr>
              <w:t>载有以下</w:t>
            </w:r>
            <w:r w:rsidR="00884E90" w:rsidRPr="00A602A4">
              <w:rPr>
                <w:rFonts w:ascii="SimSun" w:hAnsi="SimSun" w:cs="Microsoft YaHei" w:hint="eastAsia"/>
                <w:sz w:val="21"/>
                <w:szCs w:val="21"/>
                <w:lang w:val="en-US"/>
              </w:rPr>
              <w:t>要素</w:t>
            </w:r>
            <w:r w:rsidRPr="00A602A4">
              <w:rPr>
                <w:rFonts w:ascii="SimSun" w:hAnsi="SimSun" w:cs="Microsoft YaHei" w:hint="eastAsia"/>
                <w:sz w:val="21"/>
                <w:szCs w:val="21"/>
                <w:lang w:val="en-US"/>
              </w:rPr>
              <w:t>：</w:t>
            </w:r>
          </w:p>
          <w:p w14:paraId="1A449FE1" w14:textId="77777777" w:rsidR="0042411B" w:rsidRDefault="0029779B" w:rsidP="00AF23FC">
            <w:pPr>
              <w:pBdr>
                <w:top w:val="nil"/>
                <w:left w:val="nil"/>
                <w:bottom w:val="nil"/>
                <w:right w:val="nil"/>
                <w:between w:val="nil"/>
              </w:pBdr>
              <w:overflowPunct w:val="0"/>
              <w:spacing w:afterLines="50" w:after="120" w:line="340" w:lineRule="atLeast"/>
              <w:ind w:left="567"/>
              <w:jc w:val="both"/>
              <w:rPr>
                <w:rFonts w:ascii="SimSun" w:hAnsi="SimSun"/>
                <w:sz w:val="21"/>
                <w:szCs w:val="21"/>
                <w:lang w:val="en-US"/>
              </w:rPr>
            </w:pPr>
            <w:r w:rsidRPr="00A602A4">
              <w:rPr>
                <w:rFonts w:ascii="SimSun" w:hAnsi="SimSun" w:cs="Microsoft YaHei" w:hint="eastAsia"/>
                <w:sz w:val="21"/>
                <w:szCs w:val="21"/>
                <w:lang w:val="en-US"/>
              </w:rPr>
              <w:t>（</w:t>
            </w:r>
            <w:r w:rsidRPr="00A602A4">
              <w:rPr>
                <w:rFonts w:ascii="SimSun" w:hAnsi="SimSun"/>
                <w:sz w:val="21"/>
                <w:szCs w:val="21"/>
                <w:lang w:val="en-US"/>
              </w:rPr>
              <w:t>a</w:t>
            </w:r>
            <w:r w:rsidRPr="00A602A4">
              <w:rPr>
                <w:rFonts w:ascii="SimSun" w:hAnsi="SimSun" w:cs="Microsoft YaHei" w:hint="eastAsia"/>
                <w:sz w:val="21"/>
                <w:szCs w:val="21"/>
                <w:lang w:val="en-US"/>
              </w:rPr>
              <w:t>）关于国家知识产权保护和访问互联网的信息，最好</w:t>
            </w:r>
            <w:r w:rsidR="008D319C" w:rsidRPr="00A602A4">
              <w:rPr>
                <w:rFonts w:ascii="SimSun" w:hAnsi="SimSun" w:cs="Microsoft YaHei" w:hint="eastAsia"/>
                <w:sz w:val="21"/>
                <w:szCs w:val="21"/>
                <w:lang w:val="en-US"/>
              </w:rPr>
              <w:t>提供</w:t>
            </w:r>
            <w:r w:rsidRPr="00A602A4">
              <w:rPr>
                <w:rFonts w:ascii="SimSun" w:hAnsi="SimSun" w:cs="Microsoft YaHei" w:hint="eastAsia"/>
                <w:sz w:val="21"/>
                <w:szCs w:val="21"/>
                <w:lang w:val="en-US"/>
              </w:rPr>
              <w:t>数字</w:t>
            </w:r>
            <w:r w:rsidR="008D319C" w:rsidRPr="00A602A4">
              <w:rPr>
                <w:rFonts w:ascii="SimSun" w:hAnsi="SimSun" w:cs="Microsoft YaHei" w:hint="eastAsia"/>
                <w:sz w:val="21"/>
                <w:szCs w:val="21"/>
                <w:lang w:val="en-US"/>
              </w:rPr>
              <w:t>普及度</w:t>
            </w:r>
            <w:r w:rsidRPr="00A602A4">
              <w:rPr>
                <w:rFonts w:ascii="SimSun" w:hAnsi="SimSun" w:cs="Microsoft YaHei" w:hint="eastAsia"/>
                <w:sz w:val="21"/>
                <w:szCs w:val="21"/>
                <w:lang w:val="en-US"/>
              </w:rPr>
              <w:t>数据；</w:t>
            </w:r>
          </w:p>
          <w:p w14:paraId="241518EA" w14:textId="77777777" w:rsidR="0042411B" w:rsidRDefault="0029779B" w:rsidP="00AF23FC">
            <w:pPr>
              <w:pBdr>
                <w:top w:val="nil"/>
                <w:left w:val="nil"/>
                <w:bottom w:val="nil"/>
                <w:right w:val="nil"/>
                <w:between w:val="nil"/>
              </w:pBdr>
              <w:overflowPunct w:val="0"/>
              <w:spacing w:afterLines="50" w:after="120" w:line="340" w:lineRule="atLeast"/>
              <w:ind w:left="567"/>
              <w:jc w:val="both"/>
              <w:rPr>
                <w:rFonts w:ascii="SimSun" w:hAnsi="SimSun"/>
                <w:sz w:val="21"/>
                <w:szCs w:val="21"/>
                <w:lang w:val="en-US"/>
              </w:rPr>
            </w:pPr>
            <w:r w:rsidRPr="00A602A4">
              <w:rPr>
                <w:rFonts w:ascii="SimSun" w:hAnsi="SimSun" w:cs="Microsoft YaHei" w:hint="eastAsia"/>
                <w:sz w:val="21"/>
                <w:szCs w:val="21"/>
                <w:lang w:val="en-US"/>
              </w:rPr>
              <w:t>（</w:t>
            </w:r>
            <w:r w:rsidRPr="00A602A4">
              <w:rPr>
                <w:rFonts w:ascii="SimSun" w:hAnsi="SimSun"/>
                <w:sz w:val="21"/>
                <w:szCs w:val="21"/>
                <w:lang w:val="en-US"/>
              </w:rPr>
              <w:t>b</w:t>
            </w:r>
            <w:r w:rsidRPr="00A602A4">
              <w:rPr>
                <w:rFonts w:ascii="SimSun" w:hAnsi="SimSun" w:cs="Microsoft YaHei" w:hint="eastAsia"/>
                <w:sz w:val="21"/>
                <w:szCs w:val="21"/>
                <w:lang w:val="en-US"/>
              </w:rPr>
              <w:t>）说明专门致力于知识产权保护和管理</w:t>
            </w:r>
            <w:r w:rsidR="00E47313">
              <w:rPr>
                <w:rFonts w:ascii="SimSun" w:hAnsi="SimSun" w:cs="Microsoft YaHei" w:hint="eastAsia"/>
                <w:sz w:val="21"/>
                <w:szCs w:val="21"/>
                <w:lang w:val="en-US"/>
              </w:rPr>
              <w:t>，</w:t>
            </w:r>
            <w:r w:rsidR="002D7B25" w:rsidRPr="00A602A4">
              <w:rPr>
                <w:rFonts w:ascii="SimSun" w:hAnsi="SimSun" w:cs="Microsoft YaHei" w:hint="eastAsia"/>
                <w:sz w:val="21"/>
                <w:szCs w:val="21"/>
                <w:lang w:val="en-US"/>
              </w:rPr>
              <w:t>以及对创意产业商业</w:t>
            </w:r>
            <w:r w:rsidR="00E47313">
              <w:rPr>
                <w:rFonts w:ascii="SimSun" w:hAnsi="SimSun" w:cs="Microsoft YaHei" w:hint="eastAsia"/>
                <w:sz w:val="21"/>
                <w:szCs w:val="21"/>
                <w:lang w:val="en-US"/>
              </w:rPr>
              <w:t>提供</w:t>
            </w:r>
            <w:r w:rsidR="002D7B25" w:rsidRPr="00A602A4">
              <w:rPr>
                <w:rFonts w:ascii="SimSun" w:hAnsi="SimSun" w:cs="Microsoft YaHei" w:hint="eastAsia"/>
                <w:sz w:val="21"/>
                <w:szCs w:val="21"/>
                <w:lang w:val="en-US"/>
              </w:rPr>
              <w:t>支持</w:t>
            </w:r>
            <w:r w:rsidRPr="00A602A4">
              <w:rPr>
                <w:rFonts w:ascii="SimSun" w:hAnsi="SimSun" w:cs="Microsoft YaHei" w:hint="eastAsia"/>
                <w:sz w:val="21"/>
                <w:szCs w:val="21"/>
                <w:lang w:val="en-US"/>
              </w:rPr>
              <w:t>的国家和</w:t>
            </w:r>
            <w:r w:rsidRPr="00A602A4">
              <w:rPr>
                <w:rFonts w:ascii="SimSun" w:hAnsi="SimSun"/>
                <w:sz w:val="21"/>
                <w:szCs w:val="21"/>
                <w:lang w:val="en-US"/>
              </w:rPr>
              <w:t>/</w:t>
            </w:r>
            <w:r w:rsidRPr="00A602A4">
              <w:rPr>
                <w:rFonts w:ascii="SimSun" w:hAnsi="SimSun" w:cs="Microsoft YaHei" w:hint="eastAsia"/>
                <w:sz w:val="21"/>
                <w:szCs w:val="21"/>
                <w:lang w:val="en-US"/>
              </w:rPr>
              <w:t>或当地协会或组织和</w:t>
            </w:r>
            <w:r w:rsidRPr="00A602A4">
              <w:rPr>
                <w:rFonts w:ascii="SimSun" w:hAnsi="SimSun"/>
                <w:sz w:val="21"/>
                <w:szCs w:val="21"/>
                <w:lang w:val="en-US"/>
              </w:rPr>
              <w:t>/</w:t>
            </w:r>
            <w:r w:rsidR="002D7B25" w:rsidRPr="00A602A4">
              <w:rPr>
                <w:rFonts w:ascii="SimSun" w:hAnsi="SimSun" w:cs="Microsoft YaHei" w:hint="eastAsia"/>
                <w:sz w:val="21"/>
                <w:szCs w:val="21"/>
                <w:lang w:val="en-US"/>
              </w:rPr>
              <w:t>或政府机构，它们需</w:t>
            </w:r>
            <w:r w:rsidRPr="00A602A4">
              <w:rPr>
                <w:rFonts w:ascii="SimSun" w:hAnsi="SimSun" w:cs="Microsoft YaHei" w:hint="eastAsia"/>
                <w:sz w:val="21"/>
                <w:szCs w:val="21"/>
                <w:lang w:val="en-US"/>
              </w:rPr>
              <w:t>有能力与</w:t>
            </w:r>
            <w:r w:rsidR="002D7B25" w:rsidRPr="00A602A4">
              <w:rPr>
                <w:rFonts w:ascii="SimSun" w:hAnsi="SimSun" w:hint="eastAsia"/>
                <w:sz w:val="21"/>
                <w:szCs w:val="21"/>
                <w:lang w:val="en-US"/>
              </w:rPr>
              <w:t>产权组织</w:t>
            </w:r>
            <w:r w:rsidR="002D7B25" w:rsidRPr="00A602A4">
              <w:rPr>
                <w:rFonts w:ascii="SimSun" w:hAnsi="SimSun" w:cs="Microsoft YaHei" w:hint="eastAsia"/>
                <w:sz w:val="21"/>
                <w:szCs w:val="21"/>
                <w:lang w:val="en-US"/>
              </w:rPr>
              <w:t>秘书处进行协调</w:t>
            </w:r>
            <w:r w:rsidRPr="00A602A4">
              <w:rPr>
                <w:rFonts w:ascii="SimSun" w:hAnsi="SimSun" w:cs="Microsoft YaHei" w:hint="eastAsia"/>
                <w:sz w:val="21"/>
                <w:szCs w:val="21"/>
                <w:lang w:val="en-US"/>
              </w:rPr>
              <w:t>；</w:t>
            </w:r>
          </w:p>
          <w:p w14:paraId="6236C31E" w14:textId="77777777" w:rsidR="0042411B" w:rsidRDefault="0029779B" w:rsidP="00AF23FC">
            <w:pPr>
              <w:pBdr>
                <w:top w:val="nil"/>
                <w:left w:val="nil"/>
                <w:bottom w:val="nil"/>
                <w:right w:val="nil"/>
                <w:between w:val="nil"/>
              </w:pBdr>
              <w:overflowPunct w:val="0"/>
              <w:spacing w:afterLines="50" w:after="120" w:line="340" w:lineRule="atLeast"/>
              <w:ind w:left="567"/>
              <w:jc w:val="both"/>
              <w:rPr>
                <w:rFonts w:ascii="SimSun" w:hAnsi="SimSun"/>
                <w:sz w:val="21"/>
                <w:szCs w:val="21"/>
                <w:lang w:val="en-US"/>
              </w:rPr>
            </w:pPr>
            <w:r w:rsidRPr="00A602A4">
              <w:rPr>
                <w:rFonts w:ascii="SimSun" w:hAnsi="SimSun" w:cs="Microsoft YaHei" w:hint="eastAsia"/>
                <w:sz w:val="21"/>
                <w:szCs w:val="21"/>
                <w:lang w:val="en-US"/>
              </w:rPr>
              <w:t>（</w:t>
            </w:r>
            <w:r w:rsidRPr="00A602A4">
              <w:rPr>
                <w:rFonts w:ascii="SimSun" w:hAnsi="SimSun"/>
                <w:sz w:val="21"/>
                <w:szCs w:val="21"/>
                <w:lang w:val="en-US"/>
              </w:rPr>
              <w:t>b</w:t>
            </w:r>
            <w:r w:rsidRPr="00A602A4">
              <w:rPr>
                <w:rFonts w:ascii="SimSun" w:hAnsi="SimSun" w:cs="Microsoft YaHei" w:hint="eastAsia"/>
                <w:sz w:val="21"/>
                <w:szCs w:val="21"/>
                <w:lang w:val="en-US"/>
              </w:rPr>
              <w:t>）说明</w:t>
            </w:r>
            <w:r w:rsidR="002D7B25" w:rsidRPr="00A602A4">
              <w:rPr>
                <w:rFonts w:ascii="SimSun" w:hAnsi="SimSun" w:cs="Microsoft YaHei" w:hint="eastAsia"/>
                <w:sz w:val="21"/>
                <w:szCs w:val="21"/>
                <w:lang w:val="en-US"/>
              </w:rPr>
              <w:t>符合产权组织</w:t>
            </w:r>
            <w:r w:rsidRPr="00A602A4">
              <w:rPr>
                <w:rFonts w:ascii="SimSun" w:hAnsi="SimSun" w:cs="Microsoft YaHei" w:hint="eastAsia"/>
                <w:sz w:val="21"/>
                <w:szCs w:val="21"/>
                <w:lang w:val="en-US"/>
              </w:rPr>
              <w:t>标准</w:t>
            </w:r>
            <w:r w:rsidR="002D7B25" w:rsidRPr="00A602A4">
              <w:rPr>
                <w:rFonts w:ascii="SimSun" w:hAnsi="SimSun" w:cs="Microsoft YaHei" w:hint="eastAsia"/>
                <w:sz w:val="21"/>
                <w:szCs w:val="21"/>
                <w:lang w:val="en-US"/>
              </w:rPr>
              <w:t>的</w:t>
            </w:r>
            <w:r w:rsidRPr="00A602A4">
              <w:rPr>
                <w:rFonts w:ascii="SimSun" w:hAnsi="SimSun" w:cs="Microsoft YaHei" w:hint="eastAsia"/>
                <w:sz w:val="21"/>
                <w:szCs w:val="21"/>
                <w:lang w:val="en-US"/>
              </w:rPr>
              <w:t>致力于知识产权保护的法律和支持机构；</w:t>
            </w:r>
          </w:p>
          <w:p w14:paraId="155A9582" w14:textId="3E9207C7" w:rsidR="0042411B" w:rsidRDefault="00BE4426" w:rsidP="00AF23FC">
            <w:pPr>
              <w:pBdr>
                <w:top w:val="nil"/>
                <w:left w:val="nil"/>
                <w:bottom w:val="nil"/>
                <w:right w:val="nil"/>
                <w:between w:val="nil"/>
              </w:pBdr>
              <w:overflowPunct w:val="0"/>
              <w:spacing w:afterLines="50" w:after="120" w:line="340" w:lineRule="atLeast"/>
              <w:ind w:left="567"/>
              <w:jc w:val="both"/>
              <w:rPr>
                <w:rFonts w:ascii="SimSun" w:hAnsi="SimSun"/>
                <w:sz w:val="21"/>
                <w:szCs w:val="21"/>
                <w:lang w:val="en-US"/>
              </w:rPr>
            </w:pPr>
            <w:r>
              <w:rPr>
                <w:rFonts w:ascii="SimSun" w:hAnsi="SimSun" w:hint="eastAsia"/>
                <w:sz w:val="21"/>
                <w:szCs w:val="21"/>
                <w:lang w:val="en-US"/>
              </w:rPr>
              <w:t>（d）</w:t>
            </w:r>
            <w:r w:rsidR="0029779B" w:rsidRPr="00A602A4">
              <w:rPr>
                <w:rFonts w:ascii="SimSun" w:hAnsi="SimSun" w:cs="Microsoft YaHei" w:hint="eastAsia"/>
                <w:sz w:val="21"/>
                <w:szCs w:val="21"/>
                <w:lang w:val="en-US"/>
              </w:rPr>
              <w:t>牵头机构和其他利益攸关</w:t>
            </w:r>
            <w:r w:rsidR="002040B0" w:rsidRPr="00A602A4">
              <w:rPr>
                <w:rFonts w:ascii="SimSun" w:hAnsi="SimSun" w:cs="Microsoft YaHei" w:hint="eastAsia"/>
                <w:sz w:val="21"/>
                <w:szCs w:val="21"/>
                <w:lang w:val="en-US"/>
              </w:rPr>
              <w:t>方</w:t>
            </w:r>
            <w:r w:rsidR="0029779B" w:rsidRPr="00A602A4">
              <w:rPr>
                <w:rFonts w:ascii="SimSun" w:hAnsi="SimSun" w:cs="Microsoft YaHei" w:hint="eastAsia"/>
                <w:sz w:val="21"/>
                <w:szCs w:val="21"/>
                <w:lang w:val="en-US"/>
              </w:rPr>
              <w:t>在当前项目完成后继续落实拟议战略的能力。</w:t>
            </w:r>
          </w:p>
          <w:p w14:paraId="1C5847CF" w14:textId="542C06D4" w:rsidR="004A63B4" w:rsidRPr="00A602A4" w:rsidRDefault="0029779B" w:rsidP="00713516">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上述遴选过程将使项目团队</w:t>
            </w:r>
            <w:r w:rsidR="002040B0"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国家一级的牵头机构和</w:t>
            </w:r>
            <w:r w:rsidR="002040B0" w:rsidRPr="00A602A4">
              <w:rPr>
                <w:rFonts w:ascii="SimSun" w:hAnsi="SimSun" w:cs="Microsoft YaHei" w:hint="eastAsia"/>
                <w:sz w:val="21"/>
                <w:szCs w:val="21"/>
                <w:lang w:val="en-US"/>
              </w:rPr>
              <w:t>产权组织</w:t>
            </w:r>
            <w:r w:rsidRPr="00A602A4">
              <w:rPr>
                <w:rFonts w:ascii="SimSun" w:hAnsi="SimSun" w:cs="Microsoft YaHei" w:hint="eastAsia"/>
                <w:sz w:val="21"/>
                <w:szCs w:val="21"/>
                <w:lang w:val="en-US"/>
              </w:rPr>
              <w:t>项目管理团队</w:t>
            </w:r>
            <w:r w:rsidR="002040B0"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能够评估有意参选的国家对</w:t>
            </w:r>
            <w:r w:rsidR="002040B0" w:rsidRPr="00A602A4">
              <w:rPr>
                <w:rFonts w:ascii="SimSun" w:hAnsi="SimSun" w:cs="Microsoft YaHei" w:hint="eastAsia"/>
                <w:sz w:val="21"/>
                <w:szCs w:val="21"/>
                <w:lang w:val="en-US"/>
              </w:rPr>
              <w:t>进程中投入时间和资源</w:t>
            </w:r>
            <w:r w:rsidRPr="00A602A4">
              <w:rPr>
                <w:rFonts w:ascii="SimSun" w:hAnsi="SimSun" w:cs="Microsoft YaHei" w:hint="eastAsia"/>
                <w:sz w:val="21"/>
                <w:szCs w:val="21"/>
                <w:lang w:val="en-US"/>
              </w:rPr>
              <w:t>的承诺以及实际能力。</w:t>
            </w:r>
          </w:p>
        </w:tc>
      </w:tr>
      <w:tr w:rsidR="000439D7" w:rsidRPr="00250ADD" w14:paraId="3FFBA024" w14:textId="77777777" w:rsidTr="00802260">
        <w:tc>
          <w:tcPr>
            <w:tcW w:w="92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4AE5B" w14:textId="77777777" w:rsidR="0042411B" w:rsidRDefault="004A63B4" w:rsidP="00A3224D">
            <w:pPr>
              <w:pBdr>
                <w:top w:val="nil"/>
                <w:left w:val="nil"/>
                <w:bottom w:val="nil"/>
                <w:right w:val="nil"/>
                <w:between w:val="nil"/>
              </w:pBdr>
              <w:overflowPunct w:val="0"/>
              <w:spacing w:afterLines="50" w:after="120" w:line="340" w:lineRule="atLeast"/>
              <w:jc w:val="both"/>
              <w:rPr>
                <w:rFonts w:ascii="SimSun" w:hAnsi="SimSun"/>
                <w:sz w:val="21"/>
                <w:szCs w:val="21"/>
                <w:u w:val="single"/>
                <w:lang w:val="en-US"/>
              </w:rPr>
            </w:pPr>
            <w:r w:rsidRPr="00A602A4">
              <w:rPr>
                <w:rFonts w:ascii="SimSun" w:hAnsi="SimSun"/>
                <w:sz w:val="21"/>
                <w:szCs w:val="21"/>
                <w:lang w:val="en-US"/>
              </w:rPr>
              <w:lastRenderedPageBreak/>
              <w:t>2.4.</w:t>
            </w:r>
            <w:r w:rsidRPr="00A602A4">
              <w:rPr>
                <w:rFonts w:ascii="SimSun" w:hAnsi="SimSun"/>
                <w:sz w:val="21"/>
                <w:szCs w:val="21"/>
                <w:lang w:val="en-US"/>
              </w:rPr>
              <w:tab/>
            </w:r>
            <w:r w:rsidR="002F783A" w:rsidRPr="00A602A4">
              <w:rPr>
                <w:rFonts w:ascii="SimSun" w:hAnsi="SimSun" w:hint="eastAsia"/>
                <w:sz w:val="21"/>
                <w:szCs w:val="21"/>
                <w:u w:val="single"/>
                <w:lang w:val="en-US"/>
              </w:rPr>
              <w:t>潜在风险及缓解战略</w:t>
            </w:r>
          </w:p>
          <w:p w14:paraId="12912926" w14:textId="7A97687D" w:rsidR="0042411B" w:rsidRDefault="0029779B" w:rsidP="00A3224D">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风险</w:t>
            </w:r>
            <w:r w:rsidRPr="00A602A4">
              <w:rPr>
                <w:rFonts w:ascii="SimSun" w:hAnsi="SimSun"/>
                <w:sz w:val="21"/>
                <w:szCs w:val="21"/>
                <w:lang w:val="en-US"/>
              </w:rPr>
              <w:t>1</w:t>
            </w:r>
            <w:r w:rsidRPr="00A602A4">
              <w:rPr>
                <w:rFonts w:ascii="SimSun" w:hAnsi="SimSun" w:cs="Microsoft YaHei" w:hint="eastAsia"/>
                <w:sz w:val="21"/>
                <w:szCs w:val="21"/>
                <w:lang w:val="en-US"/>
              </w:rPr>
              <w:t>：可能没有建立与知识产权制度相关联的创意产业国家网络</w:t>
            </w:r>
          </w:p>
          <w:p w14:paraId="15E52AA3" w14:textId="4BAB4407" w:rsidR="0042411B" w:rsidRDefault="0029779B" w:rsidP="00A3224D">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缓解</w:t>
            </w:r>
            <w:r w:rsidRPr="00A602A4">
              <w:rPr>
                <w:rFonts w:ascii="SimSun" w:hAnsi="SimSun"/>
                <w:sz w:val="21"/>
                <w:szCs w:val="21"/>
                <w:lang w:val="en-US"/>
              </w:rPr>
              <w:t>1</w:t>
            </w:r>
            <w:r w:rsidRPr="00A602A4">
              <w:rPr>
                <w:rFonts w:ascii="SimSun" w:hAnsi="SimSun" w:cs="Microsoft YaHei" w:hint="eastAsia"/>
                <w:sz w:val="21"/>
                <w:szCs w:val="21"/>
                <w:lang w:val="en-US"/>
              </w:rPr>
              <w:t>：项目经理将与相关政府机构进行接触，并将项目的落实与政府目前在创意产业发展中的优先事项相结合；</w:t>
            </w:r>
          </w:p>
          <w:p w14:paraId="41EDB780" w14:textId="045DABEB" w:rsidR="0042411B" w:rsidRDefault="0029779B" w:rsidP="00A3224D">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风险</w:t>
            </w:r>
            <w:r w:rsidRPr="00A602A4">
              <w:rPr>
                <w:rFonts w:ascii="SimSun" w:hAnsi="SimSun"/>
                <w:sz w:val="21"/>
                <w:szCs w:val="21"/>
                <w:lang w:val="en-US"/>
              </w:rPr>
              <w:t>2</w:t>
            </w:r>
            <w:r w:rsidRPr="00A602A4">
              <w:rPr>
                <w:rFonts w:ascii="SimSun" w:hAnsi="SimSun" w:cs="Microsoft YaHei" w:hint="eastAsia"/>
                <w:sz w:val="21"/>
                <w:szCs w:val="21"/>
                <w:lang w:val="en-US"/>
              </w:rPr>
              <w:t>：企业可能看不到利用知识产权制度带来的实际利益</w:t>
            </w:r>
          </w:p>
          <w:p w14:paraId="07D98CCF" w14:textId="18991504" w:rsidR="004A63B4" w:rsidRPr="00A602A4" w:rsidRDefault="0029779B" w:rsidP="00A3224D">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cs="Microsoft YaHei" w:hint="eastAsia"/>
                <w:sz w:val="21"/>
                <w:szCs w:val="21"/>
                <w:lang w:val="en-US"/>
              </w:rPr>
              <w:t>缓解</w:t>
            </w:r>
            <w:r w:rsidRPr="00A602A4">
              <w:rPr>
                <w:rFonts w:ascii="SimSun" w:hAnsi="SimSun"/>
                <w:sz w:val="21"/>
                <w:szCs w:val="21"/>
                <w:lang w:val="en-US"/>
              </w:rPr>
              <w:t>2</w:t>
            </w:r>
            <w:r w:rsidRPr="00A602A4">
              <w:rPr>
                <w:rFonts w:ascii="SimSun" w:hAnsi="SimSun" w:cs="Microsoft YaHei" w:hint="eastAsia"/>
                <w:sz w:val="21"/>
                <w:szCs w:val="21"/>
                <w:lang w:val="en-US"/>
              </w:rPr>
              <w:t>：应当</w:t>
            </w:r>
            <w:r w:rsidR="002D5830">
              <w:rPr>
                <w:rFonts w:ascii="SimSun" w:hAnsi="SimSun" w:cs="Microsoft YaHei" w:hint="eastAsia"/>
                <w:sz w:val="21"/>
                <w:szCs w:val="21"/>
                <w:lang w:val="en-US"/>
              </w:rPr>
              <w:t>在选择国家之前</w:t>
            </w:r>
            <w:r w:rsidRPr="00A602A4">
              <w:rPr>
                <w:rFonts w:ascii="SimSun" w:hAnsi="SimSun" w:cs="Microsoft YaHei" w:hint="eastAsia"/>
                <w:sz w:val="21"/>
                <w:szCs w:val="21"/>
                <w:lang w:val="en-US"/>
              </w:rPr>
              <w:t>对当地参与者</w:t>
            </w:r>
            <w:r w:rsidR="00524F2F" w:rsidRPr="00A602A4">
              <w:rPr>
                <w:rFonts w:ascii="SimSun" w:hAnsi="SimSun" w:cs="Microsoft YaHei" w:hint="eastAsia"/>
                <w:sz w:val="21"/>
                <w:szCs w:val="21"/>
                <w:lang w:val="en-US"/>
              </w:rPr>
              <w:t>从事</w:t>
            </w:r>
            <w:r w:rsidRPr="00A602A4">
              <w:rPr>
                <w:rFonts w:ascii="SimSun" w:hAnsi="SimSun" w:cs="Microsoft YaHei" w:hint="eastAsia"/>
                <w:sz w:val="21"/>
                <w:szCs w:val="21"/>
                <w:lang w:val="en-US"/>
              </w:rPr>
              <w:t>的企业类型</w:t>
            </w:r>
            <w:r w:rsidR="002D5830">
              <w:rPr>
                <w:rFonts w:ascii="SimSun" w:hAnsi="SimSun" w:cs="Microsoft YaHei" w:hint="eastAsia"/>
                <w:sz w:val="21"/>
                <w:szCs w:val="21"/>
                <w:lang w:val="en-US"/>
              </w:rPr>
              <w:t>和</w:t>
            </w:r>
            <w:r w:rsidRPr="00A602A4">
              <w:rPr>
                <w:rFonts w:ascii="SimSun" w:hAnsi="SimSun" w:cs="Microsoft YaHei" w:hint="eastAsia"/>
                <w:sz w:val="21"/>
                <w:szCs w:val="21"/>
                <w:lang w:val="en-US"/>
              </w:rPr>
              <w:t>市场条件进行彻底评估</w:t>
            </w:r>
            <w:r w:rsidR="00524F2F" w:rsidRPr="00A602A4">
              <w:rPr>
                <w:rFonts w:ascii="SimSun" w:hAnsi="SimSun" w:cs="Microsoft YaHei" w:hint="eastAsia"/>
                <w:sz w:val="21"/>
                <w:szCs w:val="21"/>
                <w:lang w:val="en-US"/>
              </w:rPr>
              <w:t>。</w:t>
            </w:r>
          </w:p>
        </w:tc>
      </w:tr>
      <w:tr w:rsidR="000439D7" w:rsidRPr="00A602A4" w14:paraId="05484AFB" w14:textId="77777777" w:rsidTr="00802260">
        <w:tc>
          <w:tcPr>
            <w:tcW w:w="92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B4EBC" w14:textId="77777777" w:rsidR="004A63B4" w:rsidRPr="00A602A4" w:rsidRDefault="004A63B4" w:rsidP="003105BC">
            <w:pPr>
              <w:pBdr>
                <w:top w:val="nil"/>
                <w:left w:val="nil"/>
                <w:bottom w:val="nil"/>
                <w:right w:val="nil"/>
                <w:between w:val="nil"/>
              </w:pBdr>
              <w:overflowPunct w:val="0"/>
              <w:spacing w:afterLines="50" w:after="120" w:line="340" w:lineRule="atLeast"/>
              <w:rPr>
                <w:rFonts w:ascii="SimSun" w:hAnsi="SimSun"/>
                <w:sz w:val="21"/>
                <w:szCs w:val="21"/>
                <w:lang w:val="en-US"/>
              </w:rPr>
            </w:pPr>
            <w:r w:rsidRPr="00A602A4">
              <w:rPr>
                <w:rFonts w:ascii="SimSun" w:hAnsi="SimSun"/>
                <w:sz w:val="21"/>
                <w:szCs w:val="21"/>
                <w:lang w:val="en-US"/>
              </w:rPr>
              <w:t>3.</w:t>
            </w:r>
            <w:r w:rsidRPr="00A602A4">
              <w:rPr>
                <w:rFonts w:ascii="SimSun" w:hAnsi="SimSun"/>
                <w:sz w:val="21"/>
                <w:szCs w:val="21"/>
                <w:lang w:val="en-US"/>
              </w:rPr>
              <w:tab/>
            </w:r>
            <w:r w:rsidR="002F783A" w:rsidRPr="00A602A4">
              <w:rPr>
                <w:rFonts w:ascii="SimSun" w:hAnsi="SimSun" w:hint="eastAsia"/>
                <w:sz w:val="21"/>
                <w:szCs w:val="21"/>
                <w:lang w:val="en-US"/>
              </w:rPr>
              <w:t>审查与评价</w:t>
            </w:r>
          </w:p>
        </w:tc>
      </w:tr>
      <w:tr w:rsidR="000439D7" w:rsidRPr="00A602A4" w14:paraId="2FCB0265" w14:textId="77777777" w:rsidTr="00802260">
        <w:tc>
          <w:tcPr>
            <w:tcW w:w="92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13A01" w14:textId="43C7E83C" w:rsidR="004A63B4" w:rsidRPr="00A602A4" w:rsidRDefault="004A63B4" w:rsidP="003105BC">
            <w:pPr>
              <w:pBdr>
                <w:top w:val="nil"/>
                <w:left w:val="nil"/>
                <w:bottom w:val="nil"/>
                <w:right w:val="nil"/>
                <w:between w:val="nil"/>
              </w:pBdr>
              <w:overflowPunct w:val="0"/>
              <w:spacing w:afterLines="50" w:after="120" w:line="340" w:lineRule="atLeast"/>
              <w:rPr>
                <w:rFonts w:ascii="SimSun" w:hAnsi="SimSun"/>
                <w:sz w:val="21"/>
                <w:szCs w:val="21"/>
                <w:lang w:val="en-US"/>
              </w:rPr>
            </w:pPr>
            <w:r w:rsidRPr="00A602A4">
              <w:rPr>
                <w:rFonts w:ascii="SimSun" w:hAnsi="SimSun"/>
                <w:sz w:val="21"/>
                <w:szCs w:val="21"/>
                <w:lang w:val="en-US"/>
              </w:rPr>
              <w:t>3.1.</w:t>
            </w:r>
            <w:r w:rsidRPr="00A602A4">
              <w:rPr>
                <w:rFonts w:ascii="SimSun" w:hAnsi="SimSun"/>
                <w:sz w:val="21"/>
                <w:szCs w:val="21"/>
                <w:lang w:val="en-US"/>
              </w:rPr>
              <w:tab/>
            </w:r>
            <w:r w:rsidR="002F783A" w:rsidRPr="00A602A4">
              <w:rPr>
                <w:rFonts w:ascii="SimSun" w:hAnsi="SimSun" w:hint="eastAsia"/>
                <w:sz w:val="21"/>
                <w:szCs w:val="21"/>
                <w:u w:val="single"/>
                <w:lang w:val="en-US"/>
              </w:rPr>
              <w:t>项目审查时间表</w:t>
            </w:r>
          </w:p>
        </w:tc>
      </w:tr>
      <w:tr w:rsidR="000439D7" w:rsidRPr="00A602A4" w14:paraId="7D78F4C5" w14:textId="77777777" w:rsidTr="00802260">
        <w:tc>
          <w:tcPr>
            <w:tcW w:w="92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7A1DA" w14:textId="77777777" w:rsidR="004A63B4" w:rsidRPr="00A602A4" w:rsidRDefault="0029779B" w:rsidP="003105BC">
            <w:pPr>
              <w:pBdr>
                <w:top w:val="nil"/>
                <w:left w:val="nil"/>
                <w:bottom w:val="nil"/>
                <w:right w:val="nil"/>
                <w:between w:val="nil"/>
              </w:pBdr>
              <w:overflowPunct w:val="0"/>
              <w:spacing w:afterLines="50" w:after="120" w:line="340" w:lineRule="atLeast"/>
              <w:rPr>
                <w:rFonts w:ascii="SimSun" w:hAnsi="SimSun"/>
                <w:sz w:val="21"/>
                <w:szCs w:val="21"/>
                <w:lang w:val="en-US"/>
              </w:rPr>
            </w:pPr>
            <w:r w:rsidRPr="00A602A4">
              <w:rPr>
                <w:rFonts w:ascii="SimSun" w:hAnsi="SimSun" w:cs="Microsoft YaHei" w:hint="eastAsia"/>
                <w:sz w:val="21"/>
                <w:szCs w:val="21"/>
                <w:lang w:val="en-US"/>
              </w:rPr>
              <w:t>该项目将每年审查</w:t>
            </w:r>
            <w:r w:rsidR="002F783A" w:rsidRPr="00A602A4">
              <w:rPr>
                <w:rFonts w:ascii="SimSun" w:hAnsi="SimSun" w:cs="Microsoft YaHei" w:hint="eastAsia"/>
                <w:sz w:val="21"/>
                <w:szCs w:val="21"/>
                <w:lang w:val="en-US"/>
              </w:rPr>
              <w:t>两次</w:t>
            </w:r>
            <w:r w:rsidRPr="00250ADD">
              <w:rPr>
                <w:rFonts w:ascii="SimSun" w:hAnsi="SimSun" w:cs="Microsoft YaHei" w:hint="eastAsia"/>
                <w:sz w:val="21"/>
                <w:szCs w:val="21"/>
              </w:rPr>
              <w:t>，</w:t>
            </w:r>
            <w:r w:rsidRPr="00A602A4">
              <w:rPr>
                <w:rFonts w:ascii="SimSun" w:hAnsi="SimSun" w:cs="Microsoft YaHei" w:hint="eastAsia"/>
                <w:sz w:val="21"/>
                <w:szCs w:val="21"/>
                <w:lang w:val="en-US"/>
              </w:rPr>
              <w:t>并向</w:t>
            </w:r>
            <w:r w:rsidRPr="00250ADD">
              <w:rPr>
                <w:rFonts w:ascii="SimSun" w:hAnsi="SimSun"/>
                <w:sz w:val="21"/>
                <w:szCs w:val="21"/>
              </w:rPr>
              <w:t>CDI</w:t>
            </w:r>
            <w:r w:rsidR="002F783A" w:rsidRPr="00250ADD">
              <w:rPr>
                <w:rFonts w:ascii="SimSun" w:hAnsi="SimSun"/>
                <w:sz w:val="21"/>
                <w:szCs w:val="21"/>
              </w:rPr>
              <w:t>P</w:t>
            </w:r>
            <w:r w:rsidRPr="00A602A4">
              <w:rPr>
                <w:rFonts w:ascii="SimSun" w:hAnsi="SimSun" w:cs="Microsoft YaHei" w:hint="eastAsia"/>
                <w:sz w:val="21"/>
                <w:szCs w:val="21"/>
                <w:lang w:val="en-US"/>
              </w:rPr>
              <w:t>和国家协会</w:t>
            </w:r>
            <w:r w:rsidRPr="00250ADD">
              <w:rPr>
                <w:rFonts w:ascii="SimSun" w:hAnsi="SimSun"/>
                <w:sz w:val="21"/>
                <w:szCs w:val="21"/>
              </w:rPr>
              <w:t>/</w:t>
            </w:r>
            <w:r w:rsidRPr="00A602A4">
              <w:rPr>
                <w:rFonts w:ascii="SimSun" w:hAnsi="SimSun" w:cs="Microsoft YaHei" w:hint="eastAsia"/>
                <w:sz w:val="21"/>
                <w:szCs w:val="21"/>
                <w:lang w:val="en-US"/>
              </w:rPr>
              <w:t>组织</w:t>
            </w:r>
            <w:r w:rsidRPr="00250ADD">
              <w:rPr>
                <w:rFonts w:ascii="SimSun" w:hAnsi="SimSun"/>
                <w:sz w:val="21"/>
                <w:szCs w:val="21"/>
              </w:rPr>
              <w:t>/</w:t>
            </w:r>
            <w:r w:rsidRPr="00A602A4">
              <w:rPr>
                <w:rFonts w:ascii="SimSun" w:hAnsi="SimSun" w:cs="Microsoft YaHei" w:hint="eastAsia"/>
                <w:sz w:val="21"/>
                <w:szCs w:val="21"/>
                <w:lang w:val="en-US"/>
              </w:rPr>
              <w:t>政府机构提交进展报告。项目结束时，将进行独立</w:t>
            </w:r>
            <w:r w:rsidR="002F783A" w:rsidRPr="00A602A4">
              <w:rPr>
                <w:rFonts w:ascii="SimSun" w:hAnsi="SimSun" w:cs="Microsoft YaHei" w:hint="eastAsia"/>
                <w:sz w:val="21"/>
                <w:szCs w:val="21"/>
                <w:lang w:val="en-US"/>
              </w:rPr>
              <w:t>评价，评价</w:t>
            </w:r>
            <w:r w:rsidRPr="00A602A4">
              <w:rPr>
                <w:rFonts w:ascii="SimSun" w:hAnsi="SimSun" w:cs="Microsoft YaHei" w:hint="eastAsia"/>
                <w:sz w:val="21"/>
                <w:szCs w:val="21"/>
                <w:lang w:val="en-US"/>
              </w:rPr>
              <w:t>报告将提交给</w:t>
            </w:r>
            <w:r w:rsidRPr="00A602A4">
              <w:rPr>
                <w:rFonts w:ascii="SimSun" w:hAnsi="SimSun"/>
                <w:sz w:val="21"/>
                <w:szCs w:val="21"/>
                <w:lang w:val="en-US"/>
              </w:rPr>
              <w:t>CDIP</w:t>
            </w:r>
            <w:r w:rsidRPr="00A602A4">
              <w:rPr>
                <w:rFonts w:ascii="SimSun" w:hAnsi="SimSun" w:cs="Microsoft YaHei" w:hint="eastAsia"/>
                <w:sz w:val="21"/>
                <w:szCs w:val="21"/>
                <w:lang w:val="en-US"/>
              </w:rPr>
              <w:t>。</w:t>
            </w:r>
          </w:p>
        </w:tc>
      </w:tr>
      <w:tr w:rsidR="000439D7" w:rsidRPr="00A602A4" w14:paraId="235F945F" w14:textId="77777777" w:rsidTr="00802260">
        <w:tc>
          <w:tcPr>
            <w:tcW w:w="92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31BD6" w14:textId="67251EF6" w:rsidR="004A63B4" w:rsidRPr="00A602A4" w:rsidRDefault="004A63B4" w:rsidP="00B263E9">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sz w:val="21"/>
                <w:szCs w:val="21"/>
                <w:lang w:val="en-US"/>
              </w:rPr>
              <w:t>3.2.</w:t>
            </w:r>
            <w:r w:rsidRPr="00A602A4">
              <w:rPr>
                <w:rFonts w:ascii="SimSun" w:hAnsi="SimSun"/>
                <w:sz w:val="21"/>
                <w:szCs w:val="21"/>
                <w:lang w:val="en-US"/>
              </w:rPr>
              <w:tab/>
            </w:r>
            <w:r w:rsidR="002F783A" w:rsidRPr="00A602A4">
              <w:rPr>
                <w:rFonts w:ascii="SimSun" w:hAnsi="SimSun" w:hint="eastAsia"/>
                <w:sz w:val="21"/>
                <w:szCs w:val="21"/>
                <w:u w:val="single"/>
                <w:lang w:val="en-US"/>
              </w:rPr>
              <w:t>项目自我评价</w:t>
            </w:r>
          </w:p>
        </w:tc>
      </w:tr>
      <w:tr w:rsidR="000439D7" w:rsidRPr="0075190D" w14:paraId="0397811A" w14:textId="77777777" w:rsidTr="00802260">
        <w:tc>
          <w:tcPr>
            <w:tcW w:w="35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BB9C2" w14:textId="77777777" w:rsidR="004A63B4" w:rsidRPr="0075190D" w:rsidRDefault="002F783A" w:rsidP="00B263E9">
            <w:pPr>
              <w:pBdr>
                <w:top w:val="nil"/>
                <w:left w:val="nil"/>
                <w:bottom w:val="nil"/>
                <w:right w:val="nil"/>
                <w:between w:val="nil"/>
              </w:pBdr>
              <w:overflowPunct w:val="0"/>
              <w:spacing w:after="50" w:line="340" w:lineRule="atLeast"/>
              <w:jc w:val="both"/>
              <w:rPr>
                <w:rFonts w:ascii="KaiTi" w:eastAsia="KaiTi" w:hAnsi="KaiTi"/>
                <w:sz w:val="21"/>
                <w:szCs w:val="21"/>
                <w:lang w:val="en-US"/>
              </w:rPr>
            </w:pPr>
            <w:r w:rsidRPr="0075190D">
              <w:rPr>
                <w:rFonts w:ascii="KaiTi" w:eastAsia="KaiTi" w:hAnsi="KaiTi" w:hint="eastAsia"/>
                <w:sz w:val="21"/>
                <w:szCs w:val="21"/>
                <w:lang w:val="en-US"/>
              </w:rPr>
              <w:t>项目成果</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218A0" w14:textId="77777777" w:rsidR="004A63B4" w:rsidRPr="0075190D" w:rsidRDefault="002F783A" w:rsidP="00B263E9">
            <w:pPr>
              <w:pBdr>
                <w:top w:val="nil"/>
                <w:left w:val="nil"/>
                <w:bottom w:val="nil"/>
                <w:right w:val="nil"/>
                <w:between w:val="nil"/>
              </w:pBdr>
              <w:overflowPunct w:val="0"/>
              <w:spacing w:after="50" w:line="340" w:lineRule="atLeast"/>
              <w:jc w:val="both"/>
              <w:rPr>
                <w:rFonts w:ascii="KaiTi" w:eastAsia="KaiTi" w:hAnsi="KaiTi"/>
                <w:sz w:val="21"/>
                <w:szCs w:val="21"/>
                <w:lang w:val="en-US"/>
              </w:rPr>
            </w:pPr>
            <w:r w:rsidRPr="0075190D">
              <w:rPr>
                <w:rFonts w:ascii="KaiTi" w:eastAsia="KaiTi" w:hAnsi="KaiTi" w:cs="Microsoft YaHei" w:hint="eastAsia"/>
                <w:bCs/>
                <w:sz w:val="21"/>
                <w:szCs w:val="21"/>
                <w:lang w:val="en-US"/>
              </w:rPr>
              <w:t>圆满完成的指标（成果指标）</w:t>
            </w:r>
          </w:p>
        </w:tc>
      </w:tr>
      <w:tr w:rsidR="000439D7" w:rsidRPr="00A602A4" w14:paraId="7BEA8CF8" w14:textId="77777777" w:rsidTr="00802260">
        <w:tc>
          <w:tcPr>
            <w:tcW w:w="35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08727" w14:textId="0DDFC45E" w:rsidR="004A63B4" w:rsidRPr="00A602A4" w:rsidRDefault="0029779B" w:rsidP="00B263E9">
            <w:pPr>
              <w:pBdr>
                <w:top w:val="nil"/>
                <w:left w:val="nil"/>
                <w:bottom w:val="nil"/>
                <w:right w:val="nil"/>
                <w:between w:val="nil"/>
              </w:pBdr>
              <w:overflowPunct w:val="0"/>
              <w:spacing w:after="50" w:line="340" w:lineRule="atLeast"/>
              <w:jc w:val="both"/>
              <w:rPr>
                <w:rFonts w:ascii="SimSun" w:hAnsi="SimSun"/>
                <w:sz w:val="21"/>
                <w:szCs w:val="21"/>
                <w:lang w:val="en-US"/>
              </w:rPr>
            </w:pPr>
            <w:r w:rsidRPr="00A602A4">
              <w:rPr>
                <w:rFonts w:ascii="SimSun" w:hAnsi="SimSun"/>
                <w:sz w:val="21"/>
                <w:szCs w:val="21"/>
                <w:lang w:val="en-US"/>
              </w:rPr>
              <w:t>1</w:t>
            </w:r>
            <w:r w:rsidR="00D73ED9"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更好地了解创意产业中知识产权制度</w:t>
            </w:r>
            <w:r w:rsidR="00154CF7" w:rsidRPr="00A602A4">
              <w:rPr>
                <w:rFonts w:ascii="SimSun" w:hAnsi="SimSun" w:cs="Microsoft YaHei" w:hint="eastAsia"/>
                <w:sz w:val="21"/>
                <w:szCs w:val="21"/>
                <w:lang w:val="en-US"/>
              </w:rPr>
              <w:t>未能得到充分利用</w:t>
            </w:r>
            <w:r w:rsidRPr="00A602A4">
              <w:rPr>
                <w:rFonts w:ascii="SimSun" w:hAnsi="SimSun" w:cs="Microsoft YaHei" w:hint="eastAsia"/>
                <w:sz w:val="21"/>
                <w:szCs w:val="21"/>
                <w:lang w:val="en-US"/>
              </w:rPr>
              <w:t>的程度和原因。</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8073D" w14:textId="1F92E368" w:rsidR="004A63B4" w:rsidRPr="00A602A4" w:rsidRDefault="00154CF7" w:rsidP="00B263E9">
            <w:pPr>
              <w:pStyle w:val="ListParagraph"/>
              <w:numPr>
                <w:ilvl w:val="0"/>
                <w:numId w:val="17"/>
              </w:numPr>
              <w:pBdr>
                <w:top w:val="nil"/>
                <w:left w:val="nil"/>
                <w:bottom w:val="nil"/>
                <w:right w:val="nil"/>
                <w:between w:val="nil"/>
              </w:pBdr>
              <w:overflowPunct w:val="0"/>
              <w:spacing w:after="50" w:line="340" w:lineRule="atLeast"/>
              <w:contextualSpacing w:val="0"/>
              <w:jc w:val="both"/>
              <w:rPr>
                <w:rFonts w:ascii="SimSun" w:hAnsi="SimSun"/>
                <w:sz w:val="21"/>
                <w:szCs w:val="21"/>
                <w:lang w:val="en-US"/>
              </w:rPr>
            </w:pPr>
            <w:r w:rsidRPr="005F2E38">
              <w:rPr>
                <w:rFonts w:ascii="SimSun" w:hAnsi="SimSun" w:cs="Microsoft YaHei" w:hint="eastAsia"/>
                <w:sz w:val="21"/>
                <w:szCs w:val="21"/>
                <w:lang w:val="en-US"/>
              </w:rPr>
              <w:t>四</w:t>
            </w:r>
            <w:r w:rsidR="0029779B" w:rsidRPr="005F2E38">
              <w:rPr>
                <w:rFonts w:ascii="SimSun" w:hAnsi="SimSun" w:cs="Microsoft YaHei" w:hint="eastAsia"/>
                <w:sz w:val="21"/>
                <w:szCs w:val="21"/>
                <w:lang w:val="en-US"/>
              </w:rPr>
              <w:t>个国家</w:t>
            </w:r>
            <w:r w:rsidRPr="005F2E38">
              <w:rPr>
                <w:rFonts w:ascii="SimSun" w:hAnsi="SimSun" w:cs="Microsoft YaHei" w:hint="eastAsia"/>
                <w:sz w:val="21"/>
                <w:szCs w:val="21"/>
                <w:lang w:val="en-US"/>
              </w:rPr>
              <w:t>中的每一国根据访谈、</w:t>
            </w:r>
            <w:r w:rsidR="0029779B" w:rsidRPr="005F2E38">
              <w:rPr>
                <w:rFonts w:ascii="SimSun" w:hAnsi="SimSun" w:cs="Microsoft YaHei" w:hint="eastAsia"/>
                <w:sz w:val="21"/>
                <w:szCs w:val="21"/>
                <w:lang w:val="en-US"/>
              </w:rPr>
              <w:t>调查和其他方式</w:t>
            </w:r>
            <w:r w:rsidRPr="005F2E38">
              <w:rPr>
                <w:rFonts w:ascii="SimSun" w:hAnsi="SimSun" w:cs="Microsoft YaHei" w:hint="eastAsia"/>
                <w:sz w:val="21"/>
                <w:szCs w:val="21"/>
                <w:lang w:val="en-US"/>
              </w:rPr>
              <w:t>进行</w:t>
            </w:r>
            <w:r w:rsidR="0029779B" w:rsidRPr="005F2E38">
              <w:rPr>
                <w:rFonts w:ascii="SimSun" w:hAnsi="SimSun" w:cs="Microsoft YaHei" w:hint="eastAsia"/>
                <w:sz w:val="21"/>
                <w:szCs w:val="21"/>
                <w:lang w:val="en-US"/>
              </w:rPr>
              <w:t>初步数据</w:t>
            </w:r>
            <w:r w:rsidRPr="005F2E38">
              <w:rPr>
                <w:rFonts w:ascii="SimSun" w:hAnsi="SimSun" w:cs="Microsoft YaHei" w:hint="eastAsia"/>
                <w:sz w:val="21"/>
                <w:szCs w:val="21"/>
                <w:lang w:val="en-US"/>
              </w:rPr>
              <w:t>汇集形成</w:t>
            </w:r>
            <w:r w:rsidR="0029779B" w:rsidRPr="005F2E38">
              <w:rPr>
                <w:rFonts w:ascii="SimSun" w:hAnsi="SimSun" w:cs="Microsoft YaHei" w:hint="eastAsia"/>
                <w:sz w:val="21"/>
                <w:szCs w:val="21"/>
                <w:lang w:val="en-US"/>
              </w:rPr>
              <w:t>的综合报告。</w:t>
            </w:r>
          </w:p>
        </w:tc>
      </w:tr>
      <w:tr w:rsidR="000439D7" w:rsidRPr="00A602A4" w14:paraId="5ED75E23" w14:textId="77777777" w:rsidTr="00802260">
        <w:tc>
          <w:tcPr>
            <w:tcW w:w="35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EEFD1" w14:textId="3DF7B8BB" w:rsidR="004A63B4" w:rsidRPr="00A602A4" w:rsidRDefault="0029779B" w:rsidP="00B263E9">
            <w:pPr>
              <w:pBdr>
                <w:top w:val="nil"/>
                <w:left w:val="nil"/>
                <w:bottom w:val="nil"/>
                <w:right w:val="nil"/>
                <w:between w:val="nil"/>
              </w:pBdr>
              <w:overflowPunct w:val="0"/>
              <w:spacing w:after="50" w:line="340" w:lineRule="atLeast"/>
              <w:jc w:val="both"/>
              <w:rPr>
                <w:rFonts w:ascii="SimSun" w:hAnsi="SimSun"/>
                <w:sz w:val="21"/>
                <w:szCs w:val="21"/>
                <w:lang w:val="en-US"/>
              </w:rPr>
            </w:pPr>
            <w:r w:rsidRPr="00A602A4">
              <w:rPr>
                <w:rFonts w:ascii="SimSun" w:hAnsi="SimSun"/>
                <w:sz w:val="21"/>
                <w:szCs w:val="21"/>
                <w:lang w:val="en-US"/>
              </w:rPr>
              <w:t>2</w:t>
            </w:r>
            <w:r w:rsidR="00327506" w:rsidRPr="00A602A4">
              <w:rPr>
                <w:rFonts w:ascii="SimSun" w:hAnsi="SimSun" w:cs="Microsoft YaHei" w:hint="eastAsia"/>
                <w:sz w:val="21"/>
                <w:szCs w:val="21"/>
                <w:lang w:val="en-US"/>
              </w:rPr>
              <w:t>．</w:t>
            </w:r>
            <w:r w:rsidR="00154CF7" w:rsidRPr="00A602A4">
              <w:rPr>
                <w:rFonts w:ascii="SimSun" w:hAnsi="SimSun" w:cs="Microsoft YaHei" w:hint="eastAsia"/>
                <w:sz w:val="21"/>
                <w:szCs w:val="21"/>
                <w:lang w:val="en-US"/>
              </w:rPr>
              <w:t>在四个参与国建立国家基准</w:t>
            </w:r>
            <w:r w:rsidR="004A26D4">
              <w:rPr>
                <w:rFonts w:ascii="SimSun" w:hAnsi="SimSun" w:cs="Microsoft YaHei" w:hint="eastAsia"/>
                <w:sz w:val="21"/>
                <w:szCs w:val="21"/>
                <w:lang w:val="en-US"/>
              </w:rPr>
              <w:t>。</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30A27" w14:textId="237901D7" w:rsidR="0029779B" w:rsidRPr="00A602A4" w:rsidRDefault="002038C8" w:rsidP="00B263E9">
            <w:pPr>
              <w:pStyle w:val="ListParagraph"/>
              <w:numPr>
                <w:ilvl w:val="0"/>
                <w:numId w:val="22"/>
              </w:numPr>
              <w:pBdr>
                <w:top w:val="nil"/>
                <w:left w:val="nil"/>
                <w:bottom w:val="nil"/>
                <w:right w:val="nil"/>
                <w:between w:val="nil"/>
              </w:pBdr>
              <w:overflowPunct w:val="0"/>
              <w:spacing w:after="50" w:line="340" w:lineRule="atLeast"/>
              <w:contextualSpacing w:val="0"/>
              <w:jc w:val="both"/>
              <w:rPr>
                <w:rFonts w:ascii="SimSun" w:hAnsi="SimSun"/>
                <w:sz w:val="21"/>
                <w:szCs w:val="21"/>
                <w:lang w:val="en-US"/>
              </w:rPr>
            </w:pPr>
            <w:r w:rsidRPr="00A602A4">
              <w:rPr>
                <w:rFonts w:ascii="SimSun" w:hAnsi="SimSun" w:cs="Microsoft YaHei" w:hint="eastAsia"/>
                <w:sz w:val="21"/>
                <w:szCs w:val="21"/>
                <w:lang w:val="en-US"/>
              </w:rPr>
              <w:t>汇编企业</w:t>
            </w:r>
            <w:r w:rsidR="0029779B" w:rsidRPr="00A602A4">
              <w:rPr>
                <w:rFonts w:ascii="SimSun" w:hAnsi="SimSun" w:cs="Microsoft YaHei" w:hint="eastAsia"/>
                <w:sz w:val="21"/>
                <w:szCs w:val="21"/>
                <w:lang w:val="en-US"/>
              </w:rPr>
              <w:t>创意产业中与知识产权保护和管理相关问题的数据；</w:t>
            </w:r>
          </w:p>
          <w:p w14:paraId="1699634C" w14:textId="74485FF5" w:rsidR="0029779B" w:rsidRPr="00A602A4" w:rsidRDefault="0029779B" w:rsidP="00B263E9">
            <w:pPr>
              <w:pStyle w:val="ListParagraph"/>
              <w:numPr>
                <w:ilvl w:val="0"/>
                <w:numId w:val="22"/>
              </w:numPr>
              <w:pBdr>
                <w:top w:val="nil"/>
                <w:left w:val="nil"/>
                <w:bottom w:val="nil"/>
                <w:right w:val="nil"/>
                <w:between w:val="nil"/>
              </w:pBdr>
              <w:overflowPunct w:val="0"/>
              <w:spacing w:after="50" w:line="340" w:lineRule="atLeast"/>
              <w:contextualSpacing w:val="0"/>
              <w:jc w:val="both"/>
              <w:rPr>
                <w:rFonts w:ascii="SimSun" w:hAnsi="SimSun"/>
                <w:sz w:val="21"/>
                <w:szCs w:val="21"/>
                <w:lang w:val="en-US"/>
              </w:rPr>
            </w:pPr>
            <w:r w:rsidRPr="00A602A4">
              <w:rPr>
                <w:rFonts w:ascii="SimSun" w:hAnsi="SimSun" w:cs="Microsoft YaHei" w:hint="eastAsia"/>
                <w:sz w:val="21"/>
                <w:szCs w:val="21"/>
                <w:lang w:val="en-US"/>
              </w:rPr>
              <w:t>对知识产权注册流程和</w:t>
            </w:r>
            <w:r w:rsidR="00327506" w:rsidRPr="00A602A4">
              <w:rPr>
                <w:rFonts w:ascii="SimSun" w:hAnsi="SimSun" w:cs="Microsoft YaHei" w:hint="eastAsia"/>
                <w:sz w:val="21"/>
                <w:szCs w:val="21"/>
                <w:lang w:val="en-US"/>
              </w:rPr>
              <w:t>创意产业企业</w:t>
            </w:r>
            <w:r w:rsidRPr="00A602A4">
              <w:rPr>
                <w:rFonts w:ascii="SimSun" w:hAnsi="SimSun" w:cs="Microsoft YaHei" w:hint="eastAsia"/>
                <w:sz w:val="21"/>
                <w:szCs w:val="21"/>
                <w:lang w:val="en-US"/>
              </w:rPr>
              <w:t>面临的潜在障碍进行摸底</w:t>
            </w:r>
            <w:r w:rsidR="00327506" w:rsidRPr="00A602A4">
              <w:rPr>
                <w:rFonts w:ascii="SimSun" w:hAnsi="SimSun" w:cs="Microsoft YaHei" w:hint="eastAsia"/>
                <w:sz w:val="21"/>
                <w:szCs w:val="21"/>
                <w:lang w:val="en-US"/>
              </w:rPr>
              <w:t>调查</w:t>
            </w:r>
            <w:r w:rsidRPr="00A602A4">
              <w:rPr>
                <w:rFonts w:ascii="SimSun" w:hAnsi="SimSun" w:cs="Microsoft YaHei" w:hint="eastAsia"/>
                <w:sz w:val="21"/>
                <w:szCs w:val="21"/>
                <w:lang w:val="en-US"/>
              </w:rPr>
              <w:t>；</w:t>
            </w:r>
          </w:p>
          <w:p w14:paraId="15830805" w14:textId="17962574" w:rsidR="004A63B4" w:rsidRPr="00A602A4" w:rsidRDefault="0029779B" w:rsidP="00B263E9">
            <w:pPr>
              <w:pStyle w:val="ListParagraph"/>
              <w:numPr>
                <w:ilvl w:val="0"/>
                <w:numId w:val="22"/>
              </w:numPr>
              <w:pBdr>
                <w:top w:val="nil"/>
                <w:left w:val="nil"/>
                <w:bottom w:val="nil"/>
                <w:right w:val="nil"/>
                <w:between w:val="nil"/>
              </w:pBdr>
              <w:overflowPunct w:val="0"/>
              <w:spacing w:after="50" w:line="340" w:lineRule="atLeast"/>
              <w:contextualSpacing w:val="0"/>
              <w:jc w:val="both"/>
              <w:rPr>
                <w:rFonts w:ascii="SimSun" w:hAnsi="SimSun"/>
                <w:sz w:val="21"/>
                <w:szCs w:val="21"/>
                <w:lang w:val="en-US"/>
              </w:rPr>
            </w:pPr>
            <w:r w:rsidRPr="00A602A4">
              <w:rPr>
                <w:rFonts w:ascii="SimSun" w:hAnsi="SimSun" w:cs="Microsoft YaHei" w:hint="eastAsia"/>
                <w:sz w:val="21"/>
                <w:szCs w:val="21"/>
                <w:lang w:val="en-US"/>
              </w:rPr>
              <w:t>确定</w:t>
            </w:r>
            <w:r w:rsidR="00327506" w:rsidRPr="00A602A4">
              <w:rPr>
                <w:rFonts w:ascii="SimSun" w:hAnsi="SimSun" w:cs="Microsoft YaHei" w:hint="eastAsia"/>
                <w:sz w:val="21"/>
                <w:szCs w:val="21"/>
                <w:lang w:val="en-US"/>
              </w:rPr>
              <w:t>作为项目实施主要受益方的</w:t>
            </w:r>
            <w:r w:rsidRPr="00A602A4">
              <w:rPr>
                <w:rFonts w:ascii="SimSun" w:hAnsi="SimSun" w:cs="Microsoft YaHei" w:hint="eastAsia"/>
                <w:sz w:val="21"/>
                <w:szCs w:val="21"/>
                <w:lang w:val="en-US"/>
              </w:rPr>
              <w:t>国家联络点和利益攸关方</w:t>
            </w:r>
            <w:r w:rsidR="00327506" w:rsidRPr="00A602A4">
              <w:rPr>
                <w:rFonts w:ascii="SimSun" w:hAnsi="SimSun" w:cs="Microsoft YaHei" w:hint="eastAsia"/>
                <w:sz w:val="21"/>
                <w:szCs w:val="21"/>
                <w:lang w:val="en-US"/>
              </w:rPr>
              <w:t>名单</w:t>
            </w:r>
            <w:r w:rsidRPr="00A602A4">
              <w:rPr>
                <w:rFonts w:ascii="SimSun" w:hAnsi="SimSun" w:cs="Microsoft YaHei" w:hint="eastAsia"/>
                <w:sz w:val="21"/>
                <w:szCs w:val="21"/>
                <w:lang w:val="en-US"/>
              </w:rPr>
              <w:t>。</w:t>
            </w:r>
          </w:p>
        </w:tc>
      </w:tr>
      <w:tr w:rsidR="000439D7" w:rsidRPr="00A602A4" w14:paraId="46A0FBF3" w14:textId="77777777" w:rsidTr="00802260">
        <w:tc>
          <w:tcPr>
            <w:tcW w:w="35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435902" w14:textId="640AA663" w:rsidR="004A63B4" w:rsidRPr="00250ADD" w:rsidRDefault="00327506" w:rsidP="00B263E9">
            <w:pPr>
              <w:pBdr>
                <w:top w:val="nil"/>
                <w:left w:val="nil"/>
                <w:bottom w:val="nil"/>
                <w:right w:val="nil"/>
                <w:between w:val="nil"/>
              </w:pBdr>
              <w:overflowPunct w:val="0"/>
              <w:spacing w:afterLines="50" w:after="120" w:line="340" w:lineRule="atLeast"/>
              <w:jc w:val="both"/>
              <w:rPr>
                <w:rFonts w:ascii="SimSun" w:hAnsi="SimSun"/>
                <w:sz w:val="21"/>
                <w:szCs w:val="21"/>
              </w:rPr>
            </w:pPr>
            <w:r w:rsidRPr="00250ADD">
              <w:rPr>
                <w:rFonts w:ascii="SimSun" w:hAnsi="SimSun" w:cs="Microsoft YaHei" w:hint="eastAsia"/>
                <w:sz w:val="21"/>
                <w:szCs w:val="21"/>
              </w:rPr>
              <w:t>3</w:t>
            </w:r>
            <w:r w:rsidR="00D73ED9" w:rsidRPr="00250ADD">
              <w:rPr>
                <w:rFonts w:ascii="SimSun" w:hAnsi="SimSun" w:cs="Microsoft YaHei" w:hint="eastAsia"/>
                <w:sz w:val="21"/>
                <w:szCs w:val="21"/>
              </w:rPr>
              <w:t>．</w:t>
            </w:r>
            <w:r w:rsidR="00062A23" w:rsidRPr="00A602A4">
              <w:rPr>
                <w:rFonts w:ascii="SimSun" w:hAnsi="SimSun" w:cs="Microsoft YaHei" w:hint="eastAsia"/>
                <w:sz w:val="21"/>
                <w:szCs w:val="21"/>
                <w:lang w:val="en-US"/>
              </w:rPr>
              <w:t>开发</w:t>
            </w:r>
            <w:r w:rsidR="009D17D5" w:rsidRPr="00A602A4">
              <w:rPr>
                <w:rFonts w:ascii="SimSun" w:hAnsi="SimSun" w:cs="Microsoft YaHei" w:hint="eastAsia"/>
                <w:sz w:val="21"/>
                <w:szCs w:val="21"/>
                <w:lang w:val="en-US"/>
              </w:rPr>
              <w:t>了</w:t>
            </w:r>
            <w:r w:rsidR="00D93CD9">
              <w:rPr>
                <w:rFonts w:ascii="SimSun" w:hAnsi="SimSun" w:cs="Microsoft YaHei" w:hint="eastAsia"/>
                <w:sz w:val="21"/>
                <w:szCs w:val="21"/>
                <w:lang w:val="en-US"/>
              </w:rPr>
              <w:t>为</w:t>
            </w:r>
            <w:r w:rsidR="00D92FC8" w:rsidRPr="00A602A4">
              <w:rPr>
                <w:rFonts w:ascii="SimSun" w:hAnsi="SimSun" w:cs="Microsoft YaHei" w:hint="eastAsia"/>
                <w:sz w:val="21"/>
                <w:szCs w:val="21"/>
                <w:lang w:val="en-US"/>
              </w:rPr>
              <w:t>创意产业</w:t>
            </w:r>
            <w:r w:rsidR="007706C5" w:rsidRPr="00A602A4">
              <w:rPr>
                <w:rFonts w:ascii="SimSun" w:hAnsi="SimSun" w:cs="Microsoft YaHei" w:hint="eastAsia"/>
                <w:sz w:val="21"/>
                <w:szCs w:val="21"/>
                <w:lang w:val="en-US"/>
              </w:rPr>
              <w:t>量身定制</w:t>
            </w:r>
            <w:r w:rsidR="00D92FC8" w:rsidRPr="00A602A4">
              <w:rPr>
                <w:rFonts w:ascii="SimSun" w:hAnsi="SimSun" w:cs="Microsoft YaHei" w:hint="eastAsia"/>
                <w:sz w:val="21"/>
                <w:szCs w:val="21"/>
                <w:lang w:val="en-US"/>
              </w:rPr>
              <w:t>的知识产权保护、</w:t>
            </w:r>
            <w:r w:rsidR="0029779B" w:rsidRPr="00A602A4">
              <w:rPr>
                <w:rFonts w:ascii="SimSun" w:hAnsi="SimSun" w:cs="Microsoft YaHei" w:hint="eastAsia"/>
                <w:sz w:val="21"/>
                <w:szCs w:val="21"/>
                <w:lang w:val="en-US"/>
              </w:rPr>
              <w:t>管理</w:t>
            </w:r>
            <w:r w:rsidR="00D92FC8" w:rsidRPr="00A602A4">
              <w:rPr>
                <w:rFonts w:ascii="SimSun" w:hAnsi="SimSun" w:cs="Microsoft YaHei" w:hint="eastAsia"/>
                <w:sz w:val="21"/>
                <w:szCs w:val="21"/>
                <w:lang w:val="en-US"/>
              </w:rPr>
              <w:t>、</w:t>
            </w:r>
            <w:r w:rsidR="0029779B" w:rsidRPr="00A602A4">
              <w:rPr>
                <w:rFonts w:ascii="SimSun" w:hAnsi="SimSun" w:cs="Microsoft YaHei" w:hint="eastAsia"/>
                <w:sz w:val="21"/>
                <w:szCs w:val="21"/>
                <w:lang w:val="en-US"/>
              </w:rPr>
              <w:t>利用和执法培训材料</w:t>
            </w:r>
            <w:r w:rsidR="00D93CD9" w:rsidRPr="00250ADD">
              <w:rPr>
                <w:rFonts w:ascii="SimSun" w:hAnsi="SimSun" w:cs="Microsoft YaHei" w:hint="eastAsia"/>
                <w:sz w:val="21"/>
                <w:szCs w:val="21"/>
              </w:rPr>
              <w:t>，</w:t>
            </w:r>
            <w:r w:rsidR="00D93CD9">
              <w:rPr>
                <w:rFonts w:ascii="SimSun" w:hAnsi="SimSun" w:cs="Microsoft YaHei" w:hint="eastAsia"/>
                <w:sz w:val="21"/>
                <w:szCs w:val="21"/>
                <w:lang w:val="en-US"/>
              </w:rPr>
              <w:t>以</w:t>
            </w:r>
            <w:r w:rsidR="00D93CD9" w:rsidRPr="00A602A4">
              <w:rPr>
                <w:rFonts w:ascii="SimSun" w:hAnsi="SimSun" w:cs="Microsoft YaHei" w:hint="eastAsia"/>
                <w:sz w:val="21"/>
                <w:szCs w:val="21"/>
                <w:lang w:val="en-US"/>
              </w:rPr>
              <w:t>培训相关利益攸关方</w:t>
            </w:r>
            <w:r w:rsidR="00D93CD9">
              <w:rPr>
                <w:rFonts w:ascii="SimSun" w:hAnsi="SimSun" w:cs="Microsoft YaHei" w:hint="eastAsia"/>
                <w:sz w:val="21"/>
                <w:szCs w:val="21"/>
                <w:lang w:val="en-US"/>
              </w:rPr>
              <w:t>。</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983C5" w14:textId="0CCA19E8" w:rsidR="004A63B4" w:rsidRPr="00A602A4" w:rsidRDefault="0029779B" w:rsidP="00B263E9">
            <w:pPr>
              <w:pStyle w:val="ListParagraph"/>
              <w:numPr>
                <w:ilvl w:val="0"/>
                <w:numId w:val="18"/>
              </w:numPr>
              <w:pBdr>
                <w:top w:val="nil"/>
                <w:left w:val="nil"/>
                <w:bottom w:val="nil"/>
                <w:right w:val="nil"/>
                <w:between w:val="nil"/>
              </w:pBdr>
              <w:overflowPunct w:val="0"/>
              <w:spacing w:afterLines="50" w:after="120" w:line="340" w:lineRule="atLeast"/>
              <w:contextualSpacing w:val="0"/>
              <w:jc w:val="both"/>
              <w:rPr>
                <w:rFonts w:ascii="SimSun" w:hAnsi="SimSun"/>
                <w:sz w:val="21"/>
                <w:szCs w:val="21"/>
                <w:lang w:val="en-US"/>
              </w:rPr>
            </w:pPr>
            <w:r w:rsidRPr="00A602A4">
              <w:rPr>
                <w:rFonts w:ascii="SimSun" w:hAnsi="SimSun" w:cs="Microsoft YaHei" w:hint="eastAsia"/>
                <w:sz w:val="21"/>
                <w:szCs w:val="21"/>
                <w:lang w:val="en-US"/>
              </w:rPr>
              <w:t>找</w:t>
            </w:r>
            <w:r w:rsidR="009D17D5" w:rsidRPr="00A602A4">
              <w:rPr>
                <w:rFonts w:ascii="SimSun" w:hAnsi="SimSun" w:cs="Microsoft YaHei" w:hint="eastAsia"/>
                <w:sz w:val="21"/>
                <w:szCs w:val="21"/>
                <w:lang w:val="en-US"/>
              </w:rPr>
              <w:t>到</w:t>
            </w:r>
            <w:r w:rsidRPr="00A602A4">
              <w:rPr>
                <w:rFonts w:ascii="SimSun" w:hAnsi="SimSun" w:cs="Microsoft YaHei" w:hint="eastAsia"/>
                <w:sz w:val="21"/>
                <w:szCs w:val="21"/>
                <w:lang w:val="en-US"/>
              </w:rPr>
              <w:t>了可供创意产业企业使用的有意义的知识产权工具。</w:t>
            </w:r>
          </w:p>
        </w:tc>
      </w:tr>
      <w:tr w:rsidR="000439D7" w:rsidRPr="00A602A4" w14:paraId="385F92E9" w14:textId="77777777" w:rsidTr="00802260">
        <w:tc>
          <w:tcPr>
            <w:tcW w:w="35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36870" w14:textId="30F1F709" w:rsidR="004A63B4" w:rsidRPr="00250ADD" w:rsidRDefault="000D71BF" w:rsidP="00B263E9">
            <w:pPr>
              <w:pBdr>
                <w:top w:val="nil"/>
                <w:left w:val="nil"/>
                <w:bottom w:val="nil"/>
                <w:right w:val="nil"/>
                <w:between w:val="nil"/>
              </w:pBdr>
              <w:overflowPunct w:val="0"/>
              <w:spacing w:afterLines="50" w:after="120" w:line="340" w:lineRule="atLeast"/>
              <w:jc w:val="both"/>
              <w:rPr>
                <w:rFonts w:ascii="SimSun" w:hAnsi="SimSun"/>
                <w:sz w:val="21"/>
                <w:szCs w:val="21"/>
              </w:rPr>
            </w:pPr>
            <w:r w:rsidRPr="00250ADD">
              <w:rPr>
                <w:rFonts w:ascii="SimSun" w:hAnsi="SimSun" w:cs="Microsoft YaHei" w:hint="eastAsia"/>
                <w:sz w:val="21"/>
                <w:szCs w:val="21"/>
              </w:rPr>
              <w:t>4</w:t>
            </w:r>
            <w:r w:rsidR="00D73ED9" w:rsidRPr="00250ADD">
              <w:rPr>
                <w:rFonts w:ascii="SimSun" w:hAnsi="SimSun" w:cs="Microsoft YaHei" w:hint="eastAsia"/>
                <w:sz w:val="21"/>
                <w:szCs w:val="21"/>
              </w:rPr>
              <w:t>．</w:t>
            </w:r>
            <w:r w:rsidR="0029779B" w:rsidRPr="00A602A4">
              <w:rPr>
                <w:rFonts w:ascii="SimSun" w:hAnsi="SimSun" w:cs="Microsoft YaHei" w:hint="eastAsia"/>
                <w:sz w:val="21"/>
                <w:szCs w:val="21"/>
                <w:lang w:val="en-US"/>
              </w:rPr>
              <w:t>当地政府和创意企业对利用知识产权制度和数字营销重要性的认识</w:t>
            </w:r>
            <w:r w:rsidR="0029779B" w:rsidRPr="00250ADD">
              <w:rPr>
                <w:rFonts w:ascii="SimSun" w:hAnsi="SimSun" w:cs="Microsoft YaHei" w:hint="eastAsia"/>
                <w:sz w:val="21"/>
                <w:szCs w:val="21"/>
              </w:rPr>
              <w:t>，</w:t>
            </w:r>
            <w:r w:rsidR="0029779B" w:rsidRPr="00A602A4">
              <w:rPr>
                <w:rFonts w:ascii="SimSun" w:hAnsi="SimSun" w:cs="Microsoft YaHei" w:hint="eastAsia"/>
                <w:sz w:val="21"/>
                <w:szCs w:val="21"/>
                <w:lang w:val="en-US"/>
              </w:rPr>
              <w:t>以及就此作出知情战略选择的能力</w:t>
            </w:r>
            <w:r w:rsidR="009D17D5" w:rsidRPr="00A602A4">
              <w:rPr>
                <w:rFonts w:ascii="SimSun" w:hAnsi="SimSun" w:cs="Microsoft YaHei" w:hint="eastAsia"/>
                <w:sz w:val="21"/>
                <w:szCs w:val="21"/>
                <w:lang w:val="en-US"/>
              </w:rPr>
              <w:t>得到提高</w:t>
            </w:r>
            <w:r w:rsidR="0029779B" w:rsidRPr="00A602A4">
              <w:rPr>
                <w:rFonts w:ascii="SimSun" w:hAnsi="SimSun" w:cs="Microsoft YaHei" w:hint="eastAsia"/>
                <w:sz w:val="21"/>
                <w:szCs w:val="21"/>
                <w:lang w:val="en-US"/>
              </w:rPr>
              <w:t>。</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A7AA2" w14:textId="61E9C72C" w:rsidR="004A63B4" w:rsidRPr="00A602A4" w:rsidRDefault="0029779B" w:rsidP="00B263E9">
            <w:pPr>
              <w:pStyle w:val="ListParagraph"/>
              <w:numPr>
                <w:ilvl w:val="0"/>
                <w:numId w:val="19"/>
              </w:numPr>
              <w:pBdr>
                <w:top w:val="nil"/>
                <w:left w:val="nil"/>
                <w:bottom w:val="nil"/>
                <w:right w:val="nil"/>
                <w:between w:val="nil"/>
              </w:pBdr>
              <w:overflowPunct w:val="0"/>
              <w:spacing w:afterLines="50" w:after="120" w:line="340" w:lineRule="atLeast"/>
              <w:contextualSpacing w:val="0"/>
              <w:jc w:val="both"/>
              <w:rPr>
                <w:rFonts w:ascii="SimSun" w:hAnsi="SimSun"/>
                <w:sz w:val="21"/>
                <w:szCs w:val="21"/>
                <w:lang w:val="en-US"/>
              </w:rPr>
            </w:pPr>
            <w:r w:rsidRPr="00A602A4">
              <w:rPr>
                <w:rFonts w:ascii="SimSun" w:hAnsi="SimSun" w:cs="Microsoft YaHei" w:hint="eastAsia"/>
                <w:sz w:val="21"/>
                <w:szCs w:val="21"/>
                <w:lang w:val="en-US"/>
              </w:rPr>
              <w:t>相当比例的国家活动参与者报告</w:t>
            </w:r>
            <w:r w:rsidR="000D71BF" w:rsidRPr="00A602A4">
              <w:rPr>
                <w:rFonts w:ascii="SimSun" w:hAnsi="SimSun" w:cs="Microsoft YaHei" w:hint="eastAsia"/>
                <w:sz w:val="21"/>
                <w:szCs w:val="21"/>
                <w:lang w:val="en-US"/>
              </w:rPr>
              <w:t>了</w:t>
            </w:r>
            <w:r w:rsidRPr="00A602A4">
              <w:rPr>
                <w:rFonts w:ascii="SimSun" w:hAnsi="SimSun" w:cs="Microsoft YaHei" w:hint="eastAsia"/>
                <w:sz w:val="21"/>
                <w:szCs w:val="21"/>
                <w:lang w:val="en-US"/>
              </w:rPr>
              <w:t>对知识产权保护</w:t>
            </w:r>
            <w:r w:rsidR="000D71BF"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知识产权管理和企业知识产权战略重要性的</w:t>
            </w:r>
            <w:r w:rsidR="000D71BF" w:rsidRPr="00A602A4">
              <w:rPr>
                <w:rFonts w:ascii="SimSun" w:hAnsi="SimSun" w:cs="Microsoft YaHei" w:hint="eastAsia"/>
                <w:sz w:val="21"/>
                <w:szCs w:val="21"/>
                <w:lang w:val="en-US"/>
              </w:rPr>
              <w:t>更好</w:t>
            </w:r>
            <w:r w:rsidRPr="00A602A4">
              <w:rPr>
                <w:rFonts w:ascii="SimSun" w:hAnsi="SimSun" w:cs="Microsoft YaHei" w:hint="eastAsia"/>
                <w:sz w:val="21"/>
                <w:szCs w:val="21"/>
                <w:lang w:val="en-US"/>
              </w:rPr>
              <w:t>理解。</w:t>
            </w:r>
          </w:p>
        </w:tc>
      </w:tr>
      <w:tr w:rsidR="000439D7" w:rsidRPr="00A602A4" w14:paraId="33FDA9DC" w14:textId="77777777" w:rsidTr="00802260">
        <w:tc>
          <w:tcPr>
            <w:tcW w:w="35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6783F" w14:textId="5C7D062A" w:rsidR="004A63B4" w:rsidRPr="00A602A4" w:rsidRDefault="0029779B" w:rsidP="00B263E9">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sz w:val="21"/>
                <w:szCs w:val="21"/>
                <w:lang w:val="en-US"/>
              </w:rPr>
              <w:t>5</w:t>
            </w:r>
            <w:r w:rsidR="00D73ED9"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建立</w:t>
            </w:r>
            <w:r w:rsidR="00062A23" w:rsidRPr="00A602A4">
              <w:rPr>
                <w:rFonts w:ascii="SimSun" w:hAnsi="SimSun" w:cs="Microsoft YaHei" w:hint="eastAsia"/>
                <w:sz w:val="21"/>
                <w:szCs w:val="21"/>
                <w:lang w:val="en-US"/>
              </w:rPr>
              <w:t>了</w:t>
            </w:r>
            <w:r w:rsidRPr="00A602A4">
              <w:rPr>
                <w:rFonts w:ascii="SimSun" w:hAnsi="SimSun" w:cs="Microsoft YaHei" w:hint="eastAsia"/>
                <w:sz w:val="21"/>
                <w:szCs w:val="21"/>
                <w:lang w:val="en-US"/>
              </w:rPr>
              <w:t>行业参与者和创意生产者之间</w:t>
            </w:r>
            <w:r w:rsidR="00062A23" w:rsidRPr="00A602A4">
              <w:rPr>
                <w:rFonts w:ascii="SimSun" w:hAnsi="SimSun" w:cs="Microsoft YaHei" w:hint="eastAsia"/>
                <w:sz w:val="21"/>
                <w:szCs w:val="21"/>
                <w:lang w:val="en-US"/>
              </w:rPr>
              <w:t>的</w:t>
            </w:r>
            <w:r w:rsidRPr="00A602A4">
              <w:rPr>
                <w:rFonts w:ascii="SimSun" w:hAnsi="SimSun" w:cs="Microsoft YaHei" w:hint="eastAsia"/>
                <w:sz w:val="21"/>
                <w:szCs w:val="21"/>
                <w:lang w:val="en-US"/>
              </w:rPr>
              <w:t>网络和</w:t>
            </w:r>
            <w:r w:rsidR="000D71BF" w:rsidRPr="00A602A4">
              <w:rPr>
                <w:rFonts w:ascii="SimSun" w:hAnsi="SimSun" w:cs="Microsoft YaHei" w:hint="eastAsia"/>
                <w:sz w:val="21"/>
                <w:szCs w:val="21"/>
                <w:lang w:val="en-US"/>
              </w:rPr>
              <w:t>指导关系。</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5EF30" w14:textId="07164AA1" w:rsidR="000D71BF" w:rsidRPr="00A602A4" w:rsidRDefault="000D71BF" w:rsidP="00B263E9">
            <w:pPr>
              <w:pStyle w:val="ListParagraph"/>
              <w:numPr>
                <w:ilvl w:val="0"/>
                <w:numId w:val="20"/>
              </w:numPr>
              <w:pBdr>
                <w:top w:val="nil"/>
                <w:left w:val="nil"/>
                <w:bottom w:val="nil"/>
                <w:right w:val="nil"/>
                <w:between w:val="nil"/>
              </w:pBdr>
              <w:overflowPunct w:val="0"/>
              <w:spacing w:afterLines="50" w:after="120" w:line="340" w:lineRule="atLeast"/>
              <w:contextualSpacing w:val="0"/>
              <w:jc w:val="both"/>
              <w:rPr>
                <w:rFonts w:ascii="SimSun" w:hAnsi="SimSun" w:cs="Microsoft YaHei"/>
                <w:sz w:val="21"/>
                <w:szCs w:val="21"/>
                <w:lang w:val="en-US"/>
              </w:rPr>
            </w:pPr>
            <w:r w:rsidRPr="00A602A4">
              <w:rPr>
                <w:rFonts w:ascii="SimSun" w:hAnsi="SimSun" w:cs="Microsoft YaHei" w:hint="eastAsia"/>
                <w:sz w:val="21"/>
                <w:szCs w:val="21"/>
                <w:lang w:val="en-US"/>
              </w:rPr>
              <w:t>相当比例的国家活动参与者报告了对创意产业发展协作重要性的更好理解。</w:t>
            </w:r>
          </w:p>
          <w:p w14:paraId="1924CDF3" w14:textId="68218D83" w:rsidR="004A63B4" w:rsidRPr="00A602A4" w:rsidRDefault="000D71BF" w:rsidP="00B263E9">
            <w:pPr>
              <w:pStyle w:val="ListParagraph"/>
              <w:numPr>
                <w:ilvl w:val="0"/>
                <w:numId w:val="20"/>
              </w:numPr>
              <w:pBdr>
                <w:top w:val="nil"/>
                <w:left w:val="nil"/>
                <w:bottom w:val="nil"/>
                <w:right w:val="nil"/>
                <w:between w:val="nil"/>
              </w:pBdr>
              <w:overflowPunct w:val="0"/>
              <w:spacing w:afterLines="50" w:after="120" w:line="340" w:lineRule="atLeast"/>
              <w:contextualSpacing w:val="0"/>
              <w:jc w:val="both"/>
              <w:rPr>
                <w:rFonts w:ascii="SimSun" w:hAnsi="SimSun"/>
                <w:sz w:val="21"/>
                <w:szCs w:val="21"/>
                <w:shd w:val="clear" w:color="auto" w:fill="F4CCCC"/>
                <w:lang w:val="en-US"/>
              </w:rPr>
            </w:pPr>
            <w:r w:rsidRPr="00A602A4">
              <w:rPr>
                <w:rFonts w:ascii="SimSun" w:hAnsi="SimSun" w:cs="Microsoft YaHei" w:hint="eastAsia"/>
                <w:sz w:val="21"/>
                <w:szCs w:val="21"/>
                <w:lang w:val="en-US"/>
              </w:rPr>
              <w:lastRenderedPageBreak/>
              <w:t>建立</w:t>
            </w:r>
            <w:r w:rsidR="0029779B" w:rsidRPr="00A602A4">
              <w:rPr>
                <w:rFonts w:ascii="SimSun" w:hAnsi="SimSun" w:cs="Microsoft YaHei" w:hint="eastAsia"/>
                <w:sz w:val="21"/>
                <w:szCs w:val="21"/>
                <w:lang w:val="en-US"/>
              </w:rPr>
              <w:t>了创意产业协会名单，并在项目完成后为未来的国家活动确定了潜在的导师。</w:t>
            </w:r>
          </w:p>
        </w:tc>
      </w:tr>
      <w:tr w:rsidR="000439D7" w:rsidRPr="00250ADD" w14:paraId="0DFED914" w14:textId="77777777" w:rsidTr="00802260">
        <w:tc>
          <w:tcPr>
            <w:tcW w:w="35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A3ACF" w14:textId="079E0D78" w:rsidR="004A63B4" w:rsidRPr="00A602A4" w:rsidRDefault="0029779B" w:rsidP="00B263E9">
            <w:pPr>
              <w:pBdr>
                <w:top w:val="nil"/>
                <w:left w:val="nil"/>
                <w:bottom w:val="nil"/>
                <w:right w:val="nil"/>
                <w:between w:val="nil"/>
              </w:pBdr>
              <w:overflowPunct w:val="0"/>
              <w:spacing w:afterLines="50" w:after="120" w:line="340" w:lineRule="atLeast"/>
              <w:jc w:val="both"/>
              <w:rPr>
                <w:rFonts w:ascii="SimSun" w:hAnsi="SimSun"/>
                <w:sz w:val="21"/>
                <w:szCs w:val="21"/>
                <w:lang w:val="en-US"/>
              </w:rPr>
            </w:pPr>
            <w:r w:rsidRPr="00A602A4">
              <w:rPr>
                <w:rFonts w:ascii="SimSun" w:hAnsi="SimSun"/>
                <w:sz w:val="21"/>
                <w:szCs w:val="21"/>
                <w:lang w:val="en-US"/>
              </w:rPr>
              <w:lastRenderedPageBreak/>
              <w:t>6</w:t>
            </w:r>
            <w:r w:rsidR="00D73ED9" w:rsidRPr="00A602A4">
              <w:rPr>
                <w:rFonts w:ascii="SimSun" w:hAnsi="SimSun" w:cs="Microsoft YaHei" w:hint="eastAsia"/>
                <w:sz w:val="21"/>
                <w:szCs w:val="21"/>
                <w:lang w:val="en-US"/>
              </w:rPr>
              <w:t>．</w:t>
            </w:r>
            <w:r w:rsidRPr="00A602A4">
              <w:rPr>
                <w:rFonts w:ascii="SimSun" w:hAnsi="SimSun" w:cs="Microsoft YaHei" w:hint="eastAsia"/>
                <w:sz w:val="21"/>
                <w:szCs w:val="21"/>
                <w:lang w:val="en-US"/>
              </w:rPr>
              <w:t>为企业和创意产业与创意市场企业建立联系搭建</w:t>
            </w:r>
            <w:r w:rsidR="00062A23" w:rsidRPr="00A602A4">
              <w:rPr>
                <w:rFonts w:ascii="SimSun" w:hAnsi="SimSun" w:cs="Microsoft YaHei" w:hint="eastAsia"/>
                <w:sz w:val="21"/>
                <w:szCs w:val="21"/>
                <w:lang w:val="en-US"/>
              </w:rPr>
              <w:t>了</w:t>
            </w:r>
            <w:r w:rsidRPr="00A602A4">
              <w:rPr>
                <w:rFonts w:ascii="SimSun" w:hAnsi="SimSun" w:cs="Microsoft YaHei" w:hint="eastAsia"/>
                <w:sz w:val="21"/>
                <w:szCs w:val="21"/>
                <w:lang w:val="en-US"/>
              </w:rPr>
              <w:t>平台。</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EE186" w14:textId="071A7DE8" w:rsidR="004A63B4" w:rsidRPr="00A602A4" w:rsidRDefault="000D71BF" w:rsidP="00B263E9">
            <w:pPr>
              <w:pStyle w:val="ListParagraph"/>
              <w:numPr>
                <w:ilvl w:val="0"/>
                <w:numId w:val="21"/>
              </w:numPr>
              <w:pBdr>
                <w:top w:val="nil"/>
                <w:left w:val="nil"/>
                <w:bottom w:val="nil"/>
                <w:right w:val="nil"/>
                <w:between w:val="nil"/>
              </w:pBdr>
              <w:overflowPunct w:val="0"/>
              <w:spacing w:afterLines="50" w:after="120" w:line="340" w:lineRule="atLeast"/>
              <w:contextualSpacing w:val="0"/>
              <w:jc w:val="both"/>
              <w:rPr>
                <w:rFonts w:ascii="SimSun" w:hAnsi="SimSun"/>
                <w:sz w:val="21"/>
                <w:szCs w:val="21"/>
                <w:lang w:val="en-US"/>
              </w:rPr>
            </w:pPr>
            <w:r w:rsidRPr="00A602A4">
              <w:rPr>
                <w:rFonts w:ascii="SimSun" w:hAnsi="SimSun" w:cs="Microsoft YaHei" w:hint="eastAsia"/>
                <w:sz w:val="21"/>
                <w:szCs w:val="21"/>
                <w:lang w:val="en-US"/>
              </w:rPr>
              <w:t>建立</w:t>
            </w:r>
            <w:r w:rsidR="0029779B" w:rsidRPr="00A602A4">
              <w:rPr>
                <w:rFonts w:ascii="SimSun" w:hAnsi="SimSun" w:cs="Microsoft YaHei" w:hint="eastAsia"/>
                <w:sz w:val="21"/>
                <w:szCs w:val="21"/>
                <w:lang w:val="en-US"/>
              </w:rPr>
              <w:t>了国家协调</w:t>
            </w:r>
            <w:r w:rsidR="00D84818">
              <w:rPr>
                <w:rFonts w:ascii="SimSun" w:hAnsi="SimSun" w:cs="Microsoft YaHei" w:hint="eastAsia"/>
                <w:sz w:val="21"/>
                <w:szCs w:val="21"/>
                <w:lang w:val="en-US"/>
              </w:rPr>
              <w:t>机构</w:t>
            </w:r>
            <w:r w:rsidR="0029779B" w:rsidRPr="00A602A4">
              <w:rPr>
                <w:rFonts w:ascii="SimSun" w:hAnsi="SimSun" w:cs="Microsoft YaHei" w:hint="eastAsia"/>
                <w:sz w:val="21"/>
                <w:szCs w:val="21"/>
                <w:lang w:val="en-US"/>
              </w:rPr>
              <w:t>和区域中心，</w:t>
            </w:r>
            <w:r w:rsidRPr="00A602A4">
              <w:rPr>
                <w:rFonts w:ascii="SimSun" w:hAnsi="SimSun" w:cs="Microsoft YaHei" w:hint="eastAsia"/>
                <w:sz w:val="21"/>
                <w:szCs w:val="21"/>
                <w:lang w:val="en-US"/>
              </w:rPr>
              <w:t>将</w:t>
            </w:r>
            <w:r w:rsidR="0029779B" w:rsidRPr="00A602A4">
              <w:rPr>
                <w:rFonts w:ascii="SimSun" w:hAnsi="SimSun" w:cs="Microsoft YaHei" w:hint="eastAsia"/>
                <w:sz w:val="21"/>
                <w:szCs w:val="21"/>
                <w:lang w:val="en-US"/>
              </w:rPr>
              <w:t>由参与国的政府机构负责维护，以确保项目完成后项目的影响</w:t>
            </w:r>
            <w:r w:rsidRPr="00A602A4">
              <w:rPr>
                <w:rFonts w:ascii="SimSun" w:hAnsi="SimSun" w:cs="Microsoft YaHei" w:hint="eastAsia"/>
                <w:sz w:val="21"/>
                <w:szCs w:val="21"/>
                <w:lang w:val="en-US"/>
              </w:rPr>
              <w:t>仍可持续</w:t>
            </w:r>
            <w:r w:rsidR="0029779B" w:rsidRPr="00A602A4">
              <w:rPr>
                <w:rFonts w:ascii="SimSun" w:hAnsi="SimSun" w:cs="Microsoft YaHei" w:hint="eastAsia"/>
                <w:sz w:val="21"/>
                <w:szCs w:val="21"/>
                <w:lang w:val="en-US"/>
              </w:rPr>
              <w:t>。</w:t>
            </w:r>
          </w:p>
        </w:tc>
      </w:tr>
    </w:tbl>
    <w:p w14:paraId="44D9BDAC" w14:textId="77777777" w:rsidR="0042411B" w:rsidRDefault="0042411B" w:rsidP="00F81D36">
      <w:pPr>
        <w:rPr>
          <w:rFonts w:ascii="SimSun" w:hAnsi="SimSun"/>
          <w:sz w:val="21"/>
          <w:szCs w:val="21"/>
          <w:u w:val="single"/>
          <w:lang w:val="en-US"/>
        </w:rPr>
      </w:pPr>
    </w:p>
    <w:p w14:paraId="704A625E" w14:textId="77777777" w:rsidR="00B2001C" w:rsidRPr="00A602A4" w:rsidRDefault="00B2001C" w:rsidP="00B2001C">
      <w:pPr>
        <w:rPr>
          <w:rFonts w:ascii="SimSun" w:hAnsi="SimSun"/>
          <w:sz w:val="21"/>
          <w:szCs w:val="21"/>
          <w:lang w:val="en-US"/>
        </w:rPr>
      </w:pPr>
    </w:p>
    <w:tbl>
      <w:tblPr>
        <w:tblW w:w="928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3652"/>
        <w:gridCol w:w="5636"/>
      </w:tblGrid>
      <w:tr w:rsidR="000439D7" w:rsidRPr="00295891" w14:paraId="26D57921" w14:textId="77777777" w:rsidTr="00B263E9">
        <w:tc>
          <w:tcPr>
            <w:tcW w:w="3652"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14:paraId="70ACA9D4" w14:textId="77777777" w:rsidR="008B16F7" w:rsidRPr="00295891" w:rsidRDefault="002F783A" w:rsidP="00B263E9">
            <w:pPr>
              <w:pBdr>
                <w:top w:val="nil"/>
                <w:left w:val="nil"/>
                <w:bottom w:val="nil"/>
                <w:right w:val="nil"/>
                <w:between w:val="nil"/>
              </w:pBdr>
              <w:spacing w:afterLines="50" w:after="120" w:line="340" w:lineRule="atLeast"/>
              <w:jc w:val="both"/>
              <w:rPr>
                <w:rFonts w:ascii="KaiTi" w:eastAsia="KaiTi" w:hAnsi="KaiTi"/>
                <w:sz w:val="21"/>
                <w:szCs w:val="21"/>
              </w:rPr>
            </w:pPr>
            <w:r w:rsidRPr="00295891">
              <w:rPr>
                <w:rFonts w:ascii="KaiTi" w:eastAsia="KaiTi" w:hAnsi="KaiTi" w:hint="eastAsia"/>
                <w:sz w:val="21"/>
                <w:szCs w:val="21"/>
              </w:rPr>
              <w:t>项目目标</w:t>
            </w:r>
          </w:p>
        </w:tc>
        <w:tc>
          <w:tcPr>
            <w:tcW w:w="5636"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14:paraId="2AFC299F" w14:textId="77777777" w:rsidR="008B16F7" w:rsidRPr="00295891" w:rsidRDefault="002F783A" w:rsidP="00B263E9">
            <w:pPr>
              <w:pBdr>
                <w:top w:val="nil"/>
                <w:left w:val="nil"/>
                <w:bottom w:val="nil"/>
                <w:right w:val="nil"/>
                <w:between w:val="nil"/>
              </w:pBdr>
              <w:spacing w:afterLines="50" w:after="120" w:line="340" w:lineRule="atLeast"/>
              <w:jc w:val="both"/>
              <w:rPr>
                <w:rFonts w:ascii="KaiTi" w:eastAsia="KaiTi" w:hAnsi="KaiTi"/>
                <w:sz w:val="21"/>
                <w:szCs w:val="21"/>
                <w:lang w:val="en-US"/>
              </w:rPr>
            </w:pPr>
            <w:r w:rsidRPr="00295891">
              <w:rPr>
                <w:rFonts w:ascii="KaiTi" w:eastAsia="KaiTi" w:hAnsi="KaiTi" w:cs="Microsoft YaHei" w:hint="eastAsia"/>
                <w:bCs/>
                <w:sz w:val="21"/>
                <w:szCs w:val="21"/>
                <w:lang w:val="en-US"/>
              </w:rPr>
              <w:t>圆满完成项目目标的指标（成果指标）</w:t>
            </w:r>
          </w:p>
        </w:tc>
      </w:tr>
      <w:tr w:rsidR="000439D7" w:rsidRPr="00A602A4" w14:paraId="3F98E963" w14:textId="77777777" w:rsidTr="00B263E9">
        <w:tc>
          <w:tcPr>
            <w:tcW w:w="3652"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14:paraId="66949B96" w14:textId="5F705CC3" w:rsidR="008B16F7" w:rsidRPr="00250ADD" w:rsidRDefault="0029779B" w:rsidP="00B263E9">
            <w:pPr>
              <w:pBdr>
                <w:top w:val="nil"/>
                <w:left w:val="nil"/>
                <w:bottom w:val="nil"/>
                <w:right w:val="nil"/>
                <w:between w:val="nil"/>
              </w:pBdr>
              <w:spacing w:afterLines="50" w:after="120" w:line="340" w:lineRule="atLeast"/>
              <w:jc w:val="both"/>
              <w:rPr>
                <w:rFonts w:ascii="SimSun" w:hAnsi="SimSun"/>
                <w:sz w:val="21"/>
                <w:szCs w:val="21"/>
              </w:rPr>
            </w:pPr>
            <w:r w:rsidRPr="00250ADD">
              <w:rPr>
                <w:rFonts w:ascii="SimSun" w:hAnsi="SimSun"/>
                <w:sz w:val="21"/>
                <w:szCs w:val="21"/>
              </w:rPr>
              <w:t>1</w:t>
            </w:r>
            <w:r w:rsidR="00D73ED9" w:rsidRPr="00250ADD">
              <w:rPr>
                <w:rFonts w:ascii="SimSun" w:hAnsi="SimSun" w:cs="Microsoft YaHei" w:hint="eastAsia"/>
                <w:sz w:val="21"/>
                <w:szCs w:val="21"/>
              </w:rPr>
              <w:t>．</w:t>
            </w:r>
            <w:r w:rsidRPr="00A602A4">
              <w:rPr>
                <w:rFonts w:ascii="SimSun" w:hAnsi="SimSun" w:cs="Microsoft YaHei" w:hint="eastAsia"/>
                <w:sz w:val="21"/>
                <w:szCs w:val="21"/>
                <w:lang w:val="en-US"/>
              </w:rPr>
              <w:t>加强</w:t>
            </w:r>
            <w:r w:rsidR="001F1A16" w:rsidRPr="00A602A4">
              <w:rPr>
                <w:rFonts w:ascii="SimSun" w:hAnsi="SimSun" w:cs="Microsoft YaHei" w:hint="eastAsia"/>
                <w:sz w:val="21"/>
                <w:szCs w:val="21"/>
                <w:lang w:val="en-US"/>
              </w:rPr>
              <w:t>创意产业中所涉企业</w:t>
            </w:r>
            <w:r w:rsidRPr="00A602A4">
              <w:rPr>
                <w:rFonts w:ascii="SimSun" w:hAnsi="SimSun" w:cs="Microsoft YaHei" w:hint="eastAsia"/>
                <w:sz w:val="21"/>
                <w:szCs w:val="21"/>
                <w:lang w:val="en-US"/>
              </w:rPr>
              <w:t>和包括知识产权局在内的国家主管部门的能力</w:t>
            </w:r>
            <w:r w:rsidRPr="00250ADD">
              <w:rPr>
                <w:rFonts w:ascii="SimSun" w:hAnsi="SimSun" w:cs="Microsoft YaHei" w:hint="eastAsia"/>
                <w:sz w:val="21"/>
                <w:szCs w:val="21"/>
              </w:rPr>
              <w:t>，</w:t>
            </w:r>
            <w:r w:rsidRPr="00A602A4">
              <w:rPr>
                <w:rFonts w:ascii="SimSun" w:hAnsi="SimSun" w:cs="Microsoft YaHei" w:hint="eastAsia"/>
                <w:sz w:val="21"/>
                <w:szCs w:val="21"/>
                <w:lang w:val="en-US"/>
              </w:rPr>
              <w:t>以便</w:t>
            </w:r>
            <w:r w:rsidR="001F1A16" w:rsidRPr="00A602A4">
              <w:rPr>
                <w:rFonts w:ascii="SimSun" w:hAnsi="SimSun" w:cs="Microsoft YaHei" w:hint="eastAsia"/>
                <w:sz w:val="21"/>
                <w:szCs w:val="21"/>
                <w:lang w:val="en-US"/>
              </w:rPr>
              <w:t>运</w:t>
            </w:r>
            <w:r w:rsidRPr="00A602A4">
              <w:rPr>
                <w:rFonts w:ascii="SimSun" w:hAnsi="SimSun" w:cs="Microsoft YaHei" w:hint="eastAsia"/>
                <w:sz w:val="21"/>
                <w:szCs w:val="21"/>
                <w:lang w:val="en-US"/>
              </w:rPr>
              <w:t>用和利用知识产权工具和战略区分其产品和服务以增加价值</w:t>
            </w:r>
            <w:r w:rsidRPr="00250ADD">
              <w:rPr>
                <w:rFonts w:ascii="SimSun" w:hAnsi="SimSun" w:cs="Microsoft YaHei" w:hint="eastAsia"/>
                <w:sz w:val="21"/>
                <w:szCs w:val="21"/>
              </w:rPr>
              <w:t>，</w:t>
            </w:r>
            <w:r w:rsidRPr="00A602A4">
              <w:rPr>
                <w:rFonts w:ascii="SimSun" w:hAnsi="SimSun" w:cs="Microsoft YaHei" w:hint="eastAsia"/>
                <w:sz w:val="21"/>
                <w:szCs w:val="21"/>
                <w:lang w:val="en-US"/>
              </w:rPr>
              <w:t>并</w:t>
            </w:r>
            <w:r w:rsidR="001F1A16" w:rsidRPr="00A602A4">
              <w:rPr>
                <w:rFonts w:ascii="SimSun" w:hAnsi="SimSun" w:cs="Microsoft YaHei" w:hint="eastAsia"/>
                <w:sz w:val="21"/>
                <w:szCs w:val="21"/>
                <w:lang w:val="en-US"/>
              </w:rPr>
              <w:t>实现其数字时代</w:t>
            </w:r>
            <w:r w:rsidRPr="00A602A4">
              <w:rPr>
                <w:rFonts w:ascii="SimSun" w:hAnsi="SimSun" w:cs="Microsoft YaHei" w:hint="eastAsia"/>
                <w:sz w:val="21"/>
                <w:szCs w:val="21"/>
                <w:lang w:val="en-US"/>
              </w:rPr>
              <w:t>经济活动的多样化。</w:t>
            </w:r>
          </w:p>
        </w:tc>
        <w:tc>
          <w:tcPr>
            <w:tcW w:w="5636"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14:paraId="6E21B6F6" w14:textId="63117297" w:rsidR="0029779B" w:rsidRPr="00A602A4" w:rsidRDefault="0029779B" w:rsidP="00B263E9">
            <w:pPr>
              <w:pStyle w:val="ListParagraph"/>
              <w:numPr>
                <w:ilvl w:val="0"/>
                <w:numId w:val="23"/>
              </w:numPr>
              <w:pBdr>
                <w:top w:val="nil"/>
                <w:left w:val="nil"/>
                <w:bottom w:val="nil"/>
                <w:right w:val="nil"/>
                <w:between w:val="nil"/>
              </w:pBdr>
              <w:spacing w:afterLines="50" w:after="120" w:line="340" w:lineRule="atLeast"/>
              <w:contextualSpacing w:val="0"/>
              <w:jc w:val="both"/>
              <w:rPr>
                <w:rFonts w:ascii="SimSun" w:hAnsi="SimSun"/>
                <w:sz w:val="21"/>
                <w:szCs w:val="21"/>
                <w:lang w:val="en-US"/>
              </w:rPr>
            </w:pPr>
            <w:r w:rsidRPr="00A602A4">
              <w:rPr>
                <w:rFonts w:ascii="SimSun" w:hAnsi="SimSun" w:cs="Microsoft YaHei" w:hint="eastAsia"/>
                <w:sz w:val="21"/>
                <w:szCs w:val="21"/>
                <w:lang w:val="en-US"/>
              </w:rPr>
              <w:t>项目完成后，已着手计划使用和利用知识产权工具增加其产品或服务价值的</w:t>
            </w:r>
            <w:r w:rsidR="00743834" w:rsidRPr="00A602A4">
              <w:rPr>
                <w:rFonts w:ascii="SimSun" w:hAnsi="SimSun" w:cs="Microsoft YaHei" w:hint="eastAsia"/>
                <w:sz w:val="21"/>
                <w:szCs w:val="21"/>
                <w:lang w:val="en-US"/>
              </w:rPr>
              <w:t>创意产业中当地企业的</w:t>
            </w:r>
            <w:r w:rsidRPr="00A602A4">
              <w:rPr>
                <w:rFonts w:ascii="SimSun" w:hAnsi="SimSun" w:cs="Microsoft YaHei" w:hint="eastAsia"/>
                <w:sz w:val="21"/>
                <w:szCs w:val="21"/>
                <w:lang w:val="en-US"/>
              </w:rPr>
              <w:t>数量。</w:t>
            </w:r>
          </w:p>
          <w:p w14:paraId="1E74E3AB" w14:textId="1E5CE182" w:rsidR="0029779B" w:rsidRPr="00A602A4" w:rsidRDefault="0029779B" w:rsidP="00B263E9">
            <w:pPr>
              <w:pStyle w:val="ListParagraph"/>
              <w:numPr>
                <w:ilvl w:val="0"/>
                <w:numId w:val="23"/>
              </w:numPr>
              <w:pBdr>
                <w:top w:val="nil"/>
                <w:left w:val="nil"/>
                <w:bottom w:val="nil"/>
                <w:right w:val="nil"/>
                <w:between w:val="nil"/>
              </w:pBdr>
              <w:spacing w:afterLines="50" w:after="120" w:line="340" w:lineRule="atLeast"/>
              <w:contextualSpacing w:val="0"/>
              <w:jc w:val="both"/>
              <w:rPr>
                <w:rFonts w:ascii="SimSun" w:hAnsi="SimSun"/>
                <w:sz w:val="21"/>
                <w:szCs w:val="21"/>
                <w:lang w:val="en-US"/>
              </w:rPr>
            </w:pPr>
            <w:r w:rsidRPr="00A602A4">
              <w:rPr>
                <w:rFonts w:ascii="SimSun" w:hAnsi="SimSun" w:cs="Microsoft YaHei" w:hint="eastAsia"/>
                <w:sz w:val="21"/>
                <w:szCs w:val="21"/>
                <w:lang w:val="en-US"/>
              </w:rPr>
              <w:t>包括知识产权局在内的国家主管部门开展能力建设活动，以便为在</w:t>
            </w:r>
            <w:r w:rsidR="00743834" w:rsidRPr="00A602A4">
              <w:rPr>
                <w:rFonts w:ascii="SimSun" w:hAnsi="SimSun" w:cs="Microsoft YaHei" w:hint="eastAsia"/>
                <w:sz w:val="21"/>
                <w:szCs w:val="21"/>
                <w:lang w:val="en-US"/>
              </w:rPr>
              <w:t>创意产业</w:t>
            </w:r>
            <w:r w:rsidRPr="00A602A4">
              <w:rPr>
                <w:rFonts w:ascii="SimSun" w:hAnsi="SimSun" w:cs="Microsoft YaHei" w:hint="eastAsia"/>
                <w:sz w:val="21"/>
                <w:szCs w:val="21"/>
                <w:lang w:val="en-US"/>
              </w:rPr>
              <w:t>部门中使用知识产权工具提供咨询服务的数量和相关性。</w:t>
            </w:r>
          </w:p>
          <w:p w14:paraId="054EEAF8" w14:textId="381F712F" w:rsidR="008B16F7" w:rsidRPr="00A602A4" w:rsidRDefault="0029779B" w:rsidP="00B263E9">
            <w:pPr>
              <w:pStyle w:val="ListParagraph"/>
              <w:numPr>
                <w:ilvl w:val="0"/>
                <w:numId w:val="23"/>
              </w:numPr>
              <w:pBdr>
                <w:top w:val="nil"/>
                <w:left w:val="nil"/>
                <w:bottom w:val="nil"/>
                <w:right w:val="nil"/>
                <w:between w:val="nil"/>
              </w:pBdr>
              <w:spacing w:afterLines="50" w:after="120" w:line="340" w:lineRule="atLeast"/>
              <w:contextualSpacing w:val="0"/>
              <w:jc w:val="both"/>
              <w:rPr>
                <w:rFonts w:ascii="SimSun" w:hAnsi="SimSun"/>
                <w:sz w:val="21"/>
                <w:szCs w:val="21"/>
                <w:lang w:val="en-US"/>
              </w:rPr>
            </w:pPr>
            <w:r w:rsidRPr="00A602A4">
              <w:rPr>
                <w:rFonts w:ascii="SimSun" w:hAnsi="SimSun" w:cs="Microsoft YaHei" w:hint="eastAsia"/>
                <w:sz w:val="21"/>
                <w:szCs w:val="21"/>
                <w:lang w:val="en-US"/>
              </w:rPr>
              <w:t>参与者的百分比报告</w:t>
            </w:r>
            <w:r w:rsidR="00FF41D1" w:rsidRPr="00A602A4">
              <w:rPr>
                <w:rFonts w:ascii="SimSun" w:hAnsi="SimSun" w:cs="Microsoft YaHei" w:hint="eastAsia"/>
                <w:sz w:val="21"/>
                <w:szCs w:val="21"/>
                <w:lang w:val="en-US"/>
              </w:rPr>
              <w:t>对</w:t>
            </w:r>
            <w:r w:rsidR="00062A23" w:rsidRPr="00A602A4">
              <w:rPr>
                <w:rFonts w:ascii="SimSun" w:hAnsi="SimSun" w:cs="Microsoft YaHei" w:hint="eastAsia"/>
                <w:sz w:val="21"/>
                <w:szCs w:val="21"/>
                <w:lang w:val="en-US"/>
              </w:rPr>
              <w:t>于</w:t>
            </w:r>
            <w:r w:rsidRPr="00A602A4">
              <w:rPr>
                <w:rFonts w:ascii="SimSun" w:hAnsi="SimSun" w:cs="Microsoft YaHei" w:hint="eastAsia"/>
                <w:sz w:val="21"/>
                <w:szCs w:val="21"/>
                <w:lang w:val="en-US"/>
              </w:rPr>
              <w:t>知识产权对创意产业潜在贡献</w:t>
            </w:r>
            <w:r w:rsidR="00743834" w:rsidRPr="00A602A4">
              <w:rPr>
                <w:rFonts w:ascii="SimSun" w:hAnsi="SimSun" w:cs="Microsoft YaHei" w:hint="eastAsia"/>
                <w:sz w:val="21"/>
                <w:szCs w:val="21"/>
                <w:lang w:val="en-US"/>
              </w:rPr>
              <w:t>的理解</w:t>
            </w:r>
            <w:r w:rsidR="00FF41D1" w:rsidRPr="00A602A4">
              <w:rPr>
                <w:rFonts w:ascii="SimSun" w:hAnsi="SimSun" w:cs="Microsoft YaHei" w:hint="eastAsia"/>
                <w:sz w:val="21"/>
                <w:szCs w:val="21"/>
                <w:lang w:val="en-US"/>
              </w:rPr>
              <w:t>得到了提高</w:t>
            </w:r>
            <w:r w:rsidRPr="00A602A4">
              <w:rPr>
                <w:rFonts w:ascii="SimSun" w:hAnsi="SimSun" w:cs="Microsoft YaHei" w:hint="eastAsia"/>
                <w:sz w:val="21"/>
                <w:szCs w:val="21"/>
                <w:lang w:val="en-US"/>
              </w:rPr>
              <w:t>。</w:t>
            </w:r>
          </w:p>
        </w:tc>
      </w:tr>
      <w:tr w:rsidR="000439D7" w:rsidRPr="00A602A4" w14:paraId="15A263EA" w14:textId="77777777" w:rsidTr="00B263E9">
        <w:tc>
          <w:tcPr>
            <w:tcW w:w="3652"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14:paraId="37E1102F" w14:textId="486F11A5" w:rsidR="008B16F7" w:rsidRPr="00250ADD" w:rsidRDefault="0029779B" w:rsidP="00D73ED9">
            <w:pPr>
              <w:pBdr>
                <w:top w:val="nil"/>
                <w:left w:val="nil"/>
                <w:bottom w:val="nil"/>
                <w:right w:val="nil"/>
                <w:between w:val="nil"/>
              </w:pBdr>
              <w:spacing w:afterLines="50" w:after="120" w:line="340" w:lineRule="atLeast"/>
              <w:jc w:val="both"/>
              <w:rPr>
                <w:rFonts w:ascii="SimSun" w:hAnsi="SimSun"/>
                <w:sz w:val="21"/>
                <w:szCs w:val="21"/>
              </w:rPr>
            </w:pPr>
            <w:r w:rsidRPr="00250ADD">
              <w:rPr>
                <w:rFonts w:ascii="SimSun" w:hAnsi="SimSun"/>
                <w:sz w:val="21"/>
                <w:szCs w:val="21"/>
              </w:rPr>
              <w:t>2</w:t>
            </w:r>
            <w:r w:rsidR="00D73ED9" w:rsidRPr="00250ADD">
              <w:rPr>
                <w:rFonts w:ascii="SimSun" w:hAnsi="SimSun" w:cs="Microsoft YaHei" w:hint="eastAsia"/>
                <w:sz w:val="21"/>
                <w:szCs w:val="21"/>
              </w:rPr>
              <w:t>．</w:t>
            </w:r>
            <w:r w:rsidRPr="00A602A4">
              <w:rPr>
                <w:rFonts w:ascii="SimSun" w:hAnsi="SimSun" w:cs="Microsoft YaHei" w:hint="eastAsia"/>
                <w:sz w:val="21"/>
                <w:szCs w:val="21"/>
                <w:lang w:val="en-US"/>
              </w:rPr>
              <w:t>在</w:t>
            </w:r>
            <w:r w:rsidR="00062A23" w:rsidRPr="00A602A4">
              <w:rPr>
                <w:rFonts w:ascii="SimSun" w:hAnsi="SimSun" w:cs="Microsoft YaHei" w:hint="eastAsia"/>
                <w:sz w:val="21"/>
                <w:szCs w:val="21"/>
                <w:lang w:val="en-US"/>
              </w:rPr>
              <w:t>当</w:t>
            </w:r>
            <w:r w:rsidRPr="00A602A4">
              <w:rPr>
                <w:rFonts w:ascii="SimSun" w:hAnsi="SimSun" w:cs="Microsoft YaHei" w:hint="eastAsia"/>
                <w:sz w:val="21"/>
                <w:szCs w:val="21"/>
                <w:lang w:val="en-US"/>
              </w:rPr>
              <w:t>地创意产业之间建立网络</w:t>
            </w:r>
            <w:r w:rsidRPr="00250ADD">
              <w:rPr>
                <w:rFonts w:ascii="SimSun" w:hAnsi="SimSun" w:cs="Microsoft YaHei" w:hint="eastAsia"/>
                <w:sz w:val="21"/>
                <w:szCs w:val="21"/>
              </w:rPr>
              <w:t>，</w:t>
            </w:r>
            <w:r w:rsidRPr="00A602A4">
              <w:rPr>
                <w:rFonts w:ascii="SimSun" w:hAnsi="SimSun" w:cs="Microsoft YaHei" w:hint="eastAsia"/>
                <w:sz w:val="21"/>
                <w:szCs w:val="21"/>
                <w:lang w:val="en-US"/>
              </w:rPr>
              <w:t>为信息</w:t>
            </w:r>
            <w:r w:rsidR="001F1A16" w:rsidRPr="00A602A4">
              <w:rPr>
                <w:rFonts w:ascii="SimSun" w:hAnsi="SimSun" w:cs="Microsoft YaHei" w:hint="eastAsia"/>
                <w:sz w:val="21"/>
                <w:szCs w:val="21"/>
                <w:lang w:val="en-US"/>
              </w:rPr>
              <w:t>交流、</w:t>
            </w:r>
            <w:r w:rsidRPr="00A602A4">
              <w:rPr>
                <w:rFonts w:ascii="SimSun" w:hAnsi="SimSun" w:cs="Microsoft YaHei" w:hint="eastAsia"/>
                <w:sz w:val="21"/>
                <w:szCs w:val="21"/>
                <w:lang w:val="en-US"/>
              </w:rPr>
              <w:t>合作和</w:t>
            </w:r>
            <w:r w:rsidR="00F83E78">
              <w:rPr>
                <w:rFonts w:ascii="SimSun" w:hAnsi="SimSun" w:cs="Microsoft YaHei" w:hint="eastAsia"/>
                <w:sz w:val="21"/>
                <w:szCs w:val="21"/>
                <w:lang w:val="en-US"/>
              </w:rPr>
              <w:t>发展</w:t>
            </w:r>
            <w:r w:rsidRPr="00A602A4">
              <w:rPr>
                <w:rFonts w:ascii="SimSun" w:hAnsi="SimSun" w:cs="Microsoft YaHei" w:hint="eastAsia"/>
                <w:sz w:val="21"/>
                <w:szCs w:val="21"/>
                <w:lang w:val="en-US"/>
              </w:rPr>
              <w:t>提供便利。</w:t>
            </w:r>
          </w:p>
        </w:tc>
        <w:tc>
          <w:tcPr>
            <w:tcW w:w="5636"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14:paraId="5036B403" w14:textId="72933714" w:rsidR="0029779B" w:rsidRPr="00A602A4" w:rsidRDefault="0029779B" w:rsidP="00B263E9">
            <w:pPr>
              <w:pStyle w:val="ListParagraph"/>
              <w:numPr>
                <w:ilvl w:val="0"/>
                <w:numId w:val="24"/>
              </w:numPr>
              <w:pBdr>
                <w:top w:val="nil"/>
                <w:left w:val="nil"/>
                <w:bottom w:val="nil"/>
                <w:right w:val="nil"/>
                <w:between w:val="nil"/>
              </w:pBdr>
              <w:spacing w:afterLines="50" w:after="120" w:line="340" w:lineRule="atLeast"/>
              <w:contextualSpacing w:val="0"/>
              <w:jc w:val="both"/>
              <w:rPr>
                <w:rFonts w:ascii="SimSun" w:hAnsi="SimSun"/>
                <w:sz w:val="21"/>
                <w:szCs w:val="21"/>
                <w:lang w:val="en-US"/>
              </w:rPr>
            </w:pPr>
            <w:r w:rsidRPr="00A602A4">
              <w:rPr>
                <w:rFonts w:ascii="SimSun" w:hAnsi="SimSun" w:cs="Microsoft YaHei" w:hint="eastAsia"/>
                <w:sz w:val="21"/>
                <w:szCs w:val="21"/>
                <w:lang w:val="en-US"/>
              </w:rPr>
              <w:t>在项目实施过程中创</w:t>
            </w:r>
            <w:r w:rsidR="001F1A16" w:rsidRPr="00A602A4">
              <w:rPr>
                <w:rFonts w:ascii="SimSun" w:hAnsi="SimSun" w:cs="Microsoft YaHei" w:hint="eastAsia"/>
                <w:sz w:val="21"/>
                <w:szCs w:val="21"/>
                <w:lang w:val="en-US"/>
              </w:rPr>
              <w:t>设</w:t>
            </w:r>
            <w:r w:rsidRPr="00A602A4">
              <w:rPr>
                <w:rFonts w:ascii="SimSun" w:hAnsi="SimSun" w:cs="Microsoft YaHei" w:hint="eastAsia"/>
                <w:sz w:val="21"/>
                <w:szCs w:val="21"/>
                <w:lang w:val="en-US"/>
              </w:rPr>
              <w:t>的国家活动和网络</w:t>
            </w:r>
            <w:r w:rsidR="001F1A16" w:rsidRPr="00A602A4">
              <w:rPr>
                <w:rFonts w:ascii="SimSun" w:hAnsi="SimSun" w:cs="Microsoft YaHei" w:hint="eastAsia"/>
                <w:sz w:val="21"/>
                <w:szCs w:val="21"/>
                <w:lang w:val="en-US"/>
              </w:rPr>
              <w:t>的</w:t>
            </w:r>
            <w:r w:rsidRPr="00A602A4">
              <w:rPr>
                <w:rFonts w:ascii="SimSun" w:hAnsi="SimSun" w:cs="Microsoft YaHei" w:hint="eastAsia"/>
                <w:sz w:val="21"/>
                <w:szCs w:val="21"/>
                <w:lang w:val="en-US"/>
              </w:rPr>
              <w:t>参与者数量。</w:t>
            </w:r>
          </w:p>
          <w:p w14:paraId="5DA4C83B" w14:textId="0E025044" w:rsidR="008B16F7" w:rsidRPr="00A602A4" w:rsidRDefault="001F1A16" w:rsidP="00B263E9">
            <w:pPr>
              <w:pStyle w:val="ListParagraph"/>
              <w:numPr>
                <w:ilvl w:val="0"/>
                <w:numId w:val="24"/>
              </w:numPr>
              <w:pBdr>
                <w:top w:val="nil"/>
                <w:left w:val="nil"/>
                <w:bottom w:val="nil"/>
                <w:right w:val="nil"/>
                <w:between w:val="nil"/>
              </w:pBdr>
              <w:spacing w:afterLines="50" w:after="120" w:line="340" w:lineRule="atLeast"/>
              <w:contextualSpacing w:val="0"/>
              <w:jc w:val="both"/>
              <w:rPr>
                <w:rFonts w:ascii="SimSun" w:hAnsi="SimSun"/>
                <w:sz w:val="21"/>
                <w:szCs w:val="21"/>
                <w:lang w:val="en-US"/>
              </w:rPr>
            </w:pPr>
            <w:r w:rsidRPr="00A602A4">
              <w:rPr>
                <w:rFonts w:ascii="SimSun" w:hAnsi="SimSun" w:cs="SimSun" w:hint="eastAsia"/>
                <w:sz w:val="21"/>
                <w:szCs w:val="21"/>
              </w:rPr>
              <w:t>其他感兴趣的成员国和利益攸关方获取和使用项目主要成果汇编和结论的水平。</w:t>
            </w:r>
          </w:p>
        </w:tc>
      </w:tr>
    </w:tbl>
    <w:p w14:paraId="24C1D13F" w14:textId="51200F58" w:rsidR="0029779B" w:rsidRPr="00D73ED9" w:rsidRDefault="008B16F7" w:rsidP="00D73ED9">
      <w:pPr>
        <w:pStyle w:val="Endofdocument-Annex"/>
        <w:overflowPunct w:val="0"/>
        <w:spacing w:before="720" w:afterLines="50" w:after="120" w:line="340" w:lineRule="atLeast"/>
        <w:rPr>
          <w:rFonts w:ascii="KaiTi" w:eastAsia="KaiTi" w:hAnsi="KaiTi"/>
          <w:sz w:val="21"/>
          <w:szCs w:val="21"/>
        </w:rPr>
      </w:pPr>
      <w:r w:rsidRPr="00D73ED9">
        <w:rPr>
          <w:rFonts w:ascii="KaiTi" w:eastAsia="KaiTi" w:hAnsi="KaiTi"/>
          <w:sz w:val="21"/>
          <w:szCs w:val="21"/>
        </w:rPr>
        <w:t>[</w:t>
      </w:r>
      <w:r w:rsidR="00BD1FCE" w:rsidRPr="00D73ED9">
        <w:rPr>
          <w:rFonts w:ascii="KaiTi" w:eastAsia="KaiTi" w:hAnsi="KaiTi" w:hint="eastAsia"/>
          <w:sz w:val="21"/>
          <w:szCs w:val="21"/>
        </w:rPr>
        <w:t>后接</w:t>
      </w:r>
      <w:r w:rsidR="00EA3D5A" w:rsidRPr="00D73ED9">
        <w:rPr>
          <w:rFonts w:ascii="KaiTi" w:eastAsia="KaiTi" w:hAnsi="KaiTi" w:hint="eastAsia"/>
          <w:sz w:val="21"/>
          <w:szCs w:val="21"/>
        </w:rPr>
        <w:t>附件</w:t>
      </w:r>
      <w:r w:rsidR="00BD1FCE" w:rsidRPr="00D73ED9">
        <w:rPr>
          <w:rFonts w:ascii="KaiTi" w:eastAsia="KaiTi" w:hAnsi="KaiTi" w:hint="eastAsia"/>
          <w:sz w:val="21"/>
          <w:szCs w:val="21"/>
        </w:rPr>
        <w:t>二</w:t>
      </w:r>
      <w:r w:rsidR="00600B9A" w:rsidRPr="00D73ED9">
        <w:rPr>
          <w:rFonts w:ascii="KaiTi" w:eastAsia="KaiTi" w:hAnsi="KaiTi"/>
          <w:sz w:val="21"/>
          <w:szCs w:val="21"/>
        </w:rPr>
        <w:t>]</w:t>
      </w:r>
    </w:p>
    <w:p w14:paraId="3A851F86" w14:textId="55F97D1B" w:rsidR="00BD1FCE" w:rsidRDefault="00BD1FCE" w:rsidP="008B16F7">
      <w:pPr>
        <w:tabs>
          <w:tab w:val="left" w:pos="5171"/>
        </w:tabs>
        <w:rPr>
          <w:rFonts w:ascii="SimSun" w:hAnsi="SimSun"/>
          <w:sz w:val="21"/>
          <w:szCs w:val="21"/>
          <w:lang w:val="en-US"/>
        </w:rPr>
      </w:pPr>
    </w:p>
    <w:p w14:paraId="25BC8993" w14:textId="77777777" w:rsidR="00BD1FCE" w:rsidRPr="0074404D" w:rsidRDefault="00BD1FCE" w:rsidP="00BD1FCE">
      <w:pPr>
        <w:pBdr>
          <w:top w:val="nil"/>
          <w:left w:val="nil"/>
          <w:bottom w:val="nil"/>
          <w:right w:val="nil"/>
          <w:between w:val="nil"/>
        </w:pBdr>
        <w:jc w:val="both"/>
        <w:rPr>
          <w:rFonts w:ascii="SimSun" w:hAnsi="SimSun"/>
          <w:color w:val="000000"/>
          <w:sz w:val="21"/>
          <w:szCs w:val="22"/>
          <w:lang w:val="en-US"/>
        </w:rPr>
        <w:sectPr w:rsidR="00BD1FCE" w:rsidRPr="0074404D" w:rsidSect="0037115D">
          <w:headerReference w:type="even" r:id="rId14"/>
          <w:headerReference w:type="default" r:id="rId15"/>
          <w:footerReference w:type="even" r:id="rId16"/>
          <w:footerReference w:type="default" r:id="rId17"/>
          <w:headerReference w:type="first" r:id="rId18"/>
          <w:footerReference w:type="first" r:id="rId19"/>
          <w:pgSz w:w="11907" w:h="16840" w:code="9"/>
          <w:pgMar w:top="562" w:right="1138" w:bottom="1411" w:left="1411" w:header="504" w:footer="1022" w:gutter="0"/>
          <w:pgNumType w:start="1"/>
          <w:cols w:space="720"/>
          <w:titlePg/>
          <w:docGrid w:linePitch="299"/>
        </w:sectPr>
      </w:pPr>
    </w:p>
    <w:p w14:paraId="05CA5B92" w14:textId="082E621B" w:rsidR="0042411B" w:rsidRDefault="00BD1FCE" w:rsidP="0024218B">
      <w:pPr>
        <w:keepNext/>
        <w:pBdr>
          <w:top w:val="nil"/>
          <w:left w:val="nil"/>
          <w:bottom w:val="nil"/>
          <w:right w:val="nil"/>
          <w:between w:val="nil"/>
        </w:pBdr>
        <w:spacing w:beforeLines="100" w:before="240" w:afterLines="50" w:after="120" w:line="340" w:lineRule="atLeast"/>
        <w:rPr>
          <w:rFonts w:ascii="SimSun" w:hAnsi="SimSun"/>
          <w:color w:val="000000"/>
          <w:sz w:val="21"/>
          <w:szCs w:val="21"/>
          <w:lang w:val="en-US"/>
        </w:rPr>
      </w:pPr>
      <w:r w:rsidRPr="00633576">
        <w:rPr>
          <w:rFonts w:ascii="SimSun" w:hAnsi="SimSun"/>
          <w:color w:val="000000"/>
          <w:sz w:val="21"/>
          <w:szCs w:val="21"/>
          <w:lang w:val="en-US"/>
        </w:rPr>
        <w:lastRenderedPageBreak/>
        <w:t>4.</w:t>
      </w:r>
      <w:r w:rsidRPr="00633576">
        <w:rPr>
          <w:rFonts w:ascii="SimSun" w:hAnsi="SimSun"/>
          <w:color w:val="000000"/>
          <w:sz w:val="21"/>
          <w:szCs w:val="21"/>
          <w:lang w:val="en-US"/>
        </w:rPr>
        <w:tab/>
      </w:r>
      <w:r w:rsidR="008331BD" w:rsidRPr="0024218B">
        <w:rPr>
          <w:rFonts w:ascii="SimSun" w:hAnsi="SimSun" w:hint="eastAsia"/>
          <w:color w:val="000000"/>
          <w:sz w:val="21"/>
          <w:szCs w:val="21"/>
          <w:lang w:val="en-US"/>
        </w:rPr>
        <w:t>落实时间表</w:t>
      </w:r>
    </w:p>
    <w:p w14:paraId="7A053CEC" w14:textId="05CF8913" w:rsidR="00BD1FCE" w:rsidRPr="00633576" w:rsidRDefault="008331BD" w:rsidP="0024218B">
      <w:pPr>
        <w:keepNext/>
        <w:pBdr>
          <w:top w:val="nil"/>
          <w:left w:val="nil"/>
          <w:bottom w:val="nil"/>
          <w:right w:val="nil"/>
          <w:between w:val="nil"/>
        </w:pBdr>
        <w:spacing w:beforeLines="100" w:before="240" w:afterLines="50" w:after="120" w:line="340" w:lineRule="atLeast"/>
        <w:rPr>
          <w:rFonts w:ascii="SimSun" w:hAnsi="SimSun"/>
          <w:color w:val="000000"/>
          <w:sz w:val="21"/>
          <w:szCs w:val="21"/>
          <w:lang w:val="en-US"/>
        </w:rPr>
      </w:pPr>
      <w:r w:rsidRPr="00633576">
        <w:rPr>
          <w:rFonts w:ascii="SimSun" w:hAnsi="SimSun" w:hint="eastAsia"/>
          <w:color w:val="000000"/>
          <w:sz w:val="21"/>
          <w:szCs w:val="21"/>
          <w:lang w:val="en-US"/>
        </w:rPr>
        <w:t>2020</w:t>
      </w:r>
      <w:r w:rsidRPr="00633576">
        <w:rPr>
          <w:rFonts w:ascii="SimSun" w:hAnsi="SimSun" w:cs="SimSun" w:hint="eastAsia"/>
          <w:color w:val="000000"/>
          <w:sz w:val="21"/>
          <w:szCs w:val="21"/>
          <w:lang w:val="en-US"/>
        </w:rPr>
        <w:t>年</w:t>
      </w:r>
    </w:p>
    <w:tbl>
      <w:tblPr>
        <w:tblW w:w="754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628"/>
        <w:gridCol w:w="4364"/>
        <w:gridCol w:w="1300"/>
        <w:gridCol w:w="1250"/>
      </w:tblGrid>
      <w:tr w:rsidR="00BD1FCE" w:rsidRPr="00633576" w14:paraId="41B70636" w14:textId="77777777" w:rsidTr="00295891">
        <w:tc>
          <w:tcPr>
            <w:tcW w:w="62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B3276" w14:textId="779ACBE9" w:rsidR="00BD1FCE" w:rsidRPr="00633576" w:rsidRDefault="008331BD"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s="SimSun" w:hint="eastAsia"/>
                <w:b/>
                <w:color w:val="000000"/>
                <w:sz w:val="21"/>
                <w:szCs w:val="21"/>
              </w:rPr>
              <w:t>成果</w:t>
            </w:r>
          </w:p>
        </w:tc>
        <w:tc>
          <w:tcPr>
            <w:tcW w:w="436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B9B41" w14:textId="17CDDC10" w:rsidR="00BD1FCE" w:rsidRPr="00633576" w:rsidRDefault="008331BD"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s="SimSun" w:hint="eastAsia"/>
                <w:b/>
                <w:color w:val="000000"/>
                <w:sz w:val="21"/>
                <w:szCs w:val="21"/>
              </w:rPr>
              <w:t>活动</w:t>
            </w:r>
          </w:p>
        </w:tc>
        <w:tc>
          <w:tcPr>
            <w:tcW w:w="25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FE3E7" w14:textId="35420E2E"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b/>
                <w:color w:val="000000"/>
                <w:sz w:val="21"/>
                <w:szCs w:val="21"/>
              </w:rPr>
              <w:t>2020</w:t>
            </w:r>
            <w:r w:rsidR="008331BD" w:rsidRPr="00633576">
              <w:rPr>
                <w:rFonts w:ascii="SimSun" w:hAnsi="SimSun" w:cs="SimSun" w:hint="eastAsia"/>
                <w:b/>
                <w:color w:val="000000"/>
                <w:sz w:val="21"/>
                <w:szCs w:val="21"/>
              </w:rPr>
              <w:t>年各季度</w:t>
            </w:r>
          </w:p>
        </w:tc>
      </w:tr>
      <w:tr w:rsidR="00BD1FCE" w:rsidRPr="00633576" w14:paraId="19F14453" w14:textId="77777777" w:rsidTr="008E7773">
        <w:tc>
          <w:tcPr>
            <w:tcW w:w="628"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611AC" w14:textId="77777777" w:rsidR="00BD1FCE" w:rsidRPr="00633576" w:rsidRDefault="00BD1FCE" w:rsidP="008E7773">
            <w:pPr>
              <w:widowControl w:val="0"/>
              <w:pBdr>
                <w:top w:val="nil"/>
                <w:left w:val="nil"/>
                <w:bottom w:val="nil"/>
                <w:right w:val="nil"/>
                <w:between w:val="nil"/>
              </w:pBdr>
              <w:spacing w:afterLines="50" w:after="120" w:line="340" w:lineRule="atLeast"/>
              <w:rPr>
                <w:rFonts w:ascii="SimSun" w:hAnsi="SimSun"/>
                <w:color w:val="000000"/>
                <w:sz w:val="21"/>
                <w:szCs w:val="21"/>
              </w:rPr>
            </w:pPr>
          </w:p>
        </w:tc>
        <w:tc>
          <w:tcPr>
            <w:tcW w:w="4364"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0B4F9" w14:textId="77777777" w:rsidR="00BD1FCE" w:rsidRPr="00633576" w:rsidRDefault="00BD1FCE" w:rsidP="008E7773">
            <w:pPr>
              <w:widowControl w:val="0"/>
              <w:pBdr>
                <w:top w:val="nil"/>
                <w:left w:val="nil"/>
                <w:bottom w:val="nil"/>
                <w:right w:val="nil"/>
                <w:between w:val="nil"/>
              </w:pBdr>
              <w:spacing w:afterLines="50" w:after="120" w:line="340" w:lineRule="atLeast"/>
              <w:rPr>
                <w:rFonts w:ascii="SimSun" w:hAnsi="SimSun"/>
                <w:color w:val="000000"/>
                <w:sz w:val="21"/>
                <w:szCs w:val="21"/>
              </w:rPr>
            </w:pPr>
          </w:p>
        </w:tc>
        <w:tc>
          <w:tcPr>
            <w:tcW w:w="13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B84DA" w14:textId="50F134A0" w:rsidR="00BD1FCE" w:rsidRPr="00633576" w:rsidRDefault="008331BD"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s="SimSun" w:hint="eastAsia"/>
                <w:color w:val="000000"/>
                <w:sz w:val="21"/>
                <w:szCs w:val="21"/>
              </w:rPr>
              <w:t>第三季度</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49B93" w14:textId="13BC06F8" w:rsidR="00BD1FCE" w:rsidRPr="00633576" w:rsidRDefault="008331BD"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s="SimSun" w:hint="eastAsia"/>
                <w:color w:val="000000"/>
                <w:sz w:val="21"/>
                <w:szCs w:val="21"/>
              </w:rPr>
              <w:t>第四季度</w:t>
            </w:r>
          </w:p>
        </w:tc>
      </w:tr>
      <w:tr w:rsidR="00BD1FCE" w:rsidRPr="00633576" w14:paraId="54453154" w14:textId="77777777" w:rsidTr="008E7773">
        <w:tc>
          <w:tcPr>
            <w:tcW w:w="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6E989" w14:textId="77777777" w:rsidR="00BD1FCE" w:rsidRPr="00633576" w:rsidRDefault="00BD1FCE"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olor w:val="000000"/>
                <w:sz w:val="21"/>
                <w:szCs w:val="21"/>
              </w:rPr>
              <w:t>1</w:t>
            </w:r>
          </w:p>
        </w:tc>
        <w:tc>
          <w:tcPr>
            <w:tcW w:w="4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A0E40" w14:textId="065AFD5C" w:rsidR="00BD1FCE" w:rsidRPr="00633576" w:rsidRDefault="00E06CB5" w:rsidP="008E7773">
            <w:pPr>
              <w:pBdr>
                <w:top w:val="nil"/>
                <w:left w:val="nil"/>
                <w:bottom w:val="nil"/>
                <w:right w:val="nil"/>
                <w:between w:val="nil"/>
              </w:pBdr>
              <w:spacing w:afterLines="50" w:after="120" w:line="340" w:lineRule="atLeast"/>
              <w:jc w:val="both"/>
              <w:rPr>
                <w:rFonts w:ascii="SimSun" w:hAnsi="SimSun"/>
                <w:color w:val="000000"/>
                <w:sz w:val="21"/>
                <w:szCs w:val="21"/>
              </w:rPr>
            </w:pPr>
            <w:r w:rsidRPr="00633576">
              <w:rPr>
                <w:rFonts w:ascii="SimSun" w:hAnsi="SimSun" w:cs="SimSun" w:hint="eastAsia"/>
                <w:color w:val="000000"/>
                <w:sz w:val="21"/>
                <w:szCs w:val="21"/>
                <w:lang w:val="en-US"/>
              </w:rPr>
              <w:t>对创意产业企业在获取和运用知识产权制度方面的情况进行文献审查。</w:t>
            </w:r>
          </w:p>
        </w:tc>
        <w:tc>
          <w:tcPr>
            <w:tcW w:w="13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19327"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71A35"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r>
      <w:tr w:rsidR="00BD1FCE" w:rsidRPr="00633576" w14:paraId="71EC1BE9" w14:textId="77777777" w:rsidTr="008E7773">
        <w:tc>
          <w:tcPr>
            <w:tcW w:w="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247B1" w14:textId="77777777" w:rsidR="00BD1FCE" w:rsidRPr="00633576" w:rsidRDefault="00BD1FCE"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olor w:val="000000"/>
                <w:sz w:val="21"/>
                <w:szCs w:val="21"/>
              </w:rPr>
              <w:t>2</w:t>
            </w:r>
          </w:p>
        </w:tc>
        <w:tc>
          <w:tcPr>
            <w:tcW w:w="4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54BE3" w14:textId="6BB6716F" w:rsidR="00BD1FCE" w:rsidRPr="00633576" w:rsidRDefault="00E06CB5" w:rsidP="008E7773">
            <w:pPr>
              <w:pBdr>
                <w:top w:val="nil"/>
                <w:left w:val="nil"/>
                <w:bottom w:val="nil"/>
                <w:right w:val="nil"/>
                <w:between w:val="nil"/>
              </w:pBdr>
              <w:spacing w:afterLines="50" w:after="120" w:line="340" w:lineRule="atLeast"/>
              <w:jc w:val="both"/>
              <w:rPr>
                <w:rFonts w:ascii="SimSun" w:hAnsi="SimSun"/>
                <w:color w:val="000000"/>
                <w:sz w:val="21"/>
                <w:szCs w:val="21"/>
              </w:rPr>
            </w:pPr>
            <w:r w:rsidRPr="00633576">
              <w:rPr>
                <w:rFonts w:ascii="SimSun" w:hAnsi="SimSun" w:cs="SimSun" w:hint="eastAsia"/>
                <w:color w:val="000000"/>
                <w:sz w:val="21"/>
                <w:szCs w:val="21"/>
                <w:lang w:val="en-US"/>
              </w:rPr>
              <w:t>收集旨在支持创意产业企业的计划与举措的良好做法、模式和实例。</w:t>
            </w:r>
          </w:p>
        </w:tc>
        <w:tc>
          <w:tcPr>
            <w:tcW w:w="13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CFD3D"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BC25C"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r>
      <w:tr w:rsidR="00BD1FCE" w:rsidRPr="00633576" w14:paraId="09CF4B76" w14:textId="77777777" w:rsidTr="008E7773">
        <w:tc>
          <w:tcPr>
            <w:tcW w:w="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7A758" w14:textId="77777777" w:rsidR="00BD1FCE" w:rsidRPr="00633576" w:rsidRDefault="00BD1FCE"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olor w:val="000000"/>
                <w:sz w:val="21"/>
                <w:szCs w:val="21"/>
              </w:rPr>
              <w:t>3</w:t>
            </w:r>
          </w:p>
        </w:tc>
        <w:tc>
          <w:tcPr>
            <w:tcW w:w="4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B8B72" w14:textId="6C3B0F9F" w:rsidR="00BD1FCE" w:rsidRPr="00633576" w:rsidRDefault="00E06CB5" w:rsidP="008E7773">
            <w:pPr>
              <w:pBdr>
                <w:top w:val="nil"/>
                <w:left w:val="nil"/>
                <w:bottom w:val="nil"/>
                <w:right w:val="nil"/>
                <w:between w:val="nil"/>
              </w:pBdr>
              <w:spacing w:afterLines="50" w:after="120" w:line="340" w:lineRule="atLeast"/>
              <w:jc w:val="both"/>
              <w:rPr>
                <w:rFonts w:ascii="SimSun" w:hAnsi="SimSun"/>
                <w:color w:val="000000"/>
                <w:sz w:val="21"/>
                <w:szCs w:val="21"/>
                <w:lang w:val="en-US"/>
              </w:rPr>
            </w:pPr>
            <w:r w:rsidRPr="00633576">
              <w:rPr>
                <w:rFonts w:ascii="SimSun" w:hAnsi="SimSun" w:cs="SimSun" w:hint="eastAsia"/>
                <w:color w:val="000000"/>
                <w:sz w:val="21"/>
                <w:szCs w:val="21"/>
                <w:lang w:val="en-US"/>
              </w:rPr>
              <w:t>对每个参与国进行评估，以确定创意产业企业获取和运用知识产权制度方面面临的挑战和障碍。</w:t>
            </w:r>
          </w:p>
        </w:tc>
        <w:tc>
          <w:tcPr>
            <w:tcW w:w="13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18243"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F02E8"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r>
      <w:tr w:rsidR="00BD1FCE" w:rsidRPr="00633576" w14:paraId="2F9722AB" w14:textId="77777777" w:rsidTr="008E7773">
        <w:tc>
          <w:tcPr>
            <w:tcW w:w="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8EA4C9" w14:textId="77777777" w:rsidR="00BD1FCE" w:rsidRPr="00633576" w:rsidRDefault="00BD1FCE"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olor w:val="000000"/>
                <w:sz w:val="21"/>
                <w:szCs w:val="21"/>
              </w:rPr>
              <w:t>4</w:t>
            </w:r>
          </w:p>
        </w:tc>
        <w:tc>
          <w:tcPr>
            <w:tcW w:w="4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4B8B1" w14:textId="13222427" w:rsidR="00BD1FCE" w:rsidRPr="00633576" w:rsidRDefault="00E06CB5" w:rsidP="008E7773">
            <w:pPr>
              <w:pBdr>
                <w:top w:val="nil"/>
                <w:left w:val="nil"/>
                <w:bottom w:val="nil"/>
                <w:right w:val="nil"/>
                <w:between w:val="nil"/>
              </w:pBdr>
              <w:spacing w:afterLines="50" w:after="120" w:line="340" w:lineRule="atLeast"/>
              <w:jc w:val="both"/>
              <w:rPr>
                <w:rFonts w:ascii="SimSun" w:hAnsi="SimSun"/>
                <w:color w:val="000000"/>
                <w:sz w:val="21"/>
                <w:szCs w:val="21"/>
              </w:rPr>
            </w:pPr>
            <w:r w:rsidRPr="00633576">
              <w:rPr>
                <w:rFonts w:ascii="SimSun" w:hAnsi="SimSun" w:cs="SimSun" w:hint="eastAsia"/>
                <w:color w:val="000000"/>
                <w:sz w:val="21"/>
                <w:szCs w:val="21"/>
                <w:lang w:val="en-US"/>
              </w:rPr>
              <w:t>确定国家联络点</w:t>
            </w:r>
            <w:r w:rsidRPr="00633576">
              <w:rPr>
                <w:rFonts w:ascii="SimSun" w:hAnsi="SimSun" w:cs="SimSun" w:hint="eastAsia"/>
                <w:color w:val="000000"/>
                <w:sz w:val="21"/>
                <w:szCs w:val="21"/>
              </w:rPr>
              <w:t>，</w:t>
            </w:r>
            <w:r w:rsidRPr="00633576">
              <w:rPr>
                <w:rFonts w:ascii="SimSun" w:hAnsi="SimSun" w:cs="SimSun" w:hint="eastAsia"/>
                <w:color w:val="000000"/>
                <w:sz w:val="21"/>
                <w:szCs w:val="21"/>
                <w:lang w:val="en-US"/>
              </w:rPr>
              <w:t>利益攸关方</w:t>
            </w:r>
            <w:r w:rsidRPr="00633576">
              <w:rPr>
                <w:rFonts w:ascii="SimSun" w:hAnsi="SimSun" w:cs="SimSun" w:hint="eastAsia"/>
                <w:color w:val="000000"/>
                <w:sz w:val="21"/>
                <w:szCs w:val="21"/>
              </w:rPr>
              <w:t>，</w:t>
            </w:r>
            <w:r w:rsidRPr="00633576">
              <w:rPr>
                <w:rFonts w:ascii="SimSun" w:hAnsi="SimSun" w:cs="SimSun" w:hint="eastAsia"/>
                <w:color w:val="000000"/>
                <w:sz w:val="21"/>
                <w:szCs w:val="21"/>
                <w:lang w:val="en-US"/>
              </w:rPr>
              <w:t>在该领域开展活动的相关机构、组织和个人</w:t>
            </w:r>
            <w:r w:rsidRPr="00250ADD">
              <w:rPr>
                <w:rFonts w:ascii="SimSun" w:hAnsi="SimSun" w:cs="SimSun" w:hint="eastAsia"/>
                <w:color w:val="000000"/>
                <w:sz w:val="21"/>
                <w:szCs w:val="21"/>
              </w:rPr>
              <w:t>，</w:t>
            </w:r>
            <w:r w:rsidRPr="00633576">
              <w:rPr>
                <w:rFonts w:ascii="SimSun" w:hAnsi="SimSun" w:cs="SimSun" w:hint="eastAsia"/>
                <w:color w:val="000000"/>
                <w:sz w:val="21"/>
                <w:szCs w:val="21"/>
                <w:lang w:val="en-US"/>
              </w:rPr>
              <w:t>以及潜在的导师、产业中的</w:t>
            </w:r>
            <w:r w:rsidR="00A7006A">
              <w:rPr>
                <w:rFonts w:ascii="SimSun" w:hAnsi="SimSun" w:cs="SimSun" w:hint="eastAsia"/>
                <w:color w:val="000000"/>
                <w:sz w:val="21"/>
                <w:szCs w:val="21"/>
                <w:lang w:val="en-US"/>
              </w:rPr>
              <w:t>主要</w:t>
            </w:r>
            <w:r w:rsidRPr="00633576">
              <w:rPr>
                <w:rFonts w:ascii="SimSun" w:hAnsi="SimSun" w:cs="SimSun" w:hint="eastAsia"/>
                <w:color w:val="000000"/>
                <w:sz w:val="21"/>
                <w:szCs w:val="21"/>
                <w:lang w:val="en-US"/>
              </w:rPr>
              <w:t>当地企业等。</w:t>
            </w:r>
          </w:p>
        </w:tc>
        <w:tc>
          <w:tcPr>
            <w:tcW w:w="13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E39F0"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18BA6"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r>
      <w:tr w:rsidR="00BD1FCE" w:rsidRPr="00633576" w14:paraId="5EA2A053" w14:textId="77777777" w:rsidTr="008E7773">
        <w:tc>
          <w:tcPr>
            <w:tcW w:w="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9B8E9" w14:textId="77777777" w:rsidR="00BD1FCE" w:rsidRPr="00633576" w:rsidRDefault="00BD1FCE"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olor w:val="000000"/>
                <w:sz w:val="21"/>
                <w:szCs w:val="21"/>
              </w:rPr>
              <w:t>5</w:t>
            </w:r>
          </w:p>
        </w:tc>
        <w:tc>
          <w:tcPr>
            <w:tcW w:w="4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7A4B9" w14:textId="316DDCD2" w:rsidR="00BD1FCE" w:rsidRPr="00633576" w:rsidRDefault="00115580" w:rsidP="008E7773">
            <w:pPr>
              <w:pBdr>
                <w:top w:val="nil"/>
                <w:left w:val="nil"/>
                <w:bottom w:val="nil"/>
                <w:right w:val="nil"/>
                <w:between w:val="nil"/>
              </w:pBdr>
              <w:spacing w:afterLines="50" w:after="120" w:line="340" w:lineRule="atLeast"/>
              <w:jc w:val="both"/>
              <w:rPr>
                <w:rFonts w:ascii="SimSun" w:hAnsi="SimSun"/>
                <w:color w:val="000000"/>
                <w:sz w:val="21"/>
                <w:szCs w:val="21"/>
              </w:rPr>
            </w:pPr>
            <w:r w:rsidRPr="00633576">
              <w:rPr>
                <w:rFonts w:ascii="SimSun" w:hAnsi="SimSun" w:cs="SimSun" w:hint="eastAsia"/>
                <w:color w:val="000000"/>
                <w:sz w:val="21"/>
                <w:szCs w:val="21"/>
                <w:lang w:val="en-US"/>
              </w:rPr>
              <w:t>制定适用于不同类型利益攸关方需求和要求的适当</w:t>
            </w:r>
            <w:r w:rsidR="007375C5" w:rsidRPr="00633576">
              <w:rPr>
                <w:rFonts w:ascii="SimSun" w:hAnsi="SimSun" w:cs="SimSun" w:hint="eastAsia"/>
                <w:color w:val="000000"/>
                <w:sz w:val="21"/>
                <w:szCs w:val="21"/>
                <w:lang w:val="en-US"/>
              </w:rPr>
              <w:t>的</w:t>
            </w:r>
            <w:r w:rsidRPr="00633576">
              <w:rPr>
                <w:rFonts w:ascii="SimSun" w:hAnsi="SimSun" w:cs="SimSun" w:hint="eastAsia"/>
                <w:color w:val="000000"/>
                <w:sz w:val="21"/>
                <w:szCs w:val="21"/>
                <w:lang w:val="en-US"/>
              </w:rPr>
              <w:t>提高意识计划。</w:t>
            </w:r>
          </w:p>
        </w:tc>
        <w:tc>
          <w:tcPr>
            <w:tcW w:w="13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7447E"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B7635"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r>
      <w:tr w:rsidR="00BD1FCE" w:rsidRPr="00633576" w14:paraId="5DB66C0A" w14:textId="77777777" w:rsidTr="008E7773">
        <w:tc>
          <w:tcPr>
            <w:tcW w:w="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D7E86" w14:textId="77777777" w:rsidR="00BD1FCE" w:rsidRPr="00633576" w:rsidRDefault="00BD1FCE"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olor w:val="000000"/>
                <w:sz w:val="21"/>
                <w:szCs w:val="21"/>
              </w:rPr>
              <w:t>6</w:t>
            </w:r>
          </w:p>
        </w:tc>
        <w:tc>
          <w:tcPr>
            <w:tcW w:w="4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BA382" w14:textId="7F3FA521" w:rsidR="00BD1FCE" w:rsidRPr="00633576" w:rsidRDefault="007375C5" w:rsidP="008E7773">
            <w:pPr>
              <w:pBdr>
                <w:top w:val="nil"/>
                <w:left w:val="nil"/>
                <w:bottom w:val="nil"/>
                <w:right w:val="nil"/>
                <w:between w:val="nil"/>
              </w:pBdr>
              <w:spacing w:afterLines="50" w:after="120" w:line="340" w:lineRule="atLeast"/>
              <w:jc w:val="both"/>
              <w:rPr>
                <w:rFonts w:ascii="SimSun" w:hAnsi="SimSun"/>
                <w:color w:val="000000"/>
                <w:sz w:val="21"/>
                <w:szCs w:val="21"/>
              </w:rPr>
            </w:pPr>
            <w:r w:rsidRPr="00633576">
              <w:rPr>
                <w:rFonts w:ascii="SimSun" w:hAnsi="SimSun" w:cs="SimSun" w:hint="eastAsia"/>
                <w:color w:val="000000"/>
                <w:sz w:val="21"/>
                <w:szCs w:val="21"/>
                <w:lang w:val="en-US"/>
              </w:rPr>
              <w:t>开发相关演示介绍材料</w:t>
            </w:r>
            <w:r w:rsidRPr="00250ADD">
              <w:rPr>
                <w:rFonts w:ascii="SimSun" w:hAnsi="SimSun" w:cs="SimSun" w:hint="eastAsia"/>
                <w:color w:val="000000"/>
                <w:sz w:val="21"/>
                <w:szCs w:val="21"/>
              </w:rPr>
              <w:t>，</w:t>
            </w:r>
            <w:r w:rsidRPr="00633576">
              <w:rPr>
                <w:rFonts w:ascii="SimSun" w:hAnsi="SimSun" w:cs="SimSun" w:hint="eastAsia"/>
                <w:color w:val="000000"/>
                <w:sz w:val="21"/>
                <w:szCs w:val="21"/>
                <w:lang w:val="en-US"/>
              </w:rPr>
              <w:t>以用于项目实施中举办的讲习班和</w:t>
            </w:r>
            <w:r w:rsidRPr="00633576">
              <w:rPr>
                <w:rFonts w:ascii="SimSun" w:hAnsi="SimSun" w:cs="SimSun" w:hint="eastAsia"/>
                <w:color w:val="000000"/>
                <w:sz w:val="21"/>
                <w:szCs w:val="21"/>
              </w:rPr>
              <w:t>/或国家活动。</w:t>
            </w:r>
          </w:p>
        </w:tc>
        <w:tc>
          <w:tcPr>
            <w:tcW w:w="13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5CA158"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69532"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r>
      <w:tr w:rsidR="00BD1FCE" w:rsidRPr="00633576" w14:paraId="32B9801E" w14:textId="77777777" w:rsidTr="008E7773">
        <w:tc>
          <w:tcPr>
            <w:tcW w:w="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BA369" w14:textId="12D3B7AE" w:rsidR="00BD1FCE" w:rsidRPr="00633576" w:rsidRDefault="0024218B" w:rsidP="008E7773">
            <w:pPr>
              <w:pBdr>
                <w:top w:val="nil"/>
                <w:left w:val="nil"/>
                <w:bottom w:val="nil"/>
                <w:right w:val="nil"/>
                <w:between w:val="nil"/>
              </w:pBdr>
              <w:spacing w:afterLines="50" w:after="120" w:line="340" w:lineRule="atLeast"/>
              <w:rPr>
                <w:rFonts w:ascii="SimSun" w:hAnsi="SimSun"/>
                <w:color w:val="000000"/>
                <w:sz w:val="21"/>
                <w:szCs w:val="21"/>
              </w:rPr>
            </w:pPr>
            <w:r>
              <w:rPr>
                <w:rFonts w:ascii="SimSun" w:hAnsi="SimSun" w:hint="eastAsia"/>
                <w:color w:val="000000"/>
                <w:sz w:val="21"/>
                <w:szCs w:val="21"/>
              </w:rPr>
              <w:lastRenderedPageBreak/>
              <w:t>7</w:t>
            </w:r>
          </w:p>
        </w:tc>
        <w:tc>
          <w:tcPr>
            <w:tcW w:w="4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8BC92" w14:textId="734DB842" w:rsidR="00BD1FCE" w:rsidRPr="00633576" w:rsidRDefault="007375C5" w:rsidP="008E7773">
            <w:pPr>
              <w:pBdr>
                <w:top w:val="nil"/>
                <w:left w:val="nil"/>
                <w:bottom w:val="nil"/>
                <w:right w:val="nil"/>
                <w:between w:val="nil"/>
              </w:pBdr>
              <w:spacing w:afterLines="50" w:after="120" w:line="340" w:lineRule="atLeast"/>
              <w:jc w:val="both"/>
              <w:rPr>
                <w:rFonts w:ascii="SimSun" w:hAnsi="SimSun"/>
                <w:color w:val="000000"/>
                <w:sz w:val="21"/>
                <w:szCs w:val="21"/>
                <w:lang w:val="en-US"/>
              </w:rPr>
            </w:pPr>
            <w:r w:rsidRPr="00633576">
              <w:rPr>
                <w:rFonts w:ascii="SimSun" w:hAnsi="SimSun" w:cs="SimSun" w:hint="eastAsia"/>
                <w:color w:val="000000"/>
                <w:sz w:val="21"/>
                <w:szCs w:val="21"/>
                <w:lang w:val="en-US"/>
              </w:rPr>
              <w:t>收集与制作培训课程包相关的产权组织现有材料。</w:t>
            </w:r>
          </w:p>
        </w:tc>
        <w:tc>
          <w:tcPr>
            <w:tcW w:w="13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72D8A"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AF4AD"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r>
    </w:tbl>
    <w:p w14:paraId="0D776B08" w14:textId="7676517D" w:rsidR="00BD1FCE" w:rsidRPr="0024218B" w:rsidRDefault="00BD1FCE" w:rsidP="0024218B">
      <w:pPr>
        <w:keepNext/>
        <w:pBdr>
          <w:top w:val="nil"/>
          <w:left w:val="nil"/>
          <w:bottom w:val="nil"/>
          <w:right w:val="nil"/>
          <w:between w:val="nil"/>
        </w:pBdr>
        <w:spacing w:beforeLines="100" w:before="240" w:afterLines="50" w:after="120" w:line="340" w:lineRule="atLeast"/>
        <w:rPr>
          <w:rFonts w:ascii="SimSun" w:hAnsi="SimSun"/>
          <w:color w:val="000000"/>
          <w:sz w:val="21"/>
          <w:szCs w:val="21"/>
          <w:lang w:val="en-US"/>
        </w:rPr>
      </w:pPr>
      <w:r w:rsidRPr="0024218B">
        <w:rPr>
          <w:rFonts w:ascii="SimSun" w:hAnsi="SimSun"/>
          <w:color w:val="000000"/>
          <w:sz w:val="21"/>
          <w:szCs w:val="21"/>
          <w:lang w:val="en-US"/>
        </w:rPr>
        <w:t>2021</w:t>
      </w:r>
      <w:r w:rsidR="007375C5" w:rsidRPr="0024218B">
        <w:rPr>
          <w:rFonts w:ascii="SimSun" w:hAnsi="SimSun" w:hint="eastAsia"/>
          <w:color w:val="000000"/>
          <w:sz w:val="21"/>
          <w:szCs w:val="21"/>
          <w:lang w:val="en-US"/>
        </w:rPr>
        <w:t>年</w:t>
      </w:r>
    </w:p>
    <w:tbl>
      <w:tblPr>
        <w:tblW w:w="10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938"/>
        <w:gridCol w:w="4301"/>
        <w:gridCol w:w="1224"/>
        <w:gridCol w:w="1237"/>
        <w:gridCol w:w="1228"/>
        <w:gridCol w:w="1227"/>
      </w:tblGrid>
      <w:tr w:rsidR="00BD1FCE" w:rsidRPr="00633576" w14:paraId="65A41770" w14:textId="77777777" w:rsidTr="00295891">
        <w:tc>
          <w:tcPr>
            <w:tcW w:w="93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BB930" w14:textId="5A0F50D9" w:rsidR="00BD1FCE" w:rsidRPr="00633576" w:rsidRDefault="007375C5"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s="SimSun" w:hint="eastAsia"/>
                <w:b/>
                <w:color w:val="000000"/>
                <w:sz w:val="21"/>
                <w:szCs w:val="21"/>
              </w:rPr>
              <w:t>成果</w:t>
            </w:r>
          </w:p>
        </w:tc>
        <w:tc>
          <w:tcPr>
            <w:tcW w:w="430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C1F9B" w14:textId="7372146B" w:rsidR="00BD1FCE" w:rsidRPr="00633576" w:rsidRDefault="007375C5"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s="SimSun" w:hint="eastAsia"/>
                <w:b/>
                <w:color w:val="000000"/>
                <w:sz w:val="21"/>
                <w:szCs w:val="21"/>
              </w:rPr>
              <w:t>活动</w:t>
            </w:r>
          </w:p>
        </w:tc>
        <w:tc>
          <w:tcPr>
            <w:tcW w:w="4916"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56DDA" w14:textId="215AB50C"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b/>
                <w:color w:val="000000"/>
                <w:sz w:val="21"/>
                <w:szCs w:val="21"/>
              </w:rPr>
              <w:t>2021</w:t>
            </w:r>
            <w:r w:rsidR="007375C5" w:rsidRPr="00633576">
              <w:rPr>
                <w:rFonts w:ascii="SimSun" w:hAnsi="SimSun" w:cs="SimSun" w:hint="eastAsia"/>
                <w:b/>
                <w:color w:val="000000"/>
                <w:sz w:val="21"/>
                <w:szCs w:val="21"/>
              </w:rPr>
              <w:t>年各季度</w:t>
            </w:r>
          </w:p>
        </w:tc>
      </w:tr>
      <w:tr w:rsidR="00BD1FCE" w:rsidRPr="00633576" w14:paraId="7DCDB9A6" w14:textId="77777777" w:rsidTr="00295891">
        <w:tc>
          <w:tcPr>
            <w:tcW w:w="938"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41C52" w14:textId="77777777" w:rsidR="00BD1FCE" w:rsidRPr="00633576" w:rsidRDefault="00BD1FCE" w:rsidP="008E7773">
            <w:pPr>
              <w:widowControl w:val="0"/>
              <w:pBdr>
                <w:top w:val="nil"/>
                <w:left w:val="nil"/>
                <w:bottom w:val="nil"/>
                <w:right w:val="nil"/>
                <w:between w:val="nil"/>
              </w:pBdr>
              <w:spacing w:afterLines="50" w:after="120" w:line="340" w:lineRule="atLeast"/>
              <w:rPr>
                <w:rFonts w:ascii="SimSun" w:hAnsi="SimSun"/>
                <w:color w:val="000000"/>
                <w:sz w:val="21"/>
                <w:szCs w:val="21"/>
              </w:rPr>
            </w:pP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F608F" w14:textId="77777777" w:rsidR="00BD1FCE" w:rsidRPr="00633576" w:rsidRDefault="00BD1FCE" w:rsidP="008E7773">
            <w:pPr>
              <w:widowControl w:val="0"/>
              <w:pBdr>
                <w:top w:val="nil"/>
                <w:left w:val="nil"/>
                <w:bottom w:val="nil"/>
                <w:right w:val="nil"/>
                <w:between w:val="nil"/>
              </w:pBdr>
              <w:spacing w:afterLines="50" w:after="120" w:line="340" w:lineRule="atLeast"/>
              <w:rPr>
                <w:rFonts w:ascii="SimSun" w:hAnsi="SimSun"/>
                <w:color w:val="000000"/>
                <w:sz w:val="21"/>
                <w:szCs w:val="21"/>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847EF" w14:textId="117BDF44" w:rsidR="00BD1FCE" w:rsidRPr="00633576" w:rsidRDefault="007375C5"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s="SimSun" w:hint="eastAsia"/>
                <w:color w:val="000000"/>
                <w:sz w:val="21"/>
                <w:szCs w:val="21"/>
              </w:rPr>
              <w:t>第一季度</w:t>
            </w:r>
          </w:p>
        </w:tc>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C6A92" w14:textId="5AD45759" w:rsidR="00BD1FCE" w:rsidRPr="00633576" w:rsidRDefault="007375C5"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s="SimSun" w:hint="eastAsia"/>
                <w:color w:val="000000"/>
                <w:sz w:val="21"/>
                <w:szCs w:val="21"/>
              </w:rPr>
              <w:t>第二季度</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15F92" w14:textId="488AFC09" w:rsidR="00BD1FCE" w:rsidRPr="00633576" w:rsidRDefault="007375C5"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s="SimSun" w:hint="eastAsia"/>
                <w:color w:val="000000"/>
                <w:sz w:val="21"/>
                <w:szCs w:val="21"/>
              </w:rPr>
              <w:t>第三季度</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C39AE" w14:textId="294D93E4" w:rsidR="00BD1FCE" w:rsidRPr="00633576" w:rsidRDefault="007375C5"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s="SimSun" w:hint="eastAsia"/>
                <w:color w:val="000000"/>
                <w:sz w:val="21"/>
                <w:szCs w:val="21"/>
              </w:rPr>
              <w:t>第四季度</w:t>
            </w:r>
          </w:p>
        </w:tc>
      </w:tr>
      <w:tr w:rsidR="00BD1FCE" w:rsidRPr="00633576" w14:paraId="61008528" w14:textId="77777777" w:rsidTr="00295891">
        <w:tc>
          <w:tcPr>
            <w:tcW w:w="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815A8" w14:textId="77777777" w:rsidR="00BD1FCE" w:rsidRPr="00633576" w:rsidRDefault="00BD1FCE"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olor w:val="000000"/>
                <w:sz w:val="21"/>
                <w:szCs w:val="21"/>
              </w:rPr>
              <w:t>1</w:t>
            </w:r>
          </w:p>
        </w:tc>
        <w:tc>
          <w:tcPr>
            <w:tcW w:w="4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43ADB7" w14:textId="2FBE9873" w:rsidR="00BD1FCE" w:rsidRPr="00633576" w:rsidRDefault="007375C5" w:rsidP="008E7773">
            <w:pPr>
              <w:pBdr>
                <w:top w:val="nil"/>
                <w:left w:val="nil"/>
                <w:bottom w:val="nil"/>
                <w:right w:val="nil"/>
                <w:between w:val="nil"/>
              </w:pBdr>
              <w:spacing w:afterLines="50" w:after="120" w:line="340" w:lineRule="atLeast"/>
              <w:jc w:val="both"/>
              <w:rPr>
                <w:rFonts w:ascii="SimSun" w:hAnsi="SimSun"/>
                <w:color w:val="000000"/>
                <w:sz w:val="21"/>
                <w:szCs w:val="21"/>
                <w:lang w:val="en-US"/>
              </w:rPr>
            </w:pPr>
            <w:r w:rsidRPr="00633576">
              <w:rPr>
                <w:rFonts w:ascii="SimSun" w:hAnsi="SimSun" w:cs="SimSun" w:hint="eastAsia"/>
                <w:color w:val="000000"/>
                <w:sz w:val="21"/>
                <w:szCs w:val="21"/>
                <w:lang w:val="en-US"/>
              </w:rPr>
              <w:t>对每个参与国进行评估，以确定创意产业企业获取和运用知识产权制度方面面临的挑战和障碍。</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C1D99"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84170"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32AC5"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CB38B"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w:t>
            </w:r>
          </w:p>
        </w:tc>
      </w:tr>
      <w:tr w:rsidR="00BD1FCE" w:rsidRPr="00633576" w14:paraId="5963C46C" w14:textId="77777777" w:rsidTr="00295891">
        <w:tc>
          <w:tcPr>
            <w:tcW w:w="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12911" w14:textId="77777777" w:rsidR="00BD1FCE" w:rsidRPr="00633576" w:rsidRDefault="00BD1FCE"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olor w:val="000000"/>
                <w:sz w:val="21"/>
                <w:szCs w:val="21"/>
              </w:rPr>
              <w:t>2</w:t>
            </w:r>
          </w:p>
        </w:tc>
        <w:tc>
          <w:tcPr>
            <w:tcW w:w="4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173B4" w14:textId="0046CFCB" w:rsidR="00BD1FCE" w:rsidRPr="00250ADD" w:rsidRDefault="007375C5"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s="SimSun" w:hint="eastAsia"/>
                <w:color w:val="000000"/>
                <w:sz w:val="21"/>
                <w:szCs w:val="21"/>
                <w:lang w:val="en-US"/>
              </w:rPr>
              <w:t>每个参与国中遴选出一家机构、中心或组织</w:t>
            </w:r>
            <w:r w:rsidRPr="00250ADD">
              <w:rPr>
                <w:rFonts w:ascii="SimSun" w:hAnsi="SimSun" w:cs="SimSun" w:hint="eastAsia"/>
                <w:color w:val="000000"/>
                <w:sz w:val="21"/>
                <w:szCs w:val="21"/>
              </w:rPr>
              <w:t>，</w:t>
            </w:r>
            <w:r w:rsidRPr="00633576">
              <w:rPr>
                <w:rFonts w:ascii="SimSun" w:hAnsi="SimSun" w:cs="SimSun" w:hint="eastAsia"/>
                <w:color w:val="000000"/>
                <w:sz w:val="21"/>
                <w:szCs w:val="21"/>
                <w:lang w:val="en-US"/>
              </w:rPr>
              <w:t>并创建一个单位或建立一个联络点</w:t>
            </w:r>
            <w:r w:rsidRPr="00250ADD">
              <w:rPr>
                <w:rFonts w:ascii="SimSun" w:hAnsi="SimSun" w:cs="SimSun" w:hint="eastAsia"/>
                <w:color w:val="000000"/>
                <w:sz w:val="21"/>
                <w:szCs w:val="21"/>
              </w:rPr>
              <w:t>，</w:t>
            </w:r>
            <w:r w:rsidRPr="00633576">
              <w:rPr>
                <w:rFonts w:ascii="SimSun" w:hAnsi="SimSun" w:cs="SimSun" w:hint="eastAsia"/>
                <w:color w:val="000000"/>
                <w:sz w:val="21"/>
                <w:szCs w:val="21"/>
                <w:lang w:val="en-US"/>
              </w:rPr>
              <w:t>专门为创意产业中的当地企业提供支助。</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0840C"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6C162"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5C4B6"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85A79"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r>
      <w:tr w:rsidR="00BD1FCE" w:rsidRPr="00633576" w14:paraId="103D61EC" w14:textId="77777777" w:rsidTr="00295891">
        <w:tc>
          <w:tcPr>
            <w:tcW w:w="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355B9" w14:textId="77777777" w:rsidR="00BD1FCE" w:rsidRPr="00633576" w:rsidRDefault="00BD1FCE"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olor w:val="000000"/>
                <w:sz w:val="21"/>
                <w:szCs w:val="21"/>
              </w:rPr>
              <w:t>3</w:t>
            </w:r>
          </w:p>
        </w:tc>
        <w:tc>
          <w:tcPr>
            <w:tcW w:w="4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C8906" w14:textId="3DEB3245" w:rsidR="00BD1FCE" w:rsidRPr="00633576" w:rsidRDefault="007375C5"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s="SimSun" w:hint="eastAsia"/>
                <w:color w:val="000000"/>
                <w:sz w:val="21"/>
                <w:szCs w:val="21"/>
              </w:rPr>
              <w:t>通过对已确定的中心进行培训，开展能力建设计划，为创意产业企业提供支助。</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19DD2"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w:t>
            </w:r>
          </w:p>
        </w:tc>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057AE"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0989C"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B6FD0"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r>
      <w:tr w:rsidR="00BD1FCE" w:rsidRPr="00633576" w14:paraId="02B08067" w14:textId="77777777" w:rsidTr="00295891">
        <w:tc>
          <w:tcPr>
            <w:tcW w:w="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248D1" w14:textId="77777777" w:rsidR="00BD1FCE" w:rsidRPr="00633576" w:rsidRDefault="00BD1FCE"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olor w:val="000000"/>
                <w:sz w:val="21"/>
                <w:szCs w:val="21"/>
              </w:rPr>
              <w:t>4</w:t>
            </w:r>
          </w:p>
        </w:tc>
        <w:tc>
          <w:tcPr>
            <w:tcW w:w="4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0489B" w14:textId="486E2CAE" w:rsidR="00BD1FCE" w:rsidRPr="00633576" w:rsidRDefault="002B1E14" w:rsidP="008E7773">
            <w:pPr>
              <w:pBdr>
                <w:top w:val="nil"/>
                <w:left w:val="nil"/>
                <w:bottom w:val="nil"/>
                <w:right w:val="nil"/>
                <w:between w:val="nil"/>
              </w:pBdr>
              <w:spacing w:afterLines="50" w:after="120" w:line="340" w:lineRule="atLeast"/>
              <w:rPr>
                <w:rFonts w:ascii="SimSun" w:hAnsi="SimSun"/>
                <w:color w:val="000000"/>
                <w:sz w:val="21"/>
                <w:szCs w:val="21"/>
                <w:lang w:val="en-US"/>
              </w:rPr>
            </w:pPr>
            <w:r>
              <w:rPr>
                <w:rFonts w:ascii="SimSun" w:hAnsi="SimSun" w:cs="SimSun" w:hint="eastAsia"/>
                <w:color w:val="000000"/>
                <w:sz w:val="21"/>
                <w:szCs w:val="21"/>
                <w:lang w:val="en-US"/>
              </w:rPr>
              <w:t>创建</w:t>
            </w:r>
            <w:r w:rsidR="007375C5" w:rsidRPr="00633576">
              <w:rPr>
                <w:rFonts w:ascii="SimSun" w:hAnsi="SimSun" w:cs="SimSun" w:hint="eastAsia"/>
                <w:color w:val="000000"/>
                <w:sz w:val="21"/>
                <w:szCs w:val="21"/>
                <w:lang w:val="en-US"/>
              </w:rPr>
              <w:t>一个创意产业中</w:t>
            </w:r>
            <w:r w:rsidR="00A7006A">
              <w:rPr>
                <w:rFonts w:ascii="SimSun" w:hAnsi="SimSun" w:cs="SimSun" w:hint="eastAsia"/>
                <w:color w:val="000000"/>
                <w:sz w:val="21"/>
                <w:szCs w:val="21"/>
                <w:lang w:val="en-US"/>
              </w:rPr>
              <w:t>主要</w:t>
            </w:r>
            <w:r w:rsidR="007375C5" w:rsidRPr="00633576">
              <w:rPr>
                <w:rFonts w:ascii="SimSun" w:hAnsi="SimSun" w:cs="SimSun" w:hint="eastAsia"/>
                <w:color w:val="000000"/>
                <w:sz w:val="21"/>
                <w:szCs w:val="21"/>
                <w:lang w:val="en-US"/>
              </w:rPr>
              <w:t>企业的</w:t>
            </w:r>
            <w:r>
              <w:rPr>
                <w:rFonts w:ascii="SimSun" w:hAnsi="SimSun" w:cs="SimSun" w:hint="eastAsia"/>
                <w:color w:val="000000"/>
                <w:sz w:val="21"/>
                <w:szCs w:val="21"/>
                <w:lang w:val="en-US"/>
              </w:rPr>
              <w:t>花</w:t>
            </w:r>
            <w:r w:rsidR="007375C5" w:rsidRPr="00633576">
              <w:rPr>
                <w:rFonts w:ascii="SimSun" w:hAnsi="SimSun" w:cs="SimSun" w:hint="eastAsia"/>
                <w:color w:val="000000"/>
                <w:sz w:val="21"/>
                <w:szCs w:val="21"/>
                <w:lang w:val="en-US"/>
              </w:rPr>
              <w:t>名册。</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E0B25"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w:t>
            </w:r>
          </w:p>
        </w:tc>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E640E"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15038"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F33BC"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r>
      <w:tr w:rsidR="00BD1FCE" w:rsidRPr="00633576" w14:paraId="54F5DF93" w14:textId="77777777" w:rsidTr="00295891">
        <w:tc>
          <w:tcPr>
            <w:tcW w:w="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A9F5F" w14:textId="77777777" w:rsidR="00BD1FCE" w:rsidRPr="00633576" w:rsidRDefault="00BD1FCE"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olor w:val="000000"/>
                <w:sz w:val="21"/>
                <w:szCs w:val="21"/>
              </w:rPr>
              <w:t>5</w:t>
            </w:r>
          </w:p>
        </w:tc>
        <w:tc>
          <w:tcPr>
            <w:tcW w:w="4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0E2F3" w14:textId="45B4E7DA" w:rsidR="00BD1FCE" w:rsidRPr="00633576" w:rsidRDefault="004C520E"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s="SimSun" w:hint="eastAsia"/>
                <w:color w:val="000000"/>
                <w:sz w:val="21"/>
                <w:szCs w:val="21"/>
              </w:rPr>
              <w:t>根据需要与大学或其他利益攸关方建立合作伙伴关系，以扩大项目实施过程中潜在可用合作伙伴的数量。</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F29D2"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w:t>
            </w:r>
          </w:p>
        </w:tc>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410D6"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6E0BE"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8D4BB"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r>
      <w:tr w:rsidR="00BD1FCE" w:rsidRPr="00633576" w14:paraId="6798FA52" w14:textId="77777777" w:rsidTr="00295891">
        <w:tc>
          <w:tcPr>
            <w:tcW w:w="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EFBD7" w14:textId="77777777" w:rsidR="00BD1FCE" w:rsidRPr="00633576" w:rsidRDefault="00BD1FCE"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olor w:val="000000"/>
                <w:sz w:val="21"/>
                <w:szCs w:val="21"/>
              </w:rPr>
              <w:lastRenderedPageBreak/>
              <w:t>6</w:t>
            </w:r>
          </w:p>
        </w:tc>
        <w:tc>
          <w:tcPr>
            <w:tcW w:w="4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06775" w14:textId="11085DC2" w:rsidR="00BD1FCE" w:rsidRPr="00633576" w:rsidRDefault="004C520E" w:rsidP="008E7773">
            <w:pPr>
              <w:pBdr>
                <w:top w:val="nil"/>
                <w:left w:val="nil"/>
                <w:bottom w:val="nil"/>
                <w:right w:val="nil"/>
                <w:between w:val="nil"/>
              </w:pBdr>
              <w:spacing w:afterLines="50" w:after="120" w:line="340" w:lineRule="atLeast"/>
              <w:rPr>
                <w:rFonts w:ascii="SimSun" w:hAnsi="SimSun"/>
                <w:color w:val="000000"/>
                <w:sz w:val="21"/>
                <w:szCs w:val="21"/>
              </w:rPr>
            </w:pPr>
            <w:r w:rsidRPr="00633576">
              <w:rPr>
                <w:rFonts w:ascii="SimSun" w:hAnsi="SimSun" w:cs="SimSun" w:hint="eastAsia"/>
                <w:color w:val="000000"/>
                <w:sz w:val="21"/>
                <w:szCs w:val="21"/>
              </w:rPr>
              <w:t>组织社交活动，为创意产业企业以及潜在的投资者创造机会，以见面和分享经验，发现常见问题并讨论解决方案。</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DD32F"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w:t>
            </w:r>
          </w:p>
        </w:tc>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BB08D"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10270"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c>
          <w:tcPr>
            <w:tcW w:w="12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76E22" w14:textId="77777777" w:rsidR="00BD1FCE" w:rsidRPr="00633576" w:rsidRDefault="00BD1FCE" w:rsidP="008E7773">
            <w:pPr>
              <w:pBdr>
                <w:top w:val="nil"/>
                <w:left w:val="nil"/>
                <w:bottom w:val="nil"/>
                <w:right w:val="nil"/>
                <w:between w:val="nil"/>
              </w:pBdr>
              <w:spacing w:afterLines="50" w:after="120" w:line="340" w:lineRule="atLeast"/>
              <w:jc w:val="center"/>
              <w:rPr>
                <w:rFonts w:ascii="SimSun" w:hAnsi="SimSun"/>
                <w:color w:val="000000"/>
                <w:sz w:val="21"/>
                <w:szCs w:val="21"/>
              </w:rPr>
            </w:pPr>
            <w:r w:rsidRPr="00633576">
              <w:rPr>
                <w:rFonts w:ascii="SimSun" w:hAnsi="SimSun"/>
                <w:color w:val="000000"/>
                <w:sz w:val="21"/>
                <w:szCs w:val="21"/>
              </w:rPr>
              <w:t>x</w:t>
            </w:r>
          </w:p>
        </w:tc>
      </w:tr>
    </w:tbl>
    <w:p w14:paraId="378D7D34" w14:textId="628840F0" w:rsidR="00BD1FCE" w:rsidRPr="0024218B" w:rsidRDefault="00BD1FCE" w:rsidP="0024218B">
      <w:pPr>
        <w:keepNext/>
        <w:pBdr>
          <w:top w:val="nil"/>
          <w:left w:val="nil"/>
          <w:bottom w:val="nil"/>
          <w:right w:val="nil"/>
          <w:between w:val="nil"/>
        </w:pBdr>
        <w:spacing w:beforeLines="100" w:before="240" w:afterLines="50" w:after="120" w:line="340" w:lineRule="atLeast"/>
        <w:rPr>
          <w:rFonts w:ascii="SimSun" w:hAnsi="SimSun"/>
          <w:color w:val="000000"/>
          <w:sz w:val="21"/>
          <w:szCs w:val="21"/>
          <w:lang w:val="en-US"/>
        </w:rPr>
      </w:pPr>
      <w:r w:rsidRPr="0024218B">
        <w:rPr>
          <w:rFonts w:ascii="SimSun" w:hAnsi="SimSun"/>
          <w:color w:val="000000"/>
          <w:sz w:val="21"/>
          <w:szCs w:val="21"/>
          <w:lang w:val="en-US"/>
        </w:rPr>
        <w:t>2022</w:t>
      </w:r>
      <w:r w:rsidR="004C520E" w:rsidRPr="0024218B">
        <w:rPr>
          <w:rFonts w:ascii="SimSun" w:hAnsi="SimSun" w:hint="eastAsia"/>
          <w:color w:val="000000"/>
          <w:sz w:val="21"/>
          <w:szCs w:val="21"/>
          <w:lang w:val="en-US"/>
        </w:rPr>
        <w:t>年</w:t>
      </w:r>
    </w:p>
    <w:tbl>
      <w:tblPr>
        <w:tblW w:w="1023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1060"/>
        <w:gridCol w:w="4214"/>
        <w:gridCol w:w="1134"/>
        <w:gridCol w:w="1276"/>
        <w:gridCol w:w="1134"/>
        <w:gridCol w:w="1417"/>
      </w:tblGrid>
      <w:tr w:rsidR="00BD1FCE" w:rsidRPr="00633576" w14:paraId="4EBB48B1" w14:textId="77777777" w:rsidTr="0024218B">
        <w:tc>
          <w:tcPr>
            <w:tcW w:w="106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BA980" w14:textId="715DBFE8" w:rsidR="00BD1FCE" w:rsidRPr="00633576" w:rsidRDefault="004C520E" w:rsidP="008E7773">
            <w:pPr>
              <w:pBdr>
                <w:top w:val="nil"/>
                <w:left w:val="nil"/>
                <w:bottom w:val="nil"/>
                <w:right w:val="nil"/>
                <w:between w:val="nil"/>
              </w:pBdr>
              <w:spacing w:afterLines="50" w:after="120" w:line="340" w:lineRule="atLeast"/>
              <w:ind w:left="-209" w:firstLine="209"/>
              <w:rPr>
                <w:rFonts w:ascii="SimSun" w:hAnsi="SimSun"/>
                <w:color w:val="000000"/>
                <w:sz w:val="21"/>
                <w:szCs w:val="21"/>
              </w:rPr>
            </w:pPr>
            <w:r w:rsidRPr="00633576">
              <w:rPr>
                <w:rFonts w:ascii="SimSun" w:hAnsi="SimSun" w:cs="SimSun" w:hint="eastAsia"/>
                <w:b/>
                <w:color w:val="000000"/>
                <w:sz w:val="21"/>
                <w:szCs w:val="21"/>
              </w:rPr>
              <w:t>成果</w:t>
            </w:r>
          </w:p>
        </w:tc>
        <w:tc>
          <w:tcPr>
            <w:tcW w:w="421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27E20" w14:textId="5A3E4E81" w:rsidR="00BD1FCE" w:rsidRPr="00633576" w:rsidRDefault="004C520E" w:rsidP="008E7773">
            <w:pPr>
              <w:pBdr>
                <w:top w:val="nil"/>
                <w:left w:val="nil"/>
                <w:bottom w:val="nil"/>
                <w:right w:val="nil"/>
                <w:between w:val="nil"/>
              </w:pBdr>
              <w:spacing w:afterLines="50" w:after="120" w:line="340" w:lineRule="atLeast"/>
              <w:ind w:left="-209" w:firstLine="209"/>
              <w:rPr>
                <w:rFonts w:ascii="SimSun" w:hAnsi="SimSun"/>
                <w:color w:val="000000"/>
                <w:sz w:val="21"/>
                <w:szCs w:val="21"/>
              </w:rPr>
            </w:pPr>
            <w:r w:rsidRPr="00633576">
              <w:rPr>
                <w:rFonts w:ascii="SimSun" w:hAnsi="SimSun" w:cs="SimSun" w:hint="eastAsia"/>
                <w:b/>
                <w:color w:val="000000"/>
                <w:sz w:val="21"/>
                <w:szCs w:val="21"/>
              </w:rPr>
              <w:t>活动</w:t>
            </w:r>
          </w:p>
        </w:tc>
        <w:tc>
          <w:tcPr>
            <w:tcW w:w="4961"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D5750" w14:textId="590880B1" w:rsidR="00BD1FCE" w:rsidRPr="00633576" w:rsidRDefault="00BD1FCE" w:rsidP="008E7773">
            <w:pPr>
              <w:pBdr>
                <w:top w:val="nil"/>
                <w:left w:val="nil"/>
                <w:bottom w:val="nil"/>
                <w:right w:val="nil"/>
                <w:between w:val="nil"/>
              </w:pBdr>
              <w:spacing w:afterLines="50" w:after="120" w:line="340" w:lineRule="atLeast"/>
              <w:ind w:left="-209" w:firstLine="209"/>
              <w:jc w:val="center"/>
              <w:rPr>
                <w:rFonts w:ascii="SimSun" w:hAnsi="SimSun"/>
                <w:color w:val="000000"/>
                <w:sz w:val="21"/>
                <w:szCs w:val="21"/>
              </w:rPr>
            </w:pPr>
            <w:r w:rsidRPr="00633576">
              <w:rPr>
                <w:rFonts w:ascii="SimSun" w:hAnsi="SimSun"/>
                <w:b/>
                <w:color w:val="000000"/>
                <w:sz w:val="21"/>
                <w:szCs w:val="21"/>
              </w:rPr>
              <w:t>2022</w:t>
            </w:r>
            <w:r w:rsidR="004C520E" w:rsidRPr="00633576">
              <w:rPr>
                <w:rFonts w:ascii="SimSun" w:hAnsi="SimSun" w:cs="SimSun" w:hint="eastAsia"/>
                <w:b/>
                <w:color w:val="000000"/>
                <w:sz w:val="21"/>
                <w:szCs w:val="21"/>
              </w:rPr>
              <w:t>年各季度</w:t>
            </w:r>
          </w:p>
        </w:tc>
      </w:tr>
      <w:tr w:rsidR="00BD1FCE" w:rsidRPr="00633576" w14:paraId="4AD058D8" w14:textId="77777777" w:rsidTr="0024218B">
        <w:tc>
          <w:tcPr>
            <w:tcW w:w="1060"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083B9" w14:textId="77777777" w:rsidR="00BD1FCE" w:rsidRPr="00633576" w:rsidRDefault="00BD1FCE" w:rsidP="008E7773">
            <w:pPr>
              <w:widowControl w:val="0"/>
              <w:pBdr>
                <w:top w:val="nil"/>
                <w:left w:val="nil"/>
                <w:bottom w:val="nil"/>
                <w:right w:val="nil"/>
                <w:between w:val="nil"/>
              </w:pBdr>
              <w:spacing w:afterLines="50" w:after="120" w:line="340" w:lineRule="atLeast"/>
              <w:ind w:left="-209" w:firstLine="209"/>
              <w:rPr>
                <w:rFonts w:ascii="SimSun" w:hAnsi="SimSun"/>
                <w:color w:val="000000"/>
                <w:sz w:val="21"/>
                <w:szCs w:val="21"/>
              </w:rPr>
            </w:pPr>
          </w:p>
        </w:tc>
        <w:tc>
          <w:tcPr>
            <w:tcW w:w="4214"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A0662" w14:textId="77777777" w:rsidR="00BD1FCE" w:rsidRPr="00633576" w:rsidRDefault="00BD1FCE" w:rsidP="008E7773">
            <w:pPr>
              <w:widowControl w:val="0"/>
              <w:pBdr>
                <w:top w:val="nil"/>
                <w:left w:val="nil"/>
                <w:bottom w:val="nil"/>
                <w:right w:val="nil"/>
                <w:between w:val="nil"/>
              </w:pBdr>
              <w:spacing w:afterLines="50" w:after="120" w:line="340" w:lineRule="atLeast"/>
              <w:ind w:left="-209" w:firstLine="209"/>
              <w:rPr>
                <w:rFonts w:ascii="SimSun" w:hAnsi="SimSun"/>
                <w:color w:val="000000"/>
                <w:sz w:val="21"/>
                <w:szCs w:val="21"/>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39D97" w14:textId="0CA23220" w:rsidR="00BD1FCE" w:rsidRPr="00633576" w:rsidRDefault="004C520E" w:rsidP="008E7773">
            <w:pPr>
              <w:pBdr>
                <w:top w:val="nil"/>
                <w:left w:val="nil"/>
                <w:bottom w:val="nil"/>
                <w:right w:val="nil"/>
                <w:between w:val="nil"/>
              </w:pBdr>
              <w:spacing w:afterLines="50" w:after="120" w:line="340" w:lineRule="atLeast"/>
              <w:ind w:left="-209" w:firstLine="209"/>
              <w:rPr>
                <w:rFonts w:ascii="SimSun" w:hAnsi="SimSun"/>
                <w:color w:val="000000"/>
                <w:sz w:val="21"/>
                <w:szCs w:val="21"/>
              </w:rPr>
            </w:pPr>
            <w:r w:rsidRPr="00633576">
              <w:rPr>
                <w:rFonts w:ascii="SimSun" w:hAnsi="SimSun" w:cs="SimSun" w:hint="eastAsia"/>
                <w:color w:val="000000"/>
                <w:sz w:val="21"/>
                <w:szCs w:val="21"/>
              </w:rPr>
              <w:t>第一季度</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019F57" w14:textId="2EBBAC5B" w:rsidR="00BD1FCE" w:rsidRPr="00633576" w:rsidRDefault="004C520E" w:rsidP="008E7773">
            <w:pPr>
              <w:pBdr>
                <w:top w:val="nil"/>
                <w:left w:val="nil"/>
                <w:bottom w:val="nil"/>
                <w:right w:val="nil"/>
                <w:between w:val="nil"/>
              </w:pBdr>
              <w:spacing w:afterLines="50" w:after="120" w:line="340" w:lineRule="atLeast"/>
              <w:ind w:left="-209" w:firstLine="209"/>
              <w:rPr>
                <w:rFonts w:ascii="SimSun" w:hAnsi="SimSun"/>
                <w:color w:val="000000"/>
                <w:sz w:val="21"/>
                <w:szCs w:val="21"/>
              </w:rPr>
            </w:pPr>
            <w:r w:rsidRPr="00633576">
              <w:rPr>
                <w:rFonts w:ascii="SimSun" w:hAnsi="SimSun" w:cs="SimSun" w:hint="eastAsia"/>
                <w:color w:val="000000"/>
                <w:sz w:val="21"/>
                <w:szCs w:val="21"/>
              </w:rPr>
              <w:t>第二季度</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AC59D" w14:textId="76B35768" w:rsidR="00BD1FCE" w:rsidRPr="00633576" w:rsidRDefault="004C520E" w:rsidP="008E7773">
            <w:pPr>
              <w:pBdr>
                <w:top w:val="nil"/>
                <w:left w:val="nil"/>
                <w:bottom w:val="nil"/>
                <w:right w:val="nil"/>
                <w:between w:val="nil"/>
              </w:pBdr>
              <w:spacing w:afterLines="50" w:after="120" w:line="340" w:lineRule="atLeast"/>
              <w:ind w:left="-209" w:firstLine="209"/>
              <w:rPr>
                <w:rFonts w:ascii="SimSun" w:hAnsi="SimSun"/>
                <w:color w:val="000000"/>
                <w:sz w:val="21"/>
                <w:szCs w:val="21"/>
              </w:rPr>
            </w:pPr>
            <w:r w:rsidRPr="00633576">
              <w:rPr>
                <w:rFonts w:ascii="SimSun" w:hAnsi="SimSun" w:cs="SimSun" w:hint="eastAsia"/>
                <w:color w:val="000000"/>
                <w:sz w:val="21"/>
                <w:szCs w:val="21"/>
              </w:rPr>
              <w:t>第三季度</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BFF5D" w14:textId="085B8063" w:rsidR="00BD1FCE" w:rsidRPr="00633576" w:rsidRDefault="004C520E" w:rsidP="008E7773">
            <w:pPr>
              <w:pBdr>
                <w:top w:val="nil"/>
                <w:left w:val="nil"/>
                <w:bottom w:val="nil"/>
                <w:right w:val="nil"/>
                <w:between w:val="nil"/>
              </w:pBdr>
              <w:spacing w:afterLines="50" w:after="120" w:line="340" w:lineRule="atLeast"/>
              <w:ind w:left="-209" w:firstLine="209"/>
              <w:rPr>
                <w:rFonts w:ascii="SimSun" w:hAnsi="SimSun"/>
                <w:color w:val="000000"/>
                <w:sz w:val="21"/>
                <w:szCs w:val="21"/>
              </w:rPr>
            </w:pPr>
            <w:r w:rsidRPr="00633576">
              <w:rPr>
                <w:rFonts w:ascii="SimSun" w:hAnsi="SimSun" w:cs="SimSun" w:hint="eastAsia"/>
                <w:color w:val="000000"/>
                <w:sz w:val="21"/>
                <w:szCs w:val="21"/>
              </w:rPr>
              <w:t>第四季度</w:t>
            </w:r>
          </w:p>
        </w:tc>
      </w:tr>
      <w:tr w:rsidR="00BD1FCE" w:rsidRPr="00633576" w14:paraId="566422E8" w14:textId="77777777" w:rsidTr="0024218B">
        <w:tc>
          <w:tcPr>
            <w:tcW w:w="1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D29F1" w14:textId="77777777" w:rsidR="00BD1FCE" w:rsidRPr="00633576" w:rsidRDefault="00BD1FCE" w:rsidP="008E7773">
            <w:pPr>
              <w:pBdr>
                <w:top w:val="nil"/>
                <w:left w:val="nil"/>
                <w:bottom w:val="nil"/>
                <w:right w:val="nil"/>
                <w:between w:val="nil"/>
              </w:pBdr>
              <w:spacing w:afterLines="50" w:after="120" w:line="340" w:lineRule="atLeast"/>
              <w:ind w:left="-209" w:firstLine="209"/>
              <w:rPr>
                <w:rFonts w:ascii="SimSun" w:hAnsi="SimSun"/>
                <w:color w:val="000000"/>
                <w:sz w:val="21"/>
                <w:szCs w:val="21"/>
              </w:rPr>
            </w:pPr>
            <w:r w:rsidRPr="00633576">
              <w:rPr>
                <w:rFonts w:ascii="SimSun" w:hAnsi="SimSun"/>
                <w:color w:val="000000"/>
                <w:sz w:val="21"/>
                <w:szCs w:val="21"/>
              </w:rPr>
              <w:t>1</w:t>
            </w:r>
          </w:p>
        </w:tc>
        <w:tc>
          <w:tcPr>
            <w:tcW w:w="42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EC35D" w14:textId="5E3A82D4" w:rsidR="00BD1FCE" w:rsidRPr="00633576" w:rsidRDefault="004C520E" w:rsidP="008E7773">
            <w:pPr>
              <w:pBdr>
                <w:top w:val="nil"/>
                <w:left w:val="nil"/>
                <w:bottom w:val="nil"/>
                <w:right w:val="nil"/>
                <w:between w:val="nil"/>
              </w:pBdr>
              <w:spacing w:afterLines="50" w:after="120" w:line="340" w:lineRule="atLeast"/>
              <w:ind w:left="163"/>
              <w:rPr>
                <w:rFonts w:ascii="SimSun" w:hAnsi="SimSun"/>
                <w:color w:val="000000"/>
                <w:sz w:val="21"/>
                <w:szCs w:val="21"/>
              </w:rPr>
            </w:pPr>
            <w:r w:rsidRPr="00633576">
              <w:rPr>
                <w:rFonts w:ascii="SimSun" w:hAnsi="SimSun" w:cs="SimSun" w:hint="eastAsia"/>
                <w:color w:val="000000"/>
                <w:sz w:val="21"/>
                <w:szCs w:val="21"/>
              </w:rPr>
              <w:t>在项目结束时，开发一个工具包，其中包括：（</w:t>
            </w:r>
            <w:r w:rsidRPr="00633576">
              <w:rPr>
                <w:rFonts w:ascii="SimSun" w:hAnsi="SimSun"/>
                <w:color w:val="000000"/>
                <w:sz w:val="21"/>
                <w:szCs w:val="21"/>
              </w:rPr>
              <w:t>i</w:t>
            </w:r>
            <w:r w:rsidRPr="00633576">
              <w:rPr>
                <w:rFonts w:ascii="SimSun" w:hAnsi="SimSun" w:cs="SimSun" w:hint="eastAsia"/>
                <w:color w:val="000000"/>
                <w:sz w:val="21"/>
                <w:szCs w:val="21"/>
              </w:rPr>
              <w:t>）项目实施过程中遵循的方法，（</w:t>
            </w:r>
            <w:r w:rsidRPr="00633576">
              <w:rPr>
                <w:rFonts w:ascii="SimSun" w:hAnsi="SimSun"/>
                <w:color w:val="000000"/>
                <w:sz w:val="21"/>
                <w:szCs w:val="21"/>
              </w:rPr>
              <w:t>ii</w:t>
            </w:r>
            <w:r w:rsidRPr="00633576">
              <w:rPr>
                <w:rFonts w:ascii="SimSun" w:hAnsi="SimSun" w:cs="SimSun" w:hint="eastAsia"/>
                <w:color w:val="000000"/>
                <w:sz w:val="21"/>
                <w:szCs w:val="21"/>
              </w:rPr>
              <w:t>）经验教训，以及（</w:t>
            </w:r>
            <w:r w:rsidRPr="00633576">
              <w:rPr>
                <w:rFonts w:ascii="SimSun" w:hAnsi="SimSun"/>
                <w:color w:val="000000"/>
                <w:sz w:val="21"/>
                <w:szCs w:val="21"/>
              </w:rPr>
              <w:t>iii</w:t>
            </w:r>
            <w:r w:rsidRPr="00633576">
              <w:rPr>
                <w:rFonts w:ascii="SimSun" w:hAnsi="SimSun" w:cs="SimSun" w:hint="eastAsia"/>
                <w:color w:val="000000"/>
                <w:sz w:val="21"/>
                <w:szCs w:val="21"/>
              </w:rPr>
              <w:t>）项目期间开发的材料，</w:t>
            </w:r>
            <w:r w:rsidR="00B90C70" w:rsidRPr="00633576">
              <w:rPr>
                <w:rFonts w:ascii="SimSun" w:hAnsi="SimSun" w:cs="SimSun" w:hint="eastAsia"/>
                <w:color w:val="000000"/>
                <w:sz w:val="21"/>
                <w:szCs w:val="21"/>
              </w:rPr>
              <w:t>以</w:t>
            </w:r>
            <w:r w:rsidRPr="00633576">
              <w:rPr>
                <w:rFonts w:ascii="SimSun" w:hAnsi="SimSun" w:cs="SimSun" w:hint="eastAsia"/>
                <w:color w:val="000000"/>
                <w:sz w:val="21"/>
                <w:szCs w:val="21"/>
              </w:rPr>
              <w:t>供其他类似项目使用</w:t>
            </w:r>
            <w:r w:rsidR="00B90C70" w:rsidRPr="00633576">
              <w:rPr>
                <w:rFonts w:ascii="SimSun" w:hAnsi="SimSun" w:cs="SimSun" w:hint="eastAsia"/>
                <w:color w:val="000000"/>
                <w:sz w:val="21"/>
                <w:szCs w:val="2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9A532" w14:textId="77777777" w:rsidR="00BD1FCE" w:rsidRPr="00633576" w:rsidRDefault="00BD1FCE" w:rsidP="008E7773">
            <w:pPr>
              <w:pBdr>
                <w:top w:val="nil"/>
                <w:left w:val="nil"/>
                <w:bottom w:val="nil"/>
                <w:right w:val="nil"/>
                <w:between w:val="nil"/>
              </w:pBdr>
              <w:spacing w:afterLines="50" w:after="120" w:line="340" w:lineRule="atLeast"/>
              <w:ind w:left="-209" w:firstLine="209"/>
              <w:jc w:val="center"/>
              <w:rPr>
                <w:rFonts w:ascii="SimSun" w:hAnsi="SimSun"/>
                <w:color w:val="000000"/>
                <w:sz w:val="21"/>
                <w:szCs w:val="21"/>
              </w:rPr>
            </w:pPr>
            <w:r w:rsidRPr="00633576">
              <w:rPr>
                <w:rFonts w:ascii="SimSun" w:hAnsi="SimSun"/>
                <w:color w:val="000000"/>
                <w:sz w:val="21"/>
                <w:szCs w:val="21"/>
              </w:rPr>
              <w:t>x</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343E9" w14:textId="77777777" w:rsidR="00BD1FCE" w:rsidRPr="00633576" w:rsidRDefault="00BD1FCE" w:rsidP="008E7773">
            <w:pPr>
              <w:pBdr>
                <w:top w:val="nil"/>
                <w:left w:val="nil"/>
                <w:bottom w:val="nil"/>
                <w:right w:val="nil"/>
                <w:between w:val="nil"/>
              </w:pBdr>
              <w:spacing w:afterLines="50" w:after="120" w:line="340" w:lineRule="atLeast"/>
              <w:ind w:left="-209" w:firstLine="209"/>
              <w:jc w:val="center"/>
              <w:rPr>
                <w:rFonts w:ascii="SimSun" w:hAnsi="SimSun"/>
                <w:color w:val="000000"/>
                <w:sz w:val="21"/>
                <w:szCs w:val="21"/>
              </w:rPr>
            </w:pPr>
            <w:r w:rsidRPr="00633576">
              <w:rPr>
                <w:rFonts w:ascii="SimSun" w:hAnsi="SimSun"/>
                <w:color w:val="000000"/>
                <w:sz w:val="21"/>
                <w:szCs w:val="21"/>
              </w:rPr>
              <w:t>x</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105D3" w14:textId="77777777" w:rsidR="00BD1FCE" w:rsidRPr="00633576" w:rsidRDefault="00BD1FCE" w:rsidP="008E7773">
            <w:pPr>
              <w:pBdr>
                <w:top w:val="nil"/>
                <w:left w:val="nil"/>
                <w:bottom w:val="nil"/>
                <w:right w:val="nil"/>
                <w:between w:val="nil"/>
              </w:pBdr>
              <w:spacing w:afterLines="50" w:after="120" w:line="340" w:lineRule="atLeast"/>
              <w:ind w:left="-209" w:firstLine="209"/>
              <w:jc w:val="center"/>
              <w:rPr>
                <w:rFonts w:ascii="SimSun" w:hAnsi="SimSun"/>
                <w:color w:val="000000"/>
                <w:sz w:val="21"/>
                <w:szCs w:val="21"/>
              </w:rPr>
            </w:pPr>
            <w:r w:rsidRPr="00633576">
              <w:rPr>
                <w:rFonts w:ascii="SimSun" w:hAnsi="SimSun"/>
                <w:color w:val="000000"/>
                <w:sz w:val="21"/>
                <w:szCs w:val="21"/>
              </w:rPr>
              <w:t>x</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97B18" w14:textId="77777777" w:rsidR="00BD1FCE" w:rsidRPr="00633576" w:rsidRDefault="00BD1FCE" w:rsidP="008E7773">
            <w:pPr>
              <w:pBdr>
                <w:top w:val="nil"/>
                <w:left w:val="nil"/>
                <w:bottom w:val="nil"/>
                <w:right w:val="nil"/>
                <w:between w:val="nil"/>
              </w:pBdr>
              <w:spacing w:afterLines="50" w:after="120" w:line="340" w:lineRule="atLeast"/>
              <w:ind w:left="-209" w:firstLine="209"/>
              <w:jc w:val="center"/>
              <w:rPr>
                <w:rFonts w:ascii="SimSun" w:hAnsi="SimSun"/>
                <w:color w:val="000000"/>
                <w:sz w:val="21"/>
                <w:szCs w:val="21"/>
              </w:rPr>
            </w:pPr>
            <w:r w:rsidRPr="00633576">
              <w:rPr>
                <w:rFonts w:ascii="SimSun" w:hAnsi="SimSun"/>
                <w:color w:val="000000"/>
                <w:sz w:val="21"/>
                <w:szCs w:val="21"/>
              </w:rPr>
              <w:t>-</w:t>
            </w:r>
          </w:p>
        </w:tc>
      </w:tr>
      <w:tr w:rsidR="00BD1FCE" w:rsidRPr="00633576" w14:paraId="4C1C37C0" w14:textId="77777777" w:rsidTr="0024218B">
        <w:tc>
          <w:tcPr>
            <w:tcW w:w="1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BFA4B" w14:textId="77777777" w:rsidR="00BD1FCE" w:rsidRPr="00633576" w:rsidRDefault="00BD1FCE" w:rsidP="008E7773">
            <w:pPr>
              <w:spacing w:afterLines="50" w:after="120" w:line="340" w:lineRule="atLeast"/>
              <w:ind w:left="-209" w:firstLine="209"/>
              <w:rPr>
                <w:rFonts w:ascii="SimSun" w:hAnsi="SimSun"/>
                <w:sz w:val="21"/>
                <w:szCs w:val="21"/>
              </w:rPr>
            </w:pPr>
            <w:r w:rsidRPr="00633576">
              <w:rPr>
                <w:rFonts w:ascii="SimSun" w:hAnsi="SimSun"/>
                <w:sz w:val="21"/>
                <w:szCs w:val="21"/>
              </w:rPr>
              <w:t>2</w:t>
            </w:r>
          </w:p>
        </w:tc>
        <w:tc>
          <w:tcPr>
            <w:tcW w:w="42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DEB2F" w14:textId="64F053A1" w:rsidR="00BD1FCE" w:rsidRPr="00633576" w:rsidRDefault="00B90C70" w:rsidP="008E7773">
            <w:pPr>
              <w:pBdr>
                <w:top w:val="nil"/>
                <w:left w:val="nil"/>
                <w:bottom w:val="nil"/>
                <w:right w:val="nil"/>
                <w:between w:val="nil"/>
              </w:pBdr>
              <w:spacing w:afterLines="50" w:after="120" w:line="340" w:lineRule="atLeast"/>
              <w:ind w:left="-209" w:firstLine="209"/>
              <w:rPr>
                <w:rFonts w:ascii="SimSun" w:hAnsi="SimSun"/>
                <w:color w:val="000000"/>
                <w:sz w:val="21"/>
                <w:szCs w:val="21"/>
              </w:rPr>
            </w:pPr>
            <w:r w:rsidRPr="00633576">
              <w:rPr>
                <w:rFonts w:ascii="SimSun" w:hAnsi="SimSun" w:cs="SimSun" w:hint="eastAsia"/>
                <w:color w:val="000000"/>
                <w:sz w:val="21"/>
                <w:szCs w:val="21"/>
              </w:rPr>
              <w:t>评价报告</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43F0B" w14:textId="77777777" w:rsidR="00BD1FCE" w:rsidRPr="00633576" w:rsidRDefault="00BD1FCE" w:rsidP="008E7773">
            <w:pPr>
              <w:pBdr>
                <w:top w:val="nil"/>
                <w:left w:val="nil"/>
                <w:bottom w:val="nil"/>
                <w:right w:val="nil"/>
                <w:between w:val="nil"/>
              </w:pBdr>
              <w:spacing w:afterLines="50" w:after="120" w:line="340" w:lineRule="atLeast"/>
              <w:ind w:left="-209" w:firstLine="209"/>
              <w:jc w:val="center"/>
              <w:rPr>
                <w:rFonts w:ascii="SimSun" w:hAnsi="SimSun"/>
                <w:color w:val="000000"/>
                <w:sz w:val="21"/>
                <w:szCs w:val="21"/>
              </w:rPr>
            </w:pPr>
            <w:r w:rsidRPr="00633576">
              <w:rPr>
                <w:rFonts w:ascii="SimSun" w:hAnsi="SimSun"/>
                <w:color w:val="000000"/>
                <w:sz w:val="21"/>
                <w:szCs w:val="21"/>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36216" w14:textId="77777777" w:rsidR="00BD1FCE" w:rsidRPr="00633576" w:rsidRDefault="00BD1FCE" w:rsidP="008E7773">
            <w:pPr>
              <w:pBdr>
                <w:top w:val="nil"/>
                <w:left w:val="nil"/>
                <w:bottom w:val="nil"/>
                <w:right w:val="nil"/>
                <w:between w:val="nil"/>
              </w:pBdr>
              <w:spacing w:afterLines="50" w:after="120" w:line="340" w:lineRule="atLeast"/>
              <w:ind w:left="-209" w:firstLine="209"/>
              <w:jc w:val="center"/>
              <w:rPr>
                <w:rFonts w:ascii="SimSun" w:hAnsi="SimSun"/>
                <w:color w:val="000000"/>
                <w:sz w:val="21"/>
                <w:szCs w:val="21"/>
              </w:rPr>
            </w:pPr>
            <w:r w:rsidRPr="00633576">
              <w:rPr>
                <w:rFonts w:ascii="SimSun" w:hAnsi="SimSun"/>
                <w:color w:val="000000"/>
                <w:sz w:val="21"/>
                <w:szCs w:val="2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6BEB6" w14:textId="77777777" w:rsidR="00BD1FCE" w:rsidRPr="00633576" w:rsidRDefault="00BD1FCE" w:rsidP="008E7773">
            <w:pPr>
              <w:pBdr>
                <w:top w:val="nil"/>
                <w:left w:val="nil"/>
                <w:bottom w:val="nil"/>
                <w:right w:val="nil"/>
                <w:between w:val="nil"/>
              </w:pBdr>
              <w:spacing w:afterLines="50" w:after="120" w:line="340" w:lineRule="atLeast"/>
              <w:ind w:left="-209" w:firstLine="209"/>
              <w:jc w:val="center"/>
              <w:rPr>
                <w:rFonts w:ascii="SimSun" w:hAnsi="SimSun"/>
                <w:color w:val="000000"/>
                <w:sz w:val="21"/>
                <w:szCs w:val="21"/>
              </w:rPr>
            </w:pPr>
            <w:r w:rsidRPr="00633576">
              <w:rPr>
                <w:rFonts w:ascii="SimSun" w:hAnsi="SimSun"/>
                <w:color w:val="000000"/>
                <w:sz w:val="21"/>
                <w:szCs w:val="21"/>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F01FF" w14:textId="77777777" w:rsidR="00BD1FCE" w:rsidRPr="00633576" w:rsidRDefault="00BD1FCE" w:rsidP="008E7773">
            <w:pPr>
              <w:pBdr>
                <w:top w:val="nil"/>
                <w:left w:val="nil"/>
                <w:bottom w:val="nil"/>
                <w:right w:val="nil"/>
                <w:between w:val="nil"/>
              </w:pBdr>
              <w:spacing w:afterLines="50" w:after="120" w:line="340" w:lineRule="atLeast"/>
              <w:ind w:left="-209" w:firstLine="209"/>
              <w:jc w:val="center"/>
              <w:rPr>
                <w:rFonts w:ascii="SimSun" w:hAnsi="SimSun"/>
                <w:color w:val="000000"/>
                <w:sz w:val="21"/>
                <w:szCs w:val="21"/>
              </w:rPr>
            </w:pPr>
            <w:r w:rsidRPr="00633576">
              <w:rPr>
                <w:rFonts w:ascii="SimSun" w:hAnsi="SimSun"/>
                <w:color w:val="000000"/>
                <w:sz w:val="21"/>
                <w:szCs w:val="21"/>
              </w:rPr>
              <w:t>x</w:t>
            </w:r>
          </w:p>
        </w:tc>
      </w:tr>
    </w:tbl>
    <w:p w14:paraId="6D44A94D" w14:textId="2F7008DC" w:rsidR="0042411B" w:rsidRPr="0024218B" w:rsidRDefault="00BD1FCE" w:rsidP="0024218B">
      <w:pPr>
        <w:pBdr>
          <w:top w:val="nil"/>
          <w:left w:val="nil"/>
          <w:bottom w:val="nil"/>
          <w:right w:val="nil"/>
          <w:between w:val="nil"/>
        </w:pBdr>
        <w:spacing w:before="720" w:afterLines="50" w:after="120" w:line="340" w:lineRule="atLeast"/>
        <w:ind w:left="9639"/>
        <w:rPr>
          <w:rFonts w:ascii="KaiTi" w:eastAsia="KaiTi" w:hAnsi="KaiTi"/>
          <w:color w:val="000000"/>
          <w:sz w:val="21"/>
          <w:szCs w:val="21"/>
          <w:lang w:val="en-US"/>
        </w:rPr>
      </w:pPr>
      <w:r w:rsidRPr="0024218B">
        <w:rPr>
          <w:rFonts w:ascii="KaiTi" w:eastAsia="KaiTi" w:hAnsi="KaiTi"/>
          <w:color w:val="000000"/>
          <w:sz w:val="21"/>
          <w:szCs w:val="21"/>
          <w:lang w:val="en-US"/>
        </w:rPr>
        <w:t>[</w:t>
      </w:r>
      <w:r w:rsidR="00364434" w:rsidRPr="0024218B">
        <w:rPr>
          <w:rFonts w:ascii="KaiTi" w:eastAsia="KaiTi" w:hAnsi="KaiTi" w:hint="eastAsia"/>
          <w:color w:val="000000"/>
          <w:sz w:val="21"/>
          <w:szCs w:val="21"/>
          <w:lang w:val="en-US"/>
        </w:rPr>
        <w:t>附件二和文件完</w:t>
      </w:r>
      <w:r w:rsidRPr="0024218B">
        <w:rPr>
          <w:rFonts w:ascii="KaiTi" w:eastAsia="KaiTi" w:hAnsi="KaiTi"/>
          <w:color w:val="000000"/>
          <w:sz w:val="21"/>
          <w:szCs w:val="21"/>
          <w:lang w:val="en-US"/>
        </w:rPr>
        <w:t>]</w:t>
      </w:r>
    </w:p>
    <w:sectPr w:rsidR="0042411B" w:rsidRPr="0024218B" w:rsidSect="0070364F">
      <w:headerReference w:type="default" r:id="rId20"/>
      <w:headerReference w:type="first" r:id="rId21"/>
      <w:pgSz w:w="16840" w:h="11907" w:orient="landscape" w:code="9"/>
      <w:pgMar w:top="1418" w:right="567" w:bottom="1134"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D0A7B" w14:textId="77777777" w:rsidR="00A8001A" w:rsidRDefault="00A8001A">
      <w:r>
        <w:separator/>
      </w:r>
    </w:p>
  </w:endnote>
  <w:endnote w:type="continuationSeparator" w:id="0">
    <w:p w14:paraId="07A981B4" w14:textId="77777777" w:rsidR="00A8001A" w:rsidRPr="009D30E6" w:rsidRDefault="00A8001A" w:rsidP="007E663E">
      <w:pPr>
        <w:rPr>
          <w:sz w:val="17"/>
          <w:szCs w:val="17"/>
        </w:rPr>
      </w:pPr>
      <w:r w:rsidRPr="009D30E6">
        <w:rPr>
          <w:sz w:val="17"/>
          <w:szCs w:val="17"/>
        </w:rPr>
        <w:separator/>
      </w:r>
    </w:p>
    <w:p w14:paraId="0CE18B85" w14:textId="77777777" w:rsidR="00A8001A" w:rsidRPr="007E663E" w:rsidRDefault="00A8001A" w:rsidP="007E663E">
      <w:pPr>
        <w:spacing w:after="60"/>
        <w:rPr>
          <w:sz w:val="17"/>
          <w:szCs w:val="17"/>
        </w:rPr>
      </w:pPr>
      <w:r>
        <w:rPr>
          <w:sz w:val="17"/>
        </w:rPr>
        <w:t>[Continuación de la nota de la página anterior]</w:t>
      </w:r>
    </w:p>
  </w:endnote>
  <w:endnote w:type="continuationNotice" w:id="1">
    <w:p w14:paraId="2261CBC6" w14:textId="77777777" w:rsidR="00A8001A" w:rsidRPr="007E663E" w:rsidRDefault="00A8001A"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Britannic Bold">
    <w:panose1 w:val="020B0903060703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icrosoft YaHei UI"/>
    <w:panose1 w:val="02010600030101010101"/>
    <w:charset w:val="86"/>
    <w:family w:val="modern"/>
    <w:pitch w:val="fixed"/>
    <w:sig w:usb0="00000000" w:usb1="38CF7CFA" w:usb2="00000016" w:usb3="00000000" w:csb0="00040001" w:csb1="00000000"/>
  </w:font>
  <w:font w:name="KaiTi">
    <w:altName w:val="Microsoft YaHei Light"/>
    <w:panose1 w:val="02010609060101010101"/>
    <w:charset w:val="86"/>
    <w:family w:val="modern"/>
    <w:pitch w:val="fixed"/>
    <w:sig w:usb0="00000000" w:usb1="38CF7CFA" w:usb2="00000016" w:usb3="00000000" w:csb0="00040001"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07CE2" w14:textId="77777777" w:rsidR="00A21AE2" w:rsidRPr="0074404D" w:rsidRDefault="00A21AE2" w:rsidP="0026733A">
    <w:pPr>
      <w:pStyle w:val="Footer"/>
      <w:rPr>
        <w:rFonts w:ascii="SimSun" w:hAnsi="SimSu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4D4C3" w14:textId="77777777" w:rsidR="00A21AE2" w:rsidRPr="0074404D" w:rsidRDefault="00A21AE2">
    <w:pPr>
      <w:pStyle w:val="Footer"/>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0E5D8" w14:textId="77777777" w:rsidR="00A21AE2" w:rsidRPr="0074404D" w:rsidRDefault="00A21AE2">
    <w:pPr>
      <w:pStyle w:val="Footer"/>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5B68A" w14:textId="77777777" w:rsidR="00A8001A" w:rsidRDefault="00A8001A">
      <w:r>
        <w:separator/>
      </w:r>
    </w:p>
  </w:footnote>
  <w:footnote w:type="continuationSeparator" w:id="0">
    <w:p w14:paraId="3E47EFBE" w14:textId="77777777" w:rsidR="00A8001A" w:rsidRPr="009D30E6" w:rsidRDefault="00A8001A" w:rsidP="007E663E">
      <w:pPr>
        <w:rPr>
          <w:sz w:val="17"/>
          <w:szCs w:val="17"/>
        </w:rPr>
      </w:pPr>
      <w:r w:rsidRPr="009D30E6">
        <w:rPr>
          <w:sz w:val="17"/>
          <w:szCs w:val="17"/>
        </w:rPr>
        <w:separator/>
      </w:r>
    </w:p>
    <w:p w14:paraId="68C51992" w14:textId="77777777" w:rsidR="00A8001A" w:rsidRPr="007E663E" w:rsidRDefault="00A8001A" w:rsidP="007E663E">
      <w:pPr>
        <w:spacing w:after="60"/>
        <w:rPr>
          <w:sz w:val="17"/>
          <w:szCs w:val="17"/>
        </w:rPr>
      </w:pPr>
      <w:r>
        <w:rPr>
          <w:sz w:val="17"/>
        </w:rPr>
        <w:t>[Continuación de la nota de la página anterior]</w:t>
      </w:r>
    </w:p>
  </w:footnote>
  <w:footnote w:type="continuationNotice" w:id="1">
    <w:p w14:paraId="115A9A54" w14:textId="77777777" w:rsidR="00A8001A" w:rsidRPr="007E663E" w:rsidRDefault="00A8001A" w:rsidP="007E663E">
      <w:pPr>
        <w:spacing w:before="60"/>
        <w:jc w:val="right"/>
        <w:rPr>
          <w:sz w:val="17"/>
          <w:szCs w:val="17"/>
        </w:rPr>
      </w:pPr>
      <w:r w:rsidRPr="007E663E">
        <w:rPr>
          <w:sz w:val="17"/>
          <w:szCs w:val="17"/>
        </w:rPr>
        <w:t>[Sigue la nota en la página siguiente]</w:t>
      </w:r>
    </w:p>
  </w:footnote>
  <w:footnote w:id="2">
    <w:p w14:paraId="6456C90F" w14:textId="16C1C7F6" w:rsidR="00A21AE2" w:rsidRPr="0074404D" w:rsidRDefault="00A21AE2" w:rsidP="004858B8">
      <w:pPr>
        <w:pStyle w:val="FootnoteText"/>
        <w:rPr>
          <w:rFonts w:ascii="SimSun" w:hAnsi="SimSun"/>
        </w:rPr>
      </w:pPr>
      <w:r w:rsidRPr="0074404D">
        <w:rPr>
          <w:rStyle w:val="FootnoteReference"/>
          <w:rFonts w:ascii="SimSun" w:hAnsi="SimSun"/>
        </w:rPr>
        <w:footnoteRef/>
      </w:r>
      <w:r w:rsidR="004A26D4">
        <w:rPr>
          <w:rFonts w:ascii="SimSun" w:hAnsi="SimSun" w:hint="eastAsia"/>
          <w:szCs w:val="18"/>
        </w:rPr>
        <w:t xml:space="preserve"> </w:t>
      </w:r>
      <w:r w:rsidR="004A26D4">
        <w:rPr>
          <w:rFonts w:ascii="SimSun" w:hAnsi="SimSun"/>
          <w:szCs w:val="18"/>
        </w:rPr>
        <w:tab/>
      </w:r>
      <w:r w:rsidRPr="00373AF9">
        <w:rPr>
          <w:rFonts w:ascii="SimSun" w:hAnsi="SimSun" w:hint="eastAsia"/>
          <w:szCs w:val="18"/>
        </w:rPr>
        <w:t>世界旅游及旅行理事会，“旅游及旅行继续高于全球</w:t>
      </w:r>
      <w:r>
        <w:rPr>
          <w:rFonts w:ascii="SimSun" w:hAnsi="SimSun" w:hint="eastAsia"/>
          <w:szCs w:val="18"/>
        </w:rPr>
        <w:t>国内生产总值</w:t>
      </w:r>
      <w:r w:rsidRPr="00373AF9">
        <w:rPr>
          <w:rFonts w:ascii="SimSun" w:hAnsi="SimSun" w:hint="eastAsia"/>
          <w:szCs w:val="18"/>
        </w:rPr>
        <w:t>强劲增长”，2019年2月27日，</w:t>
      </w:r>
      <w:hyperlink r:id="rId1">
        <w:r w:rsidRPr="00713516">
          <w:rPr>
            <w:rFonts w:ascii="SimSun" w:hAnsi="SimSun"/>
            <w:szCs w:val="18"/>
            <w:lang w:val="en-US"/>
          </w:rPr>
          <w:t>https://www.wttc.org/about/media-centre/press-releases/press-releases/2019/travel-tourism-continues-strong-growth-above-global-gdp/</w:t>
        </w:r>
      </w:hyperlink>
      <w:r w:rsidRPr="0074404D">
        <w:rPr>
          <w:rFonts w:ascii="SimSun" w:hAnsi="SimSun" w:hint="eastAsia"/>
          <w:sz w:val="20"/>
          <w:lang w:val="en-US"/>
        </w:rPr>
        <w:t>。</w:t>
      </w:r>
    </w:p>
  </w:footnote>
  <w:footnote w:id="3">
    <w:p w14:paraId="706C3464" w14:textId="40B846F5" w:rsidR="00A21AE2" w:rsidRPr="0074404D" w:rsidRDefault="00A21AE2" w:rsidP="0029779B">
      <w:pPr>
        <w:pStyle w:val="FootnoteText"/>
        <w:rPr>
          <w:rFonts w:ascii="SimSun" w:hAnsi="SimSun"/>
        </w:rPr>
      </w:pPr>
      <w:r w:rsidRPr="0074404D">
        <w:rPr>
          <w:rStyle w:val="FootnoteReference"/>
          <w:rFonts w:ascii="SimSun" w:hAnsi="SimSun"/>
        </w:rPr>
        <w:footnoteRef/>
      </w:r>
      <w:r w:rsidR="004A26D4">
        <w:rPr>
          <w:rFonts w:ascii="SimSun" w:hAnsi="SimSun" w:hint="eastAsia"/>
        </w:rPr>
        <w:t xml:space="preserve"> </w:t>
      </w:r>
      <w:r w:rsidR="004A26D4">
        <w:rPr>
          <w:rFonts w:ascii="SimSun" w:hAnsi="SimSun"/>
        </w:rPr>
        <w:tab/>
      </w:r>
      <w:r w:rsidRPr="0074404D">
        <w:rPr>
          <w:rFonts w:ascii="SimSun" w:hAnsi="SimSun" w:hint="eastAsia"/>
        </w:rPr>
        <w:t>经合组织（2014年），</w:t>
      </w:r>
      <w:r w:rsidRPr="0042411B">
        <w:rPr>
          <w:rFonts w:ascii="KaiTi" w:eastAsia="KaiTi" w:hAnsi="KaiTi" w:hint="eastAsia"/>
        </w:rPr>
        <w:t>旅游业与创意经济</w:t>
      </w:r>
      <w:r w:rsidRPr="0074404D">
        <w:rPr>
          <w:rFonts w:ascii="SimSun" w:hAnsi="SimSun" w:hint="eastAsia"/>
        </w:rPr>
        <w:t>，经合组织旅游业研究，经合组织出版，</w:t>
      </w:r>
      <w:r w:rsidRPr="008B4935">
        <w:rPr>
          <w:rFonts w:ascii="SimSun" w:hAnsi="SimSun"/>
          <w:iCs/>
          <w:szCs w:val="18"/>
        </w:rPr>
        <w:t>http://dx.doi.ord/10/1789/9789264207875-en</w:t>
      </w:r>
      <w:r w:rsidRPr="004A26D4">
        <w:rPr>
          <w:rFonts w:ascii="SimSun" w:hAnsi="SimSun" w:hint="eastAs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B3B89" w14:textId="77777777" w:rsidR="0042411B" w:rsidRDefault="0042411B" w:rsidP="0026733A">
    <w:pPr>
      <w:jc w:val="right"/>
      <w:rPr>
        <w:rFonts w:ascii="SimSun" w:hAnsi="SimSun"/>
      </w:rPr>
    </w:pPr>
  </w:p>
  <w:p w14:paraId="4D8DA354" w14:textId="77777777" w:rsidR="00A21AE2" w:rsidRPr="0074404D" w:rsidRDefault="00A21AE2" w:rsidP="0026733A">
    <w:pPr>
      <w:jc w:val="right"/>
      <w:rPr>
        <w:rFonts w:ascii="SimSun" w:hAnsi="SimSun"/>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6" w:name="Code2" w:displacedByCustomXml="next"/>
  <w:sdt>
    <w:sdtPr>
      <w:id w:val="298887536"/>
      <w:docPartObj>
        <w:docPartGallery w:val="Page Numbers (Top of Page)"/>
        <w:docPartUnique/>
      </w:docPartObj>
    </w:sdtPr>
    <w:sdtEndPr>
      <w:rPr>
        <w:noProof/>
      </w:rPr>
    </w:sdtEndPr>
    <w:sdtContent>
      <w:p w14:paraId="5004F761" w14:textId="77777777" w:rsidR="00A21AE2" w:rsidRPr="0074404D" w:rsidRDefault="00A21AE2" w:rsidP="00133811">
        <w:pPr>
          <w:jc w:val="right"/>
          <w:rPr>
            <w:rFonts w:ascii="SimSun" w:hAnsi="SimSun"/>
          </w:rPr>
        </w:pPr>
        <w:r w:rsidRPr="0074404D">
          <w:rPr>
            <w:rFonts w:ascii="SimSun" w:hAnsi="SimSun"/>
          </w:rPr>
          <w:t>CDIP/25/8</w:t>
        </w:r>
      </w:p>
      <w:bookmarkEnd w:id="6"/>
      <w:p w14:paraId="69933035" w14:textId="77777777" w:rsidR="00A21AE2" w:rsidRPr="0074404D" w:rsidRDefault="00A21AE2" w:rsidP="0037115D">
        <w:pPr>
          <w:pStyle w:val="Header"/>
          <w:jc w:val="right"/>
          <w:rPr>
            <w:rFonts w:ascii="SimSun" w:hAnsi="SimSun"/>
            <w:noProof/>
          </w:rPr>
        </w:pPr>
        <w:r w:rsidRPr="0074404D">
          <w:rPr>
            <w:rFonts w:ascii="SimSun" w:hAnsi="SimSun"/>
          </w:rPr>
          <w:t>Annex, page 2</w:t>
        </w:r>
      </w:p>
      <w:p w14:paraId="4EAD57A4" w14:textId="77777777" w:rsidR="00A21AE2" w:rsidRPr="0074404D" w:rsidRDefault="00250ADD" w:rsidP="00133811">
        <w:pPr>
          <w:pStyle w:val="Header"/>
          <w:jc w:val="right"/>
          <w:rPr>
            <w:rFonts w:ascii="SimSun" w:hAnsi="SimSun"/>
            <w:noProof/>
          </w:rPr>
        </w:pPr>
      </w:p>
    </w:sdtContent>
  </w:sdt>
  <w:p w14:paraId="6B08081D" w14:textId="77777777" w:rsidR="00A21AE2" w:rsidRPr="0074404D" w:rsidRDefault="00A21AE2" w:rsidP="00477D6B">
    <w:pPr>
      <w:jc w:val="right"/>
      <w:rPr>
        <w:rFonts w:ascii="SimSun" w:hAnsi="SimSu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54C99" w14:textId="77777777" w:rsidR="00A21AE2" w:rsidRPr="0074404D" w:rsidRDefault="00A21AE2" w:rsidP="0026733A">
    <w:pPr>
      <w:jc w:val="right"/>
      <w:rPr>
        <w:rFonts w:ascii="SimSun" w:hAnsi="SimSun"/>
      </w:rPr>
    </w:pPr>
  </w:p>
  <w:p w14:paraId="5FD855B5" w14:textId="77777777" w:rsidR="00A21AE2" w:rsidRPr="0074404D" w:rsidRDefault="00A21AE2" w:rsidP="0026733A">
    <w:pPr>
      <w:jc w:val="right"/>
      <w:rPr>
        <w:rFonts w:ascii="SimSun" w:hAnsi="SimSun"/>
      </w:rPr>
    </w:pPr>
  </w:p>
  <w:p w14:paraId="095CEF94" w14:textId="77777777" w:rsidR="00A21AE2" w:rsidRPr="0074404D" w:rsidRDefault="00A21AE2" w:rsidP="0026733A">
    <w:pPr>
      <w:jc w:val="right"/>
      <w:rPr>
        <w:rFonts w:ascii="SimSun" w:hAnsi="SimSun"/>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2251286"/>
      <w:docPartObj>
        <w:docPartGallery w:val="Page Numbers (Top of Page)"/>
        <w:docPartUnique/>
      </w:docPartObj>
    </w:sdtPr>
    <w:sdtEndPr>
      <w:rPr>
        <w:noProof/>
      </w:rPr>
    </w:sdtEndPr>
    <w:sdtContent>
      <w:p w14:paraId="40017C1C" w14:textId="77777777" w:rsidR="00A21AE2" w:rsidRPr="0074404D" w:rsidRDefault="00A21AE2" w:rsidP="0026733A">
        <w:pPr>
          <w:jc w:val="right"/>
          <w:rPr>
            <w:rFonts w:ascii="SimSun" w:hAnsi="SimSun"/>
          </w:rPr>
        </w:pPr>
        <w:r w:rsidRPr="0074404D">
          <w:rPr>
            <w:rFonts w:ascii="SimSun" w:hAnsi="SimSun"/>
          </w:rPr>
          <w:t>CDIP/25/8</w:t>
        </w:r>
      </w:p>
      <w:p w14:paraId="1403219B" w14:textId="77777777" w:rsidR="00A21AE2" w:rsidRPr="0074404D" w:rsidRDefault="00A21AE2" w:rsidP="0026733A">
        <w:pPr>
          <w:pStyle w:val="Header"/>
          <w:jc w:val="right"/>
          <w:rPr>
            <w:rFonts w:ascii="SimSun" w:hAnsi="SimSun"/>
            <w:noProof/>
          </w:rPr>
        </w:pPr>
        <w:r w:rsidRPr="0074404D">
          <w:rPr>
            <w:rFonts w:ascii="SimSun" w:hAnsi="SimSun"/>
          </w:rPr>
          <w:t>Annex, page 4</w:t>
        </w:r>
      </w:p>
      <w:p w14:paraId="572CEC35" w14:textId="77777777" w:rsidR="00A21AE2" w:rsidRPr="0074404D" w:rsidRDefault="00250ADD" w:rsidP="0026733A">
        <w:pPr>
          <w:pStyle w:val="Header"/>
          <w:jc w:val="right"/>
          <w:rPr>
            <w:rFonts w:ascii="SimSun" w:hAnsi="SimSun"/>
          </w:rPr>
        </w:pPr>
      </w:p>
    </w:sdtContent>
  </w:sdt>
  <w:p w14:paraId="716E903B" w14:textId="77777777" w:rsidR="00A21AE2" w:rsidRPr="0074404D" w:rsidRDefault="00A21AE2" w:rsidP="0026733A">
    <w:pPr>
      <w:jc w:val="right"/>
      <w:rPr>
        <w:rFonts w:ascii="SimSun" w:hAnsi="SimSun"/>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7689655"/>
      <w:docPartObj>
        <w:docPartGallery w:val="Page Numbers (Top of Page)"/>
        <w:docPartUnique/>
      </w:docPartObj>
    </w:sdtPr>
    <w:sdtEndPr>
      <w:rPr>
        <w:noProof/>
        <w:sz w:val="21"/>
        <w:szCs w:val="18"/>
      </w:rPr>
    </w:sdtEndPr>
    <w:sdtContent>
      <w:p w14:paraId="4FCFCD61" w14:textId="77777777" w:rsidR="00A21AE2" w:rsidRPr="00963895" w:rsidRDefault="00A21AE2" w:rsidP="00133811">
        <w:pPr>
          <w:jc w:val="right"/>
          <w:rPr>
            <w:rFonts w:ascii="SimSun" w:hAnsi="SimSun"/>
            <w:sz w:val="21"/>
            <w:szCs w:val="18"/>
          </w:rPr>
        </w:pPr>
        <w:r w:rsidRPr="00963895">
          <w:rPr>
            <w:rFonts w:ascii="SimSun" w:hAnsi="SimSun"/>
            <w:sz w:val="21"/>
            <w:szCs w:val="18"/>
          </w:rPr>
          <w:t>CDIP/25/8</w:t>
        </w:r>
      </w:p>
      <w:p w14:paraId="7206D7CE" w14:textId="747F3F01" w:rsidR="00A21AE2" w:rsidRPr="00963895" w:rsidRDefault="00A21AE2" w:rsidP="004F331A">
        <w:pPr>
          <w:pStyle w:val="Header"/>
          <w:jc w:val="right"/>
          <w:rPr>
            <w:rFonts w:ascii="SimSun" w:hAnsi="SimSun"/>
            <w:noProof/>
            <w:sz w:val="21"/>
            <w:szCs w:val="18"/>
          </w:rPr>
        </w:pPr>
        <w:r w:rsidRPr="00963895">
          <w:rPr>
            <w:rFonts w:ascii="SimSun" w:hAnsi="SimSun" w:hint="eastAsia"/>
            <w:sz w:val="21"/>
            <w:szCs w:val="18"/>
          </w:rPr>
          <w:t>附件一第</w:t>
        </w:r>
        <w:r w:rsidRPr="00963895">
          <w:rPr>
            <w:rFonts w:ascii="SimSun" w:hAnsi="SimSun"/>
            <w:sz w:val="21"/>
            <w:szCs w:val="18"/>
          </w:rPr>
          <w:fldChar w:fldCharType="begin"/>
        </w:r>
        <w:r w:rsidRPr="00963895">
          <w:rPr>
            <w:rFonts w:ascii="SimSun" w:hAnsi="SimSun"/>
            <w:sz w:val="21"/>
            <w:szCs w:val="18"/>
          </w:rPr>
          <w:instrText xml:space="preserve"> PAGE   \* MERGEFORMAT </w:instrText>
        </w:r>
        <w:r w:rsidRPr="00963895">
          <w:rPr>
            <w:rFonts w:ascii="SimSun" w:hAnsi="SimSun"/>
            <w:sz w:val="21"/>
            <w:szCs w:val="18"/>
          </w:rPr>
          <w:fldChar w:fldCharType="separate"/>
        </w:r>
        <w:r w:rsidR="00250ADD">
          <w:rPr>
            <w:rFonts w:ascii="SimSun" w:hAnsi="SimSun"/>
            <w:noProof/>
            <w:sz w:val="21"/>
            <w:szCs w:val="18"/>
          </w:rPr>
          <w:t>8</w:t>
        </w:r>
        <w:r w:rsidRPr="00963895">
          <w:rPr>
            <w:rFonts w:ascii="SimSun" w:hAnsi="SimSun"/>
            <w:noProof/>
            <w:sz w:val="21"/>
            <w:szCs w:val="18"/>
          </w:rPr>
          <w:fldChar w:fldCharType="end"/>
        </w:r>
        <w:r w:rsidRPr="00963895">
          <w:rPr>
            <w:rFonts w:ascii="SimSun" w:hAnsi="SimSun" w:hint="eastAsia"/>
            <w:noProof/>
            <w:sz w:val="21"/>
            <w:szCs w:val="18"/>
          </w:rPr>
          <w:t>页</w:t>
        </w:r>
      </w:p>
      <w:p w14:paraId="0B91E450" w14:textId="77777777" w:rsidR="00A21AE2" w:rsidRPr="00963895" w:rsidRDefault="00250ADD" w:rsidP="00133811">
        <w:pPr>
          <w:pStyle w:val="Header"/>
          <w:jc w:val="right"/>
          <w:rPr>
            <w:rFonts w:ascii="SimSun" w:hAnsi="SimSun"/>
            <w:noProof/>
            <w:sz w:val="21"/>
            <w:szCs w:val="18"/>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5A2AE" w14:textId="77777777" w:rsidR="00A21AE2" w:rsidRPr="00963895" w:rsidRDefault="00A21AE2" w:rsidP="004F331A">
    <w:pPr>
      <w:pStyle w:val="Header"/>
      <w:jc w:val="right"/>
      <w:rPr>
        <w:rFonts w:ascii="SimSun" w:hAnsi="SimSun"/>
        <w:sz w:val="21"/>
        <w:szCs w:val="18"/>
      </w:rPr>
    </w:pPr>
    <w:r w:rsidRPr="00963895">
      <w:rPr>
        <w:rFonts w:ascii="SimSun" w:hAnsi="SimSun"/>
        <w:sz w:val="21"/>
        <w:szCs w:val="18"/>
      </w:rPr>
      <w:t>CDIP/25/8</w:t>
    </w:r>
  </w:p>
  <w:p w14:paraId="351ED044" w14:textId="6E1B4735" w:rsidR="00A21AE2" w:rsidRPr="00963895" w:rsidRDefault="00A21AE2" w:rsidP="004F331A">
    <w:pPr>
      <w:pStyle w:val="Header"/>
      <w:jc w:val="right"/>
      <w:rPr>
        <w:rFonts w:ascii="SimSun" w:hAnsi="SimSun"/>
        <w:noProof/>
        <w:sz w:val="21"/>
        <w:szCs w:val="18"/>
      </w:rPr>
    </w:pPr>
    <w:r w:rsidRPr="00963895">
      <w:rPr>
        <w:rFonts w:ascii="SimSun" w:hAnsi="SimSun" w:hint="eastAsia"/>
        <w:noProof/>
        <w:sz w:val="21"/>
        <w:szCs w:val="18"/>
      </w:rPr>
      <w:t>附件一</w:t>
    </w:r>
  </w:p>
  <w:p w14:paraId="7A289FA2" w14:textId="77777777" w:rsidR="00A21AE2" w:rsidRPr="00963895" w:rsidRDefault="00A21AE2" w:rsidP="0077258F">
    <w:pPr>
      <w:jc w:val="right"/>
      <w:rPr>
        <w:rFonts w:ascii="SimSun" w:hAnsi="SimSun"/>
        <w:sz w:val="21"/>
        <w:szCs w:val="1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2293236"/>
      <w:docPartObj>
        <w:docPartGallery w:val="Page Numbers (Top of Page)"/>
        <w:docPartUnique/>
      </w:docPartObj>
    </w:sdtPr>
    <w:sdtEndPr>
      <w:rPr>
        <w:noProof/>
        <w:sz w:val="21"/>
        <w:szCs w:val="18"/>
      </w:rPr>
    </w:sdtEndPr>
    <w:sdtContent>
      <w:p w14:paraId="02B831A4" w14:textId="77777777" w:rsidR="00A21AE2" w:rsidRPr="00963895" w:rsidRDefault="00A21AE2" w:rsidP="00133811">
        <w:pPr>
          <w:jc w:val="right"/>
          <w:rPr>
            <w:rFonts w:ascii="SimSun" w:hAnsi="SimSun"/>
            <w:sz w:val="21"/>
            <w:szCs w:val="18"/>
          </w:rPr>
        </w:pPr>
        <w:r w:rsidRPr="00963895">
          <w:rPr>
            <w:rFonts w:ascii="SimSun" w:hAnsi="SimSun"/>
            <w:sz w:val="21"/>
            <w:szCs w:val="18"/>
          </w:rPr>
          <w:t>CDIP/25/8</w:t>
        </w:r>
      </w:p>
      <w:p w14:paraId="6F551819" w14:textId="0BC5C90D" w:rsidR="00A21AE2" w:rsidRPr="00963895" w:rsidRDefault="00A21AE2" w:rsidP="004F331A">
        <w:pPr>
          <w:pStyle w:val="Header"/>
          <w:jc w:val="right"/>
          <w:rPr>
            <w:rFonts w:ascii="SimSun" w:hAnsi="SimSun"/>
            <w:noProof/>
            <w:sz w:val="21"/>
            <w:szCs w:val="18"/>
          </w:rPr>
        </w:pPr>
        <w:r w:rsidRPr="00963895">
          <w:rPr>
            <w:rFonts w:ascii="SimSun" w:hAnsi="SimSun" w:hint="eastAsia"/>
            <w:sz w:val="21"/>
            <w:szCs w:val="18"/>
          </w:rPr>
          <w:t>附件二第</w:t>
        </w:r>
        <w:r w:rsidRPr="00963895">
          <w:rPr>
            <w:rFonts w:ascii="SimSun" w:hAnsi="SimSun"/>
            <w:sz w:val="21"/>
            <w:szCs w:val="18"/>
          </w:rPr>
          <w:fldChar w:fldCharType="begin"/>
        </w:r>
        <w:r w:rsidRPr="00963895">
          <w:rPr>
            <w:rFonts w:ascii="SimSun" w:hAnsi="SimSun"/>
            <w:sz w:val="21"/>
            <w:szCs w:val="18"/>
          </w:rPr>
          <w:instrText xml:space="preserve"> PAGE   \* MERGEFORMAT </w:instrText>
        </w:r>
        <w:r w:rsidRPr="00963895">
          <w:rPr>
            <w:rFonts w:ascii="SimSun" w:hAnsi="SimSun"/>
            <w:sz w:val="21"/>
            <w:szCs w:val="18"/>
          </w:rPr>
          <w:fldChar w:fldCharType="separate"/>
        </w:r>
        <w:r w:rsidR="00250ADD">
          <w:rPr>
            <w:rFonts w:ascii="SimSun" w:hAnsi="SimSun"/>
            <w:noProof/>
            <w:sz w:val="21"/>
            <w:szCs w:val="18"/>
          </w:rPr>
          <w:t>3</w:t>
        </w:r>
        <w:r w:rsidRPr="00963895">
          <w:rPr>
            <w:rFonts w:ascii="SimSun" w:hAnsi="SimSun"/>
            <w:noProof/>
            <w:sz w:val="21"/>
            <w:szCs w:val="18"/>
          </w:rPr>
          <w:fldChar w:fldCharType="end"/>
        </w:r>
        <w:r w:rsidRPr="00963895">
          <w:rPr>
            <w:rFonts w:ascii="SimSun" w:hAnsi="SimSun" w:hint="eastAsia"/>
            <w:noProof/>
            <w:sz w:val="21"/>
            <w:szCs w:val="18"/>
          </w:rPr>
          <w:t>页</w:t>
        </w:r>
      </w:p>
      <w:p w14:paraId="2E8A67C7" w14:textId="77777777" w:rsidR="00A21AE2" w:rsidRPr="00963895" w:rsidRDefault="00250ADD" w:rsidP="00133811">
        <w:pPr>
          <w:pStyle w:val="Header"/>
          <w:jc w:val="right"/>
          <w:rPr>
            <w:rFonts w:ascii="SimSun" w:hAnsi="SimSun"/>
            <w:noProof/>
            <w:sz w:val="21"/>
            <w:szCs w:val="18"/>
          </w:rPr>
        </w:pPr>
      </w:p>
    </w:sdtContent>
  </w:sdt>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2A6C" w14:textId="77777777" w:rsidR="00A21AE2" w:rsidRPr="00963895" w:rsidRDefault="00A21AE2" w:rsidP="004F331A">
    <w:pPr>
      <w:pStyle w:val="Header"/>
      <w:jc w:val="right"/>
      <w:rPr>
        <w:rFonts w:ascii="SimSun" w:hAnsi="SimSun"/>
        <w:sz w:val="21"/>
        <w:szCs w:val="18"/>
      </w:rPr>
    </w:pPr>
    <w:r w:rsidRPr="00963895">
      <w:rPr>
        <w:rFonts w:ascii="SimSun" w:hAnsi="SimSun"/>
        <w:sz w:val="21"/>
        <w:szCs w:val="18"/>
      </w:rPr>
      <w:t>CDIP/25/8</w:t>
    </w:r>
  </w:p>
  <w:p w14:paraId="43D3556A" w14:textId="29636A5B" w:rsidR="00A21AE2" w:rsidRPr="00963895" w:rsidRDefault="00A21AE2" w:rsidP="004F331A">
    <w:pPr>
      <w:pStyle w:val="Header"/>
      <w:jc w:val="right"/>
      <w:rPr>
        <w:rFonts w:ascii="SimSun" w:hAnsi="SimSun"/>
        <w:noProof/>
        <w:sz w:val="21"/>
        <w:szCs w:val="18"/>
      </w:rPr>
    </w:pPr>
    <w:r w:rsidRPr="00963895">
      <w:rPr>
        <w:rFonts w:ascii="SimSun" w:hAnsi="SimSun" w:hint="eastAsia"/>
        <w:noProof/>
        <w:sz w:val="21"/>
        <w:szCs w:val="18"/>
      </w:rPr>
      <w:t>附件二</w:t>
    </w:r>
  </w:p>
  <w:p w14:paraId="1D8097BB" w14:textId="77777777" w:rsidR="00A21AE2" w:rsidRPr="00963895" w:rsidRDefault="00A21AE2" w:rsidP="0077258F">
    <w:pPr>
      <w:jc w:val="right"/>
      <w:rPr>
        <w:rFonts w:ascii="SimSun" w:hAnsi="SimSun"/>
        <w:sz w:val="21"/>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D401386"/>
    <w:multiLevelType w:val="hybridMultilevel"/>
    <w:tmpl w:val="A5868838"/>
    <w:lvl w:ilvl="0" w:tplc="E35AA83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F679BE"/>
    <w:multiLevelType w:val="hybridMultilevel"/>
    <w:tmpl w:val="5D2A9938"/>
    <w:lvl w:ilvl="0" w:tplc="F1FC0FB8">
      <w:start w:val="4"/>
      <w:numFmt w:val="decimal"/>
      <w:lvlText w:val="%1."/>
      <w:lvlJc w:val="left"/>
      <w:pPr>
        <w:ind w:left="360" w:hanging="360"/>
      </w:pPr>
      <w:rPr>
        <w:rFonts w:ascii="Microsoft YaHei" w:eastAsia="Microsoft YaHei" w:hAnsi="Microsoft YaHei" w:cs="Microsoft YaHe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522676"/>
    <w:multiLevelType w:val="multilevel"/>
    <w:tmpl w:val="4D588846"/>
    <w:lvl w:ilvl="0">
      <w:start w:val="1"/>
      <w:numFmt w:val="decimal"/>
      <w:lvlText w:val="%1."/>
      <w:lvlJc w:val="left"/>
      <w:pPr>
        <w:ind w:left="567" w:firstLine="0"/>
      </w:pPr>
      <w:rPr>
        <w:smallCaps w:val="0"/>
        <w:strike w:val="0"/>
        <w:shd w:val="clear" w:color="auto" w:fill="auto"/>
        <w:vertAlign w:val="baseline"/>
      </w:rPr>
    </w:lvl>
    <w:lvl w:ilvl="1">
      <w:start w:val="1"/>
      <w:numFmt w:val="lowerLetter"/>
      <w:lvlText w:val="%2."/>
      <w:lvlJc w:val="left"/>
      <w:pPr>
        <w:ind w:left="1077" w:firstLine="153"/>
      </w:pPr>
      <w:rPr>
        <w:smallCaps w:val="0"/>
        <w:strike w:val="0"/>
        <w:shd w:val="clear" w:color="auto" w:fill="auto"/>
        <w:vertAlign w:val="baseline"/>
      </w:rPr>
    </w:lvl>
    <w:lvl w:ilvl="2">
      <w:start w:val="1"/>
      <w:numFmt w:val="lowerRoman"/>
      <w:lvlText w:val="%3."/>
      <w:lvlJc w:val="left"/>
      <w:pPr>
        <w:ind w:left="1797" w:firstLine="382"/>
      </w:pPr>
      <w:rPr>
        <w:smallCaps w:val="0"/>
        <w:strike w:val="0"/>
        <w:shd w:val="clear" w:color="auto" w:fill="auto"/>
        <w:vertAlign w:val="baseline"/>
      </w:rPr>
    </w:lvl>
    <w:lvl w:ilvl="3">
      <w:start w:val="1"/>
      <w:numFmt w:val="decimal"/>
      <w:lvlText w:val="%4."/>
      <w:lvlJc w:val="left"/>
      <w:pPr>
        <w:ind w:left="2517" w:firstLine="458"/>
      </w:pPr>
      <w:rPr>
        <w:smallCaps w:val="0"/>
        <w:strike w:val="0"/>
        <w:shd w:val="clear" w:color="auto" w:fill="auto"/>
        <w:vertAlign w:val="baseline"/>
      </w:rPr>
    </w:lvl>
    <w:lvl w:ilvl="4">
      <w:start w:val="1"/>
      <w:numFmt w:val="lowerLetter"/>
      <w:lvlText w:val="%5."/>
      <w:lvlJc w:val="left"/>
      <w:pPr>
        <w:ind w:left="3237" w:firstLine="45"/>
      </w:pPr>
      <w:rPr>
        <w:smallCaps w:val="0"/>
        <w:strike w:val="0"/>
        <w:shd w:val="clear" w:color="auto" w:fill="auto"/>
        <w:vertAlign w:val="baseline"/>
      </w:rPr>
    </w:lvl>
    <w:lvl w:ilvl="5">
      <w:start w:val="1"/>
      <w:numFmt w:val="lowerRoman"/>
      <w:lvlText w:val="%6."/>
      <w:lvlJc w:val="left"/>
      <w:pPr>
        <w:ind w:left="3957" w:firstLine="274"/>
      </w:pPr>
      <w:rPr>
        <w:smallCaps w:val="0"/>
        <w:strike w:val="0"/>
        <w:shd w:val="clear" w:color="auto" w:fill="auto"/>
        <w:vertAlign w:val="baseline"/>
      </w:rPr>
    </w:lvl>
    <w:lvl w:ilvl="6">
      <w:start w:val="1"/>
      <w:numFmt w:val="decimal"/>
      <w:lvlText w:val="%7."/>
      <w:lvlJc w:val="left"/>
      <w:pPr>
        <w:ind w:left="4677" w:firstLine="351"/>
      </w:pPr>
      <w:rPr>
        <w:smallCaps w:val="0"/>
        <w:strike w:val="0"/>
        <w:shd w:val="clear" w:color="auto" w:fill="auto"/>
        <w:vertAlign w:val="baseline"/>
      </w:rPr>
    </w:lvl>
    <w:lvl w:ilvl="7">
      <w:start w:val="1"/>
      <w:numFmt w:val="lowerLetter"/>
      <w:lvlText w:val="%8."/>
      <w:lvlJc w:val="left"/>
      <w:pPr>
        <w:ind w:left="5397" w:hanging="62"/>
      </w:pPr>
      <w:rPr>
        <w:smallCaps w:val="0"/>
        <w:strike w:val="0"/>
        <w:shd w:val="clear" w:color="auto" w:fill="auto"/>
        <w:vertAlign w:val="baseline"/>
      </w:rPr>
    </w:lvl>
    <w:lvl w:ilvl="8">
      <w:start w:val="1"/>
      <w:numFmt w:val="lowerRoman"/>
      <w:lvlText w:val="%9."/>
      <w:lvlJc w:val="left"/>
      <w:pPr>
        <w:ind w:left="6117" w:firstLine="166"/>
      </w:pPr>
      <w:rPr>
        <w:smallCaps w:val="0"/>
        <w:strike w:val="0"/>
        <w:shd w:val="clear" w:color="auto" w:fill="auto"/>
        <w:vertAlign w:val="baseline"/>
      </w:rPr>
    </w:lvl>
  </w:abstractNum>
  <w:abstractNum w:abstractNumId="5" w15:restartNumberingAfterBreak="0">
    <w:nsid w:val="162C5CF2"/>
    <w:multiLevelType w:val="hybridMultilevel"/>
    <w:tmpl w:val="6A86F366"/>
    <w:lvl w:ilvl="0" w:tplc="542C7900">
      <w:start w:val="4"/>
      <w:numFmt w:val="decimal"/>
      <w:lvlText w:val="%1."/>
      <w:lvlJc w:val="left"/>
      <w:pPr>
        <w:ind w:left="360" w:hanging="360"/>
      </w:pPr>
      <w:rPr>
        <w:rFonts w:ascii="Microsoft YaHei" w:eastAsia="Microsoft YaHei" w:hAnsi="Microsoft YaHei" w:cs="Microsoft YaHe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1C051698"/>
    <w:multiLevelType w:val="multilevel"/>
    <w:tmpl w:val="97C8582A"/>
    <w:lvl w:ilvl="0">
      <w:start w:val="1"/>
      <w:numFmt w:val="decimal"/>
      <w:lvlText w:val="%1."/>
      <w:lvlJc w:val="left"/>
      <w:pPr>
        <w:ind w:left="720" w:hanging="360"/>
      </w:pPr>
      <w:rPr>
        <w:rFonts w:ascii="Britannic Bold" w:hAnsi="Britannic Bold" w:hint="default"/>
        <w:color w:val="FFFFFF" w:themeColor="background1"/>
        <w:sz w:val="52"/>
      </w:rPr>
    </w:lvl>
    <w:lvl w:ilvl="1">
      <w:start w:val="1"/>
      <w:numFmt w:val="decimal"/>
      <w:isLgl/>
      <w:lvlText w:val="%1.%2."/>
      <w:lvlJc w:val="left"/>
      <w:pPr>
        <w:ind w:left="720" w:hanging="360"/>
      </w:pPr>
      <w:rPr>
        <w:rFonts w:hint="default"/>
        <w:color w:val="9E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9" w15:restartNumberingAfterBreak="0">
    <w:nsid w:val="276516B3"/>
    <w:multiLevelType w:val="hybridMultilevel"/>
    <w:tmpl w:val="D90EAADA"/>
    <w:lvl w:ilvl="0" w:tplc="3809001B">
      <w:start w:val="1"/>
      <w:numFmt w:val="lowerRoman"/>
      <w:lvlText w:val="%1."/>
      <w:lvlJc w:val="righ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2D332EE5"/>
    <w:multiLevelType w:val="hybridMultilevel"/>
    <w:tmpl w:val="E61AF93A"/>
    <w:lvl w:ilvl="0" w:tplc="3809001B">
      <w:start w:val="1"/>
      <w:numFmt w:val="lowerRoman"/>
      <w:lvlText w:val="%1."/>
      <w:lvlJc w:val="righ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36077BCE"/>
    <w:multiLevelType w:val="hybridMultilevel"/>
    <w:tmpl w:val="A5868838"/>
    <w:lvl w:ilvl="0" w:tplc="E35AA83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B92228E"/>
    <w:multiLevelType w:val="hybridMultilevel"/>
    <w:tmpl w:val="D90EAADA"/>
    <w:lvl w:ilvl="0" w:tplc="3809001B">
      <w:start w:val="1"/>
      <w:numFmt w:val="lowerRoman"/>
      <w:lvlText w:val="%1."/>
      <w:lvlJc w:val="righ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3F3C21EC"/>
    <w:multiLevelType w:val="hybridMultilevel"/>
    <w:tmpl w:val="03FAD388"/>
    <w:lvl w:ilvl="0" w:tplc="121C2648">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8522B43"/>
    <w:multiLevelType w:val="hybridMultilevel"/>
    <w:tmpl w:val="D90EAADA"/>
    <w:lvl w:ilvl="0" w:tplc="3809001B">
      <w:start w:val="1"/>
      <w:numFmt w:val="lowerRoman"/>
      <w:lvlText w:val="%1."/>
      <w:lvlJc w:val="righ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4861047B"/>
    <w:multiLevelType w:val="hybridMultilevel"/>
    <w:tmpl w:val="A5868838"/>
    <w:lvl w:ilvl="0" w:tplc="E35AA83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B280394"/>
    <w:multiLevelType w:val="hybridMultilevel"/>
    <w:tmpl w:val="5922D4A0"/>
    <w:lvl w:ilvl="0" w:tplc="F2AA170E">
      <w:start w:val="1"/>
      <w:numFmt w:val="lowerLetter"/>
      <w:lvlText w:val="(%1)"/>
      <w:lvlJc w:val="left"/>
      <w:pPr>
        <w:ind w:left="1437" w:hanging="87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18"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145A8C"/>
    <w:multiLevelType w:val="hybridMultilevel"/>
    <w:tmpl w:val="935A924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0" w15:restartNumberingAfterBreak="0">
    <w:nsid w:val="50325AC6"/>
    <w:multiLevelType w:val="hybridMultilevel"/>
    <w:tmpl w:val="AC2CA81E"/>
    <w:lvl w:ilvl="0" w:tplc="2C2E2C76">
      <w:start w:val="1"/>
      <w:numFmt w:val="upperLetter"/>
      <w:lvlText w:val="%1."/>
      <w:lvlJc w:val="left"/>
      <w:pPr>
        <w:ind w:left="536" w:hanging="360"/>
      </w:pPr>
      <w:rPr>
        <w:rFonts w:ascii="Britannic Bold" w:hAnsi="Britannic Bold" w:hint="default"/>
        <w:b w:val="0"/>
        <w:color w:val="9E0000"/>
        <w:sz w:val="28"/>
      </w:rPr>
    </w:lvl>
    <w:lvl w:ilvl="1" w:tplc="400A0019">
      <w:start w:val="1"/>
      <w:numFmt w:val="lowerLetter"/>
      <w:lvlText w:val="%2."/>
      <w:lvlJc w:val="left"/>
      <w:pPr>
        <w:ind w:left="1256" w:hanging="360"/>
      </w:pPr>
    </w:lvl>
    <w:lvl w:ilvl="2" w:tplc="400A001B" w:tentative="1">
      <w:start w:val="1"/>
      <w:numFmt w:val="lowerRoman"/>
      <w:lvlText w:val="%3."/>
      <w:lvlJc w:val="right"/>
      <w:pPr>
        <w:ind w:left="1976" w:hanging="180"/>
      </w:pPr>
    </w:lvl>
    <w:lvl w:ilvl="3" w:tplc="400A000F" w:tentative="1">
      <w:start w:val="1"/>
      <w:numFmt w:val="decimal"/>
      <w:lvlText w:val="%4."/>
      <w:lvlJc w:val="left"/>
      <w:pPr>
        <w:ind w:left="2696" w:hanging="360"/>
      </w:pPr>
    </w:lvl>
    <w:lvl w:ilvl="4" w:tplc="400A0019" w:tentative="1">
      <w:start w:val="1"/>
      <w:numFmt w:val="lowerLetter"/>
      <w:lvlText w:val="%5."/>
      <w:lvlJc w:val="left"/>
      <w:pPr>
        <w:ind w:left="3416" w:hanging="360"/>
      </w:pPr>
    </w:lvl>
    <w:lvl w:ilvl="5" w:tplc="400A001B" w:tentative="1">
      <w:start w:val="1"/>
      <w:numFmt w:val="lowerRoman"/>
      <w:lvlText w:val="%6."/>
      <w:lvlJc w:val="right"/>
      <w:pPr>
        <w:ind w:left="4136" w:hanging="180"/>
      </w:pPr>
    </w:lvl>
    <w:lvl w:ilvl="6" w:tplc="400A000F" w:tentative="1">
      <w:start w:val="1"/>
      <w:numFmt w:val="decimal"/>
      <w:lvlText w:val="%7."/>
      <w:lvlJc w:val="left"/>
      <w:pPr>
        <w:ind w:left="4856" w:hanging="360"/>
      </w:pPr>
    </w:lvl>
    <w:lvl w:ilvl="7" w:tplc="400A0019" w:tentative="1">
      <w:start w:val="1"/>
      <w:numFmt w:val="lowerLetter"/>
      <w:lvlText w:val="%8."/>
      <w:lvlJc w:val="left"/>
      <w:pPr>
        <w:ind w:left="5576" w:hanging="360"/>
      </w:pPr>
    </w:lvl>
    <w:lvl w:ilvl="8" w:tplc="400A001B" w:tentative="1">
      <w:start w:val="1"/>
      <w:numFmt w:val="lowerRoman"/>
      <w:lvlText w:val="%9."/>
      <w:lvlJc w:val="right"/>
      <w:pPr>
        <w:ind w:left="6296" w:hanging="180"/>
      </w:pPr>
    </w:lvl>
  </w:abstractNum>
  <w:abstractNum w:abstractNumId="21" w15:restartNumberingAfterBreak="0">
    <w:nsid w:val="52CE667E"/>
    <w:multiLevelType w:val="hybridMultilevel"/>
    <w:tmpl w:val="E61AF93A"/>
    <w:lvl w:ilvl="0" w:tplc="3809001B">
      <w:start w:val="1"/>
      <w:numFmt w:val="lowerRoman"/>
      <w:lvlText w:val="%1."/>
      <w:lvlJc w:val="righ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3" w15:restartNumberingAfterBreak="0">
    <w:nsid w:val="722B338D"/>
    <w:multiLevelType w:val="hybridMultilevel"/>
    <w:tmpl w:val="A67A2CEA"/>
    <w:lvl w:ilvl="0" w:tplc="3809001B">
      <w:start w:val="1"/>
      <w:numFmt w:val="lowerRoman"/>
      <w:lvlText w:val="%1."/>
      <w:lvlJc w:val="righ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7B483C51"/>
    <w:multiLevelType w:val="hybridMultilevel"/>
    <w:tmpl w:val="A67A2CEA"/>
    <w:lvl w:ilvl="0" w:tplc="3809001B">
      <w:start w:val="1"/>
      <w:numFmt w:val="lowerRoman"/>
      <w:lvlText w:val="%1."/>
      <w:lvlJc w:val="righ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7BAA0D89"/>
    <w:multiLevelType w:val="hybridMultilevel"/>
    <w:tmpl w:val="BF2EC394"/>
    <w:lvl w:ilvl="0" w:tplc="3809001B">
      <w:start w:val="1"/>
      <w:numFmt w:val="lowerRoman"/>
      <w:lvlText w:val="%1."/>
      <w:lvlJc w:val="righ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6"/>
  </w:num>
  <w:num w:numId="2">
    <w:abstractNumId w:val="14"/>
  </w:num>
  <w:num w:numId="3">
    <w:abstractNumId w:val="0"/>
  </w:num>
  <w:num w:numId="4">
    <w:abstractNumId w:val="18"/>
  </w:num>
  <w:num w:numId="5">
    <w:abstractNumId w:val="1"/>
  </w:num>
  <w:num w:numId="6">
    <w:abstractNumId w:val="8"/>
  </w:num>
  <w:num w:numId="7">
    <w:abstractNumId w:val="13"/>
  </w:num>
  <w:num w:numId="8">
    <w:abstractNumId w:val="7"/>
  </w:num>
  <w:num w:numId="9">
    <w:abstractNumId w:val="20"/>
  </w:num>
  <w:num w:numId="10">
    <w:abstractNumId w:val="19"/>
  </w:num>
  <w:num w:numId="11">
    <w:abstractNumId w:val="22"/>
  </w:num>
  <w:num w:numId="12">
    <w:abstractNumId w:val="11"/>
  </w:num>
  <w:num w:numId="13">
    <w:abstractNumId w:val="2"/>
  </w:num>
  <w:num w:numId="14">
    <w:abstractNumId w:val="16"/>
  </w:num>
  <w:num w:numId="15">
    <w:abstractNumId w:val="4"/>
  </w:num>
  <w:num w:numId="16">
    <w:abstractNumId w:val="17"/>
  </w:num>
  <w:num w:numId="17">
    <w:abstractNumId w:val="23"/>
  </w:num>
  <w:num w:numId="18">
    <w:abstractNumId w:val="25"/>
  </w:num>
  <w:num w:numId="19">
    <w:abstractNumId w:val="21"/>
  </w:num>
  <w:num w:numId="20">
    <w:abstractNumId w:val="10"/>
  </w:num>
  <w:num w:numId="21">
    <w:abstractNumId w:val="15"/>
  </w:num>
  <w:num w:numId="22">
    <w:abstractNumId w:val="24"/>
  </w:num>
  <w:num w:numId="23">
    <w:abstractNumId w:val="9"/>
  </w:num>
  <w:num w:numId="24">
    <w:abstractNumId w:val="12"/>
  </w:num>
  <w:num w:numId="25">
    <w:abstractNumId w:val="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s-ES" w:vendorID="64" w:dllVersion="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es-ES" w:vendorID="64" w:dllVersion="131078" w:nlCheck="1" w:checkStyle="0"/>
  <w:activeWritingStyle w:appName="MSWord" w:lang="en-US" w:vendorID="64" w:dllVersion="131078" w:nlCheck="1" w:checkStyle="1"/>
  <w:activeWritingStyle w:appName="MSWord" w:lang="de-CH"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ourceLng" w:val="eng"/>
    <w:docVar w:name="TargetLng" w:val="zho"/>
    <w:docVar w:name="TermBases" w:val="WIPOLDTERM"/>
    <w:docVar w:name="TermBaseURL" w:val="empty"/>
    <w:docVar w:name="TextBases" w:val="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
    <w:docVar w:name="TextBaseURL" w:val="empty"/>
    <w:docVar w:name="UILng" w:val="en"/>
  </w:docVars>
  <w:rsids>
    <w:rsidRoot w:val="00AA24C3"/>
    <w:rsid w:val="00010686"/>
    <w:rsid w:val="00017129"/>
    <w:rsid w:val="00033008"/>
    <w:rsid w:val="00033DC7"/>
    <w:rsid w:val="0004224D"/>
    <w:rsid w:val="000439D7"/>
    <w:rsid w:val="00043F37"/>
    <w:rsid w:val="00051B72"/>
    <w:rsid w:val="00052915"/>
    <w:rsid w:val="00062A23"/>
    <w:rsid w:val="0006439C"/>
    <w:rsid w:val="00065C6F"/>
    <w:rsid w:val="000841E2"/>
    <w:rsid w:val="0009657C"/>
    <w:rsid w:val="000965C0"/>
    <w:rsid w:val="00096EDE"/>
    <w:rsid w:val="000B7903"/>
    <w:rsid w:val="000C2A14"/>
    <w:rsid w:val="000D71BF"/>
    <w:rsid w:val="000E3BB3"/>
    <w:rsid w:val="000F5E56"/>
    <w:rsid w:val="00104219"/>
    <w:rsid w:val="00115580"/>
    <w:rsid w:val="0011575F"/>
    <w:rsid w:val="0012186A"/>
    <w:rsid w:val="001219AE"/>
    <w:rsid w:val="001231D9"/>
    <w:rsid w:val="001244BA"/>
    <w:rsid w:val="001332BC"/>
    <w:rsid w:val="00133811"/>
    <w:rsid w:val="001362EE"/>
    <w:rsid w:val="00143530"/>
    <w:rsid w:val="00152CEA"/>
    <w:rsid w:val="0015368F"/>
    <w:rsid w:val="00154CEB"/>
    <w:rsid w:val="00154CF7"/>
    <w:rsid w:val="00155057"/>
    <w:rsid w:val="00156B6C"/>
    <w:rsid w:val="0017084B"/>
    <w:rsid w:val="00176A95"/>
    <w:rsid w:val="00177FF6"/>
    <w:rsid w:val="001832A6"/>
    <w:rsid w:val="00190D0D"/>
    <w:rsid w:val="001B6BA1"/>
    <w:rsid w:val="001C0FA6"/>
    <w:rsid w:val="001D07DB"/>
    <w:rsid w:val="001D7B0E"/>
    <w:rsid w:val="001F1A16"/>
    <w:rsid w:val="001F23E7"/>
    <w:rsid w:val="001F2AFE"/>
    <w:rsid w:val="002014F9"/>
    <w:rsid w:val="002038C8"/>
    <w:rsid w:val="002040B0"/>
    <w:rsid w:val="002077C2"/>
    <w:rsid w:val="00215D3D"/>
    <w:rsid w:val="002177AF"/>
    <w:rsid w:val="00225930"/>
    <w:rsid w:val="002358E8"/>
    <w:rsid w:val="0024218B"/>
    <w:rsid w:val="00250ADD"/>
    <w:rsid w:val="00250D27"/>
    <w:rsid w:val="0025156D"/>
    <w:rsid w:val="00253C01"/>
    <w:rsid w:val="00260BEE"/>
    <w:rsid w:val="002634C4"/>
    <w:rsid w:val="0026733A"/>
    <w:rsid w:val="002827D1"/>
    <w:rsid w:val="00283F5A"/>
    <w:rsid w:val="00295891"/>
    <w:rsid w:val="00296A57"/>
    <w:rsid w:val="0029779B"/>
    <w:rsid w:val="002A031F"/>
    <w:rsid w:val="002B1E14"/>
    <w:rsid w:val="002B3B82"/>
    <w:rsid w:val="002C2E2F"/>
    <w:rsid w:val="002D5830"/>
    <w:rsid w:val="002D7B25"/>
    <w:rsid w:val="002E0F47"/>
    <w:rsid w:val="002F0DFA"/>
    <w:rsid w:val="002F0ED8"/>
    <w:rsid w:val="002F2515"/>
    <w:rsid w:val="002F4E68"/>
    <w:rsid w:val="002F783A"/>
    <w:rsid w:val="002F7EAC"/>
    <w:rsid w:val="00303B94"/>
    <w:rsid w:val="003105BC"/>
    <w:rsid w:val="00310826"/>
    <w:rsid w:val="003233AA"/>
    <w:rsid w:val="00327506"/>
    <w:rsid w:val="00332E8C"/>
    <w:rsid w:val="00337436"/>
    <w:rsid w:val="00354647"/>
    <w:rsid w:val="00362938"/>
    <w:rsid w:val="00362962"/>
    <w:rsid w:val="003638AF"/>
    <w:rsid w:val="00364434"/>
    <w:rsid w:val="0037115D"/>
    <w:rsid w:val="00371E00"/>
    <w:rsid w:val="00373AF9"/>
    <w:rsid w:val="00375F6E"/>
    <w:rsid w:val="00377273"/>
    <w:rsid w:val="0038240F"/>
    <w:rsid w:val="003845C1"/>
    <w:rsid w:val="00384CAB"/>
    <w:rsid w:val="00387287"/>
    <w:rsid w:val="00393B7E"/>
    <w:rsid w:val="00393E1B"/>
    <w:rsid w:val="003A1FD8"/>
    <w:rsid w:val="003B4650"/>
    <w:rsid w:val="003B6326"/>
    <w:rsid w:val="003C053A"/>
    <w:rsid w:val="003C2DB8"/>
    <w:rsid w:val="003C3031"/>
    <w:rsid w:val="003D2DEE"/>
    <w:rsid w:val="003D7C25"/>
    <w:rsid w:val="003E1D17"/>
    <w:rsid w:val="003E2E9B"/>
    <w:rsid w:val="003E48F1"/>
    <w:rsid w:val="003F141D"/>
    <w:rsid w:val="003F347A"/>
    <w:rsid w:val="004112E1"/>
    <w:rsid w:val="00423E3E"/>
    <w:rsid w:val="0042411B"/>
    <w:rsid w:val="00424B76"/>
    <w:rsid w:val="0042702D"/>
    <w:rsid w:val="00427AF4"/>
    <w:rsid w:val="004405D6"/>
    <w:rsid w:val="00450EF0"/>
    <w:rsid w:val="0045231F"/>
    <w:rsid w:val="00452B4F"/>
    <w:rsid w:val="00457EDF"/>
    <w:rsid w:val="004612D9"/>
    <w:rsid w:val="004647DA"/>
    <w:rsid w:val="0046793F"/>
    <w:rsid w:val="00477808"/>
    <w:rsid w:val="00477D6B"/>
    <w:rsid w:val="004858B8"/>
    <w:rsid w:val="0049482A"/>
    <w:rsid w:val="004A26D4"/>
    <w:rsid w:val="004A5B2E"/>
    <w:rsid w:val="004A63B4"/>
    <w:rsid w:val="004A6C37"/>
    <w:rsid w:val="004B2235"/>
    <w:rsid w:val="004C520E"/>
    <w:rsid w:val="004D09AC"/>
    <w:rsid w:val="004D14CA"/>
    <w:rsid w:val="004D6771"/>
    <w:rsid w:val="004E297D"/>
    <w:rsid w:val="004E5D01"/>
    <w:rsid w:val="004F331A"/>
    <w:rsid w:val="004F3C21"/>
    <w:rsid w:val="005213DA"/>
    <w:rsid w:val="00524F2F"/>
    <w:rsid w:val="00531B02"/>
    <w:rsid w:val="005332F0"/>
    <w:rsid w:val="00533490"/>
    <w:rsid w:val="005407D7"/>
    <w:rsid w:val="00543D41"/>
    <w:rsid w:val="005466E3"/>
    <w:rsid w:val="00546997"/>
    <w:rsid w:val="0055013B"/>
    <w:rsid w:val="0055770C"/>
    <w:rsid w:val="00571B99"/>
    <w:rsid w:val="005A1A0A"/>
    <w:rsid w:val="005A1CC8"/>
    <w:rsid w:val="005A4D7B"/>
    <w:rsid w:val="005D69F1"/>
    <w:rsid w:val="005E51F3"/>
    <w:rsid w:val="005E570E"/>
    <w:rsid w:val="005F2E38"/>
    <w:rsid w:val="005F3839"/>
    <w:rsid w:val="00600B9A"/>
    <w:rsid w:val="00605827"/>
    <w:rsid w:val="00633576"/>
    <w:rsid w:val="00635708"/>
    <w:rsid w:val="00636DED"/>
    <w:rsid w:val="006407E3"/>
    <w:rsid w:val="00642311"/>
    <w:rsid w:val="00643A5F"/>
    <w:rsid w:val="00646FF5"/>
    <w:rsid w:val="00653457"/>
    <w:rsid w:val="00653B14"/>
    <w:rsid w:val="006610FC"/>
    <w:rsid w:val="00665291"/>
    <w:rsid w:val="0066574E"/>
    <w:rsid w:val="006713A4"/>
    <w:rsid w:val="00675021"/>
    <w:rsid w:val="00675330"/>
    <w:rsid w:val="00680301"/>
    <w:rsid w:val="00692069"/>
    <w:rsid w:val="006A06C6"/>
    <w:rsid w:val="006B6EBC"/>
    <w:rsid w:val="006C494D"/>
    <w:rsid w:val="006D0F63"/>
    <w:rsid w:val="006F6673"/>
    <w:rsid w:val="0070364F"/>
    <w:rsid w:val="00706309"/>
    <w:rsid w:val="00713516"/>
    <w:rsid w:val="0071452F"/>
    <w:rsid w:val="007224C8"/>
    <w:rsid w:val="00722EB3"/>
    <w:rsid w:val="00723ABB"/>
    <w:rsid w:val="007375C5"/>
    <w:rsid w:val="00741421"/>
    <w:rsid w:val="00743834"/>
    <w:rsid w:val="0074404D"/>
    <w:rsid w:val="007448FC"/>
    <w:rsid w:val="0075190D"/>
    <w:rsid w:val="007573DB"/>
    <w:rsid w:val="00760049"/>
    <w:rsid w:val="00761504"/>
    <w:rsid w:val="00766493"/>
    <w:rsid w:val="00767181"/>
    <w:rsid w:val="007706C5"/>
    <w:rsid w:val="0077258F"/>
    <w:rsid w:val="00791C4E"/>
    <w:rsid w:val="00794BE2"/>
    <w:rsid w:val="007A5581"/>
    <w:rsid w:val="007A763D"/>
    <w:rsid w:val="007B1A03"/>
    <w:rsid w:val="007B71FE"/>
    <w:rsid w:val="007C00B7"/>
    <w:rsid w:val="007D195C"/>
    <w:rsid w:val="007D6A68"/>
    <w:rsid w:val="007D781E"/>
    <w:rsid w:val="007E274F"/>
    <w:rsid w:val="007E39B0"/>
    <w:rsid w:val="007E663E"/>
    <w:rsid w:val="007F282E"/>
    <w:rsid w:val="007F73BB"/>
    <w:rsid w:val="00802260"/>
    <w:rsid w:val="008067AA"/>
    <w:rsid w:val="0081351F"/>
    <w:rsid w:val="00815082"/>
    <w:rsid w:val="00822B07"/>
    <w:rsid w:val="00823BB2"/>
    <w:rsid w:val="008331BD"/>
    <w:rsid w:val="00844302"/>
    <w:rsid w:val="008648FA"/>
    <w:rsid w:val="00866462"/>
    <w:rsid w:val="008702C4"/>
    <w:rsid w:val="00874AD4"/>
    <w:rsid w:val="00882F06"/>
    <w:rsid w:val="0088395E"/>
    <w:rsid w:val="0088465F"/>
    <w:rsid w:val="00884E90"/>
    <w:rsid w:val="008B16F7"/>
    <w:rsid w:val="008B2CC1"/>
    <w:rsid w:val="008B4935"/>
    <w:rsid w:val="008C0E2C"/>
    <w:rsid w:val="008D319C"/>
    <w:rsid w:val="008D40BF"/>
    <w:rsid w:val="008E2192"/>
    <w:rsid w:val="008E6BD6"/>
    <w:rsid w:val="008E7773"/>
    <w:rsid w:val="008F394B"/>
    <w:rsid w:val="008F6AF7"/>
    <w:rsid w:val="0090008C"/>
    <w:rsid w:val="0090731E"/>
    <w:rsid w:val="00910160"/>
    <w:rsid w:val="00913B08"/>
    <w:rsid w:val="00925B6B"/>
    <w:rsid w:val="0093045D"/>
    <w:rsid w:val="00932495"/>
    <w:rsid w:val="00935F49"/>
    <w:rsid w:val="00950DE8"/>
    <w:rsid w:val="00961C6A"/>
    <w:rsid w:val="00963895"/>
    <w:rsid w:val="00963D8B"/>
    <w:rsid w:val="00966A22"/>
    <w:rsid w:val="00972F03"/>
    <w:rsid w:val="0098150D"/>
    <w:rsid w:val="00984D59"/>
    <w:rsid w:val="009944E0"/>
    <w:rsid w:val="009A0C8B"/>
    <w:rsid w:val="009A20CD"/>
    <w:rsid w:val="009A4DD2"/>
    <w:rsid w:val="009B6241"/>
    <w:rsid w:val="009C43FB"/>
    <w:rsid w:val="009D17D5"/>
    <w:rsid w:val="009E694A"/>
    <w:rsid w:val="009E738A"/>
    <w:rsid w:val="00A04006"/>
    <w:rsid w:val="00A049BA"/>
    <w:rsid w:val="00A0789E"/>
    <w:rsid w:val="00A13C2B"/>
    <w:rsid w:val="00A16FC0"/>
    <w:rsid w:val="00A21AE2"/>
    <w:rsid w:val="00A2382F"/>
    <w:rsid w:val="00A3224D"/>
    <w:rsid w:val="00A32C9E"/>
    <w:rsid w:val="00A44605"/>
    <w:rsid w:val="00A475B4"/>
    <w:rsid w:val="00A602A4"/>
    <w:rsid w:val="00A60711"/>
    <w:rsid w:val="00A6321D"/>
    <w:rsid w:val="00A638F6"/>
    <w:rsid w:val="00A661D8"/>
    <w:rsid w:val="00A67D10"/>
    <w:rsid w:val="00A7006A"/>
    <w:rsid w:val="00A74DFC"/>
    <w:rsid w:val="00A8001A"/>
    <w:rsid w:val="00A8092E"/>
    <w:rsid w:val="00AA24C3"/>
    <w:rsid w:val="00AA645C"/>
    <w:rsid w:val="00AA7C65"/>
    <w:rsid w:val="00AB250A"/>
    <w:rsid w:val="00AB613D"/>
    <w:rsid w:val="00AD008F"/>
    <w:rsid w:val="00AD1295"/>
    <w:rsid w:val="00AE26E4"/>
    <w:rsid w:val="00AE294C"/>
    <w:rsid w:val="00AE5179"/>
    <w:rsid w:val="00AE7F20"/>
    <w:rsid w:val="00AF23FC"/>
    <w:rsid w:val="00AF5D5C"/>
    <w:rsid w:val="00B030CE"/>
    <w:rsid w:val="00B11D73"/>
    <w:rsid w:val="00B16390"/>
    <w:rsid w:val="00B2001C"/>
    <w:rsid w:val="00B20FB1"/>
    <w:rsid w:val="00B24EB8"/>
    <w:rsid w:val="00B263E9"/>
    <w:rsid w:val="00B307D0"/>
    <w:rsid w:val="00B33F06"/>
    <w:rsid w:val="00B366AC"/>
    <w:rsid w:val="00B534D5"/>
    <w:rsid w:val="00B65A0A"/>
    <w:rsid w:val="00B67827"/>
    <w:rsid w:val="00B67CDC"/>
    <w:rsid w:val="00B72BD8"/>
    <w:rsid w:val="00B72D36"/>
    <w:rsid w:val="00B81F67"/>
    <w:rsid w:val="00B87A81"/>
    <w:rsid w:val="00B90C70"/>
    <w:rsid w:val="00B967FF"/>
    <w:rsid w:val="00BA65B7"/>
    <w:rsid w:val="00BA712D"/>
    <w:rsid w:val="00BC4164"/>
    <w:rsid w:val="00BC554C"/>
    <w:rsid w:val="00BC71E6"/>
    <w:rsid w:val="00BD00EA"/>
    <w:rsid w:val="00BD1FCE"/>
    <w:rsid w:val="00BD2DCC"/>
    <w:rsid w:val="00BD2E62"/>
    <w:rsid w:val="00BD39BC"/>
    <w:rsid w:val="00BE07A4"/>
    <w:rsid w:val="00BE21D0"/>
    <w:rsid w:val="00BE4426"/>
    <w:rsid w:val="00BF56F1"/>
    <w:rsid w:val="00C1079B"/>
    <w:rsid w:val="00C3356C"/>
    <w:rsid w:val="00C52EA7"/>
    <w:rsid w:val="00C85B29"/>
    <w:rsid w:val="00C90559"/>
    <w:rsid w:val="00C93E8C"/>
    <w:rsid w:val="00CA2251"/>
    <w:rsid w:val="00CA2E59"/>
    <w:rsid w:val="00CA7070"/>
    <w:rsid w:val="00CA78BA"/>
    <w:rsid w:val="00CB644A"/>
    <w:rsid w:val="00CC4FD6"/>
    <w:rsid w:val="00CC62BF"/>
    <w:rsid w:val="00CE6F69"/>
    <w:rsid w:val="00CF4BF7"/>
    <w:rsid w:val="00D058C2"/>
    <w:rsid w:val="00D0652E"/>
    <w:rsid w:val="00D074E1"/>
    <w:rsid w:val="00D17309"/>
    <w:rsid w:val="00D27C9C"/>
    <w:rsid w:val="00D3026D"/>
    <w:rsid w:val="00D42099"/>
    <w:rsid w:val="00D506D6"/>
    <w:rsid w:val="00D56C7C"/>
    <w:rsid w:val="00D618F9"/>
    <w:rsid w:val="00D66E7D"/>
    <w:rsid w:val="00D71B4D"/>
    <w:rsid w:val="00D73ED9"/>
    <w:rsid w:val="00D84818"/>
    <w:rsid w:val="00D867E7"/>
    <w:rsid w:val="00D90289"/>
    <w:rsid w:val="00D92FC8"/>
    <w:rsid w:val="00D93CD9"/>
    <w:rsid w:val="00D93D55"/>
    <w:rsid w:val="00D959EC"/>
    <w:rsid w:val="00D963F4"/>
    <w:rsid w:val="00DA6C95"/>
    <w:rsid w:val="00DC4C60"/>
    <w:rsid w:val="00DF318C"/>
    <w:rsid w:val="00E0079A"/>
    <w:rsid w:val="00E015A0"/>
    <w:rsid w:val="00E01A52"/>
    <w:rsid w:val="00E06CB5"/>
    <w:rsid w:val="00E06DBC"/>
    <w:rsid w:val="00E10EE8"/>
    <w:rsid w:val="00E129DF"/>
    <w:rsid w:val="00E1577F"/>
    <w:rsid w:val="00E15AD5"/>
    <w:rsid w:val="00E31765"/>
    <w:rsid w:val="00E37C85"/>
    <w:rsid w:val="00E4284E"/>
    <w:rsid w:val="00E444DA"/>
    <w:rsid w:val="00E45C84"/>
    <w:rsid w:val="00E47313"/>
    <w:rsid w:val="00E504E5"/>
    <w:rsid w:val="00E721CD"/>
    <w:rsid w:val="00E74026"/>
    <w:rsid w:val="00E86A0B"/>
    <w:rsid w:val="00E95305"/>
    <w:rsid w:val="00E965FE"/>
    <w:rsid w:val="00EA3D5A"/>
    <w:rsid w:val="00EA7AB1"/>
    <w:rsid w:val="00EB636D"/>
    <w:rsid w:val="00EB7A3E"/>
    <w:rsid w:val="00EC1AA7"/>
    <w:rsid w:val="00EC401A"/>
    <w:rsid w:val="00ED1E0D"/>
    <w:rsid w:val="00ED25BC"/>
    <w:rsid w:val="00EE1838"/>
    <w:rsid w:val="00EF530A"/>
    <w:rsid w:val="00EF6622"/>
    <w:rsid w:val="00EF76F3"/>
    <w:rsid w:val="00EF78A9"/>
    <w:rsid w:val="00EF7AE5"/>
    <w:rsid w:val="00EF7EAF"/>
    <w:rsid w:val="00F06CAD"/>
    <w:rsid w:val="00F11023"/>
    <w:rsid w:val="00F121CC"/>
    <w:rsid w:val="00F1791F"/>
    <w:rsid w:val="00F24044"/>
    <w:rsid w:val="00F30F62"/>
    <w:rsid w:val="00F34B3C"/>
    <w:rsid w:val="00F34B89"/>
    <w:rsid w:val="00F36EEF"/>
    <w:rsid w:val="00F55408"/>
    <w:rsid w:val="00F57B5A"/>
    <w:rsid w:val="00F66152"/>
    <w:rsid w:val="00F757CC"/>
    <w:rsid w:val="00F76D0B"/>
    <w:rsid w:val="00F80845"/>
    <w:rsid w:val="00F81D36"/>
    <w:rsid w:val="00F83E78"/>
    <w:rsid w:val="00F84474"/>
    <w:rsid w:val="00F86E41"/>
    <w:rsid w:val="00FA0F0D"/>
    <w:rsid w:val="00FD3095"/>
    <w:rsid w:val="00FD59D1"/>
    <w:rsid w:val="00FD6C78"/>
    <w:rsid w:val="00FF41D1"/>
    <w:rsid w:val="00FF57C3"/>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E4EEBC"/>
  <w15:docId w15:val="{87709ACB-6208-4A30-8479-CFBDB5080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811"/>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link w:val="CommentTextChar"/>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link w:val="Endofdocument-AnnexChar"/>
    <w:rsid w:val="00815082"/>
    <w:pPr>
      <w:ind w:left="5534"/>
    </w:pPr>
    <w:rPr>
      <w:lang w:val="en-US"/>
    </w:rPr>
  </w:style>
  <w:style w:type="paragraph" w:styleId="Header">
    <w:name w:val="header"/>
    <w:basedOn w:val="Normal"/>
    <w:link w:val="HeaderChar"/>
    <w:uiPriority w:val="99"/>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link w:val="ONUMFSChar"/>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ONUMFSChar">
    <w:name w:val="ONUM FS Char"/>
    <w:basedOn w:val="DefaultParagraphFont"/>
    <w:link w:val="ONUMFS"/>
    <w:rsid w:val="00096EDE"/>
    <w:rPr>
      <w:rFonts w:ascii="Arial" w:eastAsia="SimSun" w:hAnsi="Arial" w:cs="Arial"/>
      <w:sz w:val="22"/>
      <w:lang w:val="es-ES" w:eastAsia="zh-CN"/>
    </w:rPr>
  </w:style>
  <w:style w:type="character" w:customStyle="1" w:styleId="Endofdocument-AnnexChar">
    <w:name w:val="[End of document - Annex] Char"/>
    <w:basedOn w:val="DefaultParagraphFont"/>
    <w:link w:val="Endofdocument-Annex"/>
    <w:rsid w:val="00096EDE"/>
    <w:rPr>
      <w:rFonts w:ascii="Arial" w:eastAsia="SimSun" w:hAnsi="Arial" w:cs="Arial"/>
      <w:sz w:val="22"/>
      <w:lang w:val="en-US" w:eastAsia="zh-CN"/>
    </w:rPr>
  </w:style>
  <w:style w:type="paragraph" w:styleId="ListParagraph">
    <w:name w:val="List Paragraph"/>
    <w:basedOn w:val="Normal"/>
    <w:uiPriority w:val="34"/>
    <w:qFormat/>
    <w:rsid w:val="00096EDE"/>
    <w:pPr>
      <w:ind w:left="720"/>
      <w:contextualSpacing/>
    </w:pPr>
  </w:style>
  <w:style w:type="character" w:customStyle="1" w:styleId="HeaderChar">
    <w:name w:val="Header Char"/>
    <w:basedOn w:val="DefaultParagraphFont"/>
    <w:link w:val="Header"/>
    <w:uiPriority w:val="99"/>
    <w:rsid w:val="003233AA"/>
    <w:rPr>
      <w:rFonts w:ascii="Arial" w:eastAsia="SimSun" w:hAnsi="Arial" w:cs="Arial"/>
      <w:sz w:val="22"/>
      <w:lang w:val="es-ES" w:eastAsia="zh-CN"/>
    </w:rPr>
  </w:style>
  <w:style w:type="table" w:styleId="TableGrid">
    <w:name w:val="Table Grid"/>
    <w:basedOn w:val="TableNormal"/>
    <w:uiPriority w:val="39"/>
    <w:rsid w:val="00B33F06"/>
    <w:rPr>
      <w:rFonts w:ascii="SimSun" w:eastAsia="SimSun" w:hAnsi="SimSun" w:cs="SimSun"/>
      <w:sz w:val="22"/>
      <w:szCs w:val="22"/>
      <w:lang w:val="es-B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2">
    <w:name w:val="Grid Table 5 Dark Accent 2"/>
    <w:basedOn w:val="TableNormal"/>
    <w:uiPriority w:val="50"/>
    <w:rsid w:val="00B33F06"/>
    <w:rPr>
      <w:rFonts w:ascii="SimSun" w:eastAsia="SimSun" w:hAnsi="SimSun" w:cs="SimSun"/>
      <w:sz w:val="22"/>
      <w:szCs w:val="22"/>
      <w:lang w:val="es-BO"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styleId="NoSpacing">
    <w:name w:val="No Spacing"/>
    <w:link w:val="NoSpacingChar"/>
    <w:uiPriority w:val="1"/>
    <w:qFormat/>
    <w:rsid w:val="00B33F06"/>
    <w:rPr>
      <w:rFonts w:ascii="SimSun" w:eastAsia="SimSun" w:hAnsi="SimSun" w:cs="SimSun"/>
      <w:sz w:val="22"/>
      <w:szCs w:val="22"/>
      <w:lang w:val="es-BO" w:eastAsia="en-US"/>
    </w:rPr>
  </w:style>
  <w:style w:type="character" w:customStyle="1" w:styleId="NoSpacingChar">
    <w:name w:val="No Spacing Char"/>
    <w:basedOn w:val="DefaultParagraphFont"/>
    <w:link w:val="NoSpacing"/>
    <w:uiPriority w:val="1"/>
    <w:rsid w:val="00B33F06"/>
    <w:rPr>
      <w:rFonts w:ascii="SimSun" w:eastAsia="SimSun" w:hAnsi="SimSun" w:cs="SimSun"/>
      <w:sz w:val="22"/>
      <w:szCs w:val="22"/>
      <w:lang w:val="es-BO" w:eastAsia="en-US"/>
    </w:rPr>
  </w:style>
  <w:style w:type="character" w:styleId="PlaceholderText">
    <w:name w:val="Placeholder Text"/>
    <w:basedOn w:val="DefaultParagraphFont"/>
    <w:uiPriority w:val="99"/>
    <w:semiHidden/>
    <w:rsid w:val="00DA6C95"/>
    <w:rPr>
      <w:color w:val="808080"/>
    </w:rPr>
  </w:style>
  <w:style w:type="paragraph" w:styleId="BalloonText">
    <w:name w:val="Balloon Text"/>
    <w:basedOn w:val="Normal"/>
    <w:link w:val="BalloonTextChar"/>
    <w:semiHidden/>
    <w:unhideWhenUsed/>
    <w:rsid w:val="00B2001C"/>
    <w:rPr>
      <w:rFonts w:ascii="Segoe UI" w:hAnsi="Segoe UI" w:cs="Segoe UI"/>
      <w:sz w:val="18"/>
      <w:szCs w:val="18"/>
    </w:rPr>
  </w:style>
  <w:style w:type="character" w:customStyle="1" w:styleId="BalloonTextChar">
    <w:name w:val="Balloon Text Char"/>
    <w:basedOn w:val="DefaultParagraphFont"/>
    <w:link w:val="BalloonText"/>
    <w:semiHidden/>
    <w:rsid w:val="00B2001C"/>
    <w:rPr>
      <w:rFonts w:ascii="Segoe UI" w:eastAsia="SimSun" w:hAnsi="Segoe UI" w:cs="Segoe UI"/>
      <w:sz w:val="18"/>
      <w:szCs w:val="18"/>
      <w:lang w:val="es-ES" w:eastAsia="zh-CN"/>
    </w:rPr>
  </w:style>
  <w:style w:type="character" w:styleId="FootnoteReference">
    <w:name w:val="footnote reference"/>
    <w:basedOn w:val="DefaultParagraphFont"/>
    <w:semiHidden/>
    <w:unhideWhenUsed/>
    <w:rsid w:val="0029779B"/>
    <w:rPr>
      <w:vertAlign w:val="superscript"/>
    </w:rPr>
  </w:style>
  <w:style w:type="character" w:styleId="CommentReference">
    <w:name w:val="annotation reference"/>
    <w:basedOn w:val="DefaultParagraphFont"/>
    <w:semiHidden/>
    <w:unhideWhenUsed/>
    <w:rsid w:val="0049482A"/>
    <w:rPr>
      <w:sz w:val="21"/>
      <w:szCs w:val="21"/>
    </w:rPr>
  </w:style>
  <w:style w:type="paragraph" w:styleId="CommentSubject">
    <w:name w:val="annotation subject"/>
    <w:basedOn w:val="CommentText"/>
    <w:next w:val="CommentText"/>
    <w:link w:val="CommentSubjectChar"/>
    <w:semiHidden/>
    <w:unhideWhenUsed/>
    <w:rsid w:val="0049482A"/>
    <w:rPr>
      <w:b/>
      <w:bCs/>
      <w:sz w:val="22"/>
    </w:rPr>
  </w:style>
  <w:style w:type="character" w:customStyle="1" w:styleId="CommentTextChar">
    <w:name w:val="Comment Text Char"/>
    <w:basedOn w:val="DefaultParagraphFont"/>
    <w:link w:val="CommentText"/>
    <w:semiHidden/>
    <w:rsid w:val="0049482A"/>
    <w:rPr>
      <w:rFonts w:ascii="Arial" w:eastAsia="SimSun" w:hAnsi="Arial" w:cs="Arial"/>
      <w:sz w:val="18"/>
      <w:lang w:val="es-ES" w:eastAsia="zh-CN"/>
    </w:rPr>
  </w:style>
  <w:style w:type="character" w:customStyle="1" w:styleId="CommentSubjectChar">
    <w:name w:val="Comment Subject Char"/>
    <w:basedOn w:val="CommentTextChar"/>
    <w:link w:val="CommentSubject"/>
    <w:semiHidden/>
    <w:rsid w:val="0049482A"/>
    <w:rPr>
      <w:rFonts w:ascii="Arial" w:eastAsia="SimSun" w:hAnsi="Arial" w:cs="Arial"/>
      <w:b/>
      <w:bCs/>
      <w:sz w:val="22"/>
      <w:lang w:val="es-ES" w:eastAsia="zh-CN"/>
    </w:rPr>
  </w:style>
  <w:style w:type="paragraph" w:styleId="Revision">
    <w:name w:val="Revision"/>
    <w:hidden/>
    <w:uiPriority w:val="99"/>
    <w:semiHidden/>
    <w:rsid w:val="00E06CB5"/>
    <w:rPr>
      <w:rFonts w:ascii="Arial" w:eastAsia="SimSun" w:hAnsi="Arial" w:cs="Arial"/>
      <w:sz w:val="22"/>
      <w:lang w:val="es-ES" w:eastAsia="zh-CN"/>
    </w:rPr>
  </w:style>
  <w:style w:type="character" w:styleId="EndnoteReference">
    <w:name w:val="endnote reference"/>
    <w:basedOn w:val="DefaultParagraphFont"/>
    <w:semiHidden/>
    <w:unhideWhenUsed/>
    <w:rsid w:val="00722E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319">
      <w:bodyDiv w:val="1"/>
      <w:marLeft w:val="0"/>
      <w:marRight w:val="0"/>
      <w:marTop w:val="0"/>
      <w:marBottom w:val="0"/>
      <w:divBdr>
        <w:top w:val="none" w:sz="0" w:space="0" w:color="auto"/>
        <w:left w:val="none" w:sz="0" w:space="0" w:color="auto"/>
        <w:bottom w:val="none" w:sz="0" w:space="0" w:color="auto"/>
        <w:right w:val="none" w:sz="0" w:space="0" w:color="auto"/>
      </w:divBdr>
      <w:divsChild>
        <w:div w:id="1085765403">
          <w:marLeft w:val="0"/>
          <w:marRight w:val="0"/>
          <w:marTop w:val="0"/>
          <w:marBottom w:val="0"/>
          <w:divBdr>
            <w:top w:val="none" w:sz="0" w:space="0" w:color="auto"/>
            <w:left w:val="none" w:sz="0" w:space="0" w:color="auto"/>
            <w:bottom w:val="none" w:sz="0" w:space="0" w:color="auto"/>
            <w:right w:val="none" w:sz="0" w:space="0" w:color="auto"/>
          </w:divBdr>
          <w:divsChild>
            <w:div w:id="342781881">
              <w:marLeft w:val="0"/>
              <w:marRight w:val="0"/>
              <w:marTop w:val="0"/>
              <w:marBottom w:val="0"/>
              <w:divBdr>
                <w:top w:val="none" w:sz="0" w:space="0" w:color="auto"/>
                <w:left w:val="none" w:sz="0" w:space="0" w:color="auto"/>
                <w:bottom w:val="none" w:sz="0" w:space="0" w:color="auto"/>
                <w:right w:val="none" w:sz="0" w:space="0" w:color="auto"/>
              </w:divBdr>
              <w:divsChild>
                <w:div w:id="842209813">
                  <w:marLeft w:val="0"/>
                  <w:marRight w:val="0"/>
                  <w:marTop w:val="0"/>
                  <w:marBottom w:val="0"/>
                  <w:divBdr>
                    <w:top w:val="none" w:sz="0" w:space="0" w:color="auto"/>
                    <w:left w:val="none" w:sz="0" w:space="0" w:color="auto"/>
                    <w:bottom w:val="none" w:sz="0" w:space="0" w:color="auto"/>
                    <w:right w:val="none" w:sz="0" w:space="0" w:color="auto"/>
                  </w:divBdr>
                  <w:divsChild>
                    <w:div w:id="876158666">
                      <w:marLeft w:val="0"/>
                      <w:marRight w:val="0"/>
                      <w:marTop w:val="0"/>
                      <w:marBottom w:val="0"/>
                      <w:divBdr>
                        <w:top w:val="none" w:sz="0" w:space="0" w:color="auto"/>
                        <w:left w:val="none" w:sz="0" w:space="0" w:color="auto"/>
                        <w:bottom w:val="none" w:sz="0" w:space="0" w:color="auto"/>
                        <w:right w:val="none" w:sz="0" w:space="0" w:color="auto"/>
                      </w:divBdr>
                      <w:divsChild>
                        <w:div w:id="1661889338">
                          <w:marLeft w:val="0"/>
                          <w:marRight w:val="0"/>
                          <w:marTop w:val="0"/>
                          <w:marBottom w:val="0"/>
                          <w:divBdr>
                            <w:top w:val="none" w:sz="0" w:space="0" w:color="auto"/>
                            <w:left w:val="none" w:sz="0" w:space="0" w:color="auto"/>
                            <w:bottom w:val="none" w:sz="0" w:space="0" w:color="auto"/>
                            <w:right w:val="none" w:sz="0" w:space="0" w:color="auto"/>
                          </w:divBdr>
                          <w:divsChild>
                            <w:div w:id="894320170">
                              <w:marLeft w:val="0"/>
                              <w:marRight w:val="0"/>
                              <w:marTop w:val="0"/>
                              <w:marBottom w:val="0"/>
                              <w:divBdr>
                                <w:top w:val="none" w:sz="0" w:space="0" w:color="auto"/>
                                <w:left w:val="none" w:sz="0" w:space="0" w:color="auto"/>
                                <w:bottom w:val="none" w:sz="0" w:space="0" w:color="auto"/>
                                <w:right w:val="none" w:sz="0" w:space="0" w:color="auto"/>
                              </w:divBdr>
                              <w:divsChild>
                                <w:div w:id="123735479">
                                  <w:marLeft w:val="0"/>
                                  <w:marRight w:val="0"/>
                                  <w:marTop w:val="0"/>
                                  <w:marBottom w:val="0"/>
                                  <w:divBdr>
                                    <w:top w:val="none" w:sz="0" w:space="0" w:color="auto"/>
                                    <w:left w:val="none" w:sz="0" w:space="0" w:color="auto"/>
                                    <w:bottom w:val="none" w:sz="0" w:space="0" w:color="auto"/>
                                    <w:right w:val="none" w:sz="0" w:space="0" w:color="auto"/>
                                  </w:divBdr>
                                  <w:divsChild>
                                    <w:div w:id="243732808">
                                      <w:marLeft w:val="0"/>
                                      <w:marRight w:val="0"/>
                                      <w:marTop w:val="0"/>
                                      <w:marBottom w:val="0"/>
                                      <w:divBdr>
                                        <w:top w:val="none" w:sz="0" w:space="0" w:color="auto"/>
                                        <w:left w:val="none" w:sz="0" w:space="0" w:color="auto"/>
                                        <w:bottom w:val="none" w:sz="0" w:space="0" w:color="auto"/>
                                        <w:right w:val="none" w:sz="0" w:space="0" w:color="auto"/>
                                      </w:divBdr>
                                      <w:divsChild>
                                        <w:div w:id="1330403121">
                                          <w:marLeft w:val="0"/>
                                          <w:marRight w:val="0"/>
                                          <w:marTop w:val="0"/>
                                          <w:marBottom w:val="0"/>
                                          <w:divBdr>
                                            <w:top w:val="none" w:sz="0" w:space="0" w:color="auto"/>
                                            <w:left w:val="none" w:sz="0" w:space="0" w:color="auto"/>
                                            <w:bottom w:val="none" w:sz="0" w:space="0" w:color="auto"/>
                                            <w:right w:val="none" w:sz="0" w:space="0" w:color="auto"/>
                                          </w:divBdr>
                                          <w:divsChild>
                                            <w:div w:id="1188787600">
                                              <w:marLeft w:val="0"/>
                                              <w:marRight w:val="0"/>
                                              <w:marTop w:val="0"/>
                                              <w:marBottom w:val="495"/>
                                              <w:divBdr>
                                                <w:top w:val="none" w:sz="0" w:space="0" w:color="auto"/>
                                                <w:left w:val="none" w:sz="0" w:space="0" w:color="auto"/>
                                                <w:bottom w:val="none" w:sz="0" w:space="0" w:color="auto"/>
                                                <w:right w:val="none" w:sz="0" w:space="0" w:color="auto"/>
                                              </w:divBdr>
                                              <w:divsChild>
                                                <w:div w:id="8920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2581792">
      <w:bodyDiv w:val="1"/>
      <w:marLeft w:val="0"/>
      <w:marRight w:val="0"/>
      <w:marTop w:val="0"/>
      <w:marBottom w:val="0"/>
      <w:divBdr>
        <w:top w:val="none" w:sz="0" w:space="0" w:color="auto"/>
        <w:left w:val="none" w:sz="0" w:space="0" w:color="auto"/>
        <w:bottom w:val="none" w:sz="0" w:space="0" w:color="auto"/>
        <w:right w:val="none" w:sz="0" w:space="0" w:color="auto"/>
      </w:divBdr>
      <w:divsChild>
        <w:div w:id="621618675">
          <w:marLeft w:val="0"/>
          <w:marRight w:val="0"/>
          <w:marTop w:val="0"/>
          <w:marBottom w:val="0"/>
          <w:divBdr>
            <w:top w:val="none" w:sz="0" w:space="0" w:color="auto"/>
            <w:left w:val="none" w:sz="0" w:space="0" w:color="auto"/>
            <w:bottom w:val="none" w:sz="0" w:space="0" w:color="auto"/>
            <w:right w:val="none" w:sz="0" w:space="0" w:color="auto"/>
          </w:divBdr>
          <w:divsChild>
            <w:div w:id="1604415533">
              <w:marLeft w:val="0"/>
              <w:marRight w:val="0"/>
              <w:marTop w:val="0"/>
              <w:marBottom w:val="0"/>
              <w:divBdr>
                <w:top w:val="none" w:sz="0" w:space="0" w:color="auto"/>
                <w:left w:val="none" w:sz="0" w:space="0" w:color="auto"/>
                <w:bottom w:val="none" w:sz="0" w:space="0" w:color="auto"/>
                <w:right w:val="none" w:sz="0" w:space="0" w:color="auto"/>
              </w:divBdr>
              <w:divsChild>
                <w:div w:id="1270242453">
                  <w:marLeft w:val="0"/>
                  <w:marRight w:val="0"/>
                  <w:marTop w:val="0"/>
                  <w:marBottom w:val="0"/>
                  <w:divBdr>
                    <w:top w:val="none" w:sz="0" w:space="0" w:color="auto"/>
                    <w:left w:val="none" w:sz="0" w:space="0" w:color="auto"/>
                    <w:bottom w:val="none" w:sz="0" w:space="0" w:color="auto"/>
                    <w:right w:val="none" w:sz="0" w:space="0" w:color="auto"/>
                  </w:divBdr>
                  <w:divsChild>
                    <w:div w:id="2011784411">
                      <w:marLeft w:val="0"/>
                      <w:marRight w:val="0"/>
                      <w:marTop w:val="0"/>
                      <w:marBottom w:val="0"/>
                      <w:divBdr>
                        <w:top w:val="none" w:sz="0" w:space="0" w:color="auto"/>
                        <w:left w:val="none" w:sz="0" w:space="0" w:color="auto"/>
                        <w:bottom w:val="none" w:sz="0" w:space="0" w:color="auto"/>
                        <w:right w:val="none" w:sz="0" w:space="0" w:color="auto"/>
                      </w:divBdr>
                      <w:divsChild>
                        <w:div w:id="378818996">
                          <w:marLeft w:val="0"/>
                          <w:marRight w:val="0"/>
                          <w:marTop w:val="0"/>
                          <w:marBottom w:val="0"/>
                          <w:divBdr>
                            <w:top w:val="none" w:sz="0" w:space="0" w:color="auto"/>
                            <w:left w:val="none" w:sz="0" w:space="0" w:color="auto"/>
                            <w:bottom w:val="none" w:sz="0" w:space="0" w:color="auto"/>
                            <w:right w:val="none" w:sz="0" w:space="0" w:color="auto"/>
                          </w:divBdr>
                          <w:divsChild>
                            <w:div w:id="1025330519">
                              <w:marLeft w:val="0"/>
                              <w:marRight w:val="0"/>
                              <w:marTop w:val="0"/>
                              <w:marBottom w:val="0"/>
                              <w:divBdr>
                                <w:top w:val="none" w:sz="0" w:space="0" w:color="auto"/>
                                <w:left w:val="none" w:sz="0" w:space="0" w:color="auto"/>
                                <w:bottom w:val="none" w:sz="0" w:space="0" w:color="auto"/>
                                <w:right w:val="none" w:sz="0" w:space="0" w:color="auto"/>
                              </w:divBdr>
                              <w:divsChild>
                                <w:div w:id="1063219333">
                                  <w:marLeft w:val="0"/>
                                  <w:marRight w:val="0"/>
                                  <w:marTop w:val="0"/>
                                  <w:marBottom w:val="0"/>
                                  <w:divBdr>
                                    <w:top w:val="none" w:sz="0" w:space="0" w:color="auto"/>
                                    <w:left w:val="none" w:sz="0" w:space="0" w:color="auto"/>
                                    <w:bottom w:val="none" w:sz="0" w:space="0" w:color="auto"/>
                                    <w:right w:val="none" w:sz="0" w:space="0" w:color="auto"/>
                                  </w:divBdr>
                                  <w:divsChild>
                                    <w:div w:id="297955681">
                                      <w:marLeft w:val="0"/>
                                      <w:marRight w:val="0"/>
                                      <w:marTop w:val="0"/>
                                      <w:marBottom w:val="0"/>
                                      <w:divBdr>
                                        <w:top w:val="none" w:sz="0" w:space="0" w:color="auto"/>
                                        <w:left w:val="none" w:sz="0" w:space="0" w:color="auto"/>
                                        <w:bottom w:val="none" w:sz="0" w:space="0" w:color="auto"/>
                                        <w:right w:val="none" w:sz="0" w:space="0" w:color="auto"/>
                                      </w:divBdr>
                                      <w:divsChild>
                                        <w:div w:id="569996920">
                                          <w:marLeft w:val="0"/>
                                          <w:marRight w:val="0"/>
                                          <w:marTop w:val="0"/>
                                          <w:marBottom w:val="0"/>
                                          <w:divBdr>
                                            <w:top w:val="none" w:sz="0" w:space="0" w:color="auto"/>
                                            <w:left w:val="none" w:sz="0" w:space="0" w:color="auto"/>
                                            <w:bottom w:val="none" w:sz="0" w:space="0" w:color="auto"/>
                                            <w:right w:val="none" w:sz="0" w:space="0" w:color="auto"/>
                                          </w:divBdr>
                                          <w:divsChild>
                                            <w:div w:id="746658689">
                                              <w:marLeft w:val="0"/>
                                              <w:marRight w:val="0"/>
                                              <w:marTop w:val="0"/>
                                              <w:marBottom w:val="495"/>
                                              <w:divBdr>
                                                <w:top w:val="none" w:sz="0" w:space="0" w:color="auto"/>
                                                <w:left w:val="none" w:sz="0" w:space="0" w:color="auto"/>
                                                <w:bottom w:val="none" w:sz="0" w:space="0" w:color="auto"/>
                                                <w:right w:val="none" w:sz="0" w:space="0" w:color="auto"/>
                                              </w:divBdr>
                                              <w:divsChild>
                                                <w:div w:id="166142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4.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wttc.org/about/media-centre/press-releases/press-releases/2019/travel-tourism-continues-strong-growth-above-global-gd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Registration of the Collective Marks of Local Enterprises as a Cross-Cutting Economic Development Issue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1D2912-0CA6-4089-9427-B1EF33B9C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6660</Words>
  <Characters>6912</Characters>
  <Application>Microsoft Office Word</Application>
  <DocSecurity>0</DocSecurity>
  <Lines>404</Lines>
  <Paragraphs>250</Paragraphs>
  <ScaleCrop>false</ScaleCrop>
  <HeadingPairs>
    <vt:vector size="2" baseType="variant">
      <vt:variant>
        <vt:lpstr>Title</vt:lpstr>
      </vt:variant>
      <vt:variant>
        <vt:i4>1</vt:i4>
      </vt:variant>
    </vt:vector>
  </HeadingPairs>
  <TitlesOfParts>
    <vt:vector size="1" baseType="lpstr">
      <vt:lpstr>CDIP/25/8</vt:lpstr>
    </vt:vector>
  </TitlesOfParts>
  <Company>WIPO</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CDIP/25/8</dc:title>
  <dc:subject>印度尼西亚共和国和阿拉伯联合酋长国提交的关于推动发展中国家在数字时代运用知识产权促进创意产业发展的项目提案</dc:subject>
  <dc:creator>ESTEVES DOS SANTOS Anabela</dc:creator>
  <cp:keywords>FOR OFFICIAL USE ONLY</cp:keywords>
  <cp:lastModifiedBy>ESTEVES DOS SANTOS Anabela</cp:lastModifiedBy>
  <cp:revision>2</cp:revision>
  <cp:lastPrinted>2019-04-08T13:03:00Z</cp:lastPrinted>
  <dcterms:created xsi:type="dcterms:W3CDTF">2020-03-30T09:52:00Z</dcterms:created>
  <dcterms:modified xsi:type="dcterms:W3CDTF">2020-03-30T09:52:00Z</dcterms:modified>
  <cp:category>February, 2019</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2f451e06-5b88-476d-a8fd-75d165e8a383</vt:lpwstr>
  </property>
  <property fmtid="{D5CDD505-2E9C-101B-9397-08002B2CF9AE}" pid="3" name="Classification">
    <vt:lpwstr>For Official Use Only</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