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CC2E8" w14:textId="77777777" w:rsidR="002E0278" w:rsidRPr="007E4257" w:rsidRDefault="002E0278" w:rsidP="002E0278">
      <w:pPr>
        <w:widowControl w:val="0"/>
        <w:jc w:val="right"/>
        <w:rPr>
          <w:b/>
          <w:sz w:val="2"/>
          <w:szCs w:val="40"/>
        </w:rPr>
      </w:pPr>
      <w:bookmarkStart w:id="0" w:name="_GoBack"/>
      <w:bookmarkEnd w:id="0"/>
    </w:p>
    <w:p w14:paraId="7FEDF473" w14:textId="77777777" w:rsidR="002E0278" w:rsidRPr="007E4257" w:rsidRDefault="002E0278" w:rsidP="002E0278">
      <w:pPr>
        <w:jc w:val="right"/>
        <w:rPr>
          <w:rFonts w:ascii="Arial Black" w:hAnsi="Arial Black"/>
          <w:caps/>
          <w:sz w:val="15"/>
        </w:rPr>
      </w:pPr>
      <w:r w:rsidRPr="00D036B2">
        <w:rPr>
          <w:rFonts w:eastAsiaTheme="minorEastAsia" w:cs="Times New Roman"/>
          <w:noProof/>
          <w:lang w:eastAsia="en-US"/>
        </w:rPr>
        <w:drawing>
          <wp:inline distT="0" distB="0" distL="0" distR="0" wp14:anchorId="14575077" wp14:editId="74B6AB5C">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66C7EC7E" w14:textId="4B29E26C" w:rsidR="002E0278" w:rsidRPr="007E4257" w:rsidRDefault="002E0278" w:rsidP="002E0278">
      <w:pPr>
        <w:pBdr>
          <w:top w:val="single" w:sz="4" w:space="10" w:color="auto"/>
        </w:pBdr>
        <w:spacing w:before="120"/>
        <w:jc w:val="right"/>
        <w:rPr>
          <w:rFonts w:ascii="Arial Black" w:hAnsi="Arial Black"/>
          <w:b/>
          <w:caps/>
          <w:sz w:val="15"/>
        </w:rPr>
      </w:pPr>
      <w:r>
        <w:rPr>
          <w:rFonts w:ascii="Arial Black" w:hAnsi="Arial Black"/>
          <w:b/>
          <w:caps/>
          <w:sz w:val="15"/>
        </w:rPr>
        <w:t>cdip</w:t>
      </w:r>
      <w:r w:rsidRPr="007E4257">
        <w:rPr>
          <w:rFonts w:ascii="Arial Black" w:hAnsi="Arial Black"/>
          <w:b/>
          <w:caps/>
          <w:sz w:val="15"/>
        </w:rPr>
        <w:t>/</w:t>
      </w:r>
      <w:r>
        <w:rPr>
          <w:rFonts w:ascii="Arial Black" w:hAnsi="Arial Black"/>
          <w:b/>
          <w:caps/>
          <w:sz w:val="15"/>
        </w:rPr>
        <w:t>25</w:t>
      </w:r>
      <w:r w:rsidRPr="007E4257">
        <w:rPr>
          <w:rFonts w:ascii="Arial Black" w:hAnsi="Arial Black"/>
          <w:b/>
          <w:caps/>
          <w:sz w:val="15"/>
        </w:rPr>
        <w:t>/</w:t>
      </w:r>
      <w:bookmarkStart w:id="1" w:name="Code"/>
      <w:r w:rsidR="00801B77">
        <w:rPr>
          <w:rFonts w:ascii="Arial Black" w:hAnsi="Arial Black"/>
          <w:b/>
          <w:caps/>
          <w:sz w:val="15"/>
        </w:rPr>
        <w:t>7</w:t>
      </w:r>
      <w:bookmarkEnd w:id="1"/>
    </w:p>
    <w:p w14:paraId="1EC87C69" w14:textId="77777777" w:rsidR="002E0278" w:rsidRPr="007E4257" w:rsidRDefault="002E0278" w:rsidP="002E0278">
      <w:pPr>
        <w:jc w:val="right"/>
        <w:rPr>
          <w:rFonts w:ascii="Arial Black" w:hAnsi="Arial Black"/>
          <w:b/>
          <w:caps/>
          <w:sz w:val="15"/>
          <w:szCs w:val="15"/>
        </w:rPr>
      </w:pPr>
      <w:r w:rsidRPr="007E4257">
        <w:rPr>
          <w:rFonts w:eastAsia="SimHei" w:hint="eastAsia"/>
          <w:b/>
          <w:sz w:val="15"/>
          <w:szCs w:val="15"/>
        </w:rPr>
        <w:t>原文</w:t>
      </w:r>
      <w:r w:rsidRPr="007E4257">
        <w:rPr>
          <w:rFonts w:eastAsia="SimHei" w:hint="eastAsia"/>
          <w:b/>
          <w:sz w:val="15"/>
          <w:szCs w:val="15"/>
          <w:lang w:val="pt-BR"/>
        </w:rPr>
        <w:t>：</w:t>
      </w:r>
      <w:bookmarkStart w:id="2" w:name="Original"/>
      <w:r w:rsidRPr="007E4257">
        <w:rPr>
          <w:rFonts w:eastAsia="SimHei" w:hint="eastAsia"/>
          <w:b/>
          <w:sz w:val="15"/>
          <w:szCs w:val="15"/>
          <w:lang w:val="pt-BR"/>
        </w:rPr>
        <w:t>英</w:t>
      </w:r>
      <w:r w:rsidRPr="007E4257">
        <w:rPr>
          <w:rFonts w:eastAsia="SimHei" w:hint="eastAsia"/>
          <w:b/>
          <w:sz w:val="15"/>
          <w:szCs w:val="15"/>
        </w:rPr>
        <w:t>文</w:t>
      </w:r>
      <w:bookmarkEnd w:id="2"/>
    </w:p>
    <w:p w14:paraId="0C598B6F" w14:textId="548880B9" w:rsidR="002E0278" w:rsidRPr="007E4257" w:rsidRDefault="002E0278" w:rsidP="002E0278">
      <w:pPr>
        <w:spacing w:line="1680" w:lineRule="auto"/>
        <w:jc w:val="right"/>
        <w:rPr>
          <w:rFonts w:ascii="SimHei" w:eastAsia="SimHei" w:hAnsi="Arial Black"/>
          <w:b/>
          <w:caps/>
          <w:sz w:val="15"/>
          <w:szCs w:val="15"/>
        </w:rPr>
      </w:pPr>
      <w:r w:rsidRPr="007E4257">
        <w:rPr>
          <w:rFonts w:ascii="SimHei" w:eastAsia="SimHei" w:hint="eastAsia"/>
          <w:b/>
          <w:sz w:val="15"/>
          <w:szCs w:val="15"/>
        </w:rPr>
        <w:t>日期</w:t>
      </w:r>
      <w:r w:rsidRPr="007E4257">
        <w:rPr>
          <w:rFonts w:ascii="SimHei" w:eastAsia="SimHei" w:hAnsi="SimSun" w:hint="eastAsia"/>
          <w:b/>
          <w:sz w:val="15"/>
          <w:szCs w:val="15"/>
          <w:lang w:val="pt-BR"/>
        </w:rPr>
        <w:t>：</w:t>
      </w:r>
      <w:bookmarkStart w:id="3" w:name="Date"/>
      <w:r w:rsidRPr="007E4257">
        <w:rPr>
          <w:rFonts w:ascii="Arial Black" w:eastAsia="SimHei" w:hAnsi="Arial Black"/>
          <w:b/>
          <w:sz w:val="15"/>
          <w:szCs w:val="15"/>
          <w:lang w:val="pt-BR"/>
        </w:rPr>
        <w:t>20</w:t>
      </w:r>
      <w:r w:rsidRPr="007E4257">
        <w:rPr>
          <w:rFonts w:ascii="Arial Black" w:eastAsia="SimHei" w:hAnsi="Arial Black" w:hint="eastAsia"/>
          <w:b/>
          <w:sz w:val="15"/>
          <w:szCs w:val="15"/>
          <w:lang w:val="pt-BR"/>
        </w:rPr>
        <w:t>20</w:t>
      </w:r>
      <w:r w:rsidRPr="007E4257">
        <w:rPr>
          <w:rFonts w:ascii="SimHei" w:eastAsia="SimHei" w:hAnsi="Times New Roman" w:hint="eastAsia"/>
          <w:b/>
          <w:sz w:val="15"/>
          <w:szCs w:val="15"/>
        </w:rPr>
        <w:t>年</w:t>
      </w:r>
      <w:r w:rsidRPr="007E4257">
        <w:rPr>
          <w:rFonts w:ascii="Arial Black" w:eastAsia="SimHei" w:hAnsi="Arial Black"/>
          <w:b/>
          <w:sz w:val="15"/>
          <w:szCs w:val="15"/>
          <w:lang w:val="pt-BR"/>
        </w:rPr>
        <w:t>3</w:t>
      </w:r>
      <w:r w:rsidRPr="007E4257">
        <w:rPr>
          <w:rFonts w:ascii="SimHei" w:eastAsia="SimHei" w:hAnsi="Times New Roman" w:hint="eastAsia"/>
          <w:b/>
          <w:sz w:val="15"/>
          <w:szCs w:val="15"/>
        </w:rPr>
        <w:t>月</w:t>
      </w:r>
      <w:r>
        <w:rPr>
          <w:rFonts w:ascii="Arial Black" w:eastAsia="SimHei" w:hAnsi="Arial Black"/>
          <w:b/>
          <w:sz w:val="15"/>
          <w:szCs w:val="15"/>
          <w:lang w:val="pt-BR"/>
        </w:rPr>
        <w:t>1</w:t>
      </w:r>
      <w:r w:rsidR="00801B77">
        <w:rPr>
          <w:rFonts w:ascii="Arial Black" w:eastAsia="SimHei" w:hAnsi="Arial Black"/>
          <w:b/>
          <w:sz w:val="15"/>
          <w:szCs w:val="15"/>
          <w:lang w:val="pt-BR"/>
        </w:rPr>
        <w:t>8</w:t>
      </w:r>
      <w:r w:rsidRPr="007E4257">
        <w:rPr>
          <w:rFonts w:ascii="SimHei" w:eastAsia="SimHei" w:hAnsi="Times New Roman" w:hint="eastAsia"/>
          <w:b/>
          <w:sz w:val="15"/>
          <w:szCs w:val="15"/>
        </w:rPr>
        <w:t>日</w:t>
      </w:r>
      <w:bookmarkEnd w:id="3"/>
    </w:p>
    <w:p w14:paraId="6246D925" w14:textId="77777777" w:rsidR="002E0278" w:rsidRPr="007E4257" w:rsidRDefault="002E0278" w:rsidP="002E0278">
      <w:pPr>
        <w:spacing w:after="600"/>
        <w:rPr>
          <w:rFonts w:ascii="SimHei" w:eastAsia="SimHei"/>
          <w:sz w:val="28"/>
          <w:szCs w:val="28"/>
        </w:rPr>
      </w:pPr>
      <w:r w:rsidRPr="007E4257">
        <w:rPr>
          <w:rFonts w:ascii="SimHei" w:eastAsia="SimHei" w:hint="eastAsia"/>
          <w:sz w:val="28"/>
          <w:szCs w:val="28"/>
        </w:rPr>
        <w:t>发展与知识产权委员会（CDIP）</w:t>
      </w:r>
    </w:p>
    <w:p w14:paraId="530546A5" w14:textId="77777777" w:rsidR="002E0278" w:rsidRPr="007E4257" w:rsidRDefault="002E0278" w:rsidP="002E0278">
      <w:pPr>
        <w:spacing w:after="720"/>
        <w:textAlignment w:val="bottom"/>
        <w:rPr>
          <w:rFonts w:ascii="KaiTi" w:eastAsia="KaiTi" w:hAnsi="KaiTi"/>
          <w:b/>
          <w:sz w:val="24"/>
          <w:szCs w:val="24"/>
        </w:rPr>
      </w:pPr>
      <w:r w:rsidRPr="007E4257">
        <w:rPr>
          <w:rFonts w:ascii="KaiTi" w:eastAsia="KaiTi" w:hint="eastAsia"/>
          <w:b/>
          <w:sz w:val="24"/>
          <w:szCs w:val="24"/>
        </w:rPr>
        <w:t>第</w:t>
      </w:r>
      <w:r>
        <w:rPr>
          <w:rFonts w:ascii="KaiTi" w:eastAsia="KaiTi" w:hint="eastAsia"/>
          <w:b/>
          <w:sz w:val="24"/>
          <w:szCs w:val="24"/>
        </w:rPr>
        <w:t>二十五</w:t>
      </w:r>
      <w:r w:rsidRPr="007E4257">
        <w:rPr>
          <w:rFonts w:ascii="KaiTi" w:eastAsia="KaiTi" w:hint="eastAsia"/>
          <w:b/>
          <w:sz w:val="24"/>
          <w:szCs w:val="24"/>
        </w:rPr>
        <w:t>届会议</w:t>
      </w:r>
      <w:r w:rsidRPr="007E4257">
        <w:rPr>
          <w:rFonts w:ascii="KaiTi" w:eastAsia="KaiTi"/>
          <w:b/>
          <w:sz w:val="24"/>
          <w:szCs w:val="24"/>
        </w:rPr>
        <w:br/>
      </w:r>
      <w:r w:rsidRPr="007E4257">
        <w:rPr>
          <w:rFonts w:ascii="KaiTi" w:eastAsia="KaiTi" w:hAnsi="KaiTi" w:hint="eastAsia"/>
          <w:sz w:val="24"/>
          <w:szCs w:val="24"/>
        </w:rPr>
        <w:t>2020</w:t>
      </w:r>
      <w:r w:rsidRPr="007E4257">
        <w:rPr>
          <w:rFonts w:ascii="KaiTi" w:eastAsia="KaiTi" w:hAnsi="KaiTi" w:hint="eastAsia"/>
          <w:b/>
          <w:sz w:val="24"/>
          <w:szCs w:val="24"/>
        </w:rPr>
        <w:t>年</w:t>
      </w:r>
      <w:r w:rsidRPr="007E4257">
        <w:rPr>
          <w:rFonts w:ascii="KaiTi" w:eastAsia="KaiTi" w:hAnsi="KaiTi" w:hint="eastAsia"/>
          <w:sz w:val="24"/>
          <w:szCs w:val="24"/>
        </w:rPr>
        <w:t>5</w:t>
      </w:r>
      <w:r w:rsidRPr="007E4257">
        <w:rPr>
          <w:rFonts w:ascii="KaiTi" w:eastAsia="KaiTi" w:hAnsi="KaiTi" w:hint="eastAsia"/>
          <w:b/>
          <w:sz w:val="24"/>
          <w:szCs w:val="24"/>
        </w:rPr>
        <w:t>月</w:t>
      </w:r>
      <w:r>
        <w:rPr>
          <w:rFonts w:ascii="KaiTi" w:eastAsia="KaiTi" w:hAnsi="KaiTi" w:hint="eastAsia"/>
          <w:sz w:val="24"/>
          <w:szCs w:val="24"/>
        </w:rPr>
        <w:t>18</w:t>
      </w:r>
      <w:r w:rsidRPr="007E4257">
        <w:rPr>
          <w:rFonts w:ascii="KaiTi" w:eastAsia="KaiTi" w:hAnsi="KaiTi" w:hint="eastAsia"/>
          <w:b/>
          <w:sz w:val="24"/>
          <w:szCs w:val="24"/>
        </w:rPr>
        <w:t>日</w:t>
      </w:r>
      <w:r>
        <w:rPr>
          <w:rFonts w:ascii="KaiTi" w:eastAsia="KaiTi" w:hAnsi="KaiTi" w:hint="eastAsia"/>
          <w:b/>
          <w:sz w:val="24"/>
          <w:szCs w:val="24"/>
        </w:rPr>
        <w:t>至</w:t>
      </w:r>
      <w:r>
        <w:rPr>
          <w:rFonts w:ascii="KaiTi" w:eastAsia="KaiTi" w:hAnsi="KaiTi" w:hint="eastAsia"/>
          <w:sz w:val="24"/>
          <w:szCs w:val="24"/>
        </w:rPr>
        <w:t>22</w:t>
      </w:r>
      <w:r w:rsidRPr="007E4257">
        <w:rPr>
          <w:rFonts w:ascii="KaiTi" w:eastAsia="KaiTi" w:hAnsi="KaiTi" w:hint="eastAsia"/>
          <w:b/>
          <w:sz w:val="24"/>
          <w:szCs w:val="24"/>
        </w:rPr>
        <w:t>日，日内瓦</w:t>
      </w:r>
    </w:p>
    <w:p w14:paraId="0C73F87E" w14:textId="581C7788" w:rsidR="002E0278" w:rsidRPr="007E4257" w:rsidRDefault="00BF739C" w:rsidP="002E0278">
      <w:pPr>
        <w:spacing w:after="360"/>
        <w:rPr>
          <w:rFonts w:ascii="KaiTi" w:eastAsia="KaiTi" w:hAnsi="KaiTi" w:cs="Times New Roman"/>
          <w:sz w:val="24"/>
          <w:szCs w:val="32"/>
        </w:rPr>
      </w:pPr>
      <w:bookmarkStart w:id="4" w:name="TitleOfDoc"/>
      <w:r w:rsidRPr="00BF739C">
        <w:rPr>
          <w:rFonts w:ascii="KaiTi" w:eastAsia="KaiTi" w:hAnsi="KaiTi" w:cs="Times New Roman" w:hint="eastAsia"/>
          <w:sz w:val="24"/>
          <w:szCs w:val="32"/>
        </w:rPr>
        <w:t>认可观察员与会</w:t>
      </w:r>
    </w:p>
    <w:p w14:paraId="5810B75D" w14:textId="628B4A9D" w:rsidR="002E0278" w:rsidRPr="007E4257" w:rsidRDefault="002E0278" w:rsidP="002E0278">
      <w:pPr>
        <w:spacing w:after="960"/>
        <w:rPr>
          <w:rFonts w:ascii="KaiTi" w:eastAsia="KaiTi" w:hAnsi="STKaiti" w:cs="Times New Roman"/>
          <w:sz w:val="21"/>
          <w:szCs w:val="24"/>
        </w:rPr>
      </w:pPr>
      <w:bookmarkStart w:id="5" w:name="Prepared"/>
      <w:bookmarkEnd w:id="4"/>
      <w:r w:rsidRPr="007E4257">
        <w:rPr>
          <w:rFonts w:ascii="KaiTi" w:eastAsia="KaiTi" w:hAnsi="STKaiti" w:cs="Times New Roman" w:hint="eastAsia"/>
          <w:sz w:val="21"/>
          <w:szCs w:val="24"/>
        </w:rPr>
        <w:t>秘书处</w:t>
      </w:r>
      <w:r>
        <w:rPr>
          <w:rFonts w:ascii="KaiTi" w:eastAsia="KaiTi" w:hAnsi="STKaiti" w:cs="Times New Roman" w:hint="eastAsia"/>
          <w:sz w:val="21"/>
          <w:szCs w:val="24"/>
        </w:rPr>
        <w:t>编拟</w:t>
      </w:r>
    </w:p>
    <w:bookmarkEnd w:id="5"/>
    <w:p w14:paraId="578927BB" w14:textId="77777777" w:rsidR="00FE51FA" w:rsidRPr="00725D48" w:rsidRDefault="00B536FE" w:rsidP="00061E9D">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725D48">
        <w:rPr>
          <w:rFonts w:ascii="SimSun" w:hAnsi="SimSun" w:hint="eastAsia"/>
          <w:sz w:val="21"/>
          <w:szCs w:val="21"/>
        </w:rPr>
        <w:t>发展与知识产权委员会（CDIP）《议事规则》规定，可以临时认可政府间和非政府组织作为观察员与会，为期一年（参见文件CDIP/1/2</w:t>
      </w:r>
      <w:r w:rsidR="00824B4E" w:rsidRPr="00725D48">
        <w:rPr>
          <w:rFonts w:ascii="SimSun" w:hAnsi="SimSun" w:hint="eastAsia"/>
          <w:sz w:val="21"/>
          <w:szCs w:val="21"/>
        </w:rPr>
        <w:t xml:space="preserve"> </w:t>
      </w:r>
      <w:r w:rsidRPr="00725D48">
        <w:rPr>
          <w:rFonts w:ascii="SimSun" w:hAnsi="SimSun" w:hint="eastAsia"/>
          <w:sz w:val="21"/>
          <w:szCs w:val="21"/>
        </w:rPr>
        <w:t>Rev.）。</w:t>
      </w:r>
    </w:p>
    <w:p w14:paraId="578927BC" w14:textId="75C72866" w:rsidR="00FE51FA" w:rsidRPr="00725D48" w:rsidRDefault="00982247" w:rsidP="00D036B2">
      <w:pPr>
        <w:pStyle w:val="ListParagraph"/>
        <w:numPr>
          <w:ilvl w:val="0"/>
          <w:numId w:val="7"/>
        </w:numPr>
        <w:overflowPunct w:val="0"/>
        <w:spacing w:afterLines="50" w:after="120" w:line="340" w:lineRule="atLeast"/>
        <w:ind w:left="0" w:firstLine="0"/>
        <w:contextualSpacing w:val="0"/>
        <w:jc w:val="both"/>
        <w:rPr>
          <w:rFonts w:ascii="SimSun" w:hAnsi="SimSun"/>
          <w:sz w:val="21"/>
          <w:szCs w:val="21"/>
        </w:rPr>
      </w:pPr>
      <w:r w:rsidRPr="00725D48">
        <w:rPr>
          <w:rFonts w:ascii="SimSun" w:hAnsi="SimSun" w:hint="eastAsia"/>
          <w:sz w:val="21"/>
          <w:szCs w:val="21"/>
        </w:rPr>
        <w:t>本文件附件载有一个非政府组织（N</w:t>
      </w:r>
      <w:r w:rsidRPr="00725D48">
        <w:rPr>
          <w:rFonts w:ascii="SimSun" w:hAnsi="SimSun"/>
          <w:sz w:val="21"/>
          <w:szCs w:val="21"/>
        </w:rPr>
        <w:t>GO</w:t>
      </w:r>
      <w:r w:rsidRPr="00725D48">
        <w:rPr>
          <w:rFonts w:ascii="SimSun" w:hAnsi="SimSun" w:hint="eastAsia"/>
          <w:sz w:val="21"/>
          <w:szCs w:val="21"/>
        </w:rPr>
        <w:t>）</w:t>
      </w:r>
      <w:r w:rsidR="00C4048A">
        <w:rPr>
          <w:rFonts w:ascii="SimSun" w:hAnsi="SimSun" w:hint="eastAsia"/>
          <w:sz w:val="21"/>
          <w:szCs w:val="21"/>
        </w:rPr>
        <w:t>，即</w:t>
      </w:r>
      <w:r w:rsidRPr="00725D48">
        <w:rPr>
          <w:rFonts w:ascii="SimSun" w:hAnsi="SimSun" w:hint="eastAsia"/>
          <w:sz w:val="21"/>
          <w:szCs w:val="21"/>
        </w:rPr>
        <w:t>促进土著人民及其原始知识发展协会（ADACO）的信息，该组织已要求获得临时观察员地位。</w:t>
      </w:r>
    </w:p>
    <w:p w14:paraId="578927BE" w14:textId="782A8DD2" w:rsidR="00B02CDC" w:rsidRDefault="00FE51FA" w:rsidP="00D036B2">
      <w:pPr>
        <w:pStyle w:val="DecisionInvitingPara"/>
        <w:overflowPunct w:val="0"/>
        <w:spacing w:afterLines="50" w:line="340" w:lineRule="atLeast"/>
        <w:ind w:left="5534"/>
        <w:jc w:val="both"/>
        <w:rPr>
          <w:rFonts w:ascii="KaiTi" w:eastAsia="KaiTi" w:hAnsi="KaiTi" w:cs="SimSun"/>
          <w:i w:val="0"/>
          <w:sz w:val="21"/>
          <w:szCs w:val="21"/>
          <w:lang w:eastAsia="zh-CN"/>
        </w:rPr>
      </w:pPr>
      <w:r w:rsidRPr="00D036B2">
        <w:rPr>
          <w:rFonts w:ascii="KaiTi" w:eastAsia="KaiTi" w:hAnsi="KaiTi" w:cs="Arial"/>
          <w:i w:val="0"/>
          <w:sz w:val="21"/>
          <w:szCs w:val="21"/>
          <w:lang w:eastAsia="zh-CN"/>
        </w:rPr>
        <w:t>3.</w:t>
      </w:r>
      <w:r w:rsidRPr="00725D48">
        <w:rPr>
          <w:rFonts w:ascii="SimSun" w:eastAsia="SimSun" w:hAnsi="SimSun" w:cs="Arial"/>
          <w:iCs/>
          <w:sz w:val="21"/>
          <w:szCs w:val="21"/>
          <w:lang w:eastAsia="zh-CN"/>
        </w:rPr>
        <w:tab/>
      </w:r>
      <w:r w:rsidR="001968AD" w:rsidRPr="00D036B2">
        <w:rPr>
          <w:rFonts w:ascii="KaiTi" w:eastAsia="KaiTi" w:hAnsi="KaiTi" w:cs="SimSun" w:hint="eastAsia"/>
          <w:i w:val="0"/>
          <w:sz w:val="21"/>
          <w:szCs w:val="21"/>
          <w:lang w:eastAsia="zh-CN"/>
        </w:rPr>
        <w:t>请</w:t>
      </w:r>
      <w:r w:rsidR="001968AD" w:rsidRPr="00D036B2">
        <w:rPr>
          <w:rFonts w:ascii="KaiTi" w:eastAsia="KaiTi" w:hAnsi="KaiTi" w:cs="Arial" w:hint="eastAsia"/>
          <w:i w:val="0"/>
          <w:sz w:val="21"/>
          <w:szCs w:val="21"/>
          <w:lang w:eastAsia="zh-CN"/>
        </w:rPr>
        <w:t>CDIP</w:t>
      </w:r>
      <w:r w:rsidR="001968AD" w:rsidRPr="00D036B2">
        <w:rPr>
          <w:rFonts w:ascii="KaiTi" w:eastAsia="KaiTi" w:hAnsi="KaiTi" w:cs="SimSun" w:hint="eastAsia"/>
          <w:i w:val="0"/>
          <w:sz w:val="21"/>
          <w:szCs w:val="21"/>
          <w:lang w:eastAsia="zh-CN"/>
        </w:rPr>
        <w:t>就本文件附件中所载的非政府组织要求以一年为期被认可作为观察员与会的申请作出决定。</w:t>
      </w:r>
    </w:p>
    <w:p w14:paraId="578927C2" w14:textId="77777777" w:rsidR="0036720E" w:rsidRPr="00D036B2" w:rsidRDefault="00FE51FA" w:rsidP="00D036B2">
      <w:pPr>
        <w:pStyle w:val="EndofDocument"/>
        <w:overflowPunct w:val="0"/>
        <w:spacing w:before="720" w:afterLines="50" w:after="120" w:line="340" w:lineRule="atLeast"/>
        <w:ind w:left="5534"/>
        <w:jc w:val="left"/>
        <w:rPr>
          <w:rFonts w:ascii="KaiTi" w:eastAsia="KaiTi" w:hAnsi="KaiTi" w:cs="Arial"/>
          <w:sz w:val="21"/>
          <w:szCs w:val="21"/>
          <w:lang w:eastAsia="zh-CN"/>
        </w:rPr>
      </w:pPr>
      <w:r w:rsidRPr="00D036B2">
        <w:rPr>
          <w:rFonts w:ascii="KaiTi" w:eastAsia="KaiTi" w:hAnsi="KaiTi"/>
          <w:sz w:val="21"/>
          <w:szCs w:val="21"/>
          <w:lang w:eastAsia="zh-CN"/>
        </w:rPr>
        <w:t>[</w:t>
      </w:r>
      <w:r w:rsidR="00AD4440" w:rsidRPr="00D036B2">
        <w:rPr>
          <w:rFonts w:ascii="KaiTi" w:eastAsia="KaiTi" w:hAnsi="KaiTi" w:cs="SimSun" w:hint="eastAsia"/>
          <w:sz w:val="21"/>
          <w:szCs w:val="21"/>
          <w:lang w:eastAsia="zh-CN"/>
        </w:rPr>
        <w:t>后接附件</w:t>
      </w:r>
      <w:r w:rsidR="005D79DE" w:rsidRPr="00D036B2">
        <w:rPr>
          <w:rFonts w:ascii="KaiTi" w:eastAsia="KaiTi" w:hAnsi="KaiTi" w:cs="Arial"/>
          <w:sz w:val="21"/>
          <w:szCs w:val="21"/>
          <w:lang w:eastAsia="zh-CN"/>
        </w:rPr>
        <w:t>]</w:t>
      </w:r>
    </w:p>
    <w:p w14:paraId="76B0631F" w14:textId="77777777" w:rsidR="00F5190E" w:rsidRDefault="00F5190E">
      <w:pPr>
        <w:rPr>
          <w:rFonts w:ascii="SimSun" w:hAnsi="SimSun"/>
          <w:sz w:val="21"/>
          <w:szCs w:val="21"/>
        </w:rPr>
        <w:sectPr w:rsidR="00F5190E" w:rsidSect="00F5190E">
          <w:headerReference w:type="even" r:id="rId9"/>
          <w:headerReference w:type="default" r:id="rId10"/>
          <w:endnotePr>
            <w:numFmt w:val="decimal"/>
          </w:endnotePr>
          <w:pgSz w:w="11907" w:h="16840" w:code="9"/>
          <w:pgMar w:top="567" w:right="1134" w:bottom="1418" w:left="1418" w:header="510" w:footer="1021" w:gutter="0"/>
          <w:pgNumType w:start="1"/>
          <w:cols w:space="720"/>
          <w:titlePg/>
          <w:docGrid w:linePitch="299"/>
        </w:sectPr>
      </w:pPr>
    </w:p>
    <w:p w14:paraId="578927C4" w14:textId="77777777" w:rsidR="003C133D" w:rsidRPr="00F45396" w:rsidRDefault="003D637D" w:rsidP="00F45396">
      <w:pPr>
        <w:keepNext/>
        <w:spacing w:beforeLines="100" w:before="240" w:afterLines="100" w:after="240" w:line="340" w:lineRule="atLeast"/>
        <w:outlineLvl w:val="0"/>
        <w:rPr>
          <w:rFonts w:ascii="SimHei" w:eastAsia="SimHei" w:hAnsi="SimHei"/>
          <w:bCs/>
          <w:caps/>
          <w:kern w:val="32"/>
          <w:sz w:val="21"/>
          <w:szCs w:val="21"/>
        </w:rPr>
      </w:pPr>
      <w:r w:rsidRPr="00F45396">
        <w:rPr>
          <w:rFonts w:ascii="SimHei" w:eastAsia="SimHei" w:hAnsi="SimHei" w:hint="eastAsia"/>
          <w:bCs/>
          <w:caps/>
          <w:kern w:val="32"/>
          <w:sz w:val="21"/>
          <w:szCs w:val="21"/>
        </w:rPr>
        <w:lastRenderedPageBreak/>
        <w:t>促进土著人民及其原始知识发展协会（ADACO）</w:t>
      </w:r>
    </w:p>
    <w:p w14:paraId="578927C7" w14:textId="77777777" w:rsidR="003C133D" w:rsidRPr="00725D48" w:rsidRDefault="003D637D" w:rsidP="00061E9D">
      <w:pPr>
        <w:keepNext/>
        <w:overflowPunct w:val="0"/>
        <w:spacing w:beforeLines="100" w:before="240" w:afterLines="50" w:after="120" w:line="340" w:lineRule="atLeast"/>
        <w:rPr>
          <w:rFonts w:ascii="SimSun" w:hAnsi="SimSun"/>
          <w:sz w:val="21"/>
          <w:szCs w:val="21"/>
        </w:rPr>
      </w:pPr>
      <w:r w:rsidRPr="00725D48">
        <w:rPr>
          <w:rFonts w:ascii="SimSun" w:hAnsi="SimSun" w:hint="eastAsia"/>
          <w:sz w:val="21"/>
          <w:szCs w:val="21"/>
          <w:u w:val="single"/>
        </w:rPr>
        <w:t>组织描述：</w:t>
      </w:r>
    </w:p>
    <w:p w14:paraId="578927C9" w14:textId="77777777" w:rsidR="003C133D" w:rsidRPr="00725D48" w:rsidRDefault="003D637D" w:rsidP="00972455">
      <w:pPr>
        <w:overflowPunct w:val="0"/>
        <w:spacing w:afterLines="50" w:after="120" w:line="340" w:lineRule="atLeast"/>
        <w:ind w:firstLineChars="200" w:firstLine="420"/>
        <w:jc w:val="both"/>
        <w:rPr>
          <w:rFonts w:ascii="SimSun" w:hAnsi="SimSun"/>
          <w:sz w:val="21"/>
          <w:szCs w:val="21"/>
        </w:rPr>
      </w:pPr>
      <w:r w:rsidRPr="00725D48">
        <w:rPr>
          <w:rFonts w:ascii="SimSun" w:hAnsi="SimSun" w:hint="eastAsia"/>
          <w:sz w:val="21"/>
          <w:szCs w:val="21"/>
        </w:rPr>
        <w:t>促进土著人民及其原始知识发展协会（ADACO）成立于2017年5月18日，其宗旨是弘扬加蓬文化及其物质遗产和非物质遗产。它的成员包括十几名志愿者（班图人和</w:t>
      </w:r>
      <w:r w:rsidRPr="00725D48">
        <w:rPr>
          <w:rFonts w:ascii="SimSun" w:hAnsi="SimSun"/>
          <w:sz w:val="21"/>
          <w:szCs w:val="21"/>
        </w:rPr>
        <w:t>俾格米人</w:t>
      </w:r>
      <w:r w:rsidRPr="00725D48">
        <w:rPr>
          <w:rFonts w:ascii="SimSun" w:hAnsi="SimSun" w:hint="eastAsia"/>
          <w:sz w:val="21"/>
          <w:szCs w:val="21"/>
        </w:rPr>
        <w:t>）。ADACO协会是一个非政治性组织，不隶属于工会，并受规管加蓬共和国内各组织的1962年12月10日第35/62号法规管。加蓬内政部长于2019年11月29日依据第</w:t>
      </w:r>
      <w:r w:rsidRPr="00725D48">
        <w:rPr>
          <w:rFonts w:ascii="SimSun" w:hAnsi="SimSun"/>
          <w:sz w:val="21"/>
          <w:szCs w:val="21"/>
        </w:rPr>
        <w:t>000701/MIJGS/SG/BMB</w:t>
      </w:r>
      <w:r w:rsidRPr="00725D48">
        <w:rPr>
          <w:rFonts w:ascii="SimSun" w:hAnsi="SimSun" w:hint="eastAsia"/>
          <w:sz w:val="21"/>
          <w:szCs w:val="21"/>
        </w:rPr>
        <w:t>号命令批准了该组织的注册。</w:t>
      </w:r>
    </w:p>
    <w:p w14:paraId="578927CA" w14:textId="127A0F56" w:rsidR="003C133D" w:rsidRPr="00725D48" w:rsidRDefault="00252926" w:rsidP="00972455">
      <w:pPr>
        <w:overflowPunct w:val="0"/>
        <w:spacing w:afterLines="50" w:after="120" w:line="340" w:lineRule="atLeast"/>
        <w:ind w:firstLineChars="200" w:firstLine="420"/>
        <w:jc w:val="both"/>
        <w:rPr>
          <w:rFonts w:ascii="SimSun" w:hAnsi="SimSun"/>
          <w:sz w:val="21"/>
          <w:szCs w:val="21"/>
        </w:rPr>
      </w:pPr>
      <w:r w:rsidRPr="00725D48">
        <w:rPr>
          <w:rFonts w:ascii="SimSun" w:hAnsi="SimSun" w:hint="eastAsia"/>
          <w:sz w:val="21"/>
          <w:szCs w:val="21"/>
        </w:rPr>
        <w:t>该协会</w:t>
      </w:r>
      <w:r w:rsidR="003D637D" w:rsidRPr="00725D48">
        <w:rPr>
          <w:rFonts w:ascii="SimSun" w:hAnsi="SimSun" w:hint="eastAsia"/>
          <w:sz w:val="21"/>
          <w:szCs w:val="21"/>
        </w:rPr>
        <w:t>的愿景是旨在消除一切形式歧视的全球方法的一部分，这些歧视阻止土著人民融入社会并发挥其潜力。</w:t>
      </w:r>
      <w:r w:rsidRPr="00725D48">
        <w:rPr>
          <w:rFonts w:ascii="SimSun" w:hAnsi="SimSun" w:hint="eastAsia"/>
          <w:sz w:val="21"/>
          <w:szCs w:val="21"/>
        </w:rPr>
        <w:t>该协会</w:t>
      </w:r>
      <w:r w:rsidR="003D637D" w:rsidRPr="00725D48">
        <w:rPr>
          <w:rFonts w:ascii="SimSun" w:hAnsi="SimSun" w:hint="eastAsia"/>
          <w:sz w:val="21"/>
          <w:szCs w:val="21"/>
        </w:rPr>
        <w:t>的使命是提高土著人民的技能，使其得以摆脱贫困和社会边缘化。</w:t>
      </w:r>
      <w:r w:rsidRPr="00725D48">
        <w:rPr>
          <w:rFonts w:ascii="SimSun" w:hAnsi="SimSun" w:hint="eastAsia"/>
          <w:sz w:val="21"/>
          <w:szCs w:val="21"/>
        </w:rPr>
        <w:t>协会</w:t>
      </w:r>
      <w:r w:rsidR="003D637D" w:rsidRPr="00725D48">
        <w:rPr>
          <w:rFonts w:ascii="SimSun" w:hAnsi="SimSun" w:hint="eastAsia"/>
          <w:sz w:val="21"/>
          <w:szCs w:val="21"/>
        </w:rPr>
        <w:t>活动的主要目标是组织全国性的社会文化和经济项目，这些项目将为土著社区的日常生活带来积极变化。</w:t>
      </w:r>
    </w:p>
    <w:p w14:paraId="578927CC" w14:textId="77777777" w:rsidR="003D637D" w:rsidRPr="00725D48" w:rsidRDefault="003D637D" w:rsidP="00061E9D">
      <w:pPr>
        <w:keepNext/>
        <w:overflowPunct w:val="0"/>
        <w:spacing w:beforeLines="100" w:before="240" w:afterLines="50" w:after="120" w:line="340" w:lineRule="atLeast"/>
        <w:rPr>
          <w:rFonts w:ascii="SimSun" w:hAnsi="SimSun"/>
          <w:b/>
          <w:sz w:val="21"/>
          <w:szCs w:val="21"/>
          <w:u w:val="single"/>
        </w:rPr>
      </w:pPr>
      <w:r w:rsidRPr="00725D48">
        <w:rPr>
          <w:rFonts w:ascii="SimSun" w:hAnsi="SimSun" w:hint="eastAsia"/>
          <w:sz w:val="21"/>
          <w:szCs w:val="21"/>
          <w:u w:val="single"/>
        </w:rPr>
        <w:t>组织</w:t>
      </w:r>
      <w:r w:rsidRPr="00725D48">
        <w:rPr>
          <w:rFonts w:ascii="SimSun" w:hAnsi="SimSun" w:hint="eastAsia"/>
          <w:sz w:val="21"/>
          <w:szCs w:val="21"/>
          <w:u w:val="single"/>
          <w:lang w:val="es-ES"/>
        </w:rPr>
        <w:t>主要</w:t>
      </w:r>
      <w:r w:rsidRPr="00725D48">
        <w:rPr>
          <w:rFonts w:ascii="SimSun" w:hAnsi="SimSun" w:hint="eastAsia"/>
          <w:sz w:val="21"/>
          <w:szCs w:val="21"/>
          <w:u w:val="single"/>
        </w:rPr>
        <w:t>宗旨和目标：</w:t>
      </w:r>
    </w:p>
    <w:p w14:paraId="578927CD" w14:textId="2B5C7B40"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弘扬土著人民的物质遗产和非物质遗产，并增加其价值；</w:t>
      </w:r>
    </w:p>
    <w:p w14:paraId="578927CE" w14:textId="61F3ADC7"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鼓励其成员之间的互助和团结；</w:t>
      </w:r>
    </w:p>
    <w:p w14:paraId="578927CF" w14:textId="559F790C"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促进各种形式的理解和对话，以发展社会文化和经济活动；</w:t>
      </w:r>
    </w:p>
    <w:p w14:paraId="578927D0" w14:textId="0DD1E1EE"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捍卫并代表协会的利益；</w:t>
      </w:r>
    </w:p>
    <w:p w14:paraId="578927D1" w14:textId="47D51BFC" w:rsidR="00A73B16"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鼓励土著人民肩负起对自己的责任并参与其社区的发展；以及</w:t>
      </w:r>
    </w:p>
    <w:p w14:paraId="578927D2" w14:textId="58877E28" w:rsidR="003C133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开展与性别平等、青年人和可持续发展有关的活动，并提出适当的解决方案以应对气候变化和地球环境恶化导致的问题。</w:t>
      </w:r>
    </w:p>
    <w:p w14:paraId="578927D4" w14:textId="77777777" w:rsidR="003D637D" w:rsidRPr="00725D48" w:rsidRDefault="003D637D" w:rsidP="00061E9D">
      <w:pPr>
        <w:keepNext/>
        <w:overflowPunct w:val="0"/>
        <w:spacing w:beforeLines="100" w:before="240" w:afterLines="50" w:after="120" w:line="340" w:lineRule="atLeast"/>
        <w:rPr>
          <w:rFonts w:ascii="SimSun" w:hAnsi="SimSun"/>
          <w:sz w:val="21"/>
          <w:szCs w:val="21"/>
          <w:u w:val="single"/>
        </w:rPr>
      </w:pPr>
      <w:r w:rsidRPr="00725D48">
        <w:rPr>
          <w:rFonts w:ascii="SimSun" w:hAnsi="SimSun" w:hint="eastAsia"/>
          <w:sz w:val="21"/>
          <w:szCs w:val="21"/>
          <w:u w:val="single"/>
        </w:rPr>
        <w:t>组织的</w:t>
      </w:r>
      <w:r w:rsidRPr="00725D48">
        <w:rPr>
          <w:rFonts w:ascii="SimSun" w:hAnsi="SimSun" w:hint="eastAsia"/>
          <w:sz w:val="21"/>
          <w:szCs w:val="21"/>
          <w:u w:val="single"/>
          <w:lang w:val="es-ES"/>
        </w:rPr>
        <w:t>主要</w:t>
      </w:r>
      <w:r w:rsidRPr="00725D48">
        <w:rPr>
          <w:rFonts w:ascii="SimSun" w:hAnsi="SimSun" w:hint="eastAsia"/>
          <w:sz w:val="21"/>
          <w:szCs w:val="21"/>
          <w:u w:val="single"/>
        </w:rPr>
        <w:t>活动：</w:t>
      </w:r>
    </w:p>
    <w:p w14:paraId="578927D5" w14:textId="770BCE0E"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弘扬、推广和开发土著人民（</w:t>
      </w:r>
      <w:r w:rsidRPr="00725D48">
        <w:rPr>
          <w:rFonts w:ascii="SimSun" w:hAnsi="SimSun"/>
          <w:sz w:val="21"/>
          <w:szCs w:val="21"/>
        </w:rPr>
        <w:t>俾格米人</w:t>
      </w:r>
      <w:r w:rsidRPr="00725D48">
        <w:rPr>
          <w:rFonts w:ascii="SimSun" w:hAnsi="SimSun" w:hint="eastAsia"/>
          <w:sz w:val="21"/>
          <w:szCs w:val="21"/>
        </w:rPr>
        <w:t>、</w:t>
      </w:r>
      <w:r w:rsidRPr="00725D48">
        <w:rPr>
          <w:rFonts w:ascii="SimSun" w:hAnsi="SimSun"/>
          <w:sz w:val="21"/>
          <w:szCs w:val="21"/>
        </w:rPr>
        <w:t>Tsogos</w:t>
      </w:r>
      <w:r w:rsidRPr="00725D48">
        <w:rPr>
          <w:rFonts w:ascii="SimSun" w:hAnsi="SimSun" w:hint="eastAsia"/>
          <w:sz w:val="21"/>
          <w:szCs w:val="21"/>
        </w:rPr>
        <w:t>人等）的物质遗产和非物质遗产；</w:t>
      </w:r>
    </w:p>
    <w:p w14:paraId="578927D6" w14:textId="1AECF942"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倡导成员之间的互助与团结，并实施旨在帮助土著人民融入加蓬社会的社会文化和经济项目；</w:t>
      </w:r>
    </w:p>
    <w:p w14:paraId="578927D7" w14:textId="10230A5C"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确认加蓬国家领土内土著社区的居住区；</w:t>
      </w:r>
    </w:p>
    <w:p w14:paraId="578927D8" w14:textId="2B51136F"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提高土著人民对其发展和决策权的认识；</w:t>
      </w:r>
    </w:p>
    <w:p w14:paraId="578927D9" w14:textId="60636303"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根据直接调查确定土著社区的需求；</w:t>
      </w:r>
    </w:p>
    <w:p w14:paraId="578927DA" w14:textId="5FDA5430"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制定创收活动；</w:t>
      </w:r>
    </w:p>
    <w:p w14:paraId="578927DB" w14:textId="55DC9711"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动员行为者参与各项活动和项目的后续活动；以及</w:t>
      </w:r>
    </w:p>
    <w:p w14:paraId="578927DC" w14:textId="0A9C5B05" w:rsidR="003D637D" w:rsidRPr="00725D48" w:rsidRDefault="003D637D" w:rsidP="00FB5D17">
      <w:pPr>
        <w:pStyle w:val="BodyText"/>
        <w:spacing w:afterLines="50" w:after="120" w:line="340" w:lineRule="atLeast"/>
        <w:ind w:left="567" w:hanging="567"/>
        <w:jc w:val="both"/>
        <w:rPr>
          <w:rFonts w:ascii="SimSun" w:hAnsi="SimSun"/>
          <w:sz w:val="21"/>
          <w:szCs w:val="21"/>
        </w:rPr>
      </w:pPr>
      <w:r w:rsidRPr="00725D48">
        <w:rPr>
          <w:rFonts w:ascii="SimSun" w:hAnsi="SimSun"/>
          <w:sz w:val="21"/>
          <w:szCs w:val="21"/>
        </w:rPr>
        <w:t>-</w:t>
      </w:r>
      <w:r w:rsidR="00FB5D17">
        <w:rPr>
          <w:rFonts w:ascii="SimSun" w:hAnsi="SimSun"/>
          <w:sz w:val="21"/>
          <w:szCs w:val="21"/>
        </w:rPr>
        <w:tab/>
      </w:r>
      <w:r w:rsidRPr="00725D48">
        <w:rPr>
          <w:rFonts w:ascii="SimSun" w:hAnsi="SimSun" w:hint="eastAsia"/>
          <w:sz w:val="21"/>
          <w:szCs w:val="21"/>
        </w:rPr>
        <w:t>寻求伙伴关系和资助。</w:t>
      </w:r>
    </w:p>
    <w:p w14:paraId="578927DE" w14:textId="77777777" w:rsidR="003C133D" w:rsidRPr="00725D48" w:rsidRDefault="003D637D" w:rsidP="00061E9D">
      <w:pPr>
        <w:keepNext/>
        <w:overflowPunct w:val="0"/>
        <w:spacing w:beforeLines="100" w:before="240" w:afterLines="50" w:after="120" w:line="340" w:lineRule="atLeast"/>
        <w:rPr>
          <w:rFonts w:ascii="SimSun" w:hAnsi="SimSun"/>
          <w:sz w:val="21"/>
          <w:szCs w:val="21"/>
          <w:u w:val="single"/>
        </w:rPr>
      </w:pPr>
      <w:r w:rsidRPr="00725D48">
        <w:rPr>
          <w:rFonts w:ascii="SimSun" w:hAnsi="SimSun" w:hint="eastAsia"/>
          <w:sz w:val="21"/>
          <w:szCs w:val="21"/>
          <w:u w:val="single"/>
        </w:rPr>
        <w:t>主要兴趣领域：</w:t>
      </w:r>
    </w:p>
    <w:p w14:paraId="578927E0" w14:textId="77777777" w:rsidR="003C133D" w:rsidRPr="00725D48" w:rsidRDefault="00C14736" w:rsidP="00FB5D17">
      <w:pPr>
        <w:pStyle w:val="BodyText"/>
        <w:numPr>
          <w:ilvl w:val="0"/>
          <w:numId w:val="13"/>
        </w:numPr>
        <w:overflowPunct w:val="0"/>
        <w:spacing w:afterLines="50" w:after="120" w:line="340" w:lineRule="atLeast"/>
        <w:ind w:left="567" w:hanging="567"/>
        <w:jc w:val="both"/>
        <w:rPr>
          <w:rFonts w:ascii="SimSun" w:hAnsi="SimSun"/>
          <w:sz w:val="21"/>
          <w:szCs w:val="21"/>
        </w:rPr>
      </w:pPr>
      <w:r w:rsidRPr="00725D48">
        <w:rPr>
          <w:rFonts w:ascii="SimSun" w:hAnsi="SimSun" w:hint="eastAsia"/>
          <w:sz w:val="21"/>
          <w:szCs w:val="21"/>
        </w:rPr>
        <w:t>保护土著人民的物质</w:t>
      </w:r>
      <w:r w:rsidR="005B38C8" w:rsidRPr="00725D48">
        <w:rPr>
          <w:rFonts w:ascii="SimSun" w:hAnsi="SimSun" w:hint="eastAsia"/>
          <w:sz w:val="21"/>
          <w:szCs w:val="21"/>
        </w:rPr>
        <w:t>遗产</w:t>
      </w:r>
      <w:r w:rsidRPr="00725D48">
        <w:rPr>
          <w:rFonts w:ascii="SimSun" w:hAnsi="SimSun" w:hint="eastAsia"/>
          <w:sz w:val="21"/>
          <w:szCs w:val="21"/>
        </w:rPr>
        <w:t>和非物质遗产；</w:t>
      </w:r>
    </w:p>
    <w:p w14:paraId="578927E1" w14:textId="77777777" w:rsidR="003C133D" w:rsidRPr="00725D48" w:rsidRDefault="003D637D" w:rsidP="00FB5D17">
      <w:pPr>
        <w:pStyle w:val="BodyText"/>
        <w:numPr>
          <w:ilvl w:val="0"/>
          <w:numId w:val="13"/>
        </w:numPr>
        <w:overflowPunct w:val="0"/>
        <w:spacing w:afterLines="50" w:after="120" w:line="340" w:lineRule="atLeast"/>
        <w:ind w:left="567" w:hanging="567"/>
        <w:jc w:val="both"/>
        <w:rPr>
          <w:rFonts w:ascii="SimSun" w:hAnsi="SimSun"/>
          <w:sz w:val="21"/>
          <w:szCs w:val="21"/>
        </w:rPr>
      </w:pPr>
      <w:r w:rsidRPr="00725D48">
        <w:rPr>
          <w:rFonts w:ascii="SimSun" w:hAnsi="SimSun" w:hint="eastAsia"/>
          <w:sz w:val="21"/>
          <w:szCs w:val="21"/>
        </w:rPr>
        <w:t>与遗传资源、传统知识和民间文学艺术相关的知识产权法；</w:t>
      </w:r>
    </w:p>
    <w:p w14:paraId="578927E2" w14:textId="77777777" w:rsidR="003C133D" w:rsidRPr="00725D48" w:rsidRDefault="003D637D" w:rsidP="00FB5D17">
      <w:pPr>
        <w:pStyle w:val="BodyText"/>
        <w:numPr>
          <w:ilvl w:val="0"/>
          <w:numId w:val="13"/>
        </w:numPr>
        <w:overflowPunct w:val="0"/>
        <w:spacing w:afterLines="50" w:after="120" w:line="340" w:lineRule="atLeast"/>
        <w:ind w:left="567" w:hanging="567"/>
        <w:jc w:val="both"/>
        <w:rPr>
          <w:rFonts w:ascii="SimSun" w:hAnsi="SimSun"/>
          <w:sz w:val="21"/>
          <w:szCs w:val="21"/>
        </w:rPr>
      </w:pPr>
      <w:r w:rsidRPr="00725D48">
        <w:rPr>
          <w:rFonts w:ascii="SimSun" w:hAnsi="SimSun" w:hint="eastAsia"/>
          <w:sz w:val="21"/>
          <w:szCs w:val="21"/>
        </w:rPr>
        <w:t>版权及相关权；</w:t>
      </w:r>
    </w:p>
    <w:p w14:paraId="578927E3" w14:textId="77777777" w:rsidR="003C133D" w:rsidRPr="00725D48" w:rsidRDefault="003D637D" w:rsidP="00FB5D17">
      <w:pPr>
        <w:pStyle w:val="BodyText"/>
        <w:numPr>
          <w:ilvl w:val="0"/>
          <w:numId w:val="13"/>
        </w:numPr>
        <w:overflowPunct w:val="0"/>
        <w:spacing w:afterLines="50" w:after="120" w:line="340" w:lineRule="atLeast"/>
        <w:ind w:left="567" w:hanging="567"/>
        <w:jc w:val="both"/>
        <w:rPr>
          <w:rFonts w:ascii="SimSun" w:hAnsi="SimSun"/>
          <w:sz w:val="21"/>
          <w:szCs w:val="21"/>
        </w:rPr>
      </w:pPr>
      <w:r w:rsidRPr="00725D48">
        <w:rPr>
          <w:rFonts w:ascii="SimSun" w:hAnsi="SimSun" w:hint="eastAsia"/>
          <w:sz w:val="21"/>
          <w:szCs w:val="21"/>
        </w:rPr>
        <w:lastRenderedPageBreak/>
        <w:t>弘扬和</w:t>
      </w:r>
      <w:r w:rsidR="005B38C8" w:rsidRPr="00725D48">
        <w:rPr>
          <w:rFonts w:ascii="SimSun" w:hAnsi="SimSun" w:hint="eastAsia"/>
          <w:sz w:val="21"/>
          <w:szCs w:val="21"/>
        </w:rPr>
        <w:t>促进</w:t>
      </w:r>
      <w:r w:rsidRPr="00725D48">
        <w:rPr>
          <w:rFonts w:ascii="SimSun" w:hAnsi="SimSun" w:hint="eastAsia"/>
          <w:sz w:val="21"/>
          <w:szCs w:val="21"/>
        </w:rPr>
        <w:t>非物质文化遗产；</w:t>
      </w:r>
    </w:p>
    <w:p w14:paraId="578927E4" w14:textId="77777777" w:rsidR="003C133D" w:rsidRPr="00725D48" w:rsidRDefault="003D637D" w:rsidP="00FB5D17">
      <w:pPr>
        <w:pStyle w:val="BodyText"/>
        <w:numPr>
          <w:ilvl w:val="0"/>
          <w:numId w:val="13"/>
        </w:numPr>
        <w:overflowPunct w:val="0"/>
        <w:spacing w:afterLines="50" w:after="120" w:line="340" w:lineRule="atLeast"/>
        <w:ind w:left="567" w:hanging="567"/>
        <w:jc w:val="both"/>
        <w:rPr>
          <w:rFonts w:ascii="SimSun" w:hAnsi="SimSun"/>
          <w:sz w:val="21"/>
          <w:szCs w:val="21"/>
        </w:rPr>
      </w:pPr>
      <w:r w:rsidRPr="00725D48">
        <w:rPr>
          <w:rFonts w:ascii="SimSun" w:hAnsi="SimSun" w:hint="eastAsia"/>
          <w:sz w:val="21"/>
          <w:szCs w:val="21"/>
        </w:rPr>
        <w:t>为我们的成员进行能力建设，等等。</w:t>
      </w:r>
    </w:p>
    <w:p w14:paraId="578927E6" w14:textId="77777777" w:rsidR="003C133D" w:rsidRPr="00725D48" w:rsidRDefault="00C45352" w:rsidP="00061E9D">
      <w:pPr>
        <w:keepNext/>
        <w:overflowPunct w:val="0"/>
        <w:spacing w:beforeLines="100" w:before="240" w:afterLines="50" w:after="120" w:line="340" w:lineRule="atLeast"/>
        <w:rPr>
          <w:rFonts w:ascii="SimSun" w:hAnsi="SimSun"/>
          <w:sz w:val="21"/>
          <w:szCs w:val="21"/>
          <w:u w:val="single"/>
        </w:rPr>
      </w:pPr>
      <w:r w:rsidRPr="00725D48">
        <w:rPr>
          <w:rFonts w:ascii="SimSun" w:hAnsi="SimSun" w:hint="eastAsia"/>
          <w:sz w:val="21"/>
          <w:szCs w:val="21"/>
          <w:u w:val="single"/>
        </w:rPr>
        <w:t>本国</w:t>
      </w:r>
      <w:r w:rsidR="005B38C8" w:rsidRPr="00725D48">
        <w:rPr>
          <w:rFonts w:ascii="SimSun" w:hAnsi="SimSun" w:hint="eastAsia"/>
          <w:sz w:val="21"/>
          <w:szCs w:val="21"/>
          <w:u w:val="single"/>
        </w:rPr>
        <w:t>成</w:t>
      </w:r>
      <w:r w:rsidRPr="00725D48">
        <w:rPr>
          <w:rFonts w:ascii="SimSun" w:hAnsi="SimSun" w:hint="eastAsia"/>
          <w:sz w:val="21"/>
          <w:szCs w:val="21"/>
          <w:u w:val="single"/>
        </w:rPr>
        <w:t>员团队名单</w:t>
      </w:r>
      <w:r w:rsidR="005B38C8" w:rsidRPr="00725D48">
        <w:rPr>
          <w:rFonts w:ascii="SimSun" w:hAnsi="SimSun" w:hint="eastAsia"/>
          <w:sz w:val="21"/>
          <w:szCs w:val="21"/>
          <w:u w:val="single"/>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2959"/>
        <w:gridCol w:w="2984"/>
      </w:tblGrid>
      <w:tr w:rsidR="003C133D" w:rsidRPr="00725D48" w14:paraId="578927EB" w14:textId="77777777" w:rsidTr="00AD1C17">
        <w:tc>
          <w:tcPr>
            <w:tcW w:w="2984" w:type="dxa"/>
            <w:shd w:val="clear" w:color="auto" w:fill="auto"/>
          </w:tcPr>
          <w:p w14:paraId="578927E8" w14:textId="77777777" w:rsidR="003C133D" w:rsidRPr="00725D48" w:rsidRDefault="00C45352" w:rsidP="00FB5D17">
            <w:pPr>
              <w:spacing w:line="340" w:lineRule="atLeast"/>
              <w:rPr>
                <w:rFonts w:ascii="SimSun" w:hAnsi="SimSun"/>
                <w:b/>
                <w:sz w:val="21"/>
                <w:szCs w:val="21"/>
                <w:lang w:val="fr-FR"/>
              </w:rPr>
            </w:pPr>
            <w:r w:rsidRPr="00725D48">
              <w:rPr>
                <w:rFonts w:ascii="SimSun" w:hAnsi="SimSun" w:hint="eastAsia"/>
                <w:b/>
                <w:sz w:val="21"/>
                <w:szCs w:val="21"/>
                <w:lang w:val="fr-FR"/>
              </w:rPr>
              <w:t>姓</w:t>
            </w:r>
          </w:p>
        </w:tc>
        <w:tc>
          <w:tcPr>
            <w:tcW w:w="2959" w:type="dxa"/>
            <w:shd w:val="clear" w:color="auto" w:fill="auto"/>
          </w:tcPr>
          <w:p w14:paraId="578927E9" w14:textId="77777777" w:rsidR="003C133D" w:rsidRPr="00725D48" w:rsidRDefault="00C45352" w:rsidP="00FB5D17">
            <w:pPr>
              <w:spacing w:line="340" w:lineRule="atLeast"/>
              <w:rPr>
                <w:rFonts w:ascii="SimSun" w:hAnsi="SimSun"/>
                <w:b/>
                <w:sz w:val="21"/>
                <w:szCs w:val="21"/>
                <w:lang w:val="fr-FR"/>
              </w:rPr>
            </w:pPr>
            <w:r w:rsidRPr="00725D48">
              <w:rPr>
                <w:rFonts w:ascii="SimSun" w:hAnsi="SimSun" w:hint="eastAsia"/>
                <w:b/>
                <w:sz w:val="21"/>
                <w:szCs w:val="21"/>
                <w:lang w:val="fr-FR"/>
              </w:rPr>
              <w:t>名</w:t>
            </w:r>
          </w:p>
        </w:tc>
        <w:tc>
          <w:tcPr>
            <w:tcW w:w="2984" w:type="dxa"/>
            <w:shd w:val="clear" w:color="auto" w:fill="auto"/>
          </w:tcPr>
          <w:p w14:paraId="578927EA" w14:textId="77777777" w:rsidR="003C133D" w:rsidRPr="00725D48" w:rsidRDefault="00C45352" w:rsidP="00FB5D17">
            <w:pPr>
              <w:spacing w:line="340" w:lineRule="atLeast"/>
              <w:rPr>
                <w:rFonts w:ascii="SimSun" w:hAnsi="SimSun"/>
                <w:b/>
                <w:sz w:val="21"/>
                <w:szCs w:val="21"/>
                <w:lang w:val="fr-FR"/>
              </w:rPr>
            </w:pPr>
            <w:r w:rsidRPr="00725D48">
              <w:rPr>
                <w:rFonts w:ascii="SimSun" w:hAnsi="SimSun" w:hint="eastAsia"/>
                <w:b/>
                <w:sz w:val="21"/>
                <w:szCs w:val="21"/>
                <w:lang w:val="fr-FR"/>
              </w:rPr>
              <w:t>职责</w:t>
            </w:r>
          </w:p>
        </w:tc>
      </w:tr>
      <w:tr w:rsidR="003C133D" w:rsidRPr="00725D48" w14:paraId="578927EF" w14:textId="77777777" w:rsidTr="00AD1C17">
        <w:tc>
          <w:tcPr>
            <w:tcW w:w="2984" w:type="dxa"/>
            <w:shd w:val="clear" w:color="auto" w:fill="auto"/>
          </w:tcPr>
          <w:p w14:paraId="578927EC"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 xml:space="preserve">Ibela </w:t>
            </w:r>
          </w:p>
        </w:tc>
        <w:tc>
          <w:tcPr>
            <w:tcW w:w="2959" w:type="dxa"/>
            <w:shd w:val="clear" w:color="auto" w:fill="auto"/>
          </w:tcPr>
          <w:p w14:paraId="578927ED"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Boris</w:t>
            </w:r>
          </w:p>
        </w:tc>
        <w:tc>
          <w:tcPr>
            <w:tcW w:w="2984" w:type="dxa"/>
            <w:shd w:val="clear" w:color="auto" w:fill="auto"/>
          </w:tcPr>
          <w:p w14:paraId="578927EE" w14:textId="77777777" w:rsidR="003C133D" w:rsidRPr="00725D48" w:rsidRDefault="00C45352" w:rsidP="00FB5D17">
            <w:pPr>
              <w:spacing w:line="340" w:lineRule="atLeast"/>
              <w:rPr>
                <w:rFonts w:ascii="SimSun" w:hAnsi="SimSun"/>
                <w:sz w:val="21"/>
                <w:szCs w:val="21"/>
                <w:lang w:val="fr-FR"/>
              </w:rPr>
            </w:pPr>
            <w:r w:rsidRPr="00725D48">
              <w:rPr>
                <w:rFonts w:ascii="SimSun" w:hAnsi="SimSun" w:hint="eastAsia"/>
                <w:sz w:val="21"/>
                <w:szCs w:val="21"/>
              </w:rPr>
              <w:t>创始人和财务主管</w:t>
            </w:r>
          </w:p>
        </w:tc>
      </w:tr>
      <w:tr w:rsidR="003C133D" w:rsidRPr="00725D48" w14:paraId="578927F3" w14:textId="77777777" w:rsidTr="00AD1C17">
        <w:tc>
          <w:tcPr>
            <w:tcW w:w="2984" w:type="dxa"/>
            <w:shd w:val="clear" w:color="auto" w:fill="auto"/>
          </w:tcPr>
          <w:p w14:paraId="578927F0"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 xml:space="preserve">Pouaty nzembialela </w:t>
            </w:r>
          </w:p>
        </w:tc>
        <w:tc>
          <w:tcPr>
            <w:tcW w:w="2959" w:type="dxa"/>
            <w:shd w:val="clear" w:color="auto" w:fill="auto"/>
          </w:tcPr>
          <w:p w14:paraId="578927F1"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Davy</w:t>
            </w:r>
          </w:p>
        </w:tc>
        <w:tc>
          <w:tcPr>
            <w:tcW w:w="2984" w:type="dxa"/>
            <w:shd w:val="clear" w:color="auto" w:fill="auto"/>
          </w:tcPr>
          <w:p w14:paraId="578927F2" w14:textId="77777777" w:rsidR="003C133D" w:rsidRPr="00725D48" w:rsidRDefault="00C45352" w:rsidP="00FB5D17">
            <w:pPr>
              <w:spacing w:line="340" w:lineRule="atLeast"/>
              <w:rPr>
                <w:rFonts w:ascii="SimSun" w:hAnsi="SimSun"/>
                <w:sz w:val="21"/>
                <w:szCs w:val="21"/>
                <w:lang w:val="fr-FR"/>
              </w:rPr>
            </w:pPr>
            <w:r w:rsidRPr="00725D48">
              <w:rPr>
                <w:rFonts w:ascii="SimSun" w:hAnsi="SimSun" w:hint="eastAsia"/>
                <w:sz w:val="21"/>
                <w:szCs w:val="21"/>
                <w:lang w:val="fr-FR"/>
              </w:rPr>
              <w:t>主席</w:t>
            </w:r>
          </w:p>
        </w:tc>
      </w:tr>
      <w:tr w:rsidR="003C133D" w:rsidRPr="00725D48" w14:paraId="578927F7" w14:textId="77777777" w:rsidTr="00AD1C17">
        <w:tc>
          <w:tcPr>
            <w:tcW w:w="2984" w:type="dxa"/>
            <w:shd w:val="clear" w:color="auto" w:fill="auto"/>
          </w:tcPr>
          <w:p w14:paraId="578927F4"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 xml:space="preserve">Moughola </w:t>
            </w:r>
          </w:p>
        </w:tc>
        <w:tc>
          <w:tcPr>
            <w:tcW w:w="2959" w:type="dxa"/>
            <w:shd w:val="clear" w:color="auto" w:fill="auto"/>
          </w:tcPr>
          <w:p w14:paraId="578927F5"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Sandrine</w:t>
            </w:r>
          </w:p>
        </w:tc>
        <w:tc>
          <w:tcPr>
            <w:tcW w:w="2984" w:type="dxa"/>
            <w:shd w:val="clear" w:color="auto" w:fill="auto"/>
          </w:tcPr>
          <w:p w14:paraId="578927F6" w14:textId="77777777" w:rsidR="003C133D" w:rsidRPr="00725D48" w:rsidRDefault="00C45352" w:rsidP="00FB5D17">
            <w:pPr>
              <w:spacing w:line="340" w:lineRule="atLeast"/>
              <w:rPr>
                <w:rFonts w:ascii="SimSun" w:hAnsi="SimSun"/>
                <w:sz w:val="21"/>
                <w:szCs w:val="21"/>
                <w:lang w:val="fr-FR"/>
              </w:rPr>
            </w:pPr>
            <w:r w:rsidRPr="00725D48">
              <w:rPr>
                <w:rFonts w:ascii="SimSun" w:hAnsi="SimSun" w:hint="eastAsia"/>
                <w:sz w:val="21"/>
                <w:szCs w:val="21"/>
                <w:lang w:val="fr-FR"/>
              </w:rPr>
              <w:t>秘书长</w:t>
            </w:r>
          </w:p>
        </w:tc>
      </w:tr>
      <w:tr w:rsidR="003C133D" w:rsidRPr="00F16111" w14:paraId="578927FB" w14:textId="77777777" w:rsidTr="00AD1C17">
        <w:tc>
          <w:tcPr>
            <w:tcW w:w="2984" w:type="dxa"/>
            <w:shd w:val="clear" w:color="auto" w:fill="auto"/>
          </w:tcPr>
          <w:p w14:paraId="578927F8" w14:textId="77777777" w:rsidR="003C133D" w:rsidRPr="00725D48" w:rsidRDefault="003C133D" w:rsidP="00FB5D17">
            <w:pPr>
              <w:tabs>
                <w:tab w:val="left" w:pos="543"/>
                <w:tab w:val="left" w:pos="869"/>
              </w:tabs>
              <w:spacing w:line="340" w:lineRule="atLeast"/>
              <w:rPr>
                <w:rFonts w:ascii="SimSun" w:hAnsi="SimSun"/>
                <w:sz w:val="21"/>
                <w:szCs w:val="21"/>
                <w:lang w:val="fr-FR"/>
              </w:rPr>
            </w:pPr>
            <w:r w:rsidRPr="00725D48">
              <w:rPr>
                <w:rFonts w:ascii="SimSun" w:hAnsi="SimSun"/>
                <w:sz w:val="21"/>
                <w:szCs w:val="21"/>
                <w:lang w:val="fr-FR"/>
              </w:rPr>
              <w:t xml:space="preserve">Ekadi </w:t>
            </w:r>
          </w:p>
        </w:tc>
        <w:tc>
          <w:tcPr>
            <w:tcW w:w="2959" w:type="dxa"/>
            <w:shd w:val="clear" w:color="auto" w:fill="auto"/>
          </w:tcPr>
          <w:p w14:paraId="578927F9"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Antoine</w:t>
            </w:r>
          </w:p>
        </w:tc>
        <w:tc>
          <w:tcPr>
            <w:tcW w:w="2984" w:type="dxa"/>
            <w:shd w:val="clear" w:color="auto" w:fill="auto"/>
          </w:tcPr>
          <w:p w14:paraId="578927FA" w14:textId="77777777" w:rsidR="003C133D" w:rsidRPr="00F16111" w:rsidRDefault="00E178C8" w:rsidP="00FB5D17">
            <w:pPr>
              <w:spacing w:line="340" w:lineRule="atLeast"/>
              <w:rPr>
                <w:rFonts w:ascii="SimSun" w:hAnsi="SimSun"/>
                <w:sz w:val="21"/>
                <w:szCs w:val="21"/>
                <w:lang w:val="fr-FR"/>
              </w:rPr>
            </w:pPr>
            <w:r w:rsidRPr="00725D48">
              <w:rPr>
                <w:rFonts w:ascii="SimSun" w:hAnsi="SimSun" w:hint="eastAsia"/>
                <w:sz w:val="21"/>
                <w:szCs w:val="21"/>
              </w:rPr>
              <w:t>会员</w:t>
            </w:r>
            <w:r w:rsidRPr="00F16111">
              <w:rPr>
                <w:rFonts w:ascii="SimSun" w:hAnsi="SimSun" w:hint="eastAsia"/>
                <w:sz w:val="21"/>
                <w:szCs w:val="21"/>
                <w:lang w:val="fr-FR"/>
              </w:rPr>
              <w:t>（</w:t>
            </w:r>
            <w:r w:rsidRPr="00725D48">
              <w:rPr>
                <w:rFonts w:ascii="SimSun" w:hAnsi="SimSun" w:hint="eastAsia"/>
                <w:sz w:val="21"/>
                <w:szCs w:val="21"/>
              </w:rPr>
              <w:t>俾格米人</w:t>
            </w:r>
            <w:r w:rsidRPr="00F16111">
              <w:rPr>
                <w:rFonts w:ascii="SimSun" w:hAnsi="SimSun" w:hint="eastAsia"/>
                <w:sz w:val="21"/>
                <w:szCs w:val="21"/>
                <w:lang w:val="fr-FR"/>
              </w:rPr>
              <w:t>），</w:t>
            </w:r>
            <w:r w:rsidR="00C45352" w:rsidRPr="00F16111">
              <w:rPr>
                <w:rFonts w:ascii="SimSun" w:hAnsi="SimSun"/>
                <w:sz w:val="21"/>
                <w:szCs w:val="21"/>
                <w:lang w:val="fr-FR"/>
              </w:rPr>
              <w:t>Ikobey</w:t>
            </w:r>
            <w:r w:rsidRPr="00725D48">
              <w:rPr>
                <w:rFonts w:ascii="SimSun" w:hAnsi="SimSun" w:hint="eastAsia"/>
                <w:sz w:val="21"/>
                <w:szCs w:val="21"/>
              </w:rPr>
              <w:t>村</w:t>
            </w:r>
            <w:r w:rsidR="00C45352" w:rsidRPr="00725D48">
              <w:rPr>
                <w:rFonts w:ascii="SimSun" w:hAnsi="SimSun"/>
                <w:sz w:val="21"/>
                <w:szCs w:val="21"/>
              </w:rPr>
              <w:t>联络人</w:t>
            </w:r>
          </w:p>
        </w:tc>
      </w:tr>
      <w:tr w:rsidR="003C133D" w:rsidRPr="00F16111" w14:paraId="578927FF" w14:textId="77777777" w:rsidTr="00AD1C17">
        <w:tc>
          <w:tcPr>
            <w:tcW w:w="2984" w:type="dxa"/>
            <w:shd w:val="clear" w:color="auto" w:fill="auto"/>
          </w:tcPr>
          <w:p w14:paraId="578927FC"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Mondjo</w:t>
            </w:r>
          </w:p>
        </w:tc>
        <w:tc>
          <w:tcPr>
            <w:tcW w:w="2959" w:type="dxa"/>
            <w:shd w:val="clear" w:color="auto" w:fill="auto"/>
          </w:tcPr>
          <w:p w14:paraId="578927FD"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Pierre</w:t>
            </w:r>
          </w:p>
        </w:tc>
        <w:tc>
          <w:tcPr>
            <w:tcW w:w="2984" w:type="dxa"/>
            <w:shd w:val="clear" w:color="auto" w:fill="auto"/>
          </w:tcPr>
          <w:p w14:paraId="578927FE" w14:textId="77777777" w:rsidR="003C133D" w:rsidRPr="00F16111" w:rsidRDefault="00D930BE" w:rsidP="00FB5D17">
            <w:pPr>
              <w:spacing w:line="340" w:lineRule="atLeast"/>
              <w:rPr>
                <w:rFonts w:ascii="SimSun" w:hAnsi="SimSun"/>
                <w:sz w:val="21"/>
                <w:szCs w:val="21"/>
                <w:lang w:val="fr-FR"/>
              </w:rPr>
            </w:pPr>
            <w:r w:rsidRPr="00725D48">
              <w:rPr>
                <w:rFonts w:ascii="SimSun" w:hAnsi="SimSun" w:hint="eastAsia"/>
                <w:sz w:val="21"/>
                <w:szCs w:val="21"/>
              </w:rPr>
              <w:t>荣誉会员</w:t>
            </w:r>
            <w:r w:rsidRPr="00F16111">
              <w:rPr>
                <w:rFonts w:ascii="SimSun" w:hAnsi="SimSun" w:hint="eastAsia"/>
                <w:sz w:val="21"/>
                <w:szCs w:val="21"/>
                <w:lang w:val="fr-FR"/>
              </w:rPr>
              <w:t>（</w:t>
            </w:r>
            <w:r w:rsidRPr="00725D48">
              <w:rPr>
                <w:rFonts w:ascii="SimSun" w:hAnsi="SimSun" w:hint="eastAsia"/>
                <w:sz w:val="21"/>
                <w:szCs w:val="21"/>
              </w:rPr>
              <w:t>俾格米人</w:t>
            </w:r>
            <w:r w:rsidRPr="00F16111">
              <w:rPr>
                <w:rFonts w:ascii="SimSun" w:hAnsi="SimSun" w:hint="eastAsia"/>
                <w:sz w:val="21"/>
                <w:szCs w:val="21"/>
                <w:lang w:val="fr-FR"/>
              </w:rPr>
              <w:t>），</w:t>
            </w:r>
            <w:r w:rsidRPr="00F16111">
              <w:rPr>
                <w:rFonts w:ascii="SimSun" w:hAnsi="SimSun"/>
                <w:sz w:val="21"/>
                <w:szCs w:val="21"/>
                <w:lang w:val="fr-FR"/>
              </w:rPr>
              <w:t>Ikobey</w:t>
            </w:r>
            <w:r w:rsidRPr="00725D48">
              <w:rPr>
                <w:rFonts w:ascii="SimSun" w:hAnsi="SimSun"/>
                <w:sz w:val="21"/>
                <w:szCs w:val="21"/>
              </w:rPr>
              <w:t>村</w:t>
            </w:r>
          </w:p>
        </w:tc>
      </w:tr>
      <w:tr w:rsidR="003C133D" w:rsidRPr="00725D48" w14:paraId="57892803" w14:textId="77777777" w:rsidTr="00AD1C17">
        <w:tc>
          <w:tcPr>
            <w:tcW w:w="2984" w:type="dxa"/>
            <w:shd w:val="clear" w:color="auto" w:fill="auto"/>
          </w:tcPr>
          <w:p w14:paraId="57892800"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Boda</w:t>
            </w:r>
          </w:p>
        </w:tc>
        <w:tc>
          <w:tcPr>
            <w:tcW w:w="2959" w:type="dxa"/>
            <w:shd w:val="clear" w:color="auto" w:fill="auto"/>
          </w:tcPr>
          <w:p w14:paraId="57892801"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Junior</w:t>
            </w:r>
          </w:p>
        </w:tc>
        <w:tc>
          <w:tcPr>
            <w:tcW w:w="2984" w:type="dxa"/>
            <w:shd w:val="clear" w:color="auto" w:fill="auto"/>
          </w:tcPr>
          <w:p w14:paraId="57892802" w14:textId="77777777" w:rsidR="003C133D" w:rsidRPr="00725D48" w:rsidRDefault="00D930BE" w:rsidP="00FB5D17">
            <w:pPr>
              <w:spacing w:line="340" w:lineRule="atLeast"/>
              <w:rPr>
                <w:rFonts w:ascii="SimSun" w:hAnsi="SimSun"/>
                <w:sz w:val="21"/>
                <w:szCs w:val="21"/>
                <w:lang w:val="fr-FR"/>
              </w:rPr>
            </w:pPr>
            <w:r w:rsidRPr="00725D48">
              <w:rPr>
                <w:rFonts w:ascii="SimSun" w:hAnsi="SimSun" w:hint="eastAsia"/>
                <w:sz w:val="21"/>
                <w:szCs w:val="21"/>
              </w:rPr>
              <w:t>会员（俾格米人）</w:t>
            </w:r>
          </w:p>
        </w:tc>
      </w:tr>
      <w:tr w:rsidR="003C133D" w:rsidRPr="00725D48" w14:paraId="57892807" w14:textId="77777777" w:rsidTr="00AD1C17">
        <w:tc>
          <w:tcPr>
            <w:tcW w:w="2984" w:type="dxa"/>
            <w:shd w:val="clear" w:color="auto" w:fill="auto"/>
          </w:tcPr>
          <w:p w14:paraId="57892804"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Kassa</w:t>
            </w:r>
          </w:p>
        </w:tc>
        <w:tc>
          <w:tcPr>
            <w:tcW w:w="2959" w:type="dxa"/>
            <w:shd w:val="clear" w:color="auto" w:fill="auto"/>
          </w:tcPr>
          <w:p w14:paraId="57892805" w14:textId="77777777" w:rsidR="003C133D" w:rsidRPr="00725D48" w:rsidRDefault="003C133D" w:rsidP="00FB5D17">
            <w:pPr>
              <w:spacing w:line="340" w:lineRule="atLeast"/>
              <w:rPr>
                <w:rFonts w:ascii="SimSun" w:hAnsi="SimSun"/>
                <w:sz w:val="21"/>
                <w:szCs w:val="21"/>
                <w:lang w:val="fr-FR"/>
              </w:rPr>
            </w:pPr>
            <w:r w:rsidRPr="00725D48">
              <w:rPr>
                <w:rFonts w:ascii="SimSun" w:hAnsi="SimSun"/>
                <w:sz w:val="21"/>
                <w:szCs w:val="21"/>
                <w:lang w:val="fr-FR"/>
              </w:rPr>
              <w:t>Clarisse</w:t>
            </w:r>
          </w:p>
        </w:tc>
        <w:tc>
          <w:tcPr>
            <w:tcW w:w="2984" w:type="dxa"/>
            <w:shd w:val="clear" w:color="auto" w:fill="auto"/>
          </w:tcPr>
          <w:p w14:paraId="57892806" w14:textId="77777777" w:rsidR="003C133D" w:rsidRPr="00725D48" w:rsidRDefault="00D930BE" w:rsidP="00FB5D17">
            <w:pPr>
              <w:spacing w:line="340" w:lineRule="atLeast"/>
              <w:rPr>
                <w:rFonts w:ascii="SimSun" w:hAnsi="SimSun"/>
                <w:sz w:val="21"/>
                <w:szCs w:val="21"/>
                <w:lang w:val="fr-FR"/>
              </w:rPr>
            </w:pPr>
            <w:r w:rsidRPr="00725D48">
              <w:rPr>
                <w:rFonts w:ascii="SimSun" w:hAnsi="SimSun" w:hint="eastAsia"/>
                <w:sz w:val="21"/>
                <w:szCs w:val="21"/>
              </w:rPr>
              <w:t>会员（俾格米人）</w:t>
            </w:r>
          </w:p>
        </w:tc>
      </w:tr>
      <w:tr w:rsidR="003C133D" w:rsidRPr="00725D48" w14:paraId="5789280B" w14:textId="77777777" w:rsidTr="00AD1C17">
        <w:tc>
          <w:tcPr>
            <w:tcW w:w="2984" w:type="dxa"/>
            <w:shd w:val="clear" w:color="auto" w:fill="auto"/>
          </w:tcPr>
          <w:p w14:paraId="57892808" w14:textId="77777777" w:rsidR="003C133D" w:rsidRPr="00725D48" w:rsidRDefault="003C133D" w:rsidP="00FB5D17">
            <w:pPr>
              <w:tabs>
                <w:tab w:val="left" w:pos="543"/>
                <w:tab w:val="left" w:pos="869"/>
              </w:tabs>
              <w:spacing w:line="340" w:lineRule="atLeast"/>
              <w:rPr>
                <w:rFonts w:ascii="SimSun" w:hAnsi="SimSun"/>
                <w:sz w:val="21"/>
                <w:szCs w:val="21"/>
                <w:lang w:val="fr-FR"/>
              </w:rPr>
            </w:pPr>
            <w:r w:rsidRPr="00725D48">
              <w:rPr>
                <w:rFonts w:ascii="SimSun" w:hAnsi="SimSun"/>
                <w:sz w:val="21"/>
                <w:szCs w:val="21"/>
                <w:lang w:val="fr-FR"/>
              </w:rPr>
              <w:t>Ekouayi</w:t>
            </w:r>
          </w:p>
        </w:tc>
        <w:tc>
          <w:tcPr>
            <w:tcW w:w="2959" w:type="dxa"/>
            <w:shd w:val="clear" w:color="auto" w:fill="auto"/>
          </w:tcPr>
          <w:p w14:paraId="57892809" w14:textId="77777777" w:rsidR="003C133D" w:rsidRPr="00725D48" w:rsidRDefault="003C133D" w:rsidP="00FB5D17">
            <w:pPr>
              <w:tabs>
                <w:tab w:val="left" w:pos="543"/>
                <w:tab w:val="left" w:pos="869"/>
              </w:tabs>
              <w:spacing w:line="340" w:lineRule="atLeast"/>
              <w:rPr>
                <w:rFonts w:ascii="SimSun" w:hAnsi="SimSun"/>
                <w:sz w:val="21"/>
                <w:szCs w:val="21"/>
                <w:lang w:val="fr-FR"/>
              </w:rPr>
            </w:pPr>
            <w:r w:rsidRPr="00725D48">
              <w:rPr>
                <w:rFonts w:ascii="SimSun" w:hAnsi="SimSun"/>
                <w:sz w:val="21"/>
                <w:szCs w:val="21"/>
                <w:lang w:val="fr-FR"/>
              </w:rPr>
              <w:t>Jacqueline</w:t>
            </w:r>
          </w:p>
        </w:tc>
        <w:tc>
          <w:tcPr>
            <w:tcW w:w="2984" w:type="dxa"/>
            <w:shd w:val="clear" w:color="auto" w:fill="auto"/>
          </w:tcPr>
          <w:p w14:paraId="5789280A" w14:textId="77777777" w:rsidR="003C133D" w:rsidRPr="00725D48" w:rsidRDefault="00D930BE" w:rsidP="00FB5D17">
            <w:pPr>
              <w:tabs>
                <w:tab w:val="left" w:pos="543"/>
                <w:tab w:val="left" w:pos="869"/>
              </w:tabs>
              <w:spacing w:line="340" w:lineRule="atLeast"/>
              <w:rPr>
                <w:rFonts w:ascii="SimSun" w:hAnsi="SimSun"/>
                <w:sz w:val="21"/>
                <w:szCs w:val="21"/>
                <w:lang w:val="fr-FR"/>
              </w:rPr>
            </w:pPr>
            <w:r w:rsidRPr="00725D48">
              <w:rPr>
                <w:rFonts w:ascii="SimSun" w:hAnsi="SimSun" w:hint="eastAsia"/>
                <w:sz w:val="21"/>
                <w:szCs w:val="21"/>
              </w:rPr>
              <w:t>会员</w:t>
            </w:r>
          </w:p>
        </w:tc>
      </w:tr>
      <w:tr w:rsidR="003C133D" w:rsidRPr="00725D48" w14:paraId="5789280F" w14:textId="77777777" w:rsidTr="00AD1C17">
        <w:tc>
          <w:tcPr>
            <w:tcW w:w="2984" w:type="dxa"/>
            <w:shd w:val="clear" w:color="auto" w:fill="auto"/>
          </w:tcPr>
          <w:p w14:paraId="5789280C" w14:textId="77777777" w:rsidR="003C133D" w:rsidRPr="00725D48" w:rsidRDefault="003C133D" w:rsidP="00FB5D17">
            <w:pPr>
              <w:tabs>
                <w:tab w:val="left" w:pos="543"/>
                <w:tab w:val="left" w:pos="869"/>
              </w:tabs>
              <w:spacing w:line="340" w:lineRule="atLeast"/>
              <w:rPr>
                <w:rFonts w:ascii="SimSun" w:hAnsi="SimSun"/>
                <w:sz w:val="21"/>
                <w:szCs w:val="21"/>
                <w:lang w:val="fr-FR"/>
              </w:rPr>
            </w:pPr>
            <w:r w:rsidRPr="00725D48">
              <w:rPr>
                <w:rFonts w:ascii="SimSun" w:hAnsi="SimSun"/>
                <w:sz w:val="21"/>
                <w:szCs w:val="21"/>
                <w:lang w:val="fr-FR"/>
              </w:rPr>
              <w:t>Missouke</w:t>
            </w:r>
          </w:p>
        </w:tc>
        <w:tc>
          <w:tcPr>
            <w:tcW w:w="2959" w:type="dxa"/>
            <w:shd w:val="clear" w:color="auto" w:fill="auto"/>
          </w:tcPr>
          <w:p w14:paraId="5789280D" w14:textId="77777777" w:rsidR="003C133D" w:rsidRPr="00725D48" w:rsidRDefault="003C133D" w:rsidP="00FB5D17">
            <w:pPr>
              <w:tabs>
                <w:tab w:val="left" w:pos="543"/>
                <w:tab w:val="left" w:pos="869"/>
              </w:tabs>
              <w:spacing w:line="340" w:lineRule="atLeast"/>
              <w:rPr>
                <w:rFonts w:ascii="SimSun" w:hAnsi="SimSun"/>
                <w:sz w:val="21"/>
                <w:szCs w:val="21"/>
                <w:lang w:val="fr-FR"/>
              </w:rPr>
            </w:pPr>
            <w:r w:rsidRPr="00725D48">
              <w:rPr>
                <w:rFonts w:ascii="SimSun" w:hAnsi="SimSun"/>
                <w:sz w:val="21"/>
                <w:szCs w:val="21"/>
                <w:lang w:val="fr-FR"/>
              </w:rPr>
              <w:t>Emilienne</w:t>
            </w:r>
          </w:p>
        </w:tc>
        <w:tc>
          <w:tcPr>
            <w:tcW w:w="2984" w:type="dxa"/>
            <w:shd w:val="clear" w:color="auto" w:fill="auto"/>
          </w:tcPr>
          <w:p w14:paraId="5789280E" w14:textId="77777777" w:rsidR="003C133D" w:rsidRPr="00725D48" w:rsidRDefault="00D930BE" w:rsidP="00FB5D17">
            <w:pPr>
              <w:tabs>
                <w:tab w:val="left" w:pos="543"/>
                <w:tab w:val="left" w:pos="869"/>
              </w:tabs>
              <w:spacing w:line="340" w:lineRule="atLeast"/>
              <w:rPr>
                <w:rFonts w:ascii="SimSun" w:hAnsi="SimSun"/>
                <w:sz w:val="21"/>
                <w:szCs w:val="21"/>
                <w:lang w:val="fr-FR"/>
              </w:rPr>
            </w:pPr>
            <w:r w:rsidRPr="00725D48">
              <w:rPr>
                <w:rFonts w:ascii="SimSun" w:hAnsi="SimSun" w:hint="eastAsia"/>
                <w:sz w:val="21"/>
                <w:szCs w:val="21"/>
              </w:rPr>
              <w:t>会员</w:t>
            </w:r>
          </w:p>
        </w:tc>
      </w:tr>
      <w:tr w:rsidR="003C133D" w:rsidRPr="00725D48" w14:paraId="57892813" w14:textId="77777777" w:rsidTr="00AD1C17">
        <w:tc>
          <w:tcPr>
            <w:tcW w:w="2984" w:type="dxa"/>
            <w:shd w:val="clear" w:color="auto" w:fill="auto"/>
          </w:tcPr>
          <w:p w14:paraId="57892810" w14:textId="77777777" w:rsidR="003C133D" w:rsidRPr="00725D48" w:rsidRDefault="003C133D" w:rsidP="00FB5D17">
            <w:pPr>
              <w:tabs>
                <w:tab w:val="left" w:pos="543"/>
                <w:tab w:val="left" w:pos="869"/>
              </w:tabs>
              <w:spacing w:line="340" w:lineRule="atLeast"/>
              <w:rPr>
                <w:rFonts w:ascii="SimSun" w:hAnsi="SimSun"/>
                <w:sz w:val="21"/>
                <w:szCs w:val="21"/>
                <w:lang w:val="fr-FR"/>
              </w:rPr>
            </w:pPr>
            <w:r w:rsidRPr="00725D48">
              <w:rPr>
                <w:rFonts w:ascii="SimSun" w:hAnsi="SimSun"/>
                <w:sz w:val="21"/>
                <w:szCs w:val="21"/>
                <w:lang w:val="fr-FR"/>
              </w:rPr>
              <w:t>Missimbo</w:t>
            </w:r>
          </w:p>
        </w:tc>
        <w:tc>
          <w:tcPr>
            <w:tcW w:w="2959" w:type="dxa"/>
            <w:shd w:val="clear" w:color="auto" w:fill="auto"/>
          </w:tcPr>
          <w:p w14:paraId="57892811" w14:textId="77777777" w:rsidR="003C133D" w:rsidRPr="00725D48" w:rsidRDefault="003C133D" w:rsidP="00FB5D17">
            <w:pPr>
              <w:tabs>
                <w:tab w:val="left" w:pos="543"/>
                <w:tab w:val="left" w:pos="869"/>
              </w:tabs>
              <w:spacing w:line="340" w:lineRule="atLeast"/>
              <w:rPr>
                <w:rFonts w:ascii="SimSun" w:hAnsi="SimSun"/>
                <w:sz w:val="21"/>
                <w:szCs w:val="21"/>
                <w:lang w:val="fr-FR"/>
              </w:rPr>
            </w:pPr>
            <w:r w:rsidRPr="00725D48">
              <w:rPr>
                <w:rFonts w:ascii="SimSun" w:hAnsi="SimSun"/>
                <w:sz w:val="21"/>
                <w:szCs w:val="21"/>
                <w:lang w:val="fr-FR"/>
              </w:rPr>
              <w:t>Ambroise</w:t>
            </w:r>
          </w:p>
        </w:tc>
        <w:tc>
          <w:tcPr>
            <w:tcW w:w="2984" w:type="dxa"/>
            <w:shd w:val="clear" w:color="auto" w:fill="auto"/>
          </w:tcPr>
          <w:p w14:paraId="57892812" w14:textId="77777777" w:rsidR="003C133D" w:rsidRPr="00725D48" w:rsidRDefault="00D930BE" w:rsidP="00FB5D17">
            <w:pPr>
              <w:tabs>
                <w:tab w:val="left" w:pos="543"/>
                <w:tab w:val="left" w:pos="869"/>
              </w:tabs>
              <w:spacing w:line="340" w:lineRule="atLeast"/>
              <w:rPr>
                <w:rFonts w:ascii="SimSun" w:hAnsi="SimSun"/>
                <w:sz w:val="21"/>
                <w:szCs w:val="21"/>
                <w:lang w:val="fr-FR"/>
              </w:rPr>
            </w:pPr>
            <w:r w:rsidRPr="00725D48">
              <w:rPr>
                <w:rFonts w:ascii="SimSun" w:hAnsi="SimSun" w:hint="eastAsia"/>
                <w:sz w:val="21"/>
                <w:szCs w:val="21"/>
              </w:rPr>
              <w:t>会员</w:t>
            </w:r>
          </w:p>
        </w:tc>
      </w:tr>
      <w:tr w:rsidR="003C133D" w:rsidRPr="00725D48" w14:paraId="57892817" w14:textId="77777777" w:rsidTr="00AD1C17">
        <w:tc>
          <w:tcPr>
            <w:tcW w:w="2984" w:type="dxa"/>
            <w:shd w:val="clear" w:color="auto" w:fill="auto"/>
          </w:tcPr>
          <w:p w14:paraId="57892814" w14:textId="77777777" w:rsidR="003C133D" w:rsidRPr="00725D48" w:rsidRDefault="003C133D" w:rsidP="00FB5D17">
            <w:pPr>
              <w:tabs>
                <w:tab w:val="left" w:pos="543"/>
                <w:tab w:val="left" w:pos="869"/>
              </w:tabs>
              <w:spacing w:line="340" w:lineRule="atLeast"/>
              <w:rPr>
                <w:rFonts w:ascii="SimSun" w:hAnsi="SimSun"/>
                <w:sz w:val="21"/>
                <w:szCs w:val="21"/>
                <w:lang w:val="fr-FR"/>
              </w:rPr>
            </w:pPr>
            <w:r w:rsidRPr="00725D48">
              <w:rPr>
                <w:rFonts w:ascii="SimSun" w:hAnsi="SimSun"/>
                <w:sz w:val="21"/>
                <w:szCs w:val="21"/>
                <w:lang w:val="fr-FR"/>
              </w:rPr>
              <w:t>Mouet</w:t>
            </w:r>
          </w:p>
        </w:tc>
        <w:tc>
          <w:tcPr>
            <w:tcW w:w="2959" w:type="dxa"/>
            <w:shd w:val="clear" w:color="auto" w:fill="auto"/>
          </w:tcPr>
          <w:p w14:paraId="57892815" w14:textId="77777777" w:rsidR="003C133D" w:rsidRPr="00725D48" w:rsidRDefault="003C133D" w:rsidP="00FB5D17">
            <w:pPr>
              <w:tabs>
                <w:tab w:val="left" w:pos="543"/>
                <w:tab w:val="left" w:pos="869"/>
              </w:tabs>
              <w:spacing w:line="340" w:lineRule="atLeast"/>
              <w:rPr>
                <w:rFonts w:ascii="SimSun" w:hAnsi="SimSun"/>
                <w:sz w:val="21"/>
                <w:szCs w:val="21"/>
                <w:lang w:val="fr-FR"/>
              </w:rPr>
            </w:pPr>
            <w:r w:rsidRPr="00725D48">
              <w:rPr>
                <w:rFonts w:ascii="SimSun" w:hAnsi="SimSun"/>
                <w:sz w:val="21"/>
                <w:szCs w:val="21"/>
                <w:lang w:val="fr-FR"/>
              </w:rPr>
              <w:t>Alexandre</w:t>
            </w:r>
          </w:p>
        </w:tc>
        <w:tc>
          <w:tcPr>
            <w:tcW w:w="2984" w:type="dxa"/>
            <w:shd w:val="clear" w:color="auto" w:fill="auto"/>
          </w:tcPr>
          <w:p w14:paraId="57892816" w14:textId="77777777" w:rsidR="003C133D" w:rsidRPr="00725D48" w:rsidRDefault="00D930BE" w:rsidP="00FB5D17">
            <w:pPr>
              <w:tabs>
                <w:tab w:val="left" w:pos="543"/>
                <w:tab w:val="left" w:pos="869"/>
              </w:tabs>
              <w:spacing w:line="340" w:lineRule="atLeast"/>
              <w:rPr>
                <w:rFonts w:ascii="SimSun" w:hAnsi="SimSun"/>
                <w:sz w:val="21"/>
                <w:szCs w:val="21"/>
                <w:lang w:val="fr-FR"/>
              </w:rPr>
            </w:pPr>
            <w:r w:rsidRPr="00725D48">
              <w:rPr>
                <w:rFonts w:ascii="SimSun" w:hAnsi="SimSun" w:hint="eastAsia"/>
                <w:sz w:val="21"/>
                <w:szCs w:val="21"/>
              </w:rPr>
              <w:t>会员</w:t>
            </w:r>
          </w:p>
        </w:tc>
      </w:tr>
    </w:tbl>
    <w:p w14:paraId="57892819" w14:textId="77777777" w:rsidR="003C133D" w:rsidRPr="00725D48" w:rsidRDefault="00946299" w:rsidP="00061E9D">
      <w:pPr>
        <w:keepNext/>
        <w:overflowPunct w:val="0"/>
        <w:spacing w:beforeLines="100" w:before="240" w:afterLines="50" w:after="120" w:line="340" w:lineRule="atLeast"/>
        <w:rPr>
          <w:rFonts w:ascii="SimSun" w:hAnsi="SimSun"/>
          <w:b/>
          <w:sz w:val="21"/>
          <w:szCs w:val="21"/>
        </w:rPr>
      </w:pPr>
      <w:r w:rsidRPr="00725D48">
        <w:rPr>
          <w:rFonts w:ascii="SimSun" w:hAnsi="SimSun" w:hint="eastAsia"/>
          <w:sz w:val="21"/>
          <w:szCs w:val="21"/>
          <w:u w:val="single"/>
        </w:rPr>
        <w:t>组织详细联系方式</w:t>
      </w:r>
      <w:r w:rsidRPr="00725D48">
        <w:rPr>
          <w:rFonts w:ascii="SimSun" w:hAnsi="SimSun" w:hint="eastAsia"/>
          <w:sz w:val="21"/>
          <w:szCs w:val="21"/>
        </w:rPr>
        <w:t>：</w:t>
      </w:r>
    </w:p>
    <w:p w14:paraId="5789281B" w14:textId="6FAB0E96" w:rsidR="003C133D" w:rsidRPr="00F16111" w:rsidRDefault="00946299" w:rsidP="00FB5D17">
      <w:pPr>
        <w:pStyle w:val="EndnoteText"/>
        <w:spacing w:afterLines="50" w:after="120" w:line="340" w:lineRule="atLeast"/>
        <w:contextualSpacing/>
        <w:rPr>
          <w:rFonts w:ascii="SimSun" w:hAnsi="SimSun"/>
          <w:sz w:val="21"/>
          <w:szCs w:val="21"/>
          <w:lang w:val="es-ES"/>
        </w:rPr>
      </w:pPr>
      <w:r w:rsidRPr="00725D48">
        <w:rPr>
          <w:rFonts w:ascii="SimSun" w:hAnsi="SimSun" w:hint="eastAsia"/>
          <w:bCs/>
          <w:sz w:val="21"/>
          <w:szCs w:val="21"/>
        </w:rPr>
        <w:t>邮寄地址</w:t>
      </w:r>
      <w:r w:rsidRPr="00F16111">
        <w:rPr>
          <w:rFonts w:ascii="SimSun" w:hAnsi="SimSun" w:hint="eastAsia"/>
          <w:bCs/>
          <w:sz w:val="21"/>
          <w:szCs w:val="21"/>
          <w:lang w:val="es-ES"/>
        </w:rPr>
        <w:t>：</w:t>
      </w:r>
      <w:r w:rsidR="003C133D" w:rsidRPr="00F16111">
        <w:rPr>
          <w:rFonts w:ascii="SimSun" w:hAnsi="SimSun"/>
          <w:sz w:val="21"/>
          <w:szCs w:val="21"/>
          <w:lang w:val="es-ES"/>
        </w:rPr>
        <w:t>P O Box: 10.132, Libreville (Gabon)</w:t>
      </w:r>
      <w:r w:rsidRPr="00F16111">
        <w:rPr>
          <w:rFonts w:ascii="SimSun" w:hAnsi="SimSun" w:hint="eastAsia"/>
          <w:sz w:val="21"/>
          <w:szCs w:val="21"/>
          <w:lang w:val="es-ES"/>
        </w:rPr>
        <w:t>（</w:t>
      </w:r>
      <w:r w:rsidRPr="00725D48">
        <w:rPr>
          <w:rFonts w:ascii="SimSun" w:hAnsi="SimSun" w:hint="eastAsia"/>
          <w:sz w:val="21"/>
          <w:szCs w:val="21"/>
        </w:rPr>
        <w:t>加蓬</w:t>
      </w:r>
      <w:r w:rsidRPr="00F16111">
        <w:rPr>
          <w:rFonts w:ascii="SimSun" w:hAnsi="SimSun" w:hint="eastAsia"/>
          <w:sz w:val="21"/>
          <w:szCs w:val="21"/>
          <w:lang w:val="es-ES"/>
        </w:rPr>
        <w:t>）</w:t>
      </w:r>
    </w:p>
    <w:p w14:paraId="5789281C" w14:textId="77777777" w:rsidR="003C133D" w:rsidRPr="00F16111" w:rsidRDefault="00946299" w:rsidP="00FB5D17">
      <w:pPr>
        <w:spacing w:afterLines="50" w:after="120" w:line="340" w:lineRule="atLeast"/>
        <w:contextualSpacing/>
        <w:rPr>
          <w:rFonts w:ascii="SimSun" w:hAnsi="SimSun"/>
          <w:sz w:val="21"/>
          <w:szCs w:val="21"/>
          <w:lang w:val="es-ES"/>
        </w:rPr>
      </w:pPr>
      <w:r w:rsidRPr="00725D48">
        <w:rPr>
          <w:rFonts w:ascii="SimSun" w:hAnsi="SimSun" w:hint="eastAsia"/>
          <w:sz w:val="21"/>
          <w:szCs w:val="21"/>
        </w:rPr>
        <w:t>电话号码</w:t>
      </w:r>
      <w:r w:rsidRPr="00F16111">
        <w:rPr>
          <w:rFonts w:ascii="SimSun" w:hAnsi="SimSun" w:hint="eastAsia"/>
          <w:sz w:val="21"/>
          <w:szCs w:val="21"/>
          <w:lang w:val="es-ES"/>
        </w:rPr>
        <w:t>：</w:t>
      </w:r>
      <w:r w:rsidR="003C133D" w:rsidRPr="00F16111">
        <w:rPr>
          <w:rFonts w:ascii="SimSun" w:hAnsi="SimSun"/>
          <w:sz w:val="21"/>
          <w:szCs w:val="21"/>
          <w:lang w:val="es-ES"/>
        </w:rPr>
        <w:t>24177.69.85.64</w:t>
      </w:r>
      <w:r w:rsidRPr="00725D48">
        <w:rPr>
          <w:rFonts w:ascii="SimSun" w:hAnsi="SimSun" w:hint="eastAsia"/>
          <w:sz w:val="21"/>
          <w:szCs w:val="21"/>
        </w:rPr>
        <w:t>或</w:t>
      </w:r>
      <w:r w:rsidR="003C133D" w:rsidRPr="00F16111">
        <w:rPr>
          <w:rFonts w:ascii="SimSun" w:hAnsi="SimSun"/>
          <w:sz w:val="21"/>
          <w:szCs w:val="21"/>
          <w:lang w:val="es-ES"/>
        </w:rPr>
        <w:t>24166.32.30.13</w:t>
      </w:r>
    </w:p>
    <w:p w14:paraId="5789281D" w14:textId="77777777" w:rsidR="003C133D" w:rsidRPr="00F16111" w:rsidRDefault="00946299" w:rsidP="00FB5D17">
      <w:pPr>
        <w:spacing w:afterLines="50" w:after="120" w:line="340" w:lineRule="atLeast"/>
        <w:contextualSpacing/>
        <w:rPr>
          <w:rFonts w:ascii="SimSun" w:hAnsi="SimSun"/>
          <w:sz w:val="21"/>
          <w:szCs w:val="21"/>
          <w:lang w:val="es-ES"/>
        </w:rPr>
      </w:pPr>
      <w:r w:rsidRPr="00725D48">
        <w:rPr>
          <w:rFonts w:ascii="SimSun" w:hAnsi="SimSun" w:hint="eastAsia"/>
          <w:sz w:val="21"/>
          <w:szCs w:val="21"/>
        </w:rPr>
        <w:t>电子邮件</w:t>
      </w:r>
      <w:r w:rsidRPr="00F16111">
        <w:rPr>
          <w:rFonts w:ascii="SimSun" w:hAnsi="SimSun" w:hint="eastAsia"/>
          <w:sz w:val="21"/>
          <w:szCs w:val="21"/>
          <w:lang w:val="es-ES"/>
        </w:rPr>
        <w:t>：</w:t>
      </w:r>
      <w:hyperlink r:id="rId11" w:history="1">
        <w:r w:rsidRPr="00F16111">
          <w:rPr>
            <w:rStyle w:val="Hyperlink"/>
            <w:rFonts w:ascii="SimSun" w:hAnsi="SimSun"/>
            <w:color w:val="auto"/>
            <w:sz w:val="21"/>
            <w:szCs w:val="21"/>
            <w:u w:val="none"/>
            <w:lang w:val="es-ES"/>
          </w:rPr>
          <w:t>association-ADACO@outlook.com</w:t>
        </w:r>
      </w:hyperlink>
      <w:r w:rsidRPr="00725D48">
        <w:rPr>
          <w:rFonts w:ascii="SimSun" w:hAnsi="SimSun" w:hint="eastAsia"/>
          <w:sz w:val="21"/>
          <w:szCs w:val="21"/>
        </w:rPr>
        <w:t>或</w:t>
      </w:r>
      <w:r w:rsidR="003C133D" w:rsidRPr="00F16111">
        <w:rPr>
          <w:rFonts w:ascii="SimSun" w:hAnsi="SimSun"/>
          <w:sz w:val="21"/>
          <w:szCs w:val="21"/>
          <w:lang w:val="es-ES"/>
        </w:rPr>
        <w:t>pouatydav@yahoo.fr</w:t>
      </w:r>
    </w:p>
    <w:p w14:paraId="5789281E" w14:textId="191A1A02" w:rsidR="003C133D" w:rsidRPr="00F16111" w:rsidRDefault="00946299" w:rsidP="00FB5D17">
      <w:pPr>
        <w:pStyle w:val="BodyText"/>
        <w:spacing w:afterLines="50" w:after="120" w:line="340" w:lineRule="atLeast"/>
        <w:contextualSpacing/>
        <w:rPr>
          <w:rFonts w:ascii="SimSun" w:hAnsi="SimSun"/>
          <w:sz w:val="21"/>
          <w:szCs w:val="21"/>
          <w:lang w:val="es-ES"/>
        </w:rPr>
      </w:pPr>
      <w:r w:rsidRPr="00725D48">
        <w:rPr>
          <w:rFonts w:ascii="SimSun" w:hAnsi="SimSun" w:hint="eastAsia"/>
          <w:sz w:val="21"/>
          <w:szCs w:val="21"/>
        </w:rPr>
        <w:t>组织代表姓名和职衔</w:t>
      </w:r>
      <w:r w:rsidRPr="00F16111">
        <w:rPr>
          <w:rFonts w:ascii="SimSun" w:hAnsi="SimSun" w:hint="eastAsia"/>
          <w:sz w:val="21"/>
          <w:szCs w:val="21"/>
          <w:lang w:val="es-ES"/>
        </w:rPr>
        <w:t>：</w:t>
      </w:r>
      <w:r w:rsidR="003C133D" w:rsidRPr="00F16111">
        <w:rPr>
          <w:rFonts w:ascii="SimSun" w:hAnsi="SimSun"/>
          <w:sz w:val="21"/>
          <w:szCs w:val="21"/>
          <w:lang w:val="es-ES"/>
        </w:rPr>
        <w:t>Davy Pouaty</w:t>
      </w:r>
      <w:r w:rsidR="00061E9D" w:rsidRPr="00F16111">
        <w:rPr>
          <w:rFonts w:ascii="SimSun" w:hAnsi="SimSun"/>
          <w:sz w:val="21"/>
          <w:szCs w:val="21"/>
          <w:lang w:val="es-ES"/>
        </w:rPr>
        <w:t xml:space="preserve"> </w:t>
      </w:r>
      <w:r w:rsidR="003C133D" w:rsidRPr="00F16111">
        <w:rPr>
          <w:rFonts w:ascii="SimSun" w:hAnsi="SimSun"/>
          <w:sz w:val="21"/>
          <w:szCs w:val="21"/>
          <w:lang w:val="es-ES"/>
        </w:rPr>
        <w:t>Nzembialela</w:t>
      </w:r>
      <w:r w:rsidRPr="00F16111">
        <w:rPr>
          <w:rFonts w:ascii="SimSun" w:hAnsi="SimSun" w:hint="eastAsia"/>
          <w:sz w:val="21"/>
          <w:szCs w:val="21"/>
          <w:lang w:val="es-ES"/>
        </w:rPr>
        <w:t>，</w:t>
      </w:r>
      <w:r w:rsidRPr="004A5040">
        <w:rPr>
          <w:rFonts w:ascii="SimSun" w:hAnsi="SimSun" w:hint="eastAsia"/>
          <w:sz w:val="21"/>
          <w:szCs w:val="21"/>
        </w:rPr>
        <w:t>主席</w:t>
      </w:r>
    </w:p>
    <w:p w14:paraId="57892822" w14:textId="77777777" w:rsidR="00F560C5" w:rsidRPr="00FB5D17" w:rsidRDefault="00FE51FA" w:rsidP="00FB5D17">
      <w:pPr>
        <w:pStyle w:val="EndofDocument"/>
        <w:overflowPunct w:val="0"/>
        <w:spacing w:before="720" w:afterLines="50" w:after="120" w:line="340" w:lineRule="atLeast"/>
        <w:ind w:left="5534"/>
        <w:jc w:val="left"/>
        <w:rPr>
          <w:rFonts w:ascii="KaiTi" w:eastAsia="KaiTi" w:hAnsi="KaiTi" w:cs="SimSun"/>
          <w:sz w:val="21"/>
          <w:szCs w:val="21"/>
          <w:lang w:eastAsia="zh-CN"/>
        </w:rPr>
      </w:pPr>
      <w:r w:rsidRPr="00FB5D17">
        <w:rPr>
          <w:rFonts w:ascii="KaiTi" w:eastAsia="KaiTi" w:hAnsi="KaiTi" w:cs="SimSun"/>
          <w:sz w:val="21"/>
          <w:szCs w:val="21"/>
          <w:lang w:eastAsia="zh-CN"/>
        </w:rPr>
        <w:t>[</w:t>
      </w:r>
      <w:r w:rsidR="00946299" w:rsidRPr="00FB5D17">
        <w:rPr>
          <w:rFonts w:ascii="KaiTi" w:eastAsia="KaiTi" w:hAnsi="KaiTi" w:cs="SimSun" w:hint="eastAsia"/>
          <w:sz w:val="21"/>
          <w:szCs w:val="21"/>
          <w:lang w:eastAsia="zh-CN"/>
        </w:rPr>
        <w:t>附件和文件完</w:t>
      </w:r>
      <w:r w:rsidRPr="00FB5D17">
        <w:rPr>
          <w:rFonts w:ascii="KaiTi" w:eastAsia="KaiTi" w:hAnsi="KaiTi" w:cs="SimSun"/>
          <w:sz w:val="21"/>
          <w:szCs w:val="21"/>
          <w:lang w:eastAsia="zh-CN"/>
        </w:rPr>
        <w:t>]</w:t>
      </w:r>
    </w:p>
    <w:sectPr w:rsidR="00F560C5" w:rsidRPr="00FB5D17" w:rsidSect="00F5190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E672D" w14:textId="77777777" w:rsidR="004331A1" w:rsidRDefault="004331A1">
      <w:r>
        <w:separator/>
      </w:r>
    </w:p>
  </w:endnote>
  <w:endnote w:type="continuationSeparator" w:id="0">
    <w:p w14:paraId="048182D6" w14:textId="77777777" w:rsidR="004331A1" w:rsidRDefault="004331A1" w:rsidP="003B38C1">
      <w:r>
        <w:separator/>
      </w:r>
    </w:p>
    <w:p w14:paraId="7784F1E1" w14:textId="77777777" w:rsidR="004331A1" w:rsidRPr="003B38C1" w:rsidRDefault="004331A1" w:rsidP="003B38C1">
      <w:pPr>
        <w:spacing w:after="60"/>
        <w:rPr>
          <w:sz w:val="17"/>
        </w:rPr>
      </w:pPr>
      <w:r>
        <w:rPr>
          <w:sz w:val="17"/>
        </w:rPr>
        <w:t>[Endnote continued from previous page]</w:t>
      </w:r>
    </w:p>
  </w:endnote>
  <w:endnote w:type="continuationNotice" w:id="1">
    <w:p w14:paraId="337FA74E" w14:textId="77777777" w:rsidR="004331A1" w:rsidRPr="003B38C1" w:rsidRDefault="004331A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800002BF" w:usb1="38CF7CFA" w:usb2="00000016" w:usb3="00000000" w:csb0="00040001" w:csb1="00000000"/>
  </w:font>
  <w:font w:name="KaiTi">
    <w:altName w:val="Microsoft YaHei Light"/>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4EC3D" w14:textId="77777777" w:rsidR="004331A1" w:rsidRDefault="004331A1">
      <w:r>
        <w:separator/>
      </w:r>
    </w:p>
  </w:footnote>
  <w:footnote w:type="continuationSeparator" w:id="0">
    <w:p w14:paraId="539847A0" w14:textId="77777777" w:rsidR="004331A1" w:rsidRDefault="004331A1" w:rsidP="008B60B2">
      <w:r>
        <w:separator/>
      </w:r>
    </w:p>
    <w:p w14:paraId="14009946" w14:textId="77777777" w:rsidR="004331A1" w:rsidRPr="00ED77FB" w:rsidRDefault="004331A1" w:rsidP="008B60B2">
      <w:pPr>
        <w:spacing w:after="60"/>
        <w:rPr>
          <w:sz w:val="17"/>
          <w:szCs w:val="17"/>
        </w:rPr>
      </w:pPr>
      <w:r w:rsidRPr="00ED77FB">
        <w:rPr>
          <w:sz w:val="17"/>
          <w:szCs w:val="17"/>
        </w:rPr>
        <w:t>[Footnote continued from previous page]</w:t>
      </w:r>
    </w:p>
  </w:footnote>
  <w:footnote w:type="continuationNotice" w:id="1">
    <w:p w14:paraId="300F481E" w14:textId="77777777" w:rsidR="004331A1" w:rsidRPr="00ED77FB" w:rsidRDefault="004331A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282D" w14:textId="77777777" w:rsidR="006451D1" w:rsidRPr="00F5190E" w:rsidRDefault="006451D1" w:rsidP="006451D1">
    <w:pPr>
      <w:jc w:val="right"/>
      <w:rPr>
        <w:rFonts w:ascii="SimSun" w:hAnsi="SimSun"/>
        <w:sz w:val="21"/>
      </w:rPr>
    </w:pPr>
    <w:r w:rsidRPr="00F5190E">
      <w:rPr>
        <w:rFonts w:ascii="SimSun" w:hAnsi="SimSun"/>
        <w:sz w:val="21"/>
      </w:rPr>
      <w:t>CDIP/</w:t>
    </w:r>
    <w:r w:rsidR="003C133D" w:rsidRPr="00F5190E">
      <w:rPr>
        <w:rFonts w:ascii="SimSun" w:hAnsi="SimSun"/>
        <w:sz w:val="21"/>
      </w:rPr>
      <w:t>25</w:t>
    </w:r>
    <w:r w:rsidRPr="00F5190E">
      <w:rPr>
        <w:rFonts w:ascii="SimSun" w:hAnsi="SimSun"/>
        <w:sz w:val="21"/>
      </w:rPr>
      <w:t>/</w:t>
    </w:r>
    <w:r w:rsidR="003C133D" w:rsidRPr="00F5190E">
      <w:rPr>
        <w:rFonts w:ascii="SimSun" w:hAnsi="SimSun"/>
        <w:sz w:val="21"/>
      </w:rPr>
      <w:t>7</w:t>
    </w:r>
  </w:p>
  <w:p w14:paraId="5789282E" w14:textId="77777777" w:rsidR="006451D1" w:rsidRPr="00F5190E" w:rsidRDefault="004D4602" w:rsidP="006451D1">
    <w:pPr>
      <w:jc w:val="right"/>
      <w:rPr>
        <w:rFonts w:ascii="SimSun" w:hAnsi="SimSun"/>
        <w:sz w:val="21"/>
      </w:rPr>
    </w:pPr>
    <w:r w:rsidRPr="00F5190E">
      <w:rPr>
        <w:rFonts w:ascii="SimSun" w:hAnsi="SimSun" w:hint="eastAsia"/>
        <w:sz w:val="21"/>
      </w:rPr>
      <w:t>附件</w:t>
    </w:r>
  </w:p>
  <w:p w14:paraId="5789282F" w14:textId="77777777" w:rsidR="006451D1" w:rsidRPr="00F5190E" w:rsidRDefault="006451D1" w:rsidP="006451D1">
    <w:pPr>
      <w:jc w:val="right"/>
      <w:rPr>
        <w:rFonts w:ascii="SimSun" w:hAnsi="SimSun"/>
        <w:sz w:val="21"/>
      </w:rPr>
    </w:pPr>
  </w:p>
  <w:p w14:paraId="57892830" w14:textId="77777777" w:rsidR="003C133D" w:rsidRPr="00F5190E" w:rsidRDefault="003C133D" w:rsidP="006451D1">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92831" w14:textId="77777777" w:rsidR="006451D1" w:rsidRPr="00F5190E" w:rsidRDefault="003C133D" w:rsidP="00477D6B">
    <w:pPr>
      <w:jc w:val="right"/>
      <w:rPr>
        <w:rFonts w:ascii="SimSun" w:hAnsi="SimSun"/>
        <w:sz w:val="21"/>
      </w:rPr>
    </w:pPr>
    <w:bookmarkStart w:id="6" w:name="Code2"/>
    <w:r w:rsidRPr="00F5190E">
      <w:rPr>
        <w:rFonts w:ascii="SimSun" w:hAnsi="SimSun"/>
        <w:sz w:val="21"/>
      </w:rPr>
      <w:t>CDIP/25/7</w:t>
    </w:r>
  </w:p>
  <w:bookmarkEnd w:id="6"/>
  <w:p w14:paraId="57892832" w14:textId="56F85058" w:rsidR="006451D1" w:rsidRPr="00F5190E" w:rsidRDefault="004D4602" w:rsidP="00477D6B">
    <w:pPr>
      <w:jc w:val="right"/>
      <w:rPr>
        <w:rFonts w:ascii="SimSun" w:hAnsi="SimSun"/>
        <w:sz w:val="21"/>
      </w:rPr>
    </w:pPr>
    <w:r w:rsidRPr="00F5190E">
      <w:rPr>
        <w:rFonts w:ascii="SimSun" w:hAnsi="SimSun" w:hint="eastAsia"/>
        <w:sz w:val="21"/>
      </w:rPr>
      <w:t>第2页</w:t>
    </w:r>
  </w:p>
  <w:p w14:paraId="57892833" w14:textId="77777777" w:rsidR="003C133D" w:rsidRPr="00F5190E" w:rsidRDefault="003C133D" w:rsidP="00477D6B">
    <w:pPr>
      <w:jc w:val="right"/>
      <w:rPr>
        <w:rFonts w:ascii="SimSun" w:hAnsi="SimSun"/>
        <w:sz w:val="21"/>
      </w:rPr>
    </w:pPr>
  </w:p>
  <w:p w14:paraId="57892834" w14:textId="77777777" w:rsidR="006451D1" w:rsidRPr="00F5190E" w:rsidRDefault="006451D1" w:rsidP="00477D6B">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4F341" w14:textId="77777777" w:rsidR="00F5190E" w:rsidRPr="00F5190E" w:rsidRDefault="00F5190E" w:rsidP="00477D6B">
    <w:pPr>
      <w:jc w:val="right"/>
      <w:rPr>
        <w:rFonts w:ascii="SimSun" w:hAnsi="SimSun"/>
        <w:sz w:val="21"/>
      </w:rPr>
    </w:pPr>
    <w:r w:rsidRPr="00F5190E">
      <w:rPr>
        <w:rFonts w:ascii="SimSun" w:hAnsi="SimSun"/>
        <w:sz w:val="21"/>
      </w:rPr>
      <w:t>CDIP/25/7</w:t>
    </w:r>
  </w:p>
  <w:p w14:paraId="1024CB03" w14:textId="77777777" w:rsidR="00F5190E" w:rsidRPr="00F5190E" w:rsidRDefault="00F5190E" w:rsidP="00477D6B">
    <w:pPr>
      <w:jc w:val="right"/>
      <w:rPr>
        <w:rFonts w:ascii="SimSun" w:hAnsi="SimSun"/>
        <w:sz w:val="21"/>
      </w:rPr>
    </w:pPr>
    <w:r w:rsidRPr="00F5190E">
      <w:rPr>
        <w:rFonts w:ascii="SimSun" w:hAnsi="SimSun" w:hint="eastAsia"/>
        <w:sz w:val="21"/>
      </w:rPr>
      <w:t>附件第2页</w:t>
    </w:r>
  </w:p>
  <w:p w14:paraId="2F2D1364" w14:textId="77777777" w:rsidR="00F5190E" w:rsidRPr="00F5190E" w:rsidRDefault="00F5190E" w:rsidP="00477D6B">
    <w:pPr>
      <w:jc w:val="right"/>
      <w:rPr>
        <w:rFonts w:ascii="SimSun" w:hAnsi="SimSun"/>
        <w:sz w:val="21"/>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641E4" w14:textId="77777777" w:rsidR="00F5190E" w:rsidRPr="00F5190E" w:rsidRDefault="00F5190E" w:rsidP="00F5190E">
    <w:pPr>
      <w:jc w:val="right"/>
      <w:rPr>
        <w:rFonts w:ascii="SimSun" w:hAnsi="SimSun"/>
        <w:sz w:val="21"/>
      </w:rPr>
    </w:pPr>
    <w:r w:rsidRPr="00F5190E">
      <w:rPr>
        <w:rFonts w:ascii="SimSun" w:hAnsi="SimSun"/>
        <w:sz w:val="21"/>
      </w:rPr>
      <w:t>CDIP/25/7</w:t>
    </w:r>
  </w:p>
  <w:p w14:paraId="2DFA900F" w14:textId="56FCEA16" w:rsidR="00F5190E" w:rsidRPr="00F5190E" w:rsidRDefault="00F5190E" w:rsidP="00F5190E">
    <w:pPr>
      <w:jc w:val="right"/>
      <w:rPr>
        <w:rFonts w:ascii="SimSun" w:hAnsi="SimSun"/>
        <w:sz w:val="21"/>
      </w:rPr>
    </w:pPr>
    <w:r w:rsidRPr="00F5190E">
      <w:rPr>
        <w:rFonts w:ascii="SimSun" w:hAnsi="SimSun" w:hint="eastAsia"/>
        <w:sz w:val="21"/>
      </w:rPr>
      <w:t>附</w:t>
    </w:r>
    <w:r>
      <w:rPr>
        <w:rFonts w:ascii="SimSun" w:hAnsi="SimSun" w:hint="eastAsia"/>
        <w:sz w:val="21"/>
      </w:rPr>
      <w:t xml:space="preserve"> </w:t>
    </w:r>
    <w:r>
      <w:rPr>
        <w:rFonts w:ascii="SimSun" w:hAnsi="SimSun"/>
        <w:sz w:val="21"/>
      </w:rPr>
      <w:t xml:space="preserve"> </w:t>
    </w:r>
    <w:r w:rsidRPr="00F5190E">
      <w:rPr>
        <w:rFonts w:ascii="SimSun" w:hAnsi="SimSun" w:hint="eastAsia"/>
        <w:sz w:val="21"/>
      </w:rPr>
      <w:t>件</w:t>
    </w:r>
  </w:p>
  <w:p w14:paraId="00756D30" w14:textId="77777777" w:rsidR="00F5190E" w:rsidRPr="00F5190E" w:rsidRDefault="00F5190E" w:rsidP="00F5190E">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B75FF5"/>
    <w:multiLevelType w:val="hybridMultilevel"/>
    <w:tmpl w:val="BC126E2E"/>
    <w:lvl w:ilvl="0" w:tplc="61BCD638">
      <w:start w:val="7"/>
      <w:numFmt w:val="low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E5A6990"/>
    <w:multiLevelType w:val="hybridMultilevel"/>
    <w:tmpl w:val="EBEC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B7FAC"/>
    <w:multiLevelType w:val="hybridMultilevel"/>
    <w:tmpl w:val="7F685548"/>
    <w:lvl w:ilvl="0" w:tplc="47645B20">
      <w:start w:val="6"/>
      <w:numFmt w:val="bullet"/>
      <w:lvlText w:val="-"/>
      <w:lvlJc w:val="left"/>
      <w:pPr>
        <w:ind w:left="1854" w:hanging="360"/>
      </w:pPr>
      <w:rPr>
        <w:rFonts w:ascii="Times New Roman" w:eastAsiaTheme="minorHAnsi" w:hAnsi="Times New Roman" w:cs="Times New Roman"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7" w15:restartNumberingAfterBreak="0">
    <w:nsid w:val="3DBB679D"/>
    <w:multiLevelType w:val="hybridMultilevel"/>
    <w:tmpl w:val="0316CD2C"/>
    <w:lvl w:ilvl="0" w:tplc="EAE294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6D81D4B"/>
    <w:multiLevelType w:val="hybridMultilevel"/>
    <w:tmpl w:val="042C57E4"/>
    <w:lvl w:ilvl="0" w:tplc="47645B20">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1357A1"/>
    <w:multiLevelType w:val="hybridMultilevel"/>
    <w:tmpl w:val="F8C40228"/>
    <w:lvl w:ilvl="0" w:tplc="68C012F2">
      <w:start w:val="1"/>
      <w:numFmt w:val="bullet"/>
      <w:lvlText w:val="­"/>
      <w:lvlJc w:val="left"/>
      <w:pPr>
        <w:ind w:left="720" w:hanging="360"/>
      </w:pPr>
      <w:rPr>
        <w:rFonts w:ascii="Arial" w:hAnsi="Arial" w:hint="default"/>
        <w:caps w:val="0"/>
        <w:strike w:val="0"/>
        <w:dstrike w:val="0"/>
        <w:vanish w:val="0"/>
        <w:color w:val="auto"/>
        <w:u w:color="0070C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0"/>
  </w:num>
  <w:num w:numId="5">
    <w:abstractNumId w:val="1"/>
  </w:num>
  <w:num w:numId="6">
    <w:abstractNumId w:val="4"/>
  </w:num>
  <w:num w:numId="7">
    <w:abstractNumId w:val="8"/>
  </w:num>
  <w:num w:numId="8">
    <w:abstractNumId w:val="7"/>
  </w:num>
  <w:num w:numId="9">
    <w:abstractNumId w:val="2"/>
  </w:num>
  <w:num w:numId="10">
    <w:abstractNumId w:val="11"/>
  </w:num>
  <w:num w:numId="11">
    <w:abstractNumId w:val="1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FA"/>
    <w:rsid w:val="00043CAA"/>
    <w:rsid w:val="00054113"/>
    <w:rsid w:val="00055712"/>
    <w:rsid w:val="00061438"/>
    <w:rsid w:val="00061E9D"/>
    <w:rsid w:val="00075432"/>
    <w:rsid w:val="00076392"/>
    <w:rsid w:val="000968ED"/>
    <w:rsid w:val="000D4CC8"/>
    <w:rsid w:val="000D5E26"/>
    <w:rsid w:val="000E343A"/>
    <w:rsid w:val="000F5E56"/>
    <w:rsid w:val="0012194A"/>
    <w:rsid w:val="001362EE"/>
    <w:rsid w:val="00140866"/>
    <w:rsid w:val="0014778E"/>
    <w:rsid w:val="001832A6"/>
    <w:rsid w:val="001968AD"/>
    <w:rsid w:val="00197E19"/>
    <w:rsid w:val="001D379E"/>
    <w:rsid w:val="001D39D3"/>
    <w:rsid w:val="001E06AE"/>
    <w:rsid w:val="001F3C20"/>
    <w:rsid w:val="001F66A1"/>
    <w:rsid w:val="0020795B"/>
    <w:rsid w:val="00223A7E"/>
    <w:rsid w:val="00235ABF"/>
    <w:rsid w:val="002512A9"/>
    <w:rsid w:val="00252926"/>
    <w:rsid w:val="002634C4"/>
    <w:rsid w:val="00263FBD"/>
    <w:rsid w:val="00270BF6"/>
    <w:rsid w:val="00291629"/>
    <w:rsid w:val="002928D3"/>
    <w:rsid w:val="002A0368"/>
    <w:rsid w:val="002A1F6B"/>
    <w:rsid w:val="002A4B92"/>
    <w:rsid w:val="002B0778"/>
    <w:rsid w:val="002C06F8"/>
    <w:rsid w:val="002C44B6"/>
    <w:rsid w:val="002D3A6F"/>
    <w:rsid w:val="002E0278"/>
    <w:rsid w:val="002E22E9"/>
    <w:rsid w:val="002F0CE9"/>
    <w:rsid w:val="002F0D86"/>
    <w:rsid w:val="002F1FE6"/>
    <w:rsid w:val="002F4E68"/>
    <w:rsid w:val="003108BD"/>
    <w:rsid w:val="00312F7F"/>
    <w:rsid w:val="00321523"/>
    <w:rsid w:val="00343001"/>
    <w:rsid w:val="003475F7"/>
    <w:rsid w:val="0035665B"/>
    <w:rsid w:val="00361450"/>
    <w:rsid w:val="0036720E"/>
    <w:rsid w:val="003673CF"/>
    <w:rsid w:val="003845C1"/>
    <w:rsid w:val="003A40CD"/>
    <w:rsid w:val="003A5F1A"/>
    <w:rsid w:val="003A6F89"/>
    <w:rsid w:val="003B17BE"/>
    <w:rsid w:val="003B38C1"/>
    <w:rsid w:val="003B6A68"/>
    <w:rsid w:val="003C133D"/>
    <w:rsid w:val="003D637D"/>
    <w:rsid w:val="003F4D1C"/>
    <w:rsid w:val="00410B23"/>
    <w:rsid w:val="00423E3E"/>
    <w:rsid w:val="00426D52"/>
    <w:rsid w:val="00427AF4"/>
    <w:rsid w:val="004331A1"/>
    <w:rsid w:val="004647DA"/>
    <w:rsid w:val="00471231"/>
    <w:rsid w:val="00474062"/>
    <w:rsid w:val="00477D6B"/>
    <w:rsid w:val="004A5040"/>
    <w:rsid w:val="004A753A"/>
    <w:rsid w:val="004C47DA"/>
    <w:rsid w:val="004D0A96"/>
    <w:rsid w:val="004D4602"/>
    <w:rsid w:val="005019FF"/>
    <w:rsid w:val="00506BAE"/>
    <w:rsid w:val="00516FC7"/>
    <w:rsid w:val="0053057A"/>
    <w:rsid w:val="00560A29"/>
    <w:rsid w:val="00561820"/>
    <w:rsid w:val="0056720A"/>
    <w:rsid w:val="00592FCB"/>
    <w:rsid w:val="005A609E"/>
    <w:rsid w:val="005B38C8"/>
    <w:rsid w:val="005C377D"/>
    <w:rsid w:val="005C6649"/>
    <w:rsid w:val="005D0CA3"/>
    <w:rsid w:val="005D0D5D"/>
    <w:rsid w:val="005D79DE"/>
    <w:rsid w:val="005E29B0"/>
    <w:rsid w:val="005E575E"/>
    <w:rsid w:val="005E642D"/>
    <w:rsid w:val="00605827"/>
    <w:rsid w:val="00625F8F"/>
    <w:rsid w:val="00632A76"/>
    <w:rsid w:val="006451D1"/>
    <w:rsid w:val="00646050"/>
    <w:rsid w:val="00660761"/>
    <w:rsid w:val="006713CA"/>
    <w:rsid w:val="00674E73"/>
    <w:rsid w:val="00676C5C"/>
    <w:rsid w:val="006A5C5F"/>
    <w:rsid w:val="006A7BE6"/>
    <w:rsid w:val="006B53C1"/>
    <w:rsid w:val="00703ED7"/>
    <w:rsid w:val="007060BA"/>
    <w:rsid w:val="00715343"/>
    <w:rsid w:val="00725D48"/>
    <w:rsid w:val="0077786A"/>
    <w:rsid w:val="00784EE3"/>
    <w:rsid w:val="007C55B3"/>
    <w:rsid w:val="007D1613"/>
    <w:rsid w:val="007E2EF8"/>
    <w:rsid w:val="00801B77"/>
    <w:rsid w:val="0082036D"/>
    <w:rsid w:val="00824B4E"/>
    <w:rsid w:val="00835C29"/>
    <w:rsid w:val="0087370E"/>
    <w:rsid w:val="008B2CC1"/>
    <w:rsid w:val="008B60B2"/>
    <w:rsid w:val="008C1FBC"/>
    <w:rsid w:val="008E5A9B"/>
    <w:rsid w:val="00906372"/>
    <w:rsid w:val="0090731E"/>
    <w:rsid w:val="00916EE2"/>
    <w:rsid w:val="00927CEF"/>
    <w:rsid w:val="009407FC"/>
    <w:rsid w:val="00946299"/>
    <w:rsid w:val="009519B3"/>
    <w:rsid w:val="00961D61"/>
    <w:rsid w:val="00966A22"/>
    <w:rsid w:val="0096722F"/>
    <w:rsid w:val="00972455"/>
    <w:rsid w:val="00973CFF"/>
    <w:rsid w:val="00976F0D"/>
    <w:rsid w:val="00980843"/>
    <w:rsid w:val="00982247"/>
    <w:rsid w:val="009B5CB4"/>
    <w:rsid w:val="009C4BCA"/>
    <w:rsid w:val="009E2791"/>
    <w:rsid w:val="009E3F6F"/>
    <w:rsid w:val="009F3596"/>
    <w:rsid w:val="009F499F"/>
    <w:rsid w:val="00A20773"/>
    <w:rsid w:val="00A226F9"/>
    <w:rsid w:val="00A229C3"/>
    <w:rsid w:val="00A42DAF"/>
    <w:rsid w:val="00A45238"/>
    <w:rsid w:val="00A45BD8"/>
    <w:rsid w:val="00A6587D"/>
    <w:rsid w:val="00A73B16"/>
    <w:rsid w:val="00A869B7"/>
    <w:rsid w:val="00AB2EF4"/>
    <w:rsid w:val="00AC205C"/>
    <w:rsid w:val="00AC763D"/>
    <w:rsid w:val="00AD4440"/>
    <w:rsid w:val="00AD5FDC"/>
    <w:rsid w:val="00AE7A1A"/>
    <w:rsid w:val="00AF0A6B"/>
    <w:rsid w:val="00B025E9"/>
    <w:rsid w:val="00B02CDC"/>
    <w:rsid w:val="00B05A69"/>
    <w:rsid w:val="00B536FE"/>
    <w:rsid w:val="00B61C4F"/>
    <w:rsid w:val="00B913E6"/>
    <w:rsid w:val="00B95C78"/>
    <w:rsid w:val="00B9734B"/>
    <w:rsid w:val="00BB25E3"/>
    <w:rsid w:val="00BB6A63"/>
    <w:rsid w:val="00BC109F"/>
    <w:rsid w:val="00BC1C64"/>
    <w:rsid w:val="00BE54C5"/>
    <w:rsid w:val="00BF739C"/>
    <w:rsid w:val="00C11BFE"/>
    <w:rsid w:val="00C14736"/>
    <w:rsid w:val="00C20618"/>
    <w:rsid w:val="00C4048A"/>
    <w:rsid w:val="00C45352"/>
    <w:rsid w:val="00C4746E"/>
    <w:rsid w:val="00C53D5D"/>
    <w:rsid w:val="00C61256"/>
    <w:rsid w:val="00C87CF0"/>
    <w:rsid w:val="00CD5EA1"/>
    <w:rsid w:val="00CE1778"/>
    <w:rsid w:val="00D036B2"/>
    <w:rsid w:val="00D11298"/>
    <w:rsid w:val="00D12143"/>
    <w:rsid w:val="00D2564C"/>
    <w:rsid w:val="00D34D9F"/>
    <w:rsid w:val="00D35EE6"/>
    <w:rsid w:val="00D45252"/>
    <w:rsid w:val="00D45273"/>
    <w:rsid w:val="00D62FB6"/>
    <w:rsid w:val="00D70388"/>
    <w:rsid w:val="00D71B4D"/>
    <w:rsid w:val="00D930BE"/>
    <w:rsid w:val="00D93D55"/>
    <w:rsid w:val="00DB2963"/>
    <w:rsid w:val="00DC2E03"/>
    <w:rsid w:val="00DD650A"/>
    <w:rsid w:val="00DD7E44"/>
    <w:rsid w:val="00DE79F7"/>
    <w:rsid w:val="00DF27C9"/>
    <w:rsid w:val="00DF5976"/>
    <w:rsid w:val="00DF71F5"/>
    <w:rsid w:val="00E021C3"/>
    <w:rsid w:val="00E029EE"/>
    <w:rsid w:val="00E178C8"/>
    <w:rsid w:val="00E210D3"/>
    <w:rsid w:val="00E2476B"/>
    <w:rsid w:val="00E332DB"/>
    <w:rsid w:val="00E335FE"/>
    <w:rsid w:val="00E5102B"/>
    <w:rsid w:val="00E73ADD"/>
    <w:rsid w:val="00E80184"/>
    <w:rsid w:val="00EA023D"/>
    <w:rsid w:val="00EA470F"/>
    <w:rsid w:val="00EC4E49"/>
    <w:rsid w:val="00ED242A"/>
    <w:rsid w:val="00ED77FB"/>
    <w:rsid w:val="00EE45FA"/>
    <w:rsid w:val="00EE51B5"/>
    <w:rsid w:val="00F006BA"/>
    <w:rsid w:val="00F019F4"/>
    <w:rsid w:val="00F16111"/>
    <w:rsid w:val="00F34573"/>
    <w:rsid w:val="00F45396"/>
    <w:rsid w:val="00F45AD6"/>
    <w:rsid w:val="00F5190E"/>
    <w:rsid w:val="00F560C5"/>
    <w:rsid w:val="00F65CE6"/>
    <w:rsid w:val="00F66152"/>
    <w:rsid w:val="00F70185"/>
    <w:rsid w:val="00F80067"/>
    <w:rsid w:val="00F85F7F"/>
    <w:rsid w:val="00FB5D17"/>
    <w:rsid w:val="00FE0CC3"/>
    <w:rsid w:val="00FE38A3"/>
    <w:rsid w:val="00FE51FA"/>
    <w:rsid w:val="00FE563F"/>
    <w:rsid w:val="00FF6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9279D"/>
  <w15:docId w15:val="{4EACA23B-4BC2-428D-BDF6-C1BAC3C3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DecisionInvitingPara">
    <w:name w:val="Decision Inviting Para."/>
    <w:basedOn w:val="Normal"/>
    <w:link w:val="DecisionInvitingParaChar"/>
    <w:semiHidden/>
    <w:rsid w:val="00FE51FA"/>
    <w:pPr>
      <w:spacing w:after="120" w:line="260" w:lineRule="exact"/>
      <w:ind w:left="4536"/>
    </w:pPr>
    <w:rPr>
      <w:rFonts w:eastAsia="Times New Roman" w:cs="Times New Roman"/>
      <w:i/>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ListParagraph">
    <w:name w:val="List Paragraph"/>
    <w:basedOn w:val="Normal"/>
    <w:uiPriority w:val="34"/>
    <w:qFormat/>
    <w:rsid w:val="00FE51FA"/>
    <w:pPr>
      <w:ind w:left="720"/>
      <w:contextualSpacing/>
    </w:pPr>
  </w:style>
  <w:style w:type="character" w:styleId="Hyperlink">
    <w:name w:val="Hyperlink"/>
    <w:rsid w:val="00FE51FA"/>
    <w:rPr>
      <w:color w:val="0000FF"/>
      <w:u w:val="single"/>
    </w:rPr>
  </w:style>
  <w:style w:type="paragraph" w:styleId="BalloonText">
    <w:name w:val="Balloon Text"/>
    <w:basedOn w:val="Normal"/>
    <w:link w:val="BalloonTextChar"/>
    <w:rsid w:val="00ED242A"/>
    <w:rPr>
      <w:rFonts w:ascii="Tahoma" w:hAnsi="Tahoma" w:cs="Tahoma"/>
      <w:sz w:val="16"/>
      <w:szCs w:val="16"/>
    </w:rPr>
  </w:style>
  <w:style w:type="character" w:customStyle="1" w:styleId="BalloonTextChar">
    <w:name w:val="Balloon Text Char"/>
    <w:basedOn w:val="DefaultParagraphFont"/>
    <w:link w:val="BalloonText"/>
    <w:rsid w:val="00ED242A"/>
    <w:rPr>
      <w:rFonts w:ascii="Tahoma" w:eastAsia="SimSun" w:hAnsi="Tahoma" w:cs="Tahoma"/>
      <w:sz w:val="16"/>
      <w:szCs w:val="16"/>
      <w:lang w:eastAsia="zh-CN"/>
    </w:rPr>
  </w:style>
  <w:style w:type="character" w:customStyle="1" w:styleId="hps">
    <w:name w:val="hps"/>
    <w:basedOn w:val="DefaultParagraphFont"/>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DefaultParagraphFont"/>
    <w:rsid w:val="0077786A"/>
  </w:style>
  <w:style w:type="character" w:styleId="CommentReference">
    <w:name w:val="annotation reference"/>
    <w:basedOn w:val="DefaultParagraphFont"/>
    <w:rsid w:val="00660761"/>
    <w:rPr>
      <w:sz w:val="16"/>
      <w:szCs w:val="16"/>
    </w:rPr>
  </w:style>
  <w:style w:type="paragraph" w:styleId="CommentSubject">
    <w:name w:val="annotation subject"/>
    <w:basedOn w:val="CommentText"/>
    <w:next w:val="CommentText"/>
    <w:link w:val="CommentSubjectChar"/>
    <w:rsid w:val="00660761"/>
    <w:rPr>
      <w:b/>
      <w:bCs/>
      <w:sz w:val="20"/>
    </w:rPr>
  </w:style>
  <w:style w:type="character" w:customStyle="1" w:styleId="CommentTextChar">
    <w:name w:val="Comment Text Char"/>
    <w:basedOn w:val="DefaultParagraphFont"/>
    <w:link w:val="CommentText"/>
    <w:semiHidden/>
    <w:rsid w:val="00660761"/>
    <w:rPr>
      <w:rFonts w:ascii="Arial" w:eastAsia="SimSun" w:hAnsi="Arial" w:cs="Arial"/>
      <w:sz w:val="18"/>
      <w:lang w:eastAsia="zh-CN"/>
    </w:rPr>
  </w:style>
  <w:style w:type="character" w:customStyle="1" w:styleId="CommentSubjectChar">
    <w:name w:val="Comment Subject Char"/>
    <w:basedOn w:val="CommentTextChar"/>
    <w:link w:val="CommentSubject"/>
    <w:rsid w:val="00660761"/>
    <w:rPr>
      <w:rFonts w:ascii="Arial" w:eastAsia="SimSun" w:hAnsi="Arial" w:cs="Arial"/>
      <w:b/>
      <w:bCs/>
      <w:sz w:val="18"/>
      <w:lang w:eastAsia="zh-CN"/>
    </w:rPr>
  </w:style>
  <w:style w:type="character" w:styleId="FollowedHyperlink">
    <w:name w:val="FollowedHyperlink"/>
    <w:basedOn w:val="DefaultParagraphFont"/>
    <w:rsid w:val="009407FC"/>
    <w:rPr>
      <w:color w:val="800080" w:themeColor="followedHyperlink"/>
      <w:u w:val="single"/>
    </w:rPr>
  </w:style>
  <w:style w:type="paragraph" w:styleId="HTMLPreformatted">
    <w:name w:val="HTML Preformatted"/>
    <w:basedOn w:val="Normal"/>
    <w:link w:val="HTMLPreformattedChar"/>
    <w:uiPriority w:val="99"/>
    <w:semiHidden/>
    <w:unhideWhenUsed/>
    <w:rsid w:val="00567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eastAsia="en-US"/>
    </w:rPr>
  </w:style>
  <w:style w:type="character" w:customStyle="1" w:styleId="HTMLPreformattedChar">
    <w:name w:val="HTML Preformatted Char"/>
    <w:basedOn w:val="DefaultParagraphFont"/>
    <w:link w:val="HTMLPreformatted"/>
    <w:uiPriority w:val="99"/>
    <w:semiHidden/>
    <w:rsid w:val="0056720A"/>
    <w:rPr>
      <w:rFonts w:ascii="Courier New" w:eastAsia="SimSun" w:hAnsi="Courier New" w:cs="Courier New"/>
      <w:color w:val="000000"/>
    </w:rPr>
  </w:style>
  <w:style w:type="character" w:customStyle="1" w:styleId="1">
    <w:name w:val="未处理的提及1"/>
    <w:basedOn w:val="DefaultParagraphFont"/>
    <w:uiPriority w:val="99"/>
    <w:semiHidden/>
    <w:unhideWhenUsed/>
    <w:rsid w:val="009462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8020">
      <w:bodyDiv w:val="1"/>
      <w:marLeft w:val="0"/>
      <w:marRight w:val="0"/>
      <w:marTop w:val="0"/>
      <w:marBottom w:val="0"/>
      <w:divBdr>
        <w:top w:val="none" w:sz="0" w:space="0" w:color="auto"/>
        <w:left w:val="none" w:sz="0" w:space="0" w:color="auto"/>
        <w:bottom w:val="none" w:sz="0" w:space="0" w:color="auto"/>
        <w:right w:val="none" w:sz="0" w:space="0" w:color="auto"/>
      </w:divBdr>
    </w:div>
    <w:div w:id="359086713">
      <w:bodyDiv w:val="1"/>
      <w:marLeft w:val="0"/>
      <w:marRight w:val="0"/>
      <w:marTop w:val="0"/>
      <w:marBottom w:val="0"/>
      <w:divBdr>
        <w:top w:val="none" w:sz="0" w:space="0" w:color="auto"/>
        <w:left w:val="none" w:sz="0" w:space="0" w:color="auto"/>
        <w:bottom w:val="none" w:sz="0" w:space="0" w:color="auto"/>
        <w:right w:val="none" w:sz="0" w:space="0" w:color="auto"/>
      </w:divBdr>
    </w:div>
    <w:div w:id="634339064">
      <w:bodyDiv w:val="1"/>
      <w:marLeft w:val="0"/>
      <w:marRight w:val="0"/>
      <w:marTop w:val="0"/>
      <w:marBottom w:val="0"/>
      <w:divBdr>
        <w:top w:val="none" w:sz="0" w:space="0" w:color="auto"/>
        <w:left w:val="none" w:sz="0" w:space="0" w:color="auto"/>
        <w:bottom w:val="none" w:sz="0" w:space="0" w:color="auto"/>
        <w:right w:val="none" w:sz="0" w:space="0" w:color="auto"/>
      </w:divBdr>
    </w:div>
    <w:div w:id="667096350">
      <w:bodyDiv w:val="1"/>
      <w:marLeft w:val="0"/>
      <w:marRight w:val="0"/>
      <w:marTop w:val="0"/>
      <w:marBottom w:val="0"/>
      <w:divBdr>
        <w:top w:val="none" w:sz="0" w:space="0" w:color="auto"/>
        <w:left w:val="none" w:sz="0" w:space="0" w:color="auto"/>
        <w:bottom w:val="none" w:sz="0" w:space="0" w:color="auto"/>
        <w:right w:val="none" w:sz="0" w:space="0" w:color="auto"/>
      </w:divBdr>
    </w:div>
    <w:div w:id="1080562420">
      <w:bodyDiv w:val="1"/>
      <w:marLeft w:val="0"/>
      <w:marRight w:val="0"/>
      <w:marTop w:val="0"/>
      <w:marBottom w:val="0"/>
      <w:divBdr>
        <w:top w:val="none" w:sz="0" w:space="0" w:color="auto"/>
        <w:left w:val="none" w:sz="0" w:space="0" w:color="auto"/>
        <w:bottom w:val="none" w:sz="0" w:space="0" w:color="auto"/>
        <w:right w:val="none" w:sz="0" w:space="0" w:color="auto"/>
      </w:divBdr>
    </w:div>
    <w:div w:id="1235972569">
      <w:bodyDiv w:val="1"/>
      <w:marLeft w:val="0"/>
      <w:marRight w:val="0"/>
      <w:marTop w:val="0"/>
      <w:marBottom w:val="0"/>
      <w:divBdr>
        <w:top w:val="none" w:sz="0" w:space="0" w:color="auto"/>
        <w:left w:val="none" w:sz="0" w:space="0" w:color="auto"/>
        <w:bottom w:val="none" w:sz="0" w:space="0" w:color="auto"/>
        <w:right w:val="none" w:sz="0" w:space="0" w:color="auto"/>
      </w:divBdr>
    </w:div>
    <w:div w:id="1441603771">
      <w:bodyDiv w:val="1"/>
      <w:marLeft w:val="0"/>
      <w:marRight w:val="0"/>
      <w:marTop w:val="0"/>
      <w:marBottom w:val="0"/>
      <w:divBdr>
        <w:top w:val="none" w:sz="0" w:space="0" w:color="auto"/>
        <w:left w:val="none" w:sz="0" w:space="0" w:color="auto"/>
        <w:bottom w:val="none" w:sz="0" w:space="0" w:color="auto"/>
        <w:right w:val="none" w:sz="0" w:space="0" w:color="auto"/>
      </w:divBdr>
    </w:div>
    <w:div w:id="1491481343">
      <w:bodyDiv w:val="1"/>
      <w:marLeft w:val="0"/>
      <w:marRight w:val="0"/>
      <w:marTop w:val="0"/>
      <w:marBottom w:val="0"/>
      <w:divBdr>
        <w:top w:val="none" w:sz="0" w:space="0" w:color="auto"/>
        <w:left w:val="none" w:sz="0" w:space="0" w:color="auto"/>
        <w:bottom w:val="none" w:sz="0" w:space="0" w:color="auto"/>
        <w:right w:val="none" w:sz="0" w:space="0" w:color="auto"/>
      </w:divBdr>
    </w:div>
    <w:div w:id="1816873335">
      <w:bodyDiv w:val="1"/>
      <w:marLeft w:val="0"/>
      <w:marRight w:val="0"/>
      <w:marTop w:val="0"/>
      <w:marBottom w:val="0"/>
      <w:divBdr>
        <w:top w:val="none" w:sz="0" w:space="0" w:color="auto"/>
        <w:left w:val="none" w:sz="0" w:space="0" w:color="auto"/>
        <w:bottom w:val="none" w:sz="0" w:space="0" w:color="auto"/>
        <w:right w:val="none" w:sz="0" w:space="0" w:color="auto"/>
      </w:divBdr>
    </w:div>
    <w:div w:id="2048799145">
      <w:bodyDiv w:val="1"/>
      <w:marLeft w:val="0"/>
      <w:marRight w:val="0"/>
      <w:marTop w:val="0"/>
      <w:marBottom w:val="0"/>
      <w:divBdr>
        <w:top w:val="none" w:sz="0" w:space="0" w:color="auto"/>
        <w:left w:val="none" w:sz="0" w:space="0" w:color="auto"/>
        <w:bottom w:val="none" w:sz="0" w:space="0" w:color="auto"/>
        <w:right w:val="none" w:sz="0" w:space="0" w:color="auto"/>
      </w:divBdr>
    </w:div>
    <w:div w:id="21187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sociation-ADACO@outlook.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10E9D-BB61-46D6-AC1A-1C38BE071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1497</Characters>
  <Application>Microsoft Office Word</Application>
  <DocSecurity>4</DocSecurity>
  <Lines>96</Lines>
  <Paragraphs>80</Paragraphs>
  <ScaleCrop>false</ScaleCrop>
  <HeadingPairs>
    <vt:vector size="2" baseType="variant">
      <vt:variant>
        <vt:lpstr>Title</vt:lpstr>
      </vt:variant>
      <vt:variant>
        <vt:i4>1</vt:i4>
      </vt:variant>
    </vt:vector>
  </HeadingPairs>
  <TitlesOfParts>
    <vt:vector size="1" baseType="lpstr">
      <vt:lpstr>CDIP/17/</vt:lpstr>
    </vt:vector>
  </TitlesOfParts>
  <Company>WIPO</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CDIP/17/</dc:title>
  <dc:creator>ESTEVES DOS SANTOS Anabela</dc:creator>
  <cp:keywords>FOR OFFICIAL USE ONLY</cp:keywords>
  <cp:lastModifiedBy>ESTEVES DOS SANTOS Anabela</cp:lastModifiedBy>
  <cp:revision>2</cp:revision>
  <cp:lastPrinted>2020-03-23T14:02:00Z</cp:lastPrinted>
  <dcterms:created xsi:type="dcterms:W3CDTF">2020-03-25T10:47:00Z</dcterms:created>
  <dcterms:modified xsi:type="dcterms:W3CDTF">2020-03-25T10:47:00Z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be775b73-cb9b-40a6-9380-7e7a46e7e530</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