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9C814" w14:textId="77777777" w:rsidR="00CD63BD" w:rsidRPr="007E4257" w:rsidRDefault="00CD63BD" w:rsidP="00CD63BD">
      <w:pPr>
        <w:widowControl w:val="0"/>
        <w:jc w:val="right"/>
        <w:rPr>
          <w:b/>
          <w:sz w:val="2"/>
          <w:szCs w:val="40"/>
        </w:rPr>
      </w:pPr>
      <w:bookmarkStart w:id="0" w:name="_GoBack"/>
      <w:bookmarkEnd w:id="0"/>
    </w:p>
    <w:p w14:paraId="50ED6442" w14:textId="77777777" w:rsidR="00CD63BD" w:rsidRPr="007E4257" w:rsidRDefault="00CD63BD" w:rsidP="00CD63BD">
      <w:pPr>
        <w:jc w:val="right"/>
        <w:rPr>
          <w:rFonts w:ascii="Arial Black" w:hAnsi="Arial Black"/>
          <w:caps/>
          <w:sz w:val="15"/>
        </w:rPr>
      </w:pPr>
      <w:r w:rsidRPr="000F0204">
        <w:rPr>
          <w:rFonts w:eastAsiaTheme="minorEastAsia" w:cs="Times New Roman"/>
          <w:noProof/>
          <w:lang w:eastAsia="en-US"/>
        </w:rPr>
        <w:drawing>
          <wp:inline distT="0" distB="0" distL="0" distR="0" wp14:anchorId="01E9E68B" wp14:editId="053E230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2C0C45" w14:textId="77777777" w:rsidR="00CD63BD" w:rsidRPr="007E4257" w:rsidRDefault="00CD63BD" w:rsidP="00CD63BD">
      <w:pPr>
        <w:pBdr>
          <w:top w:val="single" w:sz="4" w:space="10" w:color="auto"/>
        </w:pBdr>
        <w:spacing w:before="120"/>
        <w:jc w:val="right"/>
        <w:rPr>
          <w:rFonts w:ascii="Arial Black" w:hAnsi="Arial Black"/>
          <w:b/>
          <w:caps/>
          <w:sz w:val="15"/>
        </w:rPr>
      </w:pPr>
      <w:bookmarkStart w:id="1" w:name="Code"/>
      <w:r>
        <w:rPr>
          <w:rFonts w:ascii="Arial Black" w:hAnsi="Arial Black"/>
          <w:b/>
          <w:caps/>
          <w:sz w:val="15"/>
        </w:rPr>
        <w:t>cdip</w:t>
      </w:r>
      <w:r w:rsidRPr="007E4257">
        <w:rPr>
          <w:rFonts w:ascii="Arial Black" w:hAnsi="Arial Black"/>
          <w:b/>
          <w:caps/>
          <w:sz w:val="15"/>
        </w:rPr>
        <w:t>/</w:t>
      </w:r>
      <w:r>
        <w:rPr>
          <w:rFonts w:ascii="Arial Black" w:hAnsi="Arial Black"/>
          <w:b/>
          <w:caps/>
          <w:sz w:val="15"/>
        </w:rPr>
        <w:t>25</w:t>
      </w:r>
      <w:r w:rsidRPr="007E4257">
        <w:rPr>
          <w:rFonts w:ascii="Arial Black" w:hAnsi="Arial Black"/>
          <w:b/>
          <w:caps/>
          <w:sz w:val="15"/>
        </w:rPr>
        <w:t>/</w:t>
      </w:r>
      <w:r>
        <w:rPr>
          <w:rFonts w:ascii="Arial Black" w:hAnsi="Arial Black" w:hint="eastAsia"/>
          <w:b/>
          <w:caps/>
          <w:sz w:val="15"/>
        </w:rPr>
        <w:t>6</w:t>
      </w:r>
    </w:p>
    <w:bookmarkEnd w:id="1"/>
    <w:p w14:paraId="3ADF9A2B" w14:textId="77777777" w:rsidR="00CD63BD" w:rsidRPr="007E4257" w:rsidRDefault="00CD63BD" w:rsidP="00CD63BD">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sidRPr="007E4257">
        <w:rPr>
          <w:rFonts w:eastAsia="SimHei" w:hint="eastAsia"/>
          <w:b/>
          <w:sz w:val="15"/>
          <w:szCs w:val="15"/>
          <w:lang w:val="pt-BR"/>
        </w:rPr>
        <w:t>英</w:t>
      </w:r>
      <w:r w:rsidRPr="007E4257">
        <w:rPr>
          <w:rFonts w:eastAsia="SimHei" w:hint="eastAsia"/>
          <w:b/>
          <w:sz w:val="15"/>
          <w:szCs w:val="15"/>
        </w:rPr>
        <w:t>文</w:t>
      </w:r>
      <w:bookmarkEnd w:id="2"/>
    </w:p>
    <w:p w14:paraId="2F2A3B10" w14:textId="77777777" w:rsidR="00CD63BD" w:rsidRPr="007E4257" w:rsidRDefault="00CD63BD" w:rsidP="00CD63BD">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Pr="007E4257">
        <w:rPr>
          <w:rFonts w:ascii="Arial Black" w:eastAsia="SimHei" w:hAnsi="Arial Black"/>
          <w:b/>
          <w:sz w:val="15"/>
          <w:szCs w:val="15"/>
          <w:lang w:val="pt-BR"/>
        </w:rPr>
        <w:t>3</w:t>
      </w:r>
      <w:r w:rsidRPr="007E4257">
        <w:rPr>
          <w:rFonts w:ascii="SimHei" w:eastAsia="SimHei" w:hAnsi="Times New Roman" w:hint="eastAsia"/>
          <w:b/>
          <w:sz w:val="15"/>
          <w:szCs w:val="15"/>
        </w:rPr>
        <w:t>月</w:t>
      </w:r>
      <w:r>
        <w:rPr>
          <w:rFonts w:ascii="Arial Black" w:eastAsia="SimHei" w:hAnsi="Arial Black"/>
          <w:b/>
          <w:sz w:val="15"/>
          <w:szCs w:val="15"/>
          <w:lang w:val="pt-BR"/>
        </w:rPr>
        <w:t>1</w:t>
      </w:r>
      <w:r>
        <w:rPr>
          <w:rFonts w:ascii="Arial Black" w:eastAsia="SimHei" w:hAnsi="Arial Black" w:hint="eastAsia"/>
          <w:b/>
          <w:sz w:val="15"/>
          <w:szCs w:val="15"/>
          <w:lang w:val="pt-BR"/>
        </w:rPr>
        <w:t>1</w:t>
      </w:r>
      <w:r w:rsidRPr="007E4257">
        <w:rPr>
          <w:rFonts w:ascii="SimHei" w:eastAsia="SimHei" w:hAnsi="Times New Roman" w:hint="eastAsia"/>
          <w:b/>
          <w:sz w:val="15"/>
          <w:szCs w:val="15"/>
        </w:rPr>
        <w:t>日</w:t>
      </w:r>
      <w:bookmarkEnd w:id="3"/>
    </w:p>
    <w:p w14:paraId="0228ADAE" w14:textId="77777777" w:rsidR="00CD63BD" w:rsidRPr="007E4257" w:rsidRDefault="00CD63BD" w:rsidP="00CD63BD">
      <w:pPr>
        <w:spacing w:after="600"/>
        <w:rPr>
          <w:rFonts w:ascii="SimHei" w:eastAsia="SimHei"/>
          <w:sz w:val="28"/>
          <w:szCs w:val="28"/>
        </w:rPr>
      </w:pPr>
      <w:r w:rsidRPr="007E4257">
        <w:rPr>
          <w:rFonts w:ascii="SimHei" w:eastAsia="SimHei" w:hint="eastAsia"/>
          <w:sz w:val="28"/>
          <w:szCs w:val="28"/>
        </w:rPr>
        <w:t>发展与知识产权委员会（CDIP）</w:t>
      </w:r>
    </w:p>
    <w:p w14:paraId="6D9BB005" w14:textId="77777777" w:rsidR="00CD63BD" w:rsidRPr="007E4257" w:rsidRDefault="00CD63BD" w:rsidP="00CD63BD">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Pr="007E4257">
        <w:rPr>
          <w:rFonts w:ascii="KaiTi" w:eastAsia="KaiTi" w:hAnsi="KaiTi" w:hint="eastAsia"/>
          <w:sz w:val="24"/>
          <w:szCs w:val="24"/>
        </w:rPr>
        <w:t>5</w:t>
      </w:r>
      <w:r w:rsidRPr="007E4257">
        <w:rPr>
          <w:rFonts w:ascii="KaiTi" w:eastAsia="KaiTi" w:hAnsi="KaiTi" w:hint="eastAsia"/>
          <w:b/>
          <w:sz w:val="24"/>
          <w:szCs w:val="24"/>
        </w:rPr>
        <w:t>月</w:t>
      </w:r>
      <w:r>
        <w:rPr>
          <w:rFonts w:ascii="KaiTi" w:eastAsia="KaiTi" w:hAnsi="KaiTi" w:hint="eastAsia"/>
          <w:sz w:val="24"/>
          <w:szCs w:val="24"/>
        </w:rPr>
        <w:t>18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22</w:t>
      </w:r>
      <w:r w:rsidRPr="007E4257">
        <w:rPr>
          <w:rFonts w:ascii="KaiTi" w:eastAsia="KaiTi" w:hAnsi="KaiTi" w:hint="eastAsia"/>
          <w:b/>
          <w:sz w:val="24"/>
          <w:szCs w:val="24"/>
        </w:rPr>
        <w:t>日，日内瓦</w:t>
      </w:r>
    </w:p>
    <w:p w14:paraId="08BC986C" w14:textId="77777777" w:rsidR="00E5798D" w:rsidRPr="008B7DE9" w:rsidRDefault="00D51445" w:rsidP="000F0204">
      <w:pPr>
        <w:spacing w:after="360"/>
        <w:rPr>
          <w:rFonts w:ascii="KaiTi" w:eastAsia="KaiTi" w:hAnsi="KaiTi"/>
          <w:caps/>
          <w:color w:val="000000" w:themeColor="text1"/>
          <w:sz w:val="24"/>
          <w:szCs w:val="24"/>
        </w:rPr>
      </w:pPr>
      <w:bookmarkStart w:id="4" w:name="TitleOfDoc"/>
      <w:r w:rsidRPr="008B7DE9">
        <w:rPr>
          <w:rFonts w:ascii="KaiTi" w:eastAsia="KaiTi" w:hAnsi="KaiTi" w:hint="eastAsia"/>
          <w:caps/>
          <w:color w:val="000000" w:themeColor="text1"/>
          <w:sz w:val="24"/>
          <w:szCs w:val="24"/>
        </w:rPr>
        <w:t>关于产权组织对落实</w:t>
      </w:r>
      <w:r w:rsidRPr="000F0204">
        <w:rPr>
          <w:rFonts w:ascii="KaiTi" w:eastAsia="KaiTi" w:hAnsi="KaiTi" w:cs="Times New Roman" w:hint="eastAsia"/>
          <w:sz w:val="24"/>
          <w:szCs w:val="32"/>
        </w:rPr>
        <w:t>可持续发展</w:t>
      </w:r>
      <w:r w:rsidRPr="008B7DE9">
        <w:rPr>
          <w:rFonts w:ascii="KaiTi" w:eastAsia="KaiTi" w:hAnsi="KaiTi" w:hint="eastAsia"/>
          <w:caps/>
          <w:color w:val="000000" w:themeColor="text1"/>
          <w:sz w:val="24"/>
          <w:szCs w:val="24"/>
        </w:rPr>
        <w:t>目标及其相关具体目标所作贡献的报告</w:t>
      </w:r>
    </w:p>
    <w:p w14:paraId="3F7A7E69" w14:textId="77777777" w:rsidR="00E5798D" w:rsidRPr="008B7DE9" w:rsidRDefault="00D51445" w:rsidP="000F0204">
      <w:pPr>
        <w:spacing w:after="960"/>
        <w:rPr>
          <w:rFonts w:ascii="KaiTi" w:eastAsia="KaiTi" w:hAnsi="KaiTi"/>
          <w:iCs/>
          <w:caps/>
          <w:color w:val="000000" w:themeColor="text1"/>
          <w:sz w:val="24"/>
          <w:szCs w:val="24"/>
        </w:rPr>
      </w:pPr>
      <w:bookmarkStart w:id="5" w:name="Prepared"/>
      <w:bookmarkEnd w:id="4"/>
      <w:r w:rsidRPr="008B7DE9">
        <w:rPr>
          <w:rFonts w:ascii="KaiTi" w:eastAsia="KaiTi" w:hAnsi="KaiTi" w:hint="eastAsia"/>
          <w:color w:val="000000" w:themeColor="text1"/>
        </w:rPr>
        <w:t>秘书处编拟</w:t>
      </w:r>
    </w:p>
    <w:bookmarkEnd w:id="5"/>
    <w:p w14:paraId="53EC717B" w14:textId="77777777" w:rsidR="00E5798D" w:rsidRPr="000F0204" w:rsidRDefault="003A4112" w:rsidP="00CA66C4">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发展与知识产权委员会（CDIP）在2016年10月31日至11月4日</w:t>
      </w:r>
      <w:r w:rsidR="00E5454D" w:rsidRPr="000F0204">
        <w:rPr>
          <w:rFonts w:asciiTheme="minorEastAsia" w:eastAsiaTheme="minorEastAsia" w:hAnsiTheme="minorEastAsia" w:hint="eastAsia"/>
          <w:color w:val="000000" w:themeColor="text1"/>
          <w:sz w:val="21"/>
          <w:szCs w:val="21"/>
        </w:rPr>
        <w:t>召开</w:t>
      </w:r>
      <w:r w:rsidRPr="000F0204">
        <w:rPr>
          <w:rFonts w:asciiTheme="minorEastAsia" w:eastAsiaTheme="minorEastAsia" w:hAnsiTheme="minorEastAsia" w:hint="eastAsia"/>
          <w:color w:val="000000" w:themeColor="text1"/>
          <w:sz w:val="21"/>
          <w:szCs w:val="21"/>
        </w:rPr>
        <w:t>的第十八届会议上</w:t>
      </w:r>
      <w:r w:rsidR="00876188" w:rsidRPr="000F0204">
        <w:rPr>
          <w:rFonts w:asciiTheme="minorEastAsia" w:eastAsiaTheme="minorEastAsia" w:hAnsiTheme="minorEastAsia" w:hint="eastAsia"/>
          <w:color w:val="000000" w:themeColor="text1"/>
          <w:sz w:val="21"/>
          <w:szCs w:val="21"/>
        </w:rPr>
        <w:t>做出决定</w:t>
      </w:r>
      <w:r w:rsidRPr="000F0204">
        <w:rPr>
          <w:rFonts w:asciiTheme="minorEastAsia" w:eastAsiaTheme="minorEastAsia" w:hAnsiTheme="minorEastAsia" w:hint="eastAsia"/>
          <w:color w:val="000000" w:themeColor="text1"/>
          <w:sz w:val="21"/>
          <w:szCs w:val="21"/>
        </w:rPr>
        <w:t>，要求秘书处在委员会每年第一次会议上提交一份年度报告，</w:t>
      </w:r>
      <w:r w:rsidR="00773995" w:rsidRPr="000F0204">
        <w:rPr>
          <w:rFonts w:asciiTheme="minorEastAsia" w:eastAsiaTheme="minorEastAsia" w:hAnsiTheme="minorEastAsia" w:hint="eastAsia"/>
          <w:color w:val="000000" w:themeColor="text1"/>
          <w:sz w:val="21"/>
          <w:szCs w:val="21"/>
        </w:rPr>
        <w:t>本文件载有</w:t>
      </w:r>
      <w:r w:rsidR="0032669A" w:rsidRPr="000F0204">
        <w:rPr>
          <w:rFonts w:asciiTheme="minorEastAsia" w:eastAsiaTheme="minorEastAsia" w:hAnsiTheme="minorEastAsia" w:hint="eastAsia"/>
          <w:color w:val="000000" w:themeColor="text1"/>
          <w:sz w:val="21"/>
          <w:szCs w:val="21"/>
        </w:rPr>
        <w:t>依照</w:t>
      </w:r>
      <w:r w:rsidR="000436CF" w:rsidRPr="000F0204">
        <w:rPr>
          <w:rFonts w:asciiTheme="minorEastAsia" w:eastAsiaTheme="minorEastAsia" w:hAnsiTheme="minorEastAsia" w:hint="eastAsia"/>
          <w:color w:val="000000" w:themeColor="text1"/>
          <w:sz w:val="21"/>
          <w:szCs w:val="21"/>
        </w:rPr>
        <w:t>这一</w:t>
      </w:r>
      <w:r w:rsidR="0032669A" w:rsidRPr="000F0204">
        <w:rPr>
          <w:rFonts w:asciiTheme="minorEastAsia" w:eastAsiaTheme="minorEastAsia" w:hAnsiTheme="minorEastAsia" w:hint="eastAsia"/>
          <w:color w:val="000000" w:themeColor="text1"/>
          <w:sz w:val="21"/>
          <w:szCs w:val="21"/>
        </w:rPr>
        <w:t>决定提交的关于产权组织对落实可持续发展目标</w:t>
      </w:r>
      <w:r w:rsidR="00C34B37" w:rsidRPr="000F0204">
        <w:rPr>
          <w:rFonts w:asciiTheme="minorEastAsia" w:eastAsiaTheme="minorEastAsia" w:hAnsiTheme="minorEastAsia" w:hint="eastAsia"/>
          <w:color w:val="000000" w:themeColor="text1"/>
          <w:sz w:val="21"/>
          <w:szCs w:val="21"/>
        </w:rPr>
        <w:t>（SDG）</w:t>
      </w:r>
      <w:r w:rsidR="00565D49" w:rsidRPr="000F0204">
        <w:rPr>
          <w:rStyle w:val="FootnoteReference"/>
          <w:rFonts w:asciiTheme="minorEastAsia" w:eastAsiaTheme="minorEastAsia" w:hAnsiTheme="minorEastAsia"/>
          <w:color w:val="000000" w:themeColor="text1"/>
          <w:sz w:val="21"/>
          <w:szCs w:val="21"/>
        </w:rPr>
        <w:footnoteReference w:id="2"/>
      </w:r>
      <w:r w:rsidR="0032669A" w:rsidRPr="000F0204">
        <w:rPr>
          <w:rFonts w:asciiTheme="minorEastAsia" w:eastAsiaTheme="minorEastAsia" w:hAnsiTheme="minorEastAsia" w:hint="eastAsia"/>
          <w:color w:val="000000" w:themeColor="text1"/>
          <w:sz w:val="21"/>
          <w:szCs w:val="21"/>
        </w:rPr>
        <w:t>及其相关具体目标所作贡献的</w:t>
      </w:r>
      <w:r w:rsidR="00D77201" w:rsidRPr="000F0204">
        <w:rPr>
          <w:rFonts w:asciiTheme="minorEastAsia" w:eastAsiaTheme="minorEastAsia" w:hAnsiTheme="minorEastAsia" w:hint="eastAsia"/>
          <w:color w:val="000000" w:themeColor="text1"/>
          <w:sz w:val="21"/>
          <w:szCs w:val="21"/>
        </w:rPr>
        <w:t>年度</w:t>
      </w:r>
      <w:r w:rsidR="0032669A" w:rsidRPr="000F0204">
        <w:rPr>
          <w:rFonts w:asciiTheme="minorEastAsia" w:eastAsiaTheme="minorEastAsia" w:hAnsiTheme="minorEastAsia" w:hint="eastAsia"/>
          <w:color w:val="000000" w:themeColor="text1"/>
          <w:sz w:val="21"/>
          <w:szCs w:val="21"/>
        </w:rPr>
        <w:t>报告</w:t>
      </w:r>
      <w:r w:rsidRPr="000F0204">
        <w:rPr>
          <w:rFonts w:asciiTheme="minorEastAsia" w:eastAsiaTheme="minorEastAsia" w:hAnsiTheme="minorEastAsia" w:hint="eastAsia"/>
          <w:color w:val="000000" w:themeColor="text1"/>
          <w:sz w:val="21"/>
          <w:szCs w:val="21"/>
        </w:rPr>
        <w:t>。</w:t>
      </w:r>
    </w:p>
    <w:p w14:paraId="30CA639C" w14:textId="77777777" w:rsidR="00E5798D" w:rsidRPr="000F0204" w:rsidRDefault="00E5798D" w:rsidP="00CA66C4">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这是根据该要求提交CDIP的第</w:t>
      </w:r>
      <w:r w:rsidR="006012F7" w:rsidRPr="000F0204">
        <w:rPr>
          <w:rFonts w:asciiTheme="minorEastAsia" w:eastAsiaTheme="minorEastAsia" w:hAnsiTheme="minorEastAsia" w:hint="eastAsia"/>
          <w:color w:val="000000" w:themeColor="text1"/>
          <w:sz w:val="21"/>
          <w:szCs w:val="21"/>
        </w:rPr>
        <w:t>四</w:t>
      </w:r>
      <w:r w:rsidRPr="000F0204">
        <w:rPr>
          <w:rFonts w:asciiTheme="minorEastAsia" w:eastAsiaTheme="minorEastAsia" w:hAnsiTheme="minorEastAsia" w:hint="eastAsia"/>
          <w:color w:val="000000" w:themeColor="text1"/>
          <w:sz w:val="21"/>
          <w:szCs w:val="21"/>
        </w:rPr>
        <w:t>份报告。</w:t>
      </w:r>
      <w:r w:rsidR="00C92E84" w:rsidRPr="000F0204">
        <w:rPr>
          <w:rFonts w:asciiTheme="minorEastAsia" w:eastAsiaTheme="minorEastAsia" w:hAnsiTheme="minorEastAsia" w:hint="eastAsia"/>
          <w:color w:val="000000" w:themeColor="text1"/>
          <w:sz w:val="21"/>
          <w:szCs w:val="21"/>
        </w:rPr>
        <w:t>基于</w:t>
      </w:r>
      <w:r w:rsidRPr="000F0204">
        <w:rPr>
          <w:rFonts w:asciiTheme="minorEastAsia" w:eastAsiaTheme="minorEastAsia" w:hAnsiTheme="minorEastAsia" w:hint="eastAsia"/>
          <w:color w:val="000000" w:themeColor="text1"/>
          <w:sz w:val="21"/>
          <w:szCs w:val="21"/>
        </w:rPr>
        <w:t>上述决定</w:t>
      </w:r>
      <w:r w:rsidR="001C7928" w:rsidRPr="000F0204">
        <w:rPr>
          <w:rFonts w:asciiTheme="minorEastAsia" w:eastAsiaTheme="minorEastAsia" w:hAnsiTheme="minorEastAsia" w:hint="eastAsia"/>
          <w:color w:val="000000" w:themeColor="text1"/>
          <w:sz w:val="21"/>
          <w:szCs w:val="21"/>
        </w:rPr>
        <w:t>中</w:t>
      </w:r>
      <w:r w:rsidR="00007219" w:rsidRPr="000F0204">
        <w:rPr>
          <w:rFonts w:asciiTheme="minorEastAsia" w:eastAsiaTheme="minorEastAsia" w:hAnsiTheme="minorEastAsia" w:hint="eastAsia"/>
          <w:color w:val="000000" w:themeColor="text1"/>
          <w:sz w:val="21"/>
          <w:szCs w:val="21"/>
        </w:rPr>
        <w:t>所载</w:t>
      </w:r>
      <w:r w:rsidRPr="000F0204">
        <w:rPr>
          <w:rFonts w:asciiTheme="minorEastAsia" w:eastAsiaTheme="minorEastAsia" w:hAnsiTheme="minorEastAsia" w:hint="eastAsia"/>
          <w:color w:val="000000" w:themeColor="text1"/>
          <w:sz w:val="21"/>
          <w:szCs w:val="21"/>
        </w:rPr>
        <w:t>的结构，报告提供</w:t>
      </w:r>
      <w:r w:rsidR="00375FF2" w:rsidRPr="000F0204">
        <w:rPr>
          <w:rFonts w:asciiTheme="minorEastAsia" w:eastAsiaTheme="minorEastAsia" w:hAnsiTheme="minorEastAsia" w:hint="eastAsia"/>
          <w:color w:val="000000" w:themeColor="text1"/>
          <w:sz w:val="21"/>
          <w:szCs w:val="21"/>
        </w:rPr>
        <w:t>了与可持续发展目标有关的最新</w:t>
      </w:r>
      <w:r w:rsidR="00D23A32" w:rsidRPr="000F0204">
        <w:rPr>
          <w:rFonts w:asciiTheme="minorEastAsia" w:eastAsiaTheme="minorEastAsia" w:hAnsiTheme="minorEastAsia" w:hint="eastAsia"/>
          <w:color w:val="000000" w:themeColor="text1"/>
          <w:sz w:val="21"/>
          <w:szCs w:val="21"/>
        </w:rPr>
        <w:t>信息</w:t>
      </w:r>
      <w:r w:rsidRPr="000F0204">
        <w:rPr>
          <w:rFonts w:asciiTheme="minorEastAsia" w:eastAsiaTheme="minorEastAsia" w:hAnsiTheme="minorEastAsia" w:hint="eastAsia"/>
          <w:color w:val="000000" w:themeColor="text1"/>
          <w:sz w:val="21"/>
          <w:szCs w:val="21"/>
        </w:rPr>
        <w:t>：</w:t>
      </w:r>
    </w:p>
    <w:p w14:paraId="5F5C2F09" w14:textId="49873A8A" w:rsidR="00E5798D" w:rsidRPr="000F0204" w:rsidRDefault="00550B6C" w:rsidP="002D4C84">
      <w:pPr>
        <w:pStyle w:val="BodyText"/>
        <w:overflowPunct w:val="0"/>
        <w:spacing w:afterLines="50" w:after="120" w:line="340" w:lineRule="atLeast"/>
        <w:ind w:left="567"/>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a</w:t>
      </w:r>
      <w:r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产权组织独自开展的活动</w:t>
      </w:r>
      <w:r w:rsidR="006A4149" w:rsidRPr="000F0204">
        <w:rPr>
          <w:rFonts w:asciiTheme="minorEastAsia" w:eastAsiaTheme="minorEastAsia" w:hAnsiTheme="minorEastAsia" w:hint="eastAsia"/>
          <w:color w:val="000000" w:themeColor="text1"/>
          <w:sz w:val="21"/>
          <w:szCs w:val="21"/>
        </w:rPr>
        <w:t>和</w:t>
      </w:r>
      <w:r w:rsidR="00E5798D" w:rsidRPr="000F0204">
        <w:rPr>
          <w:rFonts w:asciiTheme="minorEastAsia" w:eastAsiaTheme="minorEastAsia" w:hAnsiTheme="minorEastAsia" w:hint="eastAsia"/>
          <w:color w:val="000000" w:themeColor="text1"/>
          <w:sz w:val="21"/>
          <w:szCs w:val="21"/>
        </w:rPr>
        <w:t>倡议；</w:t>
      </w:r>
    </w:p>
    <w:p w14:paraId="6E856487" w14:textId="6CDE8D03" w:rsidR="00E5798D" w:rsidRPr="000F0204" w:rsidRDefault="00550B6C" w:rsidP="002D4C84">
      <w:pPr>
        <w:pStyle w:val="BodyText"/>
        <w:overflowPunct w:val="0"/>
        <w:spacing w:afterLines="50" w:after="120" w:line="340" w:lineRule="atLeast"/>
        <w:ind w:left="567"/>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b</w:t>
      </w:r>
      <w:r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产权组织作为联合国系统的一部分开展的活动；和</w:t>
      </w:r>
    </w:p>
    <w:p w14:paraId="0E6E7D57" w14:textId="3AF11A56" w:rsidR="00E5798D" w:rsidRPr="000F0204" w:rsidRDefault="00550B6C" w:rsidP="002D4C84">
      <w:pPr>
        <w:pStyle w:val="BodyText"/>
        <w:overflowPunct w:val="0"/>
        <w:spacing w:afterLines="50" w:after="120" w:line="340" w:lineRule="atLeast"/>
        <w:ind w:left="567"/>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c</w:t>
      </w:r>
      <w:r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产权组织应成员国要求向其提供的援助。</w:t>
      </w:r>
    </w:p>
    <w:p w14:paraId="3FCB3478" w14:textId="16146340" w:rsidR="00E5798D" w:rsidRPr="000F0204" w:rsidRDefault="00AB0E5D" w:rsidP="00CA66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虽然</w:t>
      </w:r>
      <w:r w:rsidR="00E5798D" w:rsidRPr="000F0204">
        <w:rPr>
          <w:rFonts w:asciiTheme="minorEastAsia" w:eastAsiaTheme="minorEastAsia" w:hAnsiTheme="minorEastAsia" w:cs="Microsoft YaHei" w:hint="eastAsia"/>
          <w:color w:val="000000" w:themeColor="text1"/>
          <w:sz w:val="21"/>
          <w:szCs w:val="21"/>
          <w:lang w:eastAsia="zh-CN"/>
        </w:rPr>
        <w:t>可持续发展目标及其相关</w:t>
      </w:r>
      <w:r w:rsidR="007762A1" w:rsidRPr="000F0204">
        <w:rPr>
          <w:rFonts w:asciiTheme="minorEastAsia" w:eastAsiaTheme="minorEastAsia" w:hAnsiTheme="minorEastAsia" w:cs="Microsoft YaHei" w:hint="eastAsia"/>
          <w:color w:val="000000" w:themeColor="text1"/>
          <w:sz w:val="21"/>
          <w:szCs w:val="21"/>
          <w:lang w:eastAsia="zh-CN"/>
        </w:rPr>
        <w:t>具体</w:t>
      </w:r>
      <w:r w:rsidR="00E5798D" w:rsidRPr="000F0204">
        <w:rPr>
          <w:rFonts w:asciiTheme="minorEastAsia" w:eastAsiaTheme="minorEastAsia" w:hAnsiTheme="minorEastAsia" w:cs="Microsoft YaHei" w:hint="eastAsia"/>
          <w:color w:val="000000" w:themeColor="text1"/>
          <w:sz w:val="21"/>
          <w:szCs w:val="21"/>
          <w:lang w:eastAsia="zh-CN"/>
        </w:rPr>
        <w:t>目标</w:t>
      </w:r>
      <w:r w:rsidR="00283406" w:rsidRPr="000F0204">
        <w:rPr>
          <w:rFonts w:asciiTheme="minorEastAsia" w:eastAsiaTheme="minorEastAsia" w:hAnsiTheme="minorEastAsia" w:cs="Microsoft YaHei" w:hint="eastAsia"/>
          <w:color w:val="000000" w:themeColor="text1"/>
          <w:sz w:val="21"/>
          <w:szCs w:val="21"/>
          <w:lang w:eastAsia="zh-CN"/>
        </w:rPr>
        <w:t>并未</w:t>
      </w:r>
      <w:r w:rsidR="00E5798D" w:rsidRPr="000F0204">
        <w:rPr>
          <w:rFonts w:asciiTheme="minorEastAsia" w:eastAsiaTheme="minorEastAsia" w:hAnsiTheme="minorEastAsia" w:cs="Microsoft YaHei" w:hint="eastAsia"/>
          <w:color w:val="000000" w:themeColor="text1"/>
          <w:sz w:val="21"/>
          <w:szCs w:val="21"/>
          <w:lang w:eastAsia="zh-CN"/>
        </w:rPr>
        <w:t>直接提及知识产权，但</w:t>
      </w:r>
      <w:r w:rsidR="00A46E42" w:rsidRPr="000F0204">
        <w:rPr>
          <w:rFonts w:asciiTheme="minorEastAsia" w:eastAsiaTheme="minorEastAsia" w:hAnsiTheme="minorEastAsia" w:cs="Microsoft YaHei" w:hint="eastAsia"/>
          <w:color w:val="000000" w:themeColor="text1"/>
          <w:sz w:val="21"/>
          <w:szCs w:val="21"/>
          <w:lang w:eastAsia="zh-CN"/>
        </w:rPr>
        <w:t>产权组织</w:t>
      </w:r>
      <w:r w:rsidR="00E5798D" w:rsidRPr="000F0204">
        <w:rPr>
          <w:rFonts w:asciiTheme="minorEastAsia" w:eastAsiaTheme="minorEastAsia" w:hAnsiTheme="minorEastAsia" w:cs="Microsoft YaHei" w:hint="eastAsia"/>
          <w:color w:val="000000" w:themeColor="text1"/>
          <w:sz w:val="21"/>
          <w:szCs w:val="21"/>
          <w:lang w:eastAsia="zh-CN"/>
        </w:rPr>
        <w:t>在其任务授权范围内全面参与</w:t>
      </w:r>
      <w:r w:rsidR="00402A16" w:rsidRPr="000F0204">
        <w:rPr>
          <w:rFonts w:asciiTheme="minorEastAsia" w:eastAsiaTheme="minorEastAsia" w:hAnsiTheme="minorEastAsia" w:cs="Microsoft YaHei" w:hint="eastAsia"/>
          <w:color w:val="000000" w:themeColor="text1"/>
          <w:sz w:val="21"/>
          <w:szCs w:val="21"/>
          <w:lang w:eastAsia="zh-CN"/>
        </w:rPr>
        <w:t>落实</w:t>
      </w:r>
      <w:r w:rsidR="00E5798D" w:rsidRPr="000F0204">
        <w:rPr>
          <w:rFonts w:asciiTheme="minorEastAsia" w:eastAsiaTheme="minorEastAsia" w:hAnsiTheme="minorEastAsia" w:cs="Arial"/>
          <w:color w:val="000000" w:themeColor="text1"/>
          <w:sz w:val="21"/>
          <w:szCs w:val="21"/>
          <w:lang w:eastAsia="zh-CN"/>
        </w:rPr>
        <w:t>2030</w:t>
      </w:r>
      <w:r w:rsidR="00E5798D" w:rsidRPr="000F0204">
        <w:rPr>
          <w:rFonts w:asciiTheme="minorEastAsia" w:eastAsiaTheme="minorEastAsia" w:hAnsiTheme="minorEastAsia" w:cs="Microsoft YaHei" w:hint="eastAsia"/>
          <w:color w:val="000000" w:themeColor="text1"/>
          <w:sz w:val="21"/>
          <w:szCs w:val="21"/>
          <w:lang w:eastAsia="zh-CN"/>
        </w:rPr>
        <w:t>年议程</w:t>
      </w:r>
      <w:r w:rsidR="00402A16" w:rsidRPr="000F0204">
        <w:rPr>
          <w:rFonts w:asciiTheme="minorEastAsia" w:eastAsiaTheme="minorEastAsia" w:hAnsiTheme="minorEastAsia" w:cs="Microsoft YaHei" w:hint="eastAsia"/>
          <w:color w:val="000000" w:themeColor="text1"/>
          <w:sz w:val="21"/>
          <w:szCs w:val="21"/>
          <w:lang w:eastAsia="zh-CN"/>
        </w:rPr>
        <w:t>。</w:t>
      </w:r>
      <w:r w:rsidR="00E5798D" w:rsidRPr="000F0204">
        <w:rPr>
          <w:rFonts w:asciiTheme="minorEastAsia" w:eastAsiaTheme="minorEastAsia" w:hAnsiTheme="minorEastAsia" w:cs="Microsoft YaHei" w:hint="eastAsia"/>
          <w:color w:val="000000" w:themeColor="text1"/>
          <w:sz w:val="21"/>
          <w:szCs w:val="21"/>
          <w:lang w:eastAsia="zh-CN"/>
        </w:rPr>
        <w:t>产权组织</w:t>
      </w:r>
      <w:r w:rsidR="00890C55" w:rsidRPr="000F0204">
        <w:rPr>
          <w:rFonts w:asciiTheme="minorEastAsia" w:eastAsiaTheme="minorEastAsia" w:hAnsiTheme="minorEastAsia" w:cs="Microsoft YaHei" w:hint="eastAsia"/>
          <w:color w:val="000000" w:themeColor="text1"/>
          <w:sz w:val="21"/>
          <w:szCs w:val="21"/>
          <w:lang w:eastAsia="zh-CN"/>
        </w:rPr>
        <w:t>继续</w:t>
      </w:r>
      <w:r w:rsidR="00E5798D" w:rsidRPr="000F0204">
        <w:rPr>
          <w:rFonts w:asciiTheme="minorEastAsia" w:eastAsiaTheme="minorEastAsia" w:hAnsiTheme="minorEastAsia" w:cs="Microsoft YaHei" w:hint="eastAsia"/>
          <w:color w:val="000000" w:themeColor="text1"/>
          <w:sz w:val="21"/>
          <w:szCs w:val="21"/>
          <w:lang w:eastAsia="zh-CN"/>
        </w:rPr>
        <w:t>以多种方式</w:t>
      </w:r>
      <w:r w:rsidR="004B5F59" w:rsidRPr="000F0204">
        <w:rPr>
          <w:rFonts w:asciiTheme="minorEastAsia" w:eastAsiaTheme="minorEastAsia" w:hAnsiTheme="minorEastAsia" w:cs="Microsoft YaHei" w:hint="eastAsia"/>
          <w:color w:val="000000" w:themeColor="text1"/>
          <w:sz w:val="21"/>
          <w:szCs w:val="21"/>
          <w:lang w:eastAsia="zh-CN"/>
        </w:rPr>
        <w:t>支持</w:t>
      </w:r>
      <w:r w:rsidR="00E5798D" w:rsidRPr="000F0204">
        <w:rPr>
          <w:rFonts w:asciiTheme="minorEastAsia" w:eastAsiaTheme="minorEastAsia" w:hAnsiTheme="minorEastAsia" w:cs="Microsoft YaHei" w:hint="eastAsia"/>
          <w:color w:val="000000" w:themeColor="text1"/>
          <w:sz w:val="21"/>
          <w:szCs w:val="21"/>
          <w:lang w:eastAsia="zh-CN"/>
        </w:rPr>
        <w:t>可持续发展目标</w:t>
      </w:r>
      <w:r w:rsidR="00E63CC7" w:rsidRPr="000F0204">
        <w:rPr>
          <w:rFonts w:asciiTheme="minorEastAsia" w:eastAsiaTheme="minorEastAsia" w:hAnsiTheme="minorEastAsia" w:cs="Microsoft YaHei" w:hint="eastAsia"/>
          <w:color w:val="000000" w:themeColor="text1"/>
          <w:sz w:val="21"/>
          <w:szCs w:val="21"/>
          <w:lang w:eastAsia="zh-CN"/>
        </w:rPr>
        <w:t>的</w:t>
      </w:r>
      <w:r w:rsidR="004B5F59" w:rsidRPr="000F0204">
        <w:rPr>
          <w:rFonts w:asciiTheme="minorEastAsia" w:eastAsiaTheme="minorEastAsia" w:hAnsiTheme="minorEastAsia" w:cs="Microsoft YaHei" w:hint="eastAsia"/>
          <w:color w:val="000000" w:themeColor="text1"/>
          <w:sz w:val="21"/>
          <w:szCs w:val="21"/>
          <w:lang w:eastAsia="zh-CN"/>
        </w:rPr>
        <w:t>实现</w:t>
      </w:r>
      <w:r w:rsidR="00E5798D" w:rsidRPr="000F0204">
        <w:rPr>
          <w:rFonts w:asciiTheme="minorEastAsia" w:eastAsiaTheme="minorEastAsia" w:hAnsiTheme="minorEastAsia" w:cs="Microsoft YaHei" w:hint="eastAsia"/>
          <w:color w:val="000000" w:themeColor="text1"/>
          <w:sz w:val="21"/>
          <w:szCs w:val="21"/>
          <w:lang w:eastAsia="zh-CN"/>
        </w:rPr>
        <w:t>，特别是促进兼顾</w:t>
      </w:r>
      <w:r w:rsidR="00E5798D" w:rsidRPr="000F0204">
        <w:rPr>
          <w:rFonts w:asciiTheme="minorEastAsia" w:eastAsiaTheme="minorEastAsia" w:hAnsiTheme="minorEastAsia" w:cs="Microsoft YaHei" w:hint="eastAsia"/>
          <w:color w:val="000000" w:themeColor="text1"/>
          <w:sz w:val="21"/>
          <w:szCs w:val="21"/>
          <w:lang w:eastAsia="zh-CN"/>
        </w:rPr>
        <w:lastRenderedPageBreak/>
        <w:t>各方利益和有效的知识产权制度，鼓励创新和创造，</w:t>
      </w:r>
      <w:r w:rsidR="00E50C15" w:rsidRPr="000F0204">
        <w:rPr>
          <w:rFonts w:asciiTheme="minorEastAsia" w:eastAsiaTheme="minorEastAsia" w:hAnsiTheme="minorEastAsia" w:cs="Microsoft YaHei" w:hint="eastAsia"/>
          <w:color w:val="000000" w:themeColor="text1"/>
          <w:sz w:val="21"/>
          <w:szCs w:val="21"/>
          <w:lang w:eastAsia="zh-CN"/>
        </w:rPr>
        <w:t>以及</w:t>
      </w:r>
      <w:r w:rsidR="00E5798D" w:rsidRPr="000F0204">
        <w:rPr>
          <w:rFonts w:asciiTheme="minorEastAsia" w:eastAsiaTheme="minorEastAsia" w:hAnsiTheme="minorEastAsia" w:cs="Microsoft YaHei" w:hint="eastAsia"/>
          <w:color w:val="000000" w:themeColor="text1"/>
          <w:sz w:val="21"/>
          <w:szCs w:val="21"/>
          <w:lang w:eastAsia="zh-CN"/>
        </w:rPr>
        <w:t>支持各国国内和国家之间知识和技术经验的</w:t>
      </w:r>
      <w:r w:rsidR="00F147A9" w:rsidRPr="000F0204">
        <w:rPr>
          <w:rFonts w:asciiTheme="minorEastAsia" w:eastAsiaTheme="minorEastAsia" w:hAnsiTheme="minorEastAsia" w:cs="Microsoft YaHei" w:hint="eastAsia"/>
          <w:color w:val="000000" w:themeColor="text1"/>
          <w:sz w:val="21"/>
          <w:szCs w:val="21"/>
          <w:lang w:eastAsia="zh-CN"/>
        </w:rPr>
        <w:t>流动</w:t>
      </w:r>
      <w:r w:rsidR="00E5798D" w:rsidRPr="000F0204">
        <w:rPr>
          <w:rFonts w:asciiTheme="minorEastAsia" w:eastAsiaTheme="minorEastAsia" w:hAnsiTheme="minorEastAsia" w:cs="Microsoft YaHei" w:hint="eastAsia"/>
          <w:color w:val="000000" w:themeColor="text1"/>
          <w:sz w:val="21"/>
          <w:szCs w:val="21"/>
          <w:lang w:eastAsia="zh-CN"/>
        </w:rPr>
        <w:t>。</w:t>
      </w:r>
    </w:p>
    <w:p w14:paraId="71A8AC78" w14:textId="58DFF051" w:rsidR="00E5798D" w:rsidRPr="000F0204" w:rsidRDefault="00E5798D" w:rsidP="00CA66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创新是</w:t>
      </w:r>
      <w:r w:rsidR="001D433E" w:rsidRPr="000F0204">
        <w:rPr>
          <w:rFonts w:asciiTheme="minorEastAsia" w:eastAsiaTheme="minorEastAsia" w:hAnsiTheme="minorEastAsia" w:cs="Microsoft YaHei" w:hint="eastAsia"/>
          <w:color w:val="000000" w:themeColor="text1"/>
          <w:sz w:val="21"/>
          <w:szCs w:val="21"/>
          <w:lang w:eastAsia="zh-CN"/>
        </w:rPr>
        <w:t>产权组织</w:t>
      </w:r>
      <w:r w:rsidRPr="000F0204">
        <w:rPr>
          <w:rFonts w:asciiTheme="minorEastAsia" w:eastAsiaTheme="minorEastAsia" w:hAnsiTheme="minorEastAsia" w:cs="Microsoft YaHei" w:hint="eastAsia"/>
          <w:color w:val="000000" w:themeColor="text1"/>
          <w:sz w:val="21"/>
          <w:szCs w:val="21"/>
          <w:lang w:eastAsia="zh-CN"/>
        </w:rPr>
        <w:t>使命的核心。因此，</w:t>
      </w:r>
      <w:r w:rsidR="00D77201" w:rsidRPr="000F0204">
        <w:rPr>
          <w:rFonts w:asciiTheme="minorEastAsia" w:eastAsiaTheme="minorEastAsia" w:hAnsiTheme="minorEastAsia" w:cs="Microsoft YaHei" w:hint="eastAsia"/>
          <w:color w:val="000000" w:themeColor="text1"/>
          <w:sz w:val="21"/>
          <w:szCs w:val="21"/>
          <w:lang w:eastAsia="zh-CN"/>
        </w:rPr>
        <w:t>可持续发展目标</w:t>
      </w:r>
      <w:r w:rsidRPr="000F0204">
        <w:rPr>
          <w:rFonts w:asciiTheme="minorEastAsia" w:eastAsiaTheme="minorEastAsia" w:hAnsiTheme="minorEastAsia" w:cs="Arial"/>
          <w:color w:val="000000" w:themeColor="text1"/>
          <w:sz w:val="21"/>
          <w:szCs w:val="21"/>
          <w:lang w:eastAsia="zh-CN"/>
        </w:rPr>
        <w:t>9</w:t>
      </w:r>
      <w:r w:rsidRPr="000F0204">
        <w:rPr>
          <w:rFonts w:asciiTheme="minorEastAsia" w:eastAsiaTheme="minorEastAsia" w:hAnsiTheme="minorEastAsia" w:cs="Microsoft YaHei" w:hint="eastAsia"/>
          <w:color w:val="000000" w:themeColor="text1"/>
          <w:sz w:val="21"/>
          <w:szCs w:val="21"/>
          <w:lang w:eastAsia="zh-CN"/>
        </w:rPr>
        <w:t>：</w:t>
      </w:r>
      <w:r w:rsidR="002579BA" w:rsidRPr="000F0204">
        <w:rPr>
          <w:rFonts w:asciiTheme="minorEastAsia" w:eastAsiaTheme="minorEastAsia" w:hAnsiTheme="minorEastAsia" w:cs="Microsoft YaHei" w:hint="eastAsia"/>
          <w:color w:val="000000" w:themeColor="text1"/>
          <w:sz w:val="21"/>
          <w:szCs w:val="21"/>
          <w:lang w:eastAsia="zh-CN"/>
        </w:rPr>
        <w:t>产业、创新和基础设施</w:t>
      </w:r>
      <w:r w:rsidRPr="000F0204">
        <w:rPr>
          <w:rFonts w:asciiTheme="minorEastAsia" w:eastAsiaTheme="minorEastAsia" w:hAnsiTheme="minorEastAsia" w:cs="Microsoft YaHei" w:hint="eastAsia"/>
          <w:color w:val="000000" w:themeColor="text1"/>
          <w:sz w:val="21"/>
          <w:szCs w:val="21"/>
          <w:lang w:eastAsia="zh-CN"/>
        </w:rPr>
        <w:t>是</w:t>
      </w:r>
      <w:r w:rsidR="00D736C9" w:rsidRPr="000F0204">
        <w:rPr>
          <w:rFonts w:asciiTheme="minorEastAsia" w:eastAsiaTheme="minorEastAsia" w:hAnsiTheme="minorEastAsia" w:cs="Microsoft YaHei" w:hint="eastAsia"/>
          <w:color w:val="000000" w:themeColor="text1"/>
          <w:sz w:val="21"/>
          <w:szCs w:val="21"/>
          <w:lang w:eastAsia="zh-CN"/>
        </w:rPr>
        <w:t>最接近</w:t>
      </w:r>
      <w:r w:rsidR="002122C5" w:rsidRPr="000F0204">
        <w:rPr>
          <w:rFonts w:asciiTheme="minorEastAsia" w:eastAsiaTheme="minorEastAsia" w:hAnsiTheme="minorEastAsia" w:cs="Microsoft YaHei" w:hint="eastAsia"/>
          <w:color w:val="000000" w:themeColor="text1"/>
          <w:sz w:val="21"/>
          <w:szCs w:val="21"/>
          <w:lang w:eastAsia="zh-CN"/>
        </w:rPr>
        <w:t>本组织任务授权</w:t>
      </w:r>
      <w:r w:rsidRPr="000F0204">
        <w:rPr>
          <w:rFonts w:asciiTheme="minorEastAsia" w:eastAsiaTheme="minorEastAsia" w:hAnsiTheme="minorEastAsia" w:cs="Microsoft YaHei" w:hint="eastAsia"/>
          <w:color w:val="000000" w:themeColor="text1"/>
          <w:sz w:val="21"/>
          <w:szCs w:val="21"/>
          <w:lang w:eastAsia="zh-CN"/>
        </w:rPr>
        <w:t>核心</w:t>
      </w:r>
      <w:r w:rsidR="002122C5" w:rsidRPr="000F0204">
        <w:rPr>
          <w:rFonts w:asciiTheme="minorEastAsia" w:eastAsiaTheme="minorEastAsia" w:hAnsiTheme="minorEastAsia" w:cs="Microsoft YaHei" w:hint="eastAsia"/>
          <w:color w:val="000000" w:themeColor="text1"/>
          <w:sz w:val="21"/>
          <w:szCs w:val="21"/>
          <w:lang w:eastAsia="zh-CN"/>
        </w:rPr>
        <w:t>且</w:t>
      </w:r>
      <w:r w:rsidR="00D736C9" w:rsidRPr="000F0204">
        <w:rPr>
          <w:rFonts w:asciiTheme="minorEastAsia" w:eastAsiaTheme="minorEastAsia" w:hAnsiTheme="minorEastAsia" w:cs="Microsoft YaHei" w:hint="eastAsia"/>
          <w:color w:val="000000" w:themeColor="text1"/>
          <w:sz w:val="21"/>
          <w:szCs w:val="21"/>
          <w:lang w:eastAsia="zh-CN"/>
        </w:rPr>
        <w:t>与本组织任务授权关联</w:t>
      </w:r>
      <w:r w:rsidRPr="000F0204">
        <w:rPr>
          <w:rFonts w:asciiTheme="minorEastAsia" w:eastAsiaTheme="minorEastAsia" w:hAnsiTheme="minorEastAsia" w:cs="Microsoft YaHei" w:hint="eastAsia"/>
          <w:color w:val="000000" w:themeColor="text1"/>
          <w:sz w:val="21"/>
          <w:szCs w:val="21"/>
          <w:lang w:eastAsia="zh-CN"/>
        </w:rPr>
        <w:t>最</w:t>
      </w:r>
      <w:r w:rsidR="00372600" w:rsidRPr="000F0204">
        <w:rPr>
          <w:rFonts w:asciiTheme="minorEastAsia" w:eastAsiaTheme="minorEastAsia" w:hAnsiTheme="minorEastAsia" w:cs="Microsoft YaHei" w:hint="eastAsia"/>
          <w:color w:val="000000" w:themeColor="text1"/>
          <w:sz w:val="21"/>
          <w:szCs w:val="21"/>
          <w:lang w:eastAsia="zh-CN"/>
        </w:rPr>
        <w:t>紧密</w:t>
      </w:r>
      <w:r w:rsidR="002122C5" w:rsidRPr="000F0204">
        <w:rPr>
          <w:rFonts w:asciiTheme="minorEastAsia" w:eastAsiaTheme="minorEastAsia" w:hAnsiTheme="minorEastAsia" w:cs="Microsoft YaHei" w:hint="eastAsia"/>
          <w:color w:val="000000" w:themeColor="text1"/>
          <w:sz w:val="21"/>
          <w:szCs w:val="21"/>
          <w:lang w:eastAsia="zh-CN"/>
        </w:rPr>
        <w:t>一致的目标。</w:t>
      </w:r>
      <w:r w:rsidRPr="000F0204">
        <w:rPr>
          <w:rFonts w:asciiTheme="minorEastAsia" w:eastAsiaTheme="minorEastAsia" w:hAnsiTheme="minorEastAsia" w:cs="Microsoft YaHei" w:hint="eastAsia"/>
          <w:color w:val="000000" w:themeColor="text1"/>
          <w:sz w:val="21"/>
          <w:szCs w:val="21"/>
          <w:lang w:eastAsia="zh-CN"/>
        </w:rPr>
        <w:t>创新对实现大</w:t>
      </w:r>
      <w:r w:rsidR="005F7B6E" w:rsidRPr="000F0204">
        <w:rPr>
          <w:rFonts w:asciiTheme="minorEastAsia" w:eastAsiaTheme="minorEastAsia" w:hAnsiTheme="minorEastAsia" w:cs="Microsoft YaHei" w:hint="eastAsia"/>
          <w:color w:val="000000" w:themeColor="text1"/>
          <w:sz w:val="21"/>
          <w:szCs w:val="21"/>
          <w:lang w:eastAsia="zh-CN"/>
        </w:rPr>
        <w:t>部分</w:t>
      </w:r>
      <w:r w:rsidRPr="000F0204">
        <w:rPr>
          <w:rFonts w:asciiTheme="minorEastAsia" w:eastAsiaTheme="minorEastAsia" w:hAnsiTheme="minorEastAsia" w:cs="Microsoft YaHei" w:hint="eastAsia"/>
          <w:color w:val="000000" w:themeColor="text1"/>
          <w:sz w:val="21"/>
          <w:szCs w:val="21"/>
          <w:lang w:eastAsia="zh-CN"/>
        </w:rPr>
        <w:t>其他可持续发展目标</w:t>
      </w:r>
      <w:r w:rsidR="00F16DCA" w:rsidRPr="000F0204">
        <w:rPr>
          <w:rFonts w:asciiTheme="minorEastAsia" w:eastAsiaTheme="minorEastAsia" w:hAnsiTheme="minorEastAsia" w:cs="Microsoft YaHei" w:hint="eastAsia"/>
          <w:color w:val="000000" w:themeColor="text1"/>
          <w:sz w:val="21"/>
          <w:szCs w:val="21"/>
          <w:lang w:eastAsia="zh-CN"/>
        </w:rPr>
        <w:t>亦</w:t>
      </w:r>
      <w:r w:rsidRPr="000F0204">
        <w:rPr>
          <w:rFonts w:asciiTheme="minorEastAsia" w:eastAsiaTheme="minorEastAsia" w:hAnsiTheme="minorEastAsia" w:cs="Microsoft YaHei" w:hint="eastAsia"/>
          <w:color w:val="000000" w:themeColor="text1"/>
          <w:sz w:val="21"/>
          <w:szCs w:val="21"/>
          <w:lang w:eastAsia="zh-CN"/>
        </w:rPr>
        <w:t>至关重要。</w:t>
      </w:r>
    </w:p>
    <w:p w14:paraId="6EED5F5E" w14:textId="6CED053C" w:rsidR="00E5798D" w:rsidRPr="000F0204" w:rsidRDefault="0073704C" w:rsidP="00CA66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在</w:t>
      </w:r>
      <w:r w:rsidRPr="000F0204">
        <w:rPr>
          <w:rFonts w:asciiTheme="minorEastAsia" w:eastAsiaTheme="minorEastAsia" w:hAnsiTheme="minorEastAsia" w:cs="Arial" w:hint="eastAsia"/>
          <w:color w:val="000000" w:themeColor="text1"/>
          <w:sz w:val="21"/>
          <w:szCs w:val="21"/>
          <w:lang w:eastAsia="zh-CN"/>
        </w:rPr>
        <w:t>CDIP</w:t>
      </w:r>
      <w:r w:rsidRPr="000F0204">
        <w:rPr>
          <w:rFonts w:asciiTheme="minorEastAsia" w:eastAsiaTheme="minorEastAsia" w:hAnsiTheme="minorEastAsia" w:cs="Microsoft YaHei" w:hint="eastAsia"/>
          <w:color w:val="000000" w:themeColor="text1"/>
          <w:sz w:val="21"/>
          <w:szCs w:val="21"/>
          <w:lang w:eastAsia="zh-CN"/>
        </w:rPr>
        <w:t>第二十一届会议上，成员国决定</w:t>
      </w:r>
      <w:r w:rsidRPr="000F0204">
        <w:rPr>
          <w:rFonts w:asciiTheme="minorEastAsia" w:eastAsiaTheme="minorEastAsia" w:hAnsiTheme="minorEastAsia" w:cs="Arial" w:hint="eastAsia"/>
          <w:color w:val="000000" w:themeColor="text1"/>
          <w:sz w:val="21"/>
          <w:szCs w:val="21"/>
          <w:lang w:eastAsia="zh-CN"/>
        </w:rPr>
        <w:t>“CDIP</w:t>
      </w:r>
      <w:r w:rsidRPr="000F0204">
        <w:rPr>
          <w:rFonts w:asciiTheme="minorEastAsia" w:eastAsiaTheme="minorEastAsia" w:hAnsiTheme="minorEastAsia" w:cs="Microsoft YaHei" w:hint="eastAsia"/>
          <w:color w:val="000000" w:themeColor="text1"/>
          <w:sz w:val="21"/>
          <w:szCs w:val="21"/>
          <w:lang w:eastAsia="zh-CN"/>
        </w:rPr>
        <w:t>会议上就可持续发展目标进行的任何讨论均应在</w:t>
      </w:r>
      <w:r w:rsidRPr="000F0204">
        <w:rPr>
          <w:rFonts w:asciiTheme="minorEastAsia" w:eastAsiaTheme="minorEastAsia" w:hAnsiTheme="minorEastAsia" w:cs="Arial"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知识产权与发展</w:t>
      </w:r>
      <w:r w:rsidRPr="000F0204">
        <w:rPr>
          <w:rFonts w:asciiTheme="minorEastAsia" w:eastAsiaTheme="minorEastAsia" w:hAnsiTheme="minorEastAsia" w:cs="Arial"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议程项目下进行</w:t>
      </w:r>
      <w:r w:rsidRPr="000F0204">
        <w:rPr>
          <w:rFonts w:asciiTheme="minorEastAsia" w:eastAsiaTheme="minorEastAsia" w:hAnsiTheme="minorEastAsia" w:cs="Arial"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。在</w:t>
      </w:r>
      <w:r w:rsidR="008A0021" w:rsidRPr="000F0204">
        <w:rPr>
          <w:rFonts w:asciiTheme="minorEastAsia" w:eastAsiaTheme="minorEastAsia" w:hAnsiTheme="minorEastAsia" w:cs="Microsoft YaHei" w:hint="eastAsia"/>
          <w:color w:val="000000" w:themeColor="text1"/>
          <w:sz w:val="21"/>
          <w:szCs w:val="21"/>
          <w:lang w:eastAsia="zh-CN"/>
        </w:rPr>
        <w:t>这一</w:t>
      </w:r>
      <w:r w:rsidRPr="000F0204">
        <w:rPr>
          <w:rFonts w:asciiTheme="minorEastAsia" w:eastAsiaTheme="minorEastAsia" w:hAnsiTheme="minorEastAsia" w:cs="Microsoft YaHei" w:hint="eastAsia"/>
          <w:color w:val="000000" w:themeColor="text1"/>
          <w:sz w:val="21"/>
          <w:szCs w:val="21"/>
          <w:lang w:eastAsia="zh-CN"/>
        </w:rPr>
        <w:t>议程项目下讨论的议题旨在提供机会</w:t>
      </w:r>
      <w:r w:rsidR="00D32285" w:rsidRPr="000F0204">
        <w:rPr>
          <w:rFonts w:asciiTheme="minorEastAsia" w:eastAsiaTheme="minorEastAsia" w:hAnsiTheme="minorEastAsia" w:cs="Microsoft YaHei" w:hint="eastAsia"/>
          <w:color w:val="000000" w:themeColor="text1"/>
          <w:sz w:val="21"/>
          <w:szCs w:val="21"/>
          <w:lang w:eastAsia="zh-CN"/>
        </w:rPr>
        <w:t>分享</w:t>
      </w:r>
      <w:r w:rsidRPr="000F0204">
        <w:rPr>
          <w:rFonts w:asciiTheme="minorEastAsia" w:eastAsiaTheme="minorEastAsia" w:hAnsiTheme="minorEastAsia" w:cs="Microsoft YaHei" w:hint="eastAsia"/>
          <w:color w:val="000000" w:themeColor="text1"/>
          <w:sz w:val="21"/>
          <w:szCs w:val="21"/>
          <w:lang w:eastAsia="zh-CN"/>
        </w:rPr>
        <w:t>成员国和产权组织在知识产权各个领域的经验和最佳做法。</w:t>
      </w:r>
      <w:r w:rsidR="00D04498" w:rsidRPr="000F0204">
        <w:rPr>
          <w:rFonts w:asciiTheme="minorEastAsia" w:eastAsiaTheme="minorEastAsia" w:hAnsiTheme="minorEastAsia" w:cs="Microsoft YaHei" w:hint="eastAsia"/>
          <w:color w:val="000000" w:themeColor="text1"/>
          <w:sz w:val="21"/>
          <w:szCs w:val="21"/>
          <w:lang w:eastAsia="zh-CN"/>
        </w:rPr>
        <w:t>载有成员国提案的</w:t>
      </w:r>
      <w:r w:rsidR="0018101B" w:rsidRPr="000F0204">
        <w:rPr>
          <w:rFonts w:asciiTheme="minorEastAsia" w:eastAsiaTheme="minorEastAsia" w:hAnsiTheme="minorEastAsia" w:cs="Microsoft YaHei" w:hint="eastAsia"/>
          <w:color w:val="000000" w:themeColor="text1"/>
          <w:sz w:val="21"/>
          <w:szCs w:val="21"/>
          <w:lang w:eastAsia="zh-CN"/>
        </w:rPr>
        <w:t>议题列表</w:t>
      </w:r>
      <w:r w:rsidR="00D04498" w:rsidRPr="000F0204">
        <w:rPr>
          <w:rFonts w:asciiTheme="minorEastAsia" w:eastAsiaTheme="minorEastAsia" w:hAnsiTheme="minorEastAsia" w:cs="Microsoft YaHei" w:hint="eastAsia"/>
          <w:color w:val="000000" w:themeColor="text1"/>
          <w:sz w:val="21"/>
          <w:szCs w:val="21"/>
          <w:lang w:eastAsia="zh-CN"/>
        </w:rPr>
        <w:t>现已提供，</w:t>
      </w:r>
      <w:r w:rsidR="00D736C9" w:rsidRPr="000F0204">
        <w:rPr>
          <w:rStyle w:val="FootnoteReference"/>
          <w:rFonts w:asciiTheme="minorEastAsia" w:eastAsiaTheme="minorEastAsia" w:hAnsiTheme="minorEastAsia" w:cs="Arial"/>
          <w:color w:val="000000" w:themeColor="text1"/>
          <w:sz w:val="21"/>
          <w:szCs w:val="21"/>
        </w:rPr>
        <w:footnoteReference w:id="3"/>
      </w:r>
      <w:r w:rsidR="00D04498" w:rsidRPr="000F0204">
        <w:rPr>
          <w:rFonts w:asciiTheme="minorEastAsia" w:eastAsiaTheme="minorEastAsia" w:hAnsiTheme="minorEastAsia" w:cs="Microsoft YaHei" w:hint="eastAsia"/>
          <w:color w:val="000000" w:themeColor="text1"/>
          <w:sz w:val="21"/>
          <w:szCs w:val="21"/>
          <w:lang w:eastAsia="zh-CN"/>
        </w:rPr>
        <w:t>并定期更新，以纳入新提案。</w:t>
      </w:r>
    </w:p>
    <w:p w14:paraId="23708905" w14:textId="77777777" w:rsidR="00E5798D" w:rsidRPr="000F0204" w:rsidRDefault="00E5798D" w:rsidP="00CA66C4">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2019</w:t>
      </w:r>
      <w:r w:rsidR="008079A2" w:rsidRPr="000F0204">
        <w:rPr>
          <w:rFonts w:asciiTheme="minorEastAsia" w:eastAsiaTheme="minorEastAsia" w:hAnsiTheme="minorEastAsia" w:hint="eastAsia"/>
          <w:color w:val="000000" w:themeColor="text1"/>
          <w:sz w:val="21"/>
          <w:szCs w:val="21"/>
        </w:rPr>
        <w:t>年</w:t>
      </w:r>
      <w:r w:rsidRPr="000F0204">
        <w:rPr>
          <w:rFonts w:asciiTheme="minorEastAsia" w:eastAsiaTheme="minorEastAsia" w:hAnsiTheme="minorEastAsia" w:hint="eastAsia"/>
          <w:color w:val="000000" w:themeColor="text1"/>
          <w:sz w:val="21"/>
          <w:szCs w:val="21"/>
        </w:rPr>
        <w:t>，</w:t>
      </w:r>
      <w:r w:rsidR="000919AB" w:rsidRPr="000F0204">
        <w:rPr>
          <w:rFonts w:asciiTheme="minorEastAsia" w:eastAsiaTheme="minorEastAsia" w:hAnsiTheme="minorEastAsia" w:hint="eastAsia"/>
          <w:color w:val="000000" w:themeColor="text1"/>
          <w:sz w:val="21"/>
          <w:szCs w:val="21"/>
        </w:rPr>
        <w:t>在该议程项目下，</w:t>
      </w:r>
      <w:r w:rsidRPr="000F0204">
        <w:rPr>
          <w:rFonts w:asciiTheme="minorEastAsia" w:eastAsiaTheme="minorEastAsia" w:hAnsiTheme="minorEastAsia" w:hint="eastAsia"/>
          <w:color w:val="000000" w:themeColor="text1"/>
          <w:sz w:val="21"/>
          <w:szCs w:val="21"/>
        </w:rPr>
        <w:t>CDIP</w:t>
      </w:r>
      <w:r w:rsidR="001C44D2" w:rsidRPr="000F0204">
        <w:rPr>
          <w:rFonts w:asciiTheme="minorEastAsia" w:eastAsiaTheme="minorEastAsia" w:hAnsiTheme="minorEastAsia" w:hint="eastAsia"/>
          <w:color w:val="000000" w:themeColor="text1"/>
          <w:sz w:val="21"/>
          <w:szCs w:val="21"/>
        </w:rPr>
        <w:t>在</w:t>
      </w:r>
      <w:r w:rsidRPr="000F0204">
        <w:rPr>
          <w:rFonts w:asciiTheme="minorEastAsia" w:eastAsiaTheme="minorEastAsia" w:hAnsiTheme="minorEastAsia" w:hint="eastAsia"/>
          <w:color w:val="000000" w:themeColor="text1"/>
          <w:sz w:val="21"/>
          <w:szCs w:val="21"/>
        </w:rPr>
        <w:t>第二十三届会议</w:t>
      </w:r>
      <w:r w:rsidR="001C44D2" w:rsidRPr="000F0204">
        <w:rPr>
          <w:rFonts w:asciiTheme="minorEastAsia" w:eastAsiaTheme="minorEastAsia" w:hAnsiTheme="minorEastAsia" w:hint="eastAsia"/>
          <w:color w:val="000000" w:themeColor="text1"/>
          <w:sz w:val="21"/>
          <w:szCs w:val="21"/>
        </w:rPr>
        <w:t>上</w:t>
      </w:r>
      <w:r w:rsidRPr="000F0204">
        <w:rPr>
          <w:rFonts w:asciiTheme="minorEastAsia" w:eastAsiaTheme="minorEastAsia" w:hAnsiTheme="minorEastAsia" w:hint="eastAsia"/>
          <w:color w:val="000000" w:themeColor="text1"/>
          <w:sz w:val="21"/>
          <w:szCs w:val="21"/>
        </w:rPr>
        <w:t>讨论了</w:t>
      </w:r>
      <w:r w:rsidR="001C44D2" w:rsidRPr="000F0204">
        <w:rPr>
          <w:rFonts w:asciiTheme="minorEastAsia" w:eastAsiaTheme="minorEastAsia" w:hAnsiTheme="minorEastAsia" w:hint="eastAsia"/>
          <w:color w:val="000000" w:themeColor="text1"/>
          <w:sz w:val="21"/>
          <w:szCs w:val="21"/>
        </w:rPr>
        <w:t>“数字环境中的知识产权与发展”</w:t>
      </w:r>
      <w:r w:rsidR="00A85D17" w:rsidRPr="000F0204">
        <w:rPr>
          <w:rFonts w:asciiTheme="minorEastAsia" w:eastAsiaTheme="minorEastAsia" w:hAnsiTheme="minorEastAsia" w:hint="eastAsia"/>
          <w:color w:val="000000" w:themeColor="text1"/>
          <w:sz w:val="21"/>
          <w:szCs w:val="21"/>
        </w:rPr>
        <w:t>议题</w:t>
      </w:r>
      <w:r w:rsidRPr="000F0204">
        <w:rPr>
          <w:rFonts w:asciiTheme="minorEastAsia" w:eastAsiaTheme="minorEastAsia" w:hAnsiTheme="minorEastAsia" w:hint="eastAsia"/>
          <w:color w:val="000000" w:themeColor="text1"/>
          <w:sz w:val="21"/>
          <w:szCs w:val="21"/>
        </w:rPr>
        <w:t>，</w:t>
      </w:r>
      <w:r w:rsidR="00254870" w:rsidRPr="000F0204">
        <w:rPr>
          <w:rFonts w:asciiTheme="minorEastAsia" w:eastAsiaTheme="minorEastAsia" w:hAnsiTheme="minorEastAsia" w:hint="eastAsia"/>
          <w:color w:val="000000" w:themeColor="text1"/>
          <w:sz w:val="21"/>
          <w:szCs w:val="21"/>
        </w:rPr>
        <w:t>并</w:t>
      </w:r>
      <w:r w:rsidR="00BF5555" w:rsidRPr="000F0204">
        <w:rPr>
          <w:rFonts w:asciiTheme="minorEastAsia" w:eastAsiaTheme="minorEastAsia" w:hAnsiTheme="minorEastAsia" w:hint="eastAsia"/>
          <w:color w:val="000000" w:themeColor="text1"/>
          <w:sz w:val="21"/>
          <w:szCs w:val="21"/>
        </w:rPr>
        <w:t>在</w:t>
      </w:r>
      <w:r w:rsidRPr="000F0204">
        <w:rPr>
          <w:rFonts w:asciiTheme="minorEastAsia" w:eastAsiaTheme="minorEastAsia" w:hAnsiTheme="minorEastAsia" w:hint="eastAsia"/>
          <w:color w:val="000000" w:themeColor="text1"/>
          <w:sz w:val="21"/>
          <w:szCs w:val="21"/>
        </w:rPr>
        <w:t>第二十四届会议</w:t>
      </w:r>
      <w:r w:rsidR="00AF5E0A" w:rsidRPr="000F0204">
        <w:rPr>
          <w:rFonts w:asciiTheme="minorEastAsia" w:eastAsiaTheme="minorEastAsia" w:hAnsiTheme="minorEastAsia" w:hint="eastAsia"/>
          <w:color w:val="000000" w:themeColor="text1"/>
          <w:sz w:val="21"/>
          <w:szCs w:val="21"/>
        </w:rPr>
        <w:t>上讨论了“中小微企业、创新和知识产权”。</w:t>
      </w:r>
      <w:r w:rsidRPr="000F0204">
        <w:rPr>
          <w:rFonts w:asciiTheme="minorEastAsia" w:eastAsiaTheme="minorEastAsia" w:hAnsiTheme="minorEastAsia" w:hint="eastAsia"/>
          <w:color w:val="000000" w:themeColor="text1"/>
          <w:sz w:val="21"/>
          <w:szCs w:val="21"/>
        </w:rPr>
        <w:t>在讨论上述第一个议题时，委员会就后续行动</w:t>
      </w:r>
      <w:r w:rsidR="00ED29AC" w:rsidRPr="000F0204">
        <w:rPr>
          <w:rFonts w:asciiTheme="minorEastAsia" w:eastAsiaTheme="minorEastAsia" w:hAnsiTheme="minorEastAsia" w:hint="eastAsia"/>
          <w:color w:val="000000" w:themeColor="text1"/>
          <w:sz w:val="21"/>
          <w:szCs w:val="21"/>
        </w:rPr>
        <w:t>做出</w:t>
      </w:r>
      <w:r w:rsidRPr="000F0204">
        <w:rPr>
          <w:rFonts w:asciiTheme="minorEastAsia" w:eastAsiaTheme="minorEastAsia" w:hAnsiTheme="minorEastAsia" w:hint="eastAsia"/>
          <w:color w:val="000000" w:themeColor="text1"/>
          <w:sz w:val="21"/>
          <w:szCs w:val="21"/>
        </w:rPr>
        <w:t>决定，确定发展中国家和最不发达国家的基础设施需求，</w:t>
      </w:r>
      <w:r w:rsidR="00F77AED" w:rsidRPr="000F0204">
        <w:rPr>
          <w:rFonts w:asciiTheme="minorEastAsia" w:eastAsiaTheme="minorEastAsia" w:hAnsiTheme="minorEastAsia" w:hint="eastAsia"/>
          <w:color w:val="000000" w:themeColor="text1"/>
          <w:sz w:val="21"/>
          <w:szCs w:val="21"/>
        </w:rPr>
        <w:t>以</w:t>
      </w:r>
      <w:r w:rsidRPr="000F0204">
        <w:rPr>
          <w:rFonts w:asciiTheme="minorEastAsia" w:eastAsiaTheme="minorEastAsia" w:hAnsiTheme="minorEastAsia" w:hint="eastAsia"/>
          <w:color w:val="000000" w:themeColor="text1"/>
          <w:sz w:val="21"/>
          <w:szCs w:val="21"/>
        </w:rPr>
        <w:t>缩小数字鸿沟。</w:t>
      </w:r>
    </w:p>
    <w:p w14:paraId="2F453FA3" w14:textId="346F905B" w:rsidR="00E5798D" w:rsidRPr="00C7138D" w:rsidRDefault="00EF5E5F" w:rsidP="00C7138D">
      <w:pPr>
        <w:pStyle w:val="Heading1"/>
        <w:keepLines/>
        <w:numPr>
          <w:ilvl w:val="0"/>
          <w:numId w:val="55"/>
        </w:numPr>
        <w:overflowPunct w:val="0"/>
        <w:spacing w:beforeLines="100" w:afterLines="50" w:after="120" w:line="340" w:lineRule="atLeast"/>
        <w:ind w:left="357" w:hanging="357"/>
        <w:jc w:val="both"/>
        <w:rPr>
          <w:rFonts w:ascii="SimHei" w:eastAsia="SimHei" w:hAnsi="SimHei"/>
          <w:color w:val="000000" w:themeColor="text1"/>
          <w:sz w:val="21"/>
          <w:szCs w:val="21"/>
        </w:rPr>
      </w:pPr>
      <w:r w:rsidRPr="00C7138D">
        <w:rPr>
          <w:rFonts w:ascii="SimHei" w:eastAsia="SimHei" w:hAnsi="SimHei" w:hint="eastAsia"/>
          <w:color w:val="000000" w:themeColor="text1"/>
          <w:sz w:val="21"/>
          <w:szCs w:val="21"/>
        </w:rPr>
        <w:t>产权</w:t>
      </w:r>
      <w:r w:rsidR="00E5798D" w:rsidRPr="00C7138D">
        <w:rPr>
          <w:rFonts w:ascii="SimHei" w:eastAsia="SimHei" w:hAnsi="SimHei" w:hint="eastAsia"/>
          <w:color w:val="000000" w:themeColor="text1"/>
          <w:sz w:val="21"/>
          <w:szCs w:val="21"/>
        </w:rPr>
        <w:t>组织独自开展的活动</w:t>
      </w:r>
      <w:r w:rsidR="001E6354" w:rsidRPr="00C7138D">
        <w:rPr>
          <w:rFonts w:ascii="SimHei" w:eastAsia="SimHei" w:hAnsi="SimHei" w:hint="eastAsia"/>
          <w:color w:val="000000" w:themeColor="text1"/>
          <w:sz w:val="21"/>
          <w:szCs w:val="21"/>
        </w:rPr>
        <w:t>和</w:t>
      </w:r>
      <w:r w:rsidR="00E5798D" w:rsidRPr="00C7138D">
        <w:rPr>
          <w:rFonts w:ascii="SimHei" w:eastAsia="SimHei" w:hAnsi="SimHei" w:hint="eastAsia"/>
          <w:color w:val="000000" w:themeColor="text1"/>
          <w:sz w:val="21"/>
          <w:szCs w:val="21"/>
        </w:rPr>
        <w:t>倡议</w:t>
      </w:r>
    </w:p>
    <w:p w14:paraId="0EA71A3F" w14:textId="77777777" w:rsidR="00E5798D" w:rsidRPr="000F0204" w:rsidRDefault="00EF5E5F"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产权组织</w:t>
      </w:r>
      <w:r w:rsidR="00E5798D" w:rsidRPr="000F0204">
        <w:rPr>
          <w:rFonts w:asciiTheme="minorEastAsia" w:eastAsiaTheme="minorEastAsia" w:hAnsiTheme="minorEastAsia" w:hint="eastAsia"/>
          <w:color w:val="000000" w:themeColor="text1"/>
          <w:sz w:val="21"/>
          <w:szCs w:val="21"/>
        </w:rPr>
        <w:t>提供范围广泛的计划</w:t>
      </w:r>
      <w:r w:rsidR="001100F2"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平台</w:t>
      </w:r>
      <w:r w:rsidR="001100F2"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数据库</w:t>
      </w:r>
      <w:r w:rsidR="001100F2"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项目和活动，帮助成员国</w:t>
      </w:r>
      <w:r w:rsidR="00A46C84" w:rsidRPr="000F0204">
        <w:rPr>
          <w:rFonts w:asciiTheme="minorEastAsia" w:eastAsiaTheme="minorEastAsia" w:hAnsiTheme="minorEastAsia" w:hint="eastAsia"/>
          <w:color w:val="000000" w:themeColor="text1"/>
          <w:sz w:val="21"/>
          <w:szCs w:val="21"/>
        </w:rPr>
        <w:t>推动</w:t>
      </w:r>
      <w:r w:rsidR="00E5798D" w:rsidRPr="000F0204">
        <w:rPr>
          <w:rFonts w:asciiTheme="minorEastAsia" w:eastAsiaTheme="minorEastAsia" w:hAnsiTheme="minorEastAsia" w:hint="eastAsia"/>
          <w:color w:val="000000" w:themeColor="text1"/>
          <w:sz w:val="21"/>
          <w:szCs w:val="21"/>
        </w:rPr>
        <w:t>有利于创新和创造的环境，这</w:t>
      </w:r>
      <w:r w:rsidR="00BF180A" w:rsidRPr="000F0204">
        <w:rPr>
          <w:rFonts w:asciiTheme="minorEastAsia" w:eastAsiaTheme="minorEastAsia" w:hAnsiTheme="minorEastAsia" w:hint="eastAsia"/>
          <w:color w:val="000000" w:themeColor="text1"/>
          <w:sz w:val="21"/>
          <w:szCs w:val="21"/>
        </w:rPr>
        <w:t>对于</w:t>
      </w:r>
      <w:r w:rsidR="00E5798D" w:rsidRPr="000F0204">
        <w:rPr>
          <w:rFonts w:asciiTheme="minorEastAsia" w:eastAsiaTheme="minorEastAsia" w:hAnsiTheme="minorEastAsia" w:hint="eastAsia"/>
          <w:color w:val="000000" w:themeColor="text1"/>
          <w:sz w:val="21"/>
          <w:szCs w:val="21"/>
        </w:rPr>
        <w:t>制定</w:t>
      </w:r>
      <w:r w:rsidR="007404F4" w:rsidRPr="000F0204">
        <w:rPr>
          <w:rFonts w:asciiTheme="minorEastAsia" w:eastAsiaTheme="minorEastAsia" w:hAnsiTheme="minorEastAsia" w:hint="eastAsia"/>
          <w:color w:val="000000" w:themeColor="text1"/>
          <w:sz w:val="21"/>
          <w:szCs w:val="21"/>
        </w:rPr>
        <w:t>应对</w:t>
      </w:r>
      <w:r w:rsidR="00E5798D" w:rsidRPr="000F0204">
        <w:rPr>
          <w:rFonts w:asciiTheme="minorEastAsia" w:eastAsiaTheme="minorEastAsia" w:hAnsiTheme="minorEastAsia" w:hint="eastAsia"/>
          <w:color w:val="000000" w:themeColor="text1"/>
          <w:sz w:val="21"/>
          <w:szCs w:val="21"/>
        </w:rPr>
        <w:t>可持续发展相关重要挑战的综合解决方案至关重要。产权组织发展议程</w:t>
      </w:r>
      <w:r w:rsidR="00C111F1" w:rsidRPr="000F0204">
        <w:rPr>
          <w:rFonts w:asciiTheme="minorEastAsia" w:eastAsiaTheme="minorEastAsia" w:hAnsiTheme="minorEastAsia" w:hint="eastAsia"/>
          <w:color w:val="000000" w:themeColor="text1"/>
          <w:sz w:val="21"/>
          <w:szCs w:val="21"/>
        </w:rPr>
        <w:t>为</w:t>
      </w:r>
      <w:r w:rsidR="005D3D1F" w:rsidRPr="000F0204">
        <w:rPr>
          <w:rFonts w:asciiTheme="minorEastAsia" w:eastAsiaTheme="minorEastAsia" w:hAnsiTheme="minorEastAsia" w:hint="eastAsia"/>
          <w:color w:val="000000" w:themeColor="text1"/>
          <w:sz w:val="21"/>
          <w:szCs w:val="21"/>
        </w:rPr>
        <w:t>产权</w:t>
      </w:r>
      <w:r w:rsidR="00E5798D" w:rsidRPr="000F0204">
        <w:rPr>
          <w:rFonts w:asciiTheme="minorEastAsia" w:eastAsiaTheme="minorEastAsia" w:hAnsiTheme="minorEastAsia" w:hint="eastAsia"/>
          <w:color w:val="000000" w:themeColor="text1"/>
          <w:sz w:val="21"/>
          <w:szCs w:val="21"/>
        </w:rPr>
        <w:t>组织</w:t>
      </w:r>
      <w:r w:rsidR="001C5422" w:rsidRPr="000F0204">
        <w:rPr>
          <w:rFonts w:asciiTheme="minorEastAsia" w:eastAsiaTheme="minorEastAsia" w:hAnsiTheme="minorEastAsia" w:hint="eastAsia"/>
          <w:color w:val="000000" w:themeColor="text1"/>
          <w:sz w:val="21"/>
          <w:szCs w:val="21"/>
        </w:rPr>
        <w:t>落实</w:t>
      </w:r>
      <w:r w:rsidR="00E5798D" w:rsidRPr="000F0204">
        <w:rPr>
          <w:rFonts w:asciiTheme="minorEastAsia" w:eastAsiaTheme="minorEastAsia" w:hAnsiTheme="minorEastAsia" w:hint="eastAsia"/>
          <w:color w:val="000000" w:themeColor="text1"/>
          <w:sz w:val="21"/>
          <w:szCs w:val="21"/>
        </w:rPr>
        <w:t>2030年议程</w:t>
      </w:r>
      <w:r w:rsidR="00C111F1" w:rsidRPr="000F0204">
        <w:rPr>
          <w:rFonts w:asciiTheme="minorEastAsia" w:eastAsiaTheme="minorEastAsia" w:hAnsiTheme="minorEastAsia" w:hint="eastAsia"/>
          <w:color w:val="000000" w:themeColor="text1"/>
          <w:sz w:val="21"/>
          <w:szCs w:val="21"/>
        </w:rPr>
        <w:t>所作</w:t>
      </w:r>
      <w:r w:rsidR="00E5798D" w:rsidRPr="000F0204">
        <w:rPr>
          <w:rFonts w:asciiTheme="minorEastAsia" w:eastAsiaTheme="minorEastAsia" w:hAnsiTheme="minorEastAsia" w:hint="eastAsia"/>
          <w:color w:val="000000" w:themeColor="text1"/>
          <w:sz w:val="21"/>
          <w:szCs w:val="21"/>
        </w:rPr>
        <w:t>贡献</w:t>
      </w:r>
      <w:r w:rsidR="00C111F1" w:rsidRPr="000F0204">
        <w:rPr>
          <w:rFonts w:asciiTheme="minorEastAsia" w:eastAsiaTheme="minorEastAsia" w:hAnsiTheme="minorEastAsia" w:hint="eastAsia"/>
          <w:color w:val="000000" w:themeColor="text1"/>
          <w:sz w:val="21"/>
          <w:szCs w:val="21"/>
        </w:rPr>
        <w:t>提供了指导</w:t>
      </w:r>
      <w:r w:rsidR="00E5798D" w:rsidRPr="000F0204">
        <w:rPr>
          <w:rFonts w:asciiTheme="minorEastAsia" w:eastAsiaTheme="minorEastAsia" w:hAnsiTheme="minorEastAsia" w:hint="eastAsia"/>
          <w:color w:val="000000" w:themeColor="text1"/>
          <w:sz w:val="21"/>
          <w:szCs w:val="21"/>
        </w:rPr>
        <w:t>。产权组织2018/19两年期计划和预算将发展和可持续发展目标纳入本组织战略目标的主要考虑。2018/19年成果框架还突出了有助于实现可持续发展目标的战略目标和预期成果。每项战略目标</w:t>
      </w:r>
      <w:r w:rsidR="00CD0676" w:rsidRPr="000F0204">
        <w:rPr>
          <w:rFonts w:asciiTheme="minorEastAsia" w:eastAsiaTheme="minorEastAsia" w:hAnsiTheme="minorEastAsia" w:hint="eastAsia"/>
          <w:color w:val="000000" w:themeColor="text1"/>
          <w:sz w:val="21"/>
          <w:szCs w:val="21"/>
        </w:rPr>
        <w:t>均</w:t>
      </w:r>
      <w:r w:rsidR="00E5798D" w:rsidRPr="000F0204">
        <w:rPr>
          <w:rFonts w:asciiTheme="minorEastAsia" w:eastAsiaTheme="minorEastAsia" w:hAnsiTheme="minorEastAsia" w:hint="eastAsia"/>
          <w:color w:val="000000" w:themeColor="text1"/>
          <w:sz w:val="21"/>
          <w:szCs w:val="21"/>
        </w:rPr>
        <w:t>详细介绍了</w:t>
      </w:r>
      <w:r w:rsidR="00181932" w:rsidRPr="000F0204">
        <w:rPr>
          <w:rFonts w:asciiTheme="minorEastAsia" w:eastAsiaTheme="minorEastAsia" w:hAnsiTheme="minorEastAsia" w:hint="eastAsia"/>
          <w:color w:val="000000" w:themeColor="text1"/>
          <w:sz w:val="21"/>
          <w:szCs w:val="21"/>
        </w:rPr>
        <w:t>有助于实现可持续发展目标的</w:t>
      </w:r>
      <w:r w:rsidR="00A30BFE" w:rsidRPr="000F0204">
        <w:rPr>
          <w:rFonts w:asciiTheme="minorEastAsia" w:eastAsiaTheme="minorEastAsia" w:hAnsiTheme="minorEastAsia" w:hint="eastAsia"/>
          <w:color w:val="000000" w:themeColor="text1"/>
          <w:sz w:val="21"/>
          <w:szCs w:val="21"/>
        </w:rPr>
        <w:t>各种</w:t>
      </w:r>
      <w:r w:rsidR="00181932" w:rsidRPr="000F0204">
        <w:rPr>
          <w:rFonts w:asciiTheme="minorEastAsia" w:eastAsiaTheme="minorEastAsia" w:hAnsiTheme="minorEastAsia" w:hint="eastAsia"/>
          <w:color w:val="000000" w:themeColor="text1"/>
          <w:sz w:val="21"/>
          <w:szCs w:val="21"/>
        </w:rPr>
        <w:t>计划和活动</w:t>
      </w:r>
      <w:r w:rsidR="002D1BFD" w:rsidRPr="000F0204">
        <w:rPr>
          <w:rFonts w:asciiTheme="minorEastAsia" w:eastAsiaTheme="minorEastAsia" w:hAnsiTheme="minorEastAsia" w:hint="eastAsia"/>
          <w:color w:val="000000" w:themeColor="text1"/>
          <w:sz w:val="21"/>
          <w:szCs w:val="21"/>
        </w:rPr>
        <w:t>，</w:t>
      </w:r>
      <w:r w:rsidR="004D1C92" w:rsidRPr="000F0204">
        <w:rPr>
          <w:rFonts w:asciiTheme="minorEastAsia" w:eastAsiaTheme="minorEastAsia" w:hAnsiTheme="minorEastAsia" w:hint="eastAsia"/>
          <w:color w:val="000000" w:themeColor="text1"/>
          <w:sz w:val="21"/>
          <w:szCs w:val="21"/>
        </w:rPr>
        <w:t>它们</w:t>
      </w:r>
      <w:r w:rsidR="002D1BFD" w:rsidRPr="000F0204">
        <w:rPr>
          <w:rFonts w:asciiTheme="minorEastAsia" w:eastAsiaTheme="minorEastAsia" w:hAnsiTheme="minorEastAsia" w:hint="eastAsia"/>
          <w:color w:val="000000" w:themeColor="text1"/>
          <w:sz w:val="21"/>
          <w:szCs w:val="21"/>
        </w:rPr>
        <w:t>由</w:t>
      </w:r>
      <w:r w:rsidR="00E5798D" w:rsidRPr="000F0204">
        <w:rPr>
          <w:rFonts w:asciiTheme="minorEastAsia" w:eastAsiaTheme="minorEastAsia" w:hAnsiTheme="minorEastAsia" w:hint="eastAsia"/>
          <w:color w:val="000000" w:themeColor="text1"/>
          <w:sz w:val="21"/>
          <w:szCs w:val="21"/>
        </w:rPr>
        <w:t>本组织相关部门开展。</w:t>
      </w:r>
    </w:p>
    <w:p w14:paraId="3BA6A80C" w14:textId="74C77FB1" w:rsidR="00E5798D" w:rsidRPr="000F0204" w:rsidRDefault="00E5798D"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在2019年12月通过的关于科学</w:t>
      </w:r>
      <w:r w:rsidR="008844A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技术和创新（STI）促进可持续发展的决议中，</w:t>
      </w:r>
      <w:r w:rsidR="00D736C9" w:rsidRPr="000F0204">
        <w:rPr>
          <w:rFonts w:asciiTheme="minorEastAsia" w:eastAsiaTheme="minorEastAsia" w:hAnsiTheme="minorEastAsia"/>
          <w:sz w:val="21"/>
          <w:szCs w:val="21"/>
          <w:vertAlign w:val="superscript"/>
        </w:rPr>
        <w:footnoteReference w:id="4"/>
      </w:r>
      <w:r w:rsidRPr="000F0204">
        <w:rPr>
          <w:rFonts w:asciiTheme="minorEastAsia" w:eastAsiaTheme="minorEastAsia" w:hAnsiTheme="minorEastAsia" w:hint="eastAsia"/>
          <w:color w:val="000000" w:themeColor="text1"/>
          <w:sz w:val="21"/>
          <w:szCs w:val="21"/>
        </w:rPr>
        <w:t>联合国大会</w:t>
      </w:r>
      <w:r w:rsidR="000045C7" w:rsidRPr="000F0204">
        <w:rPr>
          <w:rFonts w:asciiTheme="minorEastAsia" w:eastAsiaTheme="minorEastAsia" w:hAnsiTheme="minorEastAsia" w:hint="eastAsia"/>
          <w:color w:val="000000" w:themeColor="text1"/>
          <w:sz w:val="21"/>
          <w:szCs w:val="21"/>
        </w:rPr>
        <w:t>对</w:t>
      </w:r>
      <w:r w:rsidRPr="000F0204">
        <w:rPr>
          <w:rFonts w:asciiTheme="minorEastAsia" w:eastAsiaTheme="minorEastAsia" w:hAnsiTheme="minorEastAsia" w:hint="eastAsia"/>
          <w:color w:val="000000" w:themeColor="text1"/>
          <w:sz w:val="21"/>
          <w:szCs w:val="21"/>
        </w:rPr>
        <w:t>许多发展中国家建立</w:t>
      </w:r>
      <w:r w:rsidR="0055040B" w:rsidRPr="000F0204">
        <w:rPr>
          <w:rFonts w:asciiTheme="minorEastAsia" w:eastAsiaTheme="minorEastAsia" w:hAnsiTheme="minorEastAsia" w:hint="eastAsia"/>
          <w:color w:val="000000" w:themeColor="text1"/>
          <w:sz w:val="21"/>
          <w:szCs w:val="21"/>
        </w:rPr>
        <w:t>STI</w:t>
      </w:r>
      <w:r w:rsidRPr="000F0204">
        <w:rPr>
          <w:rFonts w:asciiTheme="minorEastAsia" w:eastAsiaTheme="minorEastAsia" w:hAnsiTheme="minorEastAsia" w:hint="eastAsia"/>
          <w:color w:val="000000" w:themeColor="text1"/>
          <w:sz w:val="21"/>
          <w:szCs w:val="21"/>
        </w:rPr>
        <w:t>基础</w:t>
      </w:r>
      <w:r w:rsidR="00F70ECE" w:rsidRPr="000F0204">
        <w:rPr>
          <w:rFonts w:asciiTheme="minorEastAsia" w:eastAsiaTheme="minorEastAsia" w:hAnsiTheme="minorEastAsia" w:hint="eastAsia"/>
          <w:color w:val="000000" w:themeColor="text1"/>
          <w:sz w:val="21"/>
          <w:szCs w:val="21"/>
        </w:rPr>
        <w:t>面临</w:t>
      </w:r>
      <w:r w:rsidR="0055040B" w:rsidRPr="000F0204">
        <w:rPr>
          <w:rFonts w:asciiTheme="minorEastAsia" w:eastAsiaTheme="minorEastAsia" w:hAnsiTheme="minorEastAsia" w:hint="eastAsia"/>
          <w:color w:val="000000" w:themeColor="text1"/>
          <w:sz w:val="21"/>
          <w:szCs w:val="21"/>
        </w:rPr>
        <w:t>严峻</w:t>
      </w:r>
      <w:r w:rsidRPr="000F0204">
        <w:rPr>
          <w:rFonts w:asciiTheme="minorEastAsia" w:eastAsiaTheme="minorEastAsia" w:hAnsiTheme="minorEastAsia" w:hint="eastAsia"/>
          <w:color w:val="000000" w:themeColor="text1"/>
          <w:sz w:val="21"/>
          <w:szCs w:val="21"/>
        </w:rPr>
        <w:t>挑战</w:t>
      </w:r>
      <w:r w:rsidR="004967E0" w:rsidRPr="000F0204">
        <w:rPr>
          <w:rFonts w:asciiTheme="minorEastAsia" w:eastAsiaTheme="minorEastAsia" w:hAnsiTheme="minorEastAsia" w:hint="eastAsia"/>
          <w:color w:val="000000" w:themeColor="text1"/>
          <w:sz w:val="21"/>
          <w:szCs w:val="21"/>
        </w:rPr>
        <w:t>表示关切</w:t>
      </w:r>
      <w:r w:rsidRPr="000F0204">
        <w:rPr>
          <w:rFonts w:asciiTheme="minorEastAsia" w:eastAsiaTheme="minorEastAsia" w:hAnsiTheme="minorEastAsia" w:hint="eastAsia"/>
          <w:color w:val="000000" w:themeColor="text1"/>
          <w:sz w:val="21"/>
          <w:szCs w:val="21"/>
        </w:rPr>
        <w:t>，并重申有必要加强联合国系统各实体的</w:t>
      </w:r>
      <w:r w:rsidR="003B2FC0" w:rsidRPr="000F0204">
        <w:rPr>
          <w:rFonts w:asciiTheme="minorEastAsia" w:eastAsiaTheme="minorEastAsia" w:hAnsiTheme="minorEastAsia" w:hint="eastAsia"/>
          <w:color w:val="000000" w:themeColor="text1"/>
          <w:sz w:val="21"/>
          <w:szCs w:val="21"/>
        </w:rPr>
        <w:t>STI计划，</w:t>
      </w:r>
      <w:r w:rsidR="0021511C" w:rsidRPr="000F0204">
        <w:rPr>
          <w:rFonts w:asciiTheme="minorEastAsia" w:eastAsiaTheme="minorEastAsia" w:hAnsiTheme="minorEastAsia" w:hint="eastAsia"/>
          <w:color w:val="000000" w:themeColor="text1"/>
          <w:sz w:val="21"/>
          <w:szCs w:val="21"/>
        </w:rPr>
        <w:t>同时认可</w:t>
      </w:r>
      <w:r w:rsidR="00C017CA" w:rsidRPr="000F0204">
        <w:rPr>
          <w:rFonts w:asciiTheme="minorEastAsia" w:eastAsiaTheme="minorEastAsia" w:hAnsiTheme="minorEastAsia" w:hint="eastAsia"/>
          <w:color w:val="000000" w:themeColor="text1"/>
          <w:sz w:val="21"/>
          <w:szCs w:val="21"/>
        </w:rPr>
        <w:t>产权组织</w:t>
      </w:r>
      <w:r w:rsidR="002E6EC7" w:rsidRPr="000F0204">
        <w:rPr>
          <w:rFonts w:asciiTheme="minorEastAsia" w:eastAsiaTheme="minorEastAsia" w:hAnsiTheme="minorEastAsia" w:hint="eastAsia"/>
          <w:color w:val="000000" w:themeColor="text1"/>
          <w:sz w:val="21"/>
          <w:szCs w:val="21"/>
        </w:rPr>
        <w:t>为</w:t>
      </w:r>
      <w:r w:rsidRPr="000F0204">
        <w:rPr>
          <w:rFonts w:asciiTheme="minorEastAsia" w:eastAsiaTheme="minorEastAsia" w:hAnsiTheme="minorEastAsia" w:hint="eastAsia"/>
          <w:color w:val="000000" w:themeColor="text1"/>
          <w:sz w:val="21"/>
          <w:szCs w:val="21"/>
        </w:rPr>
        <w:t>帮助各国</w:t>
      </w:r>
      <w:r w:rsidR="00457AED" w:rsidRPr="000F0204">
        <w:rPr>
          <w:rFonts w:asciiTheme="minorEastAsia" w:eastAsiaTheme="minorEastAsia" w:hAnsiTheme="minorEastAsia" w:hint="eastAsia"/>
          <w:color w:val="000000" w:themeColor="text1"/>
          <w:sz w:val="21"/>
          <w:szCs w:val="21"/>
        </w:rPr>
        <w:t>建立</w:t>
      </w:r>
      <w:r w:rsidR="006A1109" w:rsidRPr="000F0204">
        <w:rPr>
          <w:rFonts w:asciiTheme="minorEastAsia" w:eastAsiaTheme="minorEastAsia" w:hAnsiTheme="minorEastAsia" w:hint="eastAsia"/>
          <w:color w:val="000000" w:themeColor="text1"/>
          <w:sz w:val="21"/>
          <w:szCs w:val="21"/>
        </w:rPr>
        <w:t>促进创新和</w:t>
      </w:r>
      <w:r w:rsidR="00ED361F" w:rsidRPr="000F0204">
        <w:rPr>
          <w:rFonts w:asciiTheme="minorEastAsia" w:eastAsiaTheme="minorEastAsia" w:hAnsiTheme="minorEastAsia" w:hint="eastAsia"/>
          <w:color w:val="000000" w:themeColor="text1"/>
          <w:sz w:val="21"/>
          <w:szCs w:val="21"/>
        </w:rPr>
        <w:t>创造</w:t>
      </w:r>
      <w:r w:rsidR="00BF6F50" w:rsidRPr="000F0204">
        <w:rPr>
          <w:rFonts w:asciiTheme="minorEastAsia" w:eastAsiaTheme="minorEastAsia" w:hAnsiTheme="minorEastAsia" w:hint="eastAsia"/>
          <w:color w:val="000000" w:themeColor="text1"/>
          <w:sz w:val="21"/>
          <w:szCs w:val="21"/>
        </w:rPr>
        <w:t>，</w:t>
      </w:r>
      <w:r w:rsidR="00B13310" w:rsidRPr="000F0204">
        <w:rPr>
          <w:rFonts w:asciiTheme="minorEastAsia" w:eastAsiaTheme="minorEastAsia" w:hAnsiTheme="minorEastAsia" w:hint="eastAsia"/>
          <w:color w:val="000000" w:themeColor="text1"/>
          <w:sz w:val="21"/>
          <w:szCs w:val="21"/>
        </w:rPr>
        <w:t>并</w:t>
      </w:r>
      <w:r w:rsidRPr="000F0204">
        <w:rPr>
          <w:rFonts w:asciiTheme="minorEastAsia" w:eastAsiaTheme="minorEastAsia" w:hAnsiTheme="minorEastAsia" w:hint="eastAsia"/>
          <w:color w:val="000000" w:themeColor="text1"/>
          <w:sz w:val="21"/>
          <w:szCs w:val="21"/>
        </w:rPr>
        <w:t>支持知识和技术</w:t>
      </w:r>
      <w:r w:rsidR="00551479" w:rsidRPr="000F0204">
        <w:rPr>
          <w:rFonts w:asciiTheme="minorEastAsia" w:eastAsiaTheme="minorEastAsia" w:hAnsiTheme="minorEastAsia" w:hint="eastAsia"/>
          <w:color w:val="000000" w:themeColor="text1"/>
          <w:sz w:val="21"/>
          <w:szCs w:val="21"/>
        </w:rPr>
        <w:t>经验</w:t>
      </w:r>
      <w:r w:rsidRPr="000F0204">
        <w:rPr>
          <w:rFonts w:asciiTheme="minorEastAsia" w:eastAsiaTheme="minorEastAsia" w:hAnsiTheme="minorEastAsia" w:hint="eastAsia"/>
          <w:color w:val="000000" w:themeColor="text1"/>
          <w:sz w:val="21"/>
          <w:szCs w:val="21"/>
        </w:rPr>
        <w:t>流动</w:t>
      </w:r>
      <w:r w:rsidR="00B07E84" w:rsidRPr="000F0204">
        <w:rPr>
          <w:rFonts w:asciiTheme="minorEastAsia" w:eastAsiaTheme="minorEastAsia" w:hAnsiTheme="minorEastAsia" w:hint="eastAsia"/>
          <w:color w:val="000000" w:themeColor="text1"/>
          <w:sz w:val="21"/>
          <w:szCs w:val="21"/>
        </w:rPr>
        <w:t>的</w:t>
      </w:r>
      <w:r w:rsidR="00BF6F50" w:rsidRPr="000F0204">
        <w:rPr>
          <w:rFonts w:asciiTheme="minorEastAsia" w:eastAsiaTheme="minorEastAsia" w:hAnsiTheme="minorEastAsia" w:hint="eastAsia"/>
          <w:color w:val="000000" w:themeColor="text1"/>
          <w:sz w:val="21"/>
          <w:szCs w:val="21"/>
        </w:rPr>
        <w:t>知识产权战略和国家生态系统</w:t>
      </w:r>
      <w:r w:rsidR="002E6EC7" w:rsidRPr="000F0204">
        <w:rPr>
          <w:rFonts w:asciiTheme="minorEastAsia" w:eastAsiaTheme="minorEastAsia" w:hAnsiTheme="minorEastAsia" w:hint="eastAsia"/>
          <w:color w:val="000000" w:themeColor="text1"/>
          <w:sz w:val="21"/>
          <w:szCs w:val="21"/>
        </w:rPr>
        <w:t>所作</w:t>
      </w:r>
      <w:r w:rsidRPr="000F0204">
        <w:rPr>
          <w:rFonts w:asciiTheme="minorEastAsia" w:eastAsiaTheme="minorEastAsia" w:hAnsiTheme="minorEastAsia" w:hint="eastAsia"/>
          <w:color w:val="000000" w:themeColor="text1"/>
          <w:sz w:val="21"/>
          <w:szCs w:val="21"/>
        </w:rPr>
        <w:t>的努力。该决议鼓励</w:t>
      </w:r>
      <w:r w:rsidR="0044005E"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继续开展技术支持活动，包括帮助各国</w:t>
      </w:r>
      <w:r w:rsidR="0042317D" w:rsidRPr="000F0204">
        <w:rPr>
          <w:rFonts w:asciiTheme="minorEastAsia" w:eastAsiaTheme="minorEastAsia" w:hAnsiTheme="minorEastAsia" w:hint="eastAsia"/>
          <w:color w:val="000000" w:themeColor="text1"/>
          <w:sz w:val="21"/>
          <w:szCs w:val="21"/>
        </w:rPr>
        <w:t>设计、</w:t>
      </w:r>
      <w:r w:rsidRPr="000F0204">
        <w:rPr>
          <w:rFonts w:asciiTheme="minorEastAsia" w:eastAsiaTheme="minorEastAsia" w:hAnsiTheme="minorEastAsia" w:hint="eastAsia"/>
          <w:color w:val="000000" w:themeColor="text1"/>
          <w:sz w:val="21"/>
          <w:szCs w:val="21"/>
        </w:rPr>
        <w:t>制定和实施国家知识产权和创新战略。此外，该决议鼓励努力</w:t>
      </w:r>
      <w:r w:rsidR="00203B95" w:rsidRPr="000F0204">
        <w:rPr>
          <w:rFonts w:asciiTheme="minorEastAsia" w:eastAsiaTheme="minorEastAsia" w:hAnsiTheme="minorEastAsia" w:hint="eastAsia"/>
          <w:color w:val="000000" w:themeColor="text1"/>
          <w:sz w:val="21"/>
          <w:szCs w:val="21"/>
        </w:rPr>
        <w:t>提高</w:t>
      </w:r>
      <w:r w:rsidRPr="000F0204">
        <w:rPr>
          <w:rFonts w:asciiTheme="minorEastAsia" w:eastAsiaTheme="minorEastAsia" w:hAnsiTheme="minorEastAsia" w:hint="eastAsia"/>
          <w:color w:val="000000" w:themeColor="text1"/>
          <w:sz w:val="21"/>
          <w:szCs w:val="21"/>
        </w:rPr>
        <w:t>数据</w:t>
      </w:r>
      <w:r w:rsidR="00B80441" w:rsidRPr="000F0204">
        <w:rPr>
          <w:rFonts w:asciiTheme="minorEastAsia" w:eastAsiaTheme="minorEastAsia" w:hAnsiTheme="minorEastAsia" w:hint="eastAsia"/>
          <w:color w:val="000000" w:themeColor="text1"/>
          <w:sz w:val="21"/>
          <w:szCs w:val="21"/>
        </w:rPr>
        <w:t>的</w:t>
      </w:r>
      <w:r w:rsidRPr="000F0204">
        <w:rPr>
          <w:rFonts w:asciiTheme="minorEastAsia" w:eastAsiaTheme="minorEastAsia" w:hAnsiTheme="minorEastAsia" w:hint="eastAsia"/>
          <w:color w:val="000000" w:themeColor="text1"/>
          <w:sz w:val="21"/>
          <w:szCs w:val="21"/>
        </w:rPr>
        <w:t>可用性，支持</w:t>
      </w:r>
      <w:r w:rsidR="003347E9" w:rsidRPr="000F0204">
        <w:rPr>
          <w:rFonts w:asciiTheme="minorEastAsia" w:eastAsiaTheme="minorEastAsia" w:hAnsiTheme="minorEastAsia" w:hint="eastAsia"/>
          <w:color w:val="000000" w:themeColor="text1"/>
          <w:sz w:val="21"/>
          <w:szCs w:val="21"/>
        </w:rPr>
        <w:t>对</w:t>
      </w:r>
      <w:r w:rsidRPr="000F0204">
        <w:rPr>
          <w:rFonts w:asciiTheme="minorEastAsia" w:eastAsiaTheme="minorEastAsia" w:hAnsiTheme="minorEastAsia" w:hint="eastAsia"/>
          <w:color w:val="000000" w:themeColor="text1"/>
          <w:sz w:val="21"/>
          <w:szCs w:val="21"/>
        </w:rPr>
        <w:t>国家创新体系</w:t>
      </w:r>
      <w:r w:rsidR="003347E9" w:rsidRPr="000F0204">
        <w:rPr>
          <w:rFonts w:asciiTheme="minorEastAsia" w:eastAsiaTheme="minorEastAsia" w:hAnsiTheme="minorEastAsia" w:hint="eastAsia"/>
          <w:color w:val="000000" w:themeColor="text1"/>
          <w:sz w:val="21"/>
          <w:szCs w:val="21"/>
        </w:rPr>
        <w:t>的衡量</w:t>
      </w:r>
      <w:r w:rsidRPr="000F0204">
        <w:rPr>
          <w:rFonts w:asciiTheme="minorEastAsia" w:eastAsiaTheme="minorEastAsia" w:hAnsiTheme="minorEastAsia" w:hint="eastAsia"/>
          <w:color w:val="000000" w:themeColor="text1"/>
          <w:sz w:val="21"/>
          <w:szCs w:val="21"/>
        </w:rPr>
        <w:t>，</w:t>
      </w:r>
      <w:r w:rsidR="00A13D59" w:rsidRPr="000F0204">
        <w:rPr>
          <w:rFonts w:asciiTheme="minorEastAsia" w:eastAsiaTheme="minorEastAsia" w:hAnsiTheme="minorEastAsia" w:hint="eastAsia"/>
          <w:color w:val="000000" w:themeColor="text1"/>
          <w:sz w:val="21"/>
          <w:szCs w:val="21"/>
        </w:rPr>
        <w:t>例如</w:t>
      </w:r>
      <w:r w:rsidRPr="000F0204">
        <w:rPr>
          <w:rFonts w:asciiTheme="minorEastAsia" w:eastAsiaTheme="minorEastAsia" w:hAnsiTheme="minorEastAsia" w:hint="eastAsia"/>
          <w:color w:val="000000" w:themeColor="text1"/>
          <w:sz w:val="21"/>
          <w:szCs w:val="21"/>
        </w:rPr>
        <w:t>全球创新指数（GII），以帮助决策者</w:t>
      </w:r>
      <w:r w:rsidR="00420DBF" w:rsidRPr="000F0204">
        <w:rPr>
          <w:rFonts w:asciiTheme="minorEastAsia" w:eastAsiaTheme="minorEastAsia" w:hAnsiTheme="minorEastAsia" w:hint="eastAsia"/>
          <w:color w:val="000000" w:themeColor="text1"/>
          <w:sz w:val="21"/>
          <w:szCs w:val="21"/>
        </w:rPr>
        <w:t>设计</w:t>
      </w:r>
      <w:r w:rsidRPr="000F0204">
        <w:rPr>
          <w:rFonts w:asciiTheme="minorEastAsia" w:eastAsiaTheme="minorEastAsia" w:hAnsiTheme="minorEastAsia" w:hint="eastAsia"/>
          <w:color w:val="000000" w:themeColor="text1"/>
          <w:sz w:val="21"/>
          <w:szCs w:val="21"/>
        </w:rPr>
        <w:t>和实施创新战略</w:t>
      </w:r>
      <w:r w:rsidR="00BA1BDD" w:rsidRPr="000F0204">
        <w:rPr>
          <w:rFonts w:asciiTheme="minorEastAsia" w:eastAsiaTheme="minorEastAsia" w:hAnsiTheme="minorEastAsia" w:hint="eastAsia"/>
          <w:color w:val="000000" w:themeColor="text1"/>
          <w:sz w:val="21"/>
          <w:szCs w:val="21"/>
        </w:rPr>
        <w:t>。</w:t>
      </w:r>
    </w:p>
    <w:p w14:paraId="0389A0F1" w14:textId="77777777" w:rsidR="00E5798D" w:rsidRPr="000F0204" w:rsidRDefault="00834643" w:rsidP="00C7138D">
      <w:pPr>
        <w:pStyle w:val="Heading2"/>
        <w:keepLines/>
        <w:numPr>
          <w:ilvl w:val="0"/>
          <w:numId w:val="51"/>
        </w:numPr>
        <w:spacing w:beforeLines="100" w:afterLines="50" w:after="120" w:line="340" w:lineRule="atLeast"/>
        <w:ind w:left="357" w:hanging="357"/>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知识产权经济学</w:t>
      </w:r>
    </w:p>
    <w:p w14:paraId="51EFE317" w14:textId="77777777" w:rsidR="00E5798D" w:rsidRPr="000F0204" w:rsidRDefault="00077D93"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产权组织</w:t>
      </w:r>
      <w:r w:rsidR="00E5798D" w:rsidRPr="000F0204">
        <w:rPr>
          <w:rFonts w:asciiTheme="minorEastAsia" w:eastAsiaTheme="minorEastAsia" w:hAnsiTheme="minorEastAsia" w:hint="eastAsia"/>
          <w:color w:val="000000" w:themeColor="text1"/>
          <w:sz w:val="21"/>
          <w:szCs w:val="21"/>
        </w:rPr>
        <w:t>统计</w:t>
      </w:r>
      <w:r w:rsidRPr="000F0204">
        <w:rPr>
          <w:rFonts w:asciiTheme="minorEastAsia" w:eastAsiaTheme="minorEastAsia" w:hAnsiTheme="minorEastAsia" w:hint="eastAsia"/>
          <w:color w:val="000000" w:themeColor="text1"/>
          <w:sz w:val="21"/>
          <w:szCs w:val="21"/>
        </w:rPr>
        <w:t>数据</w:t>
      </w:r>
      <w:r w:rsidR="00E5798D" w:rsidRPr="000F0204">
        <w:rPr>
          <w:rFonts w:asciiTheme="minorEastAsia" w:eastAsiaTheme="minorEastAsia" w:hAnsiTheme="minorEastAsia" w:hint="eastAsia"/>
          <w:color w:val="000000" w:themeColor="text1"/>
          <w:sz w:val="21"/>
          <w:szCs w:val="21"/>
        </w:rPr>
        <w:t>和分析报告有助于更好地了解有效创新生态系统的运作。</w:t>
      </w:r>
      <w:r w:rsidR="00E5798D" w:rsidRPr="000F0204">
        <w:rPr>
          <w:rFonts w:asciiTheme="minorEastAsia" w:eastAsiaTheme="minorEastAsia" w:hAnsiTheme="minorEastAsia"/>
          <w:color w:val="000000" w:themeColor="text1"/>
          <w:sz w:val="21"/>
          <w:szCs w:val="21"/>
        </w:rPr>
        <w:t>2019</w:t>
      </w:r>
      <w:r w:rsidR="00E5798D" w:rsidRPr="000F0204">
        <w:rPr>
          <w:rFonts w:asciiTheme="minorEastAsia" w:eastAsiaTheme="minorEastAsia" w:hAnsiTheme="minorEastAsia" w:hint="eastAsia"/>
          <w:color w:val="000000" w:themeColor="text1"/>
          <w:sz w:val="21"/>
          <w:szCs w:val="21"/>
        </w:rPr>
        <w:t>年</w:t>
      </w:r>
      <w:r w:rsidR="003A4A99" w:rsidRPr="000F0204">
        <w:rPr>
          <w:rFonts w:asciiTheme="minorEastAsia" w:eastAsiaTheme="minorEastAsia" w:hAnsiTheme="minorEastAsia" w:hint="eastAsia"/>
          <w:color w:val="000000" w:themeColor="text1"/>
          <w:sz w:val="21"/>
          <w:szCs w:val="21"/>
        </w:rPr>
        <w:t>编写了</w:t>
      </w:r>
      <w:r w:rsidR="00E5798D" w:rsidRPr="000F0204">
        <w:rPr>
          <w:rFonts w:asciiTheme="minorEastAsia" w:eastAsiaTheme="minorEastAsia" w:hAnsiTheme="minorEastAsia" w:hint="eastAsia"/>
          <w:color w:val="000000" w:themeColor="text1"/>
          <w:sz w:val="21"/>
          <w:szCs w:val="21"/>
        </w:rPr>
        <w:t>四份报告：</w:t>
      </w:r>
    </w:p>
    <w:p w14:paraId="7AE7C344" w14:textId="77777777" w:rsidR="00E5798D" w:rsidRPr="000F0204" w:rsidRDefault="00E5798D"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全球创新指数（</w:t>
      </w:r>
      <w:r w:rsidRPr="000F0204">
        <w:rPr>
          <w:rFonts w:asciiTheme="minorEastAsia" w:eastAsiaTheme="minorEastAsia" w:hAnsiTheme="minorEastAsia"/>
          <w:color w:val="000000" w:themeColor="text1"/>
          <w:sz w:val="21"/>
          <w:szCs w:val="21"/>
        </w:rPr>
        <w:t>GII</w:t>
      </w:r>
      <w:r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color w:val="000000" w:themeColor="text1"/>
          <w:sz w:val="21"/>
          <w:szCs w:val="21"/>
        </w:rPr>
        <w:t>GII</w:t>
      </w:r>
      <w:r w:rsidRPr="000F0204">
        <w:rPr>
          <w:rFonts w:asciiTheme="minorEastAsia" w:eastAsiaTheme="minorEastAsia" w:hAnsiTheme="minorEastAsia" w:hint="eastAsia"/>
          <w:color w:val="000000" w:themeColor="text1"/>
          <w:sz w:val="21"/>
          <w:szCs w:val="21"/>
        </w:rPr>
        <w:t>是一个国家排名和分析工具，</w:t>
      </w:r>
      <w:r w:rsidR="00A3779C" w:rsidRPr="000F0204">
        <w:rPr>
          <w:rFonts w:asciiTheme="minorEastAsia" w:eastAsiaTheme="minorEastAsia" w:hAnsiTheme="minorEastAsia" w:hint="eastAsia"/>
          <w:color w:val="000000" w:themeColor="text1"/>
          <w:sz w:val="21"/>
          <w:szCs w:val="21"/>
        </w:rPr>
        <w:t>帮助政府</w:t>
      </w:r>
      <w:r w:rsidR="0073032D" w:rsidRPr="000F0204">
        <w:rPr>
          <w:rFonts w:asciiTheme="minorEastAsia" w:eastAsiaTheme="minorEastAsia" w:hAnsiTheme="minorEastAsia" w:hint="eastAsia"/>
          <w:color w:val="000000" w:themeColor="text1"/>
          <w:sz w:val="21"/>
          <w:szCs w:val="21"/>
        </w:rPr>
        <w:t>以大量指标</w:t>
      </w:r>
      <w:r w:rsidR="00A3779C" w:rsidRPr="000F0204">
        <w:rPr>
          <w:rFonts w:asciiTheme="minorEastAsia" w:eastAsiaTheme="minorEastAsia" w:hAnsiTheme="minorEastAsia" w:hint="eastAsia"/>
          <w:color w:val="000000" w:themeColor="text1"/>
          <w:sz w:val="21"/>
          <w:szCs w:val="21"/>
        </w:rPr>
        <w:t>为基准，衡量创新绩效，</w:t>
      </w:r>
      <w:r w:rsidR="00260520" w:rsidRPr="000F0204">
        <w:rPr>
          <w:rFonts w:asciiTheme="minorEastAsia" w:eastAsiaTheme="minorEastAsia" w:hAnsiTheme="minorEastAsia" w:hint="eastAsia"/>
          <w:color w:val="000000" w:themeColor="text1"/>
          <w:sz w:val="21"/>
          <w:szCs w:val="21"/>
        </w:rPr>
        <w:t>指标</w:t>
      </w:r>
      <w:r w:rsidR="002A2EB3" w:rsidRPr="000F0204">
        <w:rPr>
          <w:rFonts w:asciiTheme="minorEastAsia" w:eastAsiaTheme="minorEastAsia" w:hAnsiTheme="minorEastAsia" w:hint="eastAsia"/>
          <w:color w:val="000000" w:themeColor="text1"/>
          <w:sz w:val="21"/>
          <w:szCs w:val="21"/>
        </w:rPr>
        <w:t>覆盖</w:t>
      </w:r>
      <w:r w:rsidRPr="000F0204">
        <w:rPr>
          <w:rFonts w:asciiTheme="minorEastAsia" w:eastAsiaTheme="minorEastAsia" w:hAnsiTheme="minorEastAsia" w:hint="eastAsia"/>
          <w:color w:val="000000" w:themeColor="text1"/>
          <w:sz w:val="21"/>
          <w:szCs w:val="21"/>
        </w:rPr>
        <w:t>七个不同层面：</w:t>
      </w:r>
      <w:r w:rsidR="006762AB" w:rsidRPr="000F0204">
        <w:rPr>
          <w:rFonts w:asciiTheme="minorEastAsia" w:eastAsiaTheme="minorEastAsia" w:hAnsiTheme="minorEastAsia" w:hint="eastAsia"/>
          <w:color w:val="000000" w:themeColor="text1"/>
          <w:sz w:val="21"/>
          <w:szCs w:val="21"/>
        </w:rPr>
        <w:t>制度、</w:t>
      </w:r>
      <w:r w:rsidRPr="000F0204">
        <w:rPr>
          <w:rFonts w:asciiTheme="minorEastAsia" w:eastAsiaTheme="minorEastAsia" w:hAnsiTheme="minorEastAsia" w:hint="eastAsia"/>
          <w:color w:val="000000" w:themeColor="text1"/>
          <w:sz w:val="21"/>
          <w:szCs w:val="21"/>
        </w:rPr>
        <w:t>人力资本和研究</w:t>
      </w:r>
      <w:r w:rsidR="0021310F"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基础设施</w:t>
      </w:r>
      <w:r w:rsidR="0021310F" w:rsidRPr="000F0204">
        <w:rPr>
          <w:rFonts w:asciiTheme="minorEastAsia" w:eastAsiaTheme="minorEastAsia" w:hAnsiTheme="minorEastAsia" w:hint="eastAsia"/>
          <w:color w:val="000000" w:themeColor="text1"/>
          <w:sz w:val="21"/>
          <w:szCs w:val="21"/>
        </w:rPr>
        <w:t>、</w:t>
      </w:r>
      <w:r w:rsidR="00DE27E6" w:rsidRPr="000F0204">
        <w:rPr>
          <w:rFonts w:asciiTheme="minorEastAsia" w:eastAsiaTheme="minorEastAsia" w:hAnsiTheme="minorEastAsia" w:hint="eastAsia"/>
          <w:color w:val="000000" w:themeColor="text1"/>
          <w:sz w:val="21"/>
          <w:szCs w:val="21"/>
        </w:rPr>
        <w:t>市场成熟度、商业成熟度、知识和技术产出</w:t>
      </w:r>
      <w:r w:rsidR="00FE6448" w:rsidRPr="000F0204">
        <w:rPr>
          <w:rFonts w:asciiTheme="minorEastAsia" w:eastAsiaTheme="minorEastAsia" w:hAnsiTheme="minorEastAsia" w:hint="eastAsia"/>
          <w:color w:val="000000" w:themeColor="text1"/>
          <w:sz w:val="21"/>
          <w:szCs w:val="21"/>
        </w:rPr>
        <w:t>以及</w:t>
      </w:r>
      <w:r w:rsidR="00DE27E6" w:rsidRPr="000F0204">
        <w:rPr>
          <w:rFonts w:asciiTheme="minorEastAsia" w:eastAsiaTheme="minorEastAsia" w:hAnsiTheme="minorEastAsia" w:hint="eastAsia"/>
          <w:color w:val="000000" w:themeColor="text1"/>
          <w:sz w:val="21"/>
          <w:szCs w:val="21"/>
        </w:rPr>
        <w:t>创意产出。</w:t>
      </w:r>
      <w:r w:rsidR="00825C69" w:rsidRPr="000F0204">
        <w:rPr>
          <w:rFonts w:asciiTheme="minorEastAsia" w:eastAsiaTheme="minorEastAsia" w:hAnsiTheme="minorEastAsia" w:hint="eastAsia"/>
          <w:color w:val="000000" w:themeColor="text1"/>
          <w:sz w:val="21"/>
          <w:szCs w:val="21"/>
        </w:rPr>
        <w:t>GII</w:t>
      </w:r>
      <w:r w:rsidR="00FB5179" w:rsidRPr="000F0204">
        <w:rPr>
          <w:rFonts w:asciiTheme="minorEastAsia" w:eastAsiaTheme="minorEastAsia" w:hAnsiTheme="minorEastAsia" w:hint="eastAsia"/>
          <w:color w:val="000000" w:themeColor="text1"/>
          <w:sz w:val="21"/>
          <w:szCs w:val="21"/>
        </w:rPr>
        <w:t>通过</w:t>
      </w:r>
      <w:r w:rsidR="00EB4308" w:rsidRPr="000F0204">
        <w:rPr>
          <w:rFonts w:asciiTheme="minorEastAsia" w:eastAsiaTheme="minorEastAsia" w:hAnsiTheme="minorEastAsia" w:hint="eastAsia"/>
          <w:color w:val="000000" w:themeColor="text1"/>
          <w:sz w:val="21"/>
          <w:szCs w:val="21"/>
        </w:rPr>
        <w:t>帮助</w:t>
      </w:r>
      <w:r w:rsidR="00FB5179" w:rsidRPr="000F0204">
        <w:rPr>
          <w:rFonts w:asciiTheme="minorEastAsia" w:eastAsiaTheme="minorEastAsia" w:hAnsiTheme="minorEastAsia" w:hint="eastAsia"/>
          <w:color w:val="000000" w:themeColor="text1"/>
          <w:sz w:val="21"/>
          <w:szCs w:val="21"/>
        </w:rPr>
        <w:t>世界各地的决策者</w:t>
      </w:r>
      <w:r w:rsidR="00EB4308" w:rsidRPr="000F0204">
        <w:rPr>
          <w:rFonts w:asciiTheme="minorEastAsia" w:eastAsiaTheme="minorEastAsia" w:hAnsiTheme="minorEastAsia" w:hint="eastAsia"/>
          <w:color w:val="000000" w:themeColor="text1"/>
          <w:sz w:val="21"/>
          <w:szCs w:val="21"/>
        </w:rPr>
        <w:t>衡量</w:t>
      </w:r>
      <w:r w:rsidR="00D22E6B" w:rsidRPr="000F0204">
        <w:rPr>
          <w:rFonts w:asciiTheme="minorEastAsia" w:eastAsiaTheme="minorEastAsia" w:hAnsiTheme="minorEastAsia" w:hint="eastAsia"/>
          <w:color w:val="000000" w:themeColor="text1"/>
          <w:sz w:val="21"/>
          <w:szCs w:val="21"/>
        </w:rPr>
        <w:t>创新活动，</w:t>
      </w:r>
      <w:r w:rsidR="0077213C" w:rsidRPr="000F0204">
        <w:rPr>
          <w:rFonts w:asciiTheme="minorEastAsia" w:eastAsiaTheme="minorEastAsia" w:hAnsiTheme="minorEastAsia" w:hint="eastAsia"/>
          <w:color w:val="000000" w:themeColor="text1"/>
          <w:sz w:val="21"/>
          <w:szCs w:val="21"/>
        </w:rPr>
        <w:t>为</w:t>
      </w:r>
      <w:r w:rsidRPr="000F0204">
        <w:rPr>
          <w:rFonts w:asciiTheme="minorEastAsia" w:eastAsiaTheme="minorEastAsia" w:hAnsiTheme="minorEastAsia" w:hint="eastAsia"/>
          <w:color w:val="000000" w:themeColor="text1"/>
          <w:sz w:val="21"/>
          <w:szCs w:val="21"/>
        </w:rPr>
        <w:t>实现</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color w:val="000000" w:themeColor="text1"/>
          <w:sz w:val="21"/>
          <w:szCs w:val="21"/>
        </w:rPr>
        <w:t>9</w:t>
      </w:r>
      <w:r w:rsidR="0077213C" w:rsidRPr="000F0204">
        <w:rPr>
          <w:rFonts w:asciiTheme="minorEastAsia" w:eastAsiaTheme="minorEastAsia" w:hAnsiTheme="minorEastAsia" w:hint="eastAsia"/>
          <w:color w:val="000000" w:themeColor="text1"/>
          <w:sz w:val="21"/>
          <w:szCs w:val="21"/>
        </w:rPr>
        <w:t>提供支持</w:t>
      </w:r>
      <w:r w:rsidR="00863B77"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此外，</w:t>
      </w:r>
      <w:r w:rsidRPr="000F0204">
        <w:rPr>
          <w:rFonts w:asciiTheme="minorEastAsia" w:eastAsiaTheme="minorEastAsia" w:hAnsiTheme="minorEastAsia"/>
          <w:color w:val="000000" w:themeColor="text1"/>
          <w:sz w:val="21"/>
          <w:szCs w:val="21"/>
        </w:rPr>
        <w:t>2019</w:t>
      </w:r>
      <w:r w:rsidRPr="000F0204">
        <w:rPr>
          <w:rFonts w:asciiTheme="minorEastAsia" w:eastAsiaTheme="minorEastAsia" w:hAnsiTheme="minorEastAsia" w:hint="eastAsia"/>
          <w:color w:val="000000" w:themeColor="text1"/>
          <w:sz w:val="21"/>
          <w:szCs w:val="21"/>
        </w:rPr>
        <w:t>年</w:t>
      </w:r>
      <w:r w:rsidR="00EC5EDA" w:rsidRPr="000F0204">
        <w:rPr>
          <w:rFonts w:asciiTheme="minorEastAsia" w:eastAsiaTheme="minorEastAsia" w:hAnsiTheme="minorEastAsia" w:hint="eastAsia"/>
          <w:color w:val="000000" w:themeColor="text1"/>
          <w:sz w:val="21"/>
          <w:szCs w:val="21"/>
        </w:rPr>
        <w:t>GII</w:t>
      </w:r>
      <w:r w:rsidRPr="000F0204">
        <w:rPr>
          <w:rFonts w:asciiTheme="minorEastAsia" w:eastAsiaTheme="minorEastAsia" w:hAnsiTheme="minorEastAsia" w:hint="eastAsia"/>
          <w:color w:val="000000" w:themeColor="text1"/>
          <w:sz w:val="21"/>
          <w:szCs w:val="21"/>
        </w:rPr>
        <w:t>报告的</w:t>
      </w:r>
      <w:r w:rsidR="009046A6" w:rsidRPr="000F0204">
        <w:rPr>
          <w:rFonts w:asciiTheme="minorEastAsia" w:eastAsiaTheme="minorEastAsia" w:hAnsiTheme="minorEastAsia" w:hint="eastAsia"/>
          <w:color w:val="000000" w:themeColor="text1"/>
          <w:sz w:val="21"/>
          <w:szCs w:val="21"/>
        </w:rPr>
        <w:t>专题</w:t>
      </w:r>
      <w:r w:rsidRPr="000F0204">
        <w:rPr>
          <w:rFonts w:asciiTheme="minorEastAsia" w:eastAsiaTheme="minorEastAsia" w:hAnsiTheme="minorEastAsia" w:hint="eastAsia"/>
          <w:color w:val="000000" w:themeColor="text1"/>
          <w:sz w:val="21"/>
          <w:szCs w:val="21"/>
        </w:rPr>
        <w:t>讨论</w:t>
      </w:r>
      <w:r w:rsidR="009112BC" w:rsidRPr="000F0204">
        <w:rPr>
          <w:rFonts w:asciiTheme="minorEastAsia" w:eastAsiaTheme="minorEastAsia" w:hAnsiTheme="minorEastAsia" w:hint="eastAsia"/>
          <w:color w:val="000000" w:themeColor="text1"/>
          <w:sz w:val="21"/>
          <w:szCs w:val="21"/>
        </w:rPr>
        <w:t>聚焦“</w:t>
      </w:r>
      <w:r w:rsidR="002D6E45" w:rsidRPr="000F0204">
        <w:rPr>
          <w:rFonts w:asciiTheme="minorEastAsia" w:eastAsiaTheme="minorEastAsia" w:hAnsiTheme="minorEastAsia" w:hint="eastAsia"/>
          <w:color w:val="000000" w:themeColor="text1"/>
          <w:sz w:val="21"/>
          <w:szCs w:val="21"/>
        </w:rPr>
        <w:t>打造健康生活——医学创新的未来</w:t>
      </w:r>
      <w:r w:rsidR="009112B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w:t>
      </w:r>
      <w:r w:rsidR="00870D27" w:rsidRPr="000F0204">
        <w:rPr>
          <w:rFonts w:asciiTheme="minorEastAsia" w:eastAsiaTheme="minorEastAsia" w:hAnsiTheme="minorEastAsia" w:hint="eastAsia"/>
          <w:color w:val="000000" w:themeColor="text1"/>
          <w:sz w:val="21"/>
          <w:szCs w:val="21"/>
        </w:rPr>
        <w:t>亦</w:t>
      </w:r>
      <w:r w:rsidRPr="000F0204">
        <w:rPr>
          <w:rFonts w:asciiTheme="minorEastAsia" w:eastAsiaTheme="minorEastAsia" w:hAnsiTheme="minorEastAsia" w:hint="eastAsia"/>
          <w:color w:val="000000" w:themeColor="text1"/>
          <w:sz w:val="21"/>
          <w:szCs w:val="21"/>
        </w:rPr>
        <w:t>为</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color w:val="000000" w:themeColor="text1"/>
          <w:sz w:val="21"/>
          <w:szCs w:val="21"/>
        </w:rPr>
        <w:t>3</w:t>
      </w:r>
      <w:r w:rsidRPr="000F0204">
        <w:rPr>
          <w:rFonts w:asciiTheme="minorEastAsia" w:eastAsiaTheme="minorEastAsia" w:hAnsiTheme="minorEastAsia" w:hint="eastAsia"/>
          <w:color w:val="000000" w:themeColor="text1"/>
          <w:sz w:val="21"/>
          <w:szCs w:val="21"/>
        </w:rPr>
        <w:t>提供</w:t>
      </w:r>
      <w:r w:rsidR="00122885" w:rsidRPr="000F0204">
        <w:rPr>
          <w:rFonts w:asciiTheme="minorEastAsia" w:eastAsiaTheme="minorEastAsia" w:hAnsiTheme="minorEastAsia" w:hint="eastAsia"/>
          <w:color w:val="000000" w:themeColor="text1"/>
          <w:sz w:val="21"/>
          <w:szCs w:val="21"/>
        </w:rPr>
        <w:t>了</w:t>
      </w:r>
      <w:r w:rsidRPr="000F0204">
        <w:rPr>
          <w:rFonts w:asciiTheme="minorEastAsia" w:eastAsiaTheme="minorEastAsia" w:hAnsiTheme="minorEastAsia" w:hint="eastAsia"/>
          <w:color w:val="000000" w:themeColor="text1"/>
          <w:sz w:val="21"/>
          <w:szCs w:val="21"/>
        </w:rPr>
        <w:t>重要视角</w:t>
      </w:r>
      <w:r w:rsidR="0091551C" w:rsidRPr="000F0204">
        <w:rPr>
          <w:rFonts w:asciiTheme="minorEastAsia" w:eastAsiaTheme="minorEastAsia" w:hAnsiTheme="minorEastAsia" w:hint="eastAsia"/>
          <w:color w:val="000000" w:themeColor="text1"/>
          <w:sz w:val="21"/>
          <w:szCs w:val="21"/>
        </w:rPr>
        <w:t>。</w:t>
      </w:r>
      <w:r w:rsidR="00CF64C7" w:rsidRPr="000F0204">
        <w:rPr>
          <w:rFonts w:asciiTheme="minorEastAsia" w:eastAsiaTheme="minorEastAsia" w:hAnsiTheme="minorEastAsia" w:hint="eastAsia"/>
          <w:color w:val="000000" w:themeColor="text1"/>
          <w:sz w:val="21"/>
          <w:szCs w:val="21"/>
        </w:rPr>
        <w:t>在</w:t>
      </w:r>
      <w:r w:rsidR="002D6E45" w:rsidRPr="000F0204">
        <w:rPr>
          <w:rFonts w:asciiTheme="minorEastAsia" w:eastAsiaTheme="minorEastAsia" w:hAnsiTheme="minorEastAsia" w:hint="eastAsia"/>
          <w:color w:val="000000" w:themeColor="text1"/>
          <w:sz w:val="21"/>
          <w:szCs w:val="21"/>
        </w:rPr>
        <w:t>未来几年，人工智能、基因组和移动健康应用等医学创新将</w:t>
      </w:r>
      <w:r w:rsidR="00563073" w:rsidRPr="000F0204">
        <w:rPr>
          <w:rFonts w:asciiTheme="minorEastAsia" w:eastAsiaTheme="minorEastAsia" w:hAnsiTheme="minorEastAsia" w:hint="eastAsia"/>
          <w:color w:val="000000" w:themeColor="text1"/>
          <w:sz w:val="21"/>
          <w:szCs w:val="21"/>
        </w:rPr>
        <w:t>变革</w:t>
      </w:r>
      <w:r w:rsidR="002D6E45" w:rsidRPr="000F0204">
        <w:rPr>
          <w:rFonts w:asciiTheme="minorEastAsia" w:eastAsiaTheme="minorEastAsia" w:hAnsiTheme="minorEastAsia" w:hint="eastAsia"/>
          <w:color w:val="000000" w:themeColor="text1"/>
          <w:sz w:val="21"/>
          <w:szCs w:val="21"/>
        </w:rPr>
        <w:t>发达国家和新兴国家医疗保健</w:t>
      </w:r>
      <w:r w:rsidR="00C94956" w:rsidRPr="000F0204">
        <w:rPr>
          <w:rFonts w:asciiTheme="minorEastAsia" w:eastAsiaTheme="minorEastAsia" w:hAnsiTheme="minorEastAsia" w:hint="eastAsia"/>
          <w:color w:val="000000" w:themeColor="text1"/>
          <w:sz w:val="21"/>
          <w:szCs w:val="21"/>
        </w:rPr>
        <w:t>服务</w:t>
      </w:r>
      <w:r w:rsidR="00BE18BC" w:rsidRPr="000F0204">
        <w:rPr>
          <w:rFonts w:asciiTheme="minorEastAsia" w:eastAsiaTheme="minorEastAsia" w:hAnsiTheme="minorEastAsia" w:hint="eastAsia"/>
          <w:color w:val="000000" w:themeColor="text1"/>
          <w:sz w:val="21"/>
          <w:szCs w:val="21"/>
        </w:rPr>
        <w:t>的提供</w:t>
      </w:r>
      <w:r w:rsidR="002D6E4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color w:val="000000" w:themeColor="text1"/>
          <w:sz w:val="21"/>
          <w:szCs w:val="21"/>
        </w:rPr>
        <w:t>2019</w:t>
      </w:r>
      <w:r w:rsidRPr="000F0204">
        <w:rPr>
          <w:rFonts w:asciiTheme="minorEastAsia" w:eastAsiaTheme="minorEastAsia" w:hAnsiTheme="minorEastAsia" w:hint="eastAsia"/>
          <w:color w:val="000000" w:themeColor="text1"/>
          <w:sz w:val="21"/>
          <w:szCs w:val="21"/>
        </w:rPr>
        <w:t>年</w:t>
      </w:r>
      <w:r w:rsidR="00477024" w:rsidRPr="000F0204">
        <w:rPr>
          <w:rFonts w:asciiTheme="minorEastAsia" w:eastAsiaTheme="minorEastAsia" w:hAnsiTheme="minorEastAsia" w:hint="eastAsia"/>
          <w:color w:val="000000" w:themeColor="text1"/>
          <w:sz w:val="21"/>
          <w:szCs w:val="21"/>
        </w:rPr>
        <w:t>GII</w:t>
      </w:r>
      <w:r w:rsidR="00211E7B" w:rsidRPr="000F0204">
        <w:rPr>
          <w:rFonts w:asciiTheme="minorEastAsia" w:eastAsiaTheme="minorEastAsia" w:hAnsiTheme="minorEastAsia" w:hint="eastAsia"/>
          <w:color w:val="000000" w:themeColor="text1"/>
          <w:sz w:val="21"/>
          <w:szCs w:val="21"/>
        </w:rPr>
        <w:t>报告</w:t>
      </w:r>
      <w:r w:rsidR="004717C0" w:rsidRPr="000F0204">
        <w:rPr>
          <w:rFonts w:asciiTheme="minorEastAsia" w:eastAsiaTheme="minorEastAsia" w:hAnsiTheme="minorEastAsia" w:hint="eastAsia"/>
          <w:color w:val="000000" w:themeColor="text1"/>
          <w:sz w:val="21"/>
          <w:szCs w:val="21"/>
        </w:rPr>
        <w:t>探讨了</w:t>
      </w:r>
      <w:r w:rsidRPr="000F0204">
        <w:rPr>
          <w:rFonts w:asciiTheme="minorEastAsia" w:eastAsiaTheme="minorEastAsia" w:hAnsiTheme="minorEastAsia" w:hint="eastAsia"/>
          <w:color w:val="000000" w:themeColor="text1"/>
          <w:sz w:val="21"/>
          <w:szCs w:val="21"/>
        </w:rPr>
        <w:t>（</w:t>
      </w:r>
      <w:r w:rsidR="004717C0" w:rsidRPr="000F0204">
        <w:rPr>
          <w:rFonts w:asciiTheme="minorEastAsia" w:eastAsiaTheme="minorEastAsia" w:hAnsiTheme="minorEastAsia" w:hint="eastAsia"/>
          <w:color w:val="000000" w:themeColor="text1"/>
          <w:sz w:val="21"/>
          <w:szCs w:val="21"/>
        </w:rPr>
        <w:t>i</w:t>
      </w:r>
      <w:r w:rsidRPr="000F0204">
        <w:rPr>
          <w:rFonts w:asciiTheme="minorEastAsia" w:eastAsiaTheme="minorEastAsia" w:hAnsiTheme="minorEastAsia" w:hint="eastAsia"/>
          <w:color w:val="000000" w:themeColor="text1"/>
          <w:sz w:val="21"/>
          <w:szCs w:val="21"/>
        </w:rPr>
        <w:t>）</w:t>
      </w:r>
      <w:r w:rsidR="004717C0" w:rsidRPr="000F0204">
        <w:rPr>
          <w:rFonts w:asciiTheme="minorEastAsia" w:eastAsiaTheme="minorEastAsia" w:hAnsiTheme="minorEastAsia" w:hint="eastAsia"/>
          <w:color w:val="000000" w:themeColor="text1"/>
          <w:sz w:val="21"/>
          <w:szCs w:val="21"/>
        </w:rPr>
        <w:t>医学创新对社会和经济增长的潜在影响</w:t>
      </w:r>
      <w:r w:rsidRPr="000F0204">
        <w:rPr>
          <w:rFonts w:asciiTheme="minorEastAsia" w:eastAsiaTheme="minorEastAsia" w:hAnsiTheme="minorEastAsia" w:hint="eastAsia"/>
          <w:color w:val="000000" w:themeColor="text1"/>
          <w:sz w:val="21"/>
          <w:szCs w:val="21"/>
        </w:rPr>
        <w:t>，</w:t>
      </w:r>
      <w:r w:rsidR="004717C0" w:rsidRPr="000F0204">
        <w:rPr>
          <w:rFonts w:asciiTheme="minorEastAsia" w:eastAsiaTheme="minorEastAsia" w:hAnsiTheme="minorEastAsia" w:hint="eastAsia"/>
          <w:color w:val="000000" w:themeColor="text1"/>
          <w:sz w:val="21"/>
          <w:szCs w:val="21"/>
        </w:rPr>
        <w:t>以及要发挥这种潜力，必须克服哪些障碍</w:t>
      </w:r>
      <w:r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color w:val="000000" w:themeColor="text1"/>
          <w:sz w:val="21"/>
          <w:szCs w:val="21"/>
        </w:rPr>
        <w:t>ii</w:t>
      </w:r>
      <w:r w:rsidRPr="000F0204">
        <w:rPr>
          <w:rFonts w:asciiTheme="minorEastAsia" w:eastAsiaTheme="minorEastAsia" w:hAnsiTheme="minorEastAsia" w:hint="eastAsia"/>
          <w:color w:val="000000" w:themeColor="text1"/>
          <w:sz w:val="21"/>
          <w:szCs w:val="21"/>
        </w:rPr>
        <w:t>）</w:t>
      </w:r>
      <w:r w:rsidR="00996752" w:rsidRPr="000F0204">
        <w:rPr>
          <w:rFonts w:asciiTheme="minorEastAsia" w:eastAsiaTheme="minorEastAsia" w:hAnsiTheme="minorEastAsia" w:hint="eastAsia"/>
          <w:color w:val="000000" w:themeColor="text1"/>
          <w:sz w:val="21"/>
          <w:szCs w:val="21"/>
        </w:rPr>
        <w:t>不断变化</w:t>
      </w:r>
      <w:r w:rsidR="00727C70" w:rsidRPr="000F0204">
        <w:rPr>
          <w:rFonts w:asciiTheme="minorEastAsia" w:eastAsiaTheme="minorEastAsia" w:hAnsiTheme="minorEastAsia" w:hint="eastAsia"/>
          <w:color w:val="000000" w:themeColor="text1"/>
          <w:sz w:val="21"/>
          <w:szCs w:val="21"/>
        </w:rPr>
        <w:t>的</w:t>
      </w:r>
      <w:r w:rsidR="00996752" w:rsidRPr="000F0204">
        <w:rPr>
          <w:rFonts w:asciiTheme="minorEastAsia" w:eastAsiaTheme="minorEastAsia" w:hAnsiTheme="minorEastAsia" w:hint="eastAsia"/>
          <w:color w:val="000000" w:themeColor="text1"/>
          <w:sz w:val="21"/>
          <w:szCs w:val="21"/>
        </w:rPr>
        <w:t>全球研发和医学创新格局</w:t>
      </w:r>
      <w:r w:rsidR="00727C70" w:rsidRPr="000F0204">
        <w:rPr>
          <w:rFonts w:asciiTheme="minorEastAsia" w:eastAsiaTheme="minorEastAsia" w:hAnsiTheme="minorEastAsia" w:hint="eastAsia"/>
          <w:color w:val="000000" w:themeColor="text1"/>
          <w:sz w:val="21"/>
          <w:szCs w:val="21"/>
        </w:rPr>
        <w:t>，和</w:t>
      </w:r>
      <w:r w:rsidRPr="000F0204">
        <w:rPr>
          <w:rFonts w:asciiTheme="minorEastAsia" w:eastAsiaTheme="minorEastAsia" w:hAnsiTheme="minorEastAsia" w:hint="eastAsia"/>
          <w:color w:val="000000" w:themeColor="text1"/>
          <w:sz w:val="21"/>
          <w:szCs w:val="21"/>
        </w:rPr>
        <w:lastRenderedPageBreak/>
        <w:t>（</w:t>
      </w:r>
      <w:r w:rsidRPr="000F0204">
        <w:rPr>
          <w:rFonts w:asciiTheme="minorEastAsia" w:eastAsiaTheme="minorEastAsia" w:hAnsiTheme="minorEastAsia"/>
          <w:color w:val="000000" w:themeColor="text1"/>
          <w:sz w:val="21"/>
          <w:szCs w:val="21"/>
        </w:rPr>
        <w:t>iii</w:t>
      </w:r>
      <w:r w:rsidRPr="000F0204">
        <w:rPr>
          <w:rFonts w:asciiTheme="minorEastAsia" w:eastAsiaTheme="minorEastAsia" w:hAnsiTheme="minorEastAsia" w:hint="eastAsia"/>
          <w:color w:val="000000" w:themeColor="text1"/>
          <w:sz w:val="21"/>
          <w:szCs w:val="21"/>
        </w:rPr>
        <w:t>）</w:t>
      </w:r>
      <w:r w:rsidR="006A73A0" w:rsidRPr="000F0204">
        <w:rPr>
          <w:rFonts w:asciiTheme="minorEastAsia" w:eastAsiaTheme="minorEastAsia" w:hAnsiTheme="minorEastAsia" w:hint="eastAsia"/>
          <w:color w:val="000000" w:themeColor="text1"/>
          <w:sz w:val="21"/>
          <w:szCs w:val="21"/>
        </w:rPr>
        <w:t>未来创新需要解决</w:t>
      </w:r>
      <w:r w:rsidR="00983F1D" w:rsidRPr="000F0204">
        <w:rPr>
          <w:rFonts w:asciiTheme="minorEastAsia" w:eastAsiaTheme="minorEastAsia" w:hAnsiTheme="minorEastAsia" w:hint="eastAsia"/>
          <w:color w:val="000000" w:themeColor="text1"/>
          <w:sz w:val="21"/>
          <w:szCs w:val="21"/>
        </w:rPr>
        <w:t>的</w:t>
      </w:r>
      <w:r w:rsidR="006A73A0" w:rsidRPr="000F0204">
        <w:rPr>
          <w:rFonts w:asciiTheme="minorEastAsia" w:eastAsiaTheme="minorEastAsia" w:hAnsiTheme="minorEastAsia" w:hint="eastAsia"/>
          <w:color w:val="000000" w:themeColor="text1"/>
          <w:sz w:val="21"/>
          <w:szCs w:val="21"/>
        </w:rPr>
        <w:t>健康方面挑战</w:t>
      </w:r>
      <w:r w:rsidR="00E81C0D" w:rsidRPr="000F0204">
        <w:rPr>
          <w:rFonts w:asciiTheme="minorEastAsia" w:eastAsiaTheme="minorEastAsia" w:hAnsiTheme="minorEastAsia" w:hint="eastAsia"/>
          <w:color w:val="000000" w:themeColor="text1"/>
          <w:sz w:val="21"/>
          <w:szCs w:val="21"/>
        </w:rPr>
        <w:t>。</w:t>
      </w:r>
      <w:r w:rsidR="009D62AD" w:rsidRPr="000F0204">
        <w:rPr>
          <w:rFonts w:asciiTheme="minorEastAsia" w:eastAsiaTheme="minorEastAsia" w:hAnsiTheme="minorEastAsia" w:hint="eastAsia"/>
          <w:color w:val="000000" w:themeColor="text1"/>
          <w:sz w:val="21"/>
          <w:szCs w:val="21"/>
        </w:rPr>
        <w:t>GII</w:t>
      </w:r>
      <w:r w:rsidR="00F53C29" w:rsidRPr="000F0204">
        <w:rPr>
          <w:rFonts w:asciiTheme="minorEastAsia" w:eastAsiaTheme="minorEastAsia" w:hAnsiTheme="minorEastAsia" w:hint="eastAsia"/>
          <w:color w:val="000000" w:themeColor="text1"/>
          <w:sz w:val="21"/>
          <w:szCs w:val="21"/>
        </w:rPr>
        <w:t>报告</w:t>
      </w:r>
      <w:r w:rsidRPr="000F0204">
        <w:rPr>
          <w:rFonts w:asciiTheme="minorEastAsia" w:eastAsiaTheme="minorEastAsia" w:hAnsiTheme="minorEastAsia" w:hint="eastAsia"/>
          <w:color w:val="000000" w:themeColor="text1"/>
          <w:sz w:val="21"/>
          <w:szCs w:val="21"/>
        </w:rPr>
        <w:t>就国家和全球</w:t>
      </w:r>
      <w:r w:rsidR="00015BBD" w:rsidRPr="000F0204">
        <w:rPr>
          <w:rFonts w:asciiTheme="minorEastAsia" w:eastAsiaTheme="minorEastAsia" w:hAnsiTheme="minorEastAsia" w:hint="eastAsia"/>
          <w:color w:val="000000" w:themeColor="text1"/>
          <w:sz w:val="21"/>
          <w:szCs w:val="21"/>
        </w:rPr>
        <w:t>参与方</w:t>
      </w:r>
      <w:r w:rsidR="00732A3B" w:rsidRPr="000F0204">
        <w:rPr>
          <w:rFonts w:asciiTheme="minorEastAsia" w:eastAsiaTheme="minorEastAsia" w:hAnsiTheme="minorEastAsia" w:hint="eastAsia"/>
          <w:color w:val="000000" w:themeColor="text1"/>
          <w:sz w:val="21"/>
          <w:szCs w:val="21"/>
        </w:rPr>
        <w:t>制定</w:t>
      </w:r>
      <w:r w:rsidRPr="000F0204">
        <w:rPr>
          <w:rFonts w:asciiTheme="minorEastAsia" w:eastAsiaTheme="minorEastAsia" w:hAnsiTheme="minorEastAsia" w:hint="eastAsia"/>
          <w:color w:val="000000" w:themeColor="text1"/>
          <w:sz w:val="21"/>
          <w:szCs w:val="21"/>
        </w:rPr>
        <w:t>的政策和</w:t>
      </w:r>
      <w:r w:rsidR="00732A3B" w:rsidRPr="000F0204">
        <w:rPr>
          <w:rFonts w:asciiTheme="minorEastAsia" w:eastAsiaTheme="minorEastAsia" w:hAnsiTheme="minorEastAsia" w:hint="eastAsia"/>
          <w:color w:val="000000" w:themeColor="text1"/>
          <w:sz w:val="21"/>
          <w:szCs w:val="21"/>
        </w:rPr>
        <w:t>制度</w:t>
      </w:r>
      <w:r w:rsidR="00594075" w:rsidRPr="000F0204">
        <w:rPr>
          <w:rFonts w:asciiTheme="minorEastAsia" w:eastAsiaTheme="minorEastAsia" w:hAnsiTheme="minorEastAsia" w:hint="eastAsia"/>
          <w:color w:val="000000" w:themeColor="text1"/>
          <w:sz w:val="21"/>
          <w:szCs w:val="21"/>
        </w:rPr>
        <w:t>可</w:t>
      </w:r>
      <w:r w:rsidRPr="000F0204">
        <w:rPr>
          <w:rFonts w:asciiTheme="minorEastAsia" w:eastAsiaTheme="minorEastAsia" w:hAnsiTheme="minorEastAsia" w:hint="eastAsia"/>
          <w:color w:val="000000" w:themeColor="text1"/>
          <w:sz w:val="21"/>
          <w:szCs w:val="21"/>
        </w:rPr>
        <w:t>如何</w:t>
      </w:r>
      <w:r w:rsidR="006B4703" w:rsidRPr="000F0204">
        <w:rPr>
          <w:rFonts w:asciiTheme="minorEastAsia" w:eastAsiaTheme="minorEastAsia" w:hAnsiTheme="minorEastAsia" w:hint="eastAsia"/>
          <w:color w:val="000000" w:themeColor="text1"/>
          <w:sz w:val="21"/>
          <w:szCs w:val="21"/>
        </w:rPr>
        <w:t>促进</w:t>
      </w:r>
      <w:r w:rsidRPr="000F0204">
        <w:rPr>
          <w:rFonts w:asciiTheme="minorEastAsia" w:eastAsiaTheme="minorEastAsia" w:hAnsiTheme="minorEastAsia" w:hint="eastAsia"/>
          <w:color w:val="000000" w:themeColor="text1"/>
          <w:sz w:val="21"/>
          <w:szCs w:val="21"/>
        </w:rPr>
        <w:t>医疗创新的未来</w:t>
      </w:r>
      <w:r w:rsidR="00887F46" w:rsidRPr="000F0204">
        <w:rPr>
          <w:rFonts w:asciiTheme="minorEastAsia" w:eastAsiaTheme="minorEastAsia" w:hAnsiTheme="minorEastAsia" w:hint="eastAsia"/>
          <w:color w:val="000000" w:themeColor="text1"/>
          <w:sz w:val="21"/>
          <w:szCs w:val="21"/>
        </w:rPr>
        <w:t>以及</w:t>
      </w:r>
      <w:r w:rsidR="00046AB4" w:rsidRPr="000F0204">
        <w:rPr>
          <w:rFonts w:asciiTheme="minorEastAsia" w:eastAsiaTheme="minorEastAsia" w:hAnsiTheme="minorEastAsia" w:hint="eastAsia"/>
          <w:color w:val="000000" w:themeColor="text1"/>
          <w:sz w:val="21"/>
          <w:szCs w:val="21"/>
        </w:rPr>
        <w:t>对</w:t>
      </w:r>
      <w:r w:rsidRPr="000F0204">
        <w:rPr>
          <w:rFonts w:asciiTheme="minorEastAsia" w:eastAsiaTheme="minorEastAsia" w:hAnsiTheme="minorEastAsia" w:hint="eastAsia"/>
          <w:color w:val="000000" w:themeColor="text1"/>
          <w:sz w:val="21"/>
          <w:szCs w:val="21"/>
        </w:rPr>
        <w:t>健康的共同影响提出了相关建议。</w:t>
      </w:r>
    </w:p>
    <w:p w14:paraId="283B06B5" w14:textId="77777777" w:rsidR="00E5798D" w:rsidRPr="000F0204" w:rsidRDefault="00EF0ED4"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w:t>
      </w:r>
      <w:r w:rsidR="00B93922" w:rsidRPr="000F0204">
        <w:rPr>
          <w:rFonts w:asciiTheme="minorEastAsia" w:eastAsiaTheme="minorEastAsia" w:hAnsiTheme="minorEastAsia" w:hint="eastAsia"/>
          <w:color w:val="000000" w:themeColor="text1"/>
          <w:sz w:val="21"/>
          <w:szCs w:val="21"/>
        </w:rPr>
        <w:t>2</w:t>
      </w:r>
      <w:r w:rsidR="00B93922" w:rsidRPr="000F0204">
        <w:rPr>
          <w:rFonts w:asciiTheme="minorEastAsia" w:eastAsiaTheme="minorEastAsia" w:hAnsiTheme="minorEastAsia"/>
          <w:color w:val="000000" w:themeColor="text1"/>
          <w:sz w:val="21"/>
          <w:szCs w:val="21"/>
        </w:rPr>
        <w:t>019</w:t>
      </w:r>
      <w:r w:rsidR="00B93922" w:rsidRPr="000F0204">
        <w:rPr>
          <w:rFonts w:asciiTheme="minorEastAsia" w:eastAsiaTheme="minorEastAsia" w:hAnsiTheme="minorEastAsia" w:hint="eastAsia"/>
          <w:color w:val="000000" w:themeColor="text1"/>
          <w:sz w:val="21"/>
          <w:szCs w:val="21"/>
        </w:rPr>
        <w:t>年</w:t>
      </w:r>
      <w:r w:rsidR="00E5798D" w:rsidRPr="000F0204">
        <w:rPr>
          <w:rFonts w:asciiTheme="minorEastAsia" w:eastAsiaTheme="minorEastAsia" w:hAnsiTheme="minorEastAsia" w:hint="eastAsia"/>
          <w:color w:val="000000" w:themeColor="text1"/>
          <w:sz w:val="21"/>
          <w:szCs w:val="21"/>
        </w:rPr>
        <w:t>世界知识产权报告</w:t>
      </w:r>
      <w:r w:rsidRPr="000F0204">
        <w:rPr>
          <w:rFonts w:asciiTheme="minorEastAsia" w:eastAsiaTheme="minorEastAsia" w:hAnsiTheme="minorEastAsia" w:hint="eastAsia"/>
          <w:color w:val="000000" w:themeColor="text1"/>
          <w:sz w:val="21"/>
          <w:szCs w:val="21"/>
        </w:rPr>
        <w:t>》</w:t>
      </w:r>
      <w:r w:rsidR="00F52C52" w:rsidRPr="000F0204">
        <w:rPr>
          <w:rFonts w:asciiTheme="minorEastAsia" w:eastAsiaTheme="minorEastAsia" w:hAnsiTheme="minorEastAsia" w:hint="eastAsia"/>
          <w:color w:val="000000" w:themeColor="text1"/>
          <w:sz w:val="21"/>
          <w:szCs w:val="21"/>
        </w:rPr>
        <w:t>：</w:t>
      </w:r>
      <w:r w:rsidR="003D6893" w:rsidRPr="000F0204">
        <w:rPr>
          <w:rFonts w:asciiTheme="minorEastAsia" w:eastAsiaTheme="minorEastAsia" w:hAnsiTheme="minorEastAsia" w:hint="eastAsia"/>
          <w:color w:val="000000" w:themeColor="text1"/>
          <w:sz w:val="21"/>
          <w:szCs w:val="21"/>
        </w:rPr>
        <w:t>每两年出版一期的</w:t>
      </w:r>
      <w:r w:rsidR="008B648B" w:rsidRPr="000F0204">
        <w:rPr>
          <w:rFonts w:asciiTheme="minorEastAsia" w:eastAsiaTheme="minorEastAsia" w:hAnsiTheme="minorEastAsia" w:hint="eastAsia"/>
          <w:color w:val="000000" w:themeColor="text1"/>
          <w:sz w:val="21"/>
          <w:szCs w:val="21"/>
        </w:rPr>
        <w:t>《</w:t>
      </w:r>
      <w:r w:rsidR="003D6893" w:rsidRPr="000F0204">
        <w:rPr>
          <w:rFonts w:asciiTheme="minorEastAsia" w:eastAsiaTheme="minorEastAsia" w:hAnsiTheme="minorEastAsia" w:hint="eastAsia"/>
          <w:color w:val="000000" w:themeColor="text1"/>
          <w:sz w:val="21"/>
          <w:szCs w:val="21"/>
        </w:rPr>
        <w:t>世界知识产权报告</w:t>
      </w:r>
      <w:r w:rsidR="008B648B" w:rsidRPr="000F0204">
        <w:rPr>
          <w:rFonts w:asciiTheme="minorEastAsia" w:eastAsiaTheme="minorEastAsia" w:hAnsiTheme="minorEastAsia" w:hint="eastAsia"/>
          <w:color w:val="000000" w:themeColor="text1"/>
          <w:sz w:val="21"/>
          <w:szCs w:val="21"/>
        </w:rPr>
        <w:t>》</w:t>
      </w:r>
      <w:r w:rsidR="003D6893" w:rsidRPr="000F0204">
        <w:rPr>
          <w:rFonts w:asciiTheme="minorEastAsia" w:eastAsiaTheme="minorEastAsia" w:hAnsiTheme="minorEastAsia" w:hint="eastAsia"/>
          <w:color w:val="000000" w:themeColor="text1"/>
          <w:sz w:val="21"/>
          <w:szCs w:val="21"/>
        </w:rPr>
        <w:t>（WIPR）是</w:t>
      </w:r>
      <w:r w:rsidR="007813FF" w:rsidRPr="000F0204">
        <w:rPr>
          <w:rFonts w:asciiTheme="minorEastAsia" w:eastAsiaTheme="minorEastAsia" w:hAnsiTheme="minorEastAsia" w:hint="eastAsia"/>
          <w:color w:val="000000" w:themeColor="text1"/>
          <w:sz w:val="21"/>
          <w:szCs w:val="21"/>
        </w:rPr>
        <w:t>产权组织的旗舰经济报告，</w:t>
      </w:r>
      <w:r w:rsidR="006A550B" w:rsidRPr="000F0204">
        <w:rPr>
          <w:rFonts w:asciiTheme="minorEastAsia" w:eastAsiaTheme="minorEastAsia" w:hAnsiTheme="minorEastAsia" w:hint="eastAsia"/>
          <w:color w:val="000000" w:themeColor="text1"/>
          <w:sz w:val="21"/>
          <w:szCs w:val="21"/>
        </w:rPr>
        <w:t>力求</w:t>
      </w:r>
      <w:r w:rsidR="003D6893" w:rsidRPr="000F0204">
        <w:rPr>
          <w:rFonts w:asciiTheme="minorEastAsia" w:eastAsiaTheme="minorEastAsia" w:hAnsiTheme="minorEastAsia" w:hint="eastAsia"/>
          <w:color w:val="000000" w:themeColor="text1"/>
          <w:sz w:val="21"/>
          <w:szCs w:val="21"/>
        </w:rPr>
        <w:t>对</w:t>
      </w:r>
      <w:r w:rsidR="00C14F32" w:rsidRPr="000F0204">
        <w:rPr>
          <w:rFonts w:asciiTheme="minorEastAsia" w:eastAsiaTheme="minorEastAsia" w:hAnsiTheme="minorEastAsia" w:hint="eastAsia"/>
          <w:color w:val="000000" w:themeColor="text1"/>
          <w:sz w:val="21"/>
          <w:szCs w:val="21"/>
        </w:rPr>
        <w:t>有关</w:t>
      </w:r>
      <w:r w:rsidR="006A550B" w:rsidRPr="000F0204">
        <w:rPr>
          <w:rFonts w:asciiTheme="minorEastAsia" w:eastAsiaTheme="minorEastAsia" w:hAnsiTheme="minorEastAsia" w:hint="eastAsia"/>
          <w:color w:val="000000" w:themeColor="text1"/>
          <w:sz w:val="21"/>
          <w:szCs w:val="21"/>
        </w:rPr>
        <w:t>创新和</w:t>
      </w:r>
      <w:r w:rsidR="003D6893" w:rsidRPr="000F0204">
        <w:rPr>
          <w:rFonts w:asciiTheme="minorEastAsia" w:eastAsiaTheme="minorEastAsia" w:hAnsiTheme="minorEastAsia" w:hint="eastAsia"/>
          <w:color w:val="000000" w:themeColor="text1"/>
          <w:sz w:val="21"/>
          <w:szCs w:val="21"/>
        </w:rPr>
        <w:t>知识产权的政策分析进行</w:t>
      </w:r>
      <w:r w:rsidR="0013401F" w:rsidRPr="000F0204">
        <w:rPr>
          <w:rFonts w:asciiTheme="minorEastAsia" w:eastAsiaTheme="minorEastAsia" w:hAnsiTheme="minorEastAsia" w:hint="eastAsia"/>
          <w:color w:val="000000" w:themeColor="text1"/>
          <w:sz w:val="21"/>
          <w:szCs w:val="21"/>
        </w:rPr>
        <w:t>解释</w:t>
      </w:r>
      <w:r w:rsidR="003D6893" w:rsidRPr="000F0204">
        <w:rPr>
          <w:rFonts w:asciiTheme="minorEastAsia" w:eastAsiaTheme="minorEastAsia" w:hAnsiTheme="minorEastAsia" w:hint="eastAsia"/>
          <w:color w:val="000000" w:themeColor="text1"/>
          <w:sz w:val="21"/>
          <w:szCs w:val="21"/>
        </w:rPr>
        <w:t>、澄清并作出贡献，</w:t>
      </w:r>
      <w:r w:rsidR="00B53BE6" w:rsidRPr="000F0204">
        <w:rPr>
          <w:rFonts w:asciiTheme="minorEastAsia" w:eastAsiaTheme="minorEastAsia" w:hAnsiTheme="minorEastAsia" w:hint="eastAsia"/>
          <w:color w:val="000000" w:themeColor="text1"/>
          <w:sz w:val="21"/>
          <w:szCs w:val="21"/>
        </w:rPr>
        <w:t>以便</w:t>
      </w:r>
      <w:r w:rsidR="003D6893" w:rsidRPr="000F0204">
        <w:rPr>
          <w:rFonts w:asciiTheme="minorEastAsia" w:eastAsiaTheme="minorEastAsia" w:hAnsiTheme="minorEastAsia" w:hint="eastAsia"/>
          <w:color w:val="000000" w:themeColor="text1"/>
          <w:sz w:val="21"/>
          <w:szCs w:val="21"/>
        </w:rPr>
        <w:t>为</w:t>
      </w:r>
      <w:r w:rsidR="0039366A" w:rsidRPr="000F0204">
        <w:rPr>
          <w:rFonts w:asciiTheme="minorEastAsia" w:eastAsiaTheme="minorEastAsia" w:hAnsiTheme="minorEastAsia" w:hint="eastAsia"/>
          <w:color w:val="000000" w:themeColor="text1"/>
          <w:sz w:val="21"/>
          <w:szCs w:val="21"/>
        </w:rPr>
        <w:t>循证式政策制定</w:t>
      </w:r>
      <w:r w:rsidR="003D6893" w:rsidRPr="000F0204">
        <w:rPr>
          <w:rFonts w:asciiTheme="minorEastAsia" w:eastAsiaTheme="minorEastAsia" w:hAnsiTheme="minorEastAsia" w:hint="eastAsia"/>
          <w:color w:val="000000" w:themeColor="text1"/>
          <w:sz w:val="21"/>
          <w:szCs w:val="21"/>
        </w:rPr>
        <w:t>提供便利</w:t>
      </w:r>
      <w:r w:rsidR="00F67B5A" w:rsidRPr="000F0204">
        <w:rPr>
          <w:rFonts w:asciiTheme="minorEastAsia" w:eastAsiaTheme="minorEastAsia" w:hAnsiTheme="minorEastAsia" w:hint="eastAsia"/>
          <w:color w:val="000000" w:themeColor="text1"/>
          <w:sz w:val="21"/>
          <w:szCs w:val="21"/>
        </w:rPr>
        <w:t>。WIPR系列</w:t>
      </w:r>
      <w:r w:rsidR="00E5798D" w:rsidRPr="000F0204">
        <w:rPr>
          <w:rFonts w:asciiTheme="minorEastAsia" w:eastAsiaTheme="minorEastAsia" w:hAnsiTheme="minorEastAsia" w:hint="eastAsia"/>
          <w:color w:val="000000" w:themeColor="text1"/>
          <w:sz w:val="21"/>
          <w:szCs w:val="21"/>
        </w:rPr>
        <w:t>通过帮助决策者更好地了解创新大趋势，支持</w:t>
      </w:r>
      <w:r w:rsidR="00D77201" w:rsidRPr="000F0204">
        <w:rPr>
          <w:rFonts w:asciiTheme="minorEastAsia" w:eastAsiaTheme="minorEastAsia" w:hAnsiTheme="minorEastAsia" w:hint="eastAsia"/>
          <w:color w:val="000000" w:themeColor="text1"/>
          <w:sz w:val="21"/>
          <w:szCs w:val="21"/>
        </w:rPr>
        <w:t>可持续发展目标</w:t>
      </w:r>
      <w:r w:rsidR="00E5798D" w:rsidRPr="000F0204">
        <w:rPr>
          <w:rFonts w:asciiTheme="minorEastAsia" w:eastAsiaTheme="minorEastAsia" w:hAnsiTheme="minorEastAsia"/>
          <w:color w:val="000000" w:themeColor="text1"/>
          <w:sz w:val="21"/>
          <w:szCs w:val="21"/>
        </w:rPr>
        <w:t>9</w:t>
      </w:r>
      <w:r w:rsidR="00E5798D" w:rsidRPr="000F0204">
        <w:rPr>
          <w:rFonts w:asciiTheme="minorEastAsia" w:eastAsiaTheme="minorEastAsia" w:hAnsiTheme="minorEastAsia" w:hint="eastAsia"/>
          <w:color w:val="000000" w:themeColor="text1"/>
          <w:sz w:val="21"/>
          <w:szCs w:val="21"/>
        </w:rPr>
        <w:t>实现。</w:t>
      </w:r>
      <w:r w:rsidR="00E5798D" w:rsidRPr="000F0204">
        <w:rPr>
          <w:rFonts w:asciiTheme="minorEastAsia" w:eastAsiaTheme="minorEastAsia" w:hAnsiTheme="minorEastAsia"/>
          <w:color w:val="000000" w:themeColor="text1"/>
          <w:sz w:val="21"/>
          <w:szCs w:val="21"/>
        </w:rPr>
        <w:t>2019</w:t>
      </w:r>
      <w:r w:rsidR="00E5798D" w:rsidRPr="000F0204">
        <w:rPr>
          <w:rFonts w:asciiTheme="minorEastAsia" w:eastAsiaTheme="minorEastAsia" w:hAnsiTheme="minorEastAsia" w:hint="eastAsia"/>
          <w:color w:val="000000" w:themeColor="text1"/>
          <w:sz w:val="21"/>
          <w:szCs w:val="21"/>
        </w:rPr>
        <w:t>年版</w:t>
      </w:r>
      <w:r w:rsidR="00EF5A62" w:rsidRPr="000F0204">
        <w:rPr>
          <w:rFonts w:asciiTheme="minorEastAsia" w:eastAsiaTheme="minorEastAsia" w:hAnsiTheme="minorEastAsia" w:hint="eastAsia"/>
          <w:color w:val="000000" w:themeColor="text1"/>
          <w:sz w:val="21"/>
          <w:szCs w:val="21"/>
        </w:rPr>
        <w:t>报告</w:t>
      </w:r>
      <w:r w:rsidR="00424F6E" w:rsidRPr="000F0204">
        <w:rPr>
          <w:rFonts w:asciiTheme="minorEastAsia" w:eastAsiaTheme="minorEastAsia" w:hAnsiTheme="minorEastAsia" w:hint="eastAsia"/>
          <w:color w:val="000000" w:themeColor="text1"/>
          <w:sz w:val="21"/>
          <w:szCs w:val="21"/>
        </w:rPr>
        <w:t>通过</w:t>
      </w:r>
      <w:r w:rsidR="00D34CF2" w:rsidRPr="000F0204">
        <w:rPr>
          <w:rFonts w:asciiTheme="minorEastAsia" w:eastAsiaTheme="minorEastAsia" w:hAnsiTheme="minorEastAsia" w:hint="eastAsia"/>
          <w:color w:val="000000" w:themeColor="text1"/>
          <w:sz w:val="21"/>
          <w:szCs w:val="21"/>
        </w:rPr>
        <w:t>详细</w:t>
      </w:r>
      <w:r w:rsidR="00E5798D" w:rsidRPr="000F0204">
        <w:rPr>
          <w:rFonts w:asciiTheme="minorEastAsia" w:eastAsiaTheme="minorEastAsia" w:hAnsiTheme="minorEastAsia" w:hint="eastAsia"/>
          <w:color w:val="000000" w:themeColor="text1"/>
          <w:sz w:val="21"/>
          <w:szCs w:val="21"/>
        </w:rPr>
        <w:t>探讨世界各地的创新者</w:t>
      </w:r>
      <w:r w:rsidR="00247A57" w:rsidRPr="000F0204">
        <w:rPr>
          <w:rFonts w:asciiTheme="minorEastAsia" w:eastAsiaTheme="minorEastAsia" w:hAnsiTheme="minorEastAsia" w:hint="eastAsia"/>
          <w:color w:val="000000" w:themeColor="text1"/>
          <w:sz w:val="21"/>
          <w:szCs w:val="21"/>
        </w:rPr>
        <w:t>如何</w:t>
      </w:r>
      <w:r w:rsidR="000C5255" w:rsidRPr="000F0204">
        <w:rPr>
          <w:rFonts w:asciiTheme="minorEastAsia" w:eastAsiaTheme="minorEastAsia" w:hAnsiTheme="minorEastAsia" w:hint="eastAsia"/>
          <w:color w:val="000000" w:themeColor="text1"/>
          <w:sz w:val="21"/>
          <w:szCs w:val="21"/>
        </w:rPr>
        <w:t>在</w:t>
      </w:r>
      <w:r w:rsidR="00E5798D" w:rsidRPr="000F0204">
        <w:rPr>
          <w:rFonts w:asciiTheme="minorEastAsia" w:eastAsiaTheme="minorEastAsia" w:hAnsiTheme="minorEastAsia" w:hint="eastAsia"/>
          <w:color w:val="000000" w:themeColor="text1"/>
          <w:sz w:val="21"/>
          <w:szCs w:val="21"/>
        </w:rPr>
        <w:t>地理</w:t>
      </w:r>
      <w:r w:rsidR="00795404" w:rsidRPr="000F0204">
        <w:rPr>
          <w:rFonts w:asciiTheme="minorEastAsia" w:eastAsiaTheme="minorEastAsia" w:hAnsiTheme="minorEastAsia" w:hint="eastAsia"/>
          <w:color w:val="000000" w:themeColor="text1"/>
          <w:sz w:val="21"/>
          <w:szCs w:val="21"/>
        </w:rPr>
        <w:t>上</w:t>
      </w:r>
      <w:r w:rsidR="00E5798D" w:rsidRPr="000F0204">
        <w:rPr>
          <w:rFonts w:asciiTheme="minorEastAsia" w:eastAsiaTheme="minorEastAsia" w:hAnsiTheme="minorEastAsia" w:hint="eastAsia"/>
          <w:color w:val="000000" w:themeColor="text1"/>
          <w:sz w:val="21"/>
          <w:szCs w:val="21"/>
        </w:rPr>
        <w:t>集中在</w:t>
      </w:r>
      <w:r w:rsidR="00062153" w:rsidRPr="000F0204">
        <w:rPr>
          <w:rFonts w:asciiTheme="minorEastAsia" w:eastAsiaTheme="minorEastAsia" w:hAnsiTheme="minorEastAsia" w:hint="eastAsia"/>
          <w:color w:val="000000" w:themeColor="text1"/>
          <w:sz w:val="21"/>
          <w:szCs w:val="21"/>
        </w:rPr>
        <w:t>几</w:t>
      </w:r>
      <w:r w:rsidR="003D248C" w:rsidRPr="000F0204">
        <w:rPr>
          <w:rFonts w:asciiTheme="minorEastAsia" w:eastAsiaTheme="minorEastAsia" w:hAnsiTheme="minorEastAsia" w:hint="eastAsia"/>
          <w:color w:val="000000" w:themeColor="text1"/>
          <w:sz w:val="21"/>
          <w:szCs w:val="21"/>
        </w:rPr>
        <w:t>个</w:t>
      </w:r>
      <w:r w:rsidR="00E5798D" w:rsidRPr="000F0204">
        <w:rPr>
          <w:rFonts w:asciiTheme="minorEastAsia" w:eastAsiaTheme="minorEastAsia" w:hAnsiTheme="minorEastAsia" w:hint="eastAsia"/>
          <w:color w:val="000000" w:themeColor="text1"/>
          <w:sz w:val="21"/>
          <w:szCs w:val="21"/>
        </w:rPr>
        <w:t>创新密集的城市</w:t>
      </w:r>
      <w:r w:rsidR="00723165" w:rsidRPr="000F0204">
        <w:rPr>
          <w:rFonts w:asciiTheme="minorEastAsia" w:eastAsiaTheme="minorEastAsia" w:hAnsiTheme="minorEastAsia" w:hint="eastAsia"/>
          <w:color w:val="000000" w:themeColor="text1"/>
          <w:sz w:val="21"/>
          <w:szCs w:val="21"/>
        </w:rPr>
        <w:t>区域</w:t>
      </w:r>
      <w:r w:rsidR="000E3CAA" w:rsidRPr="000F0204">
        <w:rPr>
          <w:rFonts w:asciiTheme="minorEastAsia" w:eastAsiaTheme="minorEastAsia" w:hAnsiTheme="minorEastAsia" w:hint="eastAsia"/>
          <w:color w:val="000000" w:themeColor="text1"/>
          <w:sz w:val="21"/>
          <w:szCs w:val="21"/>
        </w:rPr>
        <w:t>，提供了关于全球创新地理格局的实证视角</w:t>
      </w:r>
      <w:r w:rsidR="00DD0AC8"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这些创新</w:t>
      </w:r>
      <w:r w:rsidR="00FF3C48" w:rsidRPr="000F0204">
        <w:rPr>
          <w:rFonts w:asciiTheme="minorEastAsia" w:eastAsiaTheme="minorEastAsia" w:hAnsiTheme="minorEastAsia" w:hint="eastAsia"/>
          <w:color w:val="000000" w:themeColor="text1"/>
          <w:sz w:val="21"/>
          <w:szCs w:val="21"/>
        </w:rPr>
        <w:t>热门</w:t>
      </w:r>
      <w:r w:rsidR="004404EC" w:rsidRPr="000F0204">
        <w:rPr>
          <w:rFonts w:asciiTheme="minorEastAsia" w:eastAsiaTheme="minorEastAsia" w:hAnsiTheme="minorEastAsia" w:hint="eastAsia"/>
          <w:color w:val="000000" w:themeColor="text1"/>
          <w:sz w:val="21"/>
          <w:szCs w:val="21"/>
        </w:rPr>
        <w:t>地</w:t>
      </w:r>
      <w:r w:rsidR="00E5798D" w:rsidRPr="000F0204">
        <w:rPr>
          <w:rFonts w:asciiTheme="minorEastAsia" w:eastAsiaTheme="minorEastAsia" w:hAnsiTheme="minorEastAsia" w:hint="eastAsia"/>
          <w:color w:val="000000" w:themeColor="text1"/>
          <w:sz w:val="21"/>
          <w:szCs w:val="21"/>
        </w:rPr>
        <w:t>分布在</w:t>
      </w:r>
      <w:r w:rsidR="00466FA5" w:rsidRPr="000F0204">
        <w:rPr>
          <w:rFonts w:asciiTheme="minorEastAsia" w:eastAsiaTheme="minorEastAsia" w:hAnsiTheme="minorEastAsia" w:hint="eastAsia"/>
          <w:color w:val="000000" w:themeColor="text1"/>
          <w:sz w:val="21"/>
          <w:szCs w:val="21"/>
        </w:rPr>
        <w:t>数量有限的</w:t>
      </w:r>
      <w:r w:rsidR="00E5798D" w:rsidRPr="000F0204">
        <w:rPr>
          <w:rFonts w:asciiTheme="minorEastAsia" w:eastAsiaTheme="minorEastAsia" w:hAnsiTheme="minorEastAsia" w:hint="eastAsia"/>
          <w:color w:val="000000" w:themeColor="text1"/>
          <w:sz w:val="21"/>
          <w:szCs w:val="21"/>
        </w:rPr>
        <w:t>国家，但</w:t>
      </w:r>
      <w:r w:rsidR="0001756C" w:rsidRPr="000F0204">
        <w:rPr>
          <w:rFonts w:asciiTheme="minorEastAsia" w:eastAsiaTheme="minorEastAsia" w:hAnsiTheme="minorEastAsia" w:hint="eastAsia"/>
          <w:color w:val="000000" w:themeColor="text1"/>
          <w:sz w:val="21"/>
          <w:szCs w:val="21"/>
        </w:rPr>
        <w:t>通过</w:t>
      </w:r>
      <w:r w:rsidR="0065487F" w:rsidRPr="000F0204">
        <w:rPr>
          <w:rFonts w:asciiTheme="minorEastAsia" w:eastAsiaTheme="minorEastAsia" w:hAnsiTheme="minorEastAsia" w:hint="eastAsia"/>
          <w:color w:val="000000" w:themeColor="text1"/>
          <w:sz w:val="21"/>
          <w:szCs w:val="21"/>
        </w:rPr>
        <w:t>协作关系</w:t>
      </w:r>
      <w:r w:rsidR="00CB736D" w:rsidRPr="000F0204">
        <w:rPr>
          <w:rFonts w:asciiTheme="minorEastAsia" w:eastAsiaTheme="minorEastAsia" w:hAnsiTheme="minorEastAsia" w:hint="eastAsia"/>
          <w:color w:val="000000" w:themeColor="text1"/>
          <w:sz w:val="21"/>
          <w:szCs w:val="21"/>
        </w:rPr>
        <w:t>与</w:t>
      </w:r>
      <w:r w:rsidR="00475898" w:rsidRPr="000F0204">
        <w:rPr>
          <w:rFonts w:asciiTheme="minorEastAsia" w:eastAsiaTheme="minorEastAsia" w:hAnsiTheme="minorEastAsia" w:hint="eastAsia"/>
          <w:color w:val="000000" w:themeColor="text1"/>
          <w:sz w:val="21"/>
          <w:szCs w:val="21"/>
        </w:rPr>
        <w:t>全球</w:t>
      </w:r>
      <w:r w:rsidR="00511A92" w:rsidRPr="000F0204">
        <w:rPr>
          <w:rFonts w:asciiTheme="minorEastAsia" w:eastAsiaTheme="minorEastAsia" w:hAnsiTheme="minorEastAsia" w:hint="eastAsia"/>
          <w:color w:val="000000" w:themeColor="text1"/>
          <w:sz w:val="21"/>
          <w:szCs w:val="21"/>
        </w:rPr>
        <w:t>日益</w:t>
      </w:r>
      <w:r w:rsidR="00045651" w:rsidRPr="000F0204">
        <w:rPr>
          <w:rFonts w:asciiTheme="minorEastAsia" w:eastAsiaTheme="minorEastAsia" w:hAnsiTheme="minorEastAsia" w:hint="eastAsia"/>
          <w:color w:val="000000" w:themeColor="text1"/>
          <w:sz w:val="21"/>
          <w:szCs w:val="21"/>
        </w:rPr>
        <w:t>相</w:t>
      </w:r>
      <w:r w:rsidR="00775F6A" w:rsidRPr="000F0204">
        <w:rPr>
          <w:rFonts w:asciiTheme="minorEastAsia" w:eastAsiaTheme="minorEastAsia" w:hAnsiTheme="minorEastAsia" w:hint="eastAsia"/>
          <w:color w:val="000000" w:themeColor="text1"/>
          <w:sz w:val="21"/>
          <w:szCs w:val="21"/>
        </w:rPr>
        <w:t>连</w:t>
      </w:r>
      <w:r w:rsidR="00E5798D" w:rsidRPr="000F0204">
        <w:rPr>
          <w:rFonts w:asciiTheme="minorEastAsia" w:eastAsiaTheme="minorEastAsia" w:hAnsiTheme="minorEastAsia" w:hint="eastAsia"/>
          <w:color w:val="000000" w:themeColor="text1"/>
          <w:sz w:val="21"/>
          <w:szCs w:val="21"/>
        </w:rPr>
        <w:t>。对此类</w:t>
      </w:r>
      <w:r w:rsidR="00754438" w:rsidRPr="000F0204">
        <w:rPr>
          <w:rFonts w:asciiTheme="minorEastAsia" w:eastAsiaTheme="minorEastAsia" w:hAnsiTheme="minorEastAsia" w:hint="eastAsia"/>
          <w:color w:val="000000" w:themeColor="text1"/>
          <w:sz w:val="21"/>
          <w:szCs w:val="21"/>
        </w:rPr>
        <w:t>创新聚集</w:t>
      </w:r>
      <w:r w:rsidR="00E5798D" w:rsidRPr="000F0204">
        <w:rPr>
          <w:rFonts w:asciiTheme="minorEastAsia" w:eastAsiaTheme="minorEastAsia" w:hAnsiTheme="minorEastAsia" w:hint="eastAsia"/>
          <w:color w:val="000000" w:themeColor="text1"/>
          <w:sz w:val="21"/>
          <w:szCs w:val="21"/>
        </w:rPr>
        <w:t>影响的分析在</w:t>
      </w:r>
      <w:r w:rsidR="003B0A5B" w:rsidRPr="000F0204">
        <w:rPr>
          <w:rFonts w:asciiTheme="minorEastAsia" w:eastAsiaTheme="minorEastAsia" w:hAnsiTheme="minorEastAsia" w:hint="eastAsia"/>
          <w:color w:val="000000" w:themeColor="text1"/>
          <w:sz w:val="21"/>
          <w:szCs w:val="21"/>
        </w:rPr>
        <w:t>某种</w:t>
      </w:r>
      <w:r w:rsidR="00E5798D" w:rsidRPr="000F0204">
        <w:rPr>
          <w:rFonts w:asciiTheme="minorEastAsia" w:eastAsiaTheme="minorEastAsia" w:hAnsiTheme="minorEastAsia" w:hint="eastAsia"/>
          <w:color w:val="000000" w:themeColor="text1"/>
          <w:sz w:val="21"/>
          <w:szCs w:val="21"/>
        </w:rPr>
        <w:t>程度上涉及这些创新</w:t>
      </w:r>
      <w:r w:rsidR="004552F6" w:rsidRPr="000F0204">
        <w:rPr>
          <w:rFonts w:asciiTheme="minorEastAsia" w:eastAsiaTheme="minorEastAsia" w:hAnsiTheme="minorEastAsia" w:hint="eastAsia"/>
          <w:color w:val="000000" w:themeColor="text1"/>
          <w:sz w:val="21"/>
          <w:szCs w:val="21"/>
        </w:rPr>
        <w:t>热门</w:t>
      </w:r>
      <w:r w:rsidR="00843D64" w:rsidRPr="000F0204">
        <w:rPr>
          <w:rFonts w:asciiTheme="minorEastAsia" w:eastAsiaTheme="minorEastAsia" w:hAnsiTheme="minorEastAsia" w:hint="eastAsia"/>
          <w:color w:val="000000" w:themeColor="text1"/>
          <w:sz w:val="21"/>
          <w:szCs w:val="21"/>
        </w:rPr>
        <w:t>地</w:t>
      </w:r>
      <w:r w:rsidR="00E5798D" w:rsidRPr="000F0204">
        <w:rPr>
          <w:rFonts w:asciiTheme="minorEastAsia" w:eastAsiaTheme="minorEastAsia" w:hAnsiTheme="minorEastAsia" w:hint="eastAsia"/>
          <w:color w:val="000000" w:themeColor="text1"/>
          <w:sz w:val="21"/>
          <w:szCs w:val="21"/>
        </w:rPr>
        <w:t>与创新</w:t>
      </w:r>
      <w:r w:rsidR="00073050" w:rsidRPr="000F0204">
        <w:rPr>
          <w:rFonts w:asciiTheme="minorEastAsia" w:eastAsiaTheme="minorEastAsia" w:hAnsiTheme="minorEastAsia" w:hint="eastAsia"/>
          <w:color w:val="000000" w:themeColor="text1"/>
          <w:sz w:val="21"/>
          <w:szCs w:val="21"/>
        </w:rPr>
        <w:t>稍逊</w:t>
      </w:r>
      <w:r w:rsidR="00E5798D" w:rsidRPr="000F0204">
        <w:rPr>
          <w:rFonts w:asciiTheme="minorEastAsia" w:eastAsiaTheme="minorEastAsia" w:hAnsiTheme="minorEastAsia" w:hint="eastAsia"/>
          <w:color w:val="000000" w:themeColor="text1"/>
          <w:sz w:val="21"/>
          <w:szCs w:val="21"/>
        </w:rPr>
        <w:t>的</w:t>
      </w:r>
      <w:r w:rsidR="00915523" w:rsidRPr="000F0204">
        <w:rPr>
          <w:rFonts w:asciiTheme="minorEastAsia" w:eastAsiaTheme="minorEastAsia" w:hAnsiTheme="minorEastAsia" w:hint="eastAsia"/>
          <w:color w:val="000000" w:themeColor="text1"/>
          <w:sz w:val="21"/>
          <w:szCs w:val="21"/>
        </w:rPr>
        <w:t>近郊区</w:t>
      </w:r>
      <w:r w:rsidR="00E5798D" w:rsidRPr="000F0204">
        <w:rPr>
          <w:rFonts w:asciiTheme="minorEastAsia" w:eastAsiaTheme="minorEastAsia" w:hAnsiTheme="minorEastAsia" w:hint="eastAsia"/>
          <w:color w:val="000000" w:themeColor="text1"/>
          <w:sz w:val="21"/>
          <w:szCs w:val="21"/>
        </w:rPr>
        <w:t>和农村地区</w:t>
      </w:r>
      <w:r w:rsidR="00565AA8" w:rsidRPr="000F0204">
        <w:rPr>
          <w:rFonts w:asciiTheme="minorEastAsia" w:eastAsiaTheme="minorEastAsia" w:hAnsiTheme="minorEastAsia" w:hint="eastAsia"/>
          <w:color w:val="000000" w:themeColor="text1"/>
          <w:sz w:val="21"/>
          <w:szCs w:val="21"/>
        </w:rPr>
        <w:t>之</w:t>
      </w:r>
      <w:r w:rsidR="00BC6ACB" w:rsidRPr="000F0204">
        <w:rPr>
          <w:rFonts w:asciiTheme="minorEastAsia" w:eastAsiaTheme="minorEastAsia" w:hAnsiTheme="minorEastAsia" w:hint="eastAsia"/>
          <w:color w:val="000000" w:themeColor="text1"/>
          <w:sz w:val="21"/>
          <w:szCs w:val="21"/>
        </w:rPr>
        <w:t>间的经济和社会联系</w:t>
      </w:r>
      <w:r w:rsidR="00E5798D" w:rsidRPr="000F0204">
        <w:rPr>
          <w:rFonts w:asciiTheme="minorEastAsia" w:eastAsiaTheme="minorEastAsia" w:hAnsiTheme="minorEastAsia" w:hint="eastAsia"/>
          <w:color w:val="000000" w:themeColor="text1"/>
          <w:sz w:val="21"/>
          <w:szCs w:val="21"/>
        </w:rPr>
        <w:t>，</w:t>
      </w:r>
      <w:r w:rsidR="00FE5DE4" w:rsidRPr="000F0204">
        <w:rPr>
          <w:rFonts w:asciiTheme="minorEastAsia" w:eastAsiaTheme="minorEastAsia" w:hAnsiTheme="minorEastAsia" w:hint="eastAsia"/>
          <w:color w:val="000000" w:themeColor="text1"/>
          <w:sz w:val="21"/>
          <w:szCs w:val="21"/>
        </w:rPr>
        <w:t>也</w:t>
      </w:r>
      <w:r w:rsidR="00676F1C" w:rsidRPr="000F0204">
        <w:rPr>
          <w:rFonts w:asciiTheme="minorEastAsia" w:eastAsiaTheme="minorEastAsia" w:hAnsiTheme="minorEastAsia" w:hint="eastAsia"/>
          <w:color w:val="000000" w:themeColor="text1"/>
          <w:sz w:val="21"/>
          <w:szCs w:val="21"/>
        </w:rPr>
        <w:t>贯彻</w:t>
      </w:r>
      <w:r w:rsidR="00E5798D" w:rsidRPr="000F0204">
        <w:rPr>
          <w:rFonts w:asciiTheme="minorEastAsia" w:eastAsiaTheme="minorEastAsia" w:hAnsiTheme="minorEastAsia" w:hint="eastAsia"/>
          <w:color w:val="000000" w:themeColor="text1"/>
          <w:sz w:val="21"/>
          <w:szCs w:val="21"/>
        </w:rPr>
        <w:t>可持续发展目标</w:t>
      </w:r>
      <w:r w:rsidR="00E5798D" w:rsidRPr="000F0204">
        <w:rPr>
          <w:rFonts w:asciiTheme="minorEastAsia" w:eastAsiaTheme="minorEastAsia" w:hAnsiTheme="minorEastAsia"/>
          <w:color w:val="000000" w:themeColor="text1"/>
          <w:sz w:val="21"/>
          <w:szCs w:val="21"/>
        </w:rPr>
        <w:t>11</w:t>
      </w:r>
      <w:r w:rsidR="00453C7B" w:rsidRPr="000F0204">
        <w:rPr>
          <w:rFonts w:asciiTheme="minorEastAsia" w:eastAsiaTheme="minorEastAsia" w:hAnsiTheme="minorEastAsia" w:hint="eastAsia"/>
          <w:color w:val="000000" w:themeColor="text1"/>
          <w:sz w:val="21"/>
          <w:szCs w:val="21"/>
        </w:rPr>
        <w:t>。</w:t>
      </w:r>
    </w:p>
    <w:p w14:paraId="7B7D2318" w14:textId="6CEF2178" w:rsidR="00E5798D" w:rsidRPr="000F0204" w:rsidRDefault="00A729DA"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《2019年世界知识产权指标》</w:t>
      </w:r>
      <w:r w:rsidR="003D410B" w:rsidRPr="000F0204">
        <w:rPr>
          <w:rFonts w:asciiTheme="minorEastAsia" w:eastAsiaTheme="minorEastAsia" w:hAnsiTheme="minorEastAsia" w:hint="eastAsia"/>
          <w:color w:val="000000" w:themeColor="text1"/>
          <w:sz w:val="21"/>
          <w:szCs w:val="21"/>
        </w:rPr>
        <w:t>（WIPI）</w:t>
      </w:r>
      <w:r w:rsidR="00E5798D" w:rsidRPr="000F0204">
        <w:rPr>
          <w:rFonts w:asciiTheme="minorEastAsia" w:eastAsiaTheme="minorEastAsia" w:hAnsiTheme="minorEastAsia" w:hint="eastAsia"/>
          <w:color w:val="000000" w:themeColor="text1"/>
          <w:sz w:val="21"/>
          <w:szCs w:val="21"/>
        </w:rPr>
        <w:t>报告是</w:t>
      </w:r>
      <w:r w:rsidR="005A4D4A" w:rsidRPr="000F0204">
        <w:rPr>
          <w:rFonts w:asciiTheme="minorEastAsia" w:eastAsiaTheme="minorEastAsia" w:hAnsiTheme="minorEastAsia" w:hint="eastAsia"/>
          <w:color w:val="000000" w:themeColor="text1"/>
          <w:sz w:val="21"/>
          <w:szCs w:val="21"/>
        </w:rPr>
        <w:t>产权组织</w:t>
      </w:r>
      <w:r w:rsidR="00A55759" w:rsidRPr="000F0204">
        <w:rPr>
          <w:rFonts w:asciiTheme="minorEastAsia" w:eastAsiaTheme="minorEastAsia" w:hAnsiTheme="minorEastAsia" w:hint="eastAsia"/>
          <w:color w:val="000000" w:themeColor="text1"/>
          <w:sz w:val="21"/>
          <w:szCs w:val="21"/>
        </w:rPr>
        <w:t>的旗舰</w:t>
      </w:r>
      <w:r w:rsidR="00AB204C" w:rsidRPr="000F0204">
        <w:rPr>
          <w:rFonts w:asciiTheme="minorEastAsia" w:eastAsiaTheme="minorEastAsia" w:hAnsiTheme="minorEastAsia" w:hint="eastAsia"/>
          <w:color w:val="000000" w:themeColor="text1"/>
          <w:sz w:val="21"/>
          <w:szCs w:val="21"/>
        </w:rPr>
        <w:t>统计数据</w:t>
      </w:r>
      <w:r w:rsidR="00E5798D" w:rsidRPr="000F0204">
        <w:rPr>
          <w:rFonts w:asciiTheme="minorEastAsia" w:eastAsiaTheme="minorEastAsia" w:hAnsiTheme="minorEastAsia" w:hint="eastAsia"/>
          <w:color w:val="000000" w:themeColor="text1"/>
          <w:sz w:val="21"/>
          <w:szCs w:val="21"/>
        </w:rPr>
        <w:t>报告</w:t>
      </w:r>
      <w:r w:rsidR="00661C04" w:rsidRPr="000F0204">
        <w:rPr>
          <w:rFonts w:asciiTheme="minorEastAsia" w:eastAsiaTheme="minorEastAsia" w:hAnsiTheme="minorEastAsia" w:hint="eastAsia"/>
          <w:color w:val="000000" w:themeColor="text1"/>
          <w:sz w:val="21"/>
          <w:szCs w:val="21"/>
        </w:rPr>
        <w:t>。</w:t>
      </w:r>
      <w:r w:rsidR="00C846E8" w:rsidRPr="000F0204">
        <w:rPr>
          <w:rFonts w:asciiTheme="minorEastAsia" w:eastAsiaTheme="minorEastAsia" w:hAnsiTheme="minorEastAsia" w:hint="eastAsia"/>
          <w:color w:val="000000" w:themeColor="text1"/>
          <w:sz w:val="21"/>
          <w:szCs w:val="21"/>
        </w:rPr>
        <w:t>它基于</w:t>
      </w:r>
      <w:r w:rsidR="009F365C" w:rsidRPr="000F0204">
        <w:rPr>
          <w:rFonts w:asciiTheme="minorEastAsia" w:eastAsiaTheme="minorEastAsia" w:hAnsiTheme="minorEastAsia" w:hint="eastAsia"/>
          <w:color w:val="000000" w:themeColor="text1"/>
          <w:sz w:val="21"/>
          <w:szCs w:val="21"/>
        </w:rPr>
        <w:t>收集自</w:t>
      </w:r>
      <w:r w:rsidR="00E5798D" w:rsidRPr="000F0204">
        <w:rPr>
          <w:rFonts w:asciiTheme="minorEastAsia" w:eastAsiaTheme="minorEastAsia" w:hAnsiTheme="minorEastAsia" w:hint="eastAsia"/>
          <w:color w:val="000000" w:themeColor="text1"/>
          <w:sz w:val="21"/>
          <w:szCs w:val="21"/>
        </w:rPr>
        <w:t>国家和地区知识产权局的统计数据，</w:t>
      </w:r>
      <w:r w:rsidR="00E22B14" w:rsidRPr="000F0204">
        <w:rPr>
          <w:rFonts w:asciiTheme="minorEastAsia" w:eastAsiaTheme="minorEastAsia" w:hAnsiTheme="minorEastAsia" w:hint="eastAsia"/>
          <w:color w:val="000000" w:themeColor="text1"/>
          <w:sz w:val="21"/>
          <w:szCs w:val="21"/>
        </w:rPr>
        <w:t>报告</w:t>
      </w:r>
      <w:r w:rsidR="00E5798D" w:rsidRPr="000F0204">
        <w:rPr>
          <w:rFonts w:asciiTheme="minorEastAsia" w:eastAsiaTheme="minorEastAsia" w:hAnsiTheme="minorEastAsia" w:hint="eastAsia"/>
          <w:color w:val="000000" w:themeColor="text1"/>
          <w:sz w:val="21"/>
          <w:szCs w:val="21"/>
        </w:rPr>
        <w:t>知识产权活动的最新</w:t>
      </w:r>
      <w:r w:rsidR="009E3B93" w:rsidRPr="000F0204">
        <w:rPr>
          <w:rFonts w:asciiTheme="minorEastAsia" w:eastAsiaTheme="minorEastAsia" w:hAnsiTheme="minorEastAsia" w:hint="eastAsia"/>
          <w:color w:val="000000" w:themeColor="text1"/>
          <w:sz w:val="21"/>
          <w:szCs w:val="21"/>
        </w:rPr>
        <w:t>全球</w:t>
      </w:r>
      <w:r w:rsidR="00E5798D" w:rsidRPr="000F0204">
        <w:rPr>
          <w:rFonts w:asciiTheme="minorEastAsia" w:eastAsiaTheme="minorEastAsia" w:hAnsiTheme="minorEastAsia" w:hint="eastAsia"/>
          <w:color w:val="000000" w:themeColor="text1"/>
          <w:sz w:val="21"/>
          <w:szCs w:val="21"/>
        </w:rPr>
        <w:t>趋势。世界各地的决策者</w:t>
      </w:r>
      <w:r w:rsidR="00127846"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知识产权和创新利益攸关方</w:t>
      </w:r>
      <w:r w:rsidR="00127846"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研究人员和媒体</w:t>
      </w:r>
      <w:r w:rsidR="00E7002D" w:rsidRPr="000F0204">
        <w:rPr>
          <w:rFonts w:asciiTheme="minorEastAsia" w:eastAsiaTheme="minorEastAsia" w:hAnsiTheme="minorEastAsia" w:hint="eastAsia"/>
          <w:color w:val="000000" w:themeColor="text1"/>
          <w:sz w:val="21"/>
          <w:szCs w:val="21"/>
        </w:rPr>
        <w:t>借助</w:t>
      </w:r>
      <w:r w:rsidR="00E5798D" w:rsidRPr="000F0204">
        <w:rPr>
          <w:rFonts w:asciiTheme="minorEastAsia" w:eastAsiaTheme="minorEastAsia" w:hAnsiTheme="minorEastAsia"/>
          <w:color w:val="000000" w:themeColor="text1"/>
          <w:sz w:val="21"/>
          <w:szCs w:val="21"/>
        </w:rPr>
        <w:t>WIPI</w:t>
      </w:r>
      <w:r w:rsidR="00E5798D" w:rsidRPr="000F0204">
        <w:rPr>
          <w:rFonts w:asciiTheme="minorEastAsia" w:eastAsiaTheme="minorEastAsia" w:hAnsiTheme="minorEastAsia" w:hint="eastAsia"/>
          <w:color w:val="000000" w:themeColor="text1"/>
          <w:sz w:val="21"/>
          <w:szCs w:val="21"/>
        </w:rPr>
        <w:t>了解最新知识产权发展并采取相应行动，支持</w:t>
      </w:r>
      <w:r w:rsidR="00D77201" w:rsidRPr="000F0204">
        <w:rPr>
          <w:rFonts w:asciiTheme="minorEastAsia" w:eastAsiaTheme="minorEastAsia" w:hAnsiTheme="minorEastAsia" w:hint="eastAsia"/>
          <w:color w:val="000000" w:themeColor="text1"/>
          <w:sz w:val="21"/>
          <w:szCs w:val="21"/>
        </w:rPr>
        <w:t>可持续发展目标</w:t>
      </w:r>
      <w:r w:rsidR="00E5798D" w:rsidRPr="000F0204">
        <w:rPr>
          <w:rFonts w:asciiTheme="minorEastAsia" w:eastAsiaTheme="minorEastAsia" w:hAnsiTheme="minorEastAsia"/>
          <w:color w:val="000000" w:themeColor="text1"/>
          <w:sz w:val="21"/>
          <w:szCs w:val="21"/>
        </w:rPr>
        <w:t>9</w:t>
      </w:r>
      <w:r w:rsidR="00881950" w:rsidRPr="000F0204">
        <w:rPr>
          <w:rFonts w:asciiTheme="minorEastAsia" w:eastAsiaTheme="minorEastAsia" w:hAnsiTheme="minorEastAsia" w:hint="eastAsia"/>
          <w:color w:val="000000" w:themeColor="text1"/>
          <w:sz w:val="21"/>
          <w:szCs w:val="21"/>
        </w:rPr>
        <w:t>实现</w:t>
      </w:r>
      <w:r w:rsidR="00F13B18"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color w:val="000000" w:themeColor="text1"/>
          <w:sz w:val="21"/>
          <w:szCs w:val="21"/>
        </w:rPr>
        <w:t>201</w:t>
      </w:r>
      <w:r w:rsidR="00F13B18" w:rsidRPr="000F0204">
        <w:rPr>
          <w:rFonts w:asciiTheme="minorEastAsia" w:eastAsiaTheme="minorEastAsia" w:hAnsiTheme="minorEastAsia"/>
          <w:color w:val="000000" w:themeColor="text1"/>
          <w:sz w:val="21"/>
          <w:szCs w:val="21"/>
        </w:rPr>
        <w:t>9</w:t>
      </w:r>
      <w:r w:rsidR="00E5798D" w:rsidRPr="000F0204">
        <w:rPr>
          <w:rFonts w:asciiTheme="minorEastAsia" w:eastAsiaTheme="minorEastAsia" w:hAnsiTheme="minorEastAsia" w:hint="eastAsia"/>
          <w:color w:val="000000" w:themeColor="text1"/>
          <w:sz w:val="21"/>
          <w:szCs w:val="21"/>
        </w:rPr>
        <w:t>年版</w:t>
      </w:r>
      <w:r w:rsidR="00037040" w:rsidRPr="000F0204">
        <w:rPr>
          <w:rFonts w:asciiTheme="minorEastAsia" w:eastAsiaTheme="minorEastAsia" w:hAnsiTheme="minorEastAsia" w:hint="eastAsia"/>
          <w:color w:val="000000" w:themeColor="text1"/>
          <w:sz w:val="21"/>
          <w:szCs w:val="21"/>
        </w:rPr>
        <w:t>WIPI</w:t>
      </w:r>
      <w:r w:rsidR="00035251" w:rsidRPr="000F0204">
        <w:rPr>
          <w:rFonts w:asciiTheme="minorEastAsia" w:eastAsiaTheme="minorEastAsia" w:hAnsiTheme="minorEastAsia" w:hint="eastAsia"/>
          <w:color w:val="000000" w:themeColor="text1"/>
          <w:sz w:val="21"/>
          <w:szCs w:val="21"/>
        </w:rPr>
        <w:t>描述了</w:t>
      </w:r>
      <w:r w:rsidR="00E5798D" w:rsidRPr="000F0204">
        <w:rPr>
          <w:rFonts w:asciiTheme="minorEastAsia" w:eastAsiaTheme="minorEastAsia" w:hAnsiTheme="minorEastAsia"/>
          <w:color w:val="000000" w:themeColor="text1"/>
          <w:sz w:val="21"/>
          <w:szCs w:val="21"/>
        </w:rPr>
        <w:t>2018</w:t>
      </w:r>
      <w:r w:rsidR="00E5798D" w:rsidRPr="000F0204">
        <w:rPr>
          <w:rFonts w:asciiTheme="minorEastAsia" w:eastAsiaTheme="minorEastAsia" w:hAnsiTheme="minorEastAsia" w:hint="eastAsia"/>
          <w:color w:val="000000" w:themeColor="text1"/>
          <w:sz w:val="21"/>
          <w:szCs w:val="21"/>
        </w:rPr>
        <w:t>年全球知识产权申请活动的</w:t>
      </w:r>
      <w:r w:rsidR="00A47990" w:rsidRPr="000F0204">
        <w:rPr>
          <w:rFonts w:asciiTheme="minorEastAsia" w:eastAsiaTheme="minorEastAsia" w:hAnsiTheme="minorEastAsia" w:hint="eastAsia"/>
          <w:color w:val="000000" w:themeColor="text1"/>
          <w:sz w:val="21"/>
          <w:szCs w:val="21"/>
        </w:rPr>
        <w:t>变化</w:t>
      </w:r>
      <w:r w:rsidR="009F64DC" w:rsidRPr="000F0204">
        <w:rPr>
          <w:rFonts w:asciiTheme="minorEastAsia" w:eastAsiaTheme="minorEastAsia" w:hAnsiTheme="minorEastAsia" w:hint="eastAsia"/>
          <w:color w:val="000000" w:themeColor="text1"/>
          <w:sz w:val="21"/>
          <w:szCs w:val="21"/>
        </w:rPr>
        <w:t>。</w:t>
      </w:r>
      <w:r w:rsidR="00B702A5" w:rsidRPr="000F0204">
        <w:rPr>
          <w:rFonts w:asciiTheme="minorEastAsia" w:eastAsiaTheme="minorEastAsia" w:hAnsiTheme="minorEastAsia" w:hint="eastAsia"/>
          <w:color w:val="000000" w:themeColor="text1"/>
          <w:sz w:val="21"/>
          <w:szCs w:val="21"/>
        </w:rPr>
        <w:t>全球</w:t>
      </w:r>
      <w:r w:rsidR="00E5798D" w:rsidRPr="000F0204">
        <w:rPr>
          <w:rFonts w:asciiTheme="minorEastAsia" w:eastAsiaTheme="minorEastAsia" w:hAnsiTheme="minorEastAsia" w:hint="eastAsia"/>
          <w:color w:val="000000" w:themeColor="text1"/>
          <w:sz w:val="21"/>
          <w:szCs w:val="21"/>
        </w:rPr>
        <w:t>专利申请</w:t>
      </w:r>
      <w:r w:rsidR="00BE1136" w:rsidRPr="000F0204">
        <w:rPr>
          <w:rFonts w:asciiTheme="minorEastAsia" w:eastAsiaTheme="minorEastAsia" w:hAnsiTheme="minorEastAsia" w:hint="eastAsia"/>
          <w:color w:val="000000" w:themeColor="text1"/>
          <w:sz w:val="21"/>
          <w:szCs w:val="21"/>
        </w:rPr>
        <w:t>量达到</w:t>
      </w:r>
      <w:r w:rsidR="00E5798D" w:rsidRPr="000F0204">
        <w:rPr>
          <w:rFonts w:asciiTheme="minorEastAsia" w:eastAsiaTheme="minorEastAsia" w:hAnsiTheme="minorEastAsia"/>
          <w:color w:val="000000" w:themeColor="text1"/>
          <w:sz w:val="21"/>
          <w:szCs w:val="21"/>
        </w:rPr>
        <w:t>333</w:t>
      </w:r>
      <w:r w:rsidR="00AC3AC1" w:rsidRPr="000F0204">
        <w:rPr>
          <w:rFonts w:asciiTheme="minorEastAsia" w:eastAsiaTheme="minorEastAsia" w:hAnsiTheme="minorEastAsia" w:hint="eastAsia"/>
          <w:color w:val="000000" w:themeColor="text1"/>
          <w:sz w:val="21"/>
          <w:szCs w:val="21"/>
        </w:rPr>
        <w:t>万</w:t>
      </w:r>
      <w:r w:rsidR="00E5798D" w:rsidRPr="000F0204">
        <w:rPr>
          <w:rFonts w:asciiTheme="minorEastAsia" w:eastAsiaTheme="minorEastAsia" w:hAnsiTheme="minorEastAsia" w:hint="eastAsia"/>
          <w:color w:val="000000" w:themeColor="text1"/>
          <w:sz w:val="21"/>
          <w:szCs w:val="21"/>
        </w:rPr>
        <w:t>，</w:t>
      </w:r>
      <w:r w:rsidR="006B40B6" w:rsidRPr="000F0204">
        <w:rPr>
          <w:rFonts w:asciiTheme="minorEastAsia" w:eastAsiaTheme="minorEastAsia" w:hAnsiTheme="minorEastAsia" w:hint="eastAsia"/>
          <w:color w:val="000000" w:themeColor="text1"/>
          <w:sz w:val="21"/>
          <w:szCs w:val="21"/>
        </w:rPr>
        <w:t>与</w:t>
      </w:r>
      <w:r w:rsidR="00E5798D" w:rsidRPr="000F0204">
        <w:rPr>
          <w:rFonts w:asciiTheme="minorEastAsia" w:eastAsiaTheme="minorEastAsia" w:hAnsiTheme="minorEastAsia"/>
          <w:color w:val="000000" w:themeColor="text1"/>
          <w:sz w:val="21"/>
          <w:szCs w:val="21"/>
        </w:rPr>
        <w:t>2017</w:t>
      </w:r>
      <w:r w:rsidR="00E5798D" w:rsidRPr="000F0204">
        <w:rPr>
          <w:rFonts w:asciiTheme="minorEastAsia" w:eastAsiaTheme="minorEastAsia" w:hAnsiTheme="minorEastAsia" w:hint="eastAsia"/>
          <w:color w:val="000000" w:themeColor="text1"/>
          <w:sz w:val="21"/>
          <w:szCs w:val="21"/>
        </w:rPr>
        <w:t>年</w:t>
      </w:r>
      <w:r w:rsidR="006B40B6" w:rsidRPr="000F0204">
        <w:rPr>
          <w:rFonts w:asciiTheme="minorEastAsia" w:eastAsiaTheme="minorEastAsia" w:hAnsiTheme="minorEastAsia" w:hint="eastAsia"/>
          <w:color w:val="000000" w:themeColor="text1"/>
          <w:sz w:val="21"/>
          <w:szCs w:val="21"/>
        </w:rPr>
        <w:t>的</w:t>
      </w:r>
      <w:r w:rsidR="00E5798D" w:rsidRPr="000F0204">
        <w:rPr>
          <w:rFonts w:asciiTheme="minorEastAsia" w:eastAsiaTheme="minorEastAsia" w:hAnsiTheme="minorEastAsia" w:hint="eastAsia"/>
          <w:color w:val="000000" w:themeColor="text1"/>
          <w:sz w:val="21"/>
          <w:szCs w:val="21"/>
        </w:rPr>
        <w:t>数字</w:t>
      </w:r>
      <w:r w:rsidR="006B40B6" w:rsidRPr="000F0204">
        <w:rPr>
          <w:rFonts w:asciiTheme="minorEastAsia" w:eastAsiaTheme="minorEastAsia" w:hAnsiTheme="minorEastAsia" w:hint="eastAsia"/>
          <w:color w:val="000000" w:themeColor="text1"/>
          <w:sz w:val="21"/>
          <w:szCs w:val="21"/>
        </w:rPr>
        <w:t>相较增长</w:t>
      </w:r>
      <w:r w:rsidR="00E5798D" w:rsidRPr="000F0204">
        <w:rPr>
          <w:rFonts w:asciiTheme="minorEastAsia" w:eastAsiaTheme="minorEastAsia" w:hAnsiTheme="minorEastAsia"/>
          <w:color w:val="000000" w:themeColor="text1"/>
          <w:sz w:val="21"/>
          <w:szCs w:val="21"/>
        </w:rPr>
        <w:t>5.2%</w:t>
      </w:r>
      <w:r w:rsidR="006B40B6"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实用新型</w:t>
      </w:r>
      <w:r w:rsidR="00F159B4"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商标和工业品外观设计申请</w:t>
      </w:r>
      <w:r w:rsidR="00630A5C" w:rsidRPr="000F0204">
        <w:rPr>
          <w:rFonts w:asciiTheme="minorEastAsia" w:eastAsiaTheme="minorEastAsia" w:hAnsiTheme="minorEastAsia" w:hint="eastAsia"/>
          <w:color w:val="000000" w:themeColor="text1"/>
          <w:sz w:val="21"/>
          <w:szCs w:val="21"/>
        </w:rPr>
        <w:t>量</w:t>
      </w:r>
      <w:r w:rsidR="00E5798D" w:rsidRPr="000F0204">
        <w:rPr>
          <w:rFonts w:asciiTheme="minorEastAsia" w:eastAsiaTheme="minorEastAsia" w:hAnsiTheme="minorEastAsia"/>
          <w:color w:val="000000" w:themeColor="text1"/>
          <w:sz w:val="21"/>
          <w:szCs w:val="21"/>
        </w:rPr>
        <w:t>2018</w:t>
      </w:r>
      <w:r w:rsidR="00E5798D" w:rsidRPr="000F0204">
        <w:rPr>
          <w:rFonts w:asciiTheme="minorEastAsia" w:eastAsiaTheme="minorEastAsia" w:hAnsiTheme="minorEastAsia" w:hint="eastAsia"/>
          <w:color w:val="000000" w:themeColor="text1"/>
          <w:sz w:val="21"/>
          <w:szCs w:val="21"/>
        </w:rPr>
        <w:t>年</w:t>
      </w:r>
      <w:r w:rsidR="004055CA" w:rsidRPr="000F0204">
        <w:rPr>
          <w:rFonts w:asciiTheme="minorEastAsia" w:eastAsiaTheme="minorEastAsia" w:hAnsiTheme="minorEastAsia" w:hint="eastAsia"/>
          <w:color w:val="000000" w:themeColor="text1"/>
          <w:sz w:val="21"/>
          <w:szCs w:val="21"/>
        </w:rPr>
        <w:t>亦</w:t>
      </w:r>
      <w:r w:rsidR="00E5798D" w:rsidRPr="000F0204">
        <w:rPr>
          <w:rFonts w:asciiTheme="minorEastAsia" w:eastAsiaTheme="minorEastAsia" w:hAnsiTheme="minorEastAsia" w:hint="eastAsia"/>
          <w:color w:val="000000" w:themeColor="text1"/>
          <w:sz w:val="21"/>
          <w:szCs w:val="21"/>
        </w:rPr>
        <w:t>增长</w:t>
      </w:r>
      <w:r w:rsidR="00BB66E7" w:rsidRPr="000F0204">
        <w:rPr>
          <w:rFonts w:asciiTheme="minorEastAsia" w:eastAsiaTheme="minorEastAsia" w:hAnsiTheme="minorEastAsia" w:hint="eastAsia"/>
          <w:color w:val="000000" w:themeColor="text1"/>
          <w:sz w:val="21"/>
          <w:szCs w:val="21"/>
        </w:rPr>
        <w:t>强劲</w:t>
      </w:r>
      <w:r w:rsidR="00E5798D" w:rsidRPr="000F0204">
        <w:rPr>
          <w:rFonts w:asciiTheme="minorEastAsia" w:eastAsiaTheme="minorEastAsia" w:hAnsiTheme="minorEastAsia" w:hint="eastAsia"/>
          <w:color w:val="000000" w:themeColor="text1"/>
          <w:sz w:val="21"/>
          <w:szCs w:val="21"/>
        </w:rPr>
        <w:t>。该报告强调知识产权活动</w:t>
      </w:r>
      <w:r w:rsidR="00664A4C" w:rsidRPr="000F0204">
        <w:rPr>
          <w:rFonts w:asciiTheme="minorEastAsia" w:eastAsiaTheme="minorEastAsia" w:hAnsiTheme="minorEastAsia" w:hint="eastAsia"/>
          <w:color w:val="000000" w:themeColor="text1"/>
          <w:sz w:val="21"/>
          <w:szCs w:val="21"/>
        </w:rPr>
        <w:t>在</w:t>
      </w:r>
      <w:r w:rsidR="0074355B" w:rsidRPr="000F0204">
        <w:rPr>
          <w:rFonts w:asciiTheme="minorEastAsia" w:eastAsiaTheme="minorEastAsia" w:hAnsiTheme="minorEastAsia" w:hint="eastAsia"/>
          <w:color w:val="000000" w:themeColor="text1"/>
          <w:sz w:val="21"/>
          <w:szCs w:val="21"/>
        </w:rPr>
        <w:t>地理位置</w:t>
      </w:r>
      <w:r w:rsidR="00797913" w:rsidRPr="000F0204">
        <w:rPr>
          <w:rFonts w:asciiTheme="minorEastAsia" w:eastAsiaTheme="minorEastAsia" w:hAnsiTheme="minorEastAsia" w:hint="eastAsia"/>
          <w:color w:val="000000" w:themeColor="text1"/>
          <w:sz w:val="21"/>
          <w:szCs w:val="21"/>
        </w:rPr>
        <w:t>上</w:t>
      </w:r>
      <w:r w:rsidR="0074355B" w:rsidRPr="000F0204">
        <w:rPr>
          <w:rFonts w:asciiTheme="minorEastAsia" w:eastAsiaTheme="minorEastAsia" w:hAnsiTheme="minorEastAsia" w:hint="eastAsia"/>
          <w:color w:val="000000" w:themeColor="text1"/>
          <w:sz w:val="21"/>
          <w:szCs w:val="21"/>
        </w:rPr>
        <w:t>继续</w:t>
      </w:r>
      <w:r w:rsidR="00E5798D" w:rsidRPr="000F0204">
        <w:rPr>
          <w:rFonts w:asciiTheme="minorEastAsia" w:eastAsiaTheme="minorEastAsia" w:hAnsiTheme="minorEastAsia" w:hint="eastAsia"/>
          <w:color w:val="000000" w:themeColor="text1"/>
          <w:sz w:val="21"/>
          <w:szCs w:val="21"/>
        </w:rPr>
        <w:t>转移，</w:t>
      </w:r>
      <w:r w:rsidR="00EE68FE" w:rsidRPr="000F0204">
        <w:rPr>
          <w:rFonts w:asciiTheme="minorEastAsia" w:eastAsiaTheme="minorEastAsia" w:hAnsiTheme="minorEastAsia" w:hint="eastAsia"/>
          <w:color w:val="000000" w:themeColor="text1"/>
          <w:sz w:val="21"/>
          <w:szCs w:val="21"/>
        </w:rPr>
        <w:t>目前</w:t>
      </w:r>
      <w:r w:rsidR="00E5798D" w:rsidRPr="000F0204">
        <w:rPr>
          <w:rFonts w:asciiTheme="minorEastAsia" w:eastAsiaTheme="minorEastAsia" w:hAnsiTheme="minorEastAsia" w:hint="eastAsia"/>
          <w:color w:val="000000" w:themeColor="text1"/>
          <w:sz w:val="21"/>
          <w:szCs w:val="21"/>
        </w:rPr>
        <w:t>亚洲占世界</w:t>
      </w:r>
      <w:r w:rsidR="00462AE2" w:rsidRPr="000F0204">
        <w:rPr>
          <w:rFonts w:asciiTheme="minorEastAsia" w:eastAsiaTheme="minorEastAsia" w:hAnsiTheme="minorEastAsia" w:hint="eastAsia"/>
          <w:color w:val="000000" w:themeColor="text1"/>
          <w:sz w:val="21"/>
          <w:szCs w:val="21"/>
        </w:rPr>
        <w:t>各地</w:t>
      </w:r>
      <w:r w:rsidR="00E5798D" w:rsidRPr="000F0204">
        <w:rPr>
          <w:rFonts w:asciiTheme="minorEastAsia" w:eastAsiaTheme="minorEastAsia" w:hAnsiTheme="minorEastAsia" w:hint="eastAsia"/>
          <w:color w:val="000000" w:themeColor="text1"/>
          <w:sz w:val="21"/>
          <w:szCs w:val="21"/>
        </w:rPr>
        <w:t>知识产权申请总量的三分之二以上。专利申请统计数据表明，尽管计算机技术和电</w:t>
      </w:r>
      <w:r w:rsidR="00483729" w:rsidRPr="000F0204">
        <w:rPr>
          <w:rFonts w:asciiTheme="minorEastAsia" w:eastAsiaTheme="minorEastAsia" w:hAnsiTheme="minorEastAsia" w:hint="eastAsia"/>
          <w:color w:val="000000" w:themeColor="text1"/>
          <w:sz w:val="21"/>
          <w:szCs w:val="21"/>
        </w:rPr>
        <w:t>子</w:t>
      </w:r>
      <w:r w:rsidR="00E5798D" w:rsidRPr="000F0204">
        <w:rPr>
          <w:rFonts w:asciiTheme="minorEastAsia" w:eastAsiaTheme="minorEastAsia" w:hAnsiTheme="minorEastAsia" w:hint="eastAsia"/>
          <w:color w:val="000000" w:themeColor="text1"/>
          <w:sz w:val="21"/>
          <w:szCs w:val="21"/>
        </w:rPr>
        <w:t>机械正</w:t>
      </w:r>
      <w:r w:rsidR="00CC6FC0" w:rsidRPr="000F0204">
        <w:rPr>
          <w:rFonts w:asciiTheme="minorEastAsia" w:eastAsiaTheme="minorEastAsia" w:hAnsiTheme="minorEastAsia" w:hint="eastAsia"/>
          <w:color w:val="000000" w:themeColor="text1"/>
          <w:sz w:val="21"/>
          <w:szCs w:val="21"/>
        </w:rPr>
        <w:t>位于</w:t>
      </w:r>
      <w:r w:rsidR="00E5798D" w:rsidRPr="000F0204">
        <w:rPr>
          <w:rFonts w:asciiTheme="minorEastAsia" w:eastAsiaTheme="minorEastAsia" w:hAnsiTheme="minorEastAsia" w:hint="eastAsia"/>
          <w:color w:val="000000" w:themeColor="text1"/>
          <w:sz w:val="21"/>
          <w:szCs w:val="21"/>
        </w:rPr>
        <w:t>创新</w:t>
      </w:r>
      <w:r w:rsidR="00494B14" w:rsidRPr="000F0204">
        <w:rPr>
          <w:rFonts w:asciiTheme="minorEastAsia" w:eastAsiaTheme="minorEastAsia" w:hAnsiTheme="minorEastAsia" w:hint="eastAsia"/>
          <w:color w:val="000000" w:themeColor="text1"/>
          <w:sz w:val="21"/>
          <w:szCs w:val="21"/>
        </w:rPr>
        <w:t>领域</w:t>
      </w:r>
      <w:r w:rsidR="00CC6FC0" w:rsidRPr="000F0204">
        <w:rPr>
          <w:rFonts w:asciiTheme="minorEastAsia" w:eastAsiaTheme="minorEastAsia" w:hAnsiTheme="minorEastAsia" w:hint="eastAsia"/>
          <w:color w:val="000000" w:themeColor="text1"/>
          <w:sz w:val="21"/>
          <w:szCs w:val="21"/>
        </w:rPr>
        <w:t>的</w:t>
      </w:r>
      <w:r w:rsidR="006B0E27" w:rsidRPr="000F0204">
        <w:rPr>
          <w:rFonts w:asciiTheme="minorEastAsia" w:eastAsiaTheme="minorEastAsia" w:hAnsiTheme="minorEastAsia" w:hint="eastAsia"/>
          <w:color w:val="000000" w:themeColor="text1"/>
          <w:sz w:val="21"/>
          <w:szCs w:val="21"/>
        </w:rPr>
        <w:t>前列</w:t>
      </w:r>
      <w:r w:rsidR="00E5798D" w:rsidRPr="000F0204">
        <w:rPr>
          <w:rFonts w:asciiTheme="minorEastAsia" w:eastAsiaTheme="minorEastAsia" w:hAnsiTheme="minorEastAsia" w:hint="eastAsia"/>
          <w:color w:val="000000" w:themeColor="text1"/>
          <w:sz w:val="21"/>
          <w:szCs w:val="21"/>
        </w:rPr>
        <w:t>，</w:t>
      </w:r>
      <w:r w:rsidR="00233A1B" w:rsidRPr="000F0204">
        <w:rPr>
          <w:rFonts w:asciiTheme="minorEastAsia" w:eastAsiaTheme="minorEastAsia" w:hAnsiTheme="minorEastAsia" w:hint="eastAsia"/>
          <w:color w:val="000000" w:themeColor="text1"/>
          <w:sz w:val="21"/>
          <w:szCs w:val="21"/>
        </w:rPr>
        <w:t>但</w:t>
      </w:r>
      <w:r w:rsidR="00E5798D" w:rsidRPr="000F0204">
        <w:rPr>
          <w:rFonts w:asciiTheme="minorEastAsia" w:eastAsiaTheme="minorEastAsia" w:hAnsiTheme="minorEastAsia" w:hint="eastAsia"/>
          <w:color w:val="000000" w:themeColor="text1"/>
          <w:sz w:val="21"/>
          <w:szCs w:val="21"/>
        </w:rPr>
        <w:t>食品化学</w:t>
      </w:r>
      <w:r w:rsidR="00233A1B" w:rsidRPr="000F0204">
        <w:rPr>
          <w:rFonts w:asciiTheme="minorEastAsia" w:eastAsiaTheme="minorEastAsia" w:hAnsiTheme="minorEastAsia" w:hint="eastAsia"/>
          <w:color w:val="000000" w:themeColor="text1"/>
          <w:sz w:val="21"/>
          <w:szCs w:val="21"/>
        </w:rPr>
        <w:t>、</w:t>
      </w:r>
      <w:r w:rsidR="00BF7427" w:rsidRPr="000F0204">
        <w:rPr>
          <w:rFonts w:asciiTheme="minorEastAsia" w:eastAsiaTheme="minorEastAsia" w:hAnsiTheme="minorEastAsia" w:hint="eastAsia"/>
          <w:color w:val="000000" w:themeColor="text1"/>
          <w:sz w:val="21"/>
          <w:szCs w:val="21"/>
        </w:rPr>
        <w:t>用于管理的信息技术方法</w:t>
      </w:r>
      <w:r w:rsidR="00E5798D" w:rsidRPr="000F0204">
        <w:rPr>
          <w:rFonts w:asciiTheme="minorEastAsia" w:eastAsiaTheme="minorEastAsia" w:hAnsiTheme="minorEastAsia" w:hint="eastAsia"/>
          <w:color w:val="000000" w:themeColor="text1"/>
          <w:sz w:val="21"/>
          <w:szCs w:val="21"/>
        </w:rPr>
        <w:t>和环境技术是过去十年增长最快的技术创新领域。</w:t>
      </w:r>
    </w:p>
    <w:p w14:paraId="0AB84BA7" w14:textId="77777777" w:rsidR="00E5798D" w:rsidRPr="000F0204" w:rsidRDefault="00E52679"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w:t>
      </w:r>
      <w:r w:rsidR="0025006D" w:rsidRPr="000F0204">
        <w:rPr>
          <w:rFonts w:asciiTheme="minorEastAsia" w:eastAsiaTheme="minorEastAsia" w:hAnsiTheme="minorEastAsia" w:hint="eastAsia"/>
          <w:color w:val="000000" w:themeColor="text1"/>
          <w:sz w:val="21"/>
          <w:szCs w:val="21"/>
        </w:rPr>
        <w:t>产权组织技术趋势报告</w:t>
      </w:r>
      <w:r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是</w:t>
      </w:r>
      <w:r w:rsidR="00CA3D34" w:rsidRPr="000F0204">
        <w:rPr>
          <w:rFonts w:asciiTheme="minorEastAsia" w:eastAsiaTheme="minorEastAsia" w:hAnsiTheme="minorEastAsia" w:hint="eastAsia"/>
          <w:color w:val="000000" w:themeColor="text1"/>
          <w:sz w:val="21"/>
          <w:szCs w:val="21"/>
        </w:rPr>
        <w:t>另一个资源，</w:t>
      </w:r>
      <w:r w:rsidR="00A6391B" w:rsidRPr="000F0204">
        <w:rPr>
          <w:rFonts w:asciiTheme="minorEastAsia" w:eastAsiaTheme="minorEastAsia" w:hAnsiTheme="minorEastAsia" w:hint="eastAsia"/>
          <w:color w:val="000000" w:themeColor="text1"/>
          <w:sz w:val="21"/>
          <w:szCs w:val="21"/>
        </w:rPr>
        <w:t>旨在</w:t>
      </w:r>
      <w:r w:rsidR="00E5798D" w:rsidRPr="000F0204">
        <w:rPr>
          <w:rFonts w:asciiTheme="minorEastAsia" w:eastAsiaTheme="minorEastAsia" w:hAnsiTheme="minorEastAsia" w:hint="eastAsia"/>
          <w:color w:val="000000" w:themeColor="text1"/>
          <w:sz w:val="21"/>
          <w:szCs w:val="21"/>
        </w:rPr>
        <w:t>通过专利分析和专家</w:t>
      </w:r>
      <w:r w:rsidR="008B0D2B" w:rsidRPr="000F0204">
        <w:rPr>
          <w:rFonts w:asciiTheme="minorEastAsia" w:eastAsiaTheme="minorEastAsia" w:hAnsiTheme="minorEastAsia" w:hint="eastAsia"/>
          <w:color w:val="000000" w:themeColor="text1"/>
          <w:sz w:val="21"/>
          <w:szCs w:val="21"/>
        </w:rPr>
        <w:t>意见</w:t>
      </w:r>
      <w:r w:rsidR="00E5798D" w:rsidRPr="000F0204">
        <w:rPr>
          <w:rFonts w:asciiTheme="minorEastAsia" w:eastAsiaTheme="minorEastAsia" w:hAnsiTheme="minorEastAsia" w:hint="eastAsia"/>
          <w:color w:val="000000" w:themeColor="text1"/>
          <w:sz w:val="21"/>
          <w:szCs w:val="21"/>
        </w:rPr>
        <w:t>向用户提供特定技术</w:t>
      </w:r>
      <w:r w:rsidR="00F33EF8" w:rsidRPr="000F0204">
        <w:rPr>
          <w:rFonts w:asciiTheme="minorEastAsia" w:eastAsiaTheme="minorEastAsia" w:hAnsiTheme="minorEastAsia" w:hint="eastAsia"/>
          <w:color w:val="000000" w:themeColor="text1"/>
          <w:sz w:val="21"/>
          <w:szCs w:val="21"/>
        </w:rPr>
        <w:t>的</w:t>
      </w:r>
      <w:r w:rsidR="00E5798D" w:rsidRPr="000F0204">
        <w:rPr>
          <w:rFonts w:asciiTheme="minorEastAsia" w:eastAsiaTheme="minorEastAsia" w:hAnsiTheme="minorEastAsia" w:hint="eastAsia"/>
          <w:color w:val="000000" w:themeColor="text1"/>
          <w:sz w:val="21"/>
          <w:szCs w:val="21"/>
        </w:rPr>
        <w:t>概览</w:t>
      </w:r>
      <w:r w:rsidR="00F33EF8"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同时</w:t>
      </w:r>
      <w:r w:rsidR="00030407" w:rsidRPr="000F0204">
        <w:rPr>
          <w:rFonts w:asciiTheme="minorEastAsia" w:eastAsiaTheme="minorEastAsia" w:hAnsiTheme="minorEastAsia" w:hint="eastAsia"/>
          <w:color w:val="000000" w:themeColor="text1"/>
          <w:sz w:val="21"/>
          <w:szCs w:val="21"/>
        </w:rPr>
        <w:t>评估和预测</w:t>
      </w:r>
      <w:r w:rsidR="00E5798D" w:rsidRPr="000F0204">
        <w:rPr>
          <w:rFonts w:asciiTheme="minorEastAsia" w:eastAsiaTheme="minorEastAsia" w:hAnsiTheme="minorEastAsia" w:hint="eastAsia"/>
          <w:color w:val="000000" w:themeColor="text1"/>
          <w:sz w:val="21"/>
          <w:szCs w:val="21"/>
        </w:rPr>
        <w:t>技术</w:t>
      </w:r>
      <w:r w:rsidR="006623CA" w:rsidRPr="000F0204">
        <w:rPr>
          <w:rFonts w:asciiTheme="minorEastAsia" w:eastAsiaTheme="minorEastAsia" w:hAnsiTheme="minorEastAsia" w:hint="eastAsia"/>
          <w:color w:val="000000" w:themeColor="text1"/>
          <w:sz w:val="21"/>
          <w:szCs w:val="21"/>
        </w:rPr>
        <w:t>与</w:t>
      </w:r>
      <w:r w:rsidR="00E5798D" w:rsidRPr="000F0204">
        <w:rPr>
          <w:rFonts w:asciiTheme="minorEastAsia" w:eastAsiaTheme="minorEastAsia" w:hAnsiTheme="minorEastAsia" w:hint="eastAsia"/>
          <w:color w:val="000000" w:themeColor="text1"/>
          <w:sz w:val="21"/>
          <w:szCs w:val="21"/>
        </w:rPr>
        <w:t>商业趋势。</w:t>
      </w:r>
      <w:r w:rsidR="00C9476C"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技术趋势报告</w:t>
      </w:r>
      <w:r w:rsidR="00C9476C"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第一版于</w:t>
      </w:r>
      <w:r w:rsidR="00E5798D" w:rsidRPr="000F0204">
        <w:rPr>
          <w:rFonts w:asciiTheme="minorEastAsia" w:eastAsiaTheme="minorEastAsia" w:hAnsiTheme="minorEastAsia"/>
          <w:color w:val="000000" w:themeColor="text1"/>
          <w:sz w:val="21"/>
          <w:szCs w:val="21"/>
        </w:rPr>
        <w:t>2019</w:t>
      </w:r>
      <w:r w:rsidR="00E5798D" w:rsidRPr="000F0204">
        <w:rPr>
          <w:rFonts w:asciiTheme="minorEastAsia" w:eastAsiaTheme="minorEastAsia" w:hAnsiTheme="minorEastAsia" w:hint="eastAsia"/>
          <w:color w:val="000000" w:themeColor="text1"/>
          <w:sz w:val="21"/>
          <w:szCs w:val="21"/>
        </w:rPr>
        <w:t>年编写，重点</w:t>
      </w:r>
      <w:r w:rsidR="003C0808" w:rsidRPr="000F0204">
        <w:rPr>
          <w:rFonts w:asciiTheme="minorEastAsia" w:eastAsiaTheme="minorEastAsia" w:hAnsiTheme="minorEastAsia" w:hint="eastAsia"/>
          <w:color w:val="000000" w:themeColor="text1"/>
          <w:sz w:val="21"/>
          <w:szCs w:val="21"/>
        </w:rPr>
        <w:t>关注</w:t>
      </w:r>
      <w:r w:rsidR="00BC6ABC"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人工智能</w:t>
      </w:r>
      <w:r w:rsidR="00BC6ABC" w:rsidRPr="000F0204">
        <w:rPr>
          <w:rFonts w:asciiTheme="minorEastAsia" w:eastAsiaTheme="minorEastAsia" w:hAnsiTheme="minorEastAsia"/>
          <w:color w:val="000000" w:themeColor="text1"/>
          <w:sz w:val="21"/>
          <w:szCs w:val="21"/>
        </w:rPr>
        <w:t>”</w:t>
      </w:r>
      <w:r w:rsidR="00F55367"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报告</w:t>
      </w:r>
      <w:r w:rsidR="00F37E74" w:rsidRPr="000F0204">
        <w:rPr>
          <w:rFonts w:asciiTheme="minorEastAsia" w:eastAsiaTheme="minorEastAsia" w:hAnsiTheme="minorEastAsia" w:hint="eastAsia"/>
          <w:color w:val="000000" w:themeColor="text1"/>
          <w:sz w:val="21"/>
          <w:szCs w:val="21"/>
        </w:rPr>
        <w:t>展示了</w:t>
      </w:r>
      <w:r w:rsidR="00F74445" w:rsidRPr="000F0204">
        <w:rPr>
          <w:rFonts w:asciiTheme="minorEastAsia" w:eastAsiaTheme="minorEastAsia" w:hAnsiTheme="minorEastAsia" w:hint="eastAsia"/>
          <w:color w:val="000000" w:themeColor="text1"/>
          <w:sz w:val="21"/>
          <w:szCs w:val="21"/>
        </w:rPr>
        <w:t>为</w:t>
      </w:r>
      <w:r w:rsidR="00E5798D" w:rsidRPr="000F0204">
        <w:rPr>
          <w:rFonts w:asciiTheme="minorEastAsia" w:eastAsiaTheme="minorEastAsia" w:hAnsiTheme="minorEastAsia" w:hint="eastAsia"/>
          <w:color w:val="000000" w:themeColor="text1"/>
          <w:sz w:val="21"/>
          <w:szCs w:val="21"/>
        </w:rPr>
        <w:t>人工智能创新申请专利的趋势，产业界和学术界</w:t>
      </w:r>
      <w:r w:rsidR="00383FFE" w:rsidRPr="000F0204">
        <w:rPr>
          <w:rFonts w:asciiTheme="minorEastAsia" w:eastAsiaTheme="minorEastAsia" w:hAnsiTheme="minorEastAsia" w:hint="eastAsia"/>
          <w:color w:val="000000" w:themeColor="text1"/>
          <w:sz w:val="21"/>
          <w:szCs w:val="21"/>
        </w:rPr>
        <w:t>人工智能</w:t>
      </w:r>
      <w:r w:rsidR="00D03451" w:rsidRPr="000F0204">
        <w:rPr>
          <w:rFonts w:asciiTheme="minorEastAsia" w:eastAsiaTheme="minorEastAsia" w:hAnsiTheme="minorEastAsia" w:hint="eastAsia"/>
          <w:color w:val="000000" w:themeColor="text1"/>
          <w:sz w:val="21"/>
          <w:szCs w:val="21"/>
        </w:rPr>
        <w:t>顶尖</w:t>
      </w:r>
      <w:r w:rsidR="00E5798D" w:rsidRPr="000F0204">
        <w:rPr>
          <w:rFonts w:asciiTheme="minorEastAsia" w:eastAsiaTheme="minorEastAsia" w:hAnsiTheme="minorEastAsia" w:hint="eastAsia"/>
          <w:color w:val="000000" w:themeColor="text1"/>
          <w:sz w:val="21"/>
          <w:szCs w:val="21"/>
        </w:rPr>
        <w:t>参与</w:t>
      </w:r>
      <w:r w:rsidR="005358CE" w:rsidRPr="000F0204">
        <w:rPr>
          <w:rFonts w:asciiTheme="minorEastAsia" w:eastAsiaTheme="minorEastAsia" w:hAnsiTheme="minorEastAsia" w:hint="eastAsia"/>
          <w:color w:val="000000" w:themeColor="text1"/>
          <w:sz w:val="21"/>
          <w:szCs w:val="21"/>
        </w:rPr>
        <w:t>方</w:t>
      </w:r>
      <w:r w:rsidR="00E5798D" w:rsidRPr="000F0204">
        <w:rPr>
          <w:rFonts w:asciiTheme="minorEastAsia" w:eastAsiaTheme="minorEastAsia" w:hAnsiTheme="minorEastAsia" w:hint="eastAsia"/>
          <w:color w:val="000000" w:themeColor="text1"/>
          <w:sz w:val="21"/>
          <w:szCs w:val="21"/>
        </w:rPr>
        <w:t>，以及人工智能相关专利保护和科学出版物的地理分布。</w:t>
      </w:r>
    </w:p>
    <w:p w14:paraId="5B3B09ED" w14:textId="77777777" w:rsidR="00E5798D" w:rsidRPr="000F0204" w:rsidRDefault="006A0769" w:rsidP="00C7138D">
      <w:pPr>
        <w:pStyle w:val="Heading2"/>
        <w:keepLines/>
        <w:numPr>
          <w:ilvl w:val="0"/>
          <w:numId w:val="51"/>
        </w:numPr>
        <w:spacing w:beforeLines="100" w:afterLines="50" w:after="120" w:line="340" w:lineRule="atLeast"/>
        <w:ind w:left="357" w:hanging="357"/>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产权组织</w:t>
      </w:r>
      <w:r w:rsidR="00E5798D" w:rsidRPr="000F0204">
        <w:rPr>
          <w:rFonts w:asciiTheme="minorEastAsia" w:eastAsiaTheme="minorEastAsia" w:hAnsiTheme="minorEastAsia" w:hint="eastAsia"/>
          <w:color w:val="000000" w:themeColor="text1"/>
          <w:sz w:val="21"/>
          <w:szCs w:val="21"/>
        </w:rPr>
        <w:t>的平台</w:t>
      </w:r>
    </w:p>
    <w:p w14:paraId="02F8B526" w14:textId="180D1C97" w:rsidR="00E5798D" w:rsidRPr="000F0204" w:rsidRDefault="001B28F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产权组织</w:t>
      </w:r>
      <w:r w:rsidR="00E5798D" w:rsidRPr="000F0204">
        <w:rPr>
          <w:rFonts w:asciiTheme="minorEastAsia" w:eastAsiaTheme="minorEastAsia" w:hAnsiTheme="minorEastAsia" w:hint="eastAsia"/>
          <w:color w:val="000000" w:themeColor="text1"/>
          <w:sz w:val="21"/>
          <w:szCs w:val="21"/>
        </w:rPr>
        <w:t>的平台有助于</w:t>
      </w:r>
      <w:r w:rsidR="00FF0D8D" w:rsidRPr="000F0204">
        <w:rPr>
          <w:rFonts w:asciiTheme="minorEastAsia" w:eastAsiaTheme="minorEastAsia" w:hAnsiTheme="minorEastAsia" w:hint="eastAsia"/>
          <w:color w:val="000000" w:themeColor="text1"/>
          <w:sz w:val="21"/>
          <w:szCs w:val="21"/>
        </w:rPr>
        <w:t>改善</w:t>
      </w:r>
      <w:r w:rsidR="00B33A1C" w:rsidRPr="000F0204">
        <w:rPr>
          <w:rFonts w:asciiTheme="minorEastAsia" w:eastAsiaTheme="minorEastAsia" w:hAnsiTheme="minorEastAsia" w:hint="eastAsia"/>
          <w:color w:val="000000" w:themeColor="text1"/>
          <w:sz w:val="21"/>
          <w:szCs w:val="21"/>
        </w:rPr>
        <w:t>对</w:t>
      </w:r>
      <w:r w:rsidR="00FF0D8D" w:rsidRPr="000F0204">
        <w:rPr>
          <w:rFonts w:asciiTheme="minorEastAsia" w:eastAsiaTheme="minorEastAsia" w:hAnsiTheme="minorEastAsia" w:hint="eastAsia"/>
          <w:color w:val="000000" w:themeColor="text1"/>
          <w:sz w:val="21"/>
          <w:szCs w:val="21"/>
        </w:rPr>
        <w:t>知识产权制度的利用和对其所产生的技术和商业情报的获取</w:t>
      </w:r>
      <w:r w:rsidR="00086EB6"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并使国家知识产权局能够更好地应对商业和政策趋势，为客户提供更好的服务</w:t>
      </w:r>
      <w:r w:rsidR="008C48E3" w:rsidRPr="000F0204">
        <w:rPr>
          <w:rFonts w:asciiTheme="minorEastAsia" w:eastAsiaTheme="minorEastAsia" w:hAnsiTheme="minorEastAsia" w:hint="eastAsia"/>
          <w:color w:val="000000" w:themeColor="text1"/>
          <w:sz w:val="21"/>
          <w:szCs w:val="21"/>
        </w:rPr>
        <w:t>。</w:t>
      </w:r>
      <w:r w:rsidR="00E5798D" w:rsidRPr="000F0204">
        <w:rPr>
          <w:rFonts w:asciiTheme="minorEastAsia" w:eastAsiaTheme="minorEastAsia" w:hAnsiTheme="minorEastAsia" w:hint="eastAsia"/>
          <w:color w:val="000000" w:themeColor="text1"/>
          <w:sz w:val="21"/>
          <w:szCs w:val="21"/>
        </w:rPr>
        <w:t>这些平台包括：</w:t>
      </w:r>
    </w:p>
    <w:p w14:paraId="1A4A2370" w14:textId="77777777" w:rsidR="00B5364D" w:rsidRPr="000F0204" w:rsidRDefault="007D4A70" w:rsidP="00C7138D">
      <w:pPr>
        <w:pStyle w:val="ListParagraph"/>
        <w:numPr>
          <w:ilvl w:val="0"/>
          <w:numId w:val="35"/>
        </w:numPr>
        <w:spacing w:afterLines="50" w:after="120" w:line="340" w:lineRule="atLeast"/>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产权组织技术和创新支持中心（</w:t>
      </w:r>
      <w:r w:rsidRPr="000F0204">
        <w:rPr>
          <w:rFonts w:asciiTheme="minorEastAsia" w:eastAsiaTheme="minorEastAsia" w:hAnsiTheme="minorEastAsia" w:cs="Arial" w:hint="eastAsia"/>
          <w:color w:val="000000" w:themeColor="text1"/>
          <w:sz w:val="21"/>
          <w:szCs w:val="21"/>
          <w:lang w:eastAsia="zh-CN"/>
        </w:rPr>
        <w:t>TISC</w:t>
      </w:r>
      <w:r w:rsidRPr="000F0204">
        <w:rPr>
          <w:rFonts w:asciiTheme="minorEastAsia" w:eastAsiaTheme="minorEastAsia" w:hAnsiTheme="minorEastAsia" w:cs="Microsoft YaHei" w:hint="eastAsia"/>
          <w:color w:val="000000" w:themeColor="text1"/>
          <w:sz w:val="21"/>
          <w:szCs w:val="21"/>
          <w:lang w:eastAsia="zh-CN"/>
        </w:rPr>
        <w:t>）</w:t>
      </w:r>
      <w:r w:rsidR="008C343E" w:rsidRPr="000F0204">
        <w:rPr>
          <w:rFonts w:asciiTheme="minorEastAsia" w:eastAsiaTheme="minorEastAsia" w:hAnsiTheme="minorEastAsia" w:cs="Microsoft YaHei" w:hint="eastAsia"/>
          <w:color w:val="000000" w:themeColor="text1"/>
          <w:sz w:val="21"/>
          <w:szCs w:val="21"/>
          <w:lang w:eastAsia="zh-CN"/>
        </w:rPr>
        <w:t>，</w:t>
      </w:r>
      <w:r w:rsidR="006665FA" w:rsidRPr="000F0204">
        <w:rPr>
          <w:rFonts w:asciiTheme="minorEastAsia" w:eastAsiaTheme="minorEastAsia" w:hAnsiTheme="minorEastAsia" w:cs="Microsoft YaHei" w:hint="eastAsia"/>
          <w:color w:val="000000" w:themeColor="text1"/>
          <w:sz w:val="21"/>
          <w:szCs w:val="21"/>
          <w:lang w:eastAsia="zh-CN"/>
        </w:rPr>
        <w:t>共计</w:t>
      </w:r>
      <w:r w:rsidR="003B3CBE" w:rsidRPr="000F0204">
        <w:rPr>
          <w:rFonts w:asciiTheme="minorEastAsia" w:eastAsiaTheme="minorEastAsia" w:hAnsiTheme="minorEastAsia" w:cs="Microsoft YaHei" w:hint="eastAsia"/>
          <w:color w:val="000000" w:themeColor="text1"/>
          <w:sz w:val="21"/>
          <w:szCs w:val="21"/>
          <w:lang w:eastAsia="zh-CN"/>
        </w:rPr>
        <w:t>约1千</w:t>
      </w:r>
      <w:r w:rsidR="00E5798D" w:rsidRPr="000F0204">
        <w:rPr>
          <w:rFonts w:asciiTheme="minorEastAsia" w:eastAsiaTheme="minorEastAsia" w:hAnsiTheme="minorEastAsia" w:cs="Microsoft YaHei" w:hint="eastAsia"/>
          <w:color w:val="000000" w:themeColor="text1"/>
          <w:sz w:val="21"/>
          <w:szCs w:val="21"/>
          <w:lang w:eastAsia="zh-CN"/>
        </w:rPr>
        <w:t>多个</w:t>
      </w:r>
      <w:r w:rsidR="002174CA" w:rsidRPr="000F0204">
        <w:rPr>
          <w:rFonts w:asciiTheme="minorEastAsia" w:eastAsiaTheme="minorEastAsia" w:hAnsiTheme="minorEastAsia" w:cs="Arial" w:hint="eastAsia"/>
          <w:color w:val="000000" w:themeColor="text1"/>
          <w:sz w:val="21"/>
          <w:szCs w:val="21"/>
          <w:lang w:eastAsia="zh-CN"/>
        </w:rPr>
        <w:t>TISC</w:t>
      </w:r>
      <w:r w:rsidR="004A1D41" w:rsidRPr="000F0204">
        <w:rPr>
          <w:rFonts w:asciiTheme="minorEastAsia" w:eastAsiaTheme="minorEastAsia" w:hAnsiTheme="minorEastAsia" w:cs="Microsoft YaHei" w:hint="eastAsia"/>
          <w:color w:val="000000" w:themeColor="text1"/>
          <w:sz w:val="21"/>
          <w:szCs w:val="21"/>
          <w:lang w:eastAsia="zh-CN"/>
        </w:rPr>
        <w:t>在</w:t>
      </w:r>
      <w:r w:rsidR="009C2FA3" w:rsidRPr="000F0204">
        <w:rPr>
          <w:rFonts w:asciiTheme="minorEastAsia" w:eastAsiaTheme="minorEastAsia" w:hAnsiTheme="minorEastAsia" w:cs="Arial"/>
          <w:color w:val="000000" w:themeColor="text1"/>
          <w:sz w:val="21"/>
          <w:szCs w:val="21"/>
          <w:lang w:eastAsia="zh-CN"/>
        </w:rPr>
        <w:t>80</w:t>
      </w:r>
      <w:r w:rsidR="009C2FA3" w:rsidRPr="000F0204">
        <w:rPr>
          <w:rFonts w:asciiTheme="minorEastAsia" w:eastAsiaTheme="minorEastAsia" w:hAnsiTheme="minorEastAsia" w:cs="Microsoft YaHei" w:hint="eastAsia"/>
          <w:color w:val="000000" w:themeColor="text1"/>
          <w:sz w:val="21"/>
          <w:szCs w:val="21"/>
          <w:lang w:eastAsia="zh-CN"/>
        </w:rPr>
        <w:t>个国家</w:t>
      </w:r>
      <w:r w:rsidR="00326B87" w:rsidRPr="000F0204">
        <w:rPr>
          <w:rFonts w:asciiTheme="minorEastAsia" w:eastAsiaTheme="minorEastAsia" w:hAnsiTheme="minorEastAsia" w:cs="Microsoft YaHei" w:hint="eastAsia"/>
          <w:color w:val="000000" w:themeColor="text1"/>
          <w:sz w:val="21"/>
          <w:szCs w:val="21"/>
          <w:lang w:eastAsia="zh-CN"/>
        </w:rPr>
        <w:t>形成国家网络</w:t>
      </w:r>
      <w:r w:rsidR="00E5798D" w:rsidRPr="000F0204">
        <w:rPr>
          <w:rFonts w:asciiTheme="minorEastAsia" w:eastAsiaTheme="minorEastAsia" w:hAnsiTheme="minorEastAsia" w:cs="Microsoft YaHei" w:hint="eastAsia"/>
          <w:color w:val="000000" w:themeColor="text1"/>
          <w:sz w:val="21"/>
          <w:szCs w:val="21"/>
          <w:lang w:eastAsia="zh-CN"/>
        </w:rPr>
        <w:t>，</w:t>
      </w:r>
      <w:r w:rsidR="00D90834" w:rsidRPr="000F0204">
        <w:rPr>
          <w:rFonts w:asciiTheme="minorEastAsia" w:eastAsiaTheme="minorEastAsia" w:hAnsiTheme="minorEastAsia" w:cs="Microsoft YaHei" w:hint="eastAsia"/>
          <w:color w:val="000000" w:themeColor="text1"/>
          <w:sz w:val="21"/>
          <w:szCs w:val="21"/>
          <w:lang w:eastAsia="zh-CN"/>
        </w:rPr>
        <w:t>向创新者提供获取</w:t>
      </w:r>
      <w:r w:rsidR="002E58EB" w:rsidRPr="000F0204">
        <w:rPr>
          <w:rFonts w:asciiTheme="minorEastAsia" w:eastAsiaTheme="minorEastAsia" w:hAnsiTheme="minorEastAsia" w:cs="Microsoft YaHei" w:hint="eastAsia"/>
          <w:color w:val="000000" w:themeColor="text1"/>
          <w:sz w:val="21"/>
          <w:szCs w:val="21"/>
          <w:lang w:eastAsia="zh-CN"/>
        </w:rPr>
        <w:t>当地</w:t>
      </w:r>
      <w:r w:rsidR="00D90834" w:rsidRPr="000F0204">
        <w:rPr>
          <w:rFonts w:asciiTheme="minorEastAsia" w:eastAsiaTheme="minorEastAsia" w:hAnsiTheme="minorEastAsia" w:cs="Microsoft YaHei" w:hint="eastAsia"/>
          <w:color w:val="000000" w:themeColor="text1"/>
          <w:sz w:val="21"/>
          <w:szCs w:val="21"/>
          <w:lang w:eastAsia="zh-CN"/>
        </w:rPr>
        <w:t>高质量技术信息和相关服务的机会</w:t>
      </w:r>
      <w:r w:rsidR="00275D1B" w:rsidRPr="000F0204">
        <w:rPr>
          <w:rFonts w:asciiTheme="minorEastAsia" w:eastAsiaTheme="minorEastAsia" w:hAnsiTheme="minorEastAsia" w:cs="Microsoft YaHei" w:hint="eastAsia"/>
          <w:color w:val="000000" w:themeColor="text1"/>
          <w:sz w:val="21"/>
          <w:szCs w:val="21"/>
          <w:lang w:eastAsia="zh-CN"/>
        </w:rPr>
        <w:t>。</w:t>
      </w:r>
      <w:r w:rsidR="001A300C" w:rsidRPr="000F0204">
        <w:rPr>
          <w:rFonts w:asciiTheme="minorEastAsia" w:eastAsiaTheme="minorEastAsia" w:hAnsiTheme="minorEastAsia" w:cs="Microsoft YaHei" w:hint="eastAsia"/>
          <w:color w:val="000000" w:themeColor="text1"/>
          <w:sz w:val="21"/>
          <w:szCs w:val="21"/>
          <w:lang w:eastAsia="zh-CN"/>
        </w:rPr>
        <w:t>具体而言，</w:t>
      </w:r>
      <w:r w:rsidR="00416034" w:rsidRPr="000F0204">
        <w:rPr>
          <w:rFonts w:asciiTheme="minorEastAsia" w:eastAsiaTheme="minorEastAsia" w:hAnsiTheme="minorEastAsia" w:cs="Microsoft YaHei" w:hint="eastAsia"/>
          <w:color w:val="000000" w:themeColor="text1"/>
          <w:sz w:val="21"/>
          <w:szCs w:val="21"/>
          <w:lang w:eastAsia="zh-CN"/>
        </w:rPr>
        <w:t>TISC</w:t>
      </w:r>
      <w:r w:rsidR="00D90834" w:rsidRPr="000F0204">
        <w:rPr>
          <w:rFonts w:asciiTheme="minorEastAsia" w:eastAsiaTheme="minorEastAsia" w:hAnsiTheme="minorEastAsia" w:cs="Microsoft YaHei" w:hint="eastAsia"/>
          <w:color w:val="000000" w:themeColor="text1"/>
          <w:sz w:val="21"/>
          <w:szCs w:val="21"/>
          <w:lang w:eastAsia="zh-CN"/>
        </w:rPr>
        <w:t>帮助</w:t>
      </w:r>
      <w:r w:rsidR="001306F0" w:rsidRPr="000F0204">
        <w:rPr>
          <w:rFonts w:asciiTheme="minorEastAsia" w:eastAsiaTheme="minorEastAsia" w:hAnsiTheme="minorEastAsia" w:cs="Microsoft YaHei" w:hint="eastAsia"/>
          <w:color w:val="000000" w:themeColor="text1"/>
          <w:sz w:val="21"/>
          <w:szCs w:val="21"/>
          <w:lang w:eastAsia="zh-CN"/>
        </w:rPr>
        <w:t>创新者</w:t>
      </w:r>
      <w:r w:rsidR="00E703B1" w:rsidRPr="000F0204">
        <w:rPr>
          <w:rFonts w:asciiTheme="minorEastAsia" w:eastAsiaTheme="minorEastAsia" w:hAnsiTheme="minorEastAsia" w:cs="Microsoft YaHei" w:hint="eastAsia"/>
          <w:color w:val="000000" w:themeColor="text1"/>
          <w:sz w:val="21"/>
          <w:szCs w:val="21"/>
          <w:lang w:eastAsia="zh-CN"/>
        </w:rPr>
        <w:t>开发</w:t>
      </w:r>
      <w:r w:rsidR="00D90834" w:rsidRPr="000F0204">
        <w:rPr>
          <w:rFonts w:asciiTheme="minorEastAsia" w:eastAsiaTheme="minorEastAsia" w:hAnsiTheme="minorEastAsia" w:cs="Microsoft YaHei" w:hint="eastAsia"/>
          <w:color w:val="000000" w:themeColor="text1"/>
          <w:sz w:val="21"/>
          <w:szCs w:val="21"/>
          <w:lang w:eastAsia="zh-CN"/>
        </w:rPr>
        <w:t>潜力，创造、保护和管理</w:t>
      </w:r>
      <w:r w:rsidR="00F02EA2" w:rsidRPr="000F0204">
        <w:rPr>
          <w:rFonts w:asciiTheme="minorEastAsia" w:eastAsiaTheme="minorEastAsia" w:hAnsiTheme="minorEastAsia" w:cs="Microsoft YaHei" w:hint="eastAsia"/>
          <w:color w:val="000000" w:themeColor="text1"/>
          <w:sz w:val="21"/>
          <w:szCs w:val="21"/>
          <w:lang w:eastAsia="zh-CN"/>
        </w:rPr>
        <w:t>他们的</w:t>
      </w:r>
      <w:r w:rsidR="00D90834" w:rsidRPr="000F0204">
        <w:rPr>
          <w:rFonts w:asciiTheme="minorEastAsia" w:eastAsiaTheme="minorEastAsia" w:hAnsiTheme="minorEastAsia" w:cs="Microsoft YaHei" w:hint="eastAsia"/>
          <w:color w:val="000000" w:themeColor="text1"/>
          <w:sz w:val="21"/>
          <w:szCs w:val="21"/>
          <w:lang w:eastAsia="zh-CN"/>
        </w:rPr>
        <w:t>知识产权。</w:t>
      </w:r>
      <w:r w:rsidR="00732EF7" w:rsidRPr="000F0204">
        <w:rPr>
          <w:rFonts w:asciiTheme="minorEastAsia" w:eastAsiaTheme="minorEastAsia" w:hAnsiTheme="minorEastAsia" w:cs="Microsoft YaHei" w:hint="eastAsia"/>
          <w:color w:val="000000" w:themeColor="text1"/>
          <w:sz w:val="21"/>
          <w:szCs w:val="21"/>
          <w:lang w:eastAsia="zh-CN"/>
        </w:rPr>
        <w:t>TISC</w:t>
      </w:r>
      <w:r w:rsidR="00E5798D" w:rsidRPr="000F0204">
        <w:rPr>
          <w:rFonts w:asciiTheme="minorEastAsia" w:eastAsiaTheme="minorEastAsia" w:hAnsiTheme="minorEastAsia" w:cs="Microsoft YaHei" w:hint="eastAsia"/>
          <w:color w:val="000000" w:themeColor="text1"/>
          <w:sz w:val="21"/>
          <w:szCs w:val="21"/>
          <w:lang w:eastAsia="zh-CN"/>
        </w:rPr>
        <w:t>提供的服务</w:t>
      </w:r>
      <w:r w:rsidR="0080089D" w:rsidRPr="000F0204">
        <w:rPr>
          <w:rFonts w:asciiTheme="minorEastAsia" w:eastAsiaTheme="minorEastAsia" w:hAnsiTheme="minorEastAsia" w:cs="Microsoft YaHei" w:hint="eastAsia"/>
          <w:color w:val="000000" w:themeColor="text1"/>
          <w:sz w:val="21"/>
          <w:szCs w:val="21"/>
          <w:lang w:eastAsia="zh-CN"/>
        </w:rPr>
        <w:t>有助于实现</w:t>
      </w:r>
      <w:r w:rsidR="00D77201" w:rsidRPr="000F0204">
        <w:rPr>
          <w:rFonts w:asciiTheme="minorEastAsia" w:eastAsiaTheme="minorEastAsia" w:hAnsiTheme="minorEastAsia" w:cs="Microsoft YaHei" w:hint="eastAsia"/>
          <w:color w:val="000000" w:themeColor="text1"/>
          <w:sz w:val="21"/>
          <w:szCs w:val="21"/>
          <w:lang w:eastAsia="zh-CN"/>
        </w:rPr>
        <w:t>可持续发展目标</w:t>
      </w:r>
      <w:r w:rsidR="0080089D" w:rsidRPr="000F0204">
        <w:rPr>
          <w:rFonts w:asciiTheme="minorEastAsia" w:eastAsiaTheme="minorEastAsia" w:hAnsiTheme="minorEastAsia" w:cs="Microsoft YaHei"/>
          <w:color w:val="000000" w:themeColor="text1"/>
          <w:sz w:val="21"/>
          <w:szCs w:val="21"/>
          <w:lang w:eastAsia="zh-CN"/>
        </w:rPr>
        <w:t>9</w:t>
      </w:r>
      <w:r w:rsidR="0080089D" w:rsidRPr="000F0204">
        <w:rPr>
          <w:rFonts w:asciiTheme="minorEastAsia" w:eastAsiaTheme="minorEastAsia" w:hAnsiTheme="minorEastAsia" w:cs="Microsoft YaHei" w:hint="eastAsia"/>
          <w:color w:val="000000" w:themeColor="text1"/>
          <w:sz w:val="21"/>
          <w:szCs w:val="21"/>
          <w:lang w:eastAsia="zh-CN"/>
        </w:rPr>
        <w:t>，</w:t>
      </w:r>
      <w:r w:rsidR="003E0220" w:rsidRPr="000F0204">
        <w:rPr>
          <w:rFonts w:asciiTheme="minorEastAsia" w:eastAsiaTheme="minorEastAsia" w:hAnsiTheme="minorEastAsia" w:cs="Microsoft YaHei" w:hint="eastAsia"/>
          <w:color w:val="000000" w:themeColor="text1"/>
          <w:sz w:val="21"/>
          <w:szCs w:val="21"/>
          <w:lang w:eastAsia="zh-CN"/>
        </w:rPr>
        <w:t>其中</w:t>
      </w:r>
      <w:r w:rsidR="00E5798D" w:rsidRPr="000F0204">
        <w:rPr>
          <w:rFonts w:asciiTheme="minorEastAsia" w:eastAsiaTheme="minorEastAsia" w:hAnsiTheme="minorEastAsia" w:cs="Microsoft YaHei" w:hint="eastAsia"/>
          <w:color w:val="000000" w:themeColor="text1"/>
          <w:sz w:val="21"/>
          <w:szCs w:val="21"/>
          <w:lang w:eastAsia="zh-CN"/>
        </w:rPr>
        <w:t>包括</w:t>
      </w:r>
      <w:r w:rsidR="00D2304F" w:rsidRPr="000F0204">
        <w:rPr>
          <w:rFonts w:asciiTheme="minorEastAsia" w:eastAsiaTheme="minorEastAsia" w:hAnsiTheme="minorEastAsia" w:cs="Microsoft YaHei" w:hint="eastAsia"/>
          <w:color w:val="000000" w:themeColor="text1"/>
          <w:sz w:val="21"/>
          <w:szCs w:val="21"/>
          <w:lang w:eastAsia="zh-CN"/>
        </w:rPr>
        <w:t>获取</w:t>
      </w:r>
      <w:r w:rsidR="00E5798D" w:rsidRPr="000F0204">
        <w:rPr>
          <w:rFonts w:asciiTheme="minorEastAsia" w:eastAsiaTheme="minorEastAsia" w:hAnsiTheme="minorEastAsia" w:cs="Microsoft YaHei" w:hint="eastAsia"/>
          <w:color w:val="000000" w:themeColor="text1"/>
          <w:sz w:val="21"/>
          <w:szCs w:val="21"/>
          <w:lang w:eastAsia="zh-CN"/>
        </w:rPr>
        <w:t>在线专利和非专利资源及知识产权相关出版物，协助检索和查询技术信息</w:t>
      </w:r>
      <w:r w:rsidR="00E25711" w:rsidRPr="000F0204">
        <w:rPr>
          <w:rFonts w:asciiTheme="minorEastAsia" w:eastAsiaTheme="minorEastAsia" w:hAnsiTheme="minorEastAsia" w:cs="Microsoft YaHei" w:hint="eastAsia"/>
          <w:color w:val="000000" w:themeColor="text1"/>
          <w:sz w:val="21"/>
          <w:szCs w:val="21"/>
          <w:lang w:eastAsia="zh-CN"/>
        </w:rPr>
        <w:t>，</w:t>
      </w:r>
      <w:r w:rsidR="00E5798D" w:rsidRPr="000F0204">
        <w:rPr>
          <w:rFonts w:asciiTheme="minorEastAsia" w:eastAsiaTheme="minorEastAsia" w:hAnsiTheme="minorEastAsia" w:cs="Microsoft YaHei" w:hint="eastAsia"/>
          <w:color w:val="000000" w:themeColor="text1"/>
          <w:sz w:val="21"/>
          <w:szCs w:val="21"/>
          <w:lang w:eastAsia="zh-CN"/>
        </w:rPr>
        <w:t>数据库检索</w:t>
      </w:r>
      <w:r w:rsidR="005F37E4" w:rsidRPr="000F0204">
        <w:rPr>
          <w:rFonts w:asciiTheme="minorEastAsia" w:eastAsiaTheme="minorEastAsia" w:hAnsiTheme="minorEastAsia" w:cs="Microsoft YaHei" w:hint="eastAsia"/>
          <w:color w:val="000000" w:themeColor="text1"/>
          <w:sz w:val="21"/>
          <w:szCs w:val="21"/>
          <w:lang w:eastAsia="zh-CN"/>
        </w:rPr>
        <w:t>培训</w:t>
      </w:r>
      <w:r w:rsidR="00E5798D" w:rsidRPr="000F0204">
        <w:rPr>
          <w:rFonts w:asciiTheme="minorEastAsia" w:eastAsiaTheme="minorEastAsia" w:hAnsiTheme="minorEastAsia" w:cs="Microsoft YaHei" w:hint="eastAsia"/>
          <w:color w:val="000000" w:themeColor="text1"/>
          <w:sz w:val="21"/>
          <w:szCs w:val="21"/>
          <w:lang w:eastAsia="zh-CN"/>
        </w:rPr>
        <w:t>，按需检索，</w:t>
      </w:r>
      <w:r w:rsidR="00D0667E" w:rsidRPr="000F0204">
        <w:rPr>
          <w:rFonts w:asciiTheme="minorEastAsia" w:eastAsiaTheme="minorEastAsia" w:hAnsiTheme="minorEastAsia" w:cs="Microsoft YaHei" w:hint="eastAsia"/>
          <w:color w:val="000000" w:themeColor="text1"/>
          <w:sz w:val="21"/>
          <w:szCs w:val="21"/>
          <w:lang w:eastAsia="zh-CN"/>
        </w:rPr>
        <w:t>监测</w:t>
      </w:r>
      <w:r w:rsidR="00E5798D" w:rsidRPr="000F0204">
        <w:rPr>
          <w:rFonts w:asciiTheme="minorEastAsia" w:eastAsiaTheme="minorEastAsia" w:hAnsiTheme="minorEastAsia" w:cs="Microsoft YaHei" w:hint="eastAsia"/>
          <w:color w:val="000000" w:themeColor="text1"/>
          <w:sz w:val="21"/>
          <w:szCs w:val="21"/>
          <w:lang w:eastAsia="zh-CN"/>
        </w:rPr>
        <w:t>技术和竞争对手，</w:t>
      </w:r>
      <w:r w:rsidR="00CC0B0A" w:rsidRPr="000F0204">
        <w:rPr>
          <w:rFonts w:asciiTheme="minorEastAsia" w:eastAsiaTheme="minorEastAsia" w:hAnsiTheme="minorEastAsia" w:cs="Microsoft YaHei" w:hint="eastAsia"/>
          <w:color w:val="000000" w:themeColor="text1"/>
          <w:sz w:val="21"/>
          <w:szCs w:val="21"/>
          <w:lang w:eastAsia="zh-CN"/>
        </w:rPr>
        <w:t>关于</w:t>
      </w:r>
      <w:r w:rsidR="00E5798D" w:rsidRPr="000F0204">
        <w:rPr>
          <w:rFonts w:asciiTheme="minorEastAsia" w:eastAsiaTheme="minorEastAsia" w:hAnsiTheme="minorEastAsia" w:cs="Microsoft YaHei" w:hint="eastAsia"/>
          <w:color w:val="000000" w:themeColor="text1"/>
          <w:sz w:val="21"/>
          <w:szCs w:val="21"/>
          <w:lang w:eastAsia="zh-CN"/>
        </w:rPr>
        <w:t>工业产权法律</w:t>
      </w:r>
      <w:r w:rsidR="00732B46" w:rsidRPr="000F0204">
        <w:rPr>
          <w:rFonts w:asciiTheme="minorEastAsia" w:eastAsiaTheme="minorEastAsia" w:hAnsiTheme="minorEastAsia" w:cs="Microsoft YaHei" w:hint="eastAsia"/>
          <w:color w:val="000000" w:themeColor="text1"/>
          <w:sz w:val="21"/>
          <w:szCs w:val="21"/>
          <w:lang w:eastAsia="zh-CN"/>
        </w:rPr>
        <w:t>的基本信息</w:t>
      </w:r>
      <w:r w:rsidR="00033180" w:rsidRPr="000F0204">
        <w:rPr>
          <w:rFonts w:asciiTheme="minorEastAsia" w:eastAsiaTheme="minorEastAsia" w:hAnsiTheme="minorEastAsia" w:cs="Microsoft YaHei" w:hint="eastAsia"/>
          <w:color w:val="000000" w:themeColor="text1"/>
          <w:sz w:val="21"/>
          <w:szCs w:val="21"/>
          <w:lang w:eastAsia="zh-CN"/>
        </w:rPr>
        <w:t>，</w:t>
      </w:r>
      <w:r w:rsidR="00732B46" w:rsidRPr="000F0204">
        <w:rPr>
          <w:rFonts w:asciiTheme="minorEastAsia" w:eastAsiaTheme="minorEastAsia" w:hAnsiTheme="minorEastAsia" w:cs="Microsoft YaHei" w:hint="eastAsia"/>
          <w:color w:val="000000" w:themeColor="text1"/>
          <w:sz w:val="21"/>
          <w:szCs w:val="21"/>
          <w:lang w:eastAsia="zh-CN"/>
        </w:rPr>
        <w:t>管理与战略，以及技术商业化和市场营销</w:t>
      </w:r>
      <w:r w:rsidR="00E5798D" w:rsidRPr="000F0204">
        <w:rPr>
          <w:rFonts w:asciiTheme="minorEastAsia" w:eastAsiaTheme="minorEastAsia" w:hAnsiTheme="minorEastAsia" w:cs="Microsoft YaHei" w:hint="eastAsia"/>
          <w:color w:val="000000" w:themeColor="text1"/>
          <w:sz w:val="21"/>
          <w:szCs w:val="21"/>
          <w:lang w:eastAsia="zh-CN"/>
        </w:rPr>
        <w:t>。</w:t>
      </w:r>
    </w:p>
    <w:p w14:paraId="293E2EBF" w14:textId="77777777" w:rsidR="00016672" w:rsidRPr="000F0204" w:rsidRDefault="00A35138" w:rsidP="00C7138D">
      <w:pPr>
        <w:pStyle w:val="ListParagraph"/>
        <w:spacing w:afterLines="50" w:after="120" w:line="340" w:lineRule="atLeast"/>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2</w:t>
      </w:r>
      <w:r w:rsidRPr="000F0204">
        <w:rPr>
          <w:rFonts w:asciiTheme="minorEastAsia" w:eastAsiaTheme="minorEastAsia" w:hAnsiTheme="minorEastAsia" w:cs="Microsoft YaHei"/>
          <w:color w:val="000000" w:themeColor="text1"/>
          <w:sz w:val="21"/>
          <w:szCs w:val="21"/>
          <w:lang w:eastAsia="zh-CN"/>
        </w:rPr>
        <w:t>019</w:t>
      </w:r>
      <w:r w:rsidRPr="000F0204">
        <w:rPr>
          <w:rFonts w:asciiTheme="minorEastAsia" w:eastAsiaTheme="minorEastAsia" w:hAnsiTheme="minorEastAsia" w:cs="Microsoft YaHei" w:hint="eastAsia"/>
          <w:color w:val="000000" w:themeColor="text1"/>
          <w:sz w:val="21"/>
          <w:szCs w:val="21"/>
          <w:lang w:eastAsia="zh-CN"/>
        </w:rPr>
        <w:t>年</w:t>
      </w:r>
      <w:r w:rsidR="00E5798D" w:rsidRPr="000F0204">
        <w:rPr>
          <w:rFonts w:asciiTheme="minorEastAsia" w:eastAsiaTheme="minorEastAsia" w:hAnsiTheme="minorEastAsia" w:cs="Microsoft YaHei" w:hint="eastAsia"/>
          <w:color w:val="000000" w:themeColor="text1"/>
          <w:sz w:val="21"/>
          <w:szCs w:val="21"/>
          <w:lang w:eastAsia="zh-CN"/>
        </w:rPr>
        <w:t>，</w:t>
      </w:r>
      <w:r w:rsidR="001042AB" w:rsidRPr="000F0204">
        <w:rPr>
          <w:rFonts w:asciiTheme="minorEastAsia" w:eastAsiaTheme="minorEastAsia" w:hAnsiTheme="minorEastAsia" w:cs="Microsoft YaHei" w:hint="eastAsia"/>
          <w:color w:val="000000" w:themeColor="text1"/>
          <w:sz w:val="21"/>
          <w:szCs w:val="21"/>
          <w:lang w:eastAsia="zh-CN"/>
        </w:rPr>
        <w:t>应</w:t>
      </w:r>
      <w:r w:rsidR="00644486" w:rsidRPr="000F0204">
        <w:rPr>
          <w:rFonts w:asciiTheme="minorEastAsia" w:eastAsiaTheme="minorEastAsia" w:hAnsiTheme="minorEastAsia" w:cs="Arial"/>
          <w:color w:val="000000" w:themeColor="text1"/>
          <w:sz w:val="21"/>
          <w:szCs w:val="21"/>
          <w:lang w:eastAsia="zh-CN"/>
        </w:rPr>
        <w:t>28</w:t>
      </w:r>
      <w:r w:rsidR="00644486" w:rsidRPr="000F0204">
        <w:rPr>
          <w:rFonts w:asciiTheme="minorEastAsia" w:eastAsiaTheme="minorEastAsia" w:hAnsiTheme="minorEastAsia" w:cs="Microsoft YaHei" w:hint="eastAsia"/>
          <w:color w:val="000000" w:themeColor="text1"/>
          <w:sz w:val="21"/>
          <w:szCs w:val="21"/>
          <w:lang w:eastAsia="zh-CN"/>
        </w:rPr>
        <w:t>个成员国</w:t>
      </w:r>
      <w:r w:rsidR="00E5798D" w:rsidRPr="000F0204">
        <w:rPr>
          <w:rFonts w:asciiTheme="minorEastAsia" w:eastAsiaTheme="minorEastAsia" w:hAnsiTheme="minorEastAsia" w:cs="Microsoft YaHei" w:hint="eastAsia"/>
          <w:color w:val="000000" w:themeColor="text1"/>
          <w:sz w:val="21"/>
          <w:szCs w:val="21"/>
          <w:lang w:eastAsia="zh-CN"/>
        </w:rPr>
        <w:t>要求在</w:t>
      </w:r>
      <w:r w:rsidR="00644486" w:rsidRPr="000F0204">
        <w:rPr>
          <w:rFonts w:asciiTheme="minorEastAsia" w:eastAsiaTheme="minorEastAsia" w:hAnsiTheme="minorEastAsia" w:cs="Microsoft YaHei" w:hint="eastAsia"/>
          <w:color w:val="000000" w:themeColor="text1"/>
          <w:sz w:val="21"/>
          <w:szCs w:val="21"/>
          <w:lang w:eastAsia="zh-CN"/>
        </w:rPr>
        <w:t>这些国家</w:t>
      </w:r>
      <w:r w:rsidR="00E5798D" w:rsidRPr="000F0204">
        <w:rPr>
          <w:rFonts w:asciiTheme="minorEastAsia" w:eastAsiaTheme="minorEastAsia" w:hAnsiTheme="minorEastAsia" w:cs="Microsoft YaHei" w:hint="eastAsia"/>
          <w:color w:val="000000" w:themeColor="text1"/>
          <w:sz w:val="21"/>
          <w:szCs w:val="21"/>
          <w:lang w:eastAsia="zh-CN"/>
        </w:rPr>
        <w:t>开展了关于建立和</w:t>
      </w:r>
      <w:r w:rsidR="00E5798D" w:rsidRPr="000F0204">
        <w:rPr>
          <w:rFonts w:asciiTheme="minorEastAsia" w:eastAsiaTheme="minorEastAsia" w:hAnsiTheme="minorEastAsia" w:cs="Arial"/>
          <w:color w:val="000000" w:themeColor="text1"/>
          <w:sz w:val="21"/>
          <w:szCs w:val="21"/>
          <w:lang w:eastAsia="zh-CN"/>
        </w:rPr>
        <w:t>/</w:t>
      </w:r>
      <w:r w:rsidR="00E5798D" w:rsidRPr="000F0204">
        <w:rPr>
          <w:rFonts w:asciiTheme="minorEastAsia" w:eastAsiaTheme="minorEastAsia" w:hAnsiTheme="minorEastAsia" w:cs="Microsoft YaHei" w:hint="eastAsia"/>
          <w:color w:val="000000" w:themeColor="text1"/>
          <w:sz w:val="21"/>
          <w:szCs w:val="21"/>
          <w:lang w:eastAsia="zh-CN"/>
        </w:rPr>
        <w:t>或加强</w:t>
      </w:r>
      <w:r w:rsidR="00D336DD" w:rsidRPr="000F0204">
        <w:rPr>
          <w:rFonts w:asciiTheme="minorEastAsia" w:eastAsiaTheme="minorEastAsia" w:hAnsiTheme="minorEastAsia" w:cs="Microsoft YaHei" w:hint="eastAsia"/>
          <w:color w:val="000000" w:themeColor="text1"/>
          <w:sz w:val="21"/>
          <w:szCs w:val="21"/>
          <w:lang w:eastAsia="zh-CN"/>
        </w:rPr>
        <w:t>TISC</w:t>
      </w:r>
      <w:r w:rsidR="00E5798D" w:rsidRPr="000F0204">
        <w:rPr>
          <w:rFonts w:asciiTheme="minorEastAsia" w:eastAsiaTheme="minorEastAsia" w:hAnsiTheme="minorEastAsia" w:cs="Microsoft YaHei" w:hint="eastAsia"/>
          <w:color w:val="000000" w:themeColor="text1"/>
          <w:sz w:val="21"/>
          <w:szCs w:val="21"/>
          <w:lang w:eastAsia="zh-CN"/>
        </w:rPr>
        <w:t>服务</w:t>
      </w:r>
      <w:r w:rsidR="00033180" w:rsidRPr="000F0204">
        <w:rPr>
          <w:rFonts w:asciiTheme="minorEastAsia" w:eastAsiaTheme="minorEastAsia" w:hAnsiTheme="minorEastAsia" w:cs="Microsoft YaHei" w:hint="eastAsia"/>
          <w:color w:val="000000" w:themeColor="text1"/>
          <w:sz w:val="21"/>
          <w:szCs w:val="21"/>
          <w:lang w:eastAsia="zh-CN"/>
        </w:rPr>
        <w:t>与</w:t>
      </w:r>
      <w:r w:rsidR="00E5798D" w:rsidRPr="000F0204">
        <w:rPr>
          <w:rFonts w:asciiTheme="minorEastAsia" w:eastAsiaTheme="minorEastAsia" w:hAnsiTheme="minorEastAsia" w:cs="Microsoft YaHei" w:hint="eastAsia"/>
          <w:color w:val="000000" w:themeColor="text1"/>
          <w:sz w:val="21"/>
          <w:szCs w:val="21"/>
          <w:lang w:eastAsia="zh-CN"/>
        </w:rPr>
        <w:t>可持续性的培训。专利检索</w:t>
      </w:r>
      <w:r w:rsidR="005311F3" w:rsidRPr="000F0204">
        <w:rPr>
          <w:rFonts w:asciiTheme="minorEastAsia" w:eastAsiaTheme="minorEastAsia" w:hAnsiTheme="minorEastAsia" w:cs="Microsoft YaHei" w:hint="eastAsia"/>
          <w:color w:val="000000" w:themeColor="text1"/>
          <w:sz w:val="21"/>
          <w:szCs w:val="21"/>
          <w:lang w:eastAsia="zh-CN"/>
        </w:rPr>
        <w:t>、</w:t>
      </w:r>
      <w:r w:rsidR="00E5798D" w:rsidRPr="000F0204">
        <w:rPr>
          <w:rFonts w:asciiTheme="minorEastAsia" w:eastAsiaTheme="minorEastAsia" w:hAnsiTheme="minorEastAsia" w:cs="Microsoft YaHei" w:hint="eastAsia"/>
          <w:color w:val="000000" w:themeColor="text1"/>
          <w:sz w:val="21"/>
          <w:szCs w:val="21"/>
          <w:lang w:eastAsia="zh-CN"/>
        </w:rPr>
        <w:t>分析和其他相关领域的最佳做法和经验</w:t>
      </w:r>
      <w:r w:rsidR="005311F3" w:rsidRPr="000F0204">
        <w:rPr>
          <w:rFonts w:asciiTheme="minorEastAsia" w:eastAsiaTheme="minorEastAsia" w:hAnsiTheme="minorEastAsia" w:cs="Microsoft YaHei" w:hint="eastAsia"/>
          <w:color w:val="000000" w:themeColor="text1"/>
          <w:sz w:val="21"/>
          <w:szCs w:val="21"/>
          <w:lang w:eastAsia="zh-CN"/>
        </w:rPr>
        <w:t>也由TISC通过</w:t>
      </w:r>
      <w:r w:rsidR="00F56318" w:rsidRPr="000F0204">
        <w:rPr>
          <w:rFonts w:asciiTheme="minorEastAsia" w:eastAsiaTheme="minorEastAsia" w:hAnsiTheme="minorEastAsia" w:cs="Arial"/>
          <w:color w:val="000000" w:themeColor="text1"/>
          <w:sz w:val="21"/>
          <w:szCs w:val="21"/>
          <w:lang w:eastAsia="zh-CN"/>
        </w:rPr>
        <w:t>eTISC</w:t>
      </w:r>
      <w:r w:rsidR="00F56318" w:rsidRPr="000F0204">
        <w:rPr>
          <w:rFonts w:asciiTheme="minorEastAsia" w:eastAsiaTheme="minorEastAsia" w:hAnsiTheme="minorEastAsia" w:cs="Microsoft YaHei" w:hint="eastAsia"/>
          <w:color w:val="000000" w:themeColor="text1"/>
          <w:sz w:val="21"/>
          <w:szCs w:val="21"/>
          <w:lang w:eastAsia="zh-CN"/>
        </w:rPr>
        <w:t>平台的虚拟网络共享</w:t>
      </w:r>
      <w:r w:rsidR="00E5798D" w:rsidRPr="000F0204">
        <w:rPr>
          <w:rFonts w:asciiTheme="minorEastAsia" w:eastAsiaTheme="minorEastAsia" w:hAnsiTheme="minorEastAsia" w:cs="Microsoft YaHei" w:hint="eastAsia"/>
          <w:color w:val="000000" w:themeColor="text1"/>
          <w:sz w:val="21"/>
          <w:szCs w:val="21"/>
          <w:lang w:eastAsia="zh-CN"/>
        </w:rPr>
        <w:t>。</w:t>
      </w:r>
      <w:r w:rsidR="008B3749" w:rsidRPr="000F0204">
        <w:rPr>
          <w:rFonts w:asciiTheme="minorEastAsia" w:eastAsiaTheme="minorEastAsia" w:hAnsiTheme="minorEastAsia" w:cs="Arial" w:hint="eastAsia"/>
          <w:color w:val="000000" w:themeColor="text1"/>
          <w:sz w:val="21"/>
          <w:szCs w:val="21"/>
          <w:lang w:eastAsia="zh-CN"/>
        </w:rPr>
        <w:t>TISC</w:t>
      </w:r>
      <w:r w:rsidR="00E5798D" w:rsidRPr="000F0204">
        <w:rPr>
          <w:rFonts w:asciiTheme="minorEastAsia" w:eastAsiaTheme="minorEastAsia" w:hAnsiTheme="minorEastAsia" w:cs="Microsoft YaHei" w:hint="eastAsia"/>
          <w:color w:val="000000" w:themeColor="text1"/>
          <w:sz w:val="21"/>
          <w:szCs w:val="21"/>
          <w:lang w:eastAsia="zh-CN"/>
        </w:rPr>
        <w:t>还积极</w:t>
      </w:r>
      <w:r w:rsidR="00AF5D8F" w:rsidRPr="000F0204">
        <w:rPr>
          <w:rFonts w:asciiTheme="minorEastAsia" w:eastAsiaTheme="minorEastAsia" w:hAnsiTheme="minorEastAsia" w:cs="Microsoft YaHei" w:hint="eastAsia"/>
          <w:color w:val="000000" w:themeColor="text1"/>
          <w:sz w:val="21"/>
          <w:szCs w:val="21"/>
          <w:lang w:eastAsia="zh-CN"/>
        </w:rPr>
        <w:t>推广</w:t>
      </w:r>
      <w:r w:rsidR="00E5798D" w:rsidRPr="000F0204">
        <w:rPr>
          <w:rFonts w:asciiTheme="minorEastAsia" w:eastAsiaTheme="minorEastAsia" w:hAnsiTheme="minorEastAsia" w:cs="Microsoft YaHei" w:hint="eastAsia"/>
          <w:color w:val="000000" w:themeColor="text1"/>
          <w:sz w:val="21"/>
          <w:szCs w:val="21"/>
          <w:lang w:eastAsia="zh-CN"/>
        </w:rPr>
        <w:t>为</w:t>
      </w:r>
      <w:r w:rsidR="00261020" w:rsidRPr="000F0204">
        <w:rPr>
          <w:rFonts w:asciiTheme="minorEastAsia" w:eastAsiaTheme="minorEastAsia" w:hAnsiTheme="minorEastAsia" w:cs="Microsoft YaHei" w:hint="eastAsia"/>
          <w:color w:val="000000" w:themeColor="text1"/>
          <w:sz w:val="21"/>
          <w:szCs w:val="21"/>
          <w:lang w:eastAsia="zh-CN"/>
        </w:rPr>
        <w:t>其</w:t>
      </w:r>
      <w:r w:rsidR="00E5798D" w:rsidRPr="000F0204">
        <w:rPr>
          <w:rFonts w:asciiTheme="minorEastAsia" w:eastAsiaTheme="minorEastAsia" w:hAnsiTheme="minorEastAsia" w:cs="Microsoft YaHei" w:hint="eastAsia"/>
          <w:color w:val="000000" w:themeColor="text1"/>
          <w:sz w:val="21"/>
          <w:szCs w:val="21"/>
          <w:lang w:eastAsia="zh-CN"/>
        </w:rPr>
        <w:t>用户专门开发</w:t>
      </w:r>
      <w:r w:rsidR="00197237" w:rsidRPr="000F0204">
        <w:rPr>
          <w:rFonts w:asciiTheme="minorEastAsia" w:eastAsiaTheme="minorEastAsia" w:hAnsiTheme="minorEastAsia" w:cs="Microsoft YaHei" w:hint="eastAsia"/>
          <w:color w:val="000000" w:themeColor="text1"/>
          <w:sz w:val="21"/>
          <w:szCs w:val="21"/>
          <w:lang w:eastAsia="zh-CN"/>
        </w:rPr>
        <w:t>的资源</w:t>
      </w:r>
      <w:r w:rsidR="00A95E7C" w:rsidRPr="000F0204">
        <w:rPr>
          <w:rFonts w:asciiTheme="minorEastAsia" w:eastAsiaTheme="minorEastAsia" w:hAnsiTheme="minorEastAsia" w:cs="Microsoft YaHei" w:hint="eastAsia"/>
          <w:color w:val="000000" w:themeColor="text1"/>
          <w:sz w:val="21"/>
          <w:szCs w:val="21"/>
          <w:lang w:eastAsia="zh-CN"/>
        </w:rPr>
        <w:t>，</w:t>
      </w:r>
      <w:r w:rsidR="000915E1" w:rsidRPr="000F0204">
        <w:rPr>
          <w:rFonts w:asciiTheme="minorEastAsia" w:eastAsiaTheme="minorEastAsia" w:hAnsiTheme="minorEastAsia" w:cs="Microsoft YaHei" w:hint="eastAsia"/>
          <w:color w:val="000000" w:themeColor="text1"/>
          <w:sz w:val="21"/>
          <w:szCs w:val="21"/>
          <w:lang w:eastAsia="zh-CN"/>
        </w:rPr>
        <w:t>不过</w:t>
      </w:r>
      <w:r w:rsidR="00253555" w:rsidRPr="000F0204">
        <w:rPr>
          <w:rFonts w:asciiTheme="minorEastAsia" w:eastAsiaTheme="minorEastAsia" w:hAnsiTheme="minorEastAsia" w:cs="Microsoft YaHei" w:hint="eastAsia"/>
          <w:color w:val="000000" w:themeColor="text1"/>
          <w:sz w:val="21"/>
          <w:szCs w:val="21"/>
          <w:lang w:eastAsia="zh-CN"/>
        </w:rPr>
        <w:t>这些资源</w:t>
      </w:r>
      <w:r w:rsidR="00897D4B" w:rsidRPr="000F0204">
        <w:rPr>
          <w:rFonts w:asciiTheme="minorEastAsia" w:eastAsiaTheme="minorEastAsia" w:hAnsiTheme="minorEastAsia" w:cs="Microsoft YaHei" w:hint="eastAsia"/>
          <w:color w:val="000000" w:themeColor="text1"/>
          <w:sz w:val="21"/>
          <w:szCs w:val="21"/>
          <w:lang w:eastAsia="zh-CN"/>
        </w:rPr>
        <w:t>其他</w:t>
      </w:r>
      <w:r w:rsidR="00A95E7C" w:rsidRPr="000F0204">
        <w:rPr>
          <w:rFonts w:asciiTheme="minorEastAsia" w:eastAsiaTheme="minorEastAsia" w:hAnsiTheme="minorEastAsia" w:cs="Microsoft YaHei" w:hint="eastAsia"/>
          <w:color w:val="000000" w:themeColor="text1"/>
          <w:sz w:val="21"/>
          <w:szCs w:val="21"/>
          <w:lang w:eastAsia="zh-CN"/>
        </w:rPr>
        <w:t>人</w:t>
      </w:r>
      <w:r w:rsidR="00243253" w:rsidRPr="000F0204">
        <w:rPr>
          <w:rFonts w:asciiTheme="minorEastAsia" w:eastAsiaTheme="minorEastAsia" w:hAnsiTheme="minorEastAsia" w:cs="Microsoft YaHei" w:hint="eastAsia"/>
          <w:color w:val="000000" w:themeColor="text1"/>
          <w:sz w:val="21"/>
          <w:szCs w:val="21"/>
          <w:lang w:eastAsia="zh-CN"/>
        </w:rPr>
        <w:t>亦</w:t>
      </w:r>
      <w:r w:rsidR="007D4502" w:rsidRPr="000F0204">
        <w:rPr>
          <w:rFonts w:asciiTheme="minorEastAsia" w:eastAsiaTheme="minorEastAsia" w:hAnsiTheme="minorEastAsia" w:cs="Microsoft YaHei" w:hint="eastAsia"/>
          <w:color w:val="000000" w:themeColor="text1"/>
          <w:sz w:val="21"/>
          <w:szCs w:val="21"/>
          <w:lang w:eastAsia="zh-CN"/>
        </w:rPr>
        <w:t>可使用</w:t>
      </w:r>
      <w:r w:rsidR="00E5798D" w:rsidRPr="000F0204">
        <w:rPr>
          <w:rFonts w:asciiTheme="minorEastAsia" w:eastAsiaTheme="minorEastAsia" w:hAnsiTheme="minorEastAsia" w:cs="Microsoft YaHei" w:hint="eastAsia"/>
          <w:color w:val="000000" w:themeColor="text1"/>
          <w:sz w:val="21"/>
          <w:szCs w:val="21"/>
          <w:lang w:eastAsia="zh-CN"/>
        </w:rPr>
        <w:t>。</w:t>
      </w:r>
      <w:r w:rsidR="00BD0666" w:rsidRPr="000F0204">
        <w:rPr>
          <w:rFonts w:asciiTheme="minorEastAsia" w:eastAsiaTheme="minorEastAsia" w:hAnsiTheme="minorEastAsia" w:cs="Microsoft YaHei" w:hint="eastAsia"/>
          <w:color w:val="000000" w:themeColor="text1"/>
          <w:sz w:val="21"/>
          <w:szCs w:val="21"/>
          <w:lang w:eastAsia="zh-CN"/>
        </w:rPr>
        <w:t>其中包括</w:t>
      </w:r>
      <w:r w:rsidR="00E5798D" w:rsidRPr="000F0204">
        <w:rPr>
          <w:rFonts w:asciiTheme="minorEastAsia" w:eastAsiaTheme="minorEastAsia" w:hAnsiTheme="minorEastAsia" w:cs="Microsoft YaHei" w:hint="eastAsia"/>
          <w:color w:val="000000" w:themeColor="text1"/>
          <w:sz w:val="21"/>
          <w:szCs w:val="21"/>
          <w:lang w:eastAsia="zh-CN"/>
        </w:rPr>
        <w:t>实用指南，通过教授如何检索和分析专利文献</w:t>
      </w:r>
      <w:r w:rsidR="002407B8" w:rsidRPr="000F0204">
        <w:rPr>
          <w:rFonts w:asciiTheme="minorEastAsia" w:eastAsiaTheme="minorEastAsia" w:hAnsiTheme="minorEastAsia" w:cs="Microsoft YaHei" w:hint="eastAsia"/>
          <w:color w:val="000000" w:themeColor="text1"/>
          <w:sz w:val="21"/>
          <w:szCs w:val="21"/>
          <w:lang w:eastAsia="zh-CN"/>
        </w:rPr>
        <w:t>找到</w:t>
      </w:r>
      <w:r w:rsidR="00E5798D" w:rsidRPr="000F0204">
        <w:rPr>
          <w:rFonts w:asciiTheme="minorEastAsia" w:eastAsiaTheme="minorEastAsia" w:hAnsiTheme="minorEastAsia" w:cs="Microsoft YaHei" w:hint="eastAsia"/>
          <w:color w:val="000000" w:themeColor="text1"/>
          <w:sz w:val="21"/>
          <w:szCs w:val="21"/>
          <w:lang w:eastAsia="zh-CN"/>
        </w:rPr>
        <w:t>公有领域</w:t>
      </w:r>
      <w:r w:rsidR="00C41DD5" w:rsidRPr="000F0204">
        <w:rPr>
          <w:rFonts w:asciiTheme="minorEastAsia" w:eastAsiaTheme="minorEastAsia" w:hAnsiTheme="minorEastAsia" w:cs="Microsoft YaHei" w:hint="eastAsia"/>
          <w:color w:val="000000" w:themeColor="text1"/>
          <w:sz w:val="21"/>
          <w:szCs w:val="21"/>
          <w:lang w:eastAsia="zh-CN"/>
        </w:rPr>
        <w:t>中</w:t>
      </w:r>
      <w:r w:rsidR="00E5798D" w:rsidRPr="000F0204">
        <w:rPr>
          <w:rFonts w:asciiTheme="minorEastAsia" w:eastAsiaTheme="minorEastAsia" w:hAnsiTheme="minorEastAsia" w:cs="Microsoft YaHei" w:hint="eastAsia"/>
          <w:color w:val="000000" w:themeColor="text1"/>
          <w:sz w:val="21"/>
          <w:szCs w:val="21"/>
          <w:lang w:eastAsia="zh-CN"/>
        </w:rPr>
        <w:t>的发明，</w:t>
      </w:r>
      <w:r w:rsidR="00A16102" w:rsidRPr="000F0204">
        <w:rPr>
          <w:rFonts w:asciiTheme="minorEastAsia" w:eastAsiaTheme="minorEastAsia" w:hAnsiTheme="minorEastAsia" w:cs="Microsoft YaHei" w:hint="eastAsia"/>
          <w:color w:val="000000" w:themeColor="text1"/>
          <w:sz w:val="21"/>
          <w:szCs w:val="21"/>
          <w:lang w:eastAsia="zh-CN"/>
        </w:rPr>
        <w:t>从而</w:t>
      </w:r>
      <w:r w:rsidR="00E5798D" w:rsidRPr="000F0204">
        <w:rPr>
          <w:rFonts w:asciiTheme="minorEastAsia" w:eastAsiaTheme="minorEastAsia" w:hAnsiTheme="minorEastAsia" w:cs="Microsoft YaHei" w:hint="eastAsia"/>
          <w:color w:val="000000" w:themeColor="text1"/>
          <w:sz w:val="21"/>
          <w:szCs w:val="21"/>
          <w:lang w:eastAsia="zh-CN"/>
        </w:rPr>
        <w:t>确定</w:t>
      </w:r>
      <w:r w:rsidR="00C41DD5" w:rsidRPr="000F0204">
        <w:rPr>
          <w:rFonts w:asciiTheme="minorEastAsia" w:eastAsiaTheme="minorEastAsia" w:hAnsiTheme="minorEastAsia" w:cs="Microsoft YaHei" w:hint="eastAsia"/>
          <w:color w:val="000000" w:themeColor="text1"/>
          <w:sz w:val="21"/>
          <w:szCs w:val="21"/>
          <w:lang w:eastAsia="zh-CN"/>
        </w:rPr>
        <w:t>特定</w:t>
      </w:r>
      <w:r w:rsidR="00E5798D" w:rsidRPr="000F0204">
        <w:rPr>
          <w:rFonts w:asciiTheme="minorEastAsia" w:eastAsiaTheme="minorEastAsia" w:hAnsiTheme="minorEastAsia" w:cs="Microsoft YaHei" w:hint="eastAsia"/>
          <w:color w:val="000000" w:themeColor="text1"/>
          <w:sz w:val="21"/>
          <w:szCs w:val="21"/>
          <w:lang w:eastAsia="zh-CN"/>
        </w:rPr>
        <w:t>发明是否受到保护，使用专利文献中</w:t>
      </w:r>
      <w:r w:rsidR="00C41DD5" w:rsidRPr="000F0204">
        <w:rPr>
          <w:rFonts w:asciiTheme="minorEastAsia" w:eastAsiaTheme="minorEastAsia" w:hAnsiTheme="minorEastAsia" w:cs="Microsoft YaHei" w:hint="eastAsia"/>
          <w:color w:val="000000" w:themeColor="text1"/>
          <w:sz w:val="21"/>
          <w:szCs w:val="21"/>
          <w:lang w:eastAsia="zh-CN"/>
        </w:rPr>
        <w:t>找到</w:t>
      </w:r>
      <w:r w:rsidR="00E5798D" w:rsidRPr="000F0204">
        <w:rPr>
          <w:rFonts w:asciiTheme="minorEastAsia" w:eastAsiaTheme="minorEastAsia" w:hAnsiTheme="minorEastAsia" w:cs="Microsoft YaHei" w:hint="eastAsia"/>
          <w:color w:val="000000" w:themeColor="text1"/>
          <w:sz w:val="21"/>
          <w:szCs w:val="21"/>
          <w:lang w:eastAsia="zh-CN"/>
        </w:rPr>
        <w:t>的</w:t>
      </w:r>
      <w:r w:rsidR="00362FAE" w:rsidRPr="000F0204">
        <w:rPr>
          <w:rFonts w:asciiTheme="minorEastAsia" w:eastAsiaTheme="minorEastAsia" w:hAnsiTheme="minorEastAsia" w:cs="Microsoft YaHei" w:hint="eastAsia"/>
          <w:color w:val="000000" w:themeColor="text1"/>
          <w:sz w:val="21"/>
          <w:szCs w:val="21"/>
          <w:lang w:eastAsia="zh-CN"/>
        </w:rPr>
        <w:t>客体</w:t>
      </w:r>
      <w:r w:rsidR="00E5798D" w:rsidRPr="000F0204">
        <w:rPr>
          <w:rFonts w:asciiTheme="minorEastAsia" w:eastAsiaTheme="minorEastAsia" w:hAnsiTheme="minorEastAsia" w:cs="Microsoft YaHei" w:hint="eastAsia"/>
          <w:color w:val="000000" w:themeColor="text1"/>
          <w:sz w:val="21"/>
          <w:szCs w:val="21"/>
          <w:lang w:eastAsia="zh-CN"/>
        </w:rPr>
        <w:t>以及公有领域中</w:t>
      </w:r>
      <w:r w:rsidR="0042564E" w:rsidRPr="000F0204">
        <w:rPr>
          <w:rFonts w:asciiTheme="minorEastAsia" w:eastAsiaTheme="minorEastAsia" w:hAnsiTheme="minorEastAsia" w:cs="Microsoft YaHei" w:hint="eastAsia"/>
          <w:color w:val="000000" w:themeColor="text1"/>
          <w:sz w:val="21"/>
          <w:szCs w:val="21"/>
          <w:lang w:eastAsia="zh-CN"/>
        </w:rPr>
        <w:t>找到</w:t>
      </w:r>
      <w:r w:rsidR="00E5798D" w:rsidRPr="000F0204">
        <w:rPr>
          <w:rFonts w:asciiTheme="minorEastAsia" w:eastAsiaTheme="minorEastAsia" w:hAnsiTheme="minorEastAsia" w:cs="Microsoft YaHei" w:hint="eastAsia"/>
          <w:color w:val="000000" w:themeColor="text1"/>
          <w:sz w:val="21"/>
          <w:szCs w:val="21"/>
          <w:lang w:eastAsia="zh-CN"/>
        </w:rPr>
        <w:t>的其他信息和知识</w:t>
      </w:r>
      <w:r w:rsidR="00C41DD5" w:rsidRPr="000F0204">
        <w:rPr>
          <w:rFonts w:asciiTheme="minorEastAsia" w:eastAsiaTheme="minorEastAsia" w:hAnsiTheme="minorEastAsia" w:cs="Microsoft YaHei" w:hint="eastAsia"/>
          <w:color w:val="000000" w:themeColor="text1"/>
          <w:sz w:val="21"/>
          <w:szCs w:val="21"/>
          <w:lang w:eastAsia="zh-CN"/>
        </w:rPr>
        <w:t>并将其</w:t>
      </w:r>
      <w:r w:rsidR="00E5798D" w:rsidRPr="000F0204">
        <w:rPr>
          <w:rFonts w:asciiTheme="minorEastAsia" w:eastAsiaTheme="minorEastAsia" w:hAnsiTheme="minorEastAsia" w:cs="Microsoft YaHei" w:hint="eastAsia"/>
          <w:color w:val="000000" w:themeColor="text1"/>
          <w:sz w:val="21"/>
          <w:szCs w:val="21"/>
          <w:lang w:eastAsia="zh-CN"/>
        </w:rPr>
        <w:t>纳入新产品和</w:t>
      </w:r>
      <w:r w:rsidR="00272CEC" w:rsidRPr="000F0204">
        <w:rPr>
          <w:rFonts w:asciiTheme="minorEastAsia" w:eastAsiaTheme="minorEastAsia" w:hAnsiTheme="minorEastAsia" w:cs="Microsoft YaHei" w:hint="eastAsia"/>
          <w:color w:val="000000" w:themeColor="text1"/>
          <w:sz w:val="21"/>
          <w:szCs w:val="21"/>
          <w:lang w:eastAsia="zh-CN"/>
        </w:rPr>
        <w:t>流程</w:t>
      </w:r>
      <w:r w:rsidR="00E5798D" w:rsidRPr="000F0204">
        <w:rPr>
          <w:rFonts w:asciiTheme="minorEastAsia" w:eastAsiaTheme="minorEastAsia" w:hAnsiTheme="minorEastAsia" w:cs="Microsoft YaHei" w:hint="eastAsia"/>
          <w:color w:val="000000" w:themeColor="text1"/>
          <w:sz w:val="21"/>
          <w:szCs w:val="21"/>
          <w:lang w:eastAsia="zh-CN"/>
        </w:rPr>
        <w:t>。</w:t>
      </w:r>
    </w:p>
    <w:p w14:paraId="51942290" w14:textId="05E158E4" w:rsidR="00E5798D" w:rsidRPr="000F0204" w:rsidRDefault="00FE71AE" w:rsidP="00C7138D">
      <w:pPr>
        <w:pStyle w:val="ListParagraph"/>
        <w:numPr>
          <w:ilvl w:val="0"/>
          <w:numId w:val="35"/>
        </w:numPr>
        <w:spacing w:afterLines="50" w:after="120" w:line="340" w:lineRule="atLeast"/>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shd w:val="clear" w:color="auto" w:fill="FFFFFF"/>
          <w:lang w:eastAsia="zh-CN"/>
        </w:rPr>
        <w:t>工业</w:t>
      </w:r>
      <w:r w:rsidR="00AB0573" w:rsidRPr="000F0204">
        <w:rPr>
          <w:rFonts w:asciiTheme="minorEastAsia" w:eastAsiaTheme="minorEastAsia" w:hAnsiTheme="minorEastAsia" w:cs="Microsoft YaHei" w:hint="eastAsia"/>
          <w:color w:val="000000" w:themeColor="text1"/>
          <w:sz w:val="21"/>
          <w:szCs w:val="21"/>
          <w:shd w:val="clear" w:color="auto" w:fill="FFFFFF"/>
          <w:lang w:eastAsia="zh-CN"/>
        </w:rPr>
        <w:t>产权行政管理系统（</w:t>
      </w:r>
      <w:r w:rsidR="00AB0573" w:rsidRPr="000F0204">
        <w:rPr>
          <w:rFonts w:asciiTheme="minorEastAsia" w:eastAsiaTheme="minorEastAsia" w:hAnsiTheme="minorEastAsia" w:cs="Arial"/>
          <w:color w:val="000000" w:themeColor="text1"/>
          <w:sz w:val="21"/>
          <w:szCs w:val="21"/>
          <w:shd w:val="clear" w:color="auto" w:fill="FFFFFF"/>
          <w:lang w:eastAsia="zh-CN"/>
        </w:rPr>
        <w:t>IPAS</w:t>
      </w:r>
      <w:r w:rsidR="00AB0573"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00504FB1" w:rsidRPr="000F0204">
        <w:rPr>
          <w:rFonts w:asciiTheme="minorEastAsia" w:eastAsiaTheme="minorEastAsia" w:hAnsiTheme="minorEastAsia" w:cs="Microsoft YaHei" w:hint="eastAsia"/>
          <w:color w:val="000000" w:themeColor="text1"/>
          <w:sz w:val="21"/>
          <w:szCs w:val="21"/>
          <w:shd w:val="clear" w:color="auto" w:fill="FFFFFF"/>
          <w:lang w:eastAsia="zh-CN"/>
        </w:rPr>
        <w:t>87个来自</w:t>
      </w:r>
      <w:r w:rsidR="00E5798D" w:rsidRPr="000F0204">
        <w:rPr>
          <w:rFonts w:asciiTheme="minorEastAsia" w:eastAsiaTheme="minorEastAsia" w:hAnsiTheme="minorEastAsia" w:cs="Microsoft YaHei" w:hint="eastAsia"/>
          <w:color w:val="000000" w:themeColor="text1"/>
          <w:sz w:val="21"/>
          <w:szCs w:val="21"/>
          <w:shd w:val="clear" w:color="auto" w:fill="FFFFFF"/>
          <w:lang w:eastAsia="zh-CN"/>
        </w:rPr>
        <w:t>发展中国家和最不发达国家的主管局</w:t>
      </w:r>
      <w:r w:rsidR="00BB0800" w:rsidRPr="000F0204">
        <w:rPr>
          <w:rFonts w:asciiTheme="minorEastAsia" w:eastAsiaTheme="minorEastAsia" w:hAnsiTheme="minorEastAsia" w:cs="Microsoft YaHei" w:hint="eastAsia"/>
          <w:color w:val="000000" w:themeColor="text1"/>
          <w:sz w:val="21"/>
          <w:szCs w:val="21"/>
          <w:shd w:val="clear" w:color="auto" w:fill="FFFFFF"/>
          <w:lang w:eastAsia="zh-CN"/>
        </w:rPr>
        <w:t>正在</w:t>
      </w:r>
      <w:r w:rsidR="00E5798D" w:rsidRPr="000F0204">
        <w:rPr>
          <w:rFonts w:asciiTheme="minorEastAsia" w:eastAsiaTheme="minorEastAsia" w:hAnsiTheme="minorEastAsia" w:cs="Microsoft YaHei" w:hint="eastAsia"/>
          <w:color w:val="000000" w:themeColor="text1"/>
          <w:sz w:val="21"/>
          <w:szCs w:val="21"/>
          <w:shd w:val="clear" w:color="auto" w:fill="FFFFFF"/>
          <w:lang w:eastAsia="zh-CN"/>
        </w:rPr>
        <w:t>使用</w:t>
      </w:r>
      <w:r w:rsidR="00504FB1" w:rsidRPr="000F0204">
        <w:rPr>
          <w:rFonts w:asciiTheme="minorEastAsia" w:eastAsiaTheme="minorEastAsia" w:hAnsiTheme="minorEastAsia" w:cs="Microsoft YaHei" w:hint="eastAsia"/>
          <w:color w:val="000000" w:themeColor="text1"/>
          <w:sz w:val="21"/>
          <w:szCs w:val="21"/>
          <w:shd w:val="clear" w:color="auto" w:fill="FFFFFF"/>
          <w:lang w:eastAsia="zh-CN"/>
        </w:rPr>
        <w:t>该系统</w:t>
      </w:r>
      <w:r w:rsidR="00AB0573"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00BB0800" w:rsidRPr="000F0204">
        <w:rPr>
          <w:rFonts w:asciiTheme="minorEastAsia" w:eastAsiaTheme="minorEastAsia" w:hAnsiTheme="minorEastAsia" w:cs="Microsoft YaHei" w:hint="eastAsia"/>
          <w:color w:val="000000" w:themeColor="text1"/>
          <w:sz w:val="21"/>
          <w:szCs w:val="21"/>
          <w:shd w:val="clear" w:color="auto" w:fill="FFFFFF"/>
          <w:lang w:eastAsia="zh-CN"/>
        </w:rPr>
        <w:t>以将</w:t>
      </w:r>
      <w:r w:rsidR="00E5798D" w:rsidRPr="000F0204">
        <w:rPr>
          <w:rFonts w:asciiTheme="minorEastAsia" w:eastAsiaTheme="minorEastAsia" w:hAnsiTheme="minorEastAsia" w:cs="Microsoft YaHei" w:hint="eastAsia"/>
          <w:color w:val="000000" w:themeColor="text1"/>
          <w:sz w:val="21"/>
          <w:szCs w:val="21"/>
          <w:shd w:val="clear" w:color="auto" w:fill="FFFFFF"/>
          <w:lang w:eastAsia="zh-CN"/>
        </w:rPr>
        <w:t>知识产权业务和行政</w:t>
      </w:r>
      <w:r w:rsidR="00610186" w:rsidRPr="000F0204">
        <w:rPr>
          <w:rFonts w:asciiTheme="minorEastAsia" w:eastAsiaTheme="minorEastAsia" w:hAnsiTheme="minorEastAsia" w:cs="Microsoft YaHei" w:hint="eastAsia"/>
          <w:color w:val="000000" w:themeColor="text1"/>
          <w:sz w:val="21"/>
          <w:szCs w:val="21"/>
          <w:shd w:val="clear" w:color="auto" w:fill="FFFFFF"/>
          <w:lang w:eastAsia="zh-CN"/>
        </w:rPr>
        <w:t>管理</w:t>
      </w:r>
      <w:r w:rsidR="00455551" w:rsidRPr="000F0204">
        <w:rPr>
          <w:rFonts w:asciiTheme="minorEastAsia" w:eastAsiaTheme="minorEastAsia" w:hAnsiTheme="minorEastAsia" w:cs="Microsoft YaHei" w:hint="eastAsia"/>
          <w:color w:val="000000" w:themeColor="text1"/>
          <w:sz w:val="21"/>
          <w:szCs w:val="21"/>
          <w:shd w:val="clear" w:color="auto" w:fill="FFFFFF"/>
          <w:lang w:eastAsia="zh-CN"/>
        </w:rPr>
        <w:t>流程</w:t>
      </w:r>
      <w:r w:rsidR="00E5798D" w:rsidRPr="000F0204">
        <w:rPr>
          <w:rFonts w:asciiTheme="minorEastAsia" w:eastAsiaTheme="minorEastAsia" w:hAnsiTheme="minorEastAsia" w:cs="Microsoft YaHei" w:hint="eastAsia"/>
          <w:color w:val="000000" w:themeColor="text1"/>
          <w:sz w:val="21"/>
          <w:szCs w:val="21"/>
          <w:shd w:val="clear" w:color="auto" w:fill="FFFFFF"/>
          <w:lang w:eastAsia="zh-CN"/>
        </w:rPr>
        <w:t>自动化</w:t>
      </w:r>
      <w:r w:rsidR="00985E4A"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00044D25" w:rsidRPr="000F0204">
        <w:rPr>
          <w:rFonts w:asciiTheme="minorEastAsia" w:eastAsiaTheme="minorEastAsia" w:hAnsiTheme="minorEastAsia" w:cs="Microsoft YaHei" w:hint="eastAsia"/>
          <w:color w:val="000000" w:themeColor="text1"/>
          <w:sz w:val="21"/>
          <w:szCs w:val="21"/>
          <w:shd w:val="clear" w:color="auto" w:fill="FFFFFF"/>
          <w:lang w:eastAsia="zh-CN"/>
        </w:rPr>
        <w:t>IPAS</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支持</w:t>
      </w:r>
      <w:r w:rsidR="00E977BB" w:rsidRPr="000F0204">
        <w:rPr>
          <w:rFonts w:asciiTheme="minorEastAsia" w:eastAsiaTheme="minorEastAsia" w:hAnsiTheme="minorEastAsia" w:cs="Microsoft YaHei" w:hint="eastAsia"/>
          <w:color w:val="000000" w:themeColor="text1"/>
          <w:sz w:val="21"/>
          <w:szCs w:val="21"/>
          <w:shd w:val="clear" w:color="auto" w:fill="FFFFFF"/>
          <w:lang w:eastAsia="zh-CN"/>
        </w:rPr>
        <w:t>对</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专利、商标和工业品外观设计</w:t>
      </w:r>
      <w:r w:rsidR="00E977BB" w:rsidRPr="000F0204">
        <w:rPr>
          <w:rFonts w:asciiTheme="minorEastAsia" w:eastAsiaTheme="minorEastAsia" w:hAnsiTheme="minorEastAsia" w:cs="Microsoft YaHei" w:hint="eastAsia"/>
          <w:color w:val="000000" w:themeColor="text1"/>
          <w:sz w:val="21"/>
          <w:szCs w:val="21"/>
          <w:shd w:val="clear" w:color="auto" w:fill="FFFFFF"/>
          <w:lang w:eastAsia="zh-CN"/>
        </w:rPr>
        <w:t>的处理，</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从申请</w:t>
      </w:r>
      <w:r w:rsidR="00EE02B8" w:rsidRPr="000F0204">
        <w:rPr>
          <w:rFonts w:asciiTheme="minorEastAsia" w:eastAsiaTheme="minorEastAsia" w:hAnsiTheme="minorEastAsia" w:cs="Microsoft YaHei" w:hint="eastAsia"/>
          <w:color w:val="000000" w:themeColor="text1"/>
          <w:sz w:val="21"/>
          <w:szCs w:val="21"/>
          <w:shd w:val="clear" w:color="auto" w:fill="FFFFFF"/>
          <w:lang w:eastAsia="zh-CN"/>
        </w:rPr>
        <w:t>到</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授权及授权后</w:t>
      </w:r>
      <w:r w:rsidR="009E5247" w:rsidRPr="000F0204">
        <w:rPr>
          <w:rFonts w:asciiTheme="minorEastAsia" w:eastAsiaTheme="minorEastAsia" w:hAnsiTheme="minorEastAsia" w:cs="Microsoft YaHei" w:hint="eastAsia"/>
          <w:color w:val="000000" w:themeColor="text1"/>
          <w:sz w:val="21"/>
          <w:szCs w:val="21"/>
          <w:shd w:val="clear" w:color="auto" w:fill="FFFFFF"/>
          <w:lang w:eastAsia="zh-CN"/>
        </w:rPr>
        <w:t>的</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程序。</w:t>
      </w:r>
      <w:r w:rsidR="004755E2" w:rsidRPr="000F0204">
        <w:rPr>
          <w:rFonts w:asciiTheme="minorEastAsia" w:eastAsiaTheme="minorEastAsia" w:hAnsiTheme="minorEastAsia" w:cs="Microsoft YaHei" w:hint="eastAsia"/>
          <w:color w:val="000000" w:themeColor="text1"/>
          <w:sz w:val="21"/>
          <w:szCs w:val="21"/>
          <w:shd w:val="clear" w:color="auto" w:fill="FFFFFF"/>
          <w:lang w:eastAsia="zh-CN"/>
        </w:rPr>
        <w:t>它</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是一个基于流程的系统，完全可以</w:t>
      </w:r>
      <w:r w:rsidR="00D65CD9" w:rsidRPr="000F0204">
        <w:rPr>
          <w:rFonts w:asciiTheme="minorEastAsia" w:eastAsiaTheme="minorEastAsia" w:hAnsiTheme="minorEastAsia" w:cs="Microsoft YaHei" w:hint="eastAsia"/>
          <w:color w:val="000000" w:themeColor="text1"/>
          <w:sz w:val="21"/>
          <w:szCs w:val="21"/>
          <w:shd w:val="clear" w:color="auto" w:fill="FFFFFF"/>
          <w:lang w:eastAsia="zh-CN"/>
        </w:rPr>
        <w:t>按照</w:t>
      </w:r>
      <w:r w:rsidR="006C16CB" w:rsidRPr="000F0204">
        <w:rPr>
          <w:rFonts w:asciiTheme="minorEastAsia" w:eastAsiaTheme="minorEastAsia" w:hAnsiTheme="minorEastAsia" w:cs="Microsoft YaHei" w:hint="eastAsia"/>
          <w:color w:val="000000" w:themeColor="text1"/>
          <w:sz w:val="21"/>
          <w:szCs w:val="21"/>
          <w:shd w:val="clear" w:color="auto" w:fill="FFFFFF"/>
          <w:lang w:eastAsia="zh-CN"/>
        </w:rPr>
        <w:t>每个</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知识产权局的要求和法律框架进行定制。产权组织提供的全球知识产权基础设施包括一系列现代化服务，</w:t>
      </w:r>
      <w:r w:rsidR="00421A5B" w:rsidRPr="000F0204">
        <w:rPr>
          <w:rFonts w:asciiTheme="minorEastAsia" w:eastAsiaTheme="minorEastAsia" w:hAnsiTheme="minorEastAsia" w:cs="Arial"/>
          <w:color w:val="000000" w:themeColor="text1"/>
          <w:sz w:val="21"/>
          <w:szCs w:val="21"/>
          <w:shd w:val="clear" w:color="auto" w:fill="FFFFFF"/>
          <w:lang w:eastAsia="zh-CN"/>
        </w:rPr>
        <w:t>IPAS</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是</w:t>
      </w:r>
      <w:r w:rsidR="0094073A" w:rsidRPr="000F0204">
        <w:rPr>
          <w:rFonts w:asciiTheme="minorEastAsia" w:eastAsiaTheme="minorEastAsia" w:hAnsiTheme="minorEastAsia" w:cs="Microsoft YaHei" w:hint="eastAsia"/>
          <w:color w:val="000000" w:themeColor="text1"/>
          <w:sz w:val="21"/>
          <w:szCs w:val="21"/>
          <w:shd w:val="clear" w:color="auto" w:fill="FFFFFF"/>
          <w:lang w:eastAsia="zh-CN"/>
        </w:rPr>
        <w:t>其中</w:t>
      </w:r>
      <w:r w:rsidR="007C254D" w:rsidRPr="000F0204">
        <w:rPr>
          <w:rFonts w:asciiTheme="minorEastAsia" w:eastAsiaTheme="minorEastAsia" w:hAnsiTheme="minorEastAsia" w:cs="Microsoft YaHei" w:hint="eastAsia"/>
          <w:color w:val="000000" w:themeColor="text1"/>
          <w:sz w:val="21"/>
          <w:szCs w:val="21"/>
          <w:shd w:val="clear" w:color="auto" w:fill="FFFFFF"/>
          <w:lang w:eastAsia="zh-CN"/>
        </w:rPr>
        <w:t>一个</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关键组成部分，</w:t>
      </w:r>
      <w:r w:rsidR="00982032" w:rsidRPr="000F0204">
        <w:rPr>
          <w:rFonts w:asciiTheme="minorEastAsia" w:eastAsiaTheme="minorEastAsia" w:hAnsiTheme="minorEastAsia" w:cs="Microsoft YaHei" w:hint="eastAsia"/>
          <w:color w:val="000000" w:themeColor="text1"/>
          <w:sz w:val="21"/>
          <w:szCs w:val="21"/>
          <w:shd w:val="clear" w:color="auto" w:fill="FFFFFF"/>
          <w:lang w:eastAsia="zh-CN"/>
        </w:rPr>
        <w:t>向</w:t>
      </w:r>
      <w:r w:rsidR="00421A5B" w:rsidRPr="000F0204">
        <w:rPr>
          <w:rFonts w:asciiTheme="minorEastAsia" w:eastAsiaTheme="minorEastAsia" w:hAnsiTheme="minorEastAsia" w:cs="Microsoft YaHei" w:hint="eastAsia"/>
          <w:color w:val="000000" w:themeColor="text1"/>
          <w:sz w:val="21"/>
          <w:szCs w:val="21"/>
          <w:shd w:val="clear" w:color="auto" w:fill="FFFFFF"/>
          <w:lang w:eastAsia="zh-CN"/>
        </w:rPr>
        <w:t>具有不同发展水平、资源、能力、技能和基础设施的发展中国家知识产权局</w:t>
      </w:r>
      <w:r w:rsidR="00982032" w:rsidRPr="000F0204">
        <w:rPr>
          <w:rFonts w:asciiTheme="minorEastAsia" w:eastAsiaTheme="minorEastAsia" w:hAnsiTheme="minorEastAsia" w:cs="Microsoft YaHei" w:hint="eastAsia"/>
          <w:color w:val="000000" w:themeColor="text1"/>
          <w:sz w:val="21"/>
          <w:szCs w:val="21"/>
          <w:shd w:val="clear" w:color="auto" w:fill="FFFFFF"/>
          <w:lang w:eastAsia="zh-CN"/>
        </w:rPr>
        <w:t>提供全面的可持续解决方案</w:t>
      </w:r>
      <w:r w:rsidR="00BE1E29" w:rsidRPr="000F0204">
        <w:rPr>
          <w:rFonts w:asciiTheme="minorEastAsia" w:eastAsiaTheme="minorEastAsia" w:hAnsiTheme="minorEastAsia" w:cs="Microsoft YaHei" w:hint="eastAsia"/>
          <w:color w:val="000000" w:themeColor="text1"/>
          <w:sz w:val="21"/>
          <w:szCs w:val="21"/>
          <w:shd w:val="clear" w:color="auto" w:fill="FFFFFF"/>
          <w:lang w:eastAsia="zh-CN"/>
        </w:rPr>
        <w:t>。</w:t>
      </w:r>
    </w:p>
    <w:p w14:paraId="3AFECB99" w14:textId="77777777" w:rsidR="00E5798D" w:rsidRPr="000F0204" w:rsidRDefault="00421A5B" w:rsidP="00C7138D">
      <w:pPr>
        <w:pStyle w:val="ListParagraph"/>
        <w:numPr>
          <w:ilvl w:val="0"/>
          <w:numId w:val="35"/>
        </w:numPr>
        <w:spacing w:afterLines="50" w:after="120" w:line="340" w:lineRule="atLeast"/>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Arial"/>
          <w:color w:val="000000" w:themeColor="text1"/>
          <w:sz w:val="21"/>
          <w:szCs w:val="21"/>
          <w:shd w:val="clear" w:color="auto" w:fill="FFFFFF"/>
          <w:lang w:eastAsia="zh-CN"/>
        </w:rPr>
        <w:t>WIPO Publish</w:t>
      </w:r>
      <w:r w:rsidR="007D7679"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Pr="000F0204">
        <w:rPr>
          <w:rFonts w:asciiTheme="minorEastAsia" w:eastAsiaTheme="minorEastAsia" w:hAnsiTheme="minorEastAsia" w:cs="Microsoft YaHei" w:hint="eastAsia"/>
          <w:color w:val="000000" w:themeColor="text1"/>
          <w:sz w:val="21"/>
          <w:szCs w:val="21"/>
          <w:shd w:val="clear" w:color="auto" w:fill="FFFFFF"/>
          <w:lang w:eastAsia="zh-CN"/>
        </w:rPr>
        <w:t>一个软件应用程序，使知识产权局</w:t>
      </w:r>
      <w:r w:rsidR="005A4AA4" w:rsidRPr="000F0204">
        <w:rPr>
          <w:rFonts w:asciiTheme="minorEastAsia" w:eastAsiaTheme="minorEastAsia" w:hAnsiTheme="minorEastAsia" w:cs="Microsoft YaHei" w:hint="eastAsia"/>
          <w:color w:val="000000" w:themeColor="text1"/>
          <w:sz w:val="21"/>
          <w:szCs w:val="21"/>
          <w:shd w:val="clear" w:color="auto" w:fill="FFFFFF"/>
          <w:lang w:eastAsia="zh-CN"/>
        </w:rPr>
        <w:t>能够</w:t>
      </w:r>
      <w:r w:rsidRPr="000F0204">
        <w:rPr>
          <w:rFonts w:asciiTheme="minorEastAsia" w:eastAsiaTheme="minorEastAsia" w:hAnsiTheme="minorEastAsia" w:cs="Microsoft YaHei" w:hint="eastAsia"/>
          <w:color w:val="000000" w:themeColor="text1"/>
          <w:sz w:val="21"/>
          <w:szCs w:val="21"/>
          <w:shd w:val="clear" w:color="auto" w:fill="FFFFFF"/>
          <w:lang w:eastAsia="zh-CN"/>
        </w:rPr>
        <w:t>向用户和产权组织全球知识产权数据库及平台在线传播正式公布信息和相关知识产权信息。</w:t>
      </w:r>
      <w:r w:rsidR="00C31E82" w:rsidRPr="000F0204">
        <w:rPr>
          <w:rFonts w:asciiTheme="minorEastAsia" w:eastAsiaTheme="minorEastAsia" w:hAnsiTheme="minorEastAsia" w:cs="Microsoft YaHei" w:hint="eastAsia"/>
          <w:color w:val="000000" w:themeColor="text1"/>
          <w:sz w:val="21"/>
          <w:szCs w:val="21"/>
          <w:shd w:val="clear" w:color="auto" w:fill="FFFFFF"/>
          <w:lang w:eastAsia="zh-CN"/>
        </w:rPr>
        <w:t>该</w:t>
      </w:r>
      <w:r w:rsidR="000A351D" w:rsidRPr="000F0204">
        <w:rPr>
          <w:rFonts w:asciiTheme="minorEastAsia" w:eastAsiaTheme="minorEastAsia" w:hAnsiTheme="minorEastAsia" w:cs="Microsoft YaHei" w:hint="eastAsia"/>
          <w:color w:val="000000" w:themeColor="text1"/>
          <w:sz w:val="21"/>
          <w:szCs w:val="21"/>
          <w:shd w:val="clear" w:color="auto" w:fill="FFFFFF"/>
          <w:lang w:eastAsia="zh-CN"/>
        </w:rPr>
        <w:t>系统</w:t>
      </w:r>
      <w:r w:rsidR="00C31E82" w:rsidRPr="000F0204">
        <w:rPr>
          <w:rFonts w:asciiTheme="minorEastAsia" w:eastAsiaTheme="minorEastAsia" w:hAnsiTheme="minorEastAsia" w:cs="Microsoft YaHei" w:hint="eastAsia"/>
          <w:color w:val="000000" w:themeColor="text1"/>
          <w:sz w:val="21"/>
          <w:szCs w:val="21"/>
          <w:shd w:val="clear" w:color="auto" w:fill="FFFFFF"/>
          <w:lang w:eastAsia="zh-CN"/>
        </w:rPr>
        <w:t>与</w:t>
      </w:r>
      <w:r w:rsidR="000A351D" w:rsidRPr="000F0204">
        <w:rPr>
          <w:rFonts w:asciiTheme="minorEastAsia" w:eastAsiaTheme="minorEastAsia" w:hAnsiTheme="minorEastAsia" w:cs="Microsoft YaHei" w:hint="eastAsia"/>
          <w:color w:val="000000" w:themeColor="text1"/>
          <w:sz w:val="21"/>
          <w:szCs w:val="21"/>
          <w:shd w:val="clear" w:color="auto" w:fill="FFFFFF"/>
          <w:lang w:eastAsia="zh-CN"/>
        </w:rPr>
        <w:t>产权组织IPAS或其他知识产权行政管理系统</w:t>
      </w:r>
      <w:r w:rsidR="00C31E82" w:rsidRPr="000F0204">
        <w:rPr>
          <w:rFonts w:asciiTheme="minorEastAsia" w:eastAsiaTheme="minorEastAsia" w:hAnsiTheme="minorEastAsia" w:cs="Microsoft YaHei" w:hint="eastAsia"/>
          <w:color w:val="000000" w:themeColor="text1"/>
          <w:sz w:val="21"/>
          <w:szCs w:val="21"/>
          <w:shd w:val="clear" w:color="auto" w:fill="FFFFFF"/>
          <w:lang w:eastAsia="zh-CN"/>
        </w:rPr>
        <w:t>相连</w:t>
      </w:r>
      <w:r w:rsidR="000A351D" w:rsidRPr="000F0204">
        <w:rPr>
          <w:rFonts w:asciiTheme="minorEastAsia" w:eastAsiaTheme="minorEastAsia" w:hAnsiTheme="minorEastAsia" w:cs="Microsoft YaHei" w:hint="eastAsia"/>
          <w:color w:val="000000" w:themeColor="text1"/>
          <w:sz w:val="21"/>
          <w:szCs w:val="21"/>
          <w:shd w:val="clear" w:color="auto" w:fill="FFFFFF"/>
          <w:lang w:eastAsia="zh-CN"/>
        </w:rPr>
        <w:t>，根据产权组织标准提取</w:t>
      </w:r>
      <w:r w:rsidR="00425BFE" w:rsidRPr="000F0204">
        <w:rPr>
          <w:rFonts w:asciiTheme="minorEastAsia" w:eastAsiaTheme="minorEastAsia" w:hAnsiTheme="minorEastAsia" w:cs="Microsoft YaHei" w:hint="eastAsia"/>
          <w:color w:val="000000" w:themeColor="text1"/>
          <w:sz w:val="21"/>
          <w:szCs w:val="21"/>
          <w:shd w:val="clear" w:color="auto" w:fill="FFFFFF"/>
          <w:lang w:eastAsia="zh-CN"/>
        </w:rPr>
        <w:t>和编排</w:t>
      </w:r>
      <w:r w:rsidR="000A351D" w:rsidRPr="000F0204">
        <w:rPr>
          <w:rFonts w:asciiTheme="minorEastAsia" w:eastAsiaTheme="minorEastAsia" w:hAnsiTheme="minorEastAsia" w:cs="Microsoft YaHei" w:hint="eastAsia"/>
          <w:color w:val="000000" w:themeColor="text1"/>
          <w:sz w:val="21"/>
          <w:szCs w:val="21"/>
          <w:shd w:val="clear" w:color="auto" w:fill="FFFFFF"/>
          <w:lang w:eastAsia="zh-CN"/>
        </w:rPr>
        <w:t>知识产权数据</w:t>
      </w:r>
      <w:r w:rsidR="00E00426"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000A351D" w:rsidRPr="000F0204">
        <w:rPr>
          <w:rFonts w:asciiTheme="minorEastAsia" w:eastAsiaTheme="minorEastAsia" w:hAnsiTheme="minorEastAsia" w:cs="Microsoft YaHei" w:hint="eastAsia"/>
          <w:color w:val="000000" w:themeColor="text1"/>
          <w:sz w:val="21"/>
          <w:szCs w:val="21"/>
          <w:shd w:val="clear" w:color="auto" w:fill="FFFFFF"/>
          <w:lang w:eastAsia="zh-CN"/>
        </w:rPr>
        <w:t>数据</w:t>
      </w:r>
      <w:r w:rsidR="0097304F" w:rsidRPr="000F0204">
        <w:rPr>
          <w:rFonts w:asciiTheme="minorEastAsia" w:eastAsiaTheme="minorEastAsia" w:hAnsiTheme="minorEastAsia" w:cs="Microsoft YaHei" w:hint="eastAsia"/>
          <w:color w:val="000000" w:themeColor="text1"/>
          <w:sz w:val="21"/>
          <w:szCs w:val="21"/>
          <w:shd w:val="clear" w:color="auto" w:fill="FFFFFF"/>
          <w:lang w:eastAsia="zh-CN"/>
        </w:rPr>
        <w:t>随后</w:t>
      </w:r>
      <w:r w:rsidR="002810FB" w:rsidRPr="000F0204">
        <w:rPr>
          <w:rFonts w:asciiTheme="minorEastAsia" w:eastAsiaTheme="minorEastAsia" w:hAnsiTheme="minorEastAsia" w:cs="Microsoft YaHei" w:hint="eastAsia"/>
          <w:color w:val="000000" w:themeColor="text1"/>
          <w:sz w:val="21"/>
          <w:szCs w:val="21"/>
          <w:shd w:val="clear" w:color="auto" w:fill="FFFFFF"/>
          <w:lang w:eastAsia="zh-CN"/>
        </w:rPr>
        <w:t>用于</w:t>
      </w:r>
      <w:r w:rsidR="000A351D" w:rsidRPr="000F0204">
        <w:rPr>
          <w:rFonts w:asciiTheme="minorEastAsia" w:eastAsiaTheme="minorEastAsia" w:hAnsiTheme="minorEastAsia" w:cs="Microsoft YaHei" w:hint="eastAsia"/>
          <w:color w:val="000000" w:themeColor="text1"/>
          <w:sz w:val="21"/>
          <w:szCs w:val="21"/>
          <w:shd w:val="clear" w:color="auto" w:fill="FFFFFF"/>
          <w:lang w:eastAsia="zh-CN"/>
        </w:rPr>
        <w:t>在线检索、在线正式公布以及与产权组织全球知识产权数据库</w:t>
      </w:r>
      <w:r w:rsidR="000F4617" w:rsidRPr="000F0204">
        <w:rPr>
          <w:rFonts w:asciiTheme="minorEastAsia" w:eastAsiaTheme="minorEastAsia" w:hAnsiTheme="minorEastAsia" w:cs="Microsoft YaHei" w:hint="eastAsia"/>
          <w:color w:val="000000" w:themeColor="text1"/>
          <w:sz w:val="21"/>
          <w:szCs w:val="21"/>
          <w:shd w:val="clear" w:color="auto" w:fill="FFFFFF"/>
          <w:lang w:eastAsia="zh-CN"/>
        </w:rPr>
        <w:t>进行</w:t>
      </w:r>
      <w:r w:rsidR="00A7270A" w:rsidRPr="000F0204">
        <w:rPr>
          <w:rFonts w:asciiTheme="minorEastAsia" w:eastAsiaTheme="minorEastAsia" w:hAnsiTheme="minorEastAsia" w:cs="Microsoft YaHei" w:hint="eastAsia"/>
          <w:color w:val="000000" w:themeColor="text1"/>
          <w:sz w:val="21"/>
          <w:szCs w:val="21"/>
          <w:shd w:val="clear" w:color="auto" w:fill="FFFFFF"/>
          <w:lang w:eastAsia="zh-CN"/>
        </w:rPr>
        <w:t>交流</w:t>
      </w:r>
      <w:r w:rsidR="000A351D" w:rsidRPr="000F0204">
        <w:rPr>
          <w:rFonts w:asciiTheme="minorEastAsia" w:eastAsiaTheme="minorEastAsia" w:hAnsiTheme="minorEastAsia" w:cs="Microsoft YaHei" w:hint="eastAsia"/>
          <w:color w:val="000000" w:themeColor="text1"/>
          <w:sz w:val="21"/>
          <w:szCs w:val="21"/>
          <w:shd w:val="clear" w:color="auto" w:fill="FFFFFF"/>
          <w:lang w:eastAsia="zh-CN"/>
        </w:rPr>
        <w:t>。</w:t>
      </w:r>
    </w:p>
    <w:p w14:paraId="5BD58BE4" w14:textId="08A972F6" w:rsidR="00E5798D" w:rsidRPr="000F0204" w:rsidRDefault="00421A5B" w:rsidP="00C7138D">
      <w:pPr>
        <w:pStyle w:val="ListParagraph"/>
        <w:numPr>
          <w:ilvl w:val="0"/>
          <w:numId w:val="35"/>
        </w:numPr>
        <w:spacing w:afterLines="50" w:after="120" w:line="340" w:lineRule="atLeast"/>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Arial"/>
          <w:color w:val="000000" w:themeColor="text1"/>
          <w:sz w:val="21"/>
          <w:szCs w:val="21"/>
          <w:shd w:val="clear" w:color="auto" w:fill="FFFFFF"/>
          <w:lang w:eastAsia="zh-CN"/>
        </w:rPr>
        <w:t>WIPO File</w:t>
      </w:r>
      <w:r w:rsidR="00A7270A"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Pr="000F0204">
        <w:rPr>
          <w:rFonts w:asciiTheme="minorEastAsia" w:eastAsiaTheme="minorEastAsia" w:hAnsiTheme="minorEastAsia" w:cs="Microsoft YaHei" w:hint="eastAsia"/>
          <w:color w:val="000000" w:themeColor="text1"/>
          <w:sz w:val="21"/>
          <w:szCs w:val="21"/>
          <w:shd w:val="clear" w:color="auto" w:fill="FFFFFF"/>
          <w:lang w:eastAsia="zh-CN"/>
        </w:rPr>
        <w:t>一个</w:t>
      </w:r>
      <w:r w:rsidR="0089742B" w:rsidRPr="000F0204">
        <w:rPr>
          <w:rFonts w:asciiTheme="minorEastAsia" w:eastAsiaTheme="minorEastAsia" w:hAnsiTheme="minorEastAsia" w:cs="Microsoft YaHei" w:hint="eastAsia"/>
          <w:color w:val="000000" w:themeColor="text1"/>
          <w:sz w:val="21"/>
          <w:szCs w:val="21"/>
          <w:shd w:val="clear" w:color="auto" w:fill="FFFFFF"/>
          <w:lang w:eastAsia="zh-CN"/>
        </w:rPr>
        <w:t>与</w:t>
      </w:r>
      <w:r w:rsidR="0089742B" w:rsidRPr="000F0204">
        <w:rPr>
          <w:rFonts w:asciiTheme="minorEastAsia" w:eastAsiaTheme="minorEastAsia" w:hAnsiTheme="minorEastAsia" w:cs="Arial"/>
          <w:color w:val="000000" w:themeColor="text1"/>
          <w:sz w:val="21"/>
          <w:szCs w:val="21"/>
          <w:shd w:val="clear" w:color="auto" w:fill="FFFFFF"/>
          <w:lang w:eastAsia="zh-CN"/>
        </w:rPr>
        <w:t>IPAS</w:t>
      </w:r>
      <w:r w:rsidR="0089742B" w:rsidRPr="000F0204">
        <w:rPr>
          <w:rFonts w:asciiTheme="minorEastAsia" w:eastAsiaTheme="minorEastAsia" w:hAnsiTheme="minorEastAsia" w:cs="Microsoft YaHei" w:hint="eastAsia"/>
          <w:color w:val="000000" w:themeColor="text1"/>
          <w:sz w:val="21"/>
          <w:szCs w:val="21"/>
          <w:shd w:val="clear" w:color="auto" w:fill="FFFFFF"/>
          <w:lang w:eastAsia="zh-CN"/>
        </w:rPr>
        <w:t>整合用于在线接收知识产权申请的</w:t>
      </w:r>
      <w:r w:rsidRPr="000F0204">
        <w:rPr>
          <w:rFonts w:asciiTheme="minorEastAsia" w:eastAsiaTheme="minorEastAsia" w:hAnsiTheme="minorEastAsia" w:cs="Microsoft YaHei" w:hint="eastAsia"/>
          <w:color w:val="000000" w:themeColor="text1"/>
          <w:sz w:val="21"/>
          <w:szCs w:val="21"/>
          <w:shd w:val="clear" w:color="auto" w:fill="FFFFFF"/>
          <w:lang w:eastAsia="zh-CN"/>
        </w:rPr>
        <w:t>可配置</w:t>
      </w:r>
      <w:r w:rsidR="001359F2"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Pr="000F0204">
        <w:rPr>
          <w:rFonts w:asciiTheme="minorEastAsia" w:eastAsiaTheme="minorEastAsia" w:hAnsiTheme="minorEastAsia" w:cs="Microsoft YaHei" w:hint="eastAsia"/>
          <w:color w:val="000000" w:themeColor="text1"/>
          <w:sz w:val="21"/>
          <w:szCs w:val="21"/>
          <w:shd w:val="clear" w:color="auto" w:fill="FFFFFF"/>
          <w:lang w:eastAsia="zh-CN"/>
        </w:rPr>
        <w:t>模块化</w:t>
      </w:r>
      <w:r w:rsidR="00CB20EA" w:rsidRPr="000F0204">
        <w:rPr>
          <w:rFonts w:asciiTheme="minorEastAsia" w:eastAsiaTheme="minorEastAsia" w:hAnsiTheme="minorEastAsia" w:cs="Microsoft YaHei" w:hint="eastAsia"/>
          <w:color w:val="000000" w:themeColor="text1"/>
          <w:sz w:val="21"/>
          <w:szCs w:val="21"/>
          <w:shd w:val="clear" w:color="auto" w:fill="FFFFFF"/>
          <w:lang w:eastAsia="zh-CN"/>
        </w:rPr>
        <w:t>且</w:t>
      </w:r>
      <w:r w:rsidRPr="000F0204">
        <w:rPr>
          <w:rFonts w:asciiTheme="minorEastAsia" w:eastAsiaTheme="minorEastAsia" w:hAnsiTheme="minorEastAsia" w:cs="Microsoft YaHei" w:hint="eastAsia"/>
          <w:color w:val="000000" w:themeColor="text1"/>
          <w:sz w:val="21"/>
          <w:szCs w:val="21"/>
          <w:shd w:val="clear" w:color="auto" w:fill="FFFFFF"/>
          <w:lang w:eastAsia="zh-CN"/>
        </w:rPr>
        <w:t>可定制的解决方案。</w:t>
      </w:r>
      <w:r w:rsidRPr="000F0204">
        <w:rPr>
          <w:rFonts w:asciiTheme="minorEastAsia" w:eastAsiaTheme="minorEastAsia" w:hAnsiTheme="minorEastAsia" w:cs="Arial"/>
          <w:color w:val="000000" w:themeColor="text1"/>
          <w:sz w:val="21"/>
          <w:szCs w:val="21"/>
          <w:shd w:val="clear" w:color="auto" w:fill="FFFFFF"/>
          <w:lang w:eastAsia="zh-CN"/>
        </w:rPr>
        <w:t>WIPO File</w:t>
      </w:r>
      <w:r w:rsidRPr="000F0204">
        <w:rPr>
          <w:rFonts w:asciiTheme="minorEastAsia" w:eastAsiaTheme="minorEastAsia" w:hAnsiTheme="minorEastAsia" w:cs="Microsoft YaHei" w:hint="eastAsia"/>
          <w:color w:val="000000" w:themeColor="text1"/>
          <w:sz w:val="21"/>
          <w:szCs w:val="21"/>
          <w:shd w:val="clear" w:color="auto" w:fill="FFFFFF"/>
          <w:lang w:eastAsia="zh-CN"/>
        </w:rPr>
        <w:t>为知识产权局提供了一个通用解决方案，帮助</w:t>
      </w:r>
      <w:r w:rsidR="00403CBC" w:rsidRPr="000F0204">
        <w:rPr>
          <w:rFonts w:asciiTheme="minorEastAsia" w:eastAsiaTheme="minorEastAsia" w:hAnsiTheme="minorEastAsia" w:cs="Microsoft YaHei" w:hint="eastAsia"/>
          <w:color w:val="000000" w:themeColor="text1"/>
          <w:sz w:val="21"/>
          <w:szCs w:val="21"/>
          <w:shd w:val="clear" w:color="auto" w:fill="FFFFFF"/>
          <w:lang w:eastAsia="zh-CN"/>
        </w:rPr>
        <w:t>他们</w:t>
      </w:r>
      <w:r w:rsidR="00C36448" w:rsidRPr="000F0204">
        <w:rPr>
          <w:rFonts w:asciiTheme="minorEastAsia" w:eastAsiaTheme="minorEastAsia" w:hAnsiTheme="minorEastAsia" w:cs="Microsoft YaHei" w:hint="eastAsia"/>
          <w:color w:val="000000" w:themeColor="text1"/>
          <w:sz w:val="21"/>
          <w:szCs w:val="21"/>
          <w:shd w:val="clear" w:color="auto" w:fill="FFFFFF"/>
          <w:lang w:eastAsia="zh-CN"/>
        </w:rPr>
        <w:t>在线</w:t>
      </w:r>
      <w:r w:rsidR="00F60961" w:rsidRPr="000F0204">
        <w:rPr>
          <w:rFonts w:asciiTheme="minorEastAsia" w:eastAsiaTheme="minorEastAsia" w:hAnsiTheme="minorEastAsia" w:cs="Microsoft YaHei" w:hint="eastAsia"/>
          <w:color w:val="000000" w:themeColor="text1"/>
          <w:sz w:val="21"/>
          <w:szCs w:val="21"/>
          <w:shd w:val="clear" w:color="auto" w:fill="FFFFFF"/>
          <w:lang w:eastAsia="zh-CN"/>
        </w:rPr>
        <w:t>接收</w:t>
      </w:r>
      <w:r w:rsidRPr="000F0204">
        <w:rPr>
          <w:rFonts w:asciiTheme="minorEastAsia" w:eastAsiaTheme="minorEastAsia" w:hAnsiTheme="minorEastAsia" w:cs="Microsoft YaHei" w:hint="eastAsia"/>
          <w:color w:val="000000" w:themeColor="text1"/>
          <w:sz w:val="21"/>
          <w:szCs w:val="21"/>
          <w:shd w:val="clear" w:color="auto" w:fill="FFFFFF"/>
          <w:lang w:eastAsia="zh-CN"/>
        </w:rPr>
        <w:t>申请，简化</w:t>
      </w:r>
      <w:r w:rsidR="00E264FE" w:rsidRPr="000F0204">
        <w:rPr>
          <w:rFonts w:asciiTheme="minorEastAsia" w:eastAsiaTheme="minorEastAsia" w:hAnsiTheme="minorEastAsia" w:cs="Microsoft YaHei" w:hint="eastAsia"/>
          <w:color w:val="000000" w:themeColor="text1"/>
          <w:sz w:val="21"/>
          <w:szCs w:val="21"/>
          <w:shd w:val="clear" w:color="auto" w:fill="FFFFFF"/>
          <w:lang w:eastAsia="zh-CN"/>
        </w:rPr>
        <w:t>受理</w:t>
      </w:r>
      <w:r w:rsidRPr="000F0204">
        <w:rPr>
          <w:rFonts w:asciiTheme="minorEastAsia" w:eastAsiaTheme="minorEastAsia" w:hAnsiTheme="minorEastAsia" w:cs="Microsoft YaHei" w:hint="eastAsia"/>
          <w:color w:val="000000" w:themeColor="text1"/>
          <w:sz w:val="21"/>
          <w:szCs w:val="21"/>
          <w:shd w:val="clear" w:color="auto" w:fill="FFFFFF"/>
          <w:lang w:eastAsia="zh-CN"/>
        </w:rPr>
        <w:t>程序，并</w:t>
      </w:r>
      <w:r w:rsidR="007B1C68" w:rsidRPr="000F0204">
        <w:rPr>
          <w:rFonts w:asciiTheme="minorEastAsia" w:eastAsiaTheme="minorEastAsia" w:hAnsiTheme="minorEastAsia" w:cs="Microsoft YaHei" w:hint="eastAsia"/>
          <w:color w:val="000000" w:themeColor="text1"/>
          <w:sz w:val="21"/>
          <w:szCs w:val="21"/>
          <w:shd w:val="clear" w:color="auto" w:fill="FFFFFF"/>
          <w:lang w:eastAsia="zh-CN"/>
        </w:rPr>
        <w:t>且</w:t>
      </w:r>
      <w:r w:rsidRPr="000F0204">
        <w:rPr>
          <w:rFonts w:asciiTheme="minorEastAsia" w:eastAsiaTheme="minorEastAsia" w:hAnsiTheme="minorEastAsia" w:cs="Microsoft YaHei" w:hint="eastAsia"/>
          <w:color w:val="000000" w:themeColor="text1"/>
          <w:sz w:val="21"/>
          <w:szCs w:val="21"/>
          <w:shd w:val="clear" w:color="auto" w:fill="FFFFFF"/>
          <w:lang w:eastAsia="zh-CN"/>
        </w:rPr>
        <w:t>最终提供包括</w:t>
      </w:r>
      <w:r w:rsidR="00234413" w:rsidRPr="000F0204">
        <w:rPr>
          <w:rFonts w:asciiTheme="minorEastAsia" w:eastAsiaTheme="minorEastAsia" w:hAnsiTheme="minorEastAsia" w:cs="Microsoft YaHei" w:hint="eastAsia"/>
          <w:color w:val="000000" w:themeColor="text1"/>
          <w:sz w:val="21"/>
          <w:szCs w:val="21"/>
          <w:shd w:val="clear" w:color="auto" w:fill="FFFFFF"/>
          <w:lang w:eastAsia="zh-CN"/>
        </w:rPr>
        <w:t>缴费</w:t>
      </w:r>
      <w:r w:rsidRPr="000F0204">
        <w:rPr>
          <w:rFonts w:asciiTheme="minorEastAsia" w:eastAsiaTheme="minorEastAsia" w:hAnsiTheme="minorEastAsia" w:cs="Microsoft YaHei" w:hint="eastAsia"/>
          <w:color w:val="000000" w:themeColor="text1"/>
          <w:sz w:val="21"/>
          <w:szCs w:val="21"/>
          <w:shd w:val="clear" w:color="auto" w:fill="FFFFFF"/>
          <w:lang w:eastAsia="zh-CN"/>
        </w:rPr>
        <w:t>在内的完整在线</w:t>
      </w:r>
      <w:r w:rsidR="008D6B64" w:rsidRPr="000F0204">
        <w:rPr>
          <w:rFonts w:asciiTheme="minorEastAsia" w:eastAsiaTheme="minorEastAsia" w:hAnsiTheme="minorEastAsia" w:cs="Microsoft YaHei" w:hint="eastAsia"/>
          <w:color w:val="000000" w:themeColor="text1"/>
          <w:sz w:val="21"/>
          <w:szCs w:val="21"/>
          <w:shd w:val="clear" w:color="auto" w:fill="FFFFFF"/>
          <w:lang w:eastAsia="zh-CN"/>
        </w:rPr>
        <w:t>申请</w:t>
      </w:r>
      <w:r w:rsidR="00591EB4" w:rsidRPr="000F0204">
        <w:rPr>
          <w:rFonts w:asciiTheme="minorEastAsia" w:eastAsiaTheme="minorEastAsia" w:hAnsiTheme="minorEastAsia" w:cs="Microsoft YaHei" w:hint="eastAsia"/>
          <w:color w:val="000000" w:themeColor="text1"/>
          <w:sz w:val="21"/>
          <w:szCs w:val="21"/>
          <w:shd w:val="clear" w:color="auto" w:fill="FFFFFF"/>
          <w:lang w:eastAsia="zh-CN"/>
        </w:rPr>
        <w:t>工具。</w:t>
      </w:r>
    </w:p>
    <w:p w14:paraId="2A648578" w14:textId="370C4DAC" w:rsidR="00E5798D" w:rsidRPr="000F0204" w:rsidRDefault="00421A5B" w:rsidP="00C7138D">
      <w:pPr>
        <w:pStyle w:val="ListParagraph"/>
        <w:numPr>
          <w:ilvl w:val="0"/>
          <w:numId w:val="35"/>
        </w:numPr>
        <w:spacing w:afterLines="50" w:after="120" w:line="340" w:lineRule="atLeast"/>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shd w:val="clear" w:color="auto" w:fill="FFFFFF"/>
          <w:lang w:eastAsia="zh-CN"/>
        </w:rPr>
        <w:t>产权组织检索和审查结果集中查询</w:t>
      </w:r>
      <w:r w:rsidR="008A2855"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008A2855" w:rsidRPr="000F0204">
        <w:rPr>
          <w:rFonts w:asciiTheme="minorEastAsia" w:eastAsiaTheme="minorEastAsia" w:hAnsiTheme="minorEastAsia" w:cs="Arial"/>
          <w:color w:val="000000" w:themeColor="text1"/>
          <w:sz w:val="21"/>
          <w:szCs w:val="21"/>
          <w:shd w:val="clear" w:color="auto" w:fill="FFFFFF"/>
          <w:lang w:eastAsia="zh-CN"/>
        </w:rPr>
        <w:t>CASE</w:t>
      </w:r>
      <w:r w:rsidR="008A2855"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Pr="000F0204">
        <w:rPr>
          <w:rFonts w:asciiTheme="minorEastAsia" w:eastAsiaTheme="minorEastAsia" w:hAnsiTheme="minorEastAsia" w:cs="Microsoft YaHei" w:hint="eastAsia"/>
          <w:color w:val="000000" w:themeColor="text1"/>
          <w:sz w:val="21"/>
          <w:szCs w:val="21"/>
          <w:shd w:val="clear" w:color="auto" w:fill="FFFFFF"/>
          <w:lang w:eastAsia="zh-CN"/>
        </w:rPr>
        <w:t>系统</w:t>
      </w:r>
      <w:r w:rsidR="00F507EA"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Pr="000F0204">
        <w:rPr>
          <w:rFonts w:asciiTheme="minorEastAsia" w:eastAsiaTheme="minorEastAsia" w:hAnsiTheme="minorEastAsia" w:cs="Microsoft YaHei" w:hint="eastAsia"/>
          <w:color w:val="000000" w:themeColor="text1"/>
          <w:sz w:val="21"/>
          <w:szCs w:val="21"/>
          <w:shd w:val="clear" w:color="auto" w:fill="FFFFFF"/>
          <w:lang w:eastAsia="zh-CN"/>
        </w:rPr>
        <w:t>使参与</w:t>
      </w:r>
      <w:r w:rsidR="00305C1E" w:rsidRPr="000F0204">
        <w:rPr>
          <w:rFonts w:asciiTheme="minorEastAsia" w:eastAsiaTheme="minorEastAsia" w:hAnsiTheme="minorEastAsia" w:cs="Microsoft YaHei" w:hint="eastAsia"/>
          <w:color w:val="000000" w:themeColor="text1"/>
          <w:sz w:val="21"/>
          <w:szCs w:val="21"/>
          <w:shd w:val="clear" w:color="auto" w:fill="FFFFFF"/>
          <w:lang w:eastAsia="zh-CN"/>
        </w:rPr>
        <w:t>的</w:t>
      </w:r>
      <w:r w:rsidRPr="000F0204">
        <w:rPr>
          <w:rFonts w:asciiTheme="minorEastAsia" w:eastAsiaTheme="minorEastAsia" w:hAnsiTheme="minorEastAsia" w:cs="Microsoft YaHei" w:hint="eastAsia"/>
          <w:color w:val="000000" w:themeColor="text1"/>
          <w:sz w:val="21"/>
          <w:szCs w:val="21"/>
          <w:shd w:val="clear" w:color="auto" w:fill="FFFFFF"/>
          <w:lang w:eastAsia="zh-CN"/>
        </w:rPr>
        <w:t>专利局能够安全共享与专利申请有关的检索和审查</w:t>
      </w:r>
      <w:r w:rsidR="002D6AC9" w:rsidRPr="000F0204">
        <w:rPr>
          <w:rFonts w:asciiTheme="minorEastAsia" w:eastAsiaTheme="minorEastAsia" w:hAnsiTheme="minorEastAsia" w:cs="Microsoft YaHei" w:hint="eastAsia"/>
          <w:color w:val="000000" w:themeColor="text1"/>
          <w:sz w:val="21"/>
          <w:szCs w:val="21"/>
          <w:shd w:val="clear" w:color="auto" w:fill="FFFFFF"/>
          <w:lang w:eastAsia="zh-CN"/>
        </w:rPr>
        <w:t>文件</w:t>
      </w:r>
      <w:r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00D9055A" w:rsidRPr="000F0204">
        <w:rPr>
          <w:rFonts w:asciiTheme="minorEastAsia" w:eastAsiaTheme="minorEastAsia" w:hAnsiTheme="minorEastAsia" w:cs="Microsoft YaHei" w:hint="eastAsia"/>
          <w:color w:val="000000" w:themeColor="text1"/>
          <w:sz w:val="21"/>
          <w:szCs w:val="21"/>
          <w:shd w:val="clear" w:color="auto" w:fill="FFFFFF"/>
          <w:lang w:eastAsia="zh-CN"/>
        </w:rPr>
        <w:t>旨在</w:t>
      </w:r>
      <w:r w:rsidRPr="000F0204">
        <w:rPr>
          <w:rFonts w:asciiTheme="minorEastAsia" w:eastAsiaTheme="minorEastAsia" w:hAnsiTheme="minorEastAsia" w:cs="Microsoft YaHei" w:hint="eastAsia"/>
          <w:color w:val="000000" w:themeColor="text1"/>
          <w:sz w:val="21"/>
          <w:szCs w:val="21"/>
          <w:shd w:val="clear" w:color="auto" w:fill="FFFFFF"/>
          <w:lang w:eastAsia="zh-CN"/>
        </w:rPr>
        <w:t>提高当地和地区专利局专利检索和审查</w:t>
      </w:r>
      <w:r w:rsidR="0039390A" w:rsidRPr="000F0204">
        <w:rPr>
          <w:rFonts w:asciiTheme="minorEastAsia" w:eastAsiaTheme="minorEastAsia" w:hAnsiTheme="minorEastAsia" w:cs="Microsoft YaHei" w:hint="eastAsia"/>
          <w:color w:val="000000" w:themeColor="text1"/>
          <w:sz w:val="21"/>
          <w:szCs w:val="21"/>
          <w:shd w:val="clear" w:color="auto" w:fill="FFFFFF"/>
          <w:lang w:eastAsia="zh-CN"/>
        </w:rPr>
        <w:t>程序</w:t>
      </w:r>
      <w:r w:rsidRPr="000F0204">
        <w:rPr>
          <w:rFonts w:asciiTheme="minorEastAsia" w:eastAsiaTheme="minorEastAsia" w:hAnsiTheme="minorEastAsia" w:cs="Microsoft YaHei" w:hint="eastAsia"/>
          <w:color w:val="000000" w:themeColor="text1"/>
          <w:sz w:val="21"/>
          <w:szCs w:val="21"/>
          <w:shd w:val="clear" w:color="auto" w:fill="FFFFFF"/>
          <w:lang w:eastAsia="zh-CN"/>
        </w:rPr>
        <w:t>的质量和效率</w:t>
      </w:r>
      <w:r w:rsidR="00626088"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007C0C9F" w:rsidRPr="000F0204">
        <w:rPr>
          <w:rFonts w:asciiTheme="minorEastAsia" w:eastAsiaTheme="minorEastAsia" w:hAnsiTheme="minorEastAsia" w:cs="Microsoft YaHei" w:hint="eastAsia"/>
          <w:color w:val="000000" w:themeColor="text1"/>
          <w:sz w:val="21"/>
          <w:szCs w:val="21"/>
          <w:shd w:val="clear" w:color="auto" w:fill="FFFFFF"/>
          <w:lang w:eastAsia="zh-CN"/>
        </w:rPr>
        <w:t>WIPO</w:t>
      </w:r>
      <w:r w:rsidR="007C0C9F" w:rsidRPr="000F0204">
        <w:rPr>
          <w:rFonts w:asciiTheme="minorEastAsia" w:eastAsiaTheme="minorEastAsia" w:hAnsiTheme="minorEastAsia" w:cs="Microsoft YaHei"/>
          <w:color w:val="000000" w:themeColor="text1"/>
          <w:sz w:val="21"/>
          <w:szCs w:val="21"/>
          <w:shd w:val="clear" w:color="auto" w:fill="FFFFFF"/>
          <w:lang w:eastAsia="zh-CN"/>
        </w:rPr>
        <w:t xml:space="preserve"> </w:t>
      </w:r>
      <w:r w:rsidRPr="000F0204">
        <w:rPr>
          <w:rFonts w:asciiTheme="minorEastAsia" w:eastAsiaTheme="minorEastAsia" w:hAnsiTheme="minorEastAsia" w:cs="Arial"/>
          <w:color w:val="000000" w:themeColor="text1"/>
          <w:sz w:val="21"/>
          <w:szCs w:val="21"/>
          <w:shd w:val="clear" w:color="auto" w:fill="FFFFFF"/>
          <w:lang w:eastAsia="zh-CN"/>
        </w:rPr>
        <w:t>CASE</w:t>
      </w:r>
      <w:r w:rsidRPr="000F0204">
        <w:rPr>
          <w:rFonts w:asciiTheme="minorEastAsia" w:eastAsiaTheme="minorEastAsia" w:hAnsiTheme="minorEastAsia" w:cs="Microsoft YaHei" w:hint="eastAsia"/>
          <w:color w:val="000000" w:themeColor="text1"/>
          <w:sz w:val="21"/>
          <w:szCs w:val="21"/>
          <w:shd w:val="clear" w:color="auto" w:fill="FFFFFF"/>
          <w:lang w:eastAsia="zh-CN"/>
        </w:rPr>
        <w:t>目前</w:t>
      </w:r>
      <w:r w:rsidR="00507397" w:rsidRPr="000F0204">
        <w:rPr>
          <w:rFonts w:asciiTheme="minorEastAsia" w:eastAsiaTheme="minorEastAsia" w:hAnsiTheme="minorEastAsia" w:cs="Microsoft YaHei" w:hint="eastAsia"/>
          <w:color w:val="000000" w:themeColor="text1"/>
          <w:sz w:val="21"/>
          <w:szCs w:val="21"/>
          <w:shd w:val="clear" w:color="auto" w:fill="FFFFFF"/>
          <w:lang w:eastAsia="zh-CN"/>
        </w:rPr>
        <w:t>拥有</w:t>
      </w:r>
      <w:r w:rsidRPr="000F0204">
        <w:rPr>
          <w:rFonts w:asciiTheme="minorEastAsia" w:eastAsiaTheme="minorEastAsia" w:hAnsiTheme="minorEastAsia" w:cs="Arial"/>
          <w:color w:val="000000" w:themeColor="text1"/>
          <w:sz w:val="21"/>
          <w:szCs w:val="21"/>
          <w:shd w:val="clear" w:color="auto" w:fill="FFFFFF"/>
          <w:lang w:eastAsia="zh-CN"/>
        </w:rPr>
        <w:t>33</w:t>
      </w:r>
      <w:r w:rsidRPr="000F0204">
        <w:rPr>
          <w:rFonts w:asciiTheme="minorEastAsia" w:eastAsiaTheme="minorEastAsia" w:hAnsiTheme="minorEastAsia" w:cs="Microsoft YaHei" w:hint="eastAsia"/>
          <w:color w:val="000000" w:themeColor="text1"/>
          <w:sz w:val="21"/>
          <w:szCs w:val="21"/>
          <w:shd w:val="clear" w:color="auto" w:fill="FFFFFF"/>
          <w:lang w:eastAsia="zh-CN"/>
        </w:rPr>
        <w:t>个参与知识产权局</w:t>
      </w:r>
      <w:r w:rsidR="00305C1E" w:rsidRPr="000F0204">
        <w:rPr>
          <w:rFonts w:asciiTheme="minorEastAsia" w:eastAsiaTheme="minorEastAsia" w:hAnsiTheme="minorEastAsia" w:cs="Microsoft YaHei" w:hint="eastAsia"/>
          <w:color w:val="000000" w:themeColor="text1"/>
          <w:sz w:val="21"/>
          <w:szCs w:val="21"/>
          <w:shd w:val="clear" w:color="auto" w:fill="FFFFFF"/>
          <w:lang w:eastAsia="zh-CN"/>
        </w:rPr>
        <w:t>。</w:t>
      </w:r>
    </w:p>
    <w:p w14:paraId="6D6105B0" w14:textId="37352719" w:rsidR="00E5798D" w:rsidRPr="000F0204" w:rsidRDefault="00421A5B" w:rsidP="00C7138D">
      <w:pPr>
        <w:pStyle w:val="ListParagraph"/>
        <w:numPr>
          <w:ilvl w:val="0"/>
          <w:numId w:val="35"/>
        </w:numPr>
        <w:spacing w:afterLines="50" w:after="120" w:line="340" w:lineRule="atLeast"/>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shd w:val="clear" w:color="auto" w:fill="FFFFFF"/>
          <w:lang w:eastAsia="zh-CN"/>
        </w:rPr>
        <w:t>产权组织数字查询服务（</w:t>
      </w:r>
      <w:r w:rsidRPr="000F0204">
        <w:rPr>
          <w:rFonts w:asciiTheme="minorEastAsia" w:eastAsiaTheme="minorEastAsia" w:hAnsiTheme="minorEastAsia" w:cs="Arial"/>
          <w:color w:val="000000" w:themeColor="text1"/>
          <w:sz w:val="21"/>
          <w:szCs w:val="21"/>
          <w:shd w:val="clear" w:color="auto" w:fill="FFFFFF"/>
          <w:lang w:eastAsia="zh-CN"/>
        </w:rPr>
        <w:t>DAS</w:t>
      </w:r>
      <w:r w:rsidRPr="000F0204">
        <w:rPr>
          <w:rFonts w:asciiTheme="minorEastAsia" w:eastAsiaTheme="minorEastAsia" w:hAnsiTheme="minorEastAsia" w:cs="Microsoft YaHei" w:hint="eastAsia"/>
          <w:color w:val="000000" w:themeColor="text1"/>
          <w:sz w:val="21"/>
          <w:szCs w:val="21"/>
          <w:shd w:val="clear" w:color="auto" w:fill="FFFFFF"/>
          <w:lang w:eastAsia="zh-CN"/>
        </w:rPr>
        <w:t>）</w:t>
      </w:r>
      <w:r w:rsidR="00D747E7" w:rsidRPr="000F0204">
        <w:rPr>
          <w:rFonts w:asciiTheme="minorEastAsia" w:eastAsiaTheme="minorEastAsia" w:hAnsiTheme="minorEastAsia" w:cs="Microsoft YaHei" w:hint="eastAsia"/>
          <w:color w:val="000000" w:themeColor="text1"/>
          <w:sz w:val="21"/>
          <w:szCs w:val="21"/>
          <w:shd w:val="clear" w:color="auto" w:fill="FFFFFF"/>
          <w:lang w:eastAsia="zh-CN"/>
        </w:rPr>
        <w:t>，允许</w:t>
      </w:r>
      <w:r w:rsidRPr="000F0204">
        <w:rPr>
          <w:rFonts w:asciiTheme="minorEastAsia" w:eastAsiaTheme="minorEastAsia" w:hAnsiTheme="minorEastAsia" w:cs="Microsoft YaHei" w:hint="eastAsia"/>
          <w:color w:val="000000" w:themeColor="text1"/>
          <w:sz w:val="21"/>
          <w:szCs w:val="21"/>
          <w:shd w:val="clear" w:color="auto" w:fill="FFFFFF"/>
          <w:lang w:eastAsia="zh-CN"/>
        </w:rPr>
        <w:t>参与的知识产权局之间以电子形式安全交换优先权文件。该系统使申请人和</w:t>
      </w:r>
      <w:r w:rsidR="007E7C4E" w:rsidRPr="000F0204">
        <w:rPr>
          <w:rFonts w:asciiTheme="minorEastAsia" w:eastAsiaTheme="minorEastAsia" w:hAnsiTheme="minorEastAsia" w:cs="Microsoft YaHei" w:hint="eastAsia"/>
          <w:color w:val="000000" w:themeColor="text1"/>
          <w:sz w:val="21"/>
          <w:szCs w:val="21"/>
          <w:shd w:val="clear" w:color="auto" w:fill="FFFFFF"/>
          <w:lang w:eastAsia="zh-CN"/>
        </w:rPr>
        <w:t>主管</w:t>
      </w:r>
      <w:r w:rsidRPr="000F0204">
        <w:rPr>
          <w:rFonts w:asciiTheme="minorEastAsia" w:eastAsiaTheme="minorEastAsia" w:hAnsiTheme="minorEastAsia" w:cs="Microsoft YaHei" w:hint="eastAsia"/>
          <w:color w:val="000000" w:themeColor="text1"/>
          <w:sz w:val="21"/>
          <w:szCs w:val="21"/>
          <w:shd w:val="clear" w:color="auto" w:fill="FFFFFF"/>
          <w:lang w:eastAsia="zh-CN"/>
        </w:rPr>
        <w:t>局能够满足《保护工业产权巴黎公约》</w:t>
      </w:r>
      <w:r w:rsidR="00CE7E9D" w:rsidRPr="000F0204">
        <w:rPr>
          <w:rFonts w:asciiTheme="minorEastAsia" w:eastAsiaTheme="minorEastAsia" w:hAnsiTheme="minorEastAsia" w:cs="Microsoft YaHei" w:hint="eastAsia"/>
          <w:color w:val="000000" w:themeColor="text1"/>
          <w:sz w:val="21"/>
          <w:szCs w:val="21"/>
          <w:shd w:val="clear" w:color="auto" w:fill="FFFFFF"/>
          <w:lang w:eastAsia="zh-CN"/>
        </w:rPr>
        <w:t>对</w:t>
      </w:r>
      <w:r w:rsidR="00C36ECC" w:rsidRPr="000F0204">
        <w:rPr>
          <w:rFonts w:asciiTheme="minorEastAsia" w:eastAsiaTheme="minorEastAsia" w:hAnsiTheme="minorEastAsia" w:cs="Microsoft YaHei" w:hint="eastAsia"/>
          <w:color w:val="000000" w:themeColor="text1"/>
          <w:sz w:val="21"/>
          <w:szCs w:val="21"/>
          <w:shd w:val="clear" w:color="auto" w:fill="FFFFFF"/>
          <w:lang w:eastAsia="zh-CN"/>
        </w:rPr>
        <w:t>在</w:t>
      </w:r>
      <w:r w:rsidRPr="000F0204">
        <w:rPr>
          <w:rFonts w:asciiTheme="minorEastAsia" w:eastAsiaTheme="minorEastAsia" w:hAnsiTheme="minorEastAsia" w:cs="Microsoft YaHei" w:hint="eastAsia"/>
          <w:color w:val="000000" w:themeColor="text1"/>
          <w:sz w:val="21"/>
          <w:szCs w:val="21"/>
          <w:shd w:val="clear" w:color="auto" w:fill="FFFFFF"/>
          <w:lang w:eastAsia="zh-CN"/>
        </w:rPr>
        <w:t>电子环境中认证</w:t>
      </w:r>
      <w:r w:rsidR="00F25DAE" w:rsidRPr="000F0204">
        <w:rPr>
          <w:rFonts w:asciiTheme="minorEastAsia" w:eastAsiaTheme="minorEastAsia" w:hAnsiTheme="minorEastAsia" w:cs="Microsoft YaHei" w:hint="eastAsia"/>
          <w:color w:val="000000" w:themeColor="text1"/>
          <w:sz w:val="21"/>
          <w:szCs w:val="21"/>
          <w:shd w:val="clear" w:color="auto" w:fill="FFFFFF"/>
          <w:lang w:eastAsia="zh-CN"/>
        </w:rPr>
        <w:t>的</w:t>
      </w:r>
      <w:r w:rsidRPr="000F0204">
        <w:rPr>
          <w:rFonts w:asciiTheme="minorEastAsia" w:eastAsiaTheme="minorEastAsia" w:hAnsiTheme="minorEastAsia" w:cs="Microsoft YaHei" w:hint="eastAsia"/>
          <w:color w:val="000000" w:themeColor="text1"/>
          <w:sz w:val="21"/>
          <w:szCs w:val="21"/>
          <w:shd w:val="clear" w:color="auto" w:fill="FFFFFF"/>
          <w:lang w:eastAsia="zh-CN"/>
        </w:rPr>
        <w:t>要求。</w:t>
      </w:r>
      <w:r w:rsidR="007C0C9F" w:rsidRPr="000F0204">
        <w:rPr>
          <w:rFonts w:asciiTheme="minorEastAsia" w:eastAsiaTheme="minorEastAsia" w:hAnsiTheme="minorEastAsia" w:cs="Microsoft YaHei" w:hint="eastAsia"/>
          <w:color w:val="000000" w:themeColor="text1"/>
          <w:sz w:val="21"/>
          <w:szCs w:val="21"/>
          <w:shd w:val="clear" w:color="auto" w:fill="FFFFFF"/>
          <w:lang w:eastAsia="zh-CN"/>
        </w:rPr>
        <w:t>WIPO</w:t>
      </w:r>
      <w:r w:rsidR="007C0C9F" w:rsidRPr="000F0204">
        <w:rPr>
          <w:rFonts w:asciiTheme="minorEastAsia" w:eastAsiaTheme="minorEastAsia" w:hAnsiTheme="minorEastAsia" w:cs="Microsoft YaHei"/>
          <w:color w:val="000000" w:themeColor="text1"/>
          <w:sz w:val="21"/>
          <w:szCs w:val="21"/>
          <w:shd w:val="clear" w:color="auto" w:fill="FFFFFF"/>
          <w:lang w:eastAsia="zh-CN"/>
        </w:rPr>
        <w:t xml:space="preserve"> </w:t>
      </w:r>
      <w:r w:rsidRPr="000F0204">
        <w:rPr>
          <w:rFonts w:asciiTheme="minorEastAsia" w:eastAsiaTheme="minorEastAsia" w:hAnsiTheme="minorEastAsia" w:cs="Arial"/>
          <w:color w:val="000000" w:themeColor="text1"/>
          <w:sz w:val="21"/>
          <w:szCs w:val="21"/>
          <w:shd w:val="clear" w:color="auto" w:fill="FFFFFF"/>
          <w:lang w:eastAsia="zh-CN"/>
        </w:rPr>
        <w:t>DAS</w:t>
      </w:r>
      <w:r w:rsidRPr="000F0204">
        <w:rPr>
          <w:rFonts w:asciiTheme="minorEastAsia" w:eastAsiaTheme="minorEastAsia" w:hAnsiTheme="minorEastAsia" w:cs="Microsoft YaHei" w:hint="eastAsia"/>
          <w:color w:val="000000" w:themeColor="text1"/>
          <w:sz w:val="21"/>
          <w:szCs w:val="21"/>
          <w:shd w:val="clear" w:color="auto" w:fill="FFFFFF"/>
          <w:lang w:eastAsia="zh-CN"/>
        </w:rPr>
        <w:t>目前</w:t>
      </w:r>
      <w:r w:rsidR="00EC4537" w:rsidRPr="000F0204">
        <w:rPr>
          <w:rFonts w:asciiTheme="minorEastAsia" w:eastAsiaTheme="minorEastAsia" w:hAnsiTheme="minorEastAsia" w:cs="Microsoft YaHei" w:hint="eastAsia"/>
          <w:color w:val="000000" w:themeColor="text1"/>
          <w:sz w:val="21"/>
          <w:szCs w:val="21"/>
          <w:shd w:val="clear" w:color="auto" w:fill="FFFFFF"/>
          <w:lang w:eastAsia="zh-CN"/>
        </w:rPr>
        <w:t>拥有</w:t>
      </w:r>
      <w:r w:rsidRPr="000F0204">
        <w:rPr>
          <w:rFonts w:asciiTheme="minorEastAsia" w:eastAsiaTheme="minorEastAsia" w:hAnsiTheme="minorEastAsia" w:cs="Arial"/>
          <w:color w:val="000000" w:themeColor="text1"/>
          <w:sz w:val="21"/>
          <w:szCs w:val="21"/>
          <w:shd w:val="clear" w:color="auto" w:fill="FFFFFF"/>
          <w:lang w:eastAsia="zh-CN"/>
        </w:rPr>
        <w:t>24</w:t>
      </w:r>
      <w:r w:rsidRPr="000F0204">
        <w:rPr>
          <w:rFonts w:asciiTheme="minorEastAsia" w:eastAsiaTheme="minorEastAsia" w:hAnsiTheme="minorEastAsia" w:cs="Microsoft YaHei" w:hint="eastAsia"/>
          <w:color w:val="000000" w:themeColor="text1"/>
          <w:sz w:val="21"/>
          <w:szCs w:val="21"/>
          <w:shd w:val="clear" w:color="auto" w:fill="FFFFFF"/>
          <w:lang w:eastAsia="zh-CN"/>
        </w:rPr>
        <w:t>个参与知识产权局。</w:t>
      </w:r>
    </w:p>
    <w:p w14:paraId="3E241A83" w14:textId="77777777" w:rsidR="00E5798D" w:rsidRPr="000F0204" w:rsidRDefault="00421A5B" w:rsidP="00C7138D">
      <w:pPr>
        <w:pStyle w:val="Heading2"/>
        <w:keepLines/>
        <w:numPr>
          <w:ilvl w:val="0"/>
          <w:numId w:val="51"/>
        </w:numPr>
        <w:spacing w:beforeLines="100" w:afterLines="50" w:after="120" w:line="340" w:lineRule="atLeast"/>
        <w:ind w:left="357" w:hanging="357"/>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可持续发展目标伙伴关系</w:t>
      </w:r>
    </w:p>
    <w:p w14:paraId="0A19EAE3" w14:textId="1339F936"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根据</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17，产权组织</w:t>
      </w:r>
      <w:r w:rsidR="003219B4" w:rsidRPr="000F0204">
        <w:rPr>
          <w:rFonts w:asciiTheme="minorEastAsia" w:eastAsiaTheme="minorEastAsia" w:hAnsiTheme="minorEastAsia" w:hint="eastAsia"/>
          <w:color w:val="000000" w:themeColor="text1"/>
          <w:sz w:val="21"/>
          <w:szCs w:val="21"/>
        </w:rPr>
        <w:t>已</w:t>
      </w:r>
      <w:r w:rsidR="00881D46" w:rsidRPr="000F0204">
        <w:rPr>
          <w:rFonts w:asciiTheme="minorEastAsia" w:eastAsiaTheme="minorEastAsia" w:hAnsiTheme="minorEastAsia" w:hint="eastAsia"/>
          <w:color w:val="000000" w:themeColor="text1"/>
          <w:sz w:val="21"/>
          <w:szCs w:val="21"/>
        </w:rPr>
        <w:t>发展</w:t>
      </w:r>
      <w:r w:rsidRPr="000F0204">
        <w:rPr>
          <w:rFonts w:asciiTheme="minorEastAsia" w:eastAsiaTheme="minorEastAsia" w:hAnsiTheme="minorEastAsia" w:hint="eastAsia"/>
          <w:color w:val="000000" w:themeColor="text1"/>
          <w:sz w:val="21"/>
          <w:szCs w:val="21"/>
        </w:rPr>
        <w:t>多个伙伴关系，帮助加强全球创新生态系统</w:t>
      </w:r>
      <w:r w:rsidR="00FB303D" w:rsidRPr="000F0204">
        <w:rPr>
          <w:rFonts w:asciiTheme="minorEastAsia" w:eastAsiaTheme="minorEastAsia" w:hAnsiTheme="minorEastAsia" w:hint="eastAsia"/>
          <w:color w:val="000000" w:themeColor="text1"/>
          <w:sz w:val="21"/>
          <w:szCs w:val="21"/>
        </w:rPr>
        <w:t>并推动</w:t>
      </w:r>
      <w:r w:rsidRPr="000F0204">
        <w:rPr>
          <w:rFonts w:asciiTheme="minorEastAsia" w:eastAsiaTheme="minorEastAsia" w:hAnsiTheme="minorEastAsia" w:hint="eastAsia"/>
          <w:color w:val="000000" w:themeColor="text1"/>
          <w:sz w:val="21"/>
          <w:szCs w:val="21"/>
        </w:rPr>
        <w:t>可持续发展目标的</w:t>
      </w:r>
      <w:r w:rsidR="00FB303D" w:rsidRPr="000F0204">
        <w:rPr>
          <w:rFonts w:asciiTheme="minorEastAsia" w:eastAsiaTheme="minorEastAsia" w:hAnsiTheme="minorEastAsia" w:hint="eastAsia"/>
          <w:color w:val="000000" w:themeColor="text1"/>
          <w:sz w:val="21"/>
          <w:szCs w:val="21"/>
        </w:rPr>
        <w:t>落实</w:t>
      </w:r>
      <w:r w:rsidR="00ED6A1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这些伙伴关系包括无障碍图书联合会（ABC）</w:t>
      </w:r>
      <w:r w:rsidR="003974FD"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WIPO Re</w:t>
      </w:r>
      <w:r w:rsidR="00857782" w:rsidRPr="000F0204">
        <w:rPr>
          <w:rFonts w:asciiTheme="minorEastAsia" w:eastAsiaTheme="minorEastAsia" w:hAnsiTheme="minorEastAsia"/>
          <w:color w:val="000000" w:themeColor="text1"/>
          <w:sz w:val="21"/>
          <w:szCs w:val="21"/>
        </w:rPr>
        <w:t>:</w:t>
      </w:r>
      <w:r w:rsidRPr="000F0204">
        <w:rPr>
          <w:rFonts w:asciiTheme="minorEastAsia" w:eastAsiaTheme="minorEastAsia" w:hAnsiTheme="minorEastAsia" w:hint="eastAsia"/>
          <w:color w:val="000000" w:themeColor="text1"/>
          <w:sz w:val="21"/>
          <w:szCs w:val="21"/>
        </w:rPr>
        <w:t>Search</w:t>
      </w:r>
      <w:r w:rsidR="003974FD"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WIPO GREEN</w:t>
      </w:r>
      <w:r w:rsidR="003974FD" w:rsidRPr="000F0204">
        <w:rPr>
          <w:rFonts w:asciiTheme="minorEastAsia" w:eastAsiaTheme="minorEastAsia" w:hAnsiTheme="minorEastAsia" w:hint="eastAsia"/>
          <w:color w:val="000000" w:themeColor="text1"/>
          <w:sz w:val="21"/>
          <w:szCs w:val="21"/>
        </w:rPr>
        <w:t>、</w:t>
      </w:r>
      <w:r w:rsidR="00020A74" w:rsidRPr="000F0204">
        <w:rPr>
          <w:rFonts w:asciiTheme="minorEastAsia" w:eastAsiaTheme="minorEastAsia" w:hAnsiTheme="minorEastAsia" w:hint="eastAsia"/>
          <w:color w:val="000000" w:themeColor="text1"/>
          <w:sz w:val="21"/>
          <w:szCs w:val="21"/>
        </w:rPr>
        <w:t>药物</w:t>
      </w:r>
      <w:r w:rsidRPr="000F0204">
        <w:rPr>
          <w:rFonts w:asciiTheme="minorEastAsia" w:eastAsiaTheme="minorEastAsia" w:hAnsiTheme="minorEastAsia" w:hint="eastAsia"/>
          <w:color w:val="000000" w:themeColor="text1"/>
          <w:sz w:val="21"/>
          <w:szCs w:val="21"/>
        </w:rPr>
        <w:t>专利信息倡议（Pat-INFORMED）</w:t>
      </w:r>
      <w:r w:rsidR="00E810F4" w:rsidRPr="000F0204">
        <w:rPr>
          <w:rFonts w:asciiTheme="minorEastAsia" w:eastAsiaTheme="minorEastAsia" w:hAnsiTheme="minorEastAsia" w:hint="eastAsia"/>
          <w:color w:val="000000" w:themeColor="text1"/>
          <w:sz w:val="21"/>
          <w:szCs w:val="21"/>
        </w:rPr>
        <w:t>、</w:t>
      </w:r>
      <w:r w:rsidR="00F33C10" w:rsidRPr="000F0204">
        <w:rPr>
          <w:rFonts w:asciiTheme="minorEastAsia" w:eastAsiaTheme="minorEastAsia" w:hAnsiTheme="minorEastAsia" w:hint="eastAsia"/>
          <w:color w:val="000000" w:themeColor="text1"/>
          <w:sz w:val="21"/>
          <w:szCs w:val="21"/>
        </w:rPr>
        <w:t>获得研究结果促进发展创新</w:t>
      </w:r>
      <w:r w:rsidRPr="000F0204">
        <w:rPr>
          <w:rFonts w:asciiTheme="minorEastAsia" w:eastAsiaTheme="minorEastAsia" w:hAnsiTheme="minorEastAsia" w:hint="eastAsia"/>
          <w:color w:val="000000" w:themeColor="text1"/>
          <w:sz w:val="21"/>
          <w:szCs w:val="21"/>
        </w:rPr>
        <w:t>（ARDI）</w:t>
      </w:r>
      <w:r w:rsidR="002C4CAF"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专业化专利信息查询（ASPI）</w:t>
      </w:r>
      <w:r w:rsidR="00FB113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发明</w:t>
      </w:r>
      <w:r w:rsidR="00F040D1" w:rsidRPr="000F0204">
        <w:rPr>
          <w:rFonts w:asciiTheme="minorEastAsia" w:eastAsiaTheme="minorEastAsia" w:hAnsiTheme="minorEastAsia" w:hint="eastAsia"/>
          <w:color w:val="000000" w:themeColor="text1"/>
          <w:sz w:val="21"/>
          <w:szCs w:val="21"/>
        </w:rPr>
        <w:t>人</w:t>
      </w:r>
      <w:r w:rsidRPr="000F0204">
        <w:rPr>
          <w:rFonts w:asciiTheme="minorEastAsia" w:eastAsiaTheme="minorEastAsia" w:hAnsiTheme="minorEastAsia" w:hint="eastAsia"/>
          <w:color w:val="000000" w:themeColor="text1"/>
          <w:sz w:val="21"/>
          <w:szCs w:val="21"/>
        </w:rPr>
        <w:t>援助计划（IAP）和WIPO Match</w:t>
      </w:r>
      <w:r w:rsidR="00AB7500" w:rsidRPr="000F0204">
        <w:rPr>
          <w:rFonts w:asciiTheme="minorEastAsia" w:eastAsiaTheme="minorEastAsia" w:hAnsiTheme="minorEastAsia" w:hint="eastAsia"/>
          <w:color w:val="000000" w:themeColor="text1"/>
          <w:sz w:val="21"/>
          <w:szCs w:val="21"/>
        </w:rPr>
        <w:t>。</w:t>
      </w:r>
    </w:p>
    <w:p w14:paraId="1F54AB08" w14:textId="77777777" w:rsidR="00E5798D" w:rsidRPr="000F0204" w:rsidRDefault="00421A5B" w:rsidP="00C7138D">
      <w:pPr>
        <w:pStyle w:val="ListParagraph"/>
        <w:numPr>
          <w:ilvl w:val="0"/>
          <w:numId w:val="36"/>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val="en" w:eastAsia="zh-CN"/>
        </w:rPr>
      </w:pPr>
      <w:r w:rsidRPr="000F0204">
        <w:rPr>
          <w:rFonts w:asciiTheme="minorEastAsia" w:eastAsiaTheme="minorEastAsia" w:hAnsiTheme="minorEastAsia" w:cs="Microsoft YaHei" w:hint="eastAsia"/>
          <w:color w:val="000000" w:themeColor="text1"/>
          <w:sz w:val="21"/>
          <w:szCs w:val="21"/>
          <w:lang w:val="en" w:eastAsia="zh-CN"/>
        </w:rPr>
        <w:t>无障碍图书联合会（</w:t>
      </w:r>
      <w:r w:rsidRPr="000F0204">
        <w:rPr>
          <w:rFonts w:asciiTheme="minorEastAsia" w:eastAsiaTheme="minorEastAsia" w:hAnsiTheme="minorEastAsia" w:cs="Arial"/>
          <w:color w:val="000000" w:themeColor="text1"/>
          <w:sz w:val="21"/>
          <w:szCs w:val="21"/>
          <w:lang w:val="en" w:eastAsia="zh-CN"/>
        </w:rPr>
        <w:t>ABC</w:t>
      </w:r>
      <w:r w:rsidRPr="000F0204">
        <w:rPr>
          <w:rFonts w:asciiTheme="minorEastAsia" w:eastAsiaTheme="minorEastAsia" w:hAnsiTheme="minorEastAsia" w:cs="Microsoft YaHei" w:hint="eastAsia"/>
          <w:color w:val="000000" w:themeColor="text1"/>
          <w:sz w:val="21"/>
          <w:szCs w:val="21"/>
          <w:lang w:val="en" w:eastAsia="zh-CN"/>
        </w:rPr>
        <w:t>）</w:t>
      </w:r>
      <w:r w:rsidR="0048719F" w:rsidRPr="000F0204">
        <w:rPr>
          <w:rFonts w:asciiTheme="minorEastAsia" w:eastAsiaTheme="minorEastAsia" w:hAnsiTheme="minorEastAsia" w:cs="Microsoft YaHei" w:hint="eastAsia"/>
          <w:color w:val="000000" w:themeColor="text1"/>
          <w:sz w:val="21"/>
          <w:szCs w:val="21"/>
          <w:lang w:val="en" w:eastAsia="zh-CN"/>
        </w:rPr>
        <w:t>是一个公私伙伴关系，由产权组织牵头，汇集</w:t>
      </w:r>
      <w:r w:rsidR="00207973" w:rsidRPr="000F0204">
        <w:rPr>
          <w:rFonts w:asciiTheme="minorEastAsia" w:eastAsiaTheme="minorEastAsia" w:hAnsiTheme="minorEastAsia" w:cs="Microsoft YaHei" w:hint="eastAsia"/>
          <w:color w:val="000000" w:themeColor="text1"/>
          <w:sz w:val="21"/>
          <w:szCs w:val="21"/>
          <w:lang w:val="en" w:eastAsia="zh-CN"/>
        </w:rPr>
        <w:t>所有</w:t>
      </w:r>
      <w:r w:rsidR="0048719F" w:rsidRPr="000F0204">
        <w:rPr>
          <w:rFonts w:asciiTheme="minorEastAsia" w:eastAsiaTheme="minorEastAsia" w:hAnsiTheme="minorEastAsia" w:cs="Microsoft YaHei" w:hint="eastAsia"/>
          <w:color w:val="000000" w:themeColor="text1"/>
          <w:sz w:val="21"/>
          <w:szCs w:val="21"/>
          <w:lang w:val="en" w:eastAsia="zh-CN"/>
        </w:rPr>
        <w:t>关键参与</w:t>
      </w:r>
      <w:r w:rsidR="00E22C9D" w:rsidRPr="000F0204">
        <w:rPr>
          <w:rFonts w:asciiTheme="minorEastAsia" w:eastAsiaTheme="minorEastAsia" w:hAnsiTheme="minorEastAsia" w:cs="Microsoft YaHei" w:hint="eastAsia"/>
          <w:color w:val="000000" w:themeColor="text1"/>
          <w:sz w:val="21"/>
          <w:szCs w:val="21"/>
          <w:lang w:val="en" w:eastAsia="zh-CN"/>
        </w:rPr>
        <w:t>方</w:t>
      </w:r>
      <w:r w:rsidR="0048719F" w:rsidRPr="000F0204">
        <w:rPr>
          <w:rFonts w:asciiTheme="minorEastAsia" w:eastAsiaTheme="minorEastAsia" w:hAnsiTheme="minorEastAsia" w:cs="Microsoft YaHei" w:hint="eastAsia"/>
          <w:color w:val="000000" w:themeColor="text1"/>
          <w:sz w:val="21"/>
          <w:szCs w:val="21"/>
          <w:lang w:val="en" w:eastAsia="zh-CN"/>
        </w:rPr>
        <w:t>——代表盲人、视力障碍者或其他印刷品阅读障碍者的组织、作者、出版商、集体管理组织、图书馆和其他授权实体，以及标准机构</w:t>
      </w:r>
      <w:r w:rsidR="002A55EF" w:rsidRPr="000F0204">
        <w:rPr>
          <w:rFonts w:asciiTheme="minorEastAsia" w:eastAsiaTheme="minorEastAsia" w:hAnsiTheme="minorEastAsia" w:cs="Microsoft YaHei" w:hint="eastAsia"/>
          <w:color w:val="000000" w:themeColor="text1"/>
          <w:sz w:val="21"/>
          <w:szCs w:val="21"/>
          <w:lang w:val="en" w:eastAsia="zh-CN"/>
        </w:rPr>
        <w:t>，支持</w:t>
      </w:r>
      <w:r w:rsidR="000D5E93" w:rsidRPr="000F0204">
        <w:rPr>
          <w:rFonts w:asciiTheme="minorEastAsia" w:eastAsiaTheme="minorEastAsia" w:hAnsiTheme="minorEastAsia" w:cs="Microsoft YaHei" w:hint="eastAsia"/>
          <w:color w:val="000000" w:themeColor="text1"/>
          <w:sz w:val="21"/>
          <w:szCs w:val="21"/>
          <w:lang w:val="en" w:eastAsia="zh-CN"/>
        </w:rPr>
        <w:t>产权组织《关于为盲人、视力障碍者或其他印刷品阅读障碍者获得已出版作品提供便利的马拉喀什条约》的实施</w:t>
      </w:r>
      <w:r w:rsidR="009F48F4" w:rsidRPr="000F0204">
        <w:rPr>
          <w:rFonts w:asciiTheme="minorEastAsia" w:eastAsiaTheme="minorEastAsia" w:hAnsiTheme="minorEastAsia" w:cs="Microsoft YaHei" w:hint="eastAsia"/>
          <w:color w:val="000000" w:themeColor="text1"/>
          <w:sz w:val="21"/>
          <w:szCs w:val="21"/>
          <w:lang w:val="en" w:eastAsia="zh-CN"/>
        </w:rPr>
        <w:t>。</w:t>
      </w:r>
      <w:r w:rsidR="003B570D" w:rsidRPr="000F0204">
        <w:rPr>
          <w:rFonts w:asciiTheme="minorEastAsia" w:eastAsiaTheme="minorEastAsia" w:hAnsiTheme="minorEastAsia" w:cs="Microsoft YaHei" w:hint="eastAsia"/>
          <w:color w:val="000000" w:themeColor="text1"/>
          <w:sz w:val="21"/>
          <w:szCs w:val="21"/>
          <w:lang w:val="en" w:eastAsia="zh-CN"/>
        </w:rPr>
        <w:t>该条约</w:t>
      </w:r>
      <w:r w:rsidRPr="000F0204">
        <w:rPr>
          <w:rFonts w:asciiTheme="minorEastAsia" w:eastAsiaTheme="minorEastAsia" w:hAnsiTheme="minorEastAsia" w:cs="Microsoft YaHei" w:hint="eastAsia"/>
          <w:color w:val="000000" w:themeColor="text1"/>
          <w:sz w:val="21"/>
          <w:szCs w:val="21"/>
          <w:lang w:val="en" w:eastAsia="zh-CN"/>
        </w:rPr>
        <w:t>目前有</w:t>
      </w:r>
      <w:r w:rsidRPr="000F0204">
        <w:rPr>
          <w:rFonts w:asciiTheme="minorEastAsia" w:eastAsiaTheme="minorEastAsia" w:hAnsiTheme="minorEastAsia" w:cs="Arial"/>
          <w:color w:val="000000" w:themeColor="text1"/>
          <w:sz w:val="21"/>
          <w:szCs w:val="21"/>
          <w:lang w:val="en" w:eastAsia="zh-CN"/>
        </w:rPr>
        <w:t>63</w:t>
      </w:r>
      <w:r w:rsidRPr="000F0204">
        <w:rPr>
          <w:rFonts w:asciiTheme="minorEastAsia" w:eastAsiaTheme="minorEastAsia" w:hAnsiTheme="minorEastAsia" w:cs="Microsoft YaHei" w:hint="eastAsia"/>
          <w:color w:val="000000" w:themeColor="text1"/>
          <w:sz w:val="21"/>
          <w:szCs w:val="21"/>
          <w:lang w:val="en" w:eastAsia="zh-CN"/>
        </w:rPr>
        <w:t>个缔约方，覆盖</w:t>
      </w:r>
      <w:r w:rsidRPr="000F0204">
        <w:rPr>
          <w:rFonts w:asciiTheme="minorEastAsia" w:eastAsiaTheme="minorEastAsia" w:hAnsiTheme="minorEastAsia" w:cs="Arial"/>
          <w:color w:val="000000" w:themeColor="text1"/>
          <w:sz w:val="21"/>
          <w:szCs w:val="21"/>
          <w:lang w:val="en" w:eastAsia="zh-CN"/>
        </w:rPr>
        <w:t>90</w:t>
      </w:r>
      <w:r w:rsidRPr="000F0204">
        <w:rPr>
          <w:rFonts w:asciiTheme="minorEastAsia" w:eastAsiaTheme="minorEastAsia" w:hAnsiTheme="minorEastAsia" w:cs="Microsoft YaHei" w:hint="eastAsia"/>
          <w:color w:val="000000" w:themeColor="text1"/>
          <w:sz w:val="21"/>
          <w:szCs w:val="21"/>
          <w:lang w:val="en" w:eastAsia="zh-CN"/>
        </w:rPr>
        <w:t>个国家</w:t>
      </w:r>
      <w:r w:rsidR="001277A0" w:rsidRPr="000F0204">
        <w:rPr>
          <w:rFonts w:asciiTheme="minorEastAsia" w:eastAsiaTheme="minorEastAsia" w:hAnsiTheme="minorEastAsia" w:cs="Microsoft YaHei" w:hint="eastAsia"/>
          <w:color w:val="000000" w:themeColor="text1"/>
          <w:sz w:val="21"/>
          <w:szCs w:val="21"/>
          <w:lang w:val="en" w:eastAsia="zh-CN"/>
        </w:rPr>
        <w:t>。</w:t>
      </w:r>
      <w:r w:rsidRPr="000F0204">
        <w:rPr>
          <w:rFonts w:asciiTheme="minorEastAsia" w:eastAsiaTheme="minorEastAsia" w:hAnsiTheme="minorEastAsia" w:cs="Microsoft YaHei" w:hint="eastAsia"/>
          <w:color w:val="000000" w:themeColor="text1"/>
          <w:sz w:val="21"/>
          <w:szCs w:val="21"/>
          <w:lang w:val="en" w:eastAsia="zh-CN"/>
        </w:rPr>
        <w:t>通过相关国家和非国家行为者的有效国际联盟，</w:t>
      </w:r>
      <w:r w:rsidRPr="000F0204">
        <w:rPr>
          <w:rFonts w:asciiTheme="minorEastAsia" w:eastAsiaTheme="minorEastAsia" w:hAnsiTheme="minorEastAsia" w:cs="Arial"/>
          <w:color w:val="000000" w:themeColor="text1"/>
          <w:sz w:val="21"/>
          <w:szCs w:val="21"/>
          <w:lang w:val="en" w:eastAsia="zh-CN"/>
        </w:rPr>
        <w:t>ABC</w:t>
      </w:r>
      <w:r w:rsidR="00770E6D" w:rsidRPr="000F0204">
        <w:rPr>
          <w:rFonts w:asciiTheme="minorEastAsia" w:eastAsiaTheme="minorEastAsia" w:hAnsiTheme="minorEastAsia" w:cs="Microsoft YaHei" w:hint="eastAsia"/>
          <w:color w:val="000000" w:themeColor="text1"/>
          <w:sz w:val="21"/>
          <w:szCs w:val="21"/>
          <w:lang w:val="en" w:eastAsia="zh-CN"/>
        </w:rPr>
        <w:t>力求</w:t>
      </w:r>
      <w:r w:rsidRPr="000F0204">
        <w:rPr>
          <w:rFonts w:asciiTheme="minorEastAsia" w:eastAsiaTheme="minorEastAsia" w:hAnsiTheme="minorEastAsia" w:cs="Microsoft YaHei" w:hint="eastAsia"/>
          <w:color w:val="000000" w:themeColor="text1"/>
          <w:sz w:val="21"/>
          <w:szCs w:val="21"/>
          <w:lang w:val="en" w:eastAsia="zh-CN"/>
        </w:rPr>
        <w:t>增加</w:t>
      </w:r>
      <w:r w:rsidR="00207973" w:rsidRPr="000F0204">
        <w:rPr>
          <w:rFonts w:asciiTheme="minorEastAsia" w:eastAsiaTheme="minorEastAsia" w:hAnsiTheme="minorEastAsia" w:cs="Microsoft YaHei" w:hint="eastAsia"/>
          <w:color w:val="000000" w:themeColor="text1"/>
          <w:sz w:val="21"/>
          <w:szCs w:val="21"/>
          <w:lang w:val="en" w:eastAsia="zh-CN"/>
        </w:rPr>
        <w:t>全世界</w:t>
      </w:r>
      <w:r w:rsidRPr="000F0204">
        <w:rPr>
          <w:rFonts w:asciiTheme="minorEastAsia" w:eastAsiaTheme="minorEastAsia" w:hAnsiTheme="minorEastAsia" w:cs="Microsoft YaHei" w:hint="eastAsia"/>
          <w:color w:val="000000" w:themeColor="text1"/>
          <w:sz w:val="21"/>
          <w:szCs w:val="21"/>
          <w:lang w:val="en" w:eastAsia="zh-CN"/>
        </w:rPr>
        <w:t>无障碍格式</w:t>
      </w:r>
      <w:r w:rsidR="00474988" w:rsidRPr="000F0204">
        <w:rPr>
          <w:rFonts w:asciiTheme="minorEastAsia" w:eastAsiaTheme="minorEastAsia" w:hAnsiTheme="minorEastAsia" w:cs="Microsoft YaHei" w:hint="eastAsia"/>
          <w:color w:val="000000" w:themeColor="text1"/>
          <w:sz w:val="21"/>
          <w:szCs w:val="21"/>
          <w:lang w:val="en" w:eastAsia="zh-CN"/>
        </w:rPr>
        <w:t>（如盲文、音频、电子文本和大字</w:t>
      </w:r>
      <w:r w:rsidR="007965C1" w:rsidRPr="000F0204">
        <w:rPr>
          <w:rFonts w:asciiTheme="minorEastAsia" w:eastAsiaTheme="minorEastAsia" w:hAnsiTheme="minorEastAsia" w:cs="Microsoft YaHei" w:hint="eastAsia"/>
          <w:color w:val="000000" w:themeColor="text1"/>
          <w:sz w:val="21"/>
          <w:szCs w:val="21"/>
          <w:lang w:val="en" w:eastAsia="zh-CN"/>
        </w:rPr>
        <w:t>本</w:t>
      </w:r>
      <w:r w:rsidR="00474988" w:rsidRPr="000F0204">
        <w:rPr>
          <w:rFonts w:asciiTheme="minorEastAsia" w:eastAsiaTheme="minorEastAsia" w:hAnsiTheme="minorEastAsia" w:cs="Microsoft YaHei" w:hint="eastAsia"/>
          <w:color w:val="000000" w:themeColor="text1"/>
          <w:sz w:val="21"/>
          <w:szCs w:val="21"/>
          <w:lang w:val="en" w:eastAsia="zh-CN"/>
        </w:rPr>
        <w:t>）</w:t>
      </w:r>
      <w:r w:rsidR="00207973" w:rsidRPr="000F0204">
        <w:rPr>
          <w:rFonts w:asciiTheme="minorEastAsia" w:eastAsiaTheme="minorEastAsia" w:hAnsiTheme="minorEastAsia" w:cs="Microsoft YaHei" w:hint="eastAsia"/>
          <w:color w:val="000000" w:themeColor="text1"/>
          <w:sz w:val="21"/>
          <w:szCs w:val="21"/>
          <w:lang w:val="en" w:eastAsia="zh-CN"/>
        </w:rPr>
        <w:t>书籍的发行</w:t>
      </w:r>
      <w:r w:rsidRPr="000F0204">
        <w:rPr>
          <w:rFonts w:asciiTheme="minorEastAsia" w:eastAsiaTheme="minorEastAsia" w:hAnsiTheme="minorEastAsia" w:cs="Microsoft YaHei" w:hint="eastAsia"/>
          <w:color w:val="000000" w:themeColor="text1"/>
          <w:sz w:val="21"/>
          <w:szCs w:val="21"/>
          <w:lang w:val="en" w:eastAsia="zh-CN"/>
        </w:rPr>
        <w:t>数量</w:t>
      </w:r>
      <w:r w:rsidR="00030536" w:rsidRPr="000F0204">
        <w:rPr>
          <w:rFonts w:asciiTheme="minorEastAsia" w:eastAsiaTheme="minorEastAsia" w:hAnsiTheme="minorEastAsia" w:cs="Microsoft YaHei" w:hint="eastAsia"/>
          <w:color w:val="000000" w:themeColor="text1"/>
          <w:sz w:val="21"/>
          <w:szCs w:val="21"/>
          <w:lang w:val="en" w:eastAsia="zh-CN"/>
        </w:rPr>
        <w:t>。</w:t>
      </w:r>
      <w:r w:rsidR="00A45F3F" w:rsidRPr="000F0204">
        <w:rPr>
          <w:rFonts w:asciiTheme="minorEastAsia" w:eastAsiaTheme="minorEastAsia" w:hAnsiTheme="minorEastAsia" w:cs="Microsoft YaHei" w:hint="eastAsia"/>
          <w:color w:val="000000" w:themeColor="text1"/>
          <w:sz w:val="21"/>
          <w:szCs w:val="21"/>
          <w:lang w:val="en" w:eastAsia="zh-CN"/>
        </w:rPr>
        <w:t>通过</w:t>
      </w:r>
      <w:r w:rsidRPr="000F0204">
        <w:rPr>
          <w:rFonts w:asciiTheme="minorEastAsia" w:eastAsiaTheme="minorEastAsia" w:hAnsiTheme="minorEastAsia" w:cs="Microsoft YaHei" w:hint="eastAsia"/>
          <w:color w:val="000000" w:themeColor="text1"/>
          <w:sz w:val="21"/>
          <w:szCs w:val="21"/>
          <w:lang w:val="en" w:eastAsia="zh-CN"/>
        </w:rPr>
        <w:t>这种方式，为联合国可持续发展目标，</w:t>
      </w:r>
      <w:r w:rsidR="00023818" w:rsidRPr="000F0204">
        <w:rPr>
          <w:rFonts w:asciiTheme="minorEastAsia" w:eastAsiaTheme="minorEastAsia" w:hAnsiTheme="minorEastAsia" w:cs="Microsoft YaHei" w:hint="eastAsia"/>
          <w:color w:val="000000" w:themeColor="text1"/>
          <w:sz w:val="21"/>
          <w:szCs w:val="21"/>
          <w:lang w:val="en" w:eastAsia="zh-CN"/>
        </w:rPr>
        <w:t>尤其是</w:t>
      </w:r>
      <w:r w:rsidR="00D77201" w:rsidRPr="000F0204">
        <w:rPr>
          <w:rFonts w:asciiTheme="minorEastAsia" w:eastAsiaTheme="minorEastAsia" w:hAnsiTheme="minorEastAsia" w:cs="Microsoft YaHei" w:hint="eastAsia"/>
          <w:color w:val="000000" w:themeColor="text1"/>
          <w:sz w:val="21"/>
          <w:szCs w:val="21"/>
          <w:lang w:val="en" w:eastAsia="zh-CN"/>
        </w:rPr>
        <w:t>可持续发展目标</w:t>
      </w:r>
      <w:r w:rsidRPr="000F0204">
        <w:rPr>
          <w:rFonts w:asciiTheme="minorEastAsia" w:eastAsiaTheme="minorEastAsia" w:hAnsiTheme="minorEastAsia" w:cs="Arial"/>
          <w:color w:val="000000" w:themeColor="text1"/>
          <w:sz w:val="21"/>
          <w:szCs w:val="21"/>
          <w:lang w:val="en" w:eastAsia="zh-CN"/>
        </w:rPr>
        <w:t>4</w:t>
      </w:r>
      <w:r w:rsidR="00B05765" w:rsidRPr="000F0204">
        <w:rPr>
          <w:rFonts w:asciiTheme="minorEastAsia" w:eastAsiaTheme="minorEastAsia" w:hAnsiTheme="minorEastAsia" w:cs="Microsoft YaHei" w:hint="eastAsia"/>
          <w:color w:val="000000" w:themeColor="text1"/>
          <w:sz w:val="21"/>
          <w:szCs w:val="21"/>
          <w:lang w:val="en" w:eastAsia="zh-CN"/>
        </w:rPr>
        <w:t>做</w:t>
      </w:r>
      <w:r w:rsidRPr="000F0204">
        <w:rPr>
          <w:rFonts w:asciiTheme="minorEastAsia" w:eastAsiaTheme="minorEastAsia" w:hAnsiTheme="minorEastAsia" w:cs="Microsoft YaHei" w:hint="eastAsia"/>
          <w:color w:val="000000" w:themeColor="text1"/>
          <w:sz w:val="21"/>
          <w:szCs w:val="21"/>
          <w:lang w:val="en" w:eastAsia="zh-CN"/>
        </w:rPr>
        <w:t>出宝贵贡献</w:t>
      </w:r>
      <w:r w:rsidR="002E62B1" w:rsidRPr="000F0204">
        <w:rPr>
          <w:rFonts w:asciiTheme="minorEastAsia" w:eastAsiaTheme="minorEastAsia" w:hAnsiTheme="minorEastAsia" w:cs="Microsoft YaHei" w:hint="eastAsia"/>
          <w:color w:val="000000" w:themeColor="text1"/>
          <w:sz w:val="21"/>
          <w:szCs w:val="21"/>
          <w:lang w:val="en" w:eastAsia="zh-CN"/>
        </w:rPr>
        <w:t>。</w:t>
      </w:r>
    </w:p>
    <w:p w14:paraId="0E321DF6" w14:textId="6341011D" w:rsidR="00E5798D" w:rsidRPr="000F0204" w:rsidRDefault="00421A5B" w:rsidP="00C7138D">
      <w:pPr>
        <w:pStyle w:val="ListParagraph"/>
        <w:numPr>
          <w:ilvl w:val="0"/>
          <w:numId w:val="36"/>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val="en" w:eastAsia="zh-CN"/>
        </w:rPr>
      </w:pPr>
      <w:r w:rsidRPr="000F0204">
        <w:rPr>
          <w:rFonts w:asciiTheme="minorEastAsia" w:eastAsiaTheme="minorEastAsia" w:hAnsiTheme="minorEastAsia" w:cs="Arial"/>
          <w:color w:val="000000" w:themeColor="text1"/>
          <w:sz w:val="21"/>
          <w:szCs w:val="21"/>
          <w:lang w:eastAsia="zh-CN"/>
        </w:rPr>
        <w:t>WIPO Re</w:t>
      </w:r>
      <w:r w:rsidR="00F77DA5" w:rsidRPr="000F0204">
        <w:rPr>
          <w:rFonts w:asciiTheme="minorEastAsia" w:eastAsiaTheme="minorEastAsia" w:hAnsiTheme="minorEastAsia" w:cs="Microsoft YaHei"/>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Search</w:t>
      </w:r>
      <w:r w:rsidRPr="000F0204">
        <w:rPr>
          <w:rFonts w:asciiTheme="minorEastAsia" w:eastAsiaTheme="minorEastAsia" w:hAnsiTheme="minorEastAsia" w:cs="Microsoft YaHei" w:hint="eastAsia"/>
          <w:color w:val="000000" w:themeColor="text1"/>
          <w:sz w:val="21"/>
          <w:szCs w:val="21"/>
          <w:lang w:eastAsia="zh-CN"/>
        </w:rPr>
        <w:t>是一</w:t>
      </w:r>
      <w:r w:rsidR="003170DD" w:rsidRPr="000F0204">
        <w:rPr>
          <w:rFonts w:asciiTheme="minorEastAsia" w:eastAsiaTheme="minorEastAsia" w:hAnsiTheme="minorEastAsia" w:cs="Microsoft YaHei" w:hint="eastAsia"/>
          <w:color w:val="000000" w:themeColor="text1"/>
          <w:sz w:val="21"/>
          <w:szCs w:val="21"/>
          <w:lang w:eastAsia="zh-CN"/>
        </w:rPr>
        <w:t>个</w:t>
      </w:r>
      <w:r w:rsidR="004C7EC7" w:rsidRPr="000F0204">
        <w:rPr>
          <w:rFonts w:asciiTheme="minorEastAsia" w:eastAsiaTheme="minorEastAsia" w:hAnsiTheme="minorEastAsia" w:cs="Microsoft YaHei" w:hint="eastAsia"/>
          <w:color w:val="000000" w:themeColor="text1"/>
          <w:sz w:val="21"/>
          <w:szCs w:val="21"/>
          <w:lang w:eastAsia="zh-CN"/>
        </w:rPr>
        <w:t>促进对抗被忽视的热带病（</w:t>
      </w:r>
      <w:r w:rsidR="004C7EC7" w:rsidRPr="000F0204">
        <w:rPr>
          <w:rFonts w:asciiTheme="minorEastAsia" w:eastAsiaTheme="minorEastAsia" w:hAnsiTheme="minorEastAsia" w:cs="Arial" w:hint="eastAsia"/>
          <w:color w:val="000000" w:themeColor="text1"/>
          <w:sz w:val="21"/>
          <w:szCs w:val="21"/>
          <w:lang w:eastAsia="zh-CN"/>
        </w:rPr>
        <w:t>NTD</w:t>
      </w:r>
      <w:r w:rsidR="004C7EC7" w:rsidRPr="000F0204">
        <w:rPr>
          <w:rFonts w:asciiTheme="minorEastAsia" w:eastAsiaTheme="minorEastAsia" w:hAnsiTheme="minorEastAsia" w:cs="Microsoft YaHei" w:hint="eastAsia"/>
          <w:color w:val="000000" w:themeColor="text1"/>
          <w:sz w:val="21"/>
          <w:szCs w:val="21"/>
          <w:lang w:eastAsia="zh-CN"/>
        </w:rPr>
        <w:t>）、疟疾和结核病的新药和新技术开发的</w:t>
      </w:r>
      <w:r w:rsidRPr="000F0204">
        <w:rPr>
          <w:rFonts w:asciiTheme="minorEastAsia" w:eastAsiaTheme="minorEastAsia" w:hAnsiTheme="minorEastAsia" w:cs="Microsoft YaHei" w:hint="eastAsia"/>
          <w:color w:val="000000" w:themeColor="text1"/>
          <w:sz w:val="21"/>
          <w:szCs w:val="21"/>
          <w:lang w:eastAsia="zh-CN"/>
        </w:rPr>
        <w:t>公私伙伴关系，</w:t>
      </w:r>
      <w:r w:rsidR="00853398" w:rsidRPr="000F0204">
        <w:rPr>
          <w:rFonts w:asciiTheme="minorEastAsia" w:eastAsiaTheme="minorEastAsia" w:hAnsiTheme="minorEastAsia" w:cs="Microsoft YaHei" w:hint="eastAsia"/>
          <w:color w:val="000000" w:themeColor="text1"/>
          <w:sz w:val="21"/>
          <w:szCs w:val="21"/>
          <w:lang w:eastAsia="zh-CN"/>
        </w:rPr>
        <w:t>截止</w:t>
      </w:r>
      <w:r w:rsidRPr="000F0204">
        <w:rPr>
          <w:rFonts w:asciiTheme="minorEastAsia" w:eastAsiaTheme="minorEastAsia" w:hAnsiTheme="minorEastAsia" w:cs="Arial"/>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年底，</w:t>
      </w:r>
      <w:r w:rsidR="00C41380" w:rsidRPr="000F0204">
        <w:rPr>
          <w:rFonts w:asciiTheme="minorEastAsia" w:eastAsiaTheme="minorEastAsia" w:hAnsiTheme="minorEastAsia" w:cs="Microsoft YaHei" w:hint="eastAsia"/>
          <w:color w:val="000000" w:themeColor="text1"/>
          <w:sz w:val="21"/>
          <w:szCs w:val="21"/>
          <w:lang w:eastAsia="zh-CN"/>
        </w:rPr>
        <w:t>已</w:t>
      </w:r>
      <w:r w:rsidR="00D3237F" w:rsidRPr="000F0204">
        <w:rPr>
          <w:rFonts w:asciiTheme="minorEastAsia" w:eastAsiaTheme="minorEastAsia" w:hAnsiTheme="minorEastAsia" w:cs="Microsoft YaHei" w:hint="eastAsia"/>
          <w:color w:val="000000" w:themeColor="text1"/>
          <w:sz w:val="21"/>
          <w:szCs w:val="21"/>
          <w:lang w:eastAsia="zh-CN"/>
        </w:rPr>
        <w:t>拥有</w:t>
      </w:r>
      <w:r w:rsidRPr="000F0204">
        <w:rPr>
          <w:rFonts w:asciiTheme="minorEastAsia" w:eastAsiaTheme="minorEastAsia" w:hAnsiTheme="minorEastAsia" w:cs="Arial"/>
          <w:color w:val="000000" w:themeColor="text1"/>
          <w:sz w:val="21"/>
          <w:szCs w:val="21"/>
          <w:lang w:eastAsia="zh-CN"/>
        </w:rPr>
        <w:t>144</w:t>
      </w:r>
      <w:r w:rsidRPr="000F0204">
        <w:rPr>
          <w:rFonts w:asciiTheme="minorEastAsia" w:eastAsiaTheme="minorEastAsia" w:hAnsiTheme="minorEastAsia" w:cs="Microsoft YaHei" w:hint="eastAsia"/>
          <w:color w:val="000000" w:themeColor="text1"/>
          <w:sz w:val="21"/>
          <w:szCs w:val="21"/>
          <w:lang w:eastAsia="zh-CN"/>
        </w:rPr>
        <w:t>名成员</w:t>
      </w:r>
      <w:r w:rsidR="00683F12" w:rsidRPr="000F0204">
        <w:rPr>
          <w:rFonts w:asciiTheme="minorEastAsia" w:eastAsiaTheme="minorEastAsia" w:hAnsiTheme="minorEastAsia" w:cs="Microsoft YaHei" w:hint="eastAsia"/>
          <w:color w:val="000000" w:themeColor="text1"/>
          <w:sz w:val="21"/>
          <w:szCs w:val="21"/>
          <w:lang w:eastAsia="zh-CN"/>
        </w:rPr>
        <w:t>，</w:t>
      </w:r>
      <w:r w:rsidR="007007F9" w:rsidRPr="000F0204">
        <w:rPr>
          <w:rFonts w:asciiTheme="minorEastAsia" w:eastAsiaTheme="minorEastAsia" w:hAnsiTheme="minorEastAsia" w:cs="Microsoft YaHei" w:hint="eastAsia"/>
          <w:color w:val="000000" w:themeColor="text1"/>
          <w:sz w:val="21"/>
          <w:szCs w:val="21"/>
          <w:lang w:eastAsia="zh-CN"/>
        </w:rPr>
        <w:t>代表来自</w:t>
      </w:r>
      <w:r w:rsidRPr="000F0204">
        <w:rPr>
          <w:rFonts w:asciiTheme="minorEastAsia" w:eastAsiaTheme="minorEastAsia" w:hAnsiTheme="minorEastAsia" w:cs="Microsoft YaHei" w:hint="eastAsia"/>
          <w:color w:val="000000" w:themeColor="text1"/>
          <w:sz w:val="21"/>
          <w:szCs w:val="21"/>
          <w:lang w:eastAsia="zh-CN"/>
        </w:rPr>
        <w:t>六个大洲的</w:t>
      </w:r>
      <w:r w:rsidRPr="000F0204">
        <w:rPr>
          <w:rFonts w:asciiTheme="minorEastAsia" w:eastAsiaTheme="minorEastAsia" w:hAnsiTheme="minorEastAsia" w:cs="Arial"/>
          <w:color w:val="000000" w:themeColor="text1"/>
          <w:sz w:val="21"/>
          <w:szCs w:val="21"/>
          <w:lang w:eastAsia="zh-CN"/>
        </w:rPr>
        <w:t>42</w:t>
      </w:r>
      <w:r w:rsidRPr="000F0204">
        <w:rPr>
          <w:rFonts w:asciiTheme="minorEastAsia" w:eastAsiaTheme="minorEastAsia" w:hAnsiTheme="minorEastAsia" w:cs="Microsoft YaHei" w:hint="eastAsia"/>
          <w:color w:val="000000" w:themeColor="text1"/>
          <w:sz w:val="21"/>
          <w:szCs w:val="21"/>
          <w:lang w:eastAsia="zh-CN"/>
        </w:rPr>
        <w:t>个国家，包括</w:t>
      </w:r>
      <w:r w:rsidR="0072215F" w:rsidRPr="000F0204">
        <w:rPr>
          <w:rFonts w:asciiTheme="minorEastAsia" w:eastAsiaTheme="minorEastAsia" w:hAnsiTheme="minorEastAsia" w:cs="Microsoft YaHei" w:hint="eastAsia"/>
          <w:color w:val="000000" w:themeColor="text1"/>
          <w:sz w:val="21"/>
          <w:szCs w:val="21"/>
          <w:lang w:eastAsia="zh-CN"/>
        </w:rPr>
        <w:t>位于</w:t>
      </w:r>
      <w:r w:rsidRPr="000F0204">
        <w:rPr>
          <w:rFonts w:asciiTheme="minorEastAsia" w:eastAsiaTheme="minorEastAsia" w:hAnsiTheme="minorEastAsia" w:cs="Microsoft YaHei" w:hint="eastAsia"/>
          <w:color w:val="000000" w:themeColor="text1"/>
          <w:sz w:val="21"/>
          <w:szCs w:val="21"/>
          <w:lang w:eastAsia="zh-CN"/>
        </w:rPr>
        <w:t>中低收入国家的</w:t>
      </w:r>
      <w:r w:rsidRPr="000F0204">
        <w:rPr>
          <w:rFonts w:asciiTheme="minorEastAsia" w:eastAsiaTheme="minorEastAsia" w:hAnsiTheme="minorEastAsia" w:cs="Arial"/>
          <w:color w:val="000000" w:themeColor="text1"/>
          <w:sz w:val="21"/>
          <w:szCs w:val="21"/>
          <w:lang w:eastAsia="zh-CN"/>
        </w:rPr>
        <w:t>60</w:t>
      </w:r>
      <w:r w:rsidRPr="000F0204">
        <w:rPr>
          <w:rFonts w:asciiTheme="minorEastAsia" w:eastAsiaTheme="minorEastAsia" w:hAnsiTheme="minorEastAsia" w:cs="Microsoft YaHei" w:hint="eastAsia"/>
          <w:color w:val="000000" w:themeColor="text1"/>
          <w:sz w:val="21"/>
          <w:szCs w:val="21"/>
          <w:lang w:eastAsia="zh-CN"/>
        </w:rPr>
        <w:t>多名成员</w:t>
      </w:r>
      <w:r w:rsidR="00043606"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WIPO Re:Search</w:t>
      </w:r>
      <w:r w:rsidRPr="000F0204">
        <w:rPr>
          <w:rFonts w:asciiTheme="minorEastAsia" w:eastAsiaTheme="minorEastAsia" w:hAnsiTheme="minorEastAsia" w:cs="Microsoft YaHei" w:hint="eastAsia"/>
          <w:color w:val="000000" w:themeColor="text1"/>
          <w:sz w:val="21"/>
          <w:szCs w:val="21"/>
          <w:lang w:eastAsia="zh-CN"/>
        </w:rPr>
        <w:t>通过其伙伴关系中心生物技术产业组织全球卫生事业机构（</w:t>
      </w:r>
      <w:r w:rsidRPr="000F0204">
        <w:rPr>
          <w:rFonts w:asciiTheme="minorEastAsia" w:eastAsiaTheme="minorEastAsia" w:hAnsiTheme="minorEastAsia" w:cs="Arial"/>
          <w:color w:val="000000" w:themeColor="text1"/>
          <w:sz w:val="21"/>
          <w:szCs w:val="21"/>
          <w:lang w:eastAsia="zh-CN"/>
        </w:rPr>
        <w:t>BVGH</w:t>
      </w:r>
      <w:r w:rsidRPr="000F0204">
        <w:rPr>
          <w:rFonts w:asciiTheme="minorEastAsia" w:eastAsiaTheme="minorEastAsia" w:hAnsiTheme="minorEastAsia" w:cs="Microsoft YaHei" w:hint="eastAsia"/>
          <w:color w:val="000000" w:themeColor="text1"/>
          <w:sz w:val="21"/>
          <w:szCs w:val="21"/>
          <w:lang w:eastAsia="zh-CN"/>
        </w:rPr>
        <w:t>）自</w:t>
      </w:r>
      <w:r w:rsidRPr="000F0204">
        <w:rPr>
          <w:rFonts w:asciiTheme="minorEastAsia" w:eastAsiaTheme="minorEastAsia" w:hAnsiTheme="minorEastAsia" w:cs="Arial"/>
          <w:color w:val="000000" w:themeColor="text1"/>
          <w:sz w:val="21"/>
          <w:szCs w:val="21"/>
          <w:lang w:eastAsia="zh-CN"/>
        </w:rPr>
        <w:t>2011</w:t>
      </w:r>
      <w:r w:rsidRPr="000F0204">
        <w:rPr>
          <w:rFonts w:asciiTheme="minorEastAsia" w:eastAsiaTheme="minorEastAsia" w:hAnsiTheme="minorEastAsia" w:cs="Microsoft YaHei" w:hint="eastAsia"/>
          <w:color w:val="000000" w:themeColor="text1"/>
          <w:sz w:val="21"/>
          <w:szCs w:val="21"/>
          <w:lang w:eastAsia="zh-CN"/>
        </w:rPr>
        <w:t>年以来</w:t>
      </w:r>
      <w:r w:rsidR="00A45EF3" w:rsidRPr="000F0204">
        <w:rPr>
          <w:rFonts w:asciiTheme="minorEastAsia" w:eastAsiaTheme="minorEastAsia" w:hAnsiTheme="minorEastAsia" w:cs="Microsoft YaHei" w:hint="eastAsia"/>
          <w:color w:val="000000" w:themeColor="text1"/>
          <w:sz w:val="21"/>
          <w:szCs w:val="21"/>
          <w:lang w:eastAsia="zh-CN"/>
        </w:rPr>
        <w:t>已</w:t>
      </w:r>
      <w:r w:rsidRPr="000F0204">
        <w:rPr>
          <w:rFonts w:asciiTheme="minorEastAsia" w:eastAsiaTheme="minorEastAsia" w:hAnsiTheme="minorEastAsia" w:cs="Microsoft YaHei" w:hint="eastAsia"/>
          <w:color w:val="000000" w:themeColor="text1"/>
          <w:sz w:val="21"/>
          <w:szCs w:val="21"/>
          <w:lang w:eastAsia="zh-CN"/>
        </w:rPr>
        <w:t>促成</w:t>
      </w:r>
      <w:r w:rsidRPr="000F0204">
        <w:rPr>
          <w:rFonts w:asciiTheme="minorEastAsia" w:eastAsiaTheme="minorEastAsia" w:hAnsiTheme="minorEastAsia" w:cs="Arial"/>
          <w:color w:val="000000" w:themeColor="text1"/>
          <w:sz w:val="21"/>
          <w:szCs w:val="21"/>
          <w:lang w:eastAsia="zh-CN"/>
        </w:rPr>
        <w:t>156</w:t>
      </w:r>
      <w:r w:rsidRPr="000F0204">
        <w:rPr>
          <w:rFonts w:asciiTheme="minorEastAsia" w:eastAsiaTheme="minorEastAsia" w:hAnsiTheme="minorEastAsia" w:cs="Microsoft YaHei" w:hint="eastAsia"/>
          <w:color w:val="000000" w:themeColor="text1"/>
          <w:sz w:val="21"/>
          <w:szCs w:val="21"/>
          <w:lang w:eastAsia="zh-CN"/>
        </w:rPr>
        <w:t>项合作协议，其中</w:t>
      </w:r>
      <w:r w:rsidR="00390012" w:rsidRPr="000F0204">
        <w:rPr>
          <w:rFonts w:asciiTheme="minorEastAsia" w:eastAsiaTheme="minorEastAsia" w:hAnsiTheme="minorEastAsia" w:cs="Arial"/>
          <w:color w:val="000000" w:themeColor="text1"/>
          <w:sz w:val="21"/>
          <w:szCs w:val="21"/>
          <w:lang w:eastAsia="zh-CN"/>
        </w:rPr>
        <w:t>10</w:t>
      </w:r>
      <w:r w:rsidRPr="000F0204">
        <w:rPr>
          <w:rFonts w:asciiTheme="minorEastAsia" w:eastAsiaTheme="minorEastAsia" w:hAnsiTheme="minorEastAsia" w:cs="Microsoft YaHei" w:hint="eastAsia"/>
          <w:color w:val="000000" w:themeColor="text1"/>
          <w:sz w:val="21"/>
          <w:szCs w:val="21"/>
          <w:lang w:eastAsia="zh-CN"/>
        </w:rPr>
        <w:t>项处于合作后期阶段。</w:t>
      </w:r>
      <w:r w:rsidR="00EF1CB8" w:rsidRPr="000F0204">
        <w:rPr>
          <w:rFonts w:asciiTheme="minorEastAsia" w:eastAsiaTheme="minorEastAsia" w:hAnsiTheme="minorEastAsia" w:cs="Microsoft YaHei" w:hint="eastAsia"/>
          <w:color w:val="000000" w:themeColor="text1"/>
          <w:sz w:val="21"/>
          <w:szCs w:val="21"/>
          <w:lang w:eastAsia="zh-CN"/>
        </w:rPr>
        <w:t>整个2</w:t>
      </w:r>
      <w:r w:rsidR="00EF1CB8" w:rsidRPr="000F0204">
        <w:rPr>
          <w:rFonts w:asciiTheme="minorEastAsia" w:eastAsiaTheme="minorEastAsia" w:hAnsiTheme="minorEastAsia" w:cs="Microsoft YaHei"/>
          <w:color w:val="000000" w:themeColor="text1"/>
          <w:sz w:val="21"/>
          <w:szCs w:val="21"/>
          <w:lang w:eastAsia="zh-CN"/>
        </w:rPr>
        <w:t>019</w:t>
      </w:r>
      <w:r w:rsidR="00EF1CB8" w:rsidRPr="000F0204">
        <w:rPr>
          <w:rFonts w:asciiTheme="minorEastAsia" w:eastAsiaTheme="minorEastAsia" w:hAnsiTheme="minorEastAsia" w:cs="Microsoft YaHei" w:hint="eastAsia"/>
          <w:color w:val="000000" w:themeColor="text1"/>
          <w:sz w:val="21"/>
          <w:szCs w:val="21"/>
          <w:lang w:eastAsia="zh-CN"/>
        </w:rPr>
        <w:t>年，</w:t>
      </w:r>
      <w:r w:rsidR="0033211B" w:rsidRPr="000F0204">
        <w:rPr>
          <w:rFonts w:asciiTheme="minorEastAsia" w:eastAsiaTheme="minorEastAsia" w:hAnsiTheme="minorEastAsia" w:cs="Microsoft YaHei" w:hint="eastAsia"/>
          <w:color w:val="000000" w:themeColor="text1"/>
          <w:sz w:val="21"/>
          <w:szCs w:val="21"/>
          <w:lang w:eastAsia="zh-CN"/>
        </w:rPr>
        <w:t>WIPO</w:t>
      </w:r>
      <w:r w:rsidR="0033211B" w:rsidRPr="000F0204">
        <w:rPr>
          <w:rFonts w:asciiTheme="minorEastAsia" w:eastAsiaTheme="minorEastAsia" w:hAnsiTheme="minorEastAsia" w:cs="Microsoft YaHei"/>
          <w:color w:val="000000" w:themeColor="text1"/>
          <w:sz w:val="21"/>
          <w:szCs w:val="21"/>
          <w:lang w:eastAsia="zh-CN"/>
        </w:rPr>
        <w:t xml:space="preserve"> </w:t>
      </w:r>
      <w:r w:rsidRPr="000F0204">
        <w:rPr>
          <w:rFonts w:asciiTheme="minorEastAsia" w:eastAsiaTheme="minorEastAsia" w:hAnsiTheme="minorEastAsia" w:cs="Arial"/>
          <w:color w:val="000000" w:themeColor="text1"/>
          <w:sz w:val="21"/>
          <w:szCs w:val="21"/>
          <w:lang w:eastAsia="zh-CN"/>
        </w:rPr>
        <w:t>Re:Search</w:t>
      </w:r>
      <w:r w:rsidRPr="000F0204">
        <w:rPr>
          <w:rFonts w:asciiTheme="minorEastAsia" w:eastAsiaTheme="minorEastAsia" w:hAnsiTheme="minorEastAsia" w:cs="Microsoft YaHei" w:hint="eastAsia"/>
          <w:color w:val="000000" w:themeColor="text1"/>
          <w:sz w:val="21"/>
          <w:szCs w:val="21"/>
          <w:lang w:eastAsia="zh-CN"/>
        </w:rPr>
        <w:t>继续实施其五年战略计划（</w:t>
      </w:r>
      <w:r w:rsidRPr="000F0204">
        <w:rPr>
          <w:rFonts w:asciiTheme="minorEastAsia" w:eastAsiaTheme="minorEastAsia" w:hAnsiTheme="minorEastAsia" w:cs="Arial"/>
          <w:color w:val="000000" w:themeColor="text1"/>
          <w:sz w:val="21"/>
          <w:szCs w:val="21"/>
          <w:lang w:eastAsia="zh-CN"/>
        </w:rPr>
        <w:t>201</w:t>
      </w:r>
      <w:r w:rsidR="007573F4" w:rsidRPr="000F0204">
        <w:rPr>
          <w:rFonts w:asciiTheme="minorEastAsia" w:eastAsiaTheme="minorEastAsia" w:hAnsiTheme="minorEastAsia" w:cs="Arial"/>
          <w:color w:val="000000" w:themeColor="text1"/>
          <w:sz w:val="21"/>
          <w:szCs w:val="21"/>
          <w:lang w:eastAsia="zh-CN"/>
        </w:rPr>
        <w:t>7</w:t>
      </w:r>
      <w:r w:rsidRPr="000F0204">
        <w:rPr>
          <w:rFonts w:asciiTheme="minorEastAsia" w:eastAsiaTheme="minorEastAsia" w:hAnsiTheme="minorEastAsia" w:cs="Microsoft YaHei" w:hint="eastAsia"/>
          <w:color w:val="000000" w:themeColor="text1"/>
          <w:sz w:val="21"/>
          <w:szCs w:val="21"/>
          <w:lang w:eastAsia="zh-CN"/>
        </w:rPr>
        <w:t>年启动）。根据</w:t>
      </w:r>
      <w:r w:rsidR="007573F4" w:rsidRPr="000F0204">
        <w:rPr>
          <w:rFonts w:asciiTheme="minorEastAsia" w:eastAsiaTheme="minorEastAsia" w:hAnsiTheme="minorEastAsia" w:cs="Microsoft YaHei" w:hint="eastAsia"/>
          <w:color w:val="000000" w:themeColor="text1"/>
          <w:sz w:val="21"/>
          <w:szCs w:val="21"/>
          <w:lang w:eastAsia="zh-CN"/>
        </w:rPr>
        <w:t>其</w:t>
      </w:r>
      <w:r w:rsidR="00C73DFF" w:rsidRPr="000F0204">
        <w:rPr>
          <w:rFonts w:asciiTheme="minorEastAsia" w:eastAsiaTheme="minorEastAsia" w:hAnsiTheme="minorEastAsia" w:cs="Microsoft YaHei" w:hint="eastAsia"/>
          <w:color w:val="000000" w:themeColor="text1"/>
          <w:sz w:val="21"/>
          <w:szCs w:val="21"/>
          <w:lang w:eastAsia="zh-CN"/>
        </w:rPr>
        <w:t>加强</w:t>
      </w:r>
      <w:r w:rsidRPr="000F0204">
        <w:rPr>
          <w:rFonts w:asciiTheme="minorEastAsia" w:eastAsiaTheme="minorEastAsia" w:hAnsiTheme="minorEastAsia" w:cs="Microsoft YaHei" w:hint="eastAsia"/>
          <w:color w:val="000000" w:themeColor="text1"/>
          <w:sz w:val="21"/>
          <w:szCs w:val="21"/>
          <w:lang w:eastAsia="zh-CN"/>
        </w:rPr>
        <w:t>有关</w:t>
      </w:r>
      <w:r w:rsidR="00D947AF" w:rsidRPr="000F0204">
        <w:rPr>
          <w:rFonts w:asciiTheme="minorEastAsia" w:eastAsiaTheme="minorEastAsia" w:hAnsiTheme="minorEastAsia" w:cs="Microsoft YaHei" w:hint="eastAsia"/>
          <w:color w:val="000000" w:themeColor="text1"/>
          <w:sz w:val="21"/>
          <w:szCs w:val="21"/>
          <w:lang w:eastAsia="zh-CN"/>
        </w:rPr>
        <w:t>知识产权在</w:t>
      </w:r>
      <w:r w:rsidRPr="000F0204">
        <w:rPr>
          <w:rFonts w:asciiTheme="minorEastAsia" w:eastAsiaTheme="minorEastAsia" w:hAnsiTheme="minorEastAsia" w:cs="Microsoft YaHei" w:hint="eastAsia"/>
          <w:color w:val="000000" w:themeColor="text1"/>
          <w:sz w:val="21"/>
          <w:szCs w:val="21"/>
          <w:lang w:eastAsia="zh-CN"/>
        </w:rPr>
        <w:t>被忽视的热带病</w:t>
      </w:r>
      <w:r w:rsidR="004A666A"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疟疾和结核病</w:t>
      </w:r>
      <w:r w:rsidR="0029061E" w:rsidRPr="000F0204">
        <w:rPr>
          <w:rFonts w:asciiTheme="minorEastAsia" w:eastAsiaTheme="minorEastAsia" w:hAnsiTheme="minorEastAsia" w:cs="Microsoft YaHei" w:hint="eastAsia"/>
          <w:color w:val="000000" w:themeColor="text1"/>
          <w:sz w:val="21"/>
          <w:szCs w:val="21"/>
          <w:lang w:eastAsia="zh-CN"/>
        </w:rPr>
        <w:t>研发中作用的</w:t>
      </w:r>
      <w:r w:rsidRPr="000F0204">
        <w:rPr>
          <w:rFonts w:asciiTheme="minorEastAsia" w:eastAsiaTheme="minorEastAsia" w:hAnsiTheme="minorEastAsia" w:cs="Microsoft YaHei" w:hint="eastAsia"/>
          <w:color w:val="000000" w:themeColor="text1"/>
          <w:sz w:val="21"/>
          <w:szCs w:val="21"/>
          <w:lang w:eastAsia="zh-CN"/>
        </w:rPr>
        <w:t>信息传播</w:t>
      </w:r>
      <w:r w:rsidR="00DD414B" w:rsidRPr="000F0204">
        <w:rPr>
          <w:rFonts w:asciiTheme="minorEastAsia" w:eastAsiaTheme="minorEastAsia" w:hAnsiTheme="minorEastAsia" w:cs="Microsoft YaHei" w:hint="eastAsia"/>
          <w:color w:val="000000" w:themeColor="text1"/>
          <w:sz w:val="21"/>
          <w:szCs w:val="21"/>
          <w:lang w:eastAsia="zh-CN"/>
        </w:rPr>
        <w:t>这一战略目标</w:t>
      </w:r>
      <w:r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WIPO Re</w:t>
      </w:r>
      <w:r w:rsidR="007C3B74"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Search</w:t>
      </w:r>
      <w:r w:rsidRPr="000F0204">
        <w:rPr>
          <w:rFonts w:asciiTheme="minorEastAsia" w:eastAsiaTheme="minorEastAsia" w:hAnsiTheme="minorEastAsia" w:cs="Microsoft YaHei" w:hint="eastAsia"/>
          <w:color w:val="000000" w:themeColor="text1"/>
          <w:sz w:val="21"/>
          <w:szCs w:val="21"/>
          <w:lang w:eastAsia="zh-CN"/>
        </w:rPr>
        <w:t>于</w:t>
      </w:r>
      <w:r w:rsidRPr="000F0204">
        <w:rPr>
          <w:rFonts w:asciiTheme="minorEastAsia" w:eastAsiaTheme="minorEastAsia" w:hAnsiTheme="minorEastAsia" w:cs="Arial"/>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年发布</w:t>
      </w:r>
      <w:r w:rsidR="00973F9C" w:rsidRPr="000F0204">
        <w:rPr>
          <w:rFonts w:asciiTheme="minorEastAsia" w:eastAsiaTheme="minorEastAsia" w:hAnsiTheme="minorEastAsia" w:cs="Microsoft YaHei" w:hint="eastAsia"/>
          <w:color w:val="000000" w:themeColor="text1"/>
          <w:sz w:val="21"/>
          <w:szCs w:val="21"/>
          <w:lang w:eastAsia="zh-CN"/>
        </w:rPr>
        <w:t>了</w:t>
      </w:r>
      <w:r w:rsidR="00973F9C" w:rsidRPr="000F0204">
        <w:rPr>
          <w:rFonts w:asciiTheme="minorEastAsia" w:eastAsiaTheme="minorEastAsia" w:hAnsiTheme="minorEastAsia" w:cs="Arial"/>
          <w:color w:val="000000" w:themeColor="text1"/>
          <w:sz w:val="21"/>
          <w:szCs w:val="21"/>
          <w:lang w:eastAsia="zh-CN"/>
        </w:rPr>
        <w:t>2016-2019</w:t>
      </w:r>
      <w:r w:rsidR="00973F9C" w:rsidRPr="000F0204">
        <w:rPr>
          <w:rFonts w:asciiTheme="minorEastAsia" w:eastAsiaTheme="minorEastAsia" w:hAnsiTheme="minorEastAsia" w:cs="Microsoft YaHei" w:hint="eastAsia"/>
          <w:color w:val="000000" w:themeColor="text1"/>
          <w:sz w:val="21"/>
          <w:szCs w:val="21"/>
          <w:lang w:eastAsia="zh-CN"/>
        </w:rPr>
        <w:t>年期间</w:t>
      </w:r>
      <w:r w:rsidR="00253F99" w:rsidRPr="000F0204">
        <w:rPr>
          <w:rFonts w:asciiTheme="minorEastAsia" w:eastAsiaTheme="minorEastAsia" w:hAnsiTheme="minorEastAsia" w:cs="Microsoft YaHei" w:hint="eastAsia"/>
          <w:color w:val="000000" w:themeColor="text1"/>
          <w:sz w:val="21"/>
          <w:szCs w:val="21"/>
          <w:lang w:eastAsia="zh-CN"/>
        </w:rPr>
        <w:t>成功</w:t>
      </w:r>
      <w:r w:rsidR="00FF422F" w:rsidRPr="000F0204">
        <w:rPr>
          <w:rFonts w:asciiTheme="minorEastAsia" w:eastAsiaTheme="minorEastAsia" w:hAnsiTheme="minorEastAsia" w:cs="Microsoft YaHei" w:hint="eastAsia"/>
          <w:color w:val="000000" w:themeColor="text1"/>
          <w:sz w:val="21"/>
          <w:szCs w:val="21"/>
          <w:lang w:eastAsia="zh-CN"/>
        </w:rPr>
        <w:t>合作</w:t>
      </w:r>
      <w:r w:rsidR="00253F99" w:rsidRPr="000F0204">
        <w:rPr>
          <w:rFonts w:asciiTheme="minorEastAsia" w:eastAsiaTheme="minorEastAsia" w:hAnsiTheme="minorEastAsia" w:cs="Microsoft YaHei" w:hint="eastAsia"/>
          <w:color w:val="000000" w:themeColor="text1"/>
          <w:sz w:val="21"/>
          <w:szCs w:val="21"/>
          <w:lang w:eastAsia="zh-CN"/>
        </w:rPr>
        <w:t>案例</w:t>
      </w:r>
      <w:r w:rsidR="00E21439" w:rsidRPr="000F0204">
        <w:rPr>
          <w:rFonts w:asciiTheme="minorEastAsia" w:eastAsiaTheme="minorEastAsia" w:hAnsiTheme="minorEastAsia" w:cs="Microsoft YaHei" w:hint="eastAsia"/>
          <w:color w:val="000000" w:themeColor="text1"/>
          <w:sz w:val="21"/>
          <w:szCs w:val="21"/>
          <w:lang w:eastAsia="zh-CN"/>
        </w:rPr>
        <w:t>的</w:t>
      </w:r>
      <w:r w:rsidR="00634B4E" w:rsidRPr="000F0204">
        <w:rPr>
          <w:rFonts w:asciiTheme="minorEastAsia" w:eastAsiaTheme="minorEastAsia" w:hAnsiTheme="minorEastAsia" w:cs="Microsoft YaHei" w:hint="eastAsia"/>
          <w:color w:val="000000" w:themeColor="text1"/>
          <w:sz w:val="21"/>
          <w:szCs w:val="21"/>
          <w:lang w:eastAsia="zh-CN"/>
        </w:rPr>
        <w:t>全面</w:t>
      </w:r>
      <w:r w:rsidR="00A02B76" w:rsidRPr="000F0204">
        <w:rPr>
          <w:rFonts w:asciiTheme="minorEastAsia" w:eastAsiaTheme="minorEastAsia" w:hAnsiTheme="minorEastAsia" w:cs="Microsoft YaHei" w:hint="eastAsia"/>
          <w:color w:val="000000" w:themeColor="text1"/>
          <w:sz w:val="21"/>
          <w:szCs w:val="21"/>
          <w:lang w:eastAsia="zh-CN"/>
        </w:rPr>
        <w:t>、</w:t>
      </w:r>
      <w:r w:rsidR="00210261" w:rsidRPr="000F0204">
        <w:rPr>
          <w:rFonts w:asciiTheme="minorEastAsia" w:eastAsiaTheme="minorEastAsia" w:hAnsiTheme="minorEastAsia" w:cs="Microsoft YaHei" w:hint="eastAsia"/>
          <w:color w:val="000000" w:themeColor="text1"/>
          <w:sz w:val="21"/>
          <w:szCs w:val="21"/>
          <w:lang w:eastAsia="zh-CN"/>
        </w:rPr>
        <w:t>易于使用的</w:t>
      </w:r>
      <w:r w:rsidRPr="000F0204">
        <w:rPr>
          <w:rFonts w:asciiTheme="minorEastAsia" w:eastAsiaTheme="minorEastAsia" w:hAnsiTheme="minorEastAsia" w:cs="Microsoft YaHei" w:hint="eastAsia"/>
          <w:color w:val="000000" w:themeColor="text1"/>
          <w:sz w:val="21"/>
          <w:szCs w:val="21"/>
          <w:lang w:eastAsia="zh-CN"/>
        </w:rPr>
        <w:t>汇编</w:t>
      </w:r>
      <w:r w:rsidR="00210261" w:rsidRPr="000F0204">
        <w:rPr>
          <w:rFonts w:asciiTheme="minorEastAsia" w:eastAsiaTheme="minorEastAsia" w:hAnsiTheme="minorEastAsia" w:cs="Microsoft YaHei" w:hint="eastAsia"/>
          <w:color w:val="000000" w:themeColor="text1"/>
          <w:sz w:val="21"/>
          <w:szCs w:val="21"/>
          <w:lang w:eastAsia="zh-CN"/>
        </w:rPr>
        <w:t>。</w:t>
      </w:r>
      <w:r w:rsidR="00294D14" w:rsidRPr="000F0204">
        <w:rPr>
          <w:rFonts w:asciiTheme="minorEastAsia" w:eastAsiaTheme="minorEastAsia" w:hAnsiTheme="minorEastAsia" w:cs="Microsoft YaHei" w:hint="eastAsia"/>
          <w:color w:val="000000" w:themeColor="text1"/>
          <w:sz w:val="21"/>
          <w:szCs w:val="21"/>
          <w:lang w:eastAsia="zh-CN"/>
        </w:rPr>
        <w:t>同样在2</w:t>
      </w:r>
      <w:r w:rsidR="00294D14" w:rsidRPr="000F0204">
        <w:rPr>
          <w:rFonts w:asciiTheme="minorEastAsia" w:eastAsiaTheme="minorEastAsia" w:hAnsiTheme="minorEastAsia" w:cs="Microsoft YaHei"/>
          <w:color w:val="000000" w:themeColor="text1"/>
          <w:sz w:val="21"/>
          <w:szCs w:val="21"/>
          <w:lang w:eastAsia="zh-CN"/>
        </w:rPr>
        <w:t>019</w:t>
      </w:r>
      <w:r w:rsidR="00294D14" w:rsidRPr="000F0204">
        <w:rPr>
          <w:rFonts w:asciiTheme="minorEastAsia" w:eastAsiaTheme="minorEastAsia" w:hAnsiTheme="minorEastAsia" w:cs="Microsoft YaHei" w:hint="eastAsia"/>
          <w:color w:val="000000" w:themeColor="text1"/>
          <w:sz w:val="21"/>
          <w:szCs w:val="21"/>
          <w:lang w:eastAsia="zh-CN"/>
        </w:rPr>
        <w:t>年，</w:t>
      </w:r>
      <w:r w:rsidR="00D02B0C" w:rsidRPr="000F0204">
        <w:rPr>
          <w:rFonts w:asciiTheme="minorEastAsia" w:eastAsiaTheme="minorEastAsia" w:hAnsiTheme="minorEastAsia" w:cs="Microsoft YaHei" w:hint="eastAsia"/>
          <w:color w:val="000000" w:themeColor="text1"/>
          <w:sz w:val="21"/>
          <w:szCs w:val="21"/>
          <w:lang w:eastAsia="zh-CN"/>
        </w:rPr>
        <w:t>由澳大利亚政府资助的</w:t>
      </w:r>
      <w:r w:rsidR="00455A07" w:rsidRPr="000F0204">
        <w:rPr>
          <w:rFonts w:asciiTheme="minorEastAsia" w:eastAsiaTheme="minorEastAsia" w:hAnsiTheme="minorEastAsia" w:cs="Microsoft YaHei" w:hint="eastAsia"/>
          <w:color w:val="000000" w:themeColor="text1"/>
          <w:sz w:val="21"/>
          <w:szCs w:val="21"/>
          <w:lang w:eastAsia="zh-CN"/>
        </w:rPr>
        <w:t>WIPO</w:t>
      </w:r>
      <w:r w:rsidR="00455A07" w:rsidRPr="000F0204">
        <w:rPr>
          <w:rFonts w:asciiTheme="minorEastAsia" w:eastAsiaTheme="minorEastAsia" w:hAnsiTheme="minorEastAsia" w:cs="Microsoft YaHei"/>
          <w:color w:val="000000" w:themeColor="text1"/>
          <w:sz w:val="21"/>
          <w:szCs w:val="21"/>
          <w:lang w:eastAsia="zh-CN"/>
        </w:rPr>
        <w:t xml:space="preserve"> </w:t>
      </w:r>
      <w:r w:rsidRPr="000F0204">
        <w:rPr>
          <w:rFonts w:asciiTheme="minorEastAsia" w:eastAsiaTheme="minorEastAsia" w:hAnsiTheme="minorEastAsia" w:cs="Arial"/>
          <w:color w:val="000000" w:themeColor="text1"/>
          <w:sz w:val="21"/>
          <w:szCs w:val="21"/>
          <w:lang w:eastAsia="zh-CN"/>
        </w:rPr>
        <w:t>Re:Search</w:t>
      </w:r>
      <w:r w:rsidRPr="000F0204">
        <w:rPr>
          <w:rFonts w:asciiTheme="minorEastAsia" w:eastAsiaTheme="minorEastAsia" w:hAnsiTheme="minorEastAsia" w:cs="Microsoft YaHei" w:hint="eastAsia"/>
          <w:color w:val="000000" w:themeColor="text1"/>
          <w:sz w:val="21"/>
          <w:szCs w:val="21"/>
          <w:lang w:eastAsia="zh-CN"/>
        </w:rPr>
        <w:t>奖学金计划将来自非洲和印度</w:t>
      </w:r>
      <w:r w:rsidR="001D5DB3"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太平洋地区的</w:t>
      </w:r>
      <w:r w:rsidR="001D5DB3" w:rsidRPr="000F0204">
        <w:rPr>
          <w:rFonts w:asciiTheme="minorEastAsia" w:eastAsiaTheme="minorEastAsia" w:hAnsiTheme="minorEastAsia" w:cs="Arial" w:hint="eastAsia"/>
          <w:color w:val="000000" w:themeColor="text1"/>
          <w:sz w:val="21"/>
          <w:szCs w:val="21"/>
          <w:lang w:eastAsia="zh-CN"/>
        </w:rPr>
        <w:t>6</w:t>
      </w:r>
      <w:r w:rsidRPr="000F0204">
        <w:rPr>
          <w:rFonts w:asciiTheme="minorEastAsia" w:eastAsiaTheme="minorEastAsia" w:hAnsiTheme="minorEastAsia" w:cs="Microsoft YaHei" w:hint="eastAsia"/>
          <w:color w:val="000000" w:themeColor="text1"/>
          <w:sz w:val="21"/>
          <w:szCs w:val="21"/>
          <w:lang w:eastAsia="zh-CN"/>
        </w:rPr>
        <w:t>名研究人员</w:t>
      </w:r>
      <w:r w:rsidR="00AA45FB" w:rsidRPr="000F0204">
        <w:rPr>
          <w:rFonts w:asciiTheme="minorEastAsia" w:eastAsiaTheme="minorEastAsia" w:hAnsiTheme="minorEastAsia" w:cs="Microsoft YaHei" w:hint="eastAsia"/>
          <w:color w:val="000000" w:themeColor="text1"/>
          <w:sz w:val="21"/>
          <w:szCs w:val="21"/>
          <w:lang w:eastAsia="zh-CN"/>
        </w:rPr>
        <w:t>送</w:t>
      </w:r>
      <w:r w:rsidRPr="000F0204">
        <w:rPr>
          <w:rFonts w:asciiTheme="minorEastAsia" w:eastAsiaTheme="minorEastAsia" w:hAnsiTheme="minorEastAsia" w:cs="Microsoft YaHei" w:hint="eastAsia"/>
          <w:color w:val="000000" w:themeColor="text1"/>
          <w:sz w:val="21"/>
          <w:szCs w:val="21"/>
          <w:lang w:eastAsia="zh-CN"/>
        </w:rPr>
        <w:t>到澳大利亚和美国的主办机构，以提高他们的科研能力。通过创新的研究伙伴关系和</w:t>
      </w:r>
      <w:r w:rsidR="000C412C" w:rsidRPr="000F0204">
        <w:rPr>
          <w:rFonts w:asciiTheme="minorEastAsia" w:eastAsiaTheme="minorEastAsia" w:hAnsiTheme="minorEastAsia" w:cs="Microsoft YaHei" w:hint="eastAsia"/>
          <w:color w:val="000000" w:themeColor="text1"/>
          <w:sz w:val="21"/>
          <w:szCs w:val="21"/>
          <w:lang w:eastAsia="zh-CN"/>
        </w:rPr>
        <w:t>研发</w:t>
      </w:r>
      <w:r w:rsidR="00DA6051" w:rsidRPr="000F0204">
        <w:rPr>
          <w:rFonts w:asciiTheme="minorEastAsia" w:eastAsiaTheme="minorEastAsia" w:hAnsiTheme="minorEastAsia" w:cs="Microsoft YaHei" w:hint="eastAsia"/>
          <w:color w:val="000000" w:themeColor="text1"/>
          <w:sz w:val="21"/>
          <w:szCs w:val="21"/>
          <w:lang w:eastAsia="zh-CN"/>
        </w:rPr>
        <w:t>合作</w:t>
      </w:r>
      <w:r w:rsidRPr="000F0204">
        <w:rPr>
          <w:rFonts w:asciiTheme="minorEastAsia" w:eastAsiaTheme="minorEastAsia" w:hAnsiTheme="minorEastAsia" w:cs="Microsoft YaHei" w:hint="eastAsia"/>
          <w:color w:val="000000" w:themeColor="text1"/>
          <w:sz w:val="21"/>
          <w:szCs w:val="21"/>
          <w:lang w:eastAsia="zh-CN"/>
        </w:rPr>
        <w:t>，</w:t>
      </w:r>
      <w:r w:rsidR="006C28EB" w:rsidRPr="000F0204">
        <w:rPr>
          <w:rFonts w:asciiTheme="minorEastAsia" w:eastAsiaTheme="minorEastAsia" w:hAnsiTheme="minorEastAsia" w:cs="Arial"/>
          <w:color w:val="000000" w:themeColor="text1"/>
          <w:sz w:val="21"/>
          <w:szCs w:val="21"/>
          <w:lang w:eastAsia="zh-CN"/>
        </w:rPr>
        <w:t>WIPO Re</w:t>
      </w:r>
      <w:r w:rsidR="006C28EB" w:rsidRPr="000F0204">
        <w:rPr>
          <w:rFonts w:asciiTheme="minorEastAsia" w:eastAsiaTheme="minorEastAsia" w:hAnsiTheme="minorEastAsia" w:cs="Microsoft YaHei" w:hint="eastAsia"/>
          <w:color w:val="000000" w:themeColor="text1"/>
          <w:sz w:val="21"/>
          <w:szCs w:val="21"/>
          <w:lang w:eastAsia="zh-CN"/>
        </w:rPr>
        <w:t>:</w:t>
      </w:r>
      <w:r w:rsidR="006C28EB" w:rsidRPr="000F0204">
        <w:rPr>
          <w:rFonts w:asciiTheme="minorEastAsia" w:eastAsiaTheme="minorEastAsia" w:hAnsiTheme="minorEastAsia" w:cs="Arial"/>
          <w:color w:val="000000" w:themeColor="text1"/>
          <w:sz w:val="21"/>
          <w:szCs w:val="21"/>
          <w:lang w:eastAsia="zh-CN"/>
        </w:rPr>
        <w:t>Search</w:t>
      </w:r>
      <w:r w:rsidRPr="000F0204">
        <w:rPr>
          <w:rFonts w:asciiTheme="minorEastAsia" w:eastAsiaTheme="minorEastAsia" w:hAnsiTheme="minorEastAsia" w:cs="Microsoft YaHei" w:hint="eastAsia"/>
          <w:color w:val="000000" w:themeColor="text1"/>
          <w:sz w:val="21"/>
          <w:szCs w:val="21"/>
          <w:lang w:eastAsia="zh-CN"/>
        </w:rPr>
        <w:t>继续向被忽视的热带病</w:t>
      </w:r>
      <w:r w:rsidR="008A3BF2"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疟疾和结核病领域的研究人员提供知识产权</w:t>
      </w:r>
      <w:r w:rsidR="00CB33A6" w:rsidRPr="000F0204">
        <w:rPr>
          <w:rFonts w:asciiTheme="minorEastAsia" w:eastAsiaTheme="minorEastAsia" w:hAnsiTheme="minorEastAsia" w:cs="Microsoft YaHei" w:hint="eastAsia"/>
          <w:color w:val="000000" w:themeColor="text1"/>
          <w:sz w:val="21"/>
          <w:szCs w:val="21"/>
          <w:lang w:eastAsia="zh-CN"/>
        </w:rPr>
        <w:t>。</w:t>
      </w:r>
    </w:p>
    <w:p w14:paraId="33B427DB" w14:textId="7C2A19DE" w:rsidR="00E5798D" w:rsidRPr="000F0204" w:rsidRDefault="00421A5B" w:rsidP="00C7138D">
      <w:pPr>
        <w:pStyle w:val="ListParagraph"/>
        <w:numPr>
          <w:ilvl w:val="0"/>
          <w:numId w:val="36"/>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val="en" w:eastAsia="zh-CN"/>
        </w:rPr>
      </w:pPr>
      <w:r w:rsidRPr="000F0204">
        <w:rPr>
          <w:rFonts w:asciiTheme="minorEastAsia" w:eastAsiaTheme="minorEastAsia" w:hAnsiTheme="minorEastAsia" w:cs="Arial"/>
          <w:color w:val="000000" w:themeColor="text1"/>
          <w:sz w:val="21"/>
          <w:szCs w:val="21"/>
          <w:lang w:eastAsia="zh-CN"/>
        </w:rPr>
        <w:t>WIPO GREEN</w:t>
      </w:r>
      <w:r w:rsidRPr="000F0204">
        <w:rPr>
          <w:rFonts w:asciiTheme="minorEastAsia" w:eastAsiaTheme="minorEastAsia" w:hAnsiTheme="minorEastAsia" w:cs="Microsoft YaHei" w:hint="eastAsia"/>
          <w:color w:val="000000" w:themeColor="text1"/>
          <w:sz w:val="21"/>
          <w:szCs w:val="21"/>
          <w:lang w:eastAsia="zh-CN"/>
        </w:rPr>
        <w:t>是一个</w:t>
      </w:r>
      <w:r w:rsidR="006C28EB" w:rsidRPr="000F0204">
        <w:rPr>
          <w:rFonts w:asciiTheme="minorEastAsia" w:eastAsiaTheme="minorEastAsia" w:hAnsiTheme="minorEastAsia" w:cs="Microsoft YaHei" w:hint="eastAsia"/>
          <w:color w:val="000000" w:themeColor="text1"/>
          <w:sz w:val="21"/>
          <w:szCs w:val="21"/>
          <w:lang w:eastAsia="zh-CN"/>
        </w:rPr>
        <w:t>在线</w:t>
      </w:r>
      <w:r w:rsidRPr="000F0204">
        <w:rPr>
          <w:rFonts w:asciiTheme="minorEastAsia" w:eastAsiaTheme="minorEastAsia" w:hAnsiTheme="minorEastAsia" w:cs="Microsoft YaHei" w:hint="eastAsia"/>
          <w:color w:val="000000" w:themeColor="text1"/>
          <w:sz w:val="21"/>
          <w:szCs w:val="21"/>
          <w:lang w:eastAsia="zh-CN"/>
        </w:rPr>
        <w:t>技术交流平台，</w:t>
      </w:r>
      <w:r w:rsidR="009A5384" w:rsidRPr="000F0204">
        <w:rPr>
          <w:rFonts w:asciiTheme="minorEastAsia" w:eastAsiaTheme="minorEastAsia" w:hAnsiTheme="minorEastAsia" w:cs="Microsoft YaHei" w:hint="eastAsia"/>
          <w:color w:val="000000" w:themeColor="text1"/>
          <w:sz w:val="21"/>
          <w:szCs w:val="21"/>
          <w:lang w:eastAsia="zh-CN"/>
        </w:rPr>
        <w:t>通过</w:t>
      </w:r>
      <w:r w:rsidR="00F218C7" w:rsidRPr="000F0204">
        <w:rPr>
          <w:rFonts w:asciiTheme="minorEastAsia" w:eastAsiaTheme="minorEastAsia" w:hAnsiTheme="minorEastAsia" w:cs="Microsoft YaHei" w:hint="eastAsia"/>
          <w:color w:val="000000" w:themeColor="text1"/>
          <w:sz w:val="21"/>
          <w:szCs w:val="21"/>
          <w:lang w:eastAsia="zh-CN"/>
        </w:rPr>
        <w:t>使</w:t>
      </w:r>
      <w:r w:rsidR="007F672E" w:rsidRPr="000F0204">
        <w:rPr>
          <w:rFonts w:asciiTheme="minorEastAsia" w:eastAsiaTheme="minorEastAsia" w:hAnsiTheme="minorEastAsia" w:cs="Microsoft YaHei" w:hint="eastAsia"/>
          <w:color w:val="000000" w:themeColor="text1"/>
          <w:sz w:val="21"/>
          <w:szCs w:val="21"/>
          <w:lang w:eastAsia="zh-CN"/>
        </w:rPr>
        <w:t>环保</w:t>
      </w:r>
      <w:r w:rsidR="00F218C7" w:rsidRPr="000F0204">
        <w:rPr>
          <w:rFonts w:asciiTheme="minorEastAsia" w:eastAsiaTheme="minorEastAsia" w:hAnsiTheme="minorEastAsia" w:cs="Microsoft YaHei" w:hint="eastAsia"/>
          <w:color w:val="000000" w:themeColor="text1"/>
          <w:sz w:val="21"/>
          <w:szCs w:val="21"/>
          <w:lang w:eastAsia="zh-CN"/>
        </w:rPr>
        <w:t>技术提供者与寻求者相互联系</w:t>
      </w:r>
      <w:r w:rsidRPr="000F0204">
        <w:rPr>
          <w:rFonts w:asciiTheme="minorEastAsia" w:eastAsiaTheme="minorEastAsia" w:hAnsiTheme="minorEastAsia" w:cs="Microsoft YaHei" w:hint="eastAsia"/>
          <w:color w:val="000000" w:themeColor="text1"/>
          <w:sz w:val="21"/>
          <w:szCs w:val="21"/>
          <w:lang w:eastAsia="zh-CN"/>
        </w:rPr>
        <w:t>，支持应对气候变化的</w:t>
      </w:r>
      <w:r w:rsidR="009A5384" w:rsidRPr="000F0204">
        <w:rPr>
          <w:rFonts w:asciiTheme="minorEastAsia" w:eastAsiaTheme="minorEastAsia" w:hAnsiTheme="minorEastAsia" w:cs="Microsoft YaHei" w:hint="eastAsia"/>
          <w:color w:val="000000" w:themeColor="text1"/>
          <w:sz w:val="21"/>
          <w:szCs w:val="21"/>
          <w:lang w:eastAsia="zh-CN"/>
        </w:rPr>
        <w:t>全球</w:t>
      </w:r>
      <w:r w:rsidRPr="000F0204">
        <w:rPr>
          <w:rFonts w:asciiTheme="minorEastAsia" w:eastAsiaTheme="minorEastAsia" w:hAnsiTheme="minorEastAsia" w:cs="Microsoft YaHei" w:hint="eastAsia"/>
          <w:color w:val="000000" w:themeColor="text1"/>
          <w:sz w:val="21"/>
          <w:szCs w:val="21"/>
          <w:lang w:eastAsia="zh-CN"/>
        </w:rPr>
        <w:t>努力。在</w:t>
      </w:r>
      <w:r w:rsidRPr="000F0204">
        <w:rPr>
          <w:rFonts w:asciiTheme="minorEastAsia" w:eastAsiaTheme="minorEastAsia" w:hAnsiTheme="minorEastAsia" w:cs="Arial"/>
          <w:color w:val="000000" w:themeColor="text1"/>
          <w:sz w:val="21"/>
          <w:szCs w:val="21"/>
          <w:lang w:eastAsia="zh-CN"/>
        </w:rPr>
        <w:t>2019-2023</w:t>
      </w:r>
      <w:r w:rsidRPr="000F0204">
        <w:rPr>
          <w:rFonts w:asciiTheme="minorEastAsia" w:eastAsiaTheme="minorEastAsia" w:hAnsiTheme="minorEastAsia" w:cs="Microsoft YaHei" w:hint="eastAsia"/>
          <w:color w:val="000000" w:themeColor="text1"/>
          <w:sz w:val="21"/>
          <w:szCs w:val="21"/>
          <w:lang w:eastAsia="zh-CN"/>
        </w:rPr>
        <w:t>年战略计划中，它</w:t>
      </w:r>
      <w:r w:rsidR="002E001D" w:rsidRPr="000F0204">
        <w:rPr>
          <w:rFonts w:asciiTheme="minorEastAsia" w:eastAsiaTheme="minorEastAsia" w:hAnsiTheme="minorEastAsia" w:cs="Microsoft YaHei" w:hint="eastAsia"/>
          <w:color w:val="000000" w:themeColor="text1"/>
          <w:sz w:val="21"/>
          <w:szCs w:val="21"/>
          <w:lang w:eastAsia="zh-CN"/>
        </w:rPr>
        <w:t>确定了</w:t>
      </w:r>
      <w:r w:rsidRPr="000F0204">
        <w:rPr>
          <w:rFonts w:asciiTheme="minorEastAsia" w:eastAsiaTheme="minorEastAsia" w:hAnsiTheme="minorEastAsia" w:cs="Microsoft YaHei" w:hint="eastAsia"/>
          <w:color w:val="000000" w:themeColor="text1"/>
          <w:sz w:val="21"/>
          <w:szCs w:val="21"/>
          <w:lang w:eastAsia="zh-CN"/>
        </w:rPr>
        <w:t>三</w:t>
      </w:r>
      <w:r w:rsidR="002E001D" w:rsidRPr="000F0204">
        <w:rPr>
          <w:rFonts w:asciiTheme="minorEastAsia" w:eastAsiaTheme="minorEastAsia" w:hAnsiTheme="minorEastAsia" w:cs="Microsoft YaHei" w:hint="eastAsia"/>
          <w:color w:val="000000" w:themeColor="text1"/>
          <w:sz w:val="21"/>
          <w:szCs w:val="21"/>
          <w:lang w:eastAsia="zh-CN"/>
        </w:rPr>
        <w:t>个</w:t>
      </w:r>
      <w:r w:rsidRPr="000F0204">
        <w:rPr>
          <w:rFonts w:asciiTheme="minorEastAsia" w:eastAsiaTheme="minorEastAsia" w:hAnsiTheme="minorEastAsia" w:cs="Microsoft YaHei" w:hint="eastAsia"/>
          <w:color w:val="000000" w:themeColor="text1"/>
          <w:sz w:val="21"/>
          <w:szCs w:val="21"/>
          <w:lang w:eastAsia="zh-CN"/>
        </w:rPr>
        <w:t>目标，即</w:t>
      </w:r>
      <w:r w:rsidR="00E71E3D" w:rsidRPr="000F0204">
        <w:rPr>
          <w:rFonts w:asciiTheme="minorEastAsia" w:eastAsiaTheme="minorEastAsia" w:hAnsiTheme="minorEastAsia" w:cs="Microsoft YaHei" w:hint="eastAsia"/>
          <w:color w:val="000000" w:themeColor="text1"/>
          <w:sz w:val="21"/>
          <w:szCs w:val="21"/>
          <w:lang w:eastAsia="zh-CN"/>
        </w:rPr>
        <w:t>提高</w:t>
      </w:r>
      <w:r w:rsidRPr="000F0204">
        <w:rPr>
          <w:rFonts w:asciiTheme="minorEastAsia" w:eastAsiaTheme="minorEastAsia" w:hAnsiTheme="minorEastAsia" w:cs="Microsoft YaHei" w:hint="eastAsia"/>
          <w:color w:val="000000" w:themeColor="text1"/>
          <w:sz w:val="21"/>
          <w:szCs w:val="21"/>
          <w:lang w:eastAsia="zh-CN"/>
        </w:rPr>
        <w:t>数据库容量和功能；</w:t>
      </w:r>
      <w:r w:rsidR="00BF03C4" w:rsidRPr="000F0204">
        <w:rPr>
          <w:rFonts w:asciiTheme="minorEastAsia" w:eastAsiaTheme="minorEastAsia" w:hAnsiTheme="minorEastAsia" w:cs="Microsoft YaHei" w:hint="eastAsia"/>
          <w:color w:val="000000" w:themeColor="text1"/>
          <w:sz w:val="21"/>
          <w:szCs w:val="21"/>
          <w:lang w:eastAsia="zh-CN"/>
        </w:rPr>
        <w:t>建立</w:t>
      </w:r>
      <w:r w:rsidRPr="000F0204">
        <w:rPr>
          <w:rFonts w:asciiTheme="minorEastAsia" w:eastAsiaTheme="minorEastAsia" w:hAnsiTheme="minorEastAsia" w:cs="Microsoft YaHei" w:hint="eastAsia"/>
          <w:color w:val="000000" w:themeColor="text1"/>
          <w:sz w:val="21"/>
          <w:szCs w:val="21"/>
          <w:lang w:eastAsia="zh-CN"/>
        </w:rPr>
        <w:t>足够数量的合作伙伴</w:t>
      </w:r>
      <w:r w:rsidR="00BF03C4"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技术和需求</w:t>
      </w:r>
      <w:r w:rsidR="00E95DB3" w:rsidRPr="000F0204">
        <w:rPr>
          <w:rFonts w:asciiTheme="minorEastAsia" w:eastAsiaTheme="minorEastAsia" w:hAnsiTheme="minorEastAsia" w:cs="Microsoft YaHei" w:hint="eastAsia"/>
          <w:color w:val="000000" w:themeColor="text1"/>
          <w:sz w:val="21"/>
          <w:szCs w:val="21"/>
          <w:lang w:eastAsia="zh-CN"/>
        </w:rPr>
        <w:t>；</w:t>
      </w:r>
      <w:r w:rsidR="00AA45FB" w:rsidRPr="000F0204">
        <w:rPr>
          <w:rFonts w:asciiTheme="minorEastAsia" w:eastAsiaTheme="minorEastAsia" w:hAnsiTheme="minorEastAsia" w:cs="Microsoft YaHei" w:hint="eastAsia"/>
          <w:color w:val="000000" w:themeColor="text1"/>
          <w:sz w:val="21"/>
          <w:szCs w:val="21"/>
          <w:lang w:eastAsia="zh-CN"/>
        </w:rPr>
        <w:t>以及</w:t>
      </w:r>
      <w:r w:rsidRPr="000F0204">
        <w:rPr>
          <w:rFonts w:asciiTheme="minorEastAsia" w:eastAsiaTheme="minorEastAsia" w:hAnsiTheme="minorEastAsia" w:cs="Microsoft YaHei" w:hint="eastAsia"/>
          <w:color w:val="000000" w:themeColor="text1"/>
          <w:sz w:val="21"/>
          <w:szCs w:val="21"/>
          <w:lang w:eastAsia="zh-CN"/>
        </w:rPr>
        <w:t>加强</w:t>
      </w:r>
      <w:r w:rsidRPr="000F0204">
        <w:rPr>
          <w:rFonts w:asciiTheme="minorEastAsia" w:eastAsiaTheme="minorEastAsia" w:hAnsiTheme="minorEastAsia" w:cs="Arial"/>
          <w:color w:val="000000" w:themeColor="text1"/>
          <w:sz w:val="21"/>
          <w:szCs w:val="21"/>
          <w:lang w:eastAsia="zh-CN"/>
        </w:rPr>
        <w:t>WIPO GREEN</w:t>
      </w:r>
      <w:r w:rsidRPr="000F0204">
        <w:rPr>
          <w:rFonts w:asciiTheme="minorEastAsia" w:eastAsiaTheme="minorEastAsia" w:hAnsiTheme="minorEastAsia" w:cs="Microsoft YaHei" w:hint="eastAsia"/>
          <w:color w:val="000000" w:themeColor="text1"/>
          <w:sz w:val="21"/>
          <w:szCs w:val="21"/>
          <w:lang w:eastAsia="zh-CN"/>
        </w:rPr>
        <w:t>的</w:t>
      </w:r>
      <w:r w:rsidR="00AA45FB" w:rsidRPr="000F0204">
        <w:rPr>
          <w:rFonts w:asciiTheme="minorEastAsia" w:eastAsiaTheme="minorEastAsia" w:hAnsiTheme="minorEastAsia" w:cs="Microsoft YaHei" w:hint="eastAsia"/>
          <w:color w:val="000000" w:themeColor="text1"/>
          <w:sz w:val="21"/>
          <w:szCs w:val="21"/>
          <w:lang w:eastAsia="zh-CN"/>
        </w:rPr>
        <w:t>沟通</w:t>
      </w:r>
      <w:r w:rsidRPr="000F0204">
        <w:rPr>
          <w:rFonts w:asciiTheme="minorEastAsia" w:eastAsiaTheme="minorEastAsia" w:hAnsiTheme="minorEastAsia" w:cs="Microsoft YaHei" w:hint="eastAsia"/>
          <w:color w:val="000000" w:themeColor="text1"/>
          <w:sz w:val="21"/>
          <w:szCs w:val="21"/>
          <w:lang w:eastAsia="zh-CN"/>
        </w:rPr>
        <w:t>和营销功能</w:t>
      </w:r>
      <w:r w:rsidR="00E073F9" w:rsidRPr="000F0204">
        <w:rPr>
          <w:rFonts w:asciiTheme="minorEastAsia" w:eastAsiaTheme="minorEastAsia" w:hAnsiTheme="minorEastAsia" w:cs="Microsoft YaHei" w:hint="eastAsia"/>
          <w:color w:val="000000" w:themeColor="text1"/>
          <w:sz w:val="21"/>
          <w:szCs w:val="21"/>
          <w:lang w:eastAsia="zh-CN"/>
        </w:rPr>
        <w:t>。</w:t>
      </w:r>
      <w:r w:rsidR="00187BED" w:rsidRPr="000F0204">
        <w:rPr>
          <w:rFonts w:asciiTheme="minorEastAsia" w:eastAsiaTheme="minorEastAsia" w:hAnsiTheme="minorEastAsia" w:cs="Microsoft YaHei" w:hint="eastAsia"/>
          <w:color w:val="000000" w:themeColor="text1"/>
          <w:sz w:val="21"/>
          <w:szCs w:val="21"/>
          <w:lang w:eastAsia="zh-CN"/>
        </w:rPr>
        <w:t>之后</w:t>
      </w:r>
      <w:r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15</w:t>
      </w:r>
      <w:r w:rsidRPr="000F0204">
        <w:rPr>
          <w:rFonts w:asciiTheme="minorEastAsia" w:eastAsiaTheme="minorEastAsia" w:hAnsiTheme="minorEastAsia" w:cs="Microsoft YaHei" w:hint="eastAsia"/>
          <w:color w:val="000000" w:themeColor="text1"/>
          <w:sz w:val="21"/>
          <w:szCs w:val="21"/>
          <w:lang w:eastAsia="zh-CN"/>
        </w:rPr>
        <w:t>个私营和公共机构于</w:t>
      </w:r>
      <w:r w:rsidRPr="000F0204">
        <w:rPr>
          <w:rFonts w:asciiTheme="minorEastAsia" w:eastAsiaTheme="minorEastAsia" w:hAnsiTheme="minorEastAsia" w:cs="Arial"/>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年加入</w:t>
      </w:r>
      <w:r w:rsidRPr="000F0204">
        <w:rPr>
          <w:rFonts w:asciiTheme="minorEastAsia" w:eastAsiaTheme="minorEastAsia" w:hAnsiTheme="minorEastAsia" w:cs="Arial"/>
          <w:color w:val="000000" w:themeColor="text1"/>
          <w:sz w:val="21"/>
          <w:szCs w:val="21"/>
          <w:lang w:eastAsia="zh-CN"/>
        </w:rPr>
        <w:t>WIPO GREEN</w:t>
      </w:r>
      <w:r w:rsidRPr="000F0204">
        <w:rPr>
          <w:rFonts w:asciiTheme="minorEastAsia" w:eastAsiaTheme="minorEastAsia" w:hAnsiTheme="minorEastAsia" w:cs="Microsoft YaHei" w:hint="eastAsia"/>
          <w:color w:val="000000" w:themeColor="text1"/>
          <w:sz w:val="21"/>
          <w:szCs w:val="21"/>
          <w:lang w:eastAsia="zh-CN"/>
        </w:rPr>
        <w:t>，合作伙伴总数达到</w:t>
      </w:r>
      <w:r w:rsidRPr="000F0204">
        <w:rPr>
          <w:rFonts w:asciiTheme="minorEastAsia" w:eastAsiaTheme="minorEastAsia" w:hAnsiTheme="minorEastAsia" w:cs="Arial"/>
          <w:color w:val="000000" w:themeColor="text1"/>
          <w:sz w:val="21"/>
          <w:szCs w:val="21"/>
          <w:lang w:eastAsia="zh-CN"/>
        </w:rPr>
        <w:t>101</w:t>
      </w:r>
      <w:r w:rsidRPr="000F0204">
        <w:rPr>
          <w:rFonts w:asciiTheme="minorEastAsia" w:eastAsiaTheme="minorEastAsia" w:hAnsiTheme="minorEastAsia" w:cs="Microsoft YaHei" w:hint="eastAsia"/>
          <w:color w:val="000000" w:themeColor="text1"/>
          <w:sz w:val="21"/>
          <w:szCs w:val="21"/>
          <w:lang w:eastAsia="zh-CN"/>
        </w:rPr>
        <w:t>个</w:t>
      </w:r>
      <w:r w:rsidR="00DC481F"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注册数据库用户数量增</w:t>
      </w:r>
      <w:r w:rsidR="00504FB1" w:rsidRPr="000F0204">
        <w:rPr>
          <w:rFonts w:asciiTheme="minorEastAsia" w:eastAsiaTheme="minorEastAsia" w:hAnsiTheme="minorEastAsia" w:cs="Microsoft YaHei" w:hint="eastAsia"/>
          <w:color w:val="000000" w:themeColor="text1"/>
          <w:sz w:val="21"/>
          <w:szCs w:val="21"/>
          <w:lang w:eastAsia="zh-CN"/>
        </w:rPr>
        <w:t>长</w:t>
      </w:r>
      <w:r w:rsidR="0033211B" w:rsidRPr="000F0204">
        <w:rPr>
          <w:rFonts w:asciiTheme="minorEastAsia" w:eastAsiaTheme="minorEastAsia" w:hAnsiTheme="minorEastAsia" w:cs="Microsoft YaHei" w:hint="eastAsia"/>
          <w:color w:val="000000" w:themeColor="text1"/>
          <w:sz w:val="21"/>
          <w:szCs w:val="21"/>
          <w:lang w:eastAsia="zh-CN"/>
        </w:rPr>
        <w:t>超过</w:t>
      </w:r>
      <w:r w:rsidRPr="000F0204">
        <w:rPr>
          <w:rFonts w:asciiTheme="minorEastAsia" w:eastAsiaTheme="minorEastAsia" w:hAnsiTheme="minorEastAsia" w:cs="Arial"/>
          <w:color w:val="000000" w:themeColor="text1"/>
          <w:sz w:val="21"/>
          <w:szCs w:val="21"/>
          <w:lang w:eastAsia="zh-CN"/>
        </w:rPr>
        <w:t>1</w:t>
      </w:r>
      <w:r w:rsidR="001C2BC6"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400</w:t>
      </w:r>
      <w:r w:rsidR="0033211B" w:rsidRPr="000F0204">
        <w:rPr>
          <w:rFonts w:asciiTheme="minorEastAsia" w:eastAsiaTheme="minorEastAsia" w:hAnsiTheme="minorEastAsia" w:cs="Arial" w:hint="eastAsia"/>
          <w:color w:val="000000" w:themeColor="text1"/>
          <w:sz w:val="21"/>
          <w:szCs w:val="21"/>
          <w:lang w:eastAsia="zh-CN"/>
        </w:rPr>
        <w:t>个</w:t>
      </w:r>
      <w:r w:rsidRPr="000F0204">
        <w:rPr>
          <w:rFonts w:asciiTheme="minorEastAsia" w:eastAsiaTheme="minorEastAsia" w:hAnsiTheme="minorEastAsia" w:cs="Microsoft YaHei" w:hint="eastAsia"/>
          <w:color w:val="000000" w:themeColor="text1"/>
          <w:sz w:val="21"/>
          <w:szCs w:val="21"/>
          <w:lang w:eastAsia="zh-CN"/>
        </w:rPr>
        <w:t>。自</w:t>
      </w:r>
      <w:r w:rsidRPr="000F0204">
        <w:rPr>
          <w:rFonts w:asciiTheme="minorEastAsia" w:eastAsiaTheme="minorEastAsia" w:hAnsiTheme="minorEastAsia" w:cs="Arial"/>
          <w:color w:val="000000" w:themeColor="text1"/>
          <w:sz w:val="21"/>
          <w:szCs w:val="21"/>
          <w:lang w:eastAsia="zh-CN"/>
        </w:rPr>
        <w:t>2013</w:t>
      </w:r>
      <w:r w:rsidRPr="000F0204">
        <w:rPr>
          <w:rFonts w:asciiTheme="minorEastAsia" w:eastAsiaTheme="minorEastAsia" w:hAnsiTheme="minorEastAsia" w:cs="Microsoft YaHei" w:hint="eastAsia"/>
          <w:color w:val="000000" w:themeColor="text1"/>
          <w:sz w:val="21"/>
          <w:szCs w:val="21"/>
          <w:lang w:eastAsia="zh-CN"/>
        </w:rPr>
        <w:t>年</w:t>
      </w:r>
      <w:r w:rsidR="00130ED3" w:rsidRPr="000F0204">
        <w:rPr>
          <w:rFonts w:asciiTheme="minorEastAsia" w:eastAsiaTheme="minorEastAsia" w:hAnsiTheme="minorEastAsia" w:cs="Microsoft YaHei" w:hint="eastAsia"/>
          <w:color w:val="000000" w:themeColor="text1"/>
          <w:sz w:val="21"/>
          <w:szCs w:val="21"/>
          <w:lang w:eastAsia="zh-CN"/>
        </w:rPr>
        <w:t>推出</w:t>
      </w:r>
      <w:r w:rsidRPr="000F0204">
        <w:rPr>
          <w:rFonts w:asciiTheme="minorEastAsia" w:eastAsiaTheme="minorEastAsia" w:hAnsiTheme="minorEastAsia" w:cs="Microsoft YaHei" w:hint="eastAsia"/>
          <w:color w:val="000000" w:themeColor="text1"/>
          <w:sz w:val="21"/>
          <w:szCs w:val="21"/>
          <w:lang w:eastAsia="zh-CN"/>
        </w:rPr>
        <w:t>以来，</w:t>
      </w:r>
      <w:r w:rsidR="00611424" w:rsidRPr="000F0204">
        <w:rPr>
          <w:rFonts w:asciiTheme="minorEastAsia" w:eastAsiaTheme="minorEastAsia" w:hAnsiTheme="minorEastAsia" w:cs="Microsoft YaHei" w:hint="eastAsia"/>
          <w:color w:val="000000" w:themeColor="text1"/>
          <w:sz w:val="21"/>
          <w:szCs w:val="21"/>
          <w:lang w:eastAsia="zh-CN"/>
        </w:rPr>
        <w:t>它</w:t>
      </w:r>
      <w:r w:rsidR="005B2F91" w:rsidRPr="000F0204">
        <w:rPr>
          <w:rFonts w:asciiTheme="minorEastAsia" w:eastAsiaTheme="minorEastAsia" w:hAnsiTheme="minorEastAsia" w:cs="Microsoft YaHei" w:hint="eastAsia"/>
          <w:color w:val="000000" w:themeColor="text1"/>
          <w:sz w:val="21"/>
          <w:szCs w:val="21"/>
          <w:lang w:eastAsia="zh-CN"/>
        </w:rPr>
        <w:t>已</w:t>
      </w:r>
      <w:r w:rsidRPr="000F0204">
        <w:rPr>
          <w:rFonts w:asciiTheme="minorEastAsia" w:eastAsiaTheme="minorEastAsia" w:hAnsiTheme="minorEastAsia" w:cs="Microsoft YaHei" w:hint="eastAsia"/>
          <w:color w:val="000000" w:themeColor="text1"/>
          <w:sz w:val="21"/>
          <w:szCs w:val="21"/>
          <w:lang w:eastAsia="zh-CN"/>
        </w:rPr>
        <w:t>为网络成员促成</w:t>
      </w:r>
      <w:r w:rsidRPr="000F0204">
        <w:rPr>
          <w:rFonts w:asciiTheme="minorEastAsia" w:eastAsiaTheme="minorEastAsia" w:hAnsiTheme="minorEastAsia" w:cs="Arial"/>
          <w:color w:val="000000" w:themeColor="text1"/>
          <w:sz w:val="21"/>
          <w:szCs w:val="21"/>
          <w:lang w:eastAsia="zh-CN"/>
        </w:rPr>
        <w:t>650</w:t>
      </w:r>
      <w:r w:rsidRPr="000F0204">
        <w:rPr>
          <w:rFonts w:asciiTheme="minorEastAsia" w:eastAsiaTheme="minorEastAsia" w:hAnsiTheme="minorEastAsia" w:cs="Microsoft YaHei" w:hint="eastAsia"/>
          <w:color w:val="000000" w:themeColor="text1"/>
          <w:sz w:val="21"/>
          <w:szCs w:val="21"/>
          <w:lang w:eastAsia="zh-CN"/>
        </w:rPr>
        <w:t>多个连接。</w:t>
      </w:r>
      <w:r w:rsidRPr="000F0204">
        <w:rPr>
          <w:rFonts w:asciiTheme="minorEastAsia" w:eastAsiaTheme="minorEastAsia" w:hAnsiTheme="minorEastAsia" w:cs="Arial"/>
          <w:color w:val="000000" w:themeColor="text1"/>
          <w:sz w:val="21"/>
          <w:szCs w:val="21"/>
          <w:lang w:eastAsia="zh-CN"/>
        </w:rPr>
        <w:t>WIPO GREEN</w:t>
      </w:r>
      <w:r w:rsidRPr="000F0204">
        <w:rPr>
          <w:rFonts w:asciiTheme="minorEastAsia" w:eastAsiaTheme="minorEastAsia" w:hAnsiTheme="minorEastAsia" w:cs="Microsoft YaHei" w:hint="eastAsia"/>
          <w:color w:val="000000" w:themeColor="text1"/>
          <w:sz w:val="21"/>
          <w:szCs w:val="21"/>
          <w:lang w:eastAsia="zh-CN"/>
        </w:rPr>
        <w:t>数据库中</w:t>
      </w:r>
      <w:r w:rsidR="001E5C2F" w:rsidRPr="000F0204">
        <w:rPr>
          <w:rFonts w:asciiTheme="minorEastAsia" w:eastAsiaTheme="minorEastAsia" w:hAnsiTheme="minorEastAsia" w:cs="Microsoft YaHei" w:hint="eastAsia"/>
          <w:color w:val="000000" w:themeColor="text1"/>
          <w:sz w:val="21"/>
          <w:szCs w:val="21"/>
          <w:lang w:eastAsia="zh-CN"/>
        </w:rPr>
        <w:t>目前</w:t>
      </w:r>
      <w:r w:rsidRPr="000F0204">
        <w:rPr>
          <w:rFonts w:asciiTheme="minorEastAsia" w:eastAsiaTheme="minorEastAsia" w:hAnsiTheme="minorEastAsia" w:cs="Microsoft YaHei" w:hint="eastAsia"/>
          <w:color w:val="000000" w:themeColor="text1"/>
          <w:sz w:val="21"/>
          <w:szCs w:val="21"/>
          <w:lang w:eastAsia="zh-CN"/>
        </w:rPr>
        <w:t>列</w:t>
      </w:r>
      <w:r w:rsidR="005704D8" w:rsidRPr="000F0204">
        <w:rPr>
          <w:rFonts w:asciiTheme="minorEastAsia" w:eastAsiaTheme="minorEastAsia" w:hAnsiTheme="minorEastAsia" w:cs="Microsoft YaHei" w:hint="eastAsia"/>
          <w:color w:val="000000" w:themeColor="text1"/>
          <w:sz w:val="21"/>
          <w:szCs w:val="21"/>
          <w:lang w:eastAsia="zh-CN"/>
        </w:rPr>
        <w:t>有</w:t>
      </w:r>
      <w:r w:rsidR="00B158B3" w:rsidRPr="000F0204">
        <w:rPr>
          <w:rFonts w:asciiTheme="minorEastAsia" w:eastAsiaTheme="minorEastAsia" w:hAnsiTheme="minorEastAsia" w:cs="Microsoft YaHei" w:hint="eastAsia"/>
          <w:color w:val="000000" w:themeColor="text1"/>
          <w:sz w:val="21"/>
          <w:szCs w:val="21"/>
          <w:lang w:eastAsia="zh-CN"/>
        </w:rPr>
        <w:t>将近</w:t>
      </w:r>
      <w:r w:rsidR="005704D8" w:rsidRPr="000F0204">
        <w:rPr>
          <w:rFonts w:asciiTheme="minorEastAsia" w:eastAsiaTheme="minorEastAsia" w:hAnsiTheme="minorEastAsia" w:cs="Microsoft YaHei" w:hint="eastAsia"/>
          <w:color w:val="000000" w:themeColor="text1"/>
          <w:sz w:val="21"/>
          <w:szCs w:val="21"/>
          <w:lang w:eastAsia="zh-CN"/>
        </w:rPr>
        <w:t>4</w:t>
      </w:r>
      <w:r w:rsidR="005704D8" w:rsidRPr="000F0204">
        <w:rPr>
          <w:rFonts w:asciiTheme="minorEastAsia" w:eastAsiaTheme="minorEastAsia" w:hAnsiTheme="minorEastAsia" w:cs="Microsoft YaHei"/>
          <w:color w:val="000000" w:themeColor="text1"/>
          <w:sz w:val="21"/>
          <w:szCs w:val="21"/>
          <w:lang w:eastAsia="zh-CN"/>
        </w:rPr>
        <w:t>,000</w:t>
      </w:r>
      <w:r w:rsidR="005704D8" w:rsidRPr="000F0204">
        <w:rPr>
          <w:rFonts w:asciiTheme="minorEastAsia" w:eastAsiaTheme="minorEastAsia" w:hAnsiTheme="minorEastAsia" w:cs="Microsoft YaHei" w:hint="eastAsia"/>
          <w:color w:val="000000" w:themeColor="text1"/>
          <w:sz w:val="21"/>
          <w:szCs w:val="21"/>
          <w:lang w:eastAsia="zh-CN"/>
        </w:rPr>
        <w:t>项</w:t>
      </w:r>
      <w:r w:rsidRPr="000F0204">
        <w:rPr>
          <w:rFonts w:asciiTheme="minorEastAsia" w:eastAsiaTheme="minorEastAsia" w:hAnsiTheme="minorEastAsia" w:cs="Microsoft YaHei" w:hint="eastAsia"/>
          <w:color w:val="000000" w:themeColor="text1"/>
          <w:sz w:val="21"/>
          <w:szCs w:val="21"/>
          <w:lang w:eastAsia="zh-CN"/>
        </w:rPr>
        <w:t>绿色技术</w:t>
      </w:r>
      <w:r w:rsidR="00504FB1" w:rsidRPr="000F0204">
        <w:rPr>
          <w:rFonts w:asciiTheme="minorEastAsia" w:eastAsiaTheme="minorEastAsia" w:hAnsiTheme="minorEastAsia" w:cs="Microsoft YaHei" w:hint="eastAsia"/>
          <w:color w:val="000000" w:themeColor="text1"/>
          <w:sz w:val="21"/>
          <w:szCs w:val="21"/>
          <w:lang w:eastAsia="zh-CN"/>
        </w:rPr>
        <w:t>以及</w:t>
      </w:r>
      <w:r w:rsidR="00775D50" w:rsidRPr="000F0204">
        <w:rPr>
          <w:rFonts w:asciiTheme="minorEastAsia" w:eastAsiaTheme="minorEastAsia" w:hAnsiTheme="minorEastAsia" w:cs="Microsoft YaHei" w:hint="eastAsia"/>
          <w:color w:val="000000" w:themeColor="text1"/>
          <w:sz w:val="21"/>
          <w:szCs w:val="21"/>
          <w:lang w:eastAsia="zh-CN"/>
        </w:rPr>
        <w:t>来自6</w:t>
      </w:r>
      <w:r w:rsidR="00775D50" w:rsidRPr="000F0204">
        <w:rPr>
          <w:rFonts w:asciiTheme="minorEastAsia" w:eastAsiaTheme="minorEastAsia" w:hAnsiTheme="minorEastAsia" w:cs="Microsoft YaHei"/>
          <w:color w:val="000000" w:themeColor="text1"/>
          <w:sz w:val="21"/>
          <w:szCs w:val="21"/>
          <w:lang w:eastAsia="zh-CN"/>
        </w:rPr>
        <w:t>4</w:t>
      </w:r>
      <w:r w:rsidR="00775D50" w:rsidRPr="000F0204">
        <w:rPr>
          <w:rFonts w:asciiTheme="minorEastAsia" w:eastAsiaTheme="minorEastAsia" w:hAnsiTheme="minorEastAsia" w:cs="Microsoft YaHei" w:hint="eastAsia"/>
          <w:color w:val="000000" w:themeColor="text1"/>
          <w:sz w:val="21"/>
          <w:szCs w:val="21"/>
          <w:lang w:eastAsia="zh-CN"/>
        </w:rPr>
        <w:t>个国家</w:t>
      </w:r>
      <w:r w:rsidR="007845D1" w:rsidRPr="000F0204">
        <w:rPr>
          <w:rFonts w:asciiTheme="minorEastAsia" w:eastAsiaTheme="minorEastAsia" w:hAnsiTheme="minorEastAsia" w:cs="Microsoft YaHei" w:hint="eastAsia"/>
          <w:color w:val="000000" w:themeColor="text1"/>
          <w:sz w:val="21"/>
          <w:szCs w:val="21"/>
          <w:lang w:eastAsia="zh-CN"/>
        </w:rPr>
        <w:t>的</w:t>
      </w:r>
      <w:r w:rsidR="00AA45FB" w:rsidRPr="000F0204">
        <w:rPr>
          <w:rFonts w:asciiTheme="minorEastAsia" w:eastAsiaTheme="minorEastAsia" w:hAnsiTheme="minorEastAsia" w:cs="Microsoft YaHei" w:hint="eastAsia"/>
          <w:color w:val="000000" w:themeColor="text1"/>
          <w:sz w:val="21"/>
          <w:szCs w:val="21"/>
          <w:lang w:eastAsia="zh-CN"/>
        </w:rPr>
        <w:t>需求和</w:t>
      </w:r>
      <w:r w:rsidRPr="000F0204">
        <w:rPr>
          <w:rFonts w:asciiTheme="minorEastAsia" w:eastAsiaTheme="minorEastAsia" w:hAnsiTheme="minorEastAsia" w:cs="Microsoft YaHei" w:hint="eastAsia"/>
          <w:color w:val="000000" w:themeColor="text1"/>
          <w:sz w:val="21"/>
          <w:szCs w:val="21"/>
          <w:lang w:eastAsia="zh-CN"/>
        </w:rPr>
        <w:t>专家。</w:t>
      </w:r>
      <w:r w:rsidRPr="000F0204">
        <w:rPr>
          <w:rFonts w:asciiTheme="minorEastAsia" w:eastAsiaTheme="minorEastAsia" w:hAnsiTheme="minorEastAsia" w:cs="Arial"/>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年，新网站</w:t>
      </w:r>
      <w:r w:rsidR="00AB0B59" w:rsidRPr="000F0204">
        <w:rPr>
          <w:rFonts w:asciiTheme="minorEastAsia" w:eastAsiaTheme="minorEastAsia" w:hAnsiTheme="minorEastAsia" w:cs="Microsoft YaHei" w:hint="eastAsia"/>
          <w:color w:val="000000" w:themeColor="text1"/>
          <w:sz w:val="21"/>
          <w:szCs w:val="21"/>
          <w:lang w:eastAsia="zh-CN"/>
        </w:rPr>
        <w:t>上线</w:t>
      </w:r>
      <w:r w:rsidRPr="000F0204">
        <w:rPr>
          <w:rFonts w:asciiTheme="minorEastAsia" w:eastAsiaTheme="minorEastAsia" w:hAnsiTheme="minorEastAsia" w:cs="Microsoft YaHei" w:hint="eastAsia"/>
          <w:color w:val="000000" w:themeColor="text1"/>
          <w:sz w:val="21"/>
          <w:szCs w:val="21"/>
          <w:lang w:eastAsia="zh-CN"/>
        </w:rPr>
        <w:t>，</w:t>
      </w:r>
      <w:r w:rsidR="00437325" w:rsidRPr="000F0204">
        <w:rPr>
          <w:rFonts w:asciiTheme="minorEastAsia" w:eastAsiaTheme="minorEastAsia" w:hAnsiTheme="minorEastAsia" w:cs="Microsoft YaHei" w:hint="eastAsia"/>
          <w:color w:val="000000" w:themeColor="text1"/>
          <w:sz w:val="21"/>
          <w:szCs w:val="21"/>
          <w:lang w:eastAsia="zh-CN"/>
        </w:rPr>
        <w:t>并开始</w:t>
      </w:r>
      <w:r w:rsidRPr="000F0204">
        <w:rPr>
          <w:rFonts w:asciiTheme="minorEastAsia" w:eastAsiaTheme="minorEastAsia" w:hAnsiTheme="minorEastAsia" w:cs="Microsoft YaHei" w:hint="eastAsia"/>
          <w:color w:val="000000" w:themeColor="text1"/>
          <w:sz w:val="21"/>
          <w:szCs w:val="21"/>
          <w:lang w:eastAsia="zh-CN"/>
        </w:rPr>
        <w:t>重建数据库</w:t>
      </w:r>
      <w:r w:rsidR="00437325" w:rsidRPr="000F0204">
        <w:rPr>
          <w:rFonts w:asciiTheme="minorEastAsia" w:eastAsiaTheme="minorEastAsia" w:hAnsiTheme="minorEastAsia" w:cs="Microsoft YaHei" w:hint="eastAsia"/>
          <w:color w:val="000000" w:themeColor="text1"/>
          <w:sz w:val="21"/>
          <w:szCs w:val="21"/>
          <w:lang w:eastAsia="zh-CN"/>
        </w:rPr>
        <w:t>的</w:t>
      </w:r>
      <w:r w:rsidRPr="000F0204">
        <w:rPr>
          <w:rFonts w:asciiTheme="minorEastAsia" w:eastAsiaTheme="minorEastAsia" w:hAnsiTheme="minorEastAsia" w:cs="Microsoft YaHei" w:hint="eastAsia"/>
          <w:color w:val="000000" w:themeColor="text1"/>
          <w:sz w:val="21"/>
          <w:szCs w:val="21"/>
          <w:lang w:eastAsia="zh-CN"/>
        </w:rPr>
        <w:t>准备工作</w:t>
      </w:r>
      <w:r w:rsidR="00437325"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WIPO GREEN</w:t>
      </w:r>
      <w:r w:rsidR="004425EB" w:rsidRPr="000F0204">
        <w:rPr>
          <w:rFonts w:asciiTheme="minorEastAsia" w:eastAsiaTheme="minorEastAsia" w:hAnsiTheme="minorEastAsia" w:cs="Microsoft YaHei" w:hint="eastAsia"/>
          <w:color w:val="000000" w:themeColor="text1"/>
          <w:sz w:val="21"/>
          <w:szCs w:val="21"/>
          <w:lang w:eastAsia="zh-CN"/>
        </w:rPr>
        <w:t>还</w:t>
      </w:r>
      <w:r w:rsidRPr="000F0204">
        <w:rPr>
          <w:rFonts w:asciiTheme="minorEastAsia" w:eastAsiaTheme="minorEastAsia" w:hAnsiTheme="minorEastAsia" w:cs="Microsoft YaHei" w:hint="eastAsia"/>
          <w:color w:val="000000" w:themeColor="text1"/>
          <w:sz w:val="21"/>
          <w:szCs w:val="21"/>
          <w:lang w:eastAsia="zh-CN"/>
        </w:rPr>
        <w:t>在拉丁美洲启动了一个加速项目，</w:t>
      </w:r>
      <w:r w:rsidR="009C10B2" w:rsidRPr="000F0204">
        <w:rPr>
          <w:rFonts w:asciiTheme="minorEastAsia" w:eastAsiaTheme="minorEastAsia" w:hAnsiTheme="minorEastAsia" w:cs="Microsoft YaHei" w:hint="eastAsia"/>
          <w:color w:val="000000" w:themeColor="text1"/>
          <w:sz w:val="21"/>
          <w:szCs w:val="21"/>
          <w:lang w:eastAsia="zh-CN"/>
        </w:rPr>
        <w:t>在</w:t>
      </w:r>
      <w:r w:rsidRPr="000F0204">
        <w:rPr>
          <w:rFonts w:asciiTheme="minorEastAsia" w:eastAsiaTheme="minorEastAsia" w:hAnsiTheme="minorEastAsia" w:cs="Microsoft YaHei" w:hint="eastAsia"/>
          <w:color w:val="000000" w:themeColor="text1"/>
          <w:sz w:val="21"/>
          <w:szCs w:val="21"/>
          <w:lang w:eastAsia="zh-CN"/>
        </w:rPr>
        <w:t>该地区</w:t>
      </w:r>
      <w:r w:rsidR="009C10B2" w:rsidRPr="000F0204">
        <w:rPr>
          <w:rFonts w:asciiTheme="minorEastAsia" w:eastAsiaTheme="minorEastAsia" w:hAnsiTheme="minorEastAsia" w:cs="Microsoft YaHei" w:hint="eastAsia"/>
          <w:color w:val="000000" w:themeColor="text1"/>
          <w:sz w:val="21"/>
          <w:szCs w:val="21"/>
          <w:lang w:eastAsia="zh-CN"/>
        </w:rPr>
        <w:t>寻找</w:t>
      </w:r>
      <w:r w:rsidR="00734437" w:rsidRPr="000F0204">
        <w:rPr>
          <w:rFonts w:asciiTheme="minorEastAsia" w:eastAsiaTheme="minorEastAsia" w:hAnsiTheme="minorEastAsia" w:cs="Microsoft YaHei" w:hint="eastAsia"/>
          <w:color w:val="000000" w:themeColor="text1"/>
          <w:sz w:val="21"/>
          <w:szCs w:val="21"/>
          <w:lang w:eastAsia="zh-CN"/>
        </w:rPr>
        <w:t>有关</w:t>
      </w:r>
      <w:r w:rsidRPr="000F0204">
        <w:rPr>
          <w:rFonts w:asciiTheme="minorEastAsia" w:eastAsiaTheme="minorEastAsia" w:hAnsiTheme="minorEastAsia" w:cs="Microsoft YaHei" w:hint="eastAsia"/>
          <w:color w:val="000000" w:themeColor="text1"/>
          <w:sz w:val="21"/>
          <w:szCs w:val="21"/>
          <w:lang w:eastAsia="zh-CN"/>
        </w:rPr>
        <w:t>气候智能型农业的可持续技术解决方案，并促进技术寻求者与提供者之间的联系。阿根廷</w:t>
      </w:r>
      <w:r w:rsidR="00EC0533"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巴西和智利的国家知识产权局为项目实施提供了便利。此外，澳大利亚政府承诺</w:t>
      </w:r>
      <w:r w:rsidR="006478AA" w:rsidRPr="000F0204">
        <w:rPr>
          <w:rFonts w:asciiTheme="minorEastAsia" w:eastAsiaTheme="minorEastAsia" w:hAnsiTheme="minorEastAsia" w:cs="Microsoft YaHei" w:hint="eastAsia"/>
          <w:color w:val="000000" w:themeColor="text1"/>
          <w:sz w:val="21"/>
          <w:szCs w:val="21"/>
          <w:lang w:eastAsia="zh-CN"/>
        </w:rPr>
        <w:t>为</w:t>
      </w:r>
      <w:r w:rsidRPr="000F0204">
        <w:rPr>
          <w:rFonts w:asciiTheme="minorEastAsia" w:eastAsiaTheme="minorEastAsia" w:hAnsiTheme="minorEastAsia" w:cs="Arial"/>
          <w:color w:val="000000" w:themeColor="text1"/>
          <w:sz w:val="21"/>
          <w:szCs w:val="21"/>
          <w:lang w:eastAsia="zh-CN"/>
        </w:rPr>
        <w:t>2020</w:t>
      </w:r>
      <w:r w:rsidRPr="000F0204">
        <w:rPr>
          <w:rFonts w:asciiTheme="minorEastAsia" w:eastAsiaTheme="minorEastAsia" w:hAnsiTheme="minorEastAsia" w:cs="Microsoft YaHei" w:hint="eastAsia"/>
          <w:color w:val="000000" w:themeColor="text1"/>
          <w:sz w:val="21"/>
          <w:szCs w:val="21"/>
          <w:lang w:eastAsia="zh-CN"/>
        </w:rPr>
        <w:t>年亚洲</w:t>
      </w:r>
      <w:r w:rsidRPr="000F0204">
        <w:rPr>
          <w:rFonts w:asciiTheme="minorEastAsia" w:eastAsiaTheme="minorEastAsia" w:hAnsiTheme="minorEastAsia" w:cs="Arial"/>
          <w:color w:val="000000" w:themeColor="text1"/>
          <w:sz w:val="21"/>
          <w:szCs w:val="21"/>
          <w:lang w:eastAsia="zh-CN"/>
        </w:rPr>
        <w:t>WIPO GREEN</w:t>
      </w:r>
      <w:r w:rsidRPr="000F0204">
        <w:rPr>
          <w:rFonts w:asciiTheme="minorEastAsia" w:eastAsiaTheme="minorEastAsia" w:hAnsiTheme="minorEastAsia" w:cs="Microsoft YaHei" w:hint="eastAsia"/>
          <w:color w:val="000000" w:themeColor="text1"/>
          <w:sz w:val="21"/>
          <w:szCs w:val="21"/>
          <w:lang w:eastAsia="zh-CN"/>
        </w:rPr>
        <w:t>加速项目</w:t>
      </w:r>
      <w:r w:rsidR="006478AA" w:rsidRPr="000F0204">
        <w:rPr>
          <w:rFonts w:asciiTheme="minorEastAsia" w:eastAsiaTheme="minorEastAsia" w:hAnsiTheme="minorEastAsia" w:cs="Microsoft YaHei" w:hint="eastAsia"/>
          <w:color w:val="000000" w:themeColor="text1"/>
          <w:sz w:val="21"/>
          <w:szCs w:val="21"/>
          <w:lang w:eastAsia="zh-CN"/>
        </w:rPr>
        <w:t>提供支持</w:t>
      </w:r>
      <w:r w:rsidRPr="000F0204">
        <w:rPr>
          <w:rFonts w:asciiTheme="minorEastAsia" w:eastAsiaTheme="minorEastAsia" w:hAnsiTheme="minorEastAsia" w:cs="Microsoft YaHei" w:hint="eastAsia"/>
          <w:color w:val="000000" w:themeColor="text1"/>
          <w:sz w:val="21"/>
          <w:szCs w:val="21"/>
          <w:lang w:eastAsia="zh-CN"/>
        </w:rPr>
        <w:t>。</w:t>
      </w:r>
    </w:p>
    <w:p w14:paraId="2169CCF5" w14:textId="45C0588B" w:rsidR="00E5798D" w:rsidRPr="000F0204" w:rsidRDefault="00BE42A3" w:rsidP="00C7138D">
      <w:pPr>
        <w:pStyle w:val="ListParagraph"/>
        <w:numPr>
          <w:ilvl w:val="0"/>
          <w:numId w:val="36"/>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val="en" w:eastAsia="zh-CN"/>
        </w:rPr>
      </w:pPr>
      <w:r w:rsidRPr="000F0204">
        <w:rPr>
          <w:rFonts w:asciiTheme="minorEastAsia" w:eastAsiaTheme="minorEastAsia" w:hAnsiTheme="minorEastAsia" w:cs="Microsoft YaHei" w:hint="eastAsia"/>
          <w:color w:val="000000" w:themeColor="text1"/>
          <w:sz w:val="21"/>
          <w:szCs w:val="21"/>
          <w:lang w:eastAsia="zh-CN"/>
        </w:rPr>
        <w:t>药物</w:t>
      </w:r>
      <w:r w:rsidR="00421A5B" w:rsidRPr="000F0204">
        <w:rPr>
          <w:rFonts w:asciiTheme="minorEastAsia" w:eastAsiaTheme="minorEastAsia" w:hAnsiTheme="minorEastAsia" w:cs="Microsoft YaHei" w:hint="eastAsia"/>
          <w:color w:val="000000" w:themeColor="text1"/>
          <w:sz w:val="21"/>
          <w:szCs w:val="21"/>
          <w:lang w:eastAsia="zh-CN"/>
        </w:rPr>
        <w:t>专利信息倡议（</w:t>
      </w:r>
      <w:r w:rsidR="00421A5B" w:rsidRPr="000F0204">
        <w:rPr>
          <w:rFonts w:asciiTheme="minorEastAsia" w:eastAsiaTheme="minorEastAsia" w:hAnsiTheme="minorEastAsia" w:cs="Arial"/>
          <w:color w:val="000000" w:themeColor="text1"/>
          <w:sz w:val="21"/>
          <w:szCs w:val="21"/>
          <w:lang w:eastAsia="zh-CN"/>
        </w:rPr>
        <w:t>Pat-INFORMED</w:t>
      </w:r>
      <w:r w:rsidR="00421A5B" w:rsidRPr="000F0204">
        <w:rPr>
          <w:rFonts w:asciiTheme="minorEastAsia" w:eastAsiaTheme="minorEastAsia" w:hAnsiTheme="minorEastAsia" w:cs="Microsoft YaHei" w:hint="eastAsia"/>
          <w:color w:val="000000" w:themeColor="text1"/>
          <w:sz w:val="21"/>
          <w:szCs w:val="21"/>
          <w:lang w:eastAsia="zh-CN"/>
        </w:rPr>
        <w:t>）是产权组织</w:t>
      </w:r>
      <w:r w:rsidR="00F8320F" w:rsidRPr="000F0204">
        <w:rPr>
          <w:rFonts w:asciiTheme="minorEastAsia" w:eastAsiaTheme="minorEastAsia" w:hAnsiTheme="minorEastAsia" w:cs="Microsoft YaHei" w:hint="eastAsia"/>
          <w:color w:val="000000" w:themeColor="text1"/>
          <w:sz w:val="21"/>
          <w:szCs w:val="21"/>
          <w:lang w:eastAsia="zh-CN"/>
        </w:rPr>
        <w:t>与</w:t>
      </w:r>
      <w:r w:rsidR="002865E5" w:rsidRPr="000F0204">
        <w:rPr>
          <w:rFonts w:asciiTheme="minorEastAsia" w:eastAsiaTheme="minorEastAsia" w:hAnsiTheme="minorEastAsia" w:cs="Microsoft YaHei" w:hint="eastAsia"/>
          <w:color w:val="000000" w:themeColor="text1"/>
          <w:sz w:val="21"/>
          <w:szCs w:val="21"/>
          <w:lang w:eastAsia="zh-CN"/>
        </w:rPr>
        <w:t>2</w:t>
      </w:r>
      <w:r w:rsidR="002865E5" w:rsidRPr="000F0204">
        <w:rPr>
          <w:rFonts w:asciiTheme="minorEastAsia" w:eastAsiaTheme="minorEastAsia" w:hAnsiTheme="minorEastAsia" w:cs="Microsoft YaHei"/>
          <w:color w:val="000000" w:themeColor="text1"/>
          <w:sz w:val="21"/>
          <w:szCs w:val="21"/>
          <w:lang w:eastAsia="zh-CN"/>
        </w:rPr>
        <w:t>1</w:t>
      </w:r>
      <w:r w:rsidR="002865E5" w:rsidRPr="000F0204">
        <w:rPr>
          <w:rFonts w:asciiTheme="minorEastAsia" w:eastAsiaTheme="minorEastAsia" w:hAnsiTheme="minorEastAsia" w:cs="Microsoft YaHei" w:hint="eastAsia"/>
          <w:color w:val="000000" w:themeColor="text1"/>
          <w:sz w:val="21"/>
          <w:szCs w:val="21"/>
          <w:lang w:eastAsia="zh-CN"/>
        </w:rPr>
        <w:t>家在</w:t>
      </w:r>
      <w:r w:rsidR="005D631D" w:rsidRPr="000F0204">
        <w:rPr>
          <w:rFonts w:asciiTheme="minorEastAsia" w:eastAsiaTheme="minorEastAsia" w:hAnsiTheme="minorEastAsia" w:cs="Microsoft YaHei" w:hint="eastAsia"/>
          <w:color w:val="000000" w:themeColor="text1"/>
          <w:sz w:val="21"/>
          <w:szCs w:val="21"/>
          <w:lang w:eastAsia="zh-CN"/>
        </w:rPr>
        <w:t>六个治疗类别</w:t>
      </w:r>
      <w:r w:rsidR="002865E5" w:rsidRPr="000F0204">
        <w:rPr>
          <w:rFonts w:asciiTheme="minorEastAsia" w:eastAsiaTheme="minorEastAsia" w:hAnsiTheme="minorEastAsia" w:cs="Microsoft YaHei" w:hint="eastAsia"/>
          <w:color w:val="000000" w:themeColor="text1"/>
          <w:sz w:val="21"/>
          <w:szCs w:val="21"/>
          <w:lang w:eastAsia="zh-CN"/>
        </w:rPr>
        <w:t>下持有</w:t>
      </w:r>
      <w:r w:rsidR="005D631D" w:rsidRPr="000F0204">
        <w:rPr>
          <w:rFonts w:asciiTheme="minorEastAsia" w:eastAsiaTheme="minorEastAsia" w:hAnsiTheme="minorEastAsia" w:cs="Microsoft YaHei" w:hint="eastAsia"/>
          <w:color w:val="000000" w:themeColor="text1"/>
          <w:sz w:val="21"/>
          <w:szCs w:val="21"/>
          <w:lang w:eastAsia="zh-CN"/>
        </w:rPr>
        <w:t>药品专利的</w:t>
      </w:r>
      <w:r w:rsidR="00421A5B" w:rsidRPr="000F0204">
        <w:rPr>
          <w:rFonts w:asciiTheme="minorEastAsia" w:eastAsiaTheme="minorEastAsia" w:hAnsiTheme="minorEastAsia" w:cs="Microsoft YaHei" w:hint="eastAsia"/>
          <w:color w:val="000000" w:themeColor="text1"/>
          <w:sz w:val="21"/>
          <w:szCs w:val="21"/>
          <w:lang w:eastAsia="zh-CN"/>
        </w:rPr>
        <w:t>制药公司于</w:t>
      </w:r>
      <w:r w:rsidR="00421A5B" w:rsidRPr="000F0204">
        <w:rPr>
          <w:rFonts w:asciiTheme="minorEastAsia" w:eastAsiaTheme="minorEastAsia" w:hAnsiTheme="minorEastAsia" w:cs="Arial"/>
          <w:color w:val="000000" w:themeColor="text1"/>
          <w:sz w:val="21"/>
          <w:szCs w:val="21"/>
          <w:lang w:eastAsia="zh-CN"/>
        </w:rPr>
        <w:t>2018</w:t>
      </w:r>
      <w:r w:rsidR="00421A5B" w:rsidRPr="000F0204">
        <w:rPr>
          <w:rFonts w:asciiTheme="minorEastAsia" w:eastAsiaTheme="minorEastAsia" w:hAnsiTheme="minorEastAsia" w:cs="Microsoft YaHei" w:hint="eastAsia"/>
          <w:color w:val="000000" w:themeColor="text1"/>
          <w:sz w:val="21"/>
          <w:szCs w:val="21"/>
          <w:lang w:eastAsia="zh-CN"/>
        </w:rPr>
        <w:t>年</w:t>
      </w:r>
      <w:r w:rsidR="00A86CA1" w:rsidRPr="000F0204">
        <w:rPr>
          <w:rFonts w:asciiTheme="minorEastAsia" w:eastAsiaTheme="minorEastAsia" w:hAnsiTheme="minorEastAsia" w:cs="Microsoft YaHei" w:hint="eastAsia"/>
          <w:color w:val="000000" w:themeColor="text1"/>
          <w:sz w:val="21"/>
          <w:szCs w:val="21"/>
          <w:lang w:eastAsia="zh-CN"/>
        </w:rPr>
        <w:t>推出</w:t>
      </w:r>
      <w:r w:rsidR="00421A5B" w:rsidRPr="000F0204">
        <w:rPr>
          <w:rFonts w:asciiTheme="minorEastAsia" w:eastAsiaTheme="minorEastAsia" w:hAnsiTheme="minorEastAsia" w:cs="Microsoft YaHei" w:hint="eastAsia"/>
          <w:color w:val="000000" w:themeColor="text1"/>
          <w:sz w:val="21"/>
          <w:szCs w:val="21"/>
          <w:lang w:eastAsia="zh-CN"/>
        </w:rPr>
        <w:t>的</w:t>
      </w:r>
      <w:r w:rsidR="006F3714" w:rsidRPr="000F0204">
        <w:rPr>
          <w:rFonts w:asciiTheme="minorEastAsia" w:eastAsiaTheme="minorEastAsia" w:hAnsiTheme="minorEastAsia" w:cs="Microsoft YaHei" w:hint="eastAsia"/>
          <w:color w:val="000000" w:themeColor="text1"/>
          <w:sz w:val="21"/>
          <w:szCs w:val="21"/>
          <w:lang w:eastAsia="zh-CN"/>
        </w:rPr>
        <w:t>协作</w:t>
      </w:r>
      <w:r w:rsidR="00421A5B" w:rsidRPr="000F0204">
        <w:rPr>
          <w:rFonts w:asciiTheme="minorEastAsia" w:eastAsiaTheme="minorEastAsia" w:hAnsiTheme="minorEastAsia" w:cs="Microsoft YaHei" w:hint="eastAsia"/>
          <w:color w:val="000000" w:themeColor="text1"/>
          <w:sz w:val="21"/>
          <w:szCs w:val="21"/>
          <w:lang w:eastAsia="zh-CN"/>
        </w:rPr>
        <w:t>项目。</w:t>
      </w:r>
      <w:r w:rsidR="00421A5B" w:rsidRPr="000F0204">
        <w:rPr>
          <w:rFonts w:asciiTheme="minorEastAsia" w:eastAsiaTheme="minorEastAsia" w:hAnsiTheme="minorEastAsia" w:cs="Arial"/>
          <w:color w:val="000000" w:themeColor="text1"/>
          <w:sz w:val="21"/>
          <w:szCs w:val="21"/>
          <w:lang w:eastAsia="zh-CN"/>
        </w:rPr>
        <w:t>Pat-INFORMED</w:t>
      </w:r>
      <w:r w:rsidR="00421A5B" w:rsidRPr="000F0204">
        <w:rPr>
          <w:rFonts w:asciiTheme="minorEastAsia" w:eastAsiaTheme="minorEastAsia" w:hAnsiTheme="minorEastAsia" w:cs="Microsoft YaHei" w:hint="eastAsia"/>
          <w:color w:val="000000" w:themeColor="text1"/>
          <w:sz w:val="21"/>
          <w:szCs w:val="21"/>
          <w:lang w:eastAsia="zh-CN"/>
        </w:rPr>
        <w:t>回应了许多利益攸关方</w:t>
      </w:r>
      <w:r w:rsidR="00221C39" w:rsidRPr="000F0204">
        <w:rPr>
          <w:rFonts w:asciiTheme="minorEastAsia" w:eastAsiaTheme="minorEastAsia" w:hAnsiTheme="minorEastAsia" w:cs="Microsoft YaHei" w:hint="eastAsia"/>
          <w:color w:val="000000" w:themeColor="text1"/>
          <w:sz w:val="21"/>
          <w:szCs w:val="21"/>
          <w:lang w:eastAsia="zh-CN"/>
        </w:rPr>
        <w:t>关于</w:t>
      </w:r>
      <w:r w:rsidR="00421A5B" w:rsidRPr="000F0204">
        <w:rPr>
          <w:rFonts w:asciiTheme="minorEastAsia" w:eastAsiaTheme="minorEastAsia" w:hAnsiTheme="minorEastAsia" w:cs="Microsoft YaHei" w:hint="eastAsia"/>
          <w:color w:val="000000" w:themeColor="text1"/>
          <w:sz w:val="21"/>
          <w:szCs w:val="21"/>
          <w:lang w:eastAsia="zh-CN"/>
        </w:rPr>
        <w:t>获取特定国家</w:t>
      </w:r>
      <w:r w:rsidR="00850A0C" w:rsidRPr="000F0204">
        <w:rPr>
          <w:rFonts w:asciiTheme="minorEastAsia" w:eastAsiaTheme="minorEastAsia" w:hAnsiTheme="minorEastAsia" w:cs="Microsoft YaHei" w:hint="eastAsia"/>
          <w:color w:val="000000" w:themeColor="text1"/>
          <w:sz w:val="21"/>
          <w:szCs w:val="21"/>
          <w:lang w:eastAsia="zh-CN"/>
        </w:rPr>
        <w:t>具体</w:t>
      </w:r>
      <w:r w:rsidR="00421A5B" w:rsidRPr="000F0204">
        <w:rPr>
          <w:rFonts w:asciiTheme="minorEastAsia" w:eastAsiaTheme="minorEastAsia" w:hAnsiTheme="minorEastAsia" w:cs="Microsoft YaHei" w:hint="eastAsia"/>
          <w:color w:val="000000" w:themeColor="text1"/>
          <w:sz w:val="21"/>
          <w:szCs w:val="21"/>
          <w:lang w:eastAsia="zh-CN"/>
        </w:rPr>
        <w:t>药物</w:t>
      </w:r>
      <w:r w:rsidR="00F140E0" w:rsidRPr="000F0204">
        <w:rPr>
          <w:rFonts w:asciiTheme="minorEastAsia" w:eastAsiaTheme="minorEastAsia" w:hAnsiTheme="minorEastAsia" w:cs="Microsoft YaHei" w:hint="eastAsia"/>
          <w:color w:val="000000" w:themeColor="text1"/>
          <w:sz w:val="21"/>
          <w:szCs w:val="21"/>
          <w:lang w:eastAsia="zh-CN"/>
        </w:rPr>
        <w:t>状态</w:t>
      </w:r>
      <w:r w:rsidR="00421A5B" w:rsidRPr="000F0204">
        <w:rPr>
          <w:rFonts w:asciiTheme="minorEastAsia" w:eastAsiaTheme="minorEastAsia" w:hAnsiTheme="minorEastAsia" w:cs="Microsoft YaHei" w:hint="eastAsia"/>
          <w:color w:val="000000" w:themeColor="text1"/>
          <w:sz w:val="21"/>
          <w:szCs w:val="21"/>
          <w:lang w:eastAsia="zh-CN"/>
        </w:rPr>
        <w:t>的</w:t>
      </w:r>
      <w:r w:rsidR="00643E41" w:rsidRPr="000F0204">
        <w:rPr>
          <w:rFonts w:asciiTheme="minorEastAsia" w:eastAsiaTheme="minorEastAsia" w:hAnsiTheme="minorEastAsia" w:cs="Microsoft YaHei" w:hint="eastAsia"/>
          <w:color w:val="000000" w:themeColor="text1"/>
          <w:sz w:val="21"/>
          <w:szCs w:val="21"/>
          <w:lang w:eastAsia="zh-CN"/>
        </w:rPr>
        <w:t>清楚</w:t>
      </w:r>
      <w:r w:rsidR="002F66A9" w:rsidRPr="000F0204">
        <w:rPr>
          <w:rFonts w:asciiTheme="minorEastAsia" w:eastAsiaTheme="minorEastAsia" w:hAnsiTheme="minorEastAsia" w:cs="Microsoft YaHei" w:hint="eastAsia"/>
          <w:color w:val="000000" w:themeColor="text1"/>
          <w:sz w:val="21"/>
          <w:szCs w:val="21"/>
          <w:lang w:eastAsia="zh-CN"/>
        </w:rPr>
        <w:t>、</w:t>
      </w:r>
      <w:r w:rsidR="00421A5B" w:rsidRPr="000F0204">
        <w:rPr>
          <w:rFonts w:asciiTheme="minorEastAsia" w:eastAsiaTheme="minorEastAsia" w:hAnsiTheme="minorEastAsia" w:cs="Microsoft YaHei" w:hint="eastAsia"/>
          <w:color w:val="000000" w:themeColor="text1"/>
          <w:sz w:val="21"/>
          <w:szCs w:val="21"/>
          <w:lang w:eastAsia="zh-CN"/>
        </w:rPr>
        <w:t>易懂信息</w:t>
      </w:r>
      <w:r w:rsidR="00DA06F0" w:rsidRPr="000F0204">
        <w:rPr>
          <w:rFonts w:asciiTheme="minorEastAsia" w:eastAsiaTheme="minorEastAsia" w:hAnsiTheme="minorEastAsia" w:cs="Microsoft YaHei" w:hint="eastAsia"/>
          <w:color w:val="000000" w:themeColor="text1"/>
          <w:sz w:val="21"/>
          <w:szCs w:val="21"/>
          <w:lang w:eastAsia="zh-CN"/>
        </w:rPr>
        <w:t>的需求</w:t>
      </w:r>
      <w:r w:rsidR="00421A5B" w:rsidRPr="000F0204">
        <w:rPr>
          <w:rFonts w:asciiTheme="minorEastAsia" w:eastAsiaTheme="minorEastAsia" w:hAnsiTheme="minorEastAsia" w:cs="Microsoft YaHei" w:hint="eastAsia"/>
          <w:color w:val="000000" w:themeColor="text1"/>
          <w:sz w:val="21"/>
          <w:szCs w:val="21"/>
          <w:lang w:eastAsia="zh-CN"/>
        </w:rPr>
        <w:t>。包括现代</w:t>
      </w:r>
      <w:r w:rsidR="00AD5689" w:rsidRPr="000F0204">
        <w:rPr>
          <w:rFonts w:asciiTheme="minorEastAsia" w:eastAsiaTheme="minorEastAsia" w:hAnsiTheme="minorEastAsia" w:cs="Microsoft YaHei" w:hint="eastAsia"/>
          <w:color w:val="000000" w:themeColor="text1"/>
          <w:sz w:val="21"/>
          <w:szCs w:val="21"/>
          <w:lang w:eastAsia="zh-CN"/>
        </w:rPr>
        <w:t>药品</w:t>
      </w:r>
      <w:r w:rsidR="00421A5B" w:rsidRPr="000F0204">
        <w:rPr>
          <w:rFonts w:asciiTheme="minorEastAsia" w:eastAsiaTheme="minorEastAsia" w:hAnsiTheme="minorEastAsia" w:cs="Microsoft YaHei" w:hint="eastAsia"/>
          <w:color w:val="000000" w:themeColor="text1"/>
          <w:sz w:val="21"/>
          <w:szCs w:val="21"/>
          <w:lang w:eastAsia="zh-CN"/>
        </w:rPr>
        <w:t>在内的许多产品的专利信息通常</w:t>
      </w:r>
      <w:r w:rsidR="001F144A" w:rsidRPr="000F0204">
        <w:rPr>
          <w:rFonts w:asciiTheme="minorEastAsia" w:eastAsiaTheme="minorEastAsia" w:hAnsiTheme="minorEastAsia" w:cs="Microsoft YaHei" w:hint="eastAsia"/>
          <w:color w:val="000000" w:themeColor="text1"/>
          <w:sz w:val="21"/>
          <w:szCs w:val="21"/>
          <w:lang w:eastAsia="zh-CN"/>
        </w:rPr>
        <w:t>非常</w:t>
      </w:r>
      <w:r w:rsidR="00421A5B" w:rsidRPr="000F0204">
        <w:rPr>
          <w:rFonts w:asciiTheme="minorEastAsia" w:eastAsiaTheme="minorEastAsia" w:hAnsiTheme="minorEastAsia" w:cs="Microsoft YaHei" w:hint="eastAsia"/>
          <w:color w:val="000000" w:themeColor="text1"/>
          <w:sz w:val="21"/>
          <w:szCs w:val="21"/>
          <w:lang w:eastAsia="zh-CN"/>
        </w:rPr>
        <w:t>复杂；此外，大多数</w:t>
      </w:r>
      <w:r w:rsidR="00BB3894" w:rsidRPr="000F0204">
        <w:rPr>
          <w:rFonts w:asciiTheme="minorEastAsia" w:eastAsiaTheme="minorEastAsia" w:hAnsiTheme="minorEastAsia" w:cs="Microsoft YaHei" w:hint="eastAsia"/>
          <w:color w:val="000000" w:themeColor="text1"/>
          <w:sz w:val="21"/>
          <w:szCs w:val="21"/>
          <w:lang w:eastAsia="zh-CN"/>
        </w:rPr>
        <w:t>药物</w:t>
      </w:r>
      <w:r w:rsidR="005B6FA5" w:rsidRPr="000F0204">
        <w:rPr>
          <w:rFonts w:asciiTheme="minorEastAsia" w:eastAsiaTheme="minorEastAsia" w:hAnsiTheme="minorEastAsia" w:cs="Microsoft YaHei" w:hint="eastAsia"/>
          <w:color w:val="000000" w:themeColor="text1"/>
          <w:sz w:val="21"/>
          <w:szCs w:val="21"/>
          <w:lang w:eastAsia="zh-CN"/>
        </w:rPr>
        <w:t>由</w:t>
      </w:r>
      <w:r w:rsidR="00421A5B" w:rsidRPr="000F0204">
        <w:rPr>
          <w:rFonts w:asciiTheme="minorEastAsia" w:eastAsiaTheme="minorEastAsia" w:hAnsiTheme="minorEastAsia" w:cs="Microsoft YaHei" w:hint="eastAsia"/>
          <w:color w:val="000000" w:themeColor="text1"/>
          <w:sz w:val="21"/>
          <w:szCs w:val="21"/>
          <w:lang w:eastAsia="zh-CN"/>
        </w:rPr>
        <w:t>众多专利保护</w:t>
      </w:r>
      <w:r w:rsidR="00552565" w:rsidRPr="000F0204">
        <w:rPr>
          <w:rFonts w:asciiTheme="minorEastAsia" w:eastAsiaTheme="minorEastAsia" w:hAnsiTheme="minorEastAsia" w:cs="Microsoft YaHei" w:hint="eastAsia"/>
          <w:color w:val="000000" w:themeColor="text1"/>
          <w:sz w:val="21"/>
          <w:szCs w:val="21"/>
          <w:lang w:eastAsia="zh-CN"/>
        </w:rPr>
        <w:t>。</w:t>
      </w:r>
      <w:r w:rsidR="00421A5B" w:rsidRPr="000F0204">
        <w:rPr>
          <w:rFonts w:asciiTheme="minorEastAsia" w:eastAsiaTheme="minorEastAsia" w:hAnsiTheme="minorEastAsia" w:cs="Arial"/>
          <w:color w:val="000000" w:themeColor="text1"/>
          <w:sz w:val="21"/>
          <w:szCs w:val="21"/>
          <w:lang w:eastAsia="zh-CN"/>
        </w:rPr>
        <w:t>Pat-INFORMED</w:t>
      </w:r>
      <w:r w:rsidR="00421A5B" w:rsidRPr="000F0204">
        <w:rPr>
          <w:rFonts w:asciiTheme="minorEastAsia" w:eastAsiaTheme="minorEastAsia" w:hAnsiTheme="minorEastAsia" w:cs="Microsoft YaHei" w:hint="eastAsia"/>
          <w:color w:val="000000" w:themeColor="text1"/>
          <w:sz w:val="21"/>
          <w:szCs w:val="21"/>
          <w:lang w:eastAsia="zh-CN"/>
        </w:rPr>
        <w:t>提供了一个</w:t>
      </w:r>
      <w:r w:rsidR="0023629C" w:rsidRPr="000F0204">
        <w:rPr>
          <w:rFonts w:asciiTheme="minorEastAsia" w:eastAsiaTheme="minorEastAsia" w:hAnsiTheme="minorEastAsia" w:cs="Microsoft YaHei" w:hint="eastAsia"/>
          <w:color w:val="000000" w:themeColor="text1"/>
          <w:sz w:val="21"/>
          <w:szCs w:val="21"/>
          <w:lang w:eastAsia="zh-CN"/>
        </w:rPr>
        <w:t>检索</w:t>
      </w:r>
      <w:r w:rsidR="00421A5B" w:rsidRPr="000F0204">
        <w:rPr>
          <w:rFonts w:asciiTheme="minorEastAsia" w:eastAsiaTheme="minorEastAsia" w:hAnsiTheme="minorEastAsia" w:cs="Microsoft YaHei" w:hint="eastAsia"/>
          <w:color w:val="000000" w:themeColor="text1"/>
          <w:sz w:val="21"/>
          <w:szCs w:val="21"/>
          <w:lang w:eastAsia="zh-CN"/>
        </w:rPr>
        <w:t>引擎和开放获取</w:t>
      </w:r>
      <w:r w:rsidR="00976600" w:rsidRPr="000F0204">
        <w:rPr>
          <w:rFonts w:asciiTheme="minorEastAsia" w:eastAsiaTheme="minorEastAsia" w:hAnsiTheme="minorEastAsia" w:cs="Microsoft YaHei" w:hint="eastAsia"/>
          <w:color w:val="000000" w:themeColor="text1"/>
          <w:sz w:val="21"/>
          <w:szCs w:val="21"/>
          <w:lang w:eastAsia="zh-CN"/>
        </w:rPr>
        <w:t>的</w:t>
      </w:r>
      <w:r w:rsidR="00421A5B" w:rsidRPr="000F0204">
        <w:rPr>
          <w:rFonts w:asciiTheme="minorEastAsia" w:eastAsiaTheme="minorEastAsia" w:hAnsiTheme="minorEastAsia" w:cs="Microsoft YaHei" w:hint="eastAsia"/>
          <w:color w:val="000000" w:themeColor="text1"/>
          <w:sz w:val="21"/>
          <w:szCs w:val="21"/>
          <w:lang w:eastAsia="zh-CN"/>
        </w:rPr>
        <w:t>数据库，</w:t>
      </w:r>
      <w:r w:rsidR="00700ABD" w:rsidRPr="000F0204">
        <w:rPr>
          <w:rFonts w:asciiTheme="minorEastAsia" w:eastAsiaTheme="minorEastAsia" w:hAnsiTheme="minorEastAsia" w:cs="Microsoft YaHei" w:hint="eastAsia"/>
          <w:color w:val="000000" w:themeColor="text1"/>
          <w:sz w:val="21"/>
          <w:szCs w:val="21"/>
          <w:lang w:eastAsia="zh-CN"/>
        </w:rPr>
        <w:t>为</w:t>
      </w:r>
      <w:r w:rsidR="00421A5B" w:rsidRPr="000F0204">
        <w:rPr>
          <w:rFonts w:asciiTheme="minorEastAsia" w:eastAsiaTheme="minorEastAsia" w:hAnsiTheme="minorEastAsia" w:cs="Microsoft YaHei" w:hint="eastAsia"/>
          <w:color w:val="000000" w:themeColor="text1"/>
          <w:sz w:val="21"/>
          <w:szCs w:val="21"/>
          <w:lang w:eastAsia="zh-CN"/>
        </w:rPr>
        <w:t>轻松查询某</w:t>
      </w:r>
      <w:r w:rsidR="00DF2D26" w:rsidRPr="000F0204">
        <w:rPr>
          <w:rFonts w:asciiTheme="minorEastAsia" w:eastAsiaTheme="minorEastAsia" w:hAnsiTheme="minorEastAsia" w:cs="Microsoft YaHei" w:hint="eastAsia"/>
          <w:color w:val="000000" w:themeColor="text1"/>
          <w:sz w:val="21"/>
          <w:szCs w:val="21"/>
          <w:lang w:eastAsia="zh-CN"/>
        </w:rPr>
        <w:t>种药物</w:t>
      </w:r>
      <w:r w:rsidR="00421A5B" w:rsidRPr="000F0204">
        <w:rPr>
          <w:rFonts w:asciiTheme="minorEastAsia" w:eastAsiaTheme="minorEastAsia" w:hAnsiTheme="minorEastAsia" w:cs="Microsoft YaHei" w:hint="eastAsia"/>
          <w:color w:val="000000" w:themeColor="text1"/>
          <w:sz w:val="21"/>
          <w:szCs w:val="21"/>
          <w:lang w:eastAsia="zh-CN"/>
        </w:rPr>
        <w:t>是否获得专利</w:t>
      </w:r>
      <w:r w:rsidR="00201999" w:rsidRPr="000F0204">
        <w:rPr>
          <w:rFonts w:asciiTheme="minorEastAsia" w:eastAsiaTheme="minorEastAsia" w:hAnsiTheme="minorEastAsia" w:cs="Microsoft YaHei" w:hint="eastAsia"/>
          <w:color w:val="000000" w:themeColor="text1"/>
          <w:sz w:val="21"/>
          <w:szCs w:val="21"/>
          <w:lang w:eastAsia="zh-CN"/>
        </w:rPr>
        <w:t>提供便利</w:t>
      </w:r>
      <w:r w:rsidR="00421A5B" w:rsidRPr="000F0204">
        <w:rPr>
          <w:rFonts w:asciiTheme="minorEastAsia" w:eastAsiaTheme="minorEastAsia" w:hAnsiTheme="minorEastAsia" w:cs="Microsoft YaHei" w:hint="eastAsia"/>
          <w:color w:val="000000" w:themeColor="text1"/>
          <w:sz w:val="21"/>
          <w:szCs w:val="21"/>
          <w:lang w:eastAsia="zh-CN"/>
        </w:rPr>
        <w:t>。</w:t>
      </w:r>
      <w:r w:rsidR="00421A5B" w:rsidRPr="000F0204">
        <w:rPr>
          <w:rFonts w:asciiTheme="minorEastAsia" w:eastAsiaTheme="minorEastAsia" w:hAnsiTheme="minorEastAsia" w:cs="Arial"/>
          <w:color w:val="000000" w:themeColor="text1"/>
          <w:sz w:val="21"/>
          <w:szCs w:val="21"/>
          <w:lang w:eastAsia="zh-CN"/>
        </w:rPr>
        <w:t>2019</w:t>
      </w:r>
      <w:r w:rsidR="00421A5B" w:rsidRPr="000F0204">
        <w:rPr>
          <w:rFonts w:asciiTheme="minorEastAsia" w:eastAsiaTheme="minorEastAsia" w:hAnsiTheme="minorEastAsia" w:cs="Microsoft YaHei" w:hint="eastAsia"/>
          <w:color w:val="000000" w:themeColor="text1"/>
          <w:sz w:val="21"/>
          <w:szCs w:val="21"/>
          <w:lang w:eastAsia="zh-CN"/>
        </w:rPr>
        <w:t>年，数据库中增加了</w:t>
      </w:r>
      <w:r w:rsidR="00421A5B" w:rsidRPr="000F0204">
        <w:rPr>
          <w:rFonts w:asciiTheme="minorEastAsia" w:eastAsiaTheme="minorEastAsia" w:hAnsiTheme="minorEastAsia" w:cs="Arial"/>
          <w:color w:val="000000" w:themeColor="text1"/>
          <w:sz w:val="21"/>
          <w:szCs w:val="21"/>
          <w:lang w:eastAsia="zh-CN"/>
        </w:rPr>
        <w:t>50</w:t>
      </w:r>
      <w:r w:rsidR="00421A5B" w:rsidRPr="000F0204">
        <w:rPr>
          <w:rFonts w:asciiTheme="minorEastAsia" w:eastAsiaTheme="minorEastAsia" w:hAnsiTheme="minorEastAsia" w:cs="Microsoft YaHei" w:hint="eastAsia"/>
          <w:color w:val="000000" w:themeColor="text1"/>
          <w:sz w:val="21"/>
          <w:szCs w:val="21"/>
          <w:lang w:eastAsia="zh-CN"/>
        </w:rPr>
        <w:t>多</w:t>
      </w:r>
      <w:r w:rsidR="00AD4380" w:rsidRPr="000F0204">
        <w:rPr>
          <w:rFonts w:asciiTheme="minorEastAsia" w:eastAsiaTheme="minorEastAsia" w:hAnsiTheme="minorEastAsia" w:cs="Microsoft YaHei" w:hint="eastAsia"/>
          <w:color w:val="000000" w:themeColor="text1"/>
          <w:sz w:val="21"/>
          <w:szCs w:val="21"/>
          <w:lang w:eastAsia="zh-CN"/>
        </w:rPr>
        <w:t>个</w:t>
      </w:r>
      <w:r w:rsidR="00421A5B" w:rsidRPr="000F0204">
        <w:rPr>
          <w:rFonts w:asciiTheme="minorEastAsia" w:eastAsiaTheme="minorEastAsia" w:hAnsiTheme="minorEastAsia" w:cs="Microsoft YaHei" w:hint="eastAsia"/>
          <w:color w:val="000000" w:themeColor="text1"/>
          <w:sz w:val="21"/>
          <w:szCs w:val="21"/>
          <w:lang w:eastAsia="zh-CN"/>
        </w:rPr>
        <w:t>产品和</w:t>
      </w:r>
      <w:r w:rsidR="00AD4380" w:rsidRPr="000F0204">
        <w:rPr>
          <w:rFonts w:asciiTheme="minorEastAsia" w:eastAsiaTheme="minorEastAsia" w:hAnsiTheme="minorEastAsia" w:cs="Microsoft YaHei" w:hint="eastAsia"/>
          <w:color w:val="000000" w:themeColor="text1"/>
          <w:sz w:val="21"/>
          <w:szCs w:val="21"/>
          <w:lang w:eastAsia="zh-CN"/>
        </w:rPr>
        <w:t>5</w:t>
      </w:r>
      <w:r w:rsidR="00AD4380" w:rsidRPr="000F0204">
        <w:rPr>
          <w:rFonts w:asciiTheme="minorEastAsia" w:eastAsiaTheme="minorEastAsia" w:hAnsiTheme="minorEastAsia" w:cs="Arial"/>
          <w:color w:val="000000" w:themeColor="text1"/>
          <w:sz w:val="21"/>
          <w:szCs w:val="21"/>
          <w:lang w:eastAsia="zh-CN"/>
        </w:rPr>
        <w:t>,</w:t>
      </w:r>
      <w:r w:rsidR="00421A5B" w:rsidRPr="000F0204">
        <w:rPr>
          <w:rFonts w:asciiTheme="minorEastAsia" w:eastAsiaTheme="minorEastAsia" w:hAnsiTheme="minorEastAsia" w:cs="Arial"/>
          <w:color w:val="000000" w:themeColor="text1"/>
          <w:sz w:val="21"/>
          <w:szCs w:val="21"/>
          <w:lang w:eastAsia="zh-CN"/>
        </w:rPr>
        <w:t>000</w:t>
      </w:r>
      <w:r w:rsidR="008466D2" w:rsidRPr="000F0204">
        <w:rPr>
          <w:rFonts w:asciiTheme="minorEastAsia" w:eastAsiaTheme="minorEastAsia" w:hAnsiTheme="minorEastAsia" w:cs="Microsoft YaHei" w:hint="eastAsia"/>
          <w:color w:val="000000" w:themeColor="text1"/>
          <w:sz w:val="21"/>
          <w:szCs w:val="21"/>
          <w:lang w:eastAsia="zh-CN"/>
        </w:rPr>
        <w:t>份</w:t>
      </w:r>
      <w:r w:rsidR="00421A5B" w:rsidRPr="000F0204">
        <w:rPr>
          <w:rFonts w:asciiTheme="minorEastAsia" w:eastAsiaTheme="minorEastAsia" w:hAnsiTheme="minorEastAsia" w:cs="Microsoft YaHei" w:hint="eastAsia"/>
          <w:color w:val="000000" w:themeColor="text1"/>
          <w:sz w:val="21"/>
          <w:szCs w:val="21"/>
          <w:lang w:eastAsia="zh-CN"/>
        </w:rPr>
        <w:t>专利</w:t>
      </w:r>
      <w:r w:rsidR="005A03DA" w:rsidRPr="000F0204">
        <w:rPr>
          <w:rFonts w:asciiTheme="minorEastAsia" w:eastAsiaTheme="minorEastAsia" w:hAnsiTheme="minorEastAsia" w:cs="Microsoft YaHei" w:hint="eastAsia"/>
          <w:color w:val="000000" w:themeColor="text1"/>
          <w:sz w:val="21"/>
          <w:szCs w:val="21"/>
          <w:lang w:eastAsia="zh-CN"/>
        </w:rPr>
        <w:t>清单</w:t>
      </w:r>
      <w:r w:rsidR="006851EA" w:rsidRPr="000F0204">
        <w:rPr>
          <w:rFonts w:asciiTheme="minorEastAsia" w:eastAsiaTheme="minorEastAsia" w:hAnsiTheme="minorEastAsia" w:cs="Microsoft YaHei" w:hint="eastAsia"/>
          <w:color w:val="000000" w:themeColor="text1"/>
          <w:sz w:val="21"/>
          <w:szCs w:val="21"/>
          <w:lang w:eastAsia="zh-CN"/>
        </w:rPr>
        <w:t>。</w:t>
      </w:r>
      <w:r w:rsidR="00421A5B" w:rsidRPr="000F0204">
        <w:rPr>
          <w:rFonts w:asciiTheme="minorEastAsia" w:eastAsiaTheme="minorEastAsia" w:hAnsiTheme="minorEastAsia" w:cs="Microsoft YaHei" w:hint="eastAsia"/>
          <w:color w:val="000000" w:themeColor="text1"/>
          <w:sz w:val="21"/>
          <w:szCs w:val="21"/>
          <w:lang w:eastAsia="zh-CN"/>
        </w:rPr>
        <w:t>目前，</w:t>
      </w:r>
      <w:r w:rsidR="00F811A1" w:rsidRPr="000F0204">
        <w:rPr>
          <w:rFonts w:asciiTheme="minorEastAsia" w:eastAsiaTheme="minorEastAsia" w:hAnsiTheme="minorEastAsia" w:cs="Microsoft YaHei" w:hint="eastAsia"/>
          <w:color w:val="000000" w:themeColor="text1"/>
          <w:sz w:val="21"/>
          <w:szCs w:val="21"/>
          <w:lang w:eastAsia="zh-CN"/>
        </w:rPr>
        <w:t>可检索将近</w:t>
      </w:r>
      <w:r w:rsidR="00421A5B" w:rsidRPr="000F0204">
        <w:rPr>
          <w:rFonts w:asciiTheme="minorEastAsia" w:eastAsiaTheme="minorEastAsia" w:hAnsiTheme="minorEastAsia" w:cs="Arial"/>
          <w:color w:val="000000" w:themeColor="text1"/>
          <w:sz w:val="21"/>
          <w:szCs w:val="21"/>
          <w:lang w:eastAsia="zh-CN"/>
        </w:rPr>
        <w:t>250</w:t>
      </w:r>
      <w:r w:rsidR="00421A5B" w:rsidRPr="000F0204">
        <w:rPr>
          <w:rFonts w:asciiTheme="minorEastAsia" w:eastAsiaTheme="minorEastAsia" w:hAnsiTheme="minorEastAsia" w:cs="Microsoft YaHei" w:hint="eastAsia"/>
          <w:color w:val="000000" w:themeColor="text1"/>
          <w:sz w:val="21"/>
          <w:szCs w:val="21"/>
          <w:lang w:eastAsia="zh-CN"/>
        </w:rPr>
        <w:t>种</w:t>
      </w:r>
      <w:r w:rsidR="002D6A8E" w:rsidRPr="000F0204">
        <w:rPr>
          <w:rFonts w:asciiTheme="minorEastAsia" w:eastAsiaTheme="minorEastAsia" w:hAnsiTheme="minorEastAsia" w:cs="Microsoft YaHei" w:hint="eastAsia"/>
          <w:color w:val="000000" w:themeColor="text1"/>
          <w:sz w:val="21"/>
          <w:szCs w:val="21"/>
          <w:lang w:eastAsia="zh-CN"/>
        </w:rPr>
        <w:t>药物</w:t>
      </w:r>
      <w:r w:rsidR="00421A5B" w:rsidRPr="000F0204">
        <w:rPr>
          <w:rFonts w:asciiTheme="minorEastAsia" w:eastAsiaTheme="minorEastAsia" w:hAnsiTheme="minorEastAsia" w:cs="Microsoft YaHei" w:hint="eastAsia"/>
          <w:color w:val="000000" w:themeColor="text1"/>
          <w:sz w:val="21"/>
          <w:szCs w:val="21"/>
          <w:lang w:eastAsia="zh-CN"/>
        </w:rPr>
        <w:t>和</w:t>
      </w:r>
      <w:r w:rsidR="00421A5B" w:rsidRPr="000F0204">
        <w:rPr>
          <w:rFonts w:asciiTheme="minorEastAsia" w:eastAsiaTheme="minorEastAsia" w:hAnsiTheme="minorEastAsia" w:cs="Arial"/>
          <w:color w:val="000000" w:themeColor="text1"/>
          <w:sz w:val="21"/>
          <w:szCs w:val="21"/>
          <w:lang w:eastAsia="zh-CN"/>
        </w:rPr>
        <w:t>2</w:t>
      </w:r>
      <w:r w:rsidR="00B306B7" w:rsidRPr="000F0204">
        <w:rPr>
          <w:rFonts w:asciiTheme="minorEastAsia" w:eastAsiaTheme="minorEastAsia" w:hAnsiTheme="minorEastAsia" w:cs="Microsoft YaHei" w:hint="eastAsia"/>
          <w:color w:val="000000" w:themeColor="text1"/>
          <w:sz w:val="21"/>
          <w:szCs w:val="21"/>
          <w:lang w:eastAsia="zh-CN"/>
        </w:rPr>
        <w:t>万</w:t>
      </w:r>
      <w:r w:rsidR="003D40AA" w:rsidRPr="000F0204">
        <w:rPr>
          <w:rFonts w:asciiTheme="minorEastAsia" w:eastAsiaTheme="minorEastAsia" w:hAnsiTheme="minorEastAsia" w:cs="Microsoft YaHei" w:hint="eastAsia"/>
          <w:color w:val="000000" w:themeColor="text1"/>
          <w:sz w:val="21"/>
          <w:szCs w:val="21"/>
          <w:lang w:eastAsia="zh-CN"/>
        </w:rPr>
        <w:t>件</w:t>
      </w:r>
      <w:r w:rsidR="00421A5B" w:rsidRPr="000F0204">
        <w:rPr>
          <w:rFonts w:asciiTheme="minorEastAsia" w:eastAsiaTheme="minorEastAsia" w:hAnsiTheme="minorEastAsia" w:cs="Microsoft YaHei" w:hint="eastAsia"/>
          <w:color w:val="000000" w:themeColor="text1"/>
          <w:sz w:val="21"/>
          <w:szCs w:val="21"/>
          <w:lang w:eastAsia="zh-CN"/>
        </w:rPr>
        <w:t>专利</w:t>
      </w:r>
      <w:r w:rsidR="003B74C3" w:rsidRPr="000F0204">
        <w:rPr>
          <w:rFonts w:asciiTheme="minorEastAsia" w:eastAsiaTheme="minorEastAsia" w:hAnsiTheme="minorEastAsia" w:cs="Microsoft YaHei" w:hint="eastAsia"/>
          <w:color w:val="000000" w:themeColor="text1"/>
          <w:sz w:val="21"/>
          <w:szCs w:val="21"/>
          <w:lang w:eastAsia="zh-CN"/>
        </w:rPr>
        <w:t>。</w:t>
      </w:r>
      <w:r w:rsidR="00EC0FB8" w:rsidRPr="000F0204">
        <w:rPr>
          <w:rFonts w:asciiTheme="minorEastAsia" w:eastAsiaTheme="minorEastAsia" w:hAnsiTheme="minorEastAsia" w:cs="Microsoft YaHei" w:hint="eastAsia"/>
          <w:color w:val="000000" w:themeColor="text1"/>
          <w:sz w:val="21"/>
          <w:szCs w:val="21"/>
          <w:lang w:eastAsia="zh-CN"/>
        </w:rPr>
        <w:t>尽管</w:t>
      </w:r>
      <w:r w:rsidR="00421A5B" w:rsidRPr="000F0204">
        <w:rPr>
          <w:rFonts w:asciiTheme="minorEastAsia" w:eastAsiaTheme="minorEastAsia" w:hAnsiTheme="minorEastAsia" w:cs="Microsoft YaHei" w:hint="eastAsia"/>
          <w:color w:val="000000" w:themeColor="text1"/>
          <w:sz w:val="21"/>
          <w:szCs w:val="21"/>
          <w:lang w:eastAsia="zh-CN"/>
        </w:rPr>
        <w:t>有</w:t>
      </w:r>
      <w:r w:rsidR="001C1EAF" w:rsidRPr="000F0204">
        <w:rPr>
          <w:rFonts w:asciiTheme="minorEastAsia" w:eastAsiaTheme="minorEastAsia" w:hAnsiTheme="minorEastAsia" w:cs="Microsoft YaHei" w:hint="eastAsia"/>
          <w:color w:val="000000" w:themeColor="text1"/>
          <w:sz w:val="21"/>
          <w:szCs w:val="21"/>
          <w:lang w:eastAsia="zh-CN"/>
        </w:rPr>
        <w:t>许多</w:t>
      </w:r>
      <w:r w:rsidR="00421A5B" w:rsidRPr="000F0204">
        <w:rPr>
          <w:rFonts w:asciiTheme="minorEastAsia" w:eastAsiaTheme="minorEastAsia" w:hAnsiTheme="minorEastAsia" w:cs="Microsoft YaHei" w:hint="eastAsia"/>
          <w:color w:val="000000" w:themeColor="text1"/>
          <w:sz w:val="21"/>
          <w:szCs w:val="21"/>
          <w:lang w:eastAsia="zh-CN"/>
        </w:rPr>
        <w:t>信息来源提供类似</w:t>
      </w:r>
      <w:r w:rsidR="0057011A" w:rsidRPr="000F0204">
        <w:rPr>
          <w:rFonts w:asciiTheme="minorEastAsia" w:eastAsiaTheme="minorEastAsia" w:hAnsiTheme="minorEastAsia" w:cs="Microsoft YaHei" w:hint="eastAsia"/>
          <w:color w:val="000000" w:themeColor="text1"/>
          <w:sz w:val="21"/>
          <w:szCs w:val="21"/>
          <w:lang w:eastAsia="zh-CN"/>
        </w:rPr>
        <w:t>的</w:t>
      </w:r>
      <w:r w:rsidR="00421A5B" w:rsidRPr="000F0204">
        <w:rPr>
          <w:rFonts w:asciiTheme="minorEastAsia" w:eastAsiaTheme="minorEastAsia" w:hAnsiTheme="minorEastAsia" w:cs="Microsoft YaHei" w:hint="eastAsia"/>
          <w:color w:val="000000" w:themeColor="text1"/>
          <w:sz w:val="21"/>
          <w:szCs w:val="21"/>
          <w:lang w:eastAsia="zh-CN"/>
        </w:rPr>
        <w:t>信息，但</w:t>
      </w:r>
      <w:r w:rsidR="00421A5B" w:rsidRPr="000F0204">
        <w:rPr>
          <w:rFonts w:asciiTheme="minorEastAsia" w:eastAsiaTheme="minorEastAsia" w:hAnsiTheme="minorEastAsia" w:cs="Arial"/>
          <w:color w:val="000000" w:themeColor="text1"/>
          <w:sz w:val="21"/>
          <w:szCs w:val="21"/>
          <w:lang w:eastAsia="zh-CN"/>
        </w:rPr>
        <w:t>Pat-INFORMED</w:t>
      </w:r>
      <w:r w:rsidR="00A5306E" w:rsidRPr="000F0204">
        <w:rPr>
          <w:rFonts w:asciiTheme="minorEastAsia" w:eastAsiaTheme="minorEastAsia" w:hAnsiTheme="minorEastAsia" w:cs="Microsoft YaHei" w:hint="eastAsia"/>
          <w:color w:val="000000" w:themeColor="text1"/>
          <w:sz w:val="21"/>
          <w:szCs w:val="21"/>
          <w:lang w:eastAsia="zh-CN"/>
        </w:rPr>
        <w:t>包括</w:t>
      </w:r>
      <w:r w:rsidR="00484EF7" w:rsidRPr="000F0204">
        <w:rPr>
          <w:rFonts w:asciiTheme="minorEastAsia" w:eastAsiaTheme="minorEastAsia" w:hAnsiTheme="minorEastAsia" w:cs="Microsoft YaHei" w:hint="eastAsia"/>
          <w:color w:val="000000" w:themeColor="text1"/>
          <w:sz w:val="21"/>
          <w:szCs w:val="21"/>
          <w:lang w:eastAsia="zh-CN"/>
        </w:rPr>
        <w:t>了</w:t>
      </w:r>
      <w:r w:rsidR="007F56D8" w:rsidRPr="000F0204">
        <w:rPr>
          <w:rFonts w:asciiTheme="minorEastAsia" w:eastAsiaTheme="minorEastAsia" w:hAnsiTheme="minorEastAsia" w:cs="Microsoft YaHei" w:hint="eastAsia"/>
          <w:color w:val="000000" w:themeColor="text1"/>
          <w:sz w:val="21"/>
          <w:szCs w:val="21"/>
          <w:lang w:eastAsia="zh-CN"/>
        </w:rPr>
        <w:t>一个</w:t>
      </w:r>
      <w:r w:rsidR="00421A5B" w:rsidRPr="000F0204">
        <w:rPr>
          <w:rFonts w:asciiTheme="minorEastAsia" w:eastAsiaTheme="minorEastAsia" w:hAnsiTheme="minorEastAsia" w:cs="Microsoft YaHei" w:hint="eastAsia"/>
          <w:color w:val="000000" w:themeColor="text1"/>
          <w:sz w:val="21"/>
          <w:szCs w:val="21"/>
          <w:lang w:eastAsia="zh-CN"/>
        </w:rPr>
        <w:t>独特的联系</w:t>
      </w:r>
      <w:r w:rsidR="00F8333C" w:rsidRPr="000F0204">
        <w:rPr>
          <w:rFonts w:asciiTheme="minorEastAsia" w:eastAsiaTheme="minorEastAsia" w:hAnsiTheme="minorEastAsia" w:cs="Microsoft YaHei" w:hint="eastAsia"/>
          <w:color w:val="000000" w:themeColor="text1"/>
          <w:sz w:val="21"/>
          <w:szCs w:val="21"/>
          <w:lang w:eastAsia="zh-CN"/>
        </w:rPr>
        <w:t>功能</w:t>
      </w:r>
      <w:r w:rsidR="00421A5B" w:rsidRPr="000F0204">
        <w:rPr>
          <w:rFonts w:asciiTheme="minorEastAsia" w:eastAsiaTheme="minorEastAsia" w:hAnsiTheme="minorEastAsia" w:cs="Microsoft YaHei" w:hint="eastAsia"/>
          <w:color w:val="000000" w:themeColor="text1"/>
          <w:sz w:val="21"/>
          <w:szCs w:val="21"/>
          <w:lang w:eastAsia="zh-CN"/>
        </w:rPr>
        <w:t>，采购</w:t>
      </w:r>
      <w:r w:rsidR="00310E5D" w:rsidRPr="000F0204">
        <w:rPr>
          <w:rFonts w:asciiTheme="minorEastAsia" w:eastAsiaTheme="minorEastAsia" w:hAnsiTheme="minorEastAsia" w:cs="Microsoft YaHei" w:hint="eastAsia"/>
          <w:color w:val="000000" w:themeColor="text1"/>
          <w:sz w:val="21"/>
          <w:szCs w:val="21"/>
          <w:lang w:eastAsia="zh-CN"/>
        </w:rPr>
        <w:t>当局</w:t>
      </w:r>
      <w:r w:rsidR="00421A5B" w:rsidRPr="000F0204">
        <w:rPr>
          <w:rFonts w:asciiTheme="minorEastAsia" w:eastAsiaTheme="minorEastAsia" w:hAnsiTheme="minorEastAsia" w:cs="Microsoft YaHei" w:hint="eastAsia"/>
          <w:color w:val="000000" w:themeColor="text1"/>
          <w:sz w:val="21"/>
          <w:szCs w:val="21"/>
          <w:lang w:eastAsia="zh-CN"/>
        </w:rPr>
        <w:t>可</w:t>
      </w:r>
      <w:r w:rsidR="00815BF7" w:rsidRPr="000F0204">
        <w:rPr>
          <w:rFonts w:asciiTheme="minorEastAsia" w:eastAsiaTheme="minorEastAsia" w:hAnsiTheme="minorEastAsia" w:cs="Microsoft YaHei" w:hint="eastAsia"/>
          <w:color w:val="000000" w:themeColor="text1"/>
          <w:sz w:val="21"/>
          <w:szCs w:val="21"/>
          <w:lang w:eastAsia="zh-CN"/>
        </w:rPr>
        <w:t>以此</w:t>
      </w:r>
      <w:r w:rsidR="00421A5B" w:rsidRPr="000F0204">
        <w:rPr>
          <w:rFonts w:asciiTheme="minorEastAsia" w:eastAsiaTheme="minorEastAsia" w:hAnsiTheme="minorEastAsia" w:cs="Microsoft YaHei" w:hint="eastAsia"/>
          <w:color w:val="000000" w:themeColor="text1"/>
          <w:sz w:val="21"/>
          <w:szCs w:val="21"/>
          <w:lang w:eastAsia="zh-CN"/>
        </w:rPr>
        <w:t>直接与专利持有人联系，并获得</w:t>
      </w:r>
      <w:r w:rsidR="00375919" w:rsidRPr="000F0204">
        <w:rPr>
          <w:rFonts w:asciiTheme="minorEastAsia" w:eastAsiaTheme="minorEastAsia" w:hAnsiTheme="minorEastAsia" w:cs="Microsoft YaHei" w:hint="eastAsia"/>
          <w:color w:val="000000" w:themeColor="text1"/>
          <w:sz w:val="21"/>
          <w:szCs w:val="21"/>
          <w:lang w:eastAsia="zh-CN"/>
        </w:rPr>
        <w:t>关于</w:t>
      </w:r>
      <w:r w:rsidR="00421A5B" w:rsidRPr="000F0204">
        <w:rPr>
          <w:rFonts w:asciiTheme="minorEastAsia" w:eastAsiaTheme="minorEastAsia" w:hAnsiTheme="minorEastAsia" w:cs="Microsoft YaHei" w:hint="eastAsia"/>
          <w:color w:val="000000" w:themeColor="text1"/>
          <w:sz w:val="21"/>
          <w:szCs w:val="21"/>
          <w:lang w:eastAsia="zh-CN"/>
        </w:rPr>
        <w:t>产品</w:t>
      </w:r>
      <w:r w:rsidR="00144BCF" w:rsidRPr="000F0204">
        <w:rPr>
          <w:rFonts w:asciiTheme="minorEastAsia" w:eastAsiaTheme="minorEastAsia" w:hAnsiTheme="minorEastAsia" w:cs="Microsoft YaHei" w:hint="eastAsia"/>
          <w:color w:val="000000" w:themeColor="text1"/>
          <w:sz w:val="21"/>
          <w:szCs w:val="21"/>
          <w:lang w:eastAsia="zh-CN"/>
        </w:rPr>
        <w:t>及其</w:t>
      </w:r>
      <w:r w:rsidR="00421A5B" w:rsidRPr="000F0204">
        <w:rPr>
          <w:rFonts w:asciiTheme="minorEastAsia" w:eastAsiaTheme="minorEastAsia" w:hAnsiTheme="minorEastAsia" w:cs="Microsoft YaHei" w:hint="eastAsia"/>
          <w:color w:val="000000" w:themeColor="text1"/>
          <w:sz w:val="21"/>
          <w:szCs w:val="21"/>
          <w:lang w:eastAsia="zh-CN"/>
        </w:rPr>
        <w:t>专利</w:t>
      </w:r>
      <w:r w:rsidR="00E31820" w:rsidRPr="000F0204">
        <w:rPr>
          <w:rFonts w:asciiTheme="minorEastAsia" w:eastAsiaTheme="minorEastAsia" w:hAnsiTheme="minorEastAsia" w:cs="Microsoft YaHei" w:hint="eastAsia"/>
          <w:color w:val="000000" w:themeColor="text1"/>
          <w:sz w:val="21"/>
          <w:szCs w:val="21"/>
          <w:lang w:eastAsia="zh-CN"/>
        </w:rPr>
        <w:t>状态</w:t>
      </w:r>
      <w:r w:rsidR="00421A5B" w:rsidRPr="000F0204">
        <w:rPr>
          <w:rFonts w:asciiTheme="minorEastAsia" w:eastAsiaTheme="minorEastAsia" w:hAnsiTheme="minorEastAsia" w:cs="Microsoft YaHei" w:hint="eastAsia"/>
          <w:color w:val="000000" w:themeColor="text1"/>
          <w:sz w:val="21"/>
          <w:szCs w:val="21"/>
          <w:lang w:eastAsia="zh-CN"/>
        </w:rPr>
        <w:t>的更多信息。通过提高</w:t>
      </w:r>
      <w:r w:rsidR="009E2067" w:rsidRPr="000F0204">
        <w:rPr>
          <w:rFonts w:asciiTheme="minorEastAsia" w:eastAsiaTheme="minorEastAsia" w:hAnsiTheme="minorEastAsia" w:cs="Microsoft YaHei" w:hint="eastAsia"/>
          <w:color w:val="000000" w:themeColor="text1"/>
          <w:sz w:val="21"/>
          <w:szCs w:val="21"/>
          <w:lang w:eastAsia="zh-CN"/>
        </w:rPr>
        <w:t>药品</w:t>
      </w:r>
      <w:r w:rsidR="00421A5B" w:rsidRPr="000F0204">
        <w:rPr>
          <w:rFonts w:asciiTheme="minorEastAsia" w:eastAsiaTheme="minorEastAsia" w:hAnsiTheme="minorEastAsia" w:cs="Microsoft YaHei" w:hint="eastAsia"/>
          <w:color w:val="000000" w:themeColor="text1"/>
          <w:sz w:val="21"/>
          <w:szCs w:val="21"/>
          <w:lang w:eastAsia="zh-CN"/>
        </w:rPr>
        <w:t>专利</w:t>
      </w:r>
      <w:r w:rsidR="001732CB" w:rsidRPr="000F0204">
        <w:rPr>
          <w:rFonts w:asciiTheme="minorEastAsia" w:eastAsiaTheme="minorEastAsia" w:hAnsiTheme="minorEastAsia" w:cs="Microsoft YaHei" w:hint="eastAsia"/>
          <w:color w:val="000000" w:themeColor="text1"/>
          <w:sz w:val="21"/>
          <w:szCs w:val="21"/>
          <w:lang w:eastAsia="zh-CN"/>
        </w:rPr>
        <w:t>状态</w:t>
      </w:r>
      <w:r w:rsidR="00421A5B" w:rsidRPr="000F0204">
        <w:rPr>
          <w:rFonts w:asciiTheme="minorEastAsia" w:eastAsiaTheme="minorEastAsia" w:hAnsiTheme="minorEastAsia" w:cs="Microsoft YaHei" w:hint="eastAsia"/>
          <w:color w:val="000000" w:themeColor="text1"/>
          <w:sz w:val="21"/>
          <w:szCs w:val="21"/>
          <w:lang w:eastAsia="zh-CN"/>
        </w:rPr>
        <w:t>的</w:t>
      </w:r>
      <w:r w:rsidR="00AA45FB" w:rsidRPr="000F0204">
        <w:rPr>
          <w:rFonts w:asciiTheme="minorEastAsia" w:eastAsiaTheme="minorEastAsia" w:hAnsiTheme="minorEastAsia" w:cs="Microsoft YaHei" w:hint="eastAsia"/>
          <w:color w:val="000000" w:themeColor="text1"/>
          <w:sz w:val="21"/>
          <w:szCs w:val="21"/>
          <w:lang w:eastAsia="zh-CN"/>
        </w:rPr>
        <w:t>可及性</w:t>
      </w:r>
      <w:r w:rsidR="00421A5B" w:rsidRPr="000F0204">
        <w:rPr>
          <w:rFonts w:asciiTheme="minorEastAsia" w:eastAsiaTheme="minorEastAsia" w:hAnsiTheme="minorEastAsia" w:cs="Microsoft YaHei" w:hint="eastAsia"/>
          <w:color w:val="000000" w:themeColor="text1"/>
          <w:sz w:val="21"/>
          <w:szCs w:val="21"/>
          <w:lang w:eastAsia="zh-CN"/>
        </w:rPr>
        <w:t>和</w:t>
      </w:r>
      <w:r w:rsidR="00AA45FB" w:rsidRPr="000F0204">
        <w:rPr>
          <w:rFonts w:asciiTheme="minorEastAsia" w:eastAsiaTheme="minorEastAsia" w:hAnsiTheme="minorEastAsia" w:cs="Microsoft YaHei" w:hint="eastAsia"/>
          <w:color w:val="000000" w:themeColor="text1"/>
          <w:sz w:val="21"/>
          <w:szCs w:val="21"/>
          <w:lang w:eastAsia="zh-CN"/>
        </w:rPr>
        <w:t>可</w:t>
      </w:r>
      <w:r w:rsidR="007F3786" w:rsidRPr="000F0204">
        <w:rPr>
          <w:rFonts w:asciiTheme="minorEastAsia" w:eastAsiaTheme="minorEastAsia" w:hAnsiTheme="minorEastAsia" w:cs="Microsoft YaHei" w:hint="eastAsia"/>
          <w:color w:val="000000" w:themeColor="text1"/>
          <w:sz w:val="21"/>
          <w:szCs w:val="21"/>
          <w:lang w:eastAsia="zh-CN"/>
        </w:rPr>
        <w:t>用</w:t>
      </w:r>
      <w:r w:rsidR="00AA45FB" w:rsidRPr="000F0204">
        <w:rPr>
          <w:rFonts w:asciiTheme="minorEastAsia" w:eastAsiaTheme="minorEastAsia" w:hAnsiTheme="minorEastAsia" w:cs="Microsoft YaHei" w:hint="eastAsia"/>
          <w:color w:val="000000" w:themeColor="text1"/>
          <w:sz w:val="21"/>
          <w:szCs w:val="21"/>
          <w:lang w:eastAsia="zh-CN"/>
        </w:rPr>
        <w:t>性</w:t>
      </w:r>
      <w:r w:rsidR="00421A5B" w:rsidRPr="000F0204">
        <w:rPr>
          <w:rFonts w:asciiTheme="minorEastAsia" w:eastAsiaTheme="minorEastAsia" w:hAnsiTheme="minorEastAsia" w:cs="Microsoft YaHei" w:hint="eastAsia"/>
          <w:color w:val="000000" w:themeColor="text1"/>
          <w:sz w:val="21"/>
          <w:szCs w:val="21"/>
          <w:lang w:eastAsia="zh-CN"/>
        </w:rPr>
        <w:t>，</w:t>
      </w:r>
      <w:r w:rsidR="00421A5B" w:rsidRPr="000F0204">
        <w:rPr>
          <w:rFonts w:asciiTheme="minorEastAsia" w:eastAsiaTheme="minorEastAsia" w:hAnsiTheme="minorEastAsia" w:cs="Arial"/>
          <w:color w:val="000000" w:themeColor="text1"/>
          <w:sz w:val="21"/>
          <w:szCs w:val="21"/>
          <w:lang w:eastAsia="zh-CN"/>
        </w:rPr>
        <w:t>Pat-INFORMED</w:t>
      </w:r>
      <w:r w:rsidR="000D7C47" w:rsidRPr="000F0204">
        <w:rPr>
          <w:rFonts w:asciiTheme="minorEastAsia" w:eastAsiaTheme="minorEastAsia" w:hAnsiTheme="minorEastAsia" w:cs="Microsoft YaHei" w:hint="eastAsia"/>
          <w:color w:val="000000" w:themeColor="text1"/>
          <w:sz w:val="21"/>
          <w:szCs w:val="21"/>
          <w:lang w:eastAsia="zh-CN"/>
        </w:rPr>
        <w:t>以实质性方式</w:t>
      </w:r>
      <w:r w:rsidR="00421A5B" w:rsidRPr="000F0204">
        <w:rPr>
          <w:rFonts w:asciiTheme="minorEastAsia" w:eastAsiaTheme="minorEastAsia" w:hAnsiTheme="minorEastAsia" w:cs="Microsoft YaHei" w:hint="eastAsia"/>
          <w:color w:val="000000" w:themeColor="text1"/>
          <w:sz w:val="21"/>
          <w:szCs w:val="21"/>
          <w:lang w:eastAsia="zh-CN"/>
        </w:rPr>
        <w:t>为</w:t>
      </w:r>
      <w:r w:rsidR="004404B0" w:rsidRPr="000F0204">
        <w:rPr>
          <w:rFonts w:asciiTheme="minorEastAsia" w:eastAsiaTheme="minorEastAsia" w:hAnsiTheme="minorEastAsia" w:cs="Microsoft YaHei" w:hint="eastAsia"/>
          <w:color w:val="000000" w:themeColor="text1"/>
          <w:sz w:val="21"/>
          <w:szCs w:val="21"/>
          <w:lang w:eastAsia="zh-CN"/>
        </w:rPr>
        <w:t>关于良好健康与福祉</w:t>
      </w:r>
      <w:r w:rsidR="006279A9" w:rsidRPr="000F0204">
        <w:rPr>
          <w:rFonts w:asciiTheme="minorEastAsia" w:eastAsiaTheme="minorEastAsia" w:hAnsiTheme="minorEastAsia" w:cs="Microsoft YaHei" w:hint="eastAsia"/>
          <w:color w:val="000000" w:themeColor="text1"/>
          <w:sz w:val="21"/>
          <w:szCs w:val="21"/>
          <w:lang w:eastAsia="zh-CN"/>
        </w:rPr>
        <w:t>的</w:t>
      </w:r>
      <w:r w:rsidR="00D77201" w:rsidRPr="000F0204">
        <w:rPr>
          <w:rFonts w:asciiTheme="minorEastAsia" w:eastAsiaTheme="minorEastAsia" w:hAnsiTheme="minorEastAsia" w:cs="Microsoft YaHei" w:hint="eastAsia"/>
          <w:color w:val="000000" w:themeColor="text1"/>
          <w:sz w:val="21"/>
          <w:szCs w:val="21"/>
          <w:lang w:eastAsia="zh-CN"/>
        </w:rPr>
        <w:t>可持续发展目标</w:t>
      </w:r>
      <w:r w:rsidR="00421A5B" w:rsidRPr="000F0204">
        <w:rPr>
          <w:rFonts w:asciiTheme="minorEastAsia" w:eastAsiaTheme="minorEastAsia" w:hAnsiTheme="minorEastAsia" w:cs="Arial"/>
          <w:color w:val="000000" w:themeColor="text1"/>
          <w:sz w:val="21"/>
          <w:szCs w:val="21"/>
          <w:lang w:eastAsia="zh-CN"/>
        </w:rPr>
        <w:t>3</w:t>
      </w:r>
      <w:r w:rsidR="00421A5B" w:rsidRPr="000F0204">
        <w:rPr>
          <w:rFonts w:asciiTheme="minorEastAsia" w:eastAsiaTheme="minorEastAsia" w:hAnsiTheme="minorEastAsia" w:cs="Microsoft YaHei" w:hint="eastAsia"/>
          <w:color w:val="000000" w:themeColor="text1"/>
          <w:sz w:val="21"/>
          <w:szCs w:val="21"/>
          <w:lang w:eastAsia="zh-CN"/>
        </w:rPr>
        <w:t>和关于伙伴关系的</w:t>
      </w:r>
      <w:r w:rsidR="00D77201" w:rsidRPr="000F0204">
        <w:rPr>
          <w:rFonts w:asciiTheme="minorEastAsia" w:eastAsiaTheme="minorEastAsia" w:hAnsiTheme="minorEastAsia" w:cs="Microsoft YaHei" w:hint="eastAsia"/>
          <w:color w:val="000000" w:themeColor="text1"/>
          <w:sz w:val="21"/>
          <w:szCs w:val="21"/>
          <w:lang w:eastAsia="zh-CN"/>
        </w:rPr>
        <w:t>可持续发展目标</w:t>
      </w:r>
      <w:r w:rsidR="00421A5B" w:rsidRPr="000F0204">
        <w:rPr>
          <w:rFonts w:asciiTheme="minorEastAsia" w:eastAsiaTheme="minorEastAsia" w:hAnsiTheme="minorEastAsia" w:cs="Arial"/>
          <w:color w:val="000000" w:themeColor="text1"/>
          <w:sz w:val="21"/>
          <w:szCs w:val="21"/>
          <w:lang w:eastAsia="zh-CN"/>
        </w:rPr>
        <w:t>17</w:t>
      </w:r>
      <w:r w:rsidR="00421A5B" w:rsidRPr="000F0204">
        <w:rPr>
          <w:rFonts w:asciiTheme="minorEastAsia" w:eastAsiaTheme="minorEastAsia" w:hAnsiTheme="minorEastAsia" w:cs="Microsoft YaHei" w:hint="eastAsia"/>
          <w:color w:val="000000" w:themeColor="text1"/>
          <w:sz w:val="21"/>
          <w:szCs w:val="21"/>
          <w:lang w:eastAsia="zh-CN"/>
        </w:rPr>
        <w:t>做出了贡献</w:t>
      </w:r>
      <w:r w:rsidR="00B10106" w:rsidRPr="000F0204">
        <w:rPr>
          <w:rFonts w:asciiTheme="minorEastAsia" w:eastAsiaTheme="minorEastAsia" w:hAnsiTheme="minorEastAsia" w:cs="Microsoft YaHei" w:hint="eastAsia"/>
          <w:color w:val="000000" w:themeColor="text1"/>
          <w:sz w:val="21"/>
          <w:szCs w:val="21"/>
          <w:lang w:eastAsia="zh-CN"/>
        </w:rPr>
        <w:t>。</w:t>
      </w:r>
    </w:p>
    <w:p w14:paraId="72E8A905" w14:textId="77777777" w:rsidR="00E5798D" w:rsidRPr="000F0204" w:rsidRDefault="00421A5B" w:rsidP="00C7138D">
      <w:pPr>
        <w:pStyle w:val="ListParagraph"/>
        <w:numPr>
          <w:ilvl w:val="0"/>
          <w:numId w:val="36"/>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val="en" w:eastAsia="zh-CN"/>
        </w:rPr>
      </w:pPr>
      <w:r w:rsidRPr="000F0204">
        <w:rPr>
          <w:rFonts w:asciiTheme="minorEastAsia" w:eastAsiaTheme="minorEastAsia" w:hAnsiTheme="minorEastAsia" w:cs="Microsoft YaHei" w:hint="eastAsia"/>
          <w:color w:val="000000" w:themeColor="text1"/>
          <w:sz w:val="21"/>
          <w:szCs w:val="21"/>
          <w:lang w:eastAsia="zh-CN"/>
        </w:rPr>
        <w:t>获得研究成果促进发展创新（</w:t>
      </w:r>
      <w:r w:rsidRPr="000F0204">
        <w:rPr>
          <w:rFonts w:asciiTheme="minorEastAsia" w:eastAsiaTheme="minorEastAsia" w:hAnsiTheme="minorEastAsia" w:cs="Arial"/>
          <w:color w:val="000000" w:themeColor="text1"/>
          <w:sz w:val="21"/>
          <w:szCs w:val="21"/>
          <w:lang w:eastAsia="zh-CN"/>
        </w:rPr>
        <w:t>ARDI</w:t>
      </w:r>
      <w:r w:rsidRPr="000F0204">
        <w:rPr>
          <w:rFonts w:asciiTheme="minorEastAsia" w:eastAsiaTheme="minorEastAsia" w:hAnsiTheme="minorEastAsia" w:cs="Microsoft YaHei" w:hint="eastAsia"/>
          <w:color w:val="000000" w:themeColor="text1"/>
          <w:sz w:val="21"/>
          <w:szCs w:val="21"/>
          <w:lang w:eastAsia="zh-CN"/>
        </w:rPr>
        <w:t>）</w:t>
      </w:r>
      <w:r w:rsidR="00064642" w:rsidRPr="000F0204">
        <w:rPr>
          <w:rFonts w:asciiTheme="minorEastAsia" w:eastAsiaTheme="minorEastAsia" w:hAnsiTheme="minorEastAsia" w:cs="Microsoft YaHei" w:hint="eastAsia"/>
          <w:color w:val="000000" w:themeColor="text1"/>
          <w:sz w:val="21"/>
          <w:szCs w:val="21"/>
          <w:lang w:eastAsia="zh-CN"/>
        </w:rPr>
        <w:t>伙伴关系</w:t>
      </w:r>
      <w:r w:rsidRPr="000F0204">
        <w:rPr>
          <w:rFonts w:asciiTheme="minorEastAsia" w:eastAsiaTheme="minorEastAsia" w:hAnsiTheme="minorEastAsia" w:cs="Microsoft YaHei" w:hint="eastAsia"/>
          <w:color w:val="000000" w:themeColor="text1"/>
          <w:sz w:val="21"/>
          <w:szCs w:val="21"/>
          <w:lang w:eastAsia="zh-CN"/>
        </w:rPr>
        <w:t>旨在</w:t>
      </w:r>
      <w:r w:rsidR="00201096" w:rsidRPr="000F0204">
        <w:rPr>
          <w:rFonts w:asciiTheme="minorEastAsia" w:eastAsiaTheme="minorEastAsia" w:hAnsiTheme="minorEastAsia" w:cs="Microsoft YaHei" w:hint="eastAsia"/>
          <w:color w:val="000000" w:themeColor="text1"/>
          <w:sz w:val="21"/>
          <w:szCs w:val="21"/>
          <w:lang w:eastAsia="zh-CN"/>
        </w:rPr>
        <w:t>增加</w:t>
      </w:r>
      <w:r w:rsidRPr="000F0204">
        <w:rPr>
          <w:rFonts w:asciiTheme="minorEastAsia" w:eastAsiaTheme="minorEastAsia" w:hAnsiTheme="minorEastAsia" w:cs="Microsoft YaHei" w:hint="eastAsia"/>
          <w:color w:val="000000" w:themeColor="text1"/>
          <w:sz w:val="21"/>
          <w:szCs w:val="21"/>
          <w:lang w:eastAsia="zh-CN"/>
        </w:rPr>
        <w:t>发展中国家对科技信息的获取。</w:t>
      </w:r>
      <w:r w:rsidRPr="000F0204">
        <w:rPr>
          <w:rFonts w:asciiTheme="minorEastAsia" w:eastAsiaTheme="minorEastAsia" w:hAnsiTheme="minorEastAsia" w:cs="Arial"/>
          <w:color w:val="000000" w:themeColor="text1"/>
          <w:sz w:val="21"/>
          <w:szCs w:val="21"/>
          <w:lang w:eastAsia="zh-CN"/>
        </w:rPr>
        <w:t>ARDI</w:t>
      </w:r>
      <w:r w:rsidRPr="000F0204">
        <w:rPr>
          <w:rFonts w:asciiTheme="minorEastAsia" w:eastAsiaTheme="minorEastAsia" w:hAnsiTheme="minorEastAsia" w:cs="Microsoft YaHei" w:hint="eastAsia"/>
          <w:color w:val="000000" w:themeColor="text1"/>
          <w:sz w:val="21"/>
          <w:szCs w:val="21"/>
          <w:lang w:eastAsia="zh-CN"/>
        </w:rPr>
        <w:t>通过改善获取各类科技领域学术文献的途径，力求加强发展中国家参与全球知识经济的能力，并支持这些国家的研究人员</w:t>
      </w:r>
      <w:r w:rsidR="00942D82" w:rsidRPr="000F0204">
        <w:rPr>
          <w:rFonts w:asciiTheme="minorEastAsia" w:eastAsiaTheme="minorEastAsia" w:hAnsiTheme="minorEastAsia" w:cs="Microsoft YaHei" w:hint="eastAsia"/>
          <w:color w:val="000000" w:themeColor="text1"/>
          <w:sz w:val="21"/>
          <w:szCs w:val="21"/>
          <w:lang w:eastAsia="zh-CN"/>
        </w:rPr>
        <w:t>创造</w:t>
      </w:r>
      <w:r w:rsidRPr="000F0204">
        <w:rPr>
          <w:rFonts w:asciiTheme="minorEastAsia" w:eastAsiaTheme="minorEastAsia" w:hAnsiTheme="minorEastAsia" w:cs="Microsoft YaHei" w:hint="eastAsia"/>
          <w:color w:val="000000" w:themeColor="text1"/>
          <w:sz w:val="21"/>
          <w:szCs w:val="21"/>
          <w:lang w:eastAsia="zh-CN"/>
        </w:rPr>
        <w:t>和开发新的解决方案，以应对当地和</w:t>
      </w:r>
      <w:r w:rsidR="00607213" w:rsidRPr="000F0204">
        <w:rPr>
          <w:rFonts w:asciiTheme="minorEastAsia" w:eastAsiaTheme="minorEastAsia" w:hAnsiTheme="minorEastAsia" w:cs="Microsoft YaHei" w:hint="eastAsia"/>
          <w:color w:val="000000" w:themeColor="text1"/>
          <w:sz w:val="21"/>
          <w:szCs w:val="21"/>
          <w:lang w:eastAsia="zh-CN"/>
        </w:rPr>
        <w:t>全球</w:t>
      </w:r>
      <w:r w:rsidRPr="000F0204">
        <w:rPr>
          <w:rFonts w:asciiTheme="minorEastAsia" w:eastAsiaTheme="minorEastAsia" w:hAnsiTheme="minorEastAsia" w:cs="Microsoft YaHei" w:hint="eastAsia"/>
          <w:color w:val="000000" w:themeColor="text1"/>
          <w:sz w:val="21"/>
          <w:szCs w:val="21"/>
          <w:lang w:eastAsia="zh-CN"/>
        </w:rPr>
        <w:t>面临的技术挑战。目前，超过</w:t>
      </w:r>
      <w:r w:rsidRPr="000F0204">
        <w:rPr>
          <w:rFonts w:asciiTheme="minorEastAsia" w:eastAsiaTheme="minorEastAsia" w:hAnsiTheme="minorEastAsia" w:cs="Arial"/>
          <w:color w:val="000000" w:themeColor="text1"/>
          <w:sz w:val="21"/>
          <w:szCs w:val="21"/>
          <w:lang w:eastAsia="zh-CN"/>
        </w:rPr>
        <w:t>100</w:t>
      </w:r>
      <w:r w:rsidRPr="000F0204">
        <w:rPr>
          <w:rFonts w:asciiTheme="minorEastAsia" w:eastAsiaTheme="minorEastAsia" w:hAnsiTheme="minorEastAsia" w:cs="Microsoft YaHei" w:hint="eastAsia"/>
          <w:color w:val="000000" w:themeColor="text1"/>
          <w:sz w:val="21"/>
          <w:szCs w:val="21"/>
          <w:lang w:eastAsia="zh-CN"/>
        </w:rPr>
        <w:t>家出版商通过</w:t>
      </w:r>
      <w:r w:rsidRPr="000F0204">
        <w:rPr>
          <w:rFonts w:asciiTheme="minorEastAsia" w:eastAsiaTheme="minorEastAsia" w:hAnsiTheme="minorEastAsia" w:cs="Arial"/>
          <w:color w:val="000000" w:themeColor="text1"/>
          <w:sz w:val="21"/>
          <w:szCs w:val="21"/>
          <w:lang w:eastAsia="zh-CN"/>
        </w:rPr>
        <w:t>ARDI</w:t>
      </w:r>
      <w:r w:rsidRPr="000F0204">
        <w:rPr>
          <w:rFonts w:asciiTheme="minorEastAsia" w:eastAsiaTheme="minorEastAsia" w:hAnsiTheme="minorEastAsia" w:cs="Microsoft YaHei" w:hint="eastAsia"/>
          <w:color w:val="000000" w:themeColor="text1"/>
          <w:sz w:val="21"/>
          <w:szCs w:val="21"/>
          <w:lang w:eastAsia="zh-CN"/>
        </w:rPr>
        <w:t>为</w:t>
      </w:r>
      <w:r w:rsidRPr="000F0204">
        <w:rPr>
          <w:rFonts w:asciiTheme="minorEastAsia" w:eastAsiaTheme="minorEastAsia" w:hAnsiTheme="minorEastAsia" w:cs="Arial"/>
          <w:color w:val="000000" w:themeColor="text1"/>
          <w:sz w:val="21"/>
          <w:szCs w:val="21"/>
          <w:lang w:eastAsia="zh-CN"/>
        </w:rPr>
        <w:t>121</w:t>
      </w:r>
      <w:r w:rsidRPr="000F0204">
        <w:rPr>
          <w:rFonts w:asciiTheme="minorEastAsia" w:eastAsiaTheme="minorEastAsia" w:hAnsiTheme="minorEastAsia" w:cs="Microsoft YaHei" w:hint="eastAsia"/>
          <w:color w:val="000000" w:themeColor="text1"/>
          <w:sz w:val="21"/>
          <w:szCs w:val="21"/>
          <w:lang w:eastAsia="zh-CN"/>
        </w:rPr>
        <w:t>个发展中国家和地区提供约</w:t>
      </w:r>
      <w:r w:rsidRPr="000F0204">
        <w:rPr>
          <w:rFonts w:asciiTheme="minorEastAsia" w:eastAsiaTheme="minorEastAsia" w:hAnsiTheme="minorEastAsia" w:cs="Arial"/>
          <w:color w:val="000000" w:themeColor="text1"/>
          <w:sz w:val="21"/>
          <w:szCs w:val="21"/>
          <w:lang w:eastAsia="zh-CN"/>
        </w:rPr>
        <w:t>3</w:t>
      </w:r>
      <w:r w:rsidRPr="000F0204">
        <w:rPr>
          <w:rFonts w:asciiTheme="minorEastAsia" w:eastAsiaTheme="minorEastAsia" w:hAnsiTheme="minorEastAsia" w:cs="Microsoft YaHei" w:hint="eastAsia"/>
          <w:color w:val="000000" w:themeColor="text1"/>
          <w:sz w:val="21"/>
          <w:szCs w:val="21"/>
          <w:lang w:eastAsia="zh-CN"/>
        </w:rPr>
        <w:t>万种期刊、书籍和参考著作。</w:t>
      </w:r>
    </w:p>
    <w:p w14:paraId="62A912BC" w14:textId="77777777" w:rsidR="00E5798D" w:rsidRPr="000F0204" w:rsidRDefault="008D6AF5" w:rsidP="00C7138D">
      <w:pPr>
        <w:pStyle w:val="ListParagraph"/>
        <w:numPr>
          <w:ilvl w:val="0"/>
          <w:numId w:val="36"/>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val="en" w:eastAsia="zh-CN"/>
        </w:rPr>
      </w:pPr>
      <w:r w:rsidRPr="000F0204">
        <w:rPr>
          <w:rFonts w:asciiTheme="minorEastAsia" w:eastAsiaTheme="minorEastAsia" w:hAnsiTheme="minorEastAsia" w:cs="Microsoft YaHei" w:hint="eastAsia"/>
          <w:color w:val="000000" w:themeColor="text1"/>
          <w:sz w:val="21"/>
          <w:szCs w:val="21"/>
          <w:lang w:val="en" w:eastAsia="zh-CN"/>
        </w:rPr>
        <w:t>专业化专利信息查询</w:t>
      </w:r>
      <w:r w:rsidR="00421A5B" w:rsidRPr="000F0204">
        <w:rPr>
          <w:rFonts w:asciiTheme="minorEastAsia" w:eastAsiaTheme="minorEastAsia" w:hAnsiTheme="minorEastAsia" w:cs="Microsoft YaHei" w:hint="eastAsia"/>
          <w:color w:val="000000" w:themeColor="text1"/>
          <w:sz w:val="21"/>
          <w:szCs w:val="21"/>
          <w:lang w:val="en" w:eastAsia="zh-CN"/>
        </w:rPr>
        <w:t>（</w:t>
      </w:r>
      <w:r w:rsidR="00421A5B" w:rsidRPr="000F0204">
        <w:rPr>
          <w:rFonts w:asciiTheme="minorEastAsia" w:eastAsiaTheme="minorEastAsia" w:hAnsiTheme="minorEastAsia" w:cs="Arial"/>
          <w:color w:val="000000" w:themeColor="text1"/>
          <w:sz w:val="21"/>
          <w:szCs w:val="21"/>
          <w:lang w:val="en" w:eastAsia="zh-CN"/>
        </w:rPr>
        <w:t>ASPI</w:t>
      </w:r>
      <w:r w:rsidR="00421A5B" w:rsidRPr="000F0204">
        <w:rPr>
          <w:rFonts w:asciiTheme="minorEastAsia" w:eastAsiaTheme="minorEastAsia" w:hAnsiTheme="minorEastAsia" w:cs="Microsoft YaHei" w:hint="eastAsia"/>
          <w:color w:val="000000" w:themeColor="text1"/>
          <w:sz w:val="21"/>
          <w:szCs w:val="21"/>
          <w:lang w:val="en" w:eastAsia="zh-CN"/>
        </w:rPr>
        <w:t>）计划是产权组织管理的另一</w:t>
      </w:r>
      <w:r w:rsidR="00C4704D" w:rsidRPr="000F0204">
        <w:rPr>
          <w:rFonts w:asciiTheme="minorEastAsia" w:eastAsiaTheme="minorEastAsia" w:hAnsiTheme="minorEastAsia" w:cs="Microsoft YaHei" w:hint="eastAsia"/>
          <w:color w:val="000000" w:themeColor="text1"/>
          <w:sz w:val="21"/>
          <w:szCs w:val="21"/>
          <w:lang w:val="en" w:eastAsia="zh-CN"/>
        </w:rPr>
        <w:t>个</w:t>
      </w:r>
      <w:r w:rsidR="00421A5B" w:rsidRPr="000F0204">
        <w:rPr>
          <w:rFonts w:asciiTheme="minorEastAsia" w:eastAsiaTheme="minorEastAsia" w:hAnsiTheme="minorEastAsia" w:cs="Microsoft YaHei" w:hint="eastAsia"/>
          <w:color w:val="000000" w:themeColor="text1"/>
          <w:sz w:val="21"/>
          <w:szCs w:val="21"/>
          <w:lang w:val="en" w:eastAsia="zh-CN"/>
        </w:rPr>
        <w:t>公私合作伙伴关系</w:t>
      </w:r>
      <w:r w:rsidR="002C25E8" w:rsidRPr="000F0204">
        <w:rPr>
          <w:rFonts w:asciiTheme="minorEastAsia" w:eastAsiaTheme="minorEastAsia" w:hAnsiTheme="minorEastAsia" w:cs="Microsoft YaHei" w:hint="eastAsia"/>
          <w:color w:val="000000" w:themeColor="text1"/>
          <w:sz w:val="21"/>
          <w:szCs w:val="21"/>
          <w:lang w:val="en" w:eastAsia="zh-CN"/>
        </w:rPr>
        <w:t>。该伙伴关系</w:t>
      </w:r>
      <w:r w:rsidR="00421A5B" w:rsidRPr="000F0204">
        <w:rPr>
          <w:rFonts w:asciiTheme="minorEastAsia" w:eastAsiaTheme="minorEastAsia" w:hAnsiTheme="minorEastAsia" w:cs="Microsoft YaHei" w:hint="eastAsia"/>
          <w:color w:val="000000" w:themeColor="text1"/>
          <w:sz w:val="21"/>
          <w:szCs w:val="21"/>
          <w:lang w:val="en" w:eastAsia="zh-CN"/>
        </w:rPr>
        <w:t>通过与主要专利信息提供商合作实现。通过</w:t>
      </w:r>
      <w:r w:rsidR="00421A5B" w:rsidRPr="000F0204">
        <w:rPr>
          <w:rFonts w:asciiTheme="minorEastAsia" w:eastAsiaTheme="minorEastAsia" w:hAnsiTheme="minorEastAsia" w:cs="Arial"/>
          <w:color w:val="000000" w:themeColor="text1"/>
          <w:sz w:val="21"/>
          <w:szCs w:val="21"/>
          <w:lang w:val="en" w:eastAsia="zh-CN"/>
        </w:rPr>
        <w:t>ASPI</w:t>
      </w:r>
      <w:r w:rsidR="00421A5B" w:rsidRPr="000F0204">
        <w:rPr>
          <w:rFonts w:asciiTheme="minorEastAsia" w:eastAsiaTheme="minorEastAsia" w:hAnsiTheme="minorEastAsia" w:cs="Microsoft YaHei" w:hint="eastAsia"/>
          <w:color w:val="000000" w:themeColor="text1"/>
          <w:sz w:val="21"/>
          <w:szCs w:val="21"/>
          <w:lang w:val="en" w:eastAsia="zh-CN"/>
        </w:rPr>
        <w:t>，符合条件的专利局和发展中国家的学术和研究机构可免费或以低成本获取用于检索和分析专利数据的复杂工具和服务。</w:t>
      </w:r>
    </w:p>
    <w:p w14:paraId="0B40A21F" w14:textId="7271E7B8" w:rsidR="00E5798D" w:rsidRPr="000F0204" w:rsidRDefault="00421A5B" w:rsidP="00C7138D">
      <w:pPr>
        <w:pStyle w:val="ListParagraph"/>
        <w:numPr>
          <w:ilvl w:val="0"/>
          <w:numId w:val="36"/>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val="en" w:eastAsia="zh-CN"/>
        </w:rPr>
      </w:pPr>
      <w:r w:rsidRPr="000F0204">
        <w:rPr>
          <w:rFonts w:asciiTheme="minorEastAsia" w:eastAsiaTheme="minorEastAsia" w:hAnsiTheme="minorEastAsia" w:cs="Microsoft YaHei" w:hint="eastAsia"/>
          <w:color w:val="000000" w:themeColor="text1"/>
          <w:sz w:val="21"/>
          <w:szCs w:val="21"/>
          <w:lang w:eastAsia="zh-CN"/>
        </w:rPr>
        <w:t>发明人援助计划（</w:t>
      </w:r>
      <w:r w:rsidRPr="000F0204">
        <w:rPr>
          <w:rFonts w:asciiTheme="minorEastAsia" w:eastAsiaTheme="minorEastAsia" w:hAnsiTheme="minorEastAsia" w:cs="Arial"/>
          <w:color w:val="000000" w:themeColor="text1"/>
          <w:sz w:val="21"/>
          <w:szCs w:val="21"/>
          <w:lang w:eastAsia="zh-CN"/>
        </w:rPr>
        <w:t>IAP</w:t>
      </w:r>
      <w:r w:rsidRPr="000F0204">
        <w:rPr>
          <w:rFonts w:asciiTheme="minorEastAsia" w:eastAsiaTheme="minorEastAsia" w:hAnsiTheme="minorEastAsia" w:cs="Microsoft YaHei" w:hint="eastAsia"/>
          <w:color w:val="000000" w:themeColor="text1"/>
          <w:sz w:val="21"/>
          <w:szCs w:val="21"/>
          <w:lang w:eastAsia="zh-CN"/>
        </w:rPr>
        <w:t>）旨在使发展中国家的发明人和小企业更容易利用知识产权制度。</w:t>
      </w:r>
      <w:r w:rsidR="00C5356C" w:rsidRPr="000F0204">
        <w:rPr>
          <w:rFonts w:asciiTheme="minorEastAsia" w:eastAsiaTheme="minorEastAsia" w:hAnsiTheme="minorEastAsia" w:cs="Microsoft YaHei" w:hint="eastAsia"/>
          <w:color w:val="000000" w:themeColor="text1"/>
          <w:sz w:val="21"/>
          <w:szCs w:val="21"/>
          <w:lang w:eastAsia="zh-CN"/>
        </w:rPr>
        <w:t>IAP</w:t>
      </w:r>
      <w:r w:rsidRPr="000F0204">
        <w:rPr>
          <w:rFonts w:asciiTheme="minorEastAsia" w:eastAsiaTheme="minorEastAsia" w:hAnsiTheme="minorEastAsia" w:cs="Microsoft YaHei" w:hint="eastAsia"/>
          <w:color w:val="000000" w:themeColor="text1"/>
          <w:sz w:val="21"/>
          <w:szCs w:val="21"/>
          <w:lang w:eastAsia="zh-CN"/>
        </w:rPr>
        <w:t>为资金不足但富有前景的新技术和新想法的发明人与合格的知识产权律师牵线搭桥，由知识产权律师免费提供有关如何申请专利以保护其发明的法律援助。</w:t>
      </w:r>
    </w:p>
    <w:p w14:paraId="49984159" w14:textId="77777777" w:rsidR="00E5798D" w:rsidRPr="000F0204" w:rsidRDefault="00421A5B" w:rsidP="00C7138D">
      <w:pPr>
        <w:pStyle w:val="ListParagraph"/>
        <w:numPr>
          <w:ilvl w:val="0"/>
          <w:numId w:val="36"/>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val="en" w:eastAsia="zh-CN"/>
        </w:rPr>
      </w:pPr>
      <w:r w:rsidRPr="000F0204">
        <w:rPr>
          <w:rFonts w:asciiTheme="minorEastAsia" w:eastAsiaTheme="minorEastAsia" w:hAnsiTheme="minorEastAsia" w:cs="Arial"/>
          <w:color w:val="000000" w:themeColor="text1"/>
          <w:sz w:val="21"/>
          <w:szCs w:val="21"/>
          <w:lang w:eastAsia="zh-CN"/>
        </w:rPr>
        <w:t>WIPO Match</w:t>
      </w:r>
      <w:r w:rsidRPr="000F0204">
        <w:rPr>
          <w:rFonts w:asciiTheme="minorEastAsia" w:eastAsiaTheme="minorEastAsia" w:hAnsiTheme="minorEastAsia" w:cs="Microsoft YaHei" w:hint="eastAsia"/>
          <w:color w:val="000000" w:themeColor="text1"/>
          <w:sz w:val="21"/>
          <w:szCs w:val="21"/>
          <w:lang w:eastAsia="zh-CN"/>
        </w:rPr>
        <w:t>是一个在线伙伴关系平台，</w:t>
      </w:r>
      <w:r w:rsidR="00993CE8" w:rsidRPr="000F0204">
        <w:rPr>
          <w:rFonts w:asciiTheme="minorEastAsia" w:eastAsiaTheme="minorEastAsia" w:hAnsiTheme="minorEastAsia" w:cs="Microsoft YaHei" w:hint="eastAsia"/>
          <w:color w:val="000000" w:themeColor="text1"/>
          <w:sz w:val="21"/>
          <w:szCs w:val="21"/>
          <w:lang w:eastAsia="zh-CN"/>
        </w:rPr>
        <w:t>为</w:t>
      </w:r>
      <w:r w:rsidR="00FC0165" w:rsidRPr="000F0204">
        <w:rPr>
          <w:rFonts w:asciiTheme="minorEastAsia" w:eastAsiaTheme="minorEastAsia" w:hAnsiTheme="minorEastAsia" w:cs="Microsoft YaHei" w:hint="eastAsia"/>
          <w:color w:val="000000" w:themeColor="text1"/>
          <w:sz w:val="21"/>
          <w:szCs w:val="21"/>
          <w:lang w:eastAsia="zh-CN"/>
        </w:rPr>
        <w:t>有</w:t>
      </w:r>
      <w:r w:rsidRPr="000F0204">
        <w:rPr>
          <w:rFonts w:asciiTheme="minorEastAsia" w:eastAsiaTheme="minorEastAsia" w:hAnsiTheme="minorEastAsia" w:cs="Microsoft YaHei" w:hint="eastAsia"/>
          <w:color w:val="000000" w:themeColor="text1"/>
          <w:sz w:val="21"/>
          <w:szCs w:val="21"/>
          <w:lang w:eastAsia="zh-CN"/>
        </w:rPr>
        <w:t>知识产权相关具体需求的</w:t>
      </w:r>
      <w:r w:rsidR="00C5356C" w:rsidRPr="000F0204">
        <w:rPr>
          <w:rFonts w:asciiTheme="minorEastAsia" w:eastAsiaTheme="minorEastAsia" w:hAnsiTheme="minorEastAsia" w:cs="Microsoft YaHei" w:hint="eastAsia"/>
          <w:color w:val="000000" w:themeColor="text1"/>
          <w:sz w:val="21"/>
          <w:szCs w:val="21"/>
          <w:lang w:eastAsia="zh-CN"/>
        </w:rPr>
        <w:t>寻求</w:t>
      </w:r>
      <w:r w:rsidR="008D70B4" w:rsidRPr="000F0204">
        <w:rPr>
          <w:rFonts w:asciiTheme="minorEastAsia" w:eastAsiaTheme="minorEastAsia" w:hAnsiTheme="minorEastAsia" w:cs="Microsoft YaHei" w:hint="eastAsia"/>
          <w:color w:val="000000" w:themeColor="text1"/>
          <w:sz w:val="21"/>
          <w:szCs w:val="21"/>
          <w:lang w:eastAsia="zh-CN"/>
        </w:rPr>
        <w:t>者</w:t>
      </w:r>
      <w:r w:rsidRPr="000F0204">
        <w:rPr>
          <w:rFonts w:asciiTheme="minorEastAsia" w:eastAsiaTheme="minorEastAsia" w:hAnsiTheme="minorEastAsia" w:cs="Microsoft YaHei" w:hint="eastAsia"/>
          <w:color w:val="000000" w:themeColor="text1"/>
          <w:sz w:val="21"/>
          <w:szCs w:val="21"/>
          <w:lang w:eastAsia="zh-CN"/>
        </w:rPr>
        <w:t>与</w:t>
      </w:r>
      <w:r w:rsidR="00FC4AAF" w:rsidRPr="000F0204">
        <w:rPr>
          <w:rFonts w:asciiTheme="minorEastAsia" w:eastAsiaTheme="minorEastAsia" w:hAnsiTheme="minorEastAsia" w:cs="Microsoft YaHei" w:hint="eastAsia"/>
          <w:color w:val="000000" w:themeColor="text1"/>
          <w:sz w:val="21"/>
          <w:szCs w:val="21"/>
          <w:lang w:eastAsia="zh-CN"/>
        </w:rPr>
        <w:t>此类</w:t>
      </w:r>
      <w:r w:rsidRPr="000F0204">
        <w:rPr>
          <w:rFonts w:asciiTheme="minorEastAsia" w:eastAsiaTheme="minorEastAsia" w:hAnsiTheme="minorEastAsia" w:cs="Microsoft YaHei" w:hint="eastAsia"/>
          <w:color w:val="000000" w:themeColor="text1"/>
          <w:sz w:val="21"/>
          <w:szCs w:val="21"/>
          <w:lang w:eastAsia="zh-CN"/>
        </w:rPr>
        <w:t>资源的潜在提供方</w:t>
      </w:r>
      <w:r w:rsidR="00A73174" w:rsidRPr="000F0204">
        <w:rPr>
          <w:rFonts w:asciiTheme="minorEastAsia" w:eastAsiaTheme="minorEastAsia" w:hAnsiTheme="minorEastAsia" w:cs="Microsoft YaHei" w:hint="eastAsia"/>
          <w:color w:val="000000" w:themeColor="text1"/>
          <w:sz w:val="21"/>
          <w:szCs w:val="21"/>
          <w:lang w:eastAsia="zh-CN"/>
        </w:rPr>
        <w:t>之间的</w:t>
      </w:r>
      <w:r w:rsidRPr="000F0204">
        <w:rPr>
          <w:rFonts w:asciiTheme="minorEastAsia" w:eastAsiaTheme="minorEastAsia" w:hAnsiTheme="minorEastAsia" w:cs="Microsoft YaHei" w:hint="eastAsia"/>
          <w:color w:val="000000" w:themeColor="text1"/>
          <w:sz w:val="21"/>
          <w:szCs w:val="21"/>
          <w:lang w:eastAsia="zh-CN"/>
        </w:rPr>
        <w:t>牵线搭桥</w:t>
      </w:r>
      <w:r w:rsidR="00993CE8" w:rsidRPr="000F0204">
        <w:rPr>
          <w:rFonts w:asciiTheme="minorEastAsia" w:eastAsiaTheme="minorEastAsia" w:hAnsiTheme="minorEastAsia" w:cs="Microsoft YaHei" w:hint="eastAsia"/>
          <w:color w:val="000000" w:themeColor="text1"/>
          <w:sz w:val="21"/>
          <w:szCs w:val="21"/>
          <w:lang w:eastAsia="zh-CN"/>
        </w:rPr>
        <w:t>提供便利</w:t>
      </w:r>
      <w:r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WIPO Match</w:t>
      </w:r>
      <w:r w:rsidR="004C578B" w:rsidRPr="000F0204">
        <w:rPr>
          <w:rFonts w:asciiTheme="minorEastAsia" w:eastAsiaTheme="minorEastAsia" w:hAnsiTheme="minorEastAsia" w:cs="Microsoft YaHei" w:hint="eastAsia"/>
          <w:color w:val="000000" w:themeColor="text1"/>
          <w:sz w:val="21"/>
          <w:szCs w:val="21"/>
          <w:lang w:eastAsia="zh-CN"/>
        </w:rPr>
        <w:t>有助于</w:t>
      </w:r>
      <w:r w:rsidRPr="000F0204">
        <w:rPr>
          <w:rFonts w:asciiTheme="minorEastAsia" w:eastAsiaTheme="minorEastAsia" w:hAnsiTheme="minorEastAsia" w:cs="Microsoft YaHei" w:hint="eastAsia"/>
          <w:color w:val="000000" w:themeColor="text1"/>
          <w:sz w:val="21"/>
          <w:szCs w:val="21"/>
          <w:lang w:eastAsia="zh-CN"/>
        </w:rPr>
        <w:t>实现可持续发展目标，包括</w:t>
      </w:r>
      <w:r w:rsidR="00D77201" w:rsidRPr="000F0204">
        <w:rPr>
          <w:rFonts w:asciiTheme="minorEastAsia" w:eastAsiaTheme="minorEastAsia" w:hAnsiTheme="minorEastAsia" w:cs="Microsoft YaHei" w:hint="eastAsia"/>
          <w:color w:val="000000" w:themeColor="text1"/>
          <w:sz w:val="21"/>
          <w:szCs w:val="21"/>
          <w:lang w:eastAsia="zh-CN"/>
        </w:rPr>
        <w:t>可持续发展目标</w:t>
      </w:r>
      <w:r w:rsidRPr="000F0204">
        <w:rPr>
          <w:rFonts w:asciiTheme="minorEastAsia" w:eastAsiaTheme="minorEastAsia" w:hAnsiTheme="minorEastAsia" w:cs="Arial"/>
          <w:color w:val="000000" w:themeColor="text1"/>
          <w:sz w:val="21"/>
          <w:szCs w:val="21"/>
          <w:lang w:eastAsia="zh-CN"/>
        </w:rPr>
        <w:t>17</w:t>
      </w:r>
      <w:r w:rsidR="00FE69DD" w:rsidRPr="000F0204">
        <w:rPr>
          <w:rFonts w:asciiTheme="minorEastAsia" w:eastAsiaTheme="minorEastAsia" w:hAnsiTheme="minorEastAsia" w:cs="Microsoft YaHei" w:hint="eastAsia"/>
          <w:color w:val="000000" w:themeColor="text1"/>
          <w:sz w:val="21"/>
          <w:szCs w:val="21"/>
          <w:lang w:eastAsia="zh-CN"/>
        </w:rPr>
        <w:t>。</w:t>
      </w:r>
    </w:p>
    <w:p w14:paraId="710FD51C" w14:textId="4C52DC48" w:rsidR="00E5798D" w:rsidRPr="000F0204" w:rsidRDefault="00B076AA"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产权组织</w:t>
      </w:r>
      <w:r w:rsidR="00421A5B" w:rsidRPr="000F0204">
        <w:rPr>
          <w:rFonts w:asciiTheme="minorEastAsia" w:eastAsiaTheme="minorEastAsia" w:hAnsiTheme="minorEastAsia" w:hint="eastAsia"/>
          <w:color w:val="000000" w:themeColor="text1"/>
          <w:sz w:val="21"/>
          <w:szCs w:val="21"/>
        </w:rPr>
        <w:t>的服务使知识产权制度的用户</w:t>
      </w:r>
      <w:r w:rsidR="00FC1969" w:rsidRPr="000F0204">
        <w:rPr>
          <w:rFonts w:asciiTheme="minorEastAsia" w:eastAsiaTheme="minorEastAsia" w:hAnsiTheme="minorEastAsia" w:hint="eastAsia"/>
          <w:color w:val="000000" w:themeColor="text1"/>
          <w:sz w:val="21"/>
          <w:szCs w:val="21"/>
        </w:rPr>
        <w:t>，无论是个体发明人还是企业，都能在全球市场中保护</w:t>
      </w:r>
      <w:r w:rsidR="00A431BF" w:rsidRPr="000F0204">
        <w:rPr>
          <w:rFonts w:asciiTheme="minorEastAsia" w:eastAsiaTheme="minorEastAsia" w:hAnsiTheme="minorEastAsia" w:hint="eastAsia"/>
          <w:color w:val="000000" w:themeColor="text1"/>
          <w:sz w:val="21"/>
          <w:szCs w:val="21"/>
        </w:rPr>
        <w:t>他们的</w:t>
      </w:r>
      <w:r w:rsidR="00FC1969" w:rsidRPr="000F0204">
        <w:rPr>
          <w:rFonts w:asciiTheme="minorEastAsia" w:eastAsiaTheme="minorEastAsia" w:hAnsiTheme="minorEastAsia" w:hint="eastAsia"/>
          <w:color w:val="000000" w:themeColor="text1"/>
          <w:sz w:val="21"/>
          <w:szCs w:val="21"/>
        </w:rPr>
        <w:t>资产</w:t>
      </w:r>
      <w:r w:rsidR="00A431BF" w:rsidRPr="000F0204">
        <w:rPr>
          <w:rFonts w:asciiTheme="minorEastAsia" w:eastAsiaTheme="minorEastAsia" w:hAnsiTheme="minorEastAsia" w:hint="eastAsia"/>
          <w:color w:val="000000" w:themeColor="text1"/>
          <w:sz w:val="21"/>
          <w:szCs w:val="21"/>
        </w:rPr>
        <w:t>。产权组织的申请和注册服务使发明人、研究人员和企业在多个国家</w:t>
      </w:r>
      <w:r w:rsidR="00904AFC" w:rsidRPr="000F0204">
        <w:rPr>
          <w:rFonts w:asciiTheme="minorEastAsia" w:eastAsiaTheme="minorEastAsia" w:hAnsiTheme="minorEastAsia" w:hint="eastAsia"/>
          <w:color w:val="000000" w:themeColor="text1"/>
          <w:sz w:val="21"/>
          <w:szCs w:val="21"/>
        </w:rPr>
        <w:t>保护其</w:t>
      </w:r>
      <w:r w:rsidR="00A431BF" w:rsidRPr="000F0204">
        <w:rPr>
          <w:rFonts w:asciiTheme="minorEastAsia" w:eastAsiaTheme="minorEastAsia" w:hAnsiTheme="minorEastAsia" w:hint="eastAsia"/>
          <w:color w:val="000000" w:themeColor="text1"/>
          <w:sz w:val="21"/>
          <w:szCs w:val="21"/>
        </w:rPr>
        <w:t>知识产权资产（如技术、品牌、外观设计等）</w:t>
      </w:r>
      <w:r w:rsidR="00904AFC" w:rsidRPr="000F0204">
        <w:rPr>
          <w:rFonts w:asciiTheme="minorEastAsia" w:eastAsiaTheme="minorEastAsia" w:hAnsiTheme="minorEastAsia" w:hint="eastAsia"/>
          <w:color w:val="000000" w:themeColor="text1"/>
          <w:sz w:val="21"/>
          <w:szCs w:val="21"/>
        </w:rPr>
        <w:t>更加容易</w:t>
      </w:r>
      <w:r w:rsidR="00A431BF" w:rsidRPr="000F0204">
        <w:rPr>
          <w:rFonts w:asciiTheme="minorEastAsia" w:eastAsiaTheme="minorEastAsia" w:hAnsiTheme="minorEastAsia" w:hint="eastAsia"/>
          <w:color w:val="000000" w:themeColor="text1"/>
          <w:sz w:val="21"/>
          <w:szCs w:val="21"/>
        </w:rPr>
        <w:t>。</w:t>
      </w:r>
    </w:p>
    <w:p w14:paraId="076F94F4" w14:textId="77777777" w:rsidR="00E5798D" w:rsidRPr="000F0204" w:rsidRDefault="00421A5B" w:rsidP="00C7138D">
      <w:pPr>
        <w:pStyle w:val="Heading2"/>
        <w:keepLines/>
        <w:numPr>
          <w:ilvl w:val="0"/>
          <w:numId w:val="51"/>
        </w:numPr>
        <w:spacing w:beforeLines="100" w:afterLines="50" w:after="120" w:line="340" w:lineRule="atLeast"/>
        <w:ind w:left="357" w:hanging="357"/>
        <w:jc w:val="both"/>
        <w:rPr>
          <w:rFonts w:asciiTheme="minorEastAsia" w:eastAsiaTheme="minorEastAsia" w:hAnsiTheme="minorEastAsia"/>
          <w:caps w:val="0"/>
          <w:color w:val="000000" w:themeColor="text1"/>
          <w:sz w:val="21"/>
          <w:szCs w:val="21"/>
        </w:rPr>
      </w:pPr>
      <w:r w:rsidRPr="000F0204">
        <w:rPr>
          <w:rFonts w:asciiTheme="minorEastAsia" w:eastAsiaTheme="minorEastAsia" w:hAnsiTheme="minorEastAsia" w:hint="eastAsia"/>
          <w:caps w:val="0"/>
          <w:color w:val="000000" w:themeColor="text1"/>
          <w:sz w:val="21"/>
          <w:szCs w:val="21"/>
        </w:rPr>
        <w:t>专利和技术</w:t>
      </w:r>
    </w:p>
    <w:p w14:paraId="5EB1F8D4" w14:textId="77777777"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专利合作条约（PCT）</w:t>
      </w:r>
      <w:r w:rsidR="00A431BF" w:rsidRPr="000F0204">
        <w:rPr>
          <w:rFonts w:asciiTheme="minorEastAsia" w:eastAsiaTheme="minorEastAsia" w:hAnsiTheme="minorEastAsia" w:hint="eastAsia"/>
          <w:color w:val="000000" w:themeColor="text1"/>
          <w:sz w:val="21"/>
          <w:szCs w:val="21"/>
        </w:rPr>
        <w:t>帮助申请人通过提交</w:t>
      </w:r>
      <w:r w:rsidR="00BD2D8A" w:rsidRPr="000F0204">
        <w:rPr>
          <w:rFonts w:asciiTheme="minorEastAsia" w:eastAsiaTheme="minorEastAsia" w:hAnsiTheme="minorEastAsia" w:hint="eastAsia"/>
          <w:color w:val="000000" w:themeColor="text1"/>
          <w:sz w:val="21"/>
          <w:szCs w:val="21"/>
        </w:rPr>
        <w:t>一</w:t>
      </w:r>
      <w:r w:rsidR="00A431BF" w:rsidRPr="000F0204">
        <w:rPr>
          <w:rFonts w:asciiTheme="minorEastAsia" w:eastAsiaTheme="minorEastAsia" w:hAnsiTheme="minorEastAsia" w:hint="eastAsia"/>
          <w:color w:val="000000" w:themeColor="text1"/>
          <w:sz w:val="21"/>
          <w:szCs w:val="21"/>
        </w:rPr>
        <w:t>件</w:t>
      </w:r>
      <w:r w:rsidR="00DA7DA3" w:rsidRPr="000F0204">
        <w:rPr>
          <w:rFonts w:asciiTheme="minorEastAsia" w:eastAsiaTheme="minorEastAsia" w:hAnsiTheme="minorEastAsia" w:hint="eastAsia"/>
          <w:color w:val="000000" w:themeColor="text1"/>
          <w:sz w:val="21"/>
          <w:szCs w:val="21"/>
        </w:rPr>
        <w:t>“</w:t>
      </w:r>
      <w:r w:rsidR="00A431BF" w:rsidRPr="000F0204">
        <w:rPr>
          <w:rFonts w:asciiTheme="minorEastAsia" w:eastAsiaTheme="minorEastAsia" w:hAnsiTheme="minorEastAsia" w:hint="eastAsia"/>
          <w:color w:val="000000" w:themeColor="text1"/>
          <w:sz w:val="21"/>
          <w:szCs w:val="21"/>
        </w:rPr>
        <w:t>国际”专利申请</w:t>
      </w:r>
      <w:r w:rsidR="005C5DB8" w:rsidRPr="000F0204">
        <w:rPr>
          <w:rFonts w:asciiTheme="minorEastAsia" w:eastAsiaTheme="minorEastAsia" w:hAnsiTheme="minorEastAsia" w:hint="eastAsia"/>
          <w:color w:val="000000" w:themeColor="text1"/>
          <w:sz w:val="21"/>
          <w:szCs w:val="21"/>
        </w:rPr>
        <w:t>，在许多国家同时为发明寻求专利保护</w:t>
      </w:r>
      <w:r w:rsidR="00A431BF" w:rsidRPr="000F0204">
        <w:rPr>
          <w:rFonts w:asciiTheme="minorEastAsia" w:eastAsiaTheme="minorEastAsia" w:hAnsiTheme="minorEastAsia" w:hint="eastAsia"/>
          <w:color w:val="000000" w:themeColor="text1"/>
          <w:sz w:val="21"/>
          <w:szCs w:val="21"/>
        </w:rPr>
        <w:t>，</w:t>
      </w:r>
      <w:r w:rsidR="00A063DE" w:rsidRPr="000F0204">
        <w:rPr>
          <w:rFonts w:asciiTheme="minorEastAsia" w:eastAsiaTheme="minorEastAsia" w:hAnsiTheme="minorEastAsia" w:hint="eastAsia"/>
          <w:color w:val="000000" w:themeColor="text1"/>
          <w:sz w:val="21"/>
          <w:szCs w:val="21"/>
        </w:rPr>
        <w:t>而非分别提交多个国家或地区专利申请</w:t>
      </w:r>
      <w:r w:rsidR="00A431BF"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这样做的同时，PCT</w:t>
      </w:r>
      <w:r w:rsidR="00523F48" w:rsidRPr="000F0204">
        <w:rPr>
          <w:rFonts w:asciiTheme="minorEastAsia" w:eastAsiaTheme="minorEastAsia" w:hAnsiTheme="minorEastAsia" w:hint="eastAsia"/>
          <w:color w:val="000000" w:themeColor="text1"/>
          <w:sz w:val="21"/>
          <w:szCs w:val="21"/>
        </w:rPr>
        <w:t>支持</w:t>
      </w:r>
      <w:r w:rsidRPr="000F0204">
        <w:rPr>
          <w:rFonts w:asciiTheme="minorEastAsia" w:eastAsiaTheme="minorEastAsia" w:hAnsiTheme="minorEastAsia" w:hint="eastAsia"/>
          <w:color w:val="000000" w:themeColor="text1"/>
          <w:sz w:val="21"/>
          <w:szCs w:val="21"/>
        </w:rPr>
        <w:t>通过可免费</w:t>
      </w:r>
      <w:r w:rsidR="005C0B28" w:rsidRPr="000F0204">
        <w:rPr>
          <w:rFonts w:asciiTheme="minorEastAsia" w:eastAsiaTheme="minorEastAsia" w:hAnsiTheme="minorEastAsia" w:hint="eastAsia"/>
          <w:color w:val="000000" w:themeColor="text1"/>
          <w:sz w:val="21"/>
          <w:szCs w:val="21"/>
        </w:rPr>
        <w:t>查询</w:t>
      </w:r>
      <w:r w:rsidR="00F055A2" w:rsidRPr="000F0204">
        <w:rPr>
          <w:rFonts w:asciiTheme="minorEastAsia" w:eastAsiaTheme="minorEastAsia" w:hAnsiTheme="minorEastAsia" w:hint="eastAsia"/>
          <w:color w:val="000000" w:themeColor="text1"/>
          <w:sz w:val="21"/>
          <w:szCs w:val="21"/>
        </w:rPr>
        <w:t>的</w:t>
      </w:r>
      <w:r w:rsidRPr="000F0204">
        <w:rPr>
          <w:rFonts w:asciiTheme="minorEastAsia" w:eastAsiaTheme="minorEastAsia" w:hAnsiTheme="minorEastAsia" w:hint="eastAsia"/>
          <w:color w:val="000000" w:themeColor="text1"/>
          <w:sz w:val="21"/>
          <w:szCs w:val="21"/>
        </w:rPr>
        <w:t>库，</w:t>
      </w:r>
      <w:r w:rsidR="006C437C" w:rsidRPr="000F0204">
        <w:rPr>
          <w:rFonts w:asciiTheme="minorEastAsia" w:eastAsiaTheme="minorEastAsia" w:hAnsiTheme="minorEastAsia" w:hint="eastAsia"/>
          <w:color w:val="000000" w:themeColor="text1"/>
          <w:sz w:val="21"/>
          <w:szCs w:val="21"/>
        </w:rPr>
        <w:t>对有关</w:t>
      </w:r>
      <w:r w:rsidRPr="000F0204">
        <w:rPr>
          <w:rFonts w:asciiTheme="minorEastAsia" w:eastAsiaTheme="minorEastAsia" w:hAnsiTheme="minorEastAsia" w:hint="eastAsia"/>
          <w:color w:val="000000" w:themeColor="text1"/>
          <w:sz w:val="21"/>
          <w:szCs w:val="21"/>
        </w:rPr>
        <w:t>创新的技术信息</w:t>
      </w:r>
      <w:r w:rsidR="00167877" w:rsidRPr="000F0204">
        <w:rPr>
          <w:rFonts w:asciiTheme="minorEastAsia" w:eastAsiaTheme="minorEastAsia" w:hAnsiTheme="minorEastAsia" w:hint="eastAsia"/>
          <w:color w:val="000000" w:themeColor="text1"/>
          <w:sz w:val="21"/>
          <w:szCs w:val="21"/>
        </w:rPr>
        <w:t>进行国际传播</w:t>
      </w:r>
      <w:r w:rsidRPr="000F0204">
        <w:rPr>
          <w:rFonts w:asciiTheme="minorEastAsia" w:eastAsiaTheme="minorEastAsia" w:hAnsiTheme="minorEastAsia" w:hint="eastAsia"/>
          <w:color w:val="000000" w:themeColor="text1"/>
          <w:sz w:val="21"/>
          <w:szCs w:val="21"/>
        </w:rPr>
        <w:t>。作为负责管理PCT的组织，</w:t>
      </w:r>
      <w:r w:rsidR="007910E7"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为此提供范围广泛的服务，从受理和存储所有PCT申请文件到向专利局提供高效</w:t>
      </w:r>
      <w:r w:rsidR="008A75C7" w:rsidRPr="000F0204">
        <w:rPr>
          <w:rFonts w:asciiTheme="minorEastAsia" w:eastAsiaTheme="minorEastAsia" w:hAnsiTheme="minorEastAsia" w:hint="eastAsia"/>
          <w:color w:val="000000" w:themeColor="text1"/>
          <w:sz w:val="21"/>
          <w:szCs w:val="21"/>
        </w:rPr>
        <w:t>、充分知情</w:t>
      </w:r>
      <w:r w:rsidRPr="000F0204">
        <w:rPr>
          <w:rFonts w:asciiTheme="minorEastAsia" w:eastAsiaTheme="minorEastAsia" w:hAnsiTheme="minorEastAsia" w:hint="eastAsia"/>
          <w:color w:val="000000" w:themeColor="text1"/>
          <w:sz w:val="21"/>
          <w:szCs w:val="21"/>
        </w:rPr>
        <w:t>的专利申请处理援助，翻译PCT申请的各个部分，</w:t>
      </w:r>
      <w:r w:rsidR="00FD76B9" w:rsidRPr="000F0204">
        <w:rPr>
          <w:rFonts w:asciiTheme="minorEastAsia" w:eastAsiaTheme="minorEastAsia" w:hAnsiTheme="minorEastAsia" w:hint="eastAsia"/>
          <w:color w:val="000000" w:themeColor="text1"/>
          <w:sz w:val="21"/>
          <w:szCs w:val="21"/>
        </w:rPr>
        <w:t>以及</w:t>
      </w:r>
      <w:r w:rsidRPr="000F0204">
        <w:rPr>
          <w:rFonts w:asciiTheme="minorEastAsia" w:eastAsiaTheme="minorEastAsia" w:hAnsiTheme="minorEastAsia" w:hint="eastAsia"/>
          <w:color w:val="000000" w:themeColor="text1"/>
          <w:sz w:val="21"/>
          <w:szCs w:val="21"/>
        </w:rPr>
        <w:t>公布申请数据，</w:t>
      </w:r>
      <w:r w:rsidR="00FC431A" w:rsidRPr="000F0204">
        <w:rPr>
          <w:rFonts w:asciiTheme="minorEastAsia" w:eastAsiaTheme="minorEastAsia" w:hAnsiTheme="minorEastAsia" w:hint="eastAsia"/>
          <w:color w:val="000000" w:themeColor="text1"/>
          <w:sz w:val="21"/>
          <w:szCs w:val="21"/>
        </w:rPr>
        <w:t>从而</w:t>
      </w:r>
      <w:r w:rsidR="005B20C2" w:rsidRPr="000F0204">
        <w:rPr>
          <w:rFonts w:asciiTheme="minorEastAsia" w:eastAsiaTheme="minorEastAsia" w:hAnsiTheme="minorEastAsia" w:hint="eastAsia"/>
          <w:color w:val="000000" w:themeColor="text1"/>
          <w:sz w:val="21"/>
          <w:szCs w:val="21"/>
        </w:rPr>
        <w:t>向</w:t>
      </w:r>
      <w:r w:rsidRPr="000F0204">
        <w:rPr>
          <w:rFonts w:asciiTheme="minorEastAsia" w:eastAsiaTheme="minorEastAsia" w:hAnsiTheme="minorEastAsia" w:hint="eastAsia"/>
          <w:color w:val="000000" w:themeColor="text1"/>
          <w:sz w:val="21"/>
          <w:szCs w:val="21"/>
        </w:rPr>
        <w:t>公众提供</w:t>
      </w:r>
      <w:r w:rsidR="00087056" w:rsidRPr="000F0204">
        <w:rPr>
          <w:rFonts w:asciiTheme="minorEastAsia" w:eastAsiaTheme="minorEastAsia" w:hAnsiTheme="minorEastAsia" w:hint="eastAsia"/>
          <w:color w:val="000000" w:themeColor="text1"/>
          <w:sz w:val="21"/>
          <w:szCs w:val="21"/>
        </w:rPr>
        <w:t>关于</w:t>
      </w:r>
      <w:r w:rsidRPr="000F0204">
        <w:rPr>
          <w:rFonts w:asciiTheme="minorEastAsia" w:eastAsiaTheme="minorEastAsia" w:hAnsiTheme="minorEastAsia" w:hint="eastAsia"/>
          <w:color w:val="000000" w:themeColor="text1"/>
          <w:sz w:val="21"/>
          <w:szCs w:val="21"/>
        </w:rPr>
        <w:t>发明和创新的宝贵信息资源。因此，</w:t>
      </w:r>
      <w:r w:rsidR="00F34B56"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在传播</w:t>
      </w:r>
      <w:r w:rsidR="004B7498" w:rsidRPr="000F0204">
        <w:rPr>
          <w:rFonts w:asciiTheme="minorEastAsia" w:eastAsiaTheme="minorEastAsia" w:hAnsiTheme="minorEastAsia" w:hint="eastAsia"/>
          <w:color w:val="000000" w:themeColor="text1"/>
          <w:sz w:val="21"/>
          <w:szCs w:val="21"/>
        </w:rPr>
        <w:t>此类有关</w:t>
      </w:r>
      <w:r w:rsidRPr="000F0204">
        <w:rPr>
          <w:rFonts w:asciiTheme="minorEastAsia" w:eastAsiaTheme="minorEastAsia" w:hAnsiTheme="minorEastAsia" w:hint="eastAsia"/>
          <w:color w:val="000000" w:themeColor="text1"/>
          <w:sz w:val="21"/>
          <w:szCs w:val="21"/>
        </w:rPr>
        <w:t>专利的技术信息和</w:t>
      </w:r>
      <w:r w:rsidR="00CE0B44" w:rsidRPr="000F0204">
        <w:rPr>
          <w:rFonts w:asciiTheme="minorEastAsia" w:eastAsiaTheme="minorEastAsia" w:hAnsiTheme="minorEastAsia" w:hint="eastAsia"/>
          <w:color w:val="000000" w:themeColor="text1"/>
          <w:sz w:val="21"/>
          <w:szCs w:val="21"/>
        </w:rPr>
        <w:t>向发展中国家提供</w:t>
      </w:r>
      <w:r w:rsidRPr="000F0204">
        <w:rPr>
          <w:rFonts w:asciiTheme="minorEastAsia" w:eastAsiaTheme="minorEastAsia" w:hAnsiTheme="minorEastAsia" w:hint="eastAsia"/>
          <w:color w:val="000000" w:themeColor="text1"/>
          <w:sz w:val="21"/>
          <w:szCs w:val="21"/>
        </w:rPr>
        <w:t>专利</w:t>
      </w:r>
      <w:r w:rsidR="00AF007C" w:rsidRPr="000F0204">
        <w:rPr>
          <w:rFonts w:asciiTheme="minorEastAsia" w:eastAsiaTheme="minorEastAsia" w:hAnsiTheme="minorEastAsia" w:hint="eastAsia"/>
          <w:color w:val="000000" w:themeColor="text1"/>
          <w:sz w:val="21"/>
          <w:szCs w:val="21"/>
        </w:rPr>
        <w:t>系统开发</w:t>
      </w:r>
      <w:r w:rsidRPr="000F0204">
        <w:rPr>
          <w:rFonts w:asciiTheme="minorEastAsia" w:eastAsiaTheme="minorEastAsia" w:hAnsiTheme="minorEastAsia" w:hint="eastAsia"/>
          <w:color w:val="000000" w:themeColor="text1"/>
          <w:sz w:val="21"/>
          <w:szCs w:val="21"/>
        </w:rPr>
        <w:t>的技术援助</w:t>
      </w:r>
      <w:r w:rsidR="001D0264" w:rsidRPr="000F0204">
        <w:rPr>
          <w:rFonts w:asciiTheme="minorEastAsia" w:eastAsiaTheme="minorEastAsia" w:hAnsiTheme="minorEastAsia" w:hint="eastAsia"/>
          <w:color w:val="000000" w:themeColor="text1"/>
          <w:sz w:val="21"/>
          <w:szCs w:val="21"/>
        </w:rPr>
        <w:t>中</w:t>
      </w:r>
      <w:r w:rsidRPr="000F0204">
        <w:rPr>
          <w:rFonts w:asciiTheme="minorEastAsia" w:eastAsiaTheme="minorEastAsia" w:hAnsiTheme="minorEastAsia" w:hint="eastAsia"/>
          <w:color w:val="000000" w:themeColor="text1"/>
          <w:sz w:val="21"/>
          <w:szCs w:val="21"/>
        </w:rPr>
        <w:t>的作用，与</w:t>
      </w:r>
      <w:r w:rsidR="00D5526B" w:rsidRPr="000F0204">
        <w:rPr>
          <w:rFonts w:asciiTheme="minorEastAsia" w:eastAsiaTheme="minorEastAsia" w:hAnsiTheme="minorEastAsia" w:hint="eastAsia"/>
          <w:color w:val="000000" w:themeColor="text1"/>
          <w:sz w:val="21"/>
          <w:szCs w:val="21"/>
        </w:rPr>
        <w:t>落实</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9一致，</w:t>
      </w:r>
      <w:r w:rsidR="007B6B49" w:rsidRPr="000F0204">
        <w:rPr>
          <w:rFonts w:asciiTheme="minorEastAsia" w:eastAsiaTheme="minorEastAsia" w:hAnsiTheme="minorEastAsia" w:hint="eastAsia"/>
          <w:color w:val="000000" w:themeColor="text1"/>
          <w:sz w:val="21"/>
          <w:szCs w:val="21"/>
        </w:rPr>
        <w:t>尤其</w:t>
      </w:r>
      <w:r w:rsidR="007A5B73" w:rsidRPr="000F0204">
        <w:rPr>
          <w:rFonts w:asciiTheme="minorEastAsia" w:eastAsiaTheme="minorEastAsia" w:hAnsiTheme="minorEastAsia" w:hint="eastAsia"/>
          <w:color w:val="000000" w:themeColor="text1"/>
          <w:sz w:val="21"/>
          <w:szCs w:val="21"/>
        </w:rPr>
        <w:t>在</w:t>
      </w:r>
      <w:r w:rsidRPr="000F0204">
        <w:rPr>
          <w:rFonts w:asciiTheme="minorEastAsia" w:eastAsiaTheme="minorEastAsia" w:hAnsiTheme="minorEastAsia" w:hint="eastAsia"/>
          <w:color w:val="000000" w:themeColor="text1"/>
          <w:sz w:val="21"/>
          <w:szCs w:val="21"/>
        </w:rPr>
        <w:t>支持和</w:t>
      </w:r>
      <w:r w:rsidR="00611D22" w:rsidRPr="000F0204">
        <w:rPr>
          <w:rFonts w:asciiTheme="minorEastAsia" w:eastAsiaTheme="minorEastAsia" w:hAnsiTheme="minorEastAsia" w:hint="eastAsia"/>
          <w:color w:val="000000" w:themeColor="text1"/>
          <w:sz w:val="21"/>
          <w:szCs w:val="21"/>
        </w:rPr>
        <w:t>推动</w:t>
      </w:r>
      <w:r w:rsidRPr="000F0204">
        <w:rPr>
          <w:rFonts w:asciiTheme="minorEastAsia" w:eastAsiaTheme="minorEastAsia" w:hAnsiTheme="minorEastAsia" w:hint="eastAsia"/>
          <w:color w:val="000000" w:themeColor="text1"/>
          <w:sz w:val="21"/>
          <w:szCs w:val="21"/>
        </w:rPr>
        <w:t>创新</w:t>
      </w:r>
      <w:r w:rsidR="007A5B73" w:rsidRPr="000F0204">
        <w:rPr>
          <w:rFonts w:asciiTheme="minorEastAsia" w:eastAsiaTheme="minorEastAsia" w:hAnsiTheme="minorEastAsia" w:hint="eastAsia"/>
          <w:color w:val="000000" w:themeColor="text1"/>
          <w:sz w:val="21"/>
          <w:szCs w:val="21"/>
        </w:rPr>
        <w:t>方面</w:t>
      </w:r>
      <w:r w:rsidR="00810E1C" w:rsidRPr="000F0204">
        <w:rPr>
          <w:rFonts w:asciiTheme="minorEastAsia" w:eastAsiaTheme="minorEastAsia" w:hAnsiTheme="minorEastAsia" w:hint="eastAsia"/>
          <w:color w:val="000000" w:themeColor="text1"/>
          <w:sz w:val="21"/>
          <w:szCs w:val="21"/>
        </w:rPr>
        <w:t>。</w:t>
      </w:r>
    </w:p>
    <w:p w14:paraId="6CA3D2F3" w14:textId="77777777" w:rsidR="00E5798D" w:rsidRPr="000F0204" w:rsidRDefault="00810E1C"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产权组织</w:t>
      </w:r>
      <w:r w:rsidR="00421A5B" w:rsidRPr="000F0204">
        <w:rPr>
          <w:rFonts w:asciiTheme="minorEastAsia" w:eastAsiaTheme="minorEastAsia" w:hAnsiTheme="minorEastAsia" w:hint="eastAsia"/>
          <w:color w:val="000000" w:themeColor="text1"/>
          <w:sz w:val="21"/>
          <w:szCs w:val="21"/>
        </w:rPr>
        <w:t>PATENTSCOPE数据库</w:t>
      </w:r>
      <w:r w:rsidR="004F277F" w:rsidRPr="000F0204">
        <w:rPr>
          <w:rFonts w:asciiTheme="minorEastAsia" w:eastAsiaTheme="minorEastAsia" w:hAnsiTheme="minorEastAsia"/>
          <w:sz w:val="21"/>
          <w:szCs w:val="21"/>
          <w:vertAlign w:val="superscript"/>
        </w:rPr>
        <w:footnoteReference w:id="5"/>
      </w:r>
      <w:r w:rsidR="00421A5B" w:rsidRPr="000F0204">
        <w:rPr>
          <w:rFonts w:asciiTheme="minorEastAsia" w:eastAsiaTheme="minorEastAsia" w:hAnsiTheme="minorEastAsia" w:hint="eastAsia"/>
          <w:color w:val="000000" w:themeColor="text1"/>
          <w:sz w:val="21"/>
          <w:szCs w:val="21"/>
        </w:rPr>
        <w:t>是</w:t>
      </w:r>
      <w:r w:rsidR="00447CA1" w:rsidRPr="000F0204">
        <w:rPr>
          <w:rFonts w:asciiTheme="minorEastAsia" w:eastAsiaTheme="minorEastAsia" w:hAnsiTheme="minorEastAsia" w:hint="eastAsia"/>
          <w:color w:val="000000" w:themeColor="text1"/>
          <w:sz w:val="21"/>
          <w:szCs w:val="21"/>
        </w:rPr>
        <w:t>产权组织</w:t>
      </w:r>
      <w:r w:rsidR="00421A5B" w:rsidRPr="000F0204">
        <w:rPr>
          <w:rFonts w:asciiTheme="minorEastAsia" w:eastAsiaTheme="minorEastAsia" w:hAnsiTheme="minorEastAsia" w:hint="eastAsia"/>
          <w:color w:val="000000" w:themeColor="text1"/>
          <w:sz w:val="21"/>
          <w:szCs w:val="21"/>
        </w:rPr>
        <w:t>履行技术信息传播职能的主要机制。2019年，PATENSCOPE每周上传4,000至5,000件新</w:t>
      </w:r>
      <w:r w:rsidR="00E766FF" w:rsidRPr="000F0204">
        <w:rPr>
          <w:rFonts w:asciiTheme="minorEastAsia" w:eastAsiaTheme="minorEastAsia" w:hAnsiTheme="minorEastAsia" w:hint="eastAsia"/>
          <w:color w:val="000000" w:themeColor="text1"/>
          <w:sz w:val="21"/>
          <w:szCs w:val="21"/>
        </w:rPr>
        <w:t>的</w:t>
      </w:r>
      <w:r w:rsidR="00421A5B" w:rsidRPr="000F0204">
        <w:rPr>
          <w:rFonts w:asciiTheme="minorEastAsia" w:eastAsiaTheme="minorEastAsia" w:hAnsiTheme="minorEastAsia" w:hint="eastAsia"/>
          <w:color w:val="000000" w:themeColor="text1"/>
          <w:sz w:val="21"/>
          <w:szCs w:val="21"/>
        </w:rPr>
        <w:t>PCT申请</w:t>
      </w:r>
      <w:r w:rsidR="00DA22FE" w:rsidRPr="000F0204">
        <w:rPr>
          <w:rFonts w:asciiTheme="minorEastAsia" w:eastAsiaTheme="minorEastAsia" w:hAnsiTheme="minorEastAsia" w:hint="eastAsia"/>
          <w:color w:val="000000" w:themeColor="text1"/>
          <w:sz w:val="21"/>
          <w:szCs w:val="21"/>
        </w:rPr>
        <w:t>（</w:t>
      </w:r>
      <w:r w:rsidR="00B755C7" w:rsidRPr="000F0204">
        <w:rPr>
          <w:rFonts w:asciiTheme="minorEastAsia" w:eastAsiaTheme="minorEastAsia" w:hAnsiTheme="minorEastAsia" w:hint="eastAsia"/>
          <w:color w:val="000000" w:themeColor="text1"/>
          <w:sz w:val="21"/>
          <w:szCs w:val="21"/>
        </w:rPr>
        <w:t>包含</w:t>
      </w:r>
      <w:r w:rsidR="00421A5B" w:rsidRPr="000F0204">
        <w:rPr>
          <w:rFonts w:asciiTheme="minorEastAsia" w:eastAsiaTheme="minorEastAsia" w:hAnsiTheme="minorEastAsia" w:hint="eastAsia"/>
          <w:color w:val="000000" w:themeColor="text1"/>
          <w:sz w:val="21"/>
          <w:szCs w:val="21"/>
        </w:rPr>
        <w:t>发明</w:t>
      </w:r>
      <w:r w:rsidR="00C4695B" w:rsidRPr="000F0204">
        <w:rPr>
          <w:rFonts w:asciiTheme="minorEastAsia" w:eastAsiaTheme="minorEastAsia" w:hAnsiTheme="minorEastAsia" w:hint="eastAsia"/>
          <w:color w:val="000000" w:themeColor="text1"/>
          <w:sz w:val="21"/>
          <w:szCs w:val="21"/>
        </w:rPr>
        <w:t>公开</w:t>
      </w:r>
      <w:r w:rsidR="00DA22FE"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。在互联网上</w:t>
      </w:r>
      <w:r w:rsidR="006C317A" w:rsidRPr="000F0204">
        <w:rPr>
          <w:rFonts w:asciiTheme="minorEastAsia" w:eastAsiaTheme="minorEastAsia" w:hAnsiTheme="minorEastAsia" w:hint="eastAsia"/>
          <w:color w:val="000000" w:themeColor="text1"/>
          <w:sz w:val="21"/>
          <w:szCs w:val="21"/>
        </w:rPr>
        <w:t>免费提供数据库</w:t>
      </w:r>
      <w:r w:rsidR="00D16E0D" w:rsidRPr="000F0204">
        <w:rPr>
          <w:rFonts w:asciiTheme="minorEastAsia" w:eastAsiaTheme="minorEastAsia" w:hAnsiTheme="minorEastAsia" w:hint="eastAsia"/>
          <w:color w:val="000000" w:themeColor="text1"/>
          <w:sz w:val="21"/>
          <w:szCs w:val="21"/>
        </w:rPr>
        <w:t>尤其</w:t>
      </w:r>
      <w:r w:rsidR="007331B3" w:rsidRPr="000F0204">
        <w:rPr>
          <w:rFonts w:asciiTheme="minorEastAsia" w:eastAsiaTheme="minorEastAsia" w:hAnsiTheme="minorEastAsia" w:hint="eastAsia"/>
          <w:color w:val="000000" w:themeColor="text1"/>
          <w:sz w:val="21"/>
          <w:szCs w:val="21"/>
        </w:rPr>
        <w:t>有助于</w:t>
      </w:r>
      <w:r w:rsidR="00CC6AB9" w:rsidRPr="000F0204">
        <w:rPr>
          <w:rFonts w:asciiTheme="minorEastAsia" w:eastAsiaTheme="minorEastAsia" w:hAnsiTheme="minorEastAsia" w:hint="eastAsia"/>
          <w:color w:val="000000" w:themeColor="text1"/>
          <w:sz w:val="21"/>
          <w:szCs w:val="21"/>
        </w:rPr>
        <w:t>增加</w:t>
      </w:r>
      <w:r w:rsidR="00F35214" w:rsidRPr="000F0204">
        <w:rPr>
          <w:rFonts w:asciiTheme="minorEastAsia" w:eastAsiaTheme="minorEastAsia" w:hAnsiTheme="minorEastAsia" w:hint="eastAsia"/>
          <w:color w:val="000000" w:themeColor="text1"/>
          <w:sz w:val="21"/>
          <w:szCs w:val="21"/>
        </w:rPr>
        <w:t>获取</w:t>
      </w:r>
      <w:r w:rsidR="00421A5B" w:rsidRPr="000F0204">
        <w:rPr>
          <w:rFonts w:asciiTheme="minorEastAsia" w:eastAsiaTheme="minorEastAsia" w:hAnsiTheme="minorEastAsia" w:hint="eastAsia"/>
          <w:color w:val="000000" w:themeColor="text1"/>
          <w:sz w:val="21"/>
          <w:szCs w:val="21"/>
        </w:rPr>
        <w:t>专利信息</w:t>
      </w:r>
      <w:r w:rsidR="00F35214" w:rsidRPr="000F0204">
        <w:rPr>
          <w:rFonts w:asciiTheme="minorEastAsia" w:eastAsiaTheme="minorEastAsia" w:hAnsiTheme="minorEastAsia" w:hint="eastAsia"/>
          <w:color w:val="000000" w:themeColor="text1"/>
          <w:sz w:val="21"/>
          <w:szCs w:val="21"/>
        </w:rPr>
        <w:t>的</w:t>
      </w:r>
      <w:r w:rsidR="00CC6AB9" w:rsidRPr="000F0204">
        <w:rPr>
          <w:rFonts w:asciiTheme="minorEastAsia" w:eastAsiaTheme="minorEastAsia" w:hAnsiTheme="minorEastAsia" w:hint="eastAsia"/>
          <w:color w:val="000000" w:themeColor="text1"/>
          <w:sz w:val="21"/>
          <w:szCs w:val="21"/>
        </w:rPr>
        <w:t>机会</w:t>
      </w:r>
      <w:r w:rsidR="00421A5B" w:rsidRPr="000F0204">
        <w:rPr>
          <w:rFonts w:asciiTheme="minorEastAsia" w:eastAsiaTheme="minorEastAsia" w:hAnsiTheme="minorEastAsia" w:hint="eastAsia"/>
          <w:color w:val="000000" w:themeColor="text1"/>
          <w:sz w:val="21"/>
          <w:szCs w:val="21"/>
        </w:rPr>
        <w:t>，</w:t>
      </w:r>
      <w:r w:rsidR="00F8436E" w:rsidRPr="000F0204">
        <w:rPr>
          <w:rFonts w:asciiTheme="minorEastAsia" w:eastAsiaTheme="minorEastAsia" w:hAnsiTheme="minorEastAsia" w:hint="eastAsia"/>
          <w:color w:val="000000" w:themeColor="text1"/>
          <w:sz w:val="21"/>
          <w:szCs w:val="21"/>
        </w:rPr>
        <w:t>为</w:t>
      </w:r>
      <w:r w:rsidR="00CA0EC3" w:rsidRPr="000F0204">
        <w:rPr>
          <w:rFonts w:asciiTheme="minorEastAsia" w:eastAsiaTheme="minorEastAsia" w:hAnsiTheme="minorEastAsia" w:hint="eastAsia"/>
          <w:color w:val="000000" w:themeColor="text1"/>
          <w:sz w:val="21"/>
          <w:szCs w:val="21"/>
        </w:rPr>
        <w:t>落实</w:t>
      </w:r>
      <w:r w:rsidR="00D77201" w:rsidRPr="000F0204">
        <w:rPr>
          <w:rFonts w:asciiTheme="minorEastAsia" w:eastAsiaTheme="minorEastAsia" w:hAnsiTheme="minorEastAsia" w:hint="eastAsia"/>
          <w:color w:val="000000" w:themeColor="text1"/>
          <w:sz w:val="21"/>
          <w:szCs w:val="21"/>
        </w:rPr>
        <w:t>可持续发展目标</w:t>
      </w:r>
      <w:r w:rsidR="00421A5B" w:rsidRPr="000F0204">
        <w:rPr>
          <w:rFonts w:asciiTheme="minorEastAsia" w:eastAsiaTheme="minorEastAsia" w:hAnsiTheme="minorEastAsia" w:hint="eastAsia"/>
          <w:color w:val="000000" w:themeColor="text1"/>
          <w:sz w:val="21"/>
          <w:szCs w:val="21"/>
        </w:rPr>
        <w:t>9</w:t>
      </w:r>
      <w:r w:rsidR="00CA0EC3"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c</w:t>
      </w:r>
      <w:r w:rsidR="00F8436E" w:rsidRPr="000F0204">
        <w:rPr>
          <w:rFonts w:asciiTheme="minorEastAsia" w:eastAsiaTheme="minorEastAsia" w:hAnsiTheme="minorEastAsia" w:hint="eastAsia"/>
          <w:color w:val="000000" w:themeColor="text1"/>
          <w:sz w:val="21"/>
          <w:szCs w:val="21"/>
        </w:rPr>
        <w:t>做出了贡献</w:t>
      </w:r>
      <w:r w:rsidR="00CA0EC3" w:rsidRPr="000F0204">
        <w:rPr>
          <w:rFonts w:asciiTheme="minorEastAsia" w:eastAsiaTheme="minorEastAsia" w:hAnsiTheme="minorEastAsia" w:hint="eastAsia"/>
          <w:color w:val="000000" w:themeColor="text1"/>
          <w:sz w:val="21"/>
          <w:szCs w:val="21"/>
        </w:rPr>
        <w:t>。</w:t>
      </w:r>
    </w:p>
    <w:p w14:paraId="63E0B0BB" w14:textId="2194AE96"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关于PCT</w:t>
      </w:r>
      <w:r w:rsidR="009A0DD5" w:rsidRPr="000F0204">
        <w:rPr>
          <w:rFonts w:asciiTheme="minorEastAsia" w:eastAsiaTheme="minorEastAsia" w:hAnsiTheme="minorEastAsia" w:hint="eastAsia"/>
          <w:color w:val="000000" w:themeColor="text1"/>
          <w:sz w:val="21"/>
          <w:szCs w:val="21"/>
        </w:rPr>
        <w:t>的</w:t>
      </w:r>
      <w:r w:rsidRPr="000F0204">
        <w:rPr>
          <w:rFonts w:asciiTheme="minorEastAsia" w:eastAsiaTheme="minorEastAsia" w:hAnsiTheme="minorEastAsia" w:hint="eastAsia"/>
          <w:color w:val="000000" w:themeColor="text1"/>
          <w:sz w:val="21"/>
          <w:szCs w:val="21"/>
        </w:rPr>
        <w:t>技术援助目标，</w:t>
      </w:r>
      <w:r w:rsidR="005B385F"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继续开展工作，帮助成员国</w:t>
      </w:r>
      <w:r w:rsidR="003C41E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尤其是</w:t>
      </w:r>
      <w:r w:rsidR="00F06592" w:rsidRPr="000F0204">
        <w:rPr>
          <w:rFonts w:asciiTheme="minorEastAsia" w:eastAsiaTheme="minorEastAsia" w:hAnsiTheme="minorEastAsia" w:hint="eastAsia"/>
          <w:color w:val="000000" w:themeColor="text1"/>
          <w:sz w:val="21"/>
          <w:szCs w:val="21"/>
        </w:rPr>
        <w:t>帮助</w:t>
      </w:r>
      <w:r w:rsidRPr="000F0204">
        <w:rPr>
          <w:rFonts w:asciiTheme="minorEastAsia" w:eastAsiaTheme="minorEastAsia" w:hAnsiTheme="minorEastAsia" w:hint="eastAsia"/>
          <w:color w:val="000000" w:themeColor="text1"/>
          <w:sz w:val="21"/>
          <w:szCs w:val="21"/>
        </w:rPr>
        <w:t>发展中国家和最不发达国家利用知识产权制度促进经济</w:t>
      </w:r>
      <w:r w:rsidR="0029523D"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社会和文化发展</w:t>
      </w:r>
      <w:r w:rsidR="0029523D" w:rsidRPr="000F0204">
        <w:rPr>
          <w:rFonts w:asciiTheme="minorEastAsia" w:eastAsiaTheme="minorEastAsia" w:hAnsiTheme="minorEastAsia" w:hint="eastAsia"/>
          <w:color w:val="000000" w:themeColor="text1"/>
          <w:sz w:val="21"/>
          <w:szCs w:val="21"/>
        </w:rPr>
        <w:t>。</w:t>
      </w:r>
      <w:r w:rsidR="00226518"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提供的技术援助计划包括</w:t>
      </w:r>
      <w:r w:rsidR="001B2BEA" w:rsidRPr="000F0204">
        <w:rPr>
          <w:rFonts w:asciiTheme="minorEastAsia" w:eastAsiaTheme="minorEastAsia" w:hAnsiTheme="minorEastAsia" w:hint="eastAsia"/>
          <w:color w:val="000000" w:themeColor="text1"/>
          <w:sz w:val="21"/>
          <w:szCs w:val="21"/>
        </w:rPr>
        <w:t>专门就</w:t>
      </w:r>
      <w:r w:rsidRPr="000F0204">
        <w:rPr>
          <w:rFonts w:asciiTheme="minorEastAsia" w:eastAsiaTheme="minorEastAsia" w:hAnsiTheme="minorEastAsia" w:hint="eastAsia"/>
          <w:color w:val="000000" w:themeColor="text1"/>
          <w:sz w:val="21"/>
          <w:szCs w:val="21"/>
        </w:rPr>
        <w:t>PCT</w:t>
      </w:r>
      <w:r w:rsidR="001B2BEA" w:rsidRPr="000F0204">
        <w:rPr>
          <w:rFonts w:asciiTheme="minorEastAsia" w:eastAsiaTheme="minorEastAsia" w:hAnsiTheme="minorEastAsia" w:hint="eastAsia"/>
          <w:color w:val="000000" w:themeColor="text1"/>
          <w:sz w:val="21"/>
          <w:szCs w:val="21"/>
        </w:rPr>
        <w:t>开展的</w:t>
      </w:r>
      <w:r w:rsidRPr="000F0204">
        <w:rPr>
          <w:rFonts w:asciiTheme="minorEastAsia" w:eastAsiaTheme="minorEastAsia" w:hAnsiTheme="minorEastAsia" w:hint="eastAsia"/>
          <w:color w:val="000000" w:themeColor="text1"/>
          <w:sz w:val="21"/>
          <w:szCs w:val="21"/>
        </w:rPr>
        <w:t>活动</w:t>
      </w:r>
      <w:r w:rsidR="00903F7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如</w:t>
      </w:r>
      <w:r w:rsidR="00746B56" w:rsidRPr="000F0204">
        <w:rPr>
          <w:rFonts w:asciiTheme="minorEastAsia" w:eastAsiaTheme="minorEastAsia" w:hAnsiTheme="minorEastAsia" w:hint="eastAsia"/>
          <w:color w:val="000000" w:themeColor="text1"/>
          <w:sz w:val="21"/>
          <w:szCs w:val="21"/>
        </w:rPr>
        <w:t>面向</w:t>
      </w:r>
      <w:r w:rsidRPr="000F0204">
        <w:rPr>
          <w:rFonts w:asciiTheme="minorEastAsia" w:eastAsiaTheme="minorEastAsia" w:hAnsiTheme="minorEastAsia" w:hint="eastAsia"/>
          <w:color w:val="000000" w:themeColor="text1"/>
          <w:sz w:val="21"/>
          <w:szCs w:val="21"/>
        </w:rPr>
        <w:t>主管局工作人员</w:t>
      </w:r>
      <w:r w:rsidR="00025587" w:rsidRPr="000F0204">
        <w:rPr>
          <w:rFonts w:asciiTheme="minorEastAsia" w:eastAsiaTheme="minorEastAsia" w:hAnsiTheme="minorEastAsia" w:hint="eastAsia"/>
          <w:color w:val="000000" w:themeColor="text1"/>
          <w:sz w:val="21"/>
          <w:szCs w:val="21"/>
        </w:rPr>
        <w:t>的</w:t>
      </w:r>
      <w:r w:rsidR="003A3645" w:rsidRPr="000F0204">
        <w:rPr>
          <w:rFonts w:asciiTheme="minorEastAsia" w:eastAsiaTheme="minorEastAsia" w:hAnsiTheme="minorEastAsia" w:hint="eastAsia"/>
          <w:color w:val="000000" w:themeColor="text1"/>
          <w:sz w:val="21"/>
          <w:szCs w:val="21"/>
        </w:rPr>
        <w:t>PCT</w:t>
      </w:r>
      <w:r w:rsidR="00B75C02" w:rsidRPr="000F0204">
        <w:rPr>
          <w:rFonts w:asciiTheme="minorEastAsia" w:eastAsiaTheme="minorEastAsia" w:hAnsiTheme="minorEastAsia" w:hint="eastAsia"/>
          <w:color w:val="000000" w:themeColor="text1"/>
          <w:sz w:val="21"/>
          <w:szCs w:val="21"/>
        </w:rPr>
        <w:t>相关</w:t>
      </w:r>
      <w:r w:rsidR="003A3645" w:rsidRPr="000F0204">
        <w:rPr>
          <w:rFonts w:asciiTheme="minorEastAsia" w:eastAsiaTheme="minorEastAsia" w:hAnsiTheme="minorEastAsia" w:hint="eastAsia"/>
          <w:color w:val="000000" w:themeColor="text1"/>
          <w:sz w:val="21"/>
          <w:szCs w:val="21"/>
        </w:rPr>
        <w:t>业务培训</w:t>
      </w:r>
      <w:r w:rsidR="00903F72" w:rsidRPr="000F0204">
        <w:rPr>
          <w:rFonts w:asciiTheme="minorEastAsia" w:eastAsiaTheme="minorEastAsia" w:hAnsiTheme="minorEastAsia" w:hint="eastAsia"/>
          <w:color w:val="000000" w:themeColor="text1"/>
          <w:sz w:val="21"/>
          <w:szCs w:val="21"/>
        </w:rPr>
        <w:t>）</w:t>
      </w:r>
      <w:r w:rsidR="00433925" w:rsidRPr="000F0204">
        <w:rPr>
          <w:rFonts w:asciiTheme="minorEastAsia" w:eastAsiaTheme="minorEastAsia" w:hAnsiTheme="minorEastAsia" w:hint="eastAsia"/>
          <w:color w:val="000000" w:themeColor="text1"/>
          <w:sz w:val="21"/>
          <w:szCs w:val="21"/>
        </w:rPr>
        <w:t>、</w:t>
      </w:r>
      <w:r w:rsidR="003A3645" w:rsidRPr="000F0204">
        <w:rPr>
          <w:rFonts w:asciiTheme="minorEastAsia" w:eastAsiaTheme="minorEastAsia" w:hAnsiTheme="minorEastAsia" w:hint="eastAsia"/>
          <w:color w:val="000000" w:themeColor="text1"/>
          <w:sz w:val="21"/>
          <w:szCs w:val="21"/>
        </w:rPr>
        <w:t>用户研讨会</w:t>
      </w:r>
      <w:r w:rsidR="00433925" w:rsidRPr="000F0204">
        <w:rPr>
          <w:rFonts w:asciiTheme="minorEastAsia" w:eastAsiaTheme="minorEastAsia" w:hAnsiTheme="minorEastAsia" w:hint="eastAsia"/>
          <w:color w:val="000000" w:themeColor="text1"/>
          <w:sz w:val="21"/>
          <w:szCs w:val="21"/>
        </w:rPr>
        <w:t>以及</w:t>
      </w:r>
      <w:r w:rsidR="00C422B9" w:rsidRPr="000F0204">
        <w:rPr>
          <w:rFonts w:asciiTheme="minorEastAsia" w:eastAsiaTheme="minorEastAsia" w:hAnsiTheme="minorEastAsia" w:hint="eastAsia"/>
          <w:color w:val="000000" w:themeColor="text1"/>
          <w:sz w:val="21"/>
          <w:szCs w:val="21"/>
        </w:rPr>
        <w:t>调整</w:t>
      </w:r>
      <w:r w:rsidR="003A3645" w:rsidRPr="000F0204">
        <w:rPr>
          <w:rFonts w:asciiTheme="minorEastAsia" w:eastAsiaTheme="minorEastAsia" w:hAnsiTheme="minorEastAsia" w:hint="eastAsia"/>
          <w:color w:val="000000" w:themeColor="text1"/>
          <w:sz w:val="21"/>
          <w:szCs w:val="21"/>
        </w:rPr>
        <w:t>国家立法适应PCT要求</w:t>
      </w:r>
      <w:r w:rsidR="00EF1443" w:rsidRPr="000F0204">
        <w:rPr>
          <w:rFonts w:asciiTheme="minorEastAsia" w:eastAsiaTheme="minorEastAsia" w:hAnsiTheme="minorEastAsia" w:hint="eastAsia"/>
          <w:color w:val="000000" w:themeColor="text1"/>
          <w:sz w:val="21"/>
          <w:szCs w:val="21"/>
        </w:rPr>
        <w:t>方面</w:t>
      </w:r>
      <w:r w:rsidR="00941AF3" w:rsidRPr="000F0204">
        <w:rPr>
          <w:rFonts w:asciiTheme="minorEastAsia" w:eastAsiaTheme="minorEastAsia" w:hAnsiTheme="minorEastAsia" w:hint="eastAsia"/>
          <w:color w:val="000000" w:themeColor="text1"/>
          <w:sz w:val="21"/>
          <w:szCs w:val="21"/>
        </w:rPr>
        <w:t>的</w:t>
      </w:r>
      <w:r w:rsidR="00274CAF" w:rsidRPr="000F0204">
        <w:rPr>
          <w:rFonts w:asciiTheme="minorEastAsia" w:eastAsiaTheme="minorEastAsia" w:hAnsiTheme="minorEastAsia" w:hint="eastAsia"/>
          <w:color w:val="000000" w:themeColor="text1"/>
          <w:sz w:val="21"/>
          <w:szCs w:val="21"/>
        </w:rPr>
        <w:t>援助</w:t>
      </w:r>
      <w:r w:rsidR="003A364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2019年，国际局为发展中国家和最不发达国家组织或参加了74项PCT相关活动，例如主要面向</w:t>
      </w:r>
      <w:r w:rsidR="00A64FEA" w:rsidRPr="000F0204">
        <w:rPr>
          <w:rFonts w:asciiTheme="minorEastAsia" w:eastAsiaTheme="minorEastAsia" w:hAnsiTheme="minorEastAsia" w:hint="eastAsia"/>
          <w:color w:val="000000" w:themeColor="text1"/>
          <w:sz w:val="21"/>
          <w:szCs w:val="21"/>
        </w:rPr>
        <w:t>主管</w:t>
      </w:r>
      <w:r w:rsidRPr="000F0204">
        <w:rPr>
          <w:rFonts w:asciiTheme="minorEastAsia" w:eastAsiaTheme="minorEastAsia" w:hAnsiTheme="minorEastAsia" w:hint="eastAsia"/>
          <w:color w:val="000000" w:themeColor="text1"/>
          <w:sz w:val="21"/>
          <w:szCs w:val="21"/>
        </w:rPr>
        <w:t>局工作人员</w:t>
      </w:r>
      <w:r w:rsidR="004A2FB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体系潜在用户</w:t>
      </w:r>
      <w:r w:rsidR="0022737F" w:rsidRPr="000F0204">
        <w:rPr>
          <w:rFonts w:asciiTheme="minorEastAsia" w:eastAsiaTheme="minorEastAsia" w:hAnsiTheme="minorEastAsia" w:hint="eastAsia"/>
          <w:color w:val="000000" w:themeColor="text1"/>
          <w:sz w:val="21"/>
          <w:szCs w:val="21"/>
        </w:rPr>
        <w:t>和</w:t>
      </w:r>
      <w:r w:rsidRPr="000F0204">
        <w:rPr>
          <w:rFonts w:asciiTheme="minorEastAsia" w:eastAsiaTheme="minorEastAsia" w:hAnsiTheme="minorEastAsia" w:hint="eastAsia"/>
          <w:color w:val="000000" w:themeColor="text1"/>
          <w:sz w:val="21"/>
          <w:szCs w:val="21"/>
        </w:rPr>
        <w:t>其他利益攸关方的</w:t>
      </w:r>
      <w:r w:rsidR="007F5C49" w:rsidRPr="000F0204">
        <w:rPr>
          <w:rFonts w:asciiTheme="minorEastAsia" w:eastAsiaTheme="minorEastAsia" w:hAnsiTheme="minorEastAsia" w:hint="eastAsia"/>
          <w:color w:val="000000" w:themeColor="text1"/>
          <w:sz w:val="21"/>
          <w:szCs w:val="21"/>
        </w:rPr>
        <w:t>PCT</w:t>
      </w:r>
      <w:r w:rsidRPr="000F0204">
        <w:rPr>
          <w:rFonts w:asciiTheme="minorEastAsia" w:eastAsiaTheme="minorEastAsia" w:hAnsiTheme="minorEastAsia" w:hint="eastAsia"/>
          <w:color w:val="000000" w:themeColor="text1"/>
          <w:sz w:val="21"/>
          <w:szCs w:val="21"/>
        </w:rPr>
        <w:t>研讨会和讲习班。这些活动在55个国家以及产权组织总部</w:t>
      </w:r>
      <w:r w:rsidR="008E772C" w:rsidRPr="000F0204">
        <w:rPr>
          <w:rFonts w:asciiTheme="minorEastAsia" w:eastAsiaTheme="minorEastAsia" w:hAnsiTheme="minorEastAsia" w:hint="eastAsia"/>
          <w:color w:val="000000" w:themeColor="text1"/>
          <w:sz w:val="21"/>
          <w:szCs w:val="21"/>
        </w:rPr>
        <w:t>举办</w:t>
      </w:r>
      <w:r w:rsidRPr="000F0204">
        <w:rPr>
          <w:rFonts w:asciiTheme="minorEastAsia" w:eastAsiaTheme="minorEastAsia" w:hAnsiTheme="minorEastAsia" w:hint="eastAsia"/>
          <w:color w:val="000000" w:themeColor="text1"/>
          <w:sz w:val="21"/>
          <w:szCs w:val="21"/>
        </w:rPr>
        <w:t>，来自80个国家的</w:t>
      </w:r>
      <w:r w:rsidR="00566B80" w:rsidRPr="000F0204">
        <w:rPr>
          <w:rFonts w:asciiTheme="minorEastAsia" w:eastAsiaTheme="minorEastAsia" w:hAnsiTheme="minorEastAsia" w:hint="eastAsia"/>
          <w:color w:val="000000" w:themeColor="text1"/>
          <w:sz w:val="21"/>
          <w:szCs w:val="21"/>
        </w:rPr>
        <w:t>约</w:t>
      </w:r>
      <w:r w:rsidRPr="000F0204">
        <w:rPr>
          <w:rFonts w:asciiTheme="minorEastAsia" w:eastAsiaTheme="minorEastAsia" w:hAnsiTheme="minorEastAsia" w:hint="eastAsia"/>
          <w:color w:val="000000" w:themeColor="text1"/>
          <w:sz w:val="21"/>
          <w:szCs w:val="21"/>
        </w:rPr>
        <w:t>5,000名与会者参加。关于PCT技术援助协调的</w:t>
      </w:r>
      <w:r w:rsidR="00FF5D3A" w:rsidRPr="000F0204">
        <w:rPr>
          <w:rFonts w:asciiTheme="minorEastAsia" w:eastAsiaTheme="minorEastAsia" w:hAnsiTheme="minorEastAsia" w:hint="eastAsia"/>
          <w:color w:val="000000" w:themeColor="text1"/>
          <w:sz w:val="21"/>
          <w:szCs w:val="21"/>
        </w:rPr>
        <w:t>更多详情</w:t>
      </w:r>
      <w:r w:rsidRPr="000F0204">
        <w:rPr>
          <w:rFonts w:asciiTheme="minorEastAsia" w:eastAsiaTheme="minorEastAsia" w:hAnsiTheme="minorEastAsia" w:hint="eastAsia"/>
          <w:color w:val="000000" w:themeColor="text1"/>
          <w:sz w:val="21"/>
          <w:szCs w:val="21"/>
        </w:rPr>
        <w:t>可</w:t>
      </w:r>
      <w:r w:rsidR="005A3C21" w:rsidRPr="000F0204">
        <w:rPr>
          <w:rFonts w:asciiTheme="minorEastAsia" w:eastAsiaTheme="minorEastAsia" w:hAnsiTheme="minorEastAsia" w:hint="eastAsia"/>
          <w:color w:val="000000" w:themeColor="text1"/>
          <w:sz w:val="21"/>
          <w:szCs w:val="21"/>
        </w:rPr>
        <w:t>参见</w:t>
      </w:r>
      <w:r w:rsidR="00907426" w:rsidRPr="000F0204">
        <w:rPr>
          <w:rFonts w:asciiTheme="minorEastAsia" w:eastAsiaTheme="minorEastAsia" w:hAnsiTheme="minorEastAsia" w:hint="eastAsia"/>
          <w:color w:val="000000" w:themeColor="text1"/>
          <w:sz w:val="21"/>
          <w:szCs w:val="21"/>
        </w:rPr>
        <w:t>提交</w:t>
      </w:r>
      <w:r w:rsidRPr="000F0204">
        <w:rPr>
          <w:rFonts w:asciiTheme="minorEastAsia" w:eastAsiaTheme="minorEastAsia" w:hAnsiTheme="minorEastAsia" w:hint="eastAsia"/>
          <w:color w:val="000000" w:themeColor="text1"/>
          <w:sz w:val="21"/>
          <w:szCs w:val="21"/>
        </w:rPr>
        <w:t>2019年PCT工作组</w:t>
      </w:r>
      <w:r w:rsidR="00250B0F" w:rsidRPr="000F0204">
        <w:rPr>
          <w:rFonts w:asciiTheme="minorEastAsia" w:eastAsiaTheme="minorEastAsia" w:hAnsiTheme="minorEastAsia" w:hint="eastAsia"/>
          <w:color w:val="000000" w:themeColor="text1"/>
          <w:sz w:val="21"/>
          <w:szCs w:val="21"/>
        </w:rPr>
        <w:t>的文件</w:t>
      </w:r>
      <w:r w:rsidR="00250B0F" w:rsidRPr="000F0204">
        <w:rPr>
          <w:rFonts w:asciiTheme="minorEastAsia" w:eastAsiaTheme="minorEastAsia" w:hAnsiTheme="minorEastAsia"/>
          <w:color w:val="000000" w:themeColor="text1"/>
          <w:sz w:val="21"/>
          <w:szCs w:val="21"/>
        </w:rPr>
        <w:t>“</w:t>
      </w:r>
      <w:r w:rsidRPr="000F0204">
        <w:rPr>
          <w:rFonts w:asciiTheme="minorEastAsia" w:eastAsiaTheme="minorEastAsia" w:hAnsiTheme="minorEastAsia" w:hint="eastAsia"/>
          <w:color w:val="000000" w:themeColor="text1"/>
          <w:sz w:val="21"/>
          <w:szCs w:val="21"/>
        </w:rPr>
        <w:t>PCT技术援助的协调</w:t>
      </w:r>
      <w:r w:rsidR="00250B0F" w:rsidRPr="000F0204">
        <w:rPr>
          <w:rFonts w:asciiTheme="minorEastAsia" w:eastAsiaTheme="minorEastAsia" w:hAnsiTheme="minorEastAsia" w:hint="eastAsia"/>
          <w:color w:val="000000" w:themeColor="text1"/>
          <w:sz w:val="21"/>
          <w:szCs w:val="21"/>
        </w:rPr>
        <w:t>”。</w:t>
      </w:r>
      <w:r w:rsidR="00964ECE" w:rsidRPr="000F0204">
        <w:rPr>
          <w:rFonts w:asciiTheme="minorEastAsia" w:eastAsiaTheme="minorEastAsia" w:hAnsiTheme="minorEastAsia"/>
          <w:sz w:val="21"/>
          <w:szCs w:val="21"/>
          <w:vertAlign w:val="superscript"/>
        </w:rPr>
        <w:footnoteReference w:id="6"/>
      </w:r>
      <w:r w:rsidRPr="000F0204">
        <w:rPr>
          <w:rFonts w:asciiTheme="minorEastAsia" w:eastAsiaTheme="minorEastAsia" w:hAnsiTheme="minorEastAsia" w:hint="eastAsia"/>
          <w:color w:val="000000" w:themeColor="text1"/>
          <w:sz w:val="21"/>
          <w:szCs w:val="21"/>
        </w:rPr>
        <w:t>这些活动视受益国的需求和情况，不仅针对知识产权局官员（涉及</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9</w:t>
      </w:r>
      <w:r w:rsidR="00404F11" w:rsidRPr="000F0204">
        <w:rPr>
          <w:rFonts w:asciiTheme="minorEastAsia" w:eastAsiaTheme="minorEastAsia" w:hAnsiTheme="minorEastAsia"/>
          <w:color w:val="000000" w:themeColor="text1"/>
          <w:sz w:val="21"/>
          <w:szCs w:val="21"/>
        </w:rPr>
        <w:t>.</w:t>
      </w:r>
      <w:r w:rsidRPr="000F0204">
        <w:rPr>
          <w:rFonts w:asciiTheme="minorEastAsia" w:eastAsiaTheme="minorEastAsia" w:hAnsiTheme="minorEastAsia" w:hint="eastAsia"/>
          <w:color w:val="000000" w:themeColor="text1"/>
          <w:sz w:val="21"/>
          <w:szCs w:val="21"/>
        </w:rPr>
        <w:t>b），</w:t>
      </w:r>
      <w:r w:rsidR="00180405" w:rsidRPr="000F0204">
        <w:rPr>
          <w:rFonts w:asciiTheme="minorEastAsia" w:eastAsiaTheme="minorEastAsia" w:hAnsiTheme="minorEastAsia" w:hint="eastAsia"/>
          <w:color w:val="000000" w:themeColor="text1"/>
          <w:sz w:val="21"/>
          <w:szCs w:val="21"/>
        </w:rPr>
        <w:t>还针对</w:t>
      </w:r>
      <w:r w:rsidRPr="000F0204">
        <w:rPr>
          <w:rFonts w:asciiTheme="minorEastAsia" w:eastAsiaTheme="minorEastAsia" w:hAnsiTheme="minorEastAsia" w:hint="eastAsia"/>
          <w:color w:val="000000" w:themeColor="text1"/>
          <w:sz w:val="21"/>
          <w:szCs w:val="21"/>
        </w:rPr>
        <w:t>研究人员（</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9.5）</w:t>
      </w:r>
      <w:r w:rsidR="003F3CE8" w:rsidRPr="000F0204">
        <w:rPr>
          <w:rFonts w:asciiTheme="minorEastAsia" w:eastAsiaTheme="minorEastAsia" w:hAnsiTheme="minorEastAsia" w:hint="eastAsia"/>
          <w:color w:val="000000" w:themeColor="text1"/>
          <w:sz w:val="21"/>
          <w:szCs w:val="21"/>
        </w:rPr>
        <w:t>、</w:t>
      </w:r>
      <w:r w:rsidR="00E71401" w:rsidRPr="000F0204">
        <w:rPr>
          <w:rFonts w:asciiTheme="minorEastAsia" w:eastAsiaTheme="minorEastAsia" w:hAnsiTheme="minorEastAsia" w:hint="eastAsia"/>
          <w:color w:val="000000" w:themeColor="text1"/>
          <w:sz w:val="21"/>
          <w:szCs w:val="21"/>
        </w:rPr>
        <w:t>中小微型企业</w:t>
      </w:r>
      <w:r w:rsidRPr="000F0204">
        <w:rPr>
          <w:rFonts w:asciiTheme="minorEastAsia" w:eastAsiaTheme="minorEastAsia" w:hAnsiTheme="minorEastAsia" w:hint="eastAsia"/>
          <w:color w:val="000000" w:themeColor="text1"/>
          <w:sz w:val="21"/>
          <w:szCs w:val="21"/>
        </w:rPr>
        <w:t>（</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9.3）和教育工作者</w:t>
      </w:r>
      <w:r w:rsidR="007E52A4" w:rsidRPr="000F0204">
        <w:rPr>
          <w:rFonts w:asciiTheme="minorEastAsia" w:eastAsiaTheme="minorEastAsia" w:hAnsiTheme="minorEastAsia" w:hint="eastAsia"/>
          <w:color w:val="000000" w:themeColor="text1"/>
          <w:sz w:val="21"/>
          <w:szCs w:val="21"/>
        </w:rPr>
        <w:t>。</w:t>
      </w:r>
    </w:p>
    <w:p w14:paraId="3DE8EAE6" w14:textId="77777777"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此外，</w:t>
      </w:r>
      <w:r w:rsidR="004421C2" w:rsidRPr="000F0204">
        <w:rPr>
          <w:rFonts w:asciiTheme="minorEastAsia" w:eastAsiaTheme="minorEastAsia" w:hAnsiTheme="minorEastAsia" w:hint="eastAsia"/>
          <w:color w:val="000000" w:themeColor="text1"/>
          <w:sz w:val="21"/>
          <w:szCs w:val="21"/>
        </w:rPr>
        <w:t>产权组织</w:t>
      </w:r>
      <w:r w:rsidR="007E52A4" w:rsidRPr="000F0204">
        <w:rPr>
          <w:rFonts w:asciiTheme="minorEastAsia" w:eastAsiaTheme="minorEastAsia" w:hAnsiTheme="minorEastAsia" w:hint="eastAsia"/>
          <w:color w:val="000000" w:themeColor="text1"/>
          <w:sz w:val="21"/>
          <w:szCs w:val="21"/>
        </w:rPr>
        <w:t>继续</w:t>
      </w:r>
      <w:r w:rsidRPr="000F0204">
        <w:rPr>
          <w:rFonts w:asciiTheme="minorEastAsia" w:eastAsiaTheme="minorEastAsia" w:hAnsiTheme="minorEastAsia" w:hint="eastAsia"/>
          <w:color w:val="000000" w:themeColor="text1"/>
          <w:sz w:val="21"/>
          <w:szCs w:val="21"/>
        </w:rPr>
        <w:t>对发展中国家的自然人和最不发达国家的所有申请人提交的国际申请减免90％的国际申请费和某些其他国际局费用</w:t>
      </w:r>
      <w:r w:rsidR="00923270" w:rsidRPr="000F0204">
        <w:rPr>
          <w:rFonts w:asciiTheme="minorEastAsia" w:eastAsiaTheme="minorEastAsia" w:hAnsiTheme="minorEastAsia" w:hint="eastAsia"/>
          <w:color w:val="000000" w:themeColor="text1"/>
          <w:sz w:val="21"/>
          <w:szCs w:val="21"/>
        </w:rPr>
        <w:t>（</w:t>
      </w:r>
      <w:r w:rsidR="00D77201" w:rsidRPr="000F0204">
        <w:rPr>
          <w:rFonts w:asciiTheme="minorEastAsia" w:eastAsiaTheme="minorEastAsia" w:hAnsiTheme="minorEastAsia" w:hint="eastAsia"/>
          <w:color w:val="000000" w:themeColor="text1"/>
          <w:sz w:val="21"/>
          <w:szCs w:val="21"/>
        </w:rPr>
        <w:t>可持续发展目标</w:t>
      </w:r>
      <w:r w:rsidR="00923270" w:rsidRPr="000F0204">
        <w:rPr>
          <w:rFonts w:asciiTheme="minorEastAsia" w:eastAsiaTheme="minorEastAsia" w:hAnsiTheme="minorEastAsia"/>
          <w:color w:val="000000" w:themeColor="text1"/>
          <w:sz w:val="21"/>
          <w:szCs w:val="21"/>
        </w:rPr>
        <w:t>9.3</w:t>
      </w:r>
      <w:r w:rsidR="00923270"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w:t>
      </w:r>
    </w:p>
    <w:p w14:paraId="2B8841CA" w14:textId="77777777"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PCT</w:t>
      </w:r>
      <w:r w:rsidR="00711EA6" w:rsidRPr="000F0204">
        <w:rPr>
          <w:rFonts w:asciiTheme="minorEastAsia" w:eastAsiaTheme="minorEastAsia" w:hAnsiTheme="minorEastAsia" w:hint="eastAsia"/>
          <w:color w:val="000000" w:themeColor="text1"/>
          <w:sz w:val="21"/>
          <w:szCs w:val="21"/>
        </w:rPr>
        <w:t>提供若干</w:t>
      </w:r>
      <w:r w:rsidRPr="000F0204">
        <w:rPr>
          <w:rFonts w:asciiTheme="minorEastAsia" w:eastAsiaTheme="minorEastAsia" w:hAnsiTheme="minorEastAsia" w:hint="eastAsia"/>
          <w:color w:val="000000" w:themeColor="text1"/>
          <w:sz w:val="21"/>
          <w:szCs w:val="21"/>
        </w:rPr>
        <w:t>以电子方式</w:t>
      </w:r>
      <w:r w:rsidR="00B313F8" w:rsidRPr="000F0204">
        <w:rPr>
          <w:rFonts w:asciiTheme="minorEastAsia" w:eastAsiaTheme="minorEastAsia" w:hAnsiTheme="minorEastAsia" w:hint="eastAsia"/>
          <w:color w:val="000000" w:themeColor="text1"/>
          <w:sz w:val="21"/>
          <w:szCs w:val="21"/>
        </w:rPr>
        <w:t>编写、</w:t>
      </w:r>
      <w:r w:rsidRPr="000F0204">
        <w:rPr>
          <w:rFonts w:asciiTheme="minorEastAsia" w:eastAsiaTheme="minorEastAsia" w:hAnsiTheme="minorEastAsia" w:hint="eastAsia"/>
          <w:color w:val="000000" w:themeColor="text1"/>
          <w:sz w:val="21"/>
          <w:szCs w:val="21"/>
        </w:rPr>
        <w:t>提交和管理PCT国际申请</w:t>
      </w:r>
      <w:r w:rsidR="00711EA6" w:rsidRPr="000F0204">
        <w:rPr>
          <w:rFonts w:asciiTheme="minorEastAsia" w:eastAsiaTheme="minorEastAsia" w:hAnsiTheme="minorEastAsia" w:hint="eastAsia"/>
          <w:color w:val="000000" w:themeColor="text1"/>
          <w:sz w:val="21"/>
          <w:szCs w:val="21"/>
        </w:rPr>
        <w:t>的</w:t>
      </w:r>
      <w:r w:rsidR="00B313F8" w:rsidRPr="000F0204">
        <w:rPr>
          <w:rFonts w:asciiTheme="minorEastAsia" w:eastAsiaTheme="minorEastAsia" w:hAnsiTheme="minorEastAsia" w:hint="eastAsia"/>
          <w:color w:val="000000" w:themeColor="text1"/>
          <w:sz w:val="21"/>
          <w:szCs w:val="21"/>
        </w:rPr>
        <w:t>服务</w:t>
      </w:r>
      <w:r w:rsidRPr="000F0204">
        <w:rPr>
          <w:rFonts w:asciiTheme="minorEastAsia" w:eastAsiaTheme="minorEastAsia" w:hAnsiTheme="minorEastAsia" w:hint="eastAsia"/>
          <w:color w:val="000000" w:themeColor="text1"/>
          <w:sz w:val="21"/>
          <w:szCs w:val="21"/>
        </w:rPr>
        <w:t>，从而间接促进</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9和</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10</w:t>
      </w:r>
      <w:r w:rsidR="009D1703" w:rsidRPr="000F0204">
        <w:rPr>
          <w:rFonts w:asciiTheme="minorEastAsia" w:eastAsiaTheme="minorEastAsia" w:hAnsiTheme="minorEastAsia" w:hint="eastAsia"/>
          <w:color w:val="000000" w:themeColor="text1"/>
          <w:sz w:val="21"/>
          <w:szCs w:val="21"/>
        </w:rPr>
        <w:t>。</w:t>
      </w:r>
      <w:r w:rsidR="00B47241" w:rsidRPr="000F0204">
        <w:rPr>
          <w:rFonts w:asciiTheme="minorEastAsia" w:eastAsiaTheme="minorEastAsia" w:hAnsiTheme="minorEastAsia" w:hint="eastAsia"/>
          <w:color w:val="000000" w:themeColor="text1"/>
          <w:sz w:val="21"/>
          <w:szCs w:val="21"/>
        </w:rPr>
        <w:t>e</w:t>
      </w:r>
      <w:r w:rsidR="00DE04EE" w:rsidRPr="000F0204">
        <w:rPr>
          <w:rFonts w:asciiTheme="minorEastAsia" w:eastAsiaTheme="minorEastAsia" w:hAnsiTheme="minorEastAsia" w:hint="eastAsia"/>
          <w:color w:val="000000" w:themeColor="text1"/>
          <w:sz w:val="21"/>
          <w:szCs w:val="21"/>
        </w:rPr>
        <w:t>PCT是用于</w:t>
      </w:r>
      <w:r w:rsidR="005B187E" w:rsidRPr="000F0204">
        <w:rPr>
          <w:rFonts w:asciiTheme="minorEastAsia" w:eastAsiaTheme="minorEastAsia" w:hAnsiTheme="minorEastAsia" w:hint="eastAsia"/>
          <w:color w:val="000000" w:themeColor="text1"/>
          <w:sz w:val="21"/>
          <w:szCs w:val="21"/>
        </w:rPr>
        <w:t>提交和管理PCT申请的</w:t>
      </w:r>
      <w:r w:rsidR="00DE04EE" w:rsidRPr="000F0204">
        <w:rPr>
          <w:rFonts w:asciiTheme="minorEastAsia" w:eastAsiaTheme="minorEastAsia" w:hAnsiTheme="minorEastAsia" w:hint="eastAsia"/>
          <w:color w:val="000000" w:themeColor="text1"/>
          <w:sz w:val="21"/>
          <w:szCs w:val="21"/>
        </w:rPr>
        <w:t>产权组织</w:t>
      </w:r>
      <w:r w:rsidR="005B187E" w:rsidRPr="000F0204">
        <w:rPr>
          <w:rFonts w:asciiTheme="minorEastAsia" w:eastAsiaTheme="minorEastAsia" w:hAnsiTheme="minorEastAsia" w:hint="eastAsia"/>
          <w:color w:val="000000" w:themeColor="text1"/>
          <w:sz w:val="21"/>
          <w:szCs w:val="21"/>
        </w:rPr>
        <w:t>在线门户网站。</w:t>
      </w:r>
      <w:r w:rsidR="00C479C2" w:rsidRPr="000F0204">
        <w:rPr>
          <w:rFonts w:asciiTheme="minorEastAsia" w:eastAsiaTheme="minorEastAsia" w:hAnsiTheme="minorEastAsia" w:hint="eastAsia"/>
          <w:color w:val="000000" w:themeColor="text1"/>
          <w:sz w:val="21"/>
          <w:szCs w:val="21"/>
        </w:rPr>
        <w:t>ePCT</w:t>
      </w:r>
      <w:r w:rsidRPr="000F0204">
        <w:rPr>
          <w:rFonts w:asciiTheme="minorEastAsia" w:eastAsiaTheme="minorEastAsia" w:hAnsiTheme="minorEastAsia" w:hint="eastAsia"/>
          <w:color w:val="000000" w:themeColor="text1"/>
          <w:sz w:val="21"/>
          <w:szCs w:val="21"/>
        </w:rPr>
        <w:t>基于浏览器的服务</w:t>
      </w:r>
      <w:r w:rsidR="00C479C2" w:rsidRPr="000F0204">
        <w:rPr>
          <w:rFonts w:asciiTheme="minorEastAsia" w:eastAsiaTheme="minorEastAsia" w:hAnsiTheme="minorEastAsia" w:hint="eastAsia"/>
          <w:color w:val="000000" w:themeColor="text1"/>
          <w:sz w:val="21"/>
          <w:szCs w:val="21"/>
        </w:rPr>
        <w:t>对于</w:t>
      </w:r>
      <w:r w:rsidRPr="000F0204">
        <w:rPr>
          <w:rFonts w:asciiTheme="minorEastAsia" w:eastAsiaTheme="minorEastAsia" w:hAnsiTheme="minorEastAsia" w:hint="eastAsia"/>
          <w:color w:val="000000" w:themeColor="text1"/>
          <w:sz w:val="21"/>
          <w:szCs w:val="21"/>
        </w:rPr>
        <w:t>申请人和主管局</w:t>
      </w:r>
      <w:r w:rsidR="00C479C2" w:rsidRPr="000F0204">
        <w:rPr>
          <w:rFonts w:asciiTheme="minorEastAsia" w:eastAsiaTheme="minorEastAsia" w:hAnsiTheme="minorEastAsia" w:hint="eastAsia"/>
          <w:color w:val="000000" w:themeColor="text1"/>
          <w:sz w:val="21"/>
          <w:szCs w:val="21"/>
        </w:rPr>
        <w:t>而言是</w:t>
      </w:r>
      <w:r w:rsidR="00EE43D8" w:rsidRPr="000F0204">
        <w:rPr>
          <w:rFonts w:asciiTheme="minorEastAsia" w:eastAsiaTheme="minorEastAsia" w:hAnsiTheme="minorEastAsia" w:hint="eastAsia"/>
          <w:color w:val="000000" w:themeColor="text1"/>
          <w:sz w:val="21"/>
          <w:szCs w:val="21"/>
        </w:rPr>
        <w:t>极为</w:t>
      </w:r>
      <w:r w:rsidRPr="000F0204">
        <w:rPr>
          <w:rFonts w:asciiTheme="minorEastAsia" w:eastAsiaTheme="minorEastAsia" w:hAnsiTheme="minorEastAsia" w:hint="eastAsia"/>
          <w:color w:val="000000" w:themeColor="text1"/>
          <w:sz w:val="21"/>
          <w:szCs w:val="21"/>
        </w:rPr>
        <w:t>稳定的</w:t>
      </w:r>
      <w:r w:rsidR="00C479C2" w:rsidRPr="000F0204">
        <w:rPr>
          <w:rFonts w:asciiTheme="minorEastAsia" w:eastAsiaTheme="minorEastAsia" w:hAnsiTheme="minorEastAsia" w:hint="eastAsia"/>
          <w:color w:val="000000" w:themeColor="text1"/>
          <w:sz w:val="21"/>
          <w:szCs w:val="21"/>
        </w:rPr>
        <w:t>制作</w:t>
      </w:r>
      <w:r w:rsidRPr="000F0204">
        <w:rPr>
          <w:rFonts w:asciiTheme="minorEastAsia" w:eastAsiaTheme="minorEastAsia" w:hAnsiTheme="minorEastAsia" w:hint="eastAsia"/>
          <w:color w:val="000000" w:themeColor="text1"/>
          <w:sz w:val="21"/>
          <w:szCs w:val="21"/>
        </w:rPr>
        <w:t>环境，</w:t>
      </w:r>
      <w:r w:rsidR="00B47241" w:rsidRPr="000F0204">
        <w:rPr>
          <w:rFonts w:asciiTheme="minorEastAsia" w:eastAsiaTheme="minorEastAsia" w:hAnsiTheme="minorEastAsia" w:hint="eastAsia"/>
          <w:color w:val="000000" w:themeColor="text1"/>
          <w:sz w:val="21"/>
          <w:szCs w:val="21"/>
        </w:rPr>
        <w:t>以</w:t>
      </w:r>
      <w:r w:rsidRPr="000F0204">
        <w:rPr>
          <w:rFonts w:asciiTheme="minorEastAsia" w:eastAsiaTheme="minorEastAsia" w:hAnsiTheme="minorEastAsia" w:hint="eastAsia"/>
          <w:color w:val="000000" w:themeColor="text1"/>
          <w:sz w:val="21"/>
          <w:szCs w:val="21"/>
        </w:rPr>
        <w:t>国际局</w:t>
      </w:r>
      <w:r w:rsidR="00F359AB" w:rsidRPr="000F0204">
        <w:rPr>
          <w:rFonts w:asciiTheme="minorEastAsia" w:eastAsiaTheme="minorEastAsia" w:hAnsiTheme="minorEastAsia" w:hint="eastAsia"/>
          <w:color w:val="000000" w:themeColor="text1"/>
          <w:sz w:val="21"/>
          <w:szCs w:val="21"/>
        </w:rPr>
        <w:t>可获取</w:t>
      </w:r>
      <w:r w:rsidRPr="000F0204">
        <w:rPr>
          <w:rFonts w:asciiTheme="minorEastAsia" w:eastAsiaTheme="minorEastAsia" w:hAnsiTheme="minorEastAsia" w:hint="eastAsia"/>
          <w:color w:val="000000" w:themeColor="text1"/>
          <w:sz w:val="21"/>
          <w:szCs w:val="21"/>
        </w:rPr>
        <w:t>的</w:t>
      </w:r>
      <w:r w:rsidR="004F2E9C" w:rsidRPr="000F0204">
        <w:rPr>
          <w:rFonts w:asciiTheme="minorEastAsia" w:eastAsiaTheme="minorEastAsia" w:hAnsiTheme="minorEastAsia" w:hint="eastAsia"/>
          <w:color w:val="000000" w:themeColor="text1"/>
          <w:sz w:val="21"/>
          <w:szCs w:val="21"/>
        </w:rPr>
        <w:t>最新</w:t>
      </w:r>
      <w:r w:rsidRPr="000F0204">
        <w:rPr>
          <w:rFonts w:asciiTheme="minorEastAsia" w:eastAsiaTheme="minorEastAsia" w:hAnsiTheme="minorEastAsia" w:hint="eastAsia"/>
          <w:color w:val="000000" w:themeColor="text1"/>
          <w:sz w:val="21"/>
          <w:szCs w:val="21"/>
        </w:rPr>
        <w:t>参考数据</w:t>
      </w:r>
      <w:r w:rsidR="00B47241" w:rsidRPr="000F0204">
        <w:rPr>
          <w:rFonts w:asciiTheme="minorEastAsia" w:eastAsiaTheme="minorEastAsia" w:hAnsiTheme="minorEastAsia" w:hint="eastAsia"/>
          <w:color w:val="000000" w:themeColor="text1"/>
          <w:sz w:val="21"/>
          <w:szCs w:val="21"/>
        </w:rPr>
        <w:t>为基础</w:t>
      </w:r>
      <w:r w:rsidR="004F2E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提供范围</w:t>
      </w:r>
      <w:r w:rsidR="00A61050" w:rsidRPr="000F0204">
        <w:rPr>
          <w:rFonts w:asciiTheme="minorEastAsia" w:eastAsiaTheme="minorEastAsia" w:hAnsiTheme="minorEastAsia" w:hint="eastAsia"/>
          <w:color w:val="000000" w:themeColor="text1"/>
          <w:sz w:val="21"/>
          <w:szCs w:val="21"/>
        </w:rPr>
        <w:t>十分</w:t>
      </w:r>
      <w:r w:rsidRPr="000F0204">
        <w:rPr>
          <w:rFonts w:asciiTheme="minorEastAsia" w:eastAsiaTheme="minorEastAsia" w:hAnsiTheme="minorEastAsia" w:hint="eastAsia"/>
          <w:color w:val="000000" w:themeColor="text1"/>
          <w:sz w:val="21"/>
          <w:szCs w:val="21"/>
        </w:rPr>
        <w:t>广泛的验证。这</w:t>
      </w:r>
      <w:r w:rsidR="007803B1" w:rsidRPr="000F0204">
        <w:rPr>
          <w:rFonts w:asciiTheme="minorEastAsia" w:eastAsiaTheme="minorEastAsia" w:hAnsiTheme="minorEastAsia" w:hint="eastAsia"/>
          <w:color w:val="000000" w:themeColor="text1"/>
          <w:sz w:val="21"/>
          <w:szCs w:val="21"/>
        </w:rPr>
        <w:t>为</w:t>
      </w:r>
      <w:r w:rsidR="00702C40" w:rsidRPr="000F0204">
        <w:rPr>
          <w:rFonts w:asciiTheme="minorEastAsia" w:eastAsiaTheme="minorEastAsia" w:hAnsiTheme="minorEastAsia" w:hint="eastAsia"/>
          <w:color w:val="000000" w:themeColor="text1"/>
          <w:sz w:val="21"/>
          <w:szCs w:val="21"/>
        </w:rPr>
        <w:t>提交</w:t>
      </w:r>
      <w:r w:rsidRPr="000F0204">
        <w:rPr>
          <w:rFonts w:asciiTheme="minorEastAsia" w:eastAsiaTheme="minorEastAsia" w:hAnsiTheme="minorEastAsia" w:hint="eastAsia"/>
          <w:color w:val="000000" w:themeColor="text1"/>
          <w:sz w:val="21"/>
          <w:szCs w:val="21"/>
        </w:rPr>
        <w:t>PCT申请</w:t>
      </w:r>
      <w:r w:rsidR="002B39BC" w:rsidRPr="000F0204">
        <w:rPr>
          <w:rFonts w:asciiTheme="minorEastAsia" w:eastAsiaTheme="minorEastAsia" w:hAnsiTheme="minorEastAsia" w:hint="eastAsia"/>
          <w:color w:val="000000" w:themeColor="text1"/>
          <w:sz w:val="21"/>
          <w:szCs w:val="21"/>
        </w:rPr>
        <w:t>提供了便利</w:t>
      </w:r>
      <w:r w:rsidRPr="000F0204">
        <w:rPr>
          <w:rFonts w:asciiTheme="minorEastAsia" w:eastAsiaTheme="minorEastAsia" w:hAnsiTheme="minorEastAsia" w:hint="eastAsia"/>
          <w:color w:val="000000" w:themeColor="text1"/>
          <w:sz w:val="21"/>
          <w:szCs w:val="21"/>
        </w:rPr>
        <w:t>，特别是</w:t>
      </w:r>
      <w:r w:rsidR="00090C95" w:rsidRPr="000F0204">
        <w:rPr>
          <w:rFonts w:asciiTheme="minorEastAsia" w:eastAsiaTheme="minorEastAsia" w:hAnsiTheme="minorEastAsia" w:hint="eastAsia"/>
          <w:color w:val="000000" w:themeColor="text1"/>
          <w:sz w:val="21"/>
          <w:szCs w:val="21"/>
        </w:rPr>
        <w:t>对于</w:t>
      </w:r>
      <w:r w:rsidRPr="000F0204">
        <w:rPr>
          <w:rFonts w:asciiTheme="minorEastAsia" w:eastAsiaTheme="minorEastAsia" w:hAnsiTheme="minorEastAsia" w:hint="eastAsia"/>
          <w:color w:val="000000" w:themeColor="text1"/>
          <w:sz w:val="21"/>
          <w:szCs w:val="21"/>
        </w:rPr>
        <w:t>发展中国家</w:t>
      </w:r>
      <w:r w:rsidR="00DB1102" w:rsidRPr="000F0204">
        <w:rPr>
          <w:rFonts w:asciiTheme="minorEastAsia" w:eastAsiaTheme="minorEastAsia" w:hAnsiTheme="minorEastAsia" w:hint="eastAsia"/>
          <w:color w:val="000000" w:themeColor="text1"/>
          <w:sz w:val="21"/>
          <w:szCs w:val="21"/>
        </w:rPr>
        <w:t>的申请人</w:t>
      </w:r>
      <w:r w:rsidRPr="000F0204">
        <w:rPr>
          <w:rFonts w:asciiTheme="minorEastAsia" w:eastAsiaTheme="minorEastAsia" w:hAnsiTheme="minorEastAsia" w:hint="eastAsia"/>
          <w:color w:val="000000" w:themeColor="text1"/>
          <w:sz w:val="21"/>
          <w:szCs w:val="21"/>
        </w:rPr>
        <w:t>和小</w:t>
      </w:r>
      <w:r w:rsidR="00FE78EF" w:rsidRPr="000F0204">
        <w:rPr>
          <w:rFonts w:asciiTheme="minorEastAsia" w:eastAsiaTheme="minorEastAsia" w:hAnsiTheme="minorEastAsia" w:hint="eastAsia"/>
          <w:color w:val="000000" w:themeColor="text1"/>
          <w:sz w:val="21"/>
          <w:szCs w:val="21"/>
        </w:rPr>
        <w:t>型主管</w:t>
      </w:r>
      <w:r w:rsidRPr="000F0204">
        <w:rPr>
          <w:rFonts w:asciiTheme="minorEastAsia" w:eastAsiaTheme="minorEastAsia" w:hAnsiTheme="minorEastAsia" w:hint="eastAsia"/>
          <w:color w:val="000000" w:themeColor="text1"/>
          <w:sz w:val="21"/>
          <w:szCs w:val="21"/>
        </w:rPr>
        <w:t>局</w:t>
      </w:r>
      <w:r w:rsidR="00EF6CC4" w:rsidRPr="000F0204">
        <w:rPr>
          <w:rFonts w:asciiTheme="minorEastAsia" w:eastAsiaTheme="minorEastAsia" w:hAnsiTheme="minorEastAsia" w:hint="eastAsia"/>
          <w:color w:val="000000" w:themeColor="text1"/>
          <w:sz w:val="21"/>
          <w:szCs w:val="21"/>
        </w:rPr>
        <w:t>而言</w:t>
      </w:r>
      <w:r w:rsidRPr="000F0204">
        <w:rPr>
          <w:rFonts w:asciiTheme="minorEastAsia" w:eastAsiaTheme="minorEastAsia" w:hAnsiTheme="minorEastAsia" w:hint="eastAsia"/>
          <w:color w:val="000000" w:themeColor="text1"/>
          <w:sz w:val="21"/>
          <w:szCs w:val="21"/>
        </w:rPr>
        <w:t>，</w:t>
      </w:r>
      <w:r w:rsidR="00F55786" w:rsidRPr="000F0204">
        <w:rPr>
          <w:rFonts w:asciiTheme="minorEastAsia" w:eastAsiaTheme="minorEastAsia" w:hAnsiTheme="minorEastAsia" w:hint="eastAsia"/>
          <w:color w:val="000000" w:themeColor="text1"/>
          <w:sz w:val="21"/>
          <w:szCs w:val="21"/>
        </w:rPr>
        <w:t>小局不同于较大的</w:t>
      </w:r>
      <w:r w:rsidRPr="000F0204">
        <w:rPr>
          <w:rFonts w:asciiTheme="minorEastAsia" w:eastAsiaTheme="minorEastAsia" w:hAnsiTheme="minorEastAsia" w:hint="eastAsia"/>
          <w:color w:val="000000" w:themeColor="text1"/>
          <w:sz w:val="21"/>
          <w:szCs w:val="21"/>
        </w:rPr>
        <w:t>主管局，</w:t>
      </w:r>
      <w:r w:rsidR="00033FE0" w:rsidRPr="000F0204">
        <w:rPr>
          <w:rFonts w:asciiTheme="minorEastAsia" w:eastAsiaTheme="minorEastAsia" w:hAnsiTheme="minorEastAsia" w:hint="eastAsia"/>
          <w:color w:val="000000" w:themeColor="text1"/>
          <w:sz w:val="21"/>
          <w:szCs w:val="21"/>
        </w:rPr>
        <w:t>无法</w:t>
      </w:r>
      <w:r w:rsidR="00D7420C" w:rsidRPr="000F0204">
        <w:rPr>
          <w:rFonts w:asciiTheme="minorEastAsia" w:eastAsiaTheme="minorEastAsia" w:hAnsiTheme="minorEastAsia" w:hint="eastAsia"/>
          <w:color w:val="000000" w:themeColor="text1"/>
          <w:sz w:val="21"/>
          <w:szCs w:val="21"/>
        </w:rPr>
        <w:t>负担</w:t>
      </w:r>
      <w:r w:rsidRPr="000F0204">
        <w:rPr>
          <w:rFonts w:asciiTheme="minorEastAsia" w:eastAsiaTheme="minorEastAsia" w:hAnsiTheme="minorEastAsia" w:hint="eastAsia"/>
          <w:color w:val="000000" w:themeColor="text1"/>
          <w:sz w:val="21"/>
          <w:szCs w:val="21"/>
        </w:rPr>
        <w:t>安装自己的电子</w:t>
      </w:r>
      <w:r w:rsidR="00381B1A" w:rsidRPr="000F0204">
        <w:rPr>
          <w:rFonts w:asciiTheme="minorEastAsia" w:eastAsiaTheme="minorEastAsia" w:hAnsiTheme="minorEastAsia" w:hint="eastAsia"/>
          <w:color w:val="000000" w:themeColor="text1"/>
          <w:sz w:val="21"/>
          <w:szCs w:val="21"/>
        </w:rPr>
        <w:t>申请</w:t>
      </w:r>
      <w:r w:rsidRPr="000F0204">
        <w:rPr>
          <w:rFonts w:asciiTheme="minorEastAsia" w:eastAsiaTheme="minorEastAsia" w:hAnsiTheme="minorEastAsia" w:hint="eastAsia"/>
          <w:color w:val="000000" w:themeColor="text1"/>
          <w:sz w:val="21"/>
          <w:szCs w:val="21"/>
        </w:rPr>
        <w:t>系统。</w:t>
      </w:r>
    </w:p>
    <w:p w14:paraId="255099C2" w14:textId="77777777"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2019年，</w:t>
      </w:r>
      <w:r w:rsidR="00611BC7" w:rsidRPr="000F0204">
        <w:rPr>
          <w:rFonts w:asciiTheme="minorEastAsia" w:eastAsiaTheme="minorEastAsia" w:hAnsiTheme="minorEastAsia" w:hint="eastAsia"/>
          <w:color w:val="000000" w:themeColor="text1"/>
          <w:sz w:val="21"/>
          <w:szCs w:val="21"/>
        </w:rPr>
        <w:t>以下</w:t>
      </w:r>
      <w:r w:rsidRPr="000F0204">
        <w:rPr>
          <w:rFonts w:asciiTheme="minorEastAsia" w:eastAsiaTheme="minorEastAsia" w:hAnsiTheme="minorEastAsia" w:hint="eastAsia"/>
          <w:color w:val="000000" w:themeColor="text1"/>
          <w:sz w:val="21"/>
          <w:szCs w:val="21"/>
        </w:rPr>
        <w:t>国家或地区主管局</w:t>
      </w:r>
      <w:r w:rsidR="00611BC7" w:rsidRPr="000F0204">
        <w:rPr>
          <w:rFonts w:asciiTheme="minorEastAsia" w:eastAsiaTheme="minorEastAsia" w:hAnsiTheme="minorEastAsia" w:hint="eastAsia"/>
          <w:color w:val="000000" w:themeColor="text1"/>
          <w:sz w:val="21"/>
          <w:szCs w:val="21"/>
        </w:rPr>
        <w:t>获</w:t>
      </w:r>
      <w:r w:rsidR="0086664B" w:rsidRPr="000F0204">
        <w:rPr>
          <w:rFonts w:asciiTheme="minorEastAsia" w:eastAsiaTheme="minorEastAsia" w:hAnsiTheme="minorEastAsia" w:hint="eastAsia"/>
          <w:color w:val="000000" w:themeColor="text1"/>
          <w:sz w:val="21"/>
          <w:szCs w:val="21"/>
        </w:rPr>
        <w:t>得</w:t>
      </w:r>
      <w:r w:rsidR="00B41FFA" w:rsidRPr="000F0204">
        <w:rPr>
          <w:rFonts w:asciiTheme="minorEastAsia" w:eastAsiaTheme="minorEastAsia" w:hAnsiTheme="minorEastAsia" w:hint="eastAsia"/>
          <w:color w:val="000000" w:themeColor="text1"/>
          <w:sz w:val="21"/>
          <w:szCs w:val="21"/>
        </w:rPr>
        <w:t>了</w:t>
      </w:r>
      <w:r w:rsidRPr="000F0204">
        <w:rPr>
          <w:rFonts w:asciiTheme="minorEastAsia" w:eastAsiaTheme="minorEastAsia" w:hAnsiTheme="minorEastAsia" w:hint="eastAsia"/>
          <w:color w:val="000000" w:themeColor="text1"/>
          <w:sz w:val="21"/>
          <w:szCs w:val="21"/>
        </w:rPr>
        <w:t>ePCT服务：摩尔多瓦共和国</w:t>
      </w:r>
      <w:r w:rsidR="00EF000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突尼斯</w:t>
      </w:r>
      <w:r w:rsidR="00EF000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圣马力诺</w:t>
      </w:r>
      <w:r w:rsidR="00FF5A8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苏丹</w:t>
      </w:r>
      <w:r w:rsidR="00FF5A8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马拉维</w:t>
      </w:r>
      <w:r w:rsidR="00FF5A8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塞舌尔</w:t>
      </w:r>
      <w:r w:rsidR="00891D9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爱尔兰</w:t>
      </w:r>
      <w:r w:rsidR="00891D9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安哥拉</w:t>
      </w:r>
      <w:r w:rsidR="00891D9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白俄罗斯</w:t>
      </w:r>
      <w:r w:rsidR="00F405B6"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萨尔瓦多和越南</w:t>
      </w:r>
      <w:r w:rsidR="00F405B6" w:rsidRPr="000F0204">
        <w:rPr>
          <w:rFonts w:asciiTheme="minorEastAsia" w:eastAsiaTheme="minorEastAsia" w:hAnsiTheme="minorEastAsia" w:hint="eastAsia"/>
          <w:color w:val="000000" w:themeColor="text1"/>
          <w:sz w:val="21"/>
          <w:szCs w:val="21"/>
        </w:rPr>
        <w:t>。</w:t>
      </w:r>
      <w:r w:rsidR="00B22E27" w:rsidRPr="000F0204">
        <w:rPr>
          <w:rFonts w:asciiTheme="minorEastAsia" w:eastAsiaTheme="minorEastAsia" w:hAnsiTheme="minorEastAsia" w:hint="eastAsia"/>
          <w:color w:val="000000" w:themeColor="text1"/>
          <w:sz w:val="21"/>
          <w:szCs w:val="21"/>
        </w:rPr>
        <w:t>九十</w:t>
      </w:r>
      <w:r w:rsidRPr="000F0204">
        <w:rPr>
          <w:rFonts w:asciiTheme="minorEastAsia" w:eastAsiaTheme="minorEastAsia" w:hAnsiTheme="minorEastAsia" w:hint="eastAsia"/>
          <w:color w:val="000000" w:themeColor="text1"/>
          <w:sz w:val="21"/>
          <w:szCs w:val="21"/>
        </w:rPr>
        <w:t>个国家或地区局</w:t>
      </w:r>
      <w:r w:rsidR="008674E2" w:rsidRPr="000F0204">
        <w:rPr>
          <w:rFonts w:asciiTheme="minorEastAsia" w:eastAsiaTheme="minorEastAsia" w:hAnsiTheme="minorEastAsia" w:hint="eastAsia"/>
          <w:color w:val="000000" w:themeColor="text1"/>
          <w:sz w:val="21"/>
          <w:szCs w:val="21"/>
        </w:rPr>
        <w:t>现</w:t>
      </w:r>
      <w:r w:rsidRPr="000F0204">
        <w:rPr>
          <w:rFonts w:asciiTheme="minorEastAsia" w:eastAsiaTheme="minorEastAsia" w:hAnsiTheme="minorEastAsia" w:hint="eastAsia"/>
          <w:color w:val="000000" w:themeColor="text1"/>
          <w:sz w:val="21"/>
          <w:szCs w:val="21"/>
        </w:rPr>
        <w:t>作为受理局</w:t>
      </w:r>
      <w:r w:rsidR="008674E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国际检索和初步审查单位或指定局</w:t>
      </w:r>
      <w:r w:rsidR="009C72B9" w:rsidRPr="000F0204">
        <w:rPr>
          <w:rFonts w:asciiTheme="minorEastAsia" w:eastAsiaTheme="minorEastAsia" w:hAnsiTheme="minorEastAsia" w:hint="eastAsia"/>
          <w:color w:val="000000" w:themeColor="text1"/>
          <w:sz w:val="21"/>
          <w:szCs w:val="21"/>
        </w:rPr>
        <w:t>获取</w:t>
      </w:r>
      <w:r w:rsidRPr="000F0204">
        <w:rPr>
          <w:rFonts w:asciiTheme="minorEastAsia" w:eastAsiaTheme="minorEastAsia" w:hAnsiTheme="minorEastAsia" w:hint="eastAsia"/>
          <w:color w:val="000000" w:themeColor="text1"/>
          <w:sz w:val="21"/>
          <w:szCs w:val="21"/>
        </w:rPr>
        <w:t>ePCT服务。此外，ePCT</w:t>
      </w:r>
      <w:r w:rsidR="00A65273" w:rsidRPr="000F0204">
        <w:rPr>
          <w:rFonts w:asciiTheme="minorEastAsia" w:eastAsiaTheme="minorEastAsia" w:hAnsiTheme="minorEastAsia" w:hint="eastAsia"/>
          <w:color w:val="000000" w:themeColor="text1"/>
          <w:sz w:val="21"/>
          <w:szCs w:val="21"/>
        </w:rPr>
        <w:t>申请</w:t>
      </w:r>
      <w:r w:rsidR="000C4C6B" w:rsidRPr="000F0204">
        <w:rPr>
          <w:rFonts w:asciiTheme="minorEastAsia" w:eastAsiaTheme="minorEastAsia" w:hAnsiTheme="minorEastAsia" w:hint="eastAsia"/>
          <w:color w:val="000000" w:themeColor="text1"/>
          <w:sz w:val="21"/>
          <w:szCs w:val="21"/>
        </w:rPr>
        <w:t>可</w:t>
      </w:r>
      <w:r w:rsidRPr="000F0204">
        <w:rPr>
          <w:rFonts w:asciiTheme="minorEastAsia" w:eastAsiaTheme="minorEastAsia" w:hAnsiTheme="minorEastAsia" w:hint="eastAsia"/>
          <w:color w:val="000000" w:themeColor="text1"/>
          <w:sz w:val="21"/>
          <w:szCs w:val="21"/>
        </w:rPr>
        <w:t>在以下</w:t>
      </w:r>
      <w:r w:rsidR="003019BD" w:rsidRPr="000F0204">
        <w:rPr>
          <w:rFonts w:asciiTheme="minorEastAsia" w:eastAsiaTheme="minorEastAsia" w:hAnsiTheme="minorEastAsia" w:hint="eastAsia"/>
          <w:color w:val="000000" w:themeColor="text1"/>
          <w:sz w:val="21"/>
          <w:szCs w:val="21"/>
        </w:rPr>
        <w:t>受理局使用</w:t>
      </w:r>
      <w:r w:rsidRPr="000F0204">
        <w:rPr>
          <w:rFonts w:asciiTheme="minorEastAsia" w:eastAsiaTheme="minorEastAsia" w:hAnsiTheme="minorEastAsia" w:hint="eastAsia"/>
          <w:color w:val="000000" w:themeColor="text1"/>
          <w:sz w:val="21"/>
          <w:szCs w:val="21"/>
        </w:rPr>
        <w:t>：摩尔多瓦共和国</w:t>
      </w:r>
      <w:r w:rsidR="00645E9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越南</w:t>
      </w:r>
      <w:r w:rsidR="00645E9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尼加拉瓜</w:t>
      </w:r>
      <w:r w:rsidR="00645E9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罗马尼亚</w:t>
      </w:r>
      <w:r w:rsidR="00645E9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爱尔兰</w:t>
      </w:r>
      <w:r w:rsidR="00645E9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厄瓜多尔和肯尼亚</w:t>
      </w:r>
      <w:r w:rsidR="003019BD" w:rsidRPr="000F0204">
        <w:rPr>
          <w:rFonts w:asciiTheme="minorEastAsia" w:eastAsiaTheme="minorEastAsia" w:hAnsiTheme="minorEastAsia" w:hint="eastAsia"/>
          <w:color w:val="000000" w:themeColor="text1"/>
          <w:sz w:val="21"/>
          <w:szCs w:val="21"/>
        </w:rPr>
        <w:t>，118个受理局中</w:t>
      </w:r>
      <w:r w:rsidR="004B63DA" w:rsidRPr="000F0204">
        <w:rPr>
          <w:rFonts w:asciiTheme="minorEastAsia" w:eastAsiaTheme="minorEastAsia" w:hAnsiTheme="minorEastAsia" w:hint="eastAsia"/>
          <w:color w:val="000000" w:themeColor="text1"/>
          <w:sz w:val="21"/>
          <w:szCs w:val="21"/>
        </w:rPr>
        <w:t>有</w:t>
      </w:r>
      <w:r w:rsidR="003019BD" w:rsidRPr="000F0204">
        <w:rPr>
          <w:rFonts w:asciiTheme="minorEastAsia" w:eastAsiaTheme="minorEastAsia" w:hAnsiTheme="minorEastAsia" w:hint="eastAsia"/>
          <w:color w:val="000000" w:themeColor="text1"/>
          <w:sz w:val="21"/>
          <w:szCs w:val="21"/>
        </w:rPr>
        <w:t>6</w:t>
      </w:r>
      <w:r w:rsidR="003019BD" w:rsidRPr="000F0204">
        <w:rPr>
          <w:rFonts w:asciiTheme="minorEastAsia" w:eastAsiaTheme="minorEastAsia" w:hAnsiTheme="minorEastAsia"/>
          <w:color w:val="000000" w:themeColor="text1"/>
          <w:sz w:val="21"/>
          <w:szCs w:val="21"/>
        </w:rPr>
        <w:t>4</w:t>
      </w:r>
      <w:r w:rsidR="003019BD" w:rsidRPr="000F0204">
        <w:rPr>
          <w:rFonts w:asciiTheme="minorEastAsia" w:eastAsiaTheme="minorEastAsia" w:hAnsiTheme="minorEastAsia" w:hint="eastAsia"/>
          <w:color w:val="000000" w:themeColor="text1"/>
          <w:sz w:val="21"/>
          <w:szCs w:val="21"/>
        </w:rPr>
        <w:t>个引入ePCT</w:t>
      </w:r>
      <w:r w:rsidR="00192B76" w:rsidRPr="000F0204">
        <w:rPr>
          <w:rFonts w:asciiTheme="minorEastAsia" w:eastAsiaTheme="minorEastAsia" w:hAnsiTheme="minorEastAsia" w:hint="eastAsia"/>
          <w:color w:val="000000" w:themeColor="text1"/>
          <w:sz w:val="21"/>
          <w:szCs w:val="21"/>
        </w:rPr>
        <w:t>申请</w:t>
      </w:r>
      <w:r w:rsidR="00341460" w:rsidRPr="000F0204">
        <w:rPr>
          <w:rFonts w:asciiTheme="minorEastAsia" w:eastAsiaTheme="minorEastAsia" w:hAnsiTheme="minorEastAsia" w:hint="eastAsia"/>
          <w:color w:val="000000" w:themeColor="text1"/>
          <w:sz w:val="21"/>
          <w:szCs w:val="21"/>
        </w:rPr>
        <w:t>。</w:t>
      </w:r>
    </w:p>
    <w:p w14:paraId="202763DF" w14:textId="77777777" w:rsidR="00E5798D" w:rsidRPr="000F0204" w:rsidRDefault="001472E1"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开展了多个有关</w:t>
      </w:r>
      <w:r w:rsidR="0083680E" w:rsidRPr="000F0204">
        <w:rPr>
          <w:rFonts w:asciiTheme="minorEastAsia" w:eastAsiaTheme="minorEastAsia" w:hAnsiTheme="minorEastAsia" w:hint="eastAsia"/>
          <w:color w:val="000000" w:themeColor="text1"/>
          <w:sz w:val="21"/>
          <w:szCs w:val="21"/>
        </w:rPr>
        <w:t>落实</w:t>
      </w:r>
      <w:r w:rsidR="00D77201" w:rsidRPr="000F0204">
        <w:rPr>
          <w:rFonts w:asciiTheme="minorEastAsia" w:eastAsiaTheme="minorEastAsia" w:hAnsiTheme="minorEastAsia" w:hint="eastAsia"/>
          <w:color w:val="000000" w:themeColor="text1"/>
          <w:sz w:val="21"/>
          <w:szCs w:val="21"/>
        </w:rPr>
        <w:t>可持续发展目标</w:t>
      </w:r>
      <w:r w:rsidR="00421A5B" w:rsidRPr="000F0204">
        <w:rPr>
          <w:rFonts w:asciiTheme="minorEastAsia" w:eastAsiaTheme="minorEastAsia" w:hAnsiTheme="minorEastAsia" w:hint="eastAsia"/>
          <w:color w:val="000000" w:themeColor="text1"/>
          <w:sz w:val="21"/>
          <w:szCs w:val="21"/>
        </w:rPr>
        <w:t>8</w:t>
      </w:r>
      <w:r w:rsidR="00BF3A57"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9和10的计划活动</w:t>
      </w:r>
      <w:r w:rsidR="009A28A7" w:rsidRPr="000F0204">
        <w:rPr>
          <w:rFonts w:asciiTheme="minorEastAsia" w:eastAsiaTheme="minorEastAsia" w:hAnsiTheme="minorEastAsia" w:hint="eastAsia"/>
          <w:color w:val="000000" w:themeColor="text1"/>
          <w:sz w:val="21"/>
          <w:szCs w:val="21"/>
        </w:rPr>
        <w:t>。发明人援助计划（IAP）涉及</w:t>
      </w:r>
      <w:r w:rsidR="00D77201" w:rsidRPr="000F0204">
        <w:rPr>
          <w:rFonts w:asciiTheme="minorEastAsia" w:eastAsiaTheme="minorEastAsia" w:hAnsiTheme="minorEastAsia" w:hint="eastAsia"/>
          <w:color w:val="000000" w:themeColor="text1"/>
          <w:sz w:val="21"/>
          <w:szCs w:val="21"/>
        </w:rPr>
        <w:t>可持续发展目标</w:t>
      </w:r>
      <w:r w:rsidR="00421A5B" w:rsidRPr="000F0204">
        <w:rPr>
          <w:rFonts w:asciiTheme="minorEastAsia" w:eastAsiaTheme="minorEastAsia" w:hAnsiTheme="minorEastAsia" w:hint="eastAsia"/>
          <w:color w:val="000000" w:themeColor="text1"/>
          <w:sz w:val="21"/>
          <w:szCs w:val="21"/>
        </w:rPr>
        <w:t>8（具体目标8.2</w:t>
      </w:r>
      <w:r w:rsidR="00CB116C"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8.3）</w:t>
      </w:r>
      <w:r w:rsidR="00AC639C" w:rsidRPr="000F0204">
        <w:rPr>
          <w:rFonts w:asciiTheme="minorEastAsia" w:eastAsiaTheme="minorEastAsia" w:hAnsiTheme="minorEastAsia" w:hint="eastAsia"/>
          <w:color w:val="000000" w:themeColor="text1"/>
          <w:sz w:val="21"/>
          <w:szCs w:val="21"/>
        </w:rPr>
        <w:t>和</w:t>
      </w:r>
      <w:r w:rsidR="00421A5B" w:rsidRPr="000F0204">
        <w:rPr>
          <w:rFonts w:asciiTheme="minorEastAsia" w:eastAsiaTheme="minorEastAsia" w:hAnsiTheme="minorEastAsia" w:hint="eastAsia"/>
          <w:color w:val="000000" w:themeColor="text1"/>
          <w:sz w:val="21"/>
          <w:szCs w:val="21"/>
        </w:rPr>
        <w:t>9（具体目标9.5）</w:t>
      </w:r>
      <w:r w:rsidR="00AC639C"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间接</w:t>
      </w:r>
      <w:r w:rsidR="00AC639C" w:rsidRPr="000F0204">
        <w:rPr>
          <w:rFonts w:asciiTheme="minorEastAsia" w:eastAsiaTheme="minorEastAsia" w:hAnsiTheme="minorEastAsia" w:hint="eastAsia"/>
          <w:color w:val="000000" w:themeColor="text1"/>
          <w:sz w:val="21"/>
          <w:szCs w:val="21"/>
        </w:rPr>
        <w:t>涉及</w:t>
      </w:r>
      <w:r w:rsidR="00D77201" w:rsidRPr="000F0204">
        <w:rPr>
          <w:rFonts w:asciiTheme="minorEastAsia" w:eastAsiaTheme="minorEastAsia" w:hAnsiTheme="minorEastAsia" w:hint="eastAsia"/>
          <w:color w:val="000000" w:themeColor="text1"/>
          <w:sz w:val="21"/>
          <w:szCs w:val="21"/>
        </w:rPr>
        <w:t>可持续发展目标</w:t>
      </w:r>
      <w:r w:rsidR="00421A5B" w:rsidRPr="000F0204">
        <w:rPr>
          <w:rFonts w:asciiTheme="minorEastAsia" w:eastAsiaTheme="minorEastAsia" w:hAnsiTheme="minorEastAsia" w:hint="eastAsia"/>
          <w:color w:val="000000" w:themeColor="text1"/>
          <w:sz w:val="21"/>
          <w:szCs w:val="21"/>
        </w:rPr>
        <w:t>10</w:t>
      </w:r>
      <w:r w:rsidR="001A7341" w:rsidRPr="000F0204">
        <w:rPr>
          <w:rFonts w:asciiTheme="minorEastAsia" w:eastAsiaTheme="minorEastAsia" w:hAnsiTheme="minorEastAsia" w:hint="eastAsia"/>
          <w:color w:val="000000" w:themeColor="text1"/>
          <w:sz w:val="21"/>
          <w:szCs w:val="21"/>
        </w:rPr>
        <w:t>。</w:t>
      </w:r>
      <w:r w:rsidR="009925D8" w:rsidRPr="000F0204">
        <w:rPr>
          <w:rFonts w:asciiTheme="minorEastAsia" w:eastAsiaTheme="minorEastAsia" w:hAnsiTheme="minorEastAsia" w:hint="eastAsia"/>
          <w:color w:val="000000" w:themeColor="text1"/>
          <w:sz w:val="21"/>
          <w:szCs w:val="21"/>
        </w:rPr>
        <w:t>该计划</w:t>
      </w:r>
      <w:r w:rsidR="004A5A67" w:rsidRPr="000F0204">
        <w:rPr>
          <w:rFonts w:asciiTheme="minorEastAsia" w:eastAsiaTheme="minorEastAsia" w:hAnsiTheme="minorEastAsia" w:hint="eastAsia"/>
          <w:color w:val="000000" w:themeColor="text1"/>
          <w:sz w:val="21"/>
          <w:szCs w:val="21"/>
        </w:rPr>
        <w:t>在</w:t>
      </w:r>
      <w:r w:rsidR="00421A5B" w:rsidRPr="000F0204">
        <w:rPr>
          <w:rFonts w:asciiTheme="minorEastAsia" w:eastAsiaTheme="minorEastAsia" w:hAnsiTheme="minorEastAsia" w:hint="eastAsia"/>
          <w:color w:val="000000" w:themeColor="text1"/>
          <w:sz w:val="21"/>
          <w:szCs w:val="21"/>
        </w:rPr>
        <w:t>参与</w:t>
      </w:r>
      <w:r w:rsidR="00974DC6" w:rsidRPr="000F0204">
        <w:rPr>
          <w:rFonts w:asciiTheme="minorEastAsia" w:eastAsiaTheme="minorEastAsia" w:hAnsiTheme="minorEastAsia" w:hint="eastAsia"/>
          <w:color w:val="000000" w:themeColor="text1"/>
          <w:sz w:val="21"/>
          <w:szCs w:val="21"/>
        </w:rPr>
        <w:t>的</w:t>
      </w:r>
      <w:r w:rsidR="00421A5B" w:rsidRPr="000F0204">
        <w:rPr>
          <w:rFonts w:asciiTheme="minorEastAsia" w:eastAsiaTheme="minorEastAsia" w:hAnsiTheme="minorEastAsia" w:hint="eastAsia"/>
          <w:color w:val="000000" w:themeColor="text1"/>
          <w:sz w:val="21"/>
          <w:szCs w:val="21"/>
        </w:rPr>
        <w:t>发展中国家</w:t>
      </w:r>
      <w:r w:rsidR="00EB5BB8" w:rsidRPr="000F0204">
        <w:rPr>
          <w:rFonts w:asciiTheme="minorEastAsia" w:eastAsiaTheme="minorEastAsia" w:hAnsiTheme="minorEastAsia" w:hint="eastAsia"/>
          <w:color w:val="000000" w:themeColor="text1"/>
          <w:sz w:val="21"/>
          <w:szCs w:val="21"/>
        </w:rPr>
        <w:t>为资源不足的发明人与</w:t>
      </w:r>
      <w:r w:rsidR="00421A5B" w:rsidRPr="000F0204">
        <w:rPr>
          <w:rFonts w:asciiTheme="minorEastAsia" w:eastAsiaTheme="minorEastAsia" w:hAnsiTheme="minorEastAsia" w:hint="eastAsia"/>
          <w:color w:val="000000" w:themeColor="text1"/>
          <w:sz w:val="21"/>
          <w:szCs w:val="21"/>
        </w:rPr>
        <w:t>专利</w:t>
      </w:r>
      <w:r w:rsidR="00D43500" w:rsidRPr="000F0204">
        <w:rPr>
          <w:rFonts w:asciiTheme="minorEastAsia" w:eastAsiaTheme="minorEastAsia" w:hAnsiTheme="minorEastAsia" w:hint="eastAsia"/>
          <w:color w:val="000000" w:themeColor="text1"/>
          <w:sz w:val="21"/>
          <w:szCs w:val="21"/>
        </w:rPr>
        <w:t>专业人员</w:t>
      </w:r>
      <w:r w:rsidR="00EB5BB8" w:rsidRPr="000F0204">
        <w:rPr>
          <w:rFonts w:asciiTheme="minorEastAsia" w:eastAsiaTheme="minorEastAsia" w:hAnsiTheme="minorEastAsia" w:hint="eastAsia"/>
          <w:color w:val="000000" w:themeColor="text1"/>
          <w:sz w:val="21"/>
          <w:szCs w:val="21"/>
        </w:rPr>
        <w:t>牵线搭桥，</w:t>
      </w:r>
      <w:r w:rsidR="000E1CDE" w:rsidRPr="000F0204">
        <w:rPr>
          <w:rFonts w:asciiTheme="minorEastAsia" w:eastAsiaTheme="minorEastAsia" w:hAnsiTheme="minorEastAsia" w:hint="eastAsia"/>
          <w:color w:val="000000" w:themeColor="text1"/>
          <w:sz w:val="21"/>
          <w:szCs w:val="21"/>
        </w:rPr>
        <w:t>指导</w:t>
      </w:r>
      <w:r w:rsidR="00421A5B" w:rsidRPr="000F0204">
        <w:rPr>
          <w:rFonts w:asciiTheme="minorEastAsia" w:eastAsiaTheme="minorEastAsia" w:hAnsiTheme="minorEastAsia" w:hint="eastAsia"/>
          <w:color w:val="000000" w:themeColor="text1"/>
          <w:sz w:val="21"/>
          <w:szCs w:val="21"/>
        </w:rPr>
        <w:t>专利撰写和采购</w:t>
      </w:r>
      <w:r w:rsidR="007F6511" w:rsidRPr="000F0204">
        <w:rPr>
          <w:rFonts w:asciiTheme="minorEastAsia" w:eastAsiaTheme="minorEastAsia" w:hAnsiTheme="minorEastAsia" w:hint="eastAsia"/>
          <w:color w:val="000000" w:themeColor="text1"/>
          <w:sz w:val="21"/>
          <w:szCs w:val="21"/>
        </w:rPr>
        <w:t>程序</w:t>
      </w:r>
      <w:r w:rsidR="000E1CDE"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参与</w:t>
      </w:r>
      <w:r w:rsidR="00DD6A18" w:rsidRPr="000F0204">
        <w:rPr>
          <w:rFonts w:asciiTheme="minorEastAsia" w:eastAsiaTheme="minorEastAsia" w:hAnsiTheme="minorEastAsia" w:hint="eastAsia"/>
          <w:color w:val="000000" w:themeColor="text1"/>
          <w:sz w:val="21"/>
          <w:szCs w:val="21"/>
        </w:rPr>
        <w:t>的国家</w:t>
      </w:r>
      <w:r w:rsidR="00421A5B" w:rsidRPr="000F0204">
        <w:rPr>
          <w:rFonts w:asciiTheme="minorEastAsia" w:eastAsiaTheme="minorEastAsia" w:hAnsiTheme="minorEastAsia" w:hint="eastAsia"/>
          <w:color w:val="000000" w:themeColor="text1"/>
          <w:sz w:val="21"/>
          <w:szCs w:val="21"/>
        </w:rPr>
        <w:t>在当地</w:t>
      </w:r>
      <w:r w:rsidR="00160C33" w:rsidRPr="000F0204">
        <w:rPr>
          <w:rFonts w:asciiTheme="minorEastAsia" w:eastAsiaTheme="minorEastAsia" w:hAnsiTheme="minorEastAsia" w:hint="eastAsia"/>
          <w:color w:val="000000" w:themeColor="text1"/>
          <w:sz w:val="21"/>
          <w:szCs w:val="21"/>
        </w:rPr>
        <w:t>拥有</w:t>
      </w:r>
      <w:r w:rsidR="00421A5B" w:rsidRPr="000F0204">
        <w:rPr>
          <w:rFonts w:asciiTheme="minorEastAsia" w:eastAsiaTheme="minorEastAsia" w:hAnsiTheme="minorEastAsia" w:hint="eastAsia"/>
          <w:color w:val="000000" w:themeColor="text1"/>
          <w:sz w:val="21"/>
          <w:szCs w:val="21"/>
        </w:rPr>
        <w:t>该计划的</w:t>
      </w:r>
      <w:r w:rsidR="00160C33" w:rsidRPr="000F0204">
        <w:rPr>
          <w:rFonts w:asciiTheme="minorEastAsia" w:eastAsiaTheme="minorEastAsia" w:hAnsiTheme="minorEastAsia" w:hint="eastAsia"/>
          <w:color w:val="000000" w:themeColor="text1"/>
          <w:sz w:val="21"/>
          <w:szCs w:val="21"/>
        </w:rPr>
        <w:t>自主</w:t>
      </w:r>
      <w:r w:rsidR="00421A5B" w:rsidRPr="000F0204">
        <w:rPr>
          <w:rFonts w:asciiTheme="minorEastAsia" w:eastAsiaTheme="minorEastAsia" w:hAnsiTheme="minorEastAsia" w:hint="eastAsia"/>
          <w:color w:val="000000" w:themeColor="text1"/>
          <w:sz w:val="21"/>
          <w:szCs w:val="21"/>
        </w:rPr>
        <w:t>权，包括当地推广</w:t>
      </w:r>
      <w:r w:rsidR="00D11749" w:rsidRPr="000F0204">
        <w:rPr>
          <w:rFonts w:asciiTheme="minorEastAsia" w:eastAsiaTheme="minorEastAsia" w:hAnsiTheme="minorEastAsia" w:hint="eastAsia"/>
          <w:color w:val="000000" w:themeColor="text1"/>
          <w:sz w:val="21"/>
          <w:szCs w:val="21"/>
        </w:rPr>
        <w:t>、选择</w:t>
      </w:r>
      <w:r w:rsidR="00421A5B" w:rsidRPr="000F0204">
        <w:rPr>
          <w:rFonts w:asciiTheme="minorEastAsia" w:eastAsiaTheme="minorEastAsia" w:hAnsiTheme="minorEastAsia" w:hint="eastAsia"/>
          <w:color w:val="000000" w:themeColor="text1"/>
          <w:sz w:val="21"/>
          <w:szCs w:val="21"/>
        </w:rPr>
        <w:t>发明</w:t>
      </w:r>
      <w:r w:rsidR="00D11749" w:rsidRPr="000F0204">
        <w:rPr>
          <w:rFonts w:asciiTheme="minorEastAsia" w:eastAsiaTheme="minorEastAsia" w:hAnsiTheme="minorEastAsia" w:hint="eastAsia"/>
          <w:color w:val="000000" w:themeColor="text1"/>
          <w:sz w:val="21"/>
          <w:szCs w:val="21"/>
        </w:rPr>
        <w:t>人</w:t>
      </w:r>
      <w:r w:rsidR="00421A5B" w:rsidRPr="000F0204">
        <w:rPr>
          <w:rFonts w:asciiTheme="minorEastAsia" w:eastAsiaTheme="minorEastAsia" w:hAnsiTheme="minorEastAsia" w:hint="eastAsia"/>
          <w:color w:val="000000" w:themeColor="text1"/>
          <w:sz w:val="21"/>
          <w:szCs w:val="21"/>
        </w:rPr>
        <w:t>和</w:t>
      </w:r>
      <w:r w:rsidR="006808CE" w:rsidRPr="000F0204">
        <w:rPr>
          <w:rFonts w:asciiTheme="minorEastAsia" w:eastAsiaTheme="minorEastAsia" w:hAnsiTheme="minorEastAsia" w:hint="eastAsia"/>
          <w:color w:val="000000" w:themeColor="text1"/>
          <w:sz w:val="21"/>
          <w:szCs w:val="21"/>
        </w:rPr>
        <w:t>征聘</w:t>
      </w:r>
      <w:r w:rsidR="00421A5B" w:rsidRPr="000F0204">
        <w:rPr>
          <w:rFonts w:asciiTheme="minorEastAsia" w:eastAsiaTheme="minorEastAsia" w:hAnsiTheme="minorEastAsia" w:hint="eastAsia"/>
          <w:color w:val="000000" w:themeColor="text1"/>
          <w:sz w:val="21"/>
          <w:szCs w:val="21"/>
        </w:rPr>
        <w:t>当地志愿</w:t>
      </w:r>
      <w:r w:rsidR="006808CE" w:rsidRPr="000F0204">
        <w:rPr>
          <w:rFonts w:asciiTheme="minorEastAsia" w:eastAsiaTheme="minorEastAsia" w:hAnsiTheme="minorEastAsia" w:hint="eastAsia"/>
          <w:color w:val="000000" w:themeColor="text1"/>
          <w:sz w:val="21"/>
          <w:szCs w:val="21"/>
        </w:rPr>
        <w:t>者</w:t>
      </w:r>
      <w:r w:rsidR="00421A5B" w:rsidRPr="000F0204">
        <w:rPr>
          <w:rFonts w:asciiTheme="minorEastAsia" w:eastAsiaTheme="minorEastAsia" w:hAnsiTheme="minorEastAsia" w:hint="eastAsia"/>
          <w:color w:val="000000" w:themeColor="text1"/>
          <w:sz w:val="21"/>
          <w:szCs w:val="21"/>
        </w:rPr>
        <w:t>。</w:t>
      </w:r>
      <w:r w:rsidR="000009CD" w:rsidRPr="000F0204">
        <w:rPr>
          <w:rFonts w:asciiTheme="minorEastAsia" w:eastAsiaTheme="minorEastAsia" w:hAnsiTheme="minorEastAsia" w:hint="eastAsia"/>
          <w:color w:val="000000" w:themeColor="text1"/>
          <w:sz w:val="21"/>
          <w:szCs w:val="21"/>
        </w:rPr>
        <w:t>产权组织</w:t>
      </w:r>
      <w:r w:rsidR="00865254" w:rsidRPr="000F0204">
        <w:rPr>
          <w:rFonts w:asciiTheme="minorEastAsia" w:eastAsiaTheme="minorEastAsia" w:hAnsiTheme="minorEastAsia" w:hint="eastAsia"/>
          <w:color w:val="000000" w:themeColor="text1"/>
          <w:sz w:val="21"/>
          <w:szCs w:val="21"/>
        </w:rPr>
        <w:t>提供</w:t>
      </w:r>
      <w:r w:rsidR="00421A5B" w:rsidRPr="000F0204">
        <w:rPr>
          <w:rFonts w:asciiTheme="minorEastAsia" w:eastAsiaTheme="minorEastAsia" w:hAnsiTheme="minorEastAsia" w:hint="eastAsia"/>
          <w:color w:val="000000" w:themeColor="text1"/>
          <w:sz w:val="21"/>
          <w:szCs w:val="21"/>
        </w:rPr>
        <w:t>参与国</w:t>
      </w:r>
      <w:r w:rsidR="00865254" w:rsidRPr="000F0204">
        <w:rPr>
          <w:rFonts w:asciiTheme="minorEastAsia" w:eastAsiaTheme="minorEastAsia" w:hAnsiTheme="minorEastAsia" w:hint="eastAsia"/>
          <w:color w:val="000000" w:themeColor="text1"/>
          <w:sz w:val="21"/>
          <w:szCs w:val="21"/>
        </w:rPr>
        <w:t>和选定辖区</w:t>
      </w:r>
      <w:r w:rsidR="008251EC" w:rsidRPr="000F0204">
        <w:rPr>
          <w:rFonts w:asciiTheme="minorEastAsia" w:eastAsiaTheme="minorEastAsia" w:hAnsiTheme="minorEastAsia" w:hint="eastAsia"/>
          <w:color w:val="000000" w:themeColor="text1"/>
          <w:sz w:val="21"/>
          <w:szCs w:val="21"/>
        </w:rPr>
        <w:t>内</w:t>
      </w:r>
      <w:r w:rsidR="00865254" w:rsidRPr="000F0204">
        <w:rPr>
          <w:rFonts w:asciiTheme="minorEastAsia" w:eastAsiaTheme="minorEastAsia" w:hAnsiTheme="minorEastAsia" w:hint="eastAsia"/>
          <w:color w:val="000000" w:themeColor="text1"/>
          <w:sz w:val="21"/>
          <w:szCs w:val="21"/>
        </w:rPr>
        <w:t>专利专业人员</w:t>
      </w:r>
      <w:r w:rsidR="00421A5B" w:rsidRPr="000F0204">
        <w:rPr>
          <w:rFonts w:asciiTheme="minorEastAsia" w:eastAsiaTheme="minorEastAsia" w:hAnsiTheme="minorEastAsia" w:hint="eastAsia"/>
          <w:color w:val="000000" w:themeColor="text1"/>
          <w:sz w:val="21"/>
          <w:szCs w:val="21"/>
        </w:rPr>
        <w:t>的牵线搭桥，计划</w:t>
      </w:r>
      <w:r w:rsidR="00BE3201" w:rsidRPr="000F0204">
        <w:rPr>
          <w:rFonts w:asciiTheme="minorEastAsia" w:eastAsiaTheme="minorEastAsia" w:hAnsiTheme="minorEastAsia" w:hint="eastAsia"/>
          <w:color w:val="000000" w:themeColor="text1"/>
          <w:sz w:val="21"/>
          <w:szCs w:val="21"/>
        </w:rPr>
        <w:t>的</w:t>
      </w:r>
      <w:r w:rsidR="00421A5B" w:rsidRPr="000F0204">
        <w:rPr>
          <w:rFonts w:asciiTheme="minorEastAsia" w:eastAsiaTheme="minorEastAsia" w:hAnsiTheme="minorEastAsia" w:hint="eastAsia"/>
          <w:color w:val="000000" w:themeColor="text1"/>
          <w:sz w:val="21"/>
          <w:szCs w:val="21"/>
        </w:rPr>
        <w:t>总体</w:t>
      </w:r>
      <w:r w:rsidR="00315DDA" w:rsidRPr="000F0204">
        <w:rPr>
          <w:rFonts w:asciiTheme="minorEastAsia" w:eastAsiaTheme="minorEastAsia" w:hAnsiTheme="minorEastAsia" w:hint="eastAsia"/>
          <w:color w:val="000000" w:themeColor="text1"/>
          <w:sz w:val="21"/>
          <w:szCs w:val="21"/>
        </w:rPr>
        <w:t>推广</w:t>
      </w:r>
      <w:r w:rsidR="00421A5B" w:rsidRPr="000F0204">
        <w:rPr>
          <w:rFonts w:asciiTheme="minorEastAsia" w:eastAsiaTheme="minorEastAsia" w:hAnsiTheme="minorEastAsia" w:hint="eastAsia"/>
          <w:color w:val="000000" w:themeColor="text1"/>
          <w:sz w:val="21"/>
          <w:szCs w:val="21"/>
        </w:rPr>
        <w:t>和战略</w:t>
      </w:r>
      <w:r w:rsidR="0028587A" w:rsidRPr="000F0204">
        <w:rPr>
          <w:rFonts w:asciiTheme="minorEastAsia" w:eastAsiaTheme="minorEastAsia" w:hAnsiTheme="minorEastAsia" w:hint="eastAsia"/>
          <w:color w:val="000000" w:themeColor="text1"/>
          <w:sz w:val="21"/>
          <w:szCs w:val="21"/>
        </w:rPr>
        <w:t>方向</w:t>
      </w:r>
      <w:r w:rsidR="00421A5B" w:rsidRPr="000F0204">
        <w:rPr>
          <w:rFonts w:asciiTheme="minorEastAsia" w:eastAsiaTheme="minorEastAsia" w:hAnsiTheme="minorEastAsia" w:hint="eastAsia"/>
          <w:color w:val="000000" w:themeColor="text1"/>
          <w:sz w:val="21"/>
          <w:szCs w:val="21"/>
        </w:rPr>
        <w:t>。</w:t>
      </w:r>
    </w:p>
    <w:p w14:paraId="222F24ED" w14:textId="77777777" w:rsidR="00E5798D" w:rsidRPr="000F0204" w:rsidRDefault="005C3A9A"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产权组织专利撰写培训计划</w:t>
      </w:r>
      <w:r w:rsidR="00421A5B" w:rsidRPr="000F0204">
        <w:rPr>
          <w:rFonts w:asciiTheme="minorEastAsia" w:eastAsiaTheme="minorEastAsia" w:hAnsiTheme="minorEastAsia" w:hint="eastAsia"/>
          <w:color w:val="000000" w:themeColor="text1"/>
          <w:sz w:val="21"/>
          <w:szCs w:val="21"/>
        </w:rPr>
        <w:t>涉及</w:t>
      </w:r>
      <w:r w:rsidR="00D77201" w:rsidRPr="000F0204">
        <w:rPr>
          <w:rFonts w:asciiTheme="minorEastAsia" w:eastAsiaTheme="minorEastAsia" w:hAnsiTheme="minorEastAsia" w:hint="eastAsia"/>
          <w:color w:val="000000" w:themeColor="text1"/>
          <w:sz w:val="21"/>
          <w:szCs w:val="21"/>
        </w:rPr>
        <w:t>可持续发展目标</w:t>
      </w:r>
      <w:r w:rsidR="00421A5B" w:rsidRPr="000F0204">
        <w:rPr>
          <w:rFonts w:asciiTheme="minorEastAsia" w:eastAsiaTheme="minorEastAsia" w:hAnsiTheme="minorEastAsia" w:hint="eastAsia"/>
          <w:color w:val="000000" w:themeColor="text1"/>
          <w:sz w:val="21"/>
          <w:szCs w:val="21"/>
        </w:rPr>
        <w:t>9和10，</w:t>
      </w:r>
      <w:r w:rsidR="00020F78" w:rsidRPr="000F0204">
        <w:rPr>
          <w:rFonts w:asciiTheme="minorEastAsia" w:eastAsiaTheme="minorEastAsia" w:hAnsiTheme="minorEastAsia" w:hint="eastAsia"/>
          <w:color w:val="000000" w:themeColor="text1"/>
          <w:sz w:val="21"/>
          <w:szCs w:val="21"/>
        </w:rPr>
        <w:t>重点关注</w:t>
      </w:r>
      <w:r w:rsidR="00330CD2" w:rsidRPr="000F0204">
        <w:rPr>
          <w:rFonts w:asciiTheme="minorEastAsia" w:eastAsiaTheme="minorEastAsia" w:hAnsiTheme="minorEastAsia" w:hint="eastAsia"/>
          <w:color w:val="000000" w:themeColor="text1"/>
          <w:sz w:val="21"/>
          <w:szCs w:val="21"/>
        </w:rPr>
        <w:t>培训</w:t>
      </w:r>
      <w:r w:rsidR="00421A5B" w:rsidRPr="000F0204">
        <w:rPr>
          <w:rFonts w:asciiTheme="minorEastAsia" w:eastAsiaTheme="minorEastAsia" w:hAnsiTheme="minorEastAsia" w:hint="eastAsia"/>
          <w:color w:val="000000" w:themeColor="text1"/>
          <w:sz w:val="21"/>
          <w:szCs w:val="21"/>
        </w:rPr>
        <w:t>处理技术和创新支持</w:t>
      </w:r>
      <w:r w:rsidR="00FD194B" w:rsidRPr="000F0204">
        <w:rPr>
          <w:rFonts w:asciiTheme="minorEastAsia" w:eastAsiaTheme="minorEastAsia" w:hAnsiTheme="minorEastAsia" w:hint="eastAsia"/>
          <w:color w:val="000000" w:themeColor="text1"/>
          <w:sz w:val="21"/>
          <w:szCs w:val="21"/>
        </w:rPr>
        <w:t>的</w:t>
      </w:r>
      <w:r w:rsidR="00421A5B" w:rsidRPr="000F0204">
        <w:rPr>
          <w:rFonts w:asciiTheme="minorEastAsia" w:eastAsiaTheme="minorEastAsia" w:hAnsiTheme="minorEastAsia" w:hint="eastAsia"/>
          <w:color w:val="000000" w:themeColor="text1"/>
          <w:sz w:val="21"/>
          <w:szCs w:val="21"/>
        </w:rPr>
        <w:t>机构工作人员</w:t>
      </w:r>
      <w:r w:rsidR="00823954" w:rsidRPr="000F0204">
        <w:rPr>
          <w:rFonts w:asciiTheme="minorEastAsia" w:eastAsiaTheme="minorEastAsia" w:hAnsiTheme="minorEastAsia" w:hint="eastAsia"/>
          <w:color w:val="000000" w:themeColor="text1"/>
          <w:sz w:val="21"/>
          <w:szCs w:val="21"/>
        </w:rPr>
        <w:t>、</w:t>
      </w:r>
      <w:r w:rsidR="00970DC0" w:rsidRPr="000F0204">
        <w:rPr>
          <w:rFonts w:asciiTheme="minorEastAsia" w:eastAsiaTheme="minorEastAsia" w:hAnsiTheme="minorEastAsia" w:hint="eastAsia"/>
          <w:color w:val="000000" w:themeColor="text1"/>
          <w:sz w:val="21"/>
          <w:szCs w:val="21"/>
        </w:rPr>
        <w:t>高校</w:t>
      </w:r>
      <w:r w:rsidR="00823954" w:rsidRPr="000F0204">
        <w:rPr>
          <w:rFonts w:asciiTheme="minorEastAsia" w:eastAsiaTheme="minorEastAsia" w:hAnsiTheme="minorEastAsia" w:hint="eastAsia"/>
          <w:color w:val="000000" w:themeColor="text1"/>
          <w:sz w:val="21"/>
          <w:szCs w:val="21"/>
        </w:rPr>
        <w:t>技术转让办公室</w:t>
      </w:r>
      <w:r w:rsidR="00095FA1"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参与提供技术发展援助的政府机构</w:t>
      </w:r>
      <w:r w:rsidR="00D2682D" w:rsidRPr="000F0204">
        <w:rPr>
          <w:rFonts w:asciiTheme="minorEastAsia" w:eastAsiaTheme="minorEastAsia" w:hAnsiTheme="minorEastAsia" w:hint="eastAsia"/>
          <w:color w:val="000000" w:themeColor="text1"/>
          <w:sz w:val="21"/>
          <w:szCs w:val="21"/>
        </w:rPr>
        <w:t>以及</w:t>
      </w:r>
      <w:r w:rsidR="00421A5B" w:rsidRPr="000F0204">
        <w:rPr>
          <w:rFonts w:asciiTheme="minorEastAsia" w:eastAsiaTheme="minorEastAsia" w:hAnsiTheme="minorEastAsia" w:hint="eastAsia"/>
          <w:color w:val="000000" w:themeColor="text1"/>
          <w:sz w:val="21"/>
          <w:szCs w:val="21"/>
        </w:rPr>
        <w:t>专利代理人和专利代理</w:t>
      </w:r>
      <w:r w:rsidR="009F4962" w:rsidRPr="000F0204">
        <w:rPr>
          <w:rFonts w:asciiTheme="minorEastAsia" w:eastAsiaTheme="minorEastAsia" w:hAnsiTheme="minorEastAsia" w:hint="eastAsia"/>
          <w:color w:val="000000" w:themeColor="text1"/>
          <w:sz w:val="21"/>
          <w:szCs w:val="21"/>
        </w:rPr>
        <w:t>候选</w:t>
      </w:r>
      <w:r w:rsidR="00421A5B" w:rsidRPr="000F0204">
        <w:rPr>
          <w:rFonts w:asciiTheme="minorEastAsia" w:eastAsiaTheme="minorEastAsia" w:hAnsiTheme="minorEastAsia" w:hint="eastAsia"/>
          <w:color w:val="000000" w:themeColor="text1"/>
          <w:sz w:val="21"/>
          <w:szCs w:val="21"/>
        </w:rPr>
        <w:t>人</w:t>
      </w:r>
      <w:r w:rsidR="00330CD2" w:rsidRPr="000F0204">
        <w:rPr>
          <w:rFonts w:asciiTheme="minorEastAsia" w:eastAsiaTheme="minorEastAsia" w:hAnsiTheme="minorEastAsia" w:hint="eastAsia"/>
          <w:color w:val="000000" w:themeColor="text1"/>
          <w:sz w:val="21"/>
          <w:szCs w:val="21"/>
        </w:rPr>
        <w:t>的</w:t>
      </w:r>
      <w:r w:rsidR="009F4962" w:rsidRPr="000F0204">
        <w:rPr>
          <w:rFonts w:asciiTheme="minorEastAsia" w:eastAsiaTheme="minorEastAsia" w:hAnsiTheme="minorEastAsia" w:hint="eastAsia"/>
          <w:color w:val="000000" w:themeColor="text1"/>
          <w:sz w:val="21"/>
          <w:szCs w:val="21"/>
        </w:rPr>
        <w:t>实务专利撰写技能</w:t>
      </w:r>
      <w:r w:rsidR="00421A5B" w:rsidRPr="000F0204">
        <w:rPr>
          <w:rFonts w:asciiTheme="minorEastAsia" w:eastAsiaTheme="minorEastAsia" w:hAnsiTheme="minorEastAsia" w:hint="eastAsia"/>
          <w:color w:val="000000" w:themeColor="text1"/>
          <w:sz w:val="21"/>
          <w:szCs w:val="21"/>
        </w:rPr>
        <w:t>。该计划提供了互动式培训，其中包含许多</w:t>
      </w:r>
      <w:r w:rsidR="0047761D" w:rsidRPr="000F0204">
        <w:rPr>
          <w:rFonts w:asciiTheme="minorEastAsia" w:eastAsiaTheme="minorEastAsia" w:hAnsiTheme="minorEastAsia" w:hint="eastAsia"/>
          <w:color w:val="000000" w:themeColor="text1"/>
          <w:sz w:val="21"/>
          <w:szCs w:val="21"/>
        </w:rPr>
        <w:t>实务撰写</w:t>
      </w:r>
      <w:r w:rsidR="00421A5B" w:rsidRPr="000F0204">
        <w:rPr>
          <w:rFonts w:asciiTheme="minorEastAsia" w:eastAsiaTheme="minorEastAsia" w:hAnsiTheme="minorEastAsia" w:hint="eastAsia"/>
          <w:color w:val="000000" w:themeColor="text1"/>
          <w:sz w:val="21"/>
          <w:szCs w:val="21"/>
        </w:rPr>
        <w:t>练习。渐进式的灵活</w:t>
      </w:r>
      <w:r w:rsidR="0047761D" w:rsidRPr="000F0204">
        <w:rPr>
          <w:rFonts w:asciiTheme="minorEastAsia" w:eastAsiaTheme="minorEastAsia" w:hAnsiTheme="minorEastAsia" w:hint="eastAsia"/>
          <w:color w:val="000000" w:themeColor="text1"/>
          <w:sz w:val="21"/>
          <w:szCs w:val="21"/>
        </w:rPr>
        <w:t>课程</w:t>
      </w:r>
      <w:r w:rsidR="00D30445" w:rsidRPr="000F0204">
        <w:rPr>
          <w:rFonts w:asciiTheme="minorEastAsia" w:eastAsiaTheme="minorEastAsia" w:hAnsiTheme="minorEastAsia" w:hint="eastAsia"/>
          <w:color w:val="000000" w:themeColor="text1"/>
          <w:sz w:val="21"/>
          <w:szCs w:val="21"/>
        </w:rPr>
        <w:t>模块</w:t>
      </w:r>
      <w:r w:rsidR="00421A5B" w:rsidRPr="000F0204">
        <w:rPr>
          <w:rFonts w:asciiTheme="minorEastAsia" w:eastAsiaTheme="minorEastAsia" w:hAnsiTheme="minorEastAsia" w:hint="eastAsia"/>
          <w:color w:val="000000" w:themeColor="text1"/>
          <w:sz w:val="21"/>
          <w:szCs w:val="21"/>
        </w:rPr>
        <w:t>能够适应</w:t>
      </w:r>
      <w:r w:rsidR="000B7F0B" w:rsidRPr="000F0204">
        <w:rPr>
          <w:rFonts w:asciiTheme="minorEastAsia" w:eastAsiaTheme="minorEastAsia" w:hAnsiTheme="minorEastAsia" w:hint="eastAsia"/>
          <w:color w:val="000000" w:themeColor="text1"/>
          <w:sz w:val="21"/>
          <w:szCs w:val="21"/>
        </w:rPr>
        <w:t>所涉</w:t>
      </w:r>
      <w:r w:rsidR="00421A5B" w:rsidRPr="000F0204">
        <w:rPr>
          <w:rFonts w:asciiTheme="minorEastAsia" w:eastAsiaTheme="minorEastAsia" w:hAnsiTheme="minorEastAsia" w:hint="eastAsia"/>
          <w:color w:val="000000" w:themeColor="text1"/>
          <w:sz w:val="21"/>
          <w:szCs w:val="21"/>
        </w:rPr>
        <w:t>受益国的需求。</w:t>
      </w:r>
    </w:p>
    <w:p w14:paraId="05A85372" w14:textId="77777777" w:rsidR="00E5798D" w:rsidRPr="000F0204" w:rsidRDefault="00B34521"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产权组织商业秘密与创新专题讨论会</w:t>
      </w:r>
      <w:r w:rsidR="00421A5B" w:rsidRPr="000F0204">
        <w:rPr>
          <w:rFonts w:asciiTheme="minorEastAsia" w:eastAsiaTheme="minorEastAsia" w:hAnsiTheme="minorEastAsia" w:hint="eastAsia"/>
          <w:color w:val="000000" w:themeColor="text1"/>
          <w:sz w:val="21"/>
          <w:szCs w:val="21"/>
        </w:rPr>
        <w:t>为落实</w:t>
      </w:r>
      <w:r w:rsidR="00D77201" w:rsidRPr="000F0204">
        <w:rPr>
          <w:rFonts w:asciiTheme="minorEastAsia" w:eastAsiaTheme="minorEastAsia" w:hAnsiTheme="minorEastAsia" w:hint="eastAsia"/>
          <w:color w:val="000000" w:themeColor="text1"/>
          <w:sz w:val="21"/>
          <w:szCs w:val="21"/>
        </w:rPr>
        <w:t>可持续发展目标</w:t>
      </w:r>
      <w:r w:rsidR="00421A5B" w:rsidRPr="000F0204">
        <w:rPr>
          <w:rFonts w:asciiTheme="minorEastAsia" w:eastAsiaTheme="minorEastAsia" w:hAnsiTheme="minorEastAsia" w:hint="eastAsia"/>
          <w:color w:val="000000" w:themeColor="text1"/>
          <w:sz w:val="21"/>
          <w:szCs w:val="21"/>
        </w:rPr>
        <w:t>9和10提供了支持，并</w:t>
      </w:r>
      <w:r w:rsidR="009726BA" w:rsidRPr="000F0204">
        <w:rPr>
          <w:rFonts w:asciiTheme="minorEastAsia" w:eastAsiaTheme="minorEastAsia" w:hAnsiTheme="minorEastAsia" w:hint="eastAsia"/>
          <w:color w:val="000000" w:themeColor="text1"/>
          <w:sz w:val="21"/>
          <w:szCs w:val="21"/>
        </w:rPr>
        <w:t>就</w:t>
      </w:r>
      <w:r w:rsidR="00421A5B" w:rsidRPr="000F0204">
        <w:rPr>
          <w:rFonts w:asciiTheme="minorEastAsia" w:eastAsiaTheme="minorEastAsia" w:hAnsiTheme="minorEastAsia" w:hint="eastAsia"/>
          <w:color w:val="000000" w:themeColor="text1"/>
          <w:sz w:val="21"/>
          <w:szCs w:val="21"/>
        </w:rPr>
        <w:t>商业秘密</w:t>
      </w:r>
      <w:r w:rsidR="00557E91" w:rsidRPr="000F0204">
        <w:rPr>
          <w:rFonts w:asciiTheme="minorEastAsia" w:eastAsiaTheme="minorEastAsia" w:hAnsiTheme="minorEastAsia" w:hint="eastAsia"/>
          <w:color w:val="000000" w:themeColor="text1"/>
          <w:sz w:val="21"/>
          <w:szCs w:val="21"/>
        </w:rPr>
        <w:t>与</w:t>
      </w:r>
      <w:r w:rsidR="00421A5B" w:rsidRPr="000F0204">
        <w:rPr>
          <w:rFonts w:asciiTheme="minorEastAsia" w:eastAsiaTheme="minorEastAsia" w:hAnsiTheme="minorEastAsia" w:hint="eastAsia"/>
          <w:color w:val="000000" w:themeColor="text1"/>
          <w:sz w:val="21"/>
          <w:szCs w:val="21"/>
        </w:rPr>
        <w:t>创新</w:t>
      </w:r>
      <w:r w:rsidR="00027B22" w:rsidRPr="000F0204">
        <w:rPr>
          <w:rFonts w:asciiTheme="minorEastAsia" w:eastAsiaTheme="minorEastAsia" w:hAnsiTheme="minorEastAsia" w:hint="eastAsia"/>
          <w:color w:val="000000" w:themeColor="text1"/>
          <w:sz w:val="21"/>
          <w:szCs w:val="21"/>
        </w:rPr>
        <w:t>之</w:t>
      </w:r>
      <w:r w:rsidR="00421A5B" w:rsidRPr="000F0204">
        <w:rPr>
          <w:rFonts w:asciiTheme="minorEastAsia" w:eastAsiaTheme="minorEastAsia" w:hAnsiTheme="minorEastAsia" w:hint="eastAsia"/>
          <w:color w:val="000000" w:themeColor="text1"/>
          <w:sz w:val="21"/>
          <w:szCs w:val="21"/>
        </w:rPr>
        <w:t>间</w:t>
      </w:r>
      <w:r w:rsidR="009726BA" w:rsidRPr="000F0204">
        <w:rPr>
          <w:rFonts w:asciiTheme="minorEastAsia" w:eastAsiaTheme="minorEastAsia" w:hAnsiTheme="minorEastAsia" w:hint="eastAsia"/>
          <w:color w:val="000000" w:themeColor="text1"/>
          <w:sz w:val="21"/>
          <w:szCs w:val="21"/>
        </w:rPr>
        <w:t>联系的</w:t>
      </w:r>
      <w:r w:rsidR="00421A5B" w:rsidRPr="000F0204">
        <w:rPr>
          <w:rFonts w:asciiTheme="minorEastAsia" w:eastAsiaTheme="minorEastAsia" w:hAnsiTheme="minorEastAsia" w:hint="eastAsia"/>
          <w:color w:val="000000" w:themeColor="text1"/>
          <w:sz w:val="21"/>
          <w:szCs w:val="21"/>
        </w:rPr>
        <w:t>问题</w:t>
      </w:r>
      <w:r w:rsidR="009726BA" w:rsidRPr="000F0204">
        <w:rPr>
          <w:rFonts w:asciiTheme="minorEastAsia" w:eastAsiaTheme="minorEastAsia" w:hAnsiTheme="minorEastAsia" w:hint="eastAsia"/>
          <w:color w:val="000000" w:themeColor="text1"/>
          <w:sz w:val="21"/>
          <w:szCs w:val="21"/>
        </w:rPr>
        <w:t>提供了交流</w:t>
      </w:r>
      <w:r w:rsidR="00421A5B" w:rsidRPr="000F0204">
        <w:rPr>
          <w:rFonts w:asciiTheme="minorEastAsia" w:eastAsiaTheme="minorEastAsia" w:hAnsiTheme="minorEastAsia" w:hint="eastAsia"/>
          <w:color w:val="000000" w:themeColor="text1"/>
          <w:sz w:val="21"/>
          <w:szCs w:val="21"/>
        </w:rPr>
        <w:t>想法和观点</w:t>
      </w:r>
      <w:r w:rsidR="009726BA" w:rsidRPr="000F0204">
        <w:rPr>
          <w:rFonts w:asciiTheme="minorEastAsia" w:eastAsiaTheme="minorEastAsia" w:hAnsiTheme="minorEastAsia" w:hint="eastAsia"/>
          <w:color w:val="000000" w:themeColor="text1"/>
          <w:sz w:val="21"/>
          <w:szCs w:val="21"/>
        </w:rPr>
        <w:t>的</w:t>
      </w:r>
      <w:r w:rsidR="00421A5B" w:rsidRPr="000F0204">
        <w:rPr>
          <w:rFonts w:asciiTheme="minorEastAsia" w:eastAsiaTheme="minorEastAsia" w:hAnsiTheme="minorEastAsia" w:hint="eastAsia"/>
          <w:color w:val="000000" w:themeColor="text1"/>
          <w:sz w:val="21"/>
          <w:szCs w:val="21"/>
        </w:rPr>
        <w:t>论坛</w:t>
      </w:r>
      <w:r w:rsidR="009726BA" w:rsidRPr="000F0204">
        <w:rPr>
          <w:rFonts w:asciiTheme="minorEastAsia" w:eastAsiaTheme="minorEastAsia" w:hAnsiTheme="minorEastAsia" w:hint="eastAsia"/>
          <w:color w:val="000000" w:themeColor="text1"/>
          <w:sz w:val="21"/>
          <w:szCs w:val="21"/>
        </w:rPr>
        <w:t>。</w:t>
      </w:r>
      <w:r w:rsidR="003C2FFF" w:rsidRPr="000F0204">
        <w:rPr>
          <w:rFonts w:asciiTheme="minorEastAsia" w:eastAsiaTheme="minorEastAsia" w:hAnsiTheme="minorEastAsia" w:hint="eastAsia"/>
          <w:color w:val="000000" w:themeColor="text1"/>
          <w:sz w:val="21"/>
          <w:szCs w:val="21"/>
        </w:rPr>
        <w:t>该专题讨论会</w:t>
      </w:r>
      <w:r w:rsidR="00421A5B" w:rsidRPr="000F0204">
        <w:rPr>
          <w:rFonts w:asciiTheme="minorEastAsia" w:eastAsiaTheme="minorEastAsia" w:hAnsiTheme="minorEastAsia" w:hint="eastAsia"/>
          <w:color w:val="000000" w:themeColor="text1"/>
          <w:sz w:val="21"/>
          <w:szCs w:val="21"/>
        </w:rPr>
        <w:t>探讨了技术和服务创新</w:t>
      </w:r>
      <w:r w:rsidR="00831567" w:rsidRPr="000F0204">
        <w:rPr>
          <w:rFonts w:asciiTheme="minorEastAsia" w:eastAsiaTheme="minorEastAsia" w:hAnsiTheme="minorEastAsia" w:hint="eastAsia"/>
          <w:color w:val="000000" w:themeColor="text1"/>
          <w:sz w:val="21"/>
          <w:szCs w:val="21"/>
        </w:rPr>
        <w:t>部门</w:t>
      </w:r>
      <w:r w:rsidR="00421A5B" w:rsidRPr="000F0204">
        <w:rPr>
          <w:rFonts w:asciiTheme="minorEastAsia" w:eastAsiaTheme="minorEastAsia" w:hAnsiTheme="minorEastAsia" w:hint="eastAsia"/>
          <w:color w:val="000000" w:themeColor="text1"/>
          <w:sz w:val="21"/>
          <w:szCs w:val="21"/>
        </w:rPr>
        <w:t>面临的新挑战和机遇，以及新兴技术</w:t>
      </w:r>
      <w:r w:rsidR="0086755E" w:rsidRPr="000F0204">
        <w:rPr>
          <w:rFonts w:asciiTheme="minorEastAsia" w:eastAsiaTheme="minorEastAsia" w:hAnsiTheme="minorEastAsia" w:hint="eastAsia"/>
          <w:color w:val="000000" w:themeColor="text1"/>
          <w:sz w:val="21"/>
          <w:szCs w:val="21"/>
        </w:rPr>
        <w:t>对于</w:t>
      </w:r>
      <w:r w:rsidR="00330ABF" w:rsidRPr="000F0204">
        <w:rPr>
          <w:rFonts w:asciiTheme="minorEastAsia" w:eastAsiaTheme="minorEastAsia" w:hAnsiTheme="minorEastAsia" w:hint="eastAsia"/>
          <w:color w:val="000000" w:themeColor="text1"/>
          <w:sz w:val="21"/>
          <w:szCs w:val="21"/>
        </w:rPr>
        <w:t>将</w:t>
      </w:r>
      <w:r w:rsidR="00421A5B" w:rsidRPr="000F0204">
        <w:rPr>
          <w:rFonts w:asciiTheme="minorEastAsia" w:eastAsiaTheme="minorEastAsia" w:hAnsiTheme="minorEastAsia" w:hint="eastAsia"/>
          <w:color w:val="000000" w:themeColor="text1"/>
          <w:sz w:val="21"/>
          <w:szCs w:val="21"/>
        </w:rPr>
        <w:t>商业秘密</w:t>
      </w:r>
      <w:r w:rsidR="003254B4" w:rsidRPr="000F0204">
        <w:rPr>
          <w:rFonts w:asciiTheme="minorEastAsia" w:eastAsiaTheme="minorEastAsia" w:hAnsiTheme="minorEastAsia" w:hint="eastAsia"/>
          <w:color w:val="000000" w:themeColor="text1"/>
          <w:sz w:val="21"/>
          <w:szCs w:val="21"/>
        </w:rPr>
        <w:t>纳入</w:t>
      </w:r>
      <w:r w:rsidR="00421A5B" w:rsidRPr="000F0204">
        <w:rPr>
          <w:rFonts w:asciiTheme="minorEastAsia" w:eastAsiaTheme="minorEastAsia" w:hAnsiTheme="minorEastAsia" w:hint="eastAsia"/>
          <w:color w:val="000000" w:themeColor="text1"/>
          <w:sz w:val="21"/>
          <w:szCs w:val="21"/>
        </w:rPr>
        <w:t>现代创新生态系统的潜在影响。</w:t>
      </w:r>
    </w:p>
    <w:p w14:paraId="2595EA7F" w14:textId="02B1E569"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专利法常设委员会（SCP）</w:t>
      </w:r>
      <w:r w:rsidR="00350772" w:rsidRPr="000F0204">
        <w:rPr>
          <w:rFonts w:asciiTheme="minorEastAsia" w:eastAsiaTheme="minorEastAsia" w:hAnsiTheme="minorEastAsia" w:hint="eastAsia"/>
          <w:color w:val="000000" w:themeColor="text1"/>
          <w:sz w:val="21"/>
          <w:szCs w:val="21"/>
        </w:rPr>
        <w:t>作为</w:t>
      </w:r>
      <w:r w:rsidR="00486F02" w:rsidRPr="000F0204">
        <w:rPr>
          <w:rFonts w:asciiTheme="minorEastAsia" w:eastAsiaTheme="minorEastAsia" w:hAnsiTheme="minorEastAsia" w:hint="eastAsia"/>
          <w:color w:val="000000" w:themeColor="text1"/>
          <w:sz w:val="21"/>
          <w:szCs w:val="21"/>
        </w:rPr>
        <w:t>一个</w:t>
      </w:r>
      <w:r w:rsidR="00EA2A6A" w:rsidRPr="000F0204">
        <w:rPr>
          <w:rFonts w:asciiTheme="minorEastAsia" w:eastAsiaTheme="minorEastAsia" w:hAnsiTheme="minorEastAsia" w:hint="eastAsia"/>
          <w:color w:val="000000" w:themeColor="text1"/>
          <w:sz w:val="21"/>
          <w:szCs w:val="21"/>
        </w:rPr>
        <w:t>就专利法的</w:t>
      </w:r>
      <w:r w:rsidR="00566B80" w:rsidRPr="000F0204">
        <w:rPr>
          <w:rFonts w:asciiTheme="minorEastAsia" w:eastAsiaTheme="minorEastAsia" w:hAnsiTheme="minorEastAsia" w:hint="eastAsia"/>
          <w:color w:val="000000" w:themeColor="text1"/>
          <w:sz w:val="21"/>
          <w:szCs w:val="21"/>
        </w:rPr>
        <w:t>渐进</w:t>
      </w:r>
      <w:r w:rsidR="00EA2A6A" w:rsidRPr="000F0204">
        <w:rPr>
          <w:rFonts w:asciiTheme="minorEastAsia" w:eastAsiaTheme="minorEastAsia" w:hAnsiTheme="minorEastAsia" w:hint="eastAsia"/>
          <w:color w:val="000000" w:themeColor="text1"/>
          <w:sz w:val="21"/>
          <w:szCs w:val="21"/>
        </w:rPr>
        <w:t>国际发展问题开展讨论、促进协调和提供指导的论坛</w:t>
      </w:r>
      <w:r w:rsidR="007E16DE" w:rsidRPr="000F0204">
        <w:rPr>
          <w:rFonts w:asciiTheme="minorEastAsia" w:eastAsiaTheme="minorEastAsia" w:hAnsiTheme="minorEastAsia" w:hint="eastAsia"/>
          <w:color w:val="000000" w:themeColor="text1"/>
          <w:sz w:val="21"/>
          <w:szCs w:val="21"/>
        </w:rPr>
        <w:t>，</w:t>
      </w:r>
      <w:r w:rsidR="00350772" w:rsidRPr="000F0204">
        <w:rPr>
          <w:rFonts w:asciiTheme="minorEastAsia" w:eastAsiaTheme="minorEastAsia" w:hAnsiTheme="minorEastAsia" w:hint="eastAsia"/>
          <w:color w:val="000000" w:themeColor="text1"/>
          <w:sz w:val="21"/>
          <w:szCs w:val="21"/>
        </w:rPr>
        <w:t>同样</w:t>
      </w:r>
      <w:r w:rsidR="00D63788" w:rsidRPr="000F0204">
        <w:rPr>
          <w:rFonts w:asciiTheme="minorEastAsia" w:eastAsiaTheme="minorEastAsia" w:hAnsiTheme="minorEastAsia" w:hint="eastAsia"/>
          <w:color w:val="000000" w:themeColor="text1"/>
          <w:sz w:val="21"/>
          <w:szCs w:val="21"/>
        </w:rPr>
        <w:t>涉及可持续发展目标</w:t>
      </w:r>
      <w:r w:rsidR="00350772" w:rsidRPr="000F0204">
        <w:rPr>
          <w:rFonts w:asciiTheme="minorEastAsia" w:eastAsiaTheme="minorEastAsia" w:hAnsiTheme="minorEastAsia"/>
          <w:color w:val="000000" w:themeColor="text1"/>
          <w:sz w:val="21"/>
          <w:szCs w:val="21"/>
        </w:rPr>
        <w:t>9</w:t>
      </w:r>
      <w:r w:rsidR="00350772" w:rsidRPr="000F0204">
        <w:rPr>
          <w:rFonts w:asciiTheme="minorEastAsia" w:eastAsiaTheme="minorEastAsia" w:hAnsiTheme="minorEastAsia" w:hint="eastAsia"/>
          <w:color w:val="000000" w:themeColor="text1"/>
          <w:sz w:val="21"/>
          <w:szCs w:val="21"/>
        </w:rPr>
        <w:t>和</w:t>
      </w:r>
      <w:r w:rsidR="00350772" w:rsidRPr="000F0204">
        <w:rPr>
          <w:rFonts w:asciiTheme="minorEastAsia" w:eastAsiaTheme="minorEastAsia" w:hAnsiTheme="minorEastAsia"/>
          <w:color w:val="000000" w:themeColor="text1"/>
          <w:sz w:val="21"/>
          <w:szCs w:val="21"/>
        </w:rPr>
        <w:t>10</w:t>
      </w:r>
      <w:r w:rsidR="00EA2A6A" w:rsidRPr="000F0204">
        <w:rPr>
          <w:rFonts w:asciiTheme="minorEastAsia" w:eastAsiaTheme="minorEastAsia" w:hAnsiTheme="minorEastAsia" w:hint="eastAsia"/>
          <w:color w:val="000000" w:themeColor="text1"/>
          <w:sz w:val="21"/>
          <w:szCs w:val="21"/>
        </w:rPr>
        <w:t>。</w:t>
      </w:r>
      <w:r w:rsidR="0002497C" w:rsidRPr="000F0204">
        <w:rPr>
          <w:rFonts w:asciiTheme="minorEastAsia" w:eastAsiaTheme="minorEastAsia" w:hAnsiTheme="minorEastAsia" w:hint="eastAsia"/>
          <w:color w:val="000000" w:themeColor="text1"/>
          <w:sz w:val="21"/>
          <w:szCs w:val="21"/>
        </w:rPr>
        <w:t>近期</w:t>
      </w:r>
      <w:r w:rsidRPr="000F0204">
        <w:rPr>
          <w:rFonts w:asciiTheme="minorEastAsia" w:eastAsiaTheme="minorEastAsia" w:hAnsiTheme="minorEastAsia" w:hint="eastAsia"/>
          <w:color w:val="000000" w:themeColor="text1"/>
          <w:sz w:val="21"/>
          <w:szCs w:val="21"/>
        </w:rPr>
        <w:t>，SCP一直在</w:t>
      </w:r>
      <w:r w:rsidR="00B53E6B" w:rsidRPr="000F0204">
        <w:rPr>
          <w:rFonts w:asciiTheme="minorEastAsia" w:eastAsiaTheme="minorEastAsia" w:hAnsiTheme="minorEastAsia" w:hint="eastAsia"/>
          <w:color w:val="000000" w:themeColor="text1"/>
          <w:sz w:val="21"/>
          <w:szCs w:val="21"/>
        </w:rPr>
        <w:t>编写</w:t>
      </w:r>
      <w:r w:rsidR="007D4F90" w:rsidRPr="000F0204">
        <w:rPr>
          <w:rFonts w:asciiTheme="minorEastAsia" w:eastAsiaTheme="minorEastAsia" w:hAnsiTheme="minorEastAsia" w:hint="eastAsia"/>
          <w:color w:val="000000" w:themeColor="text1"/>
          <w:sz w:val="21"/>
          <w:szCs w:val="21"/>
        </w:rPr>
        <w:t>若干有关</w:t>
      </w:r>
      <w:r w:rsidRPr="000F0204">
        <w:rPr>
          <w:rFonts w:asciiTheme="minorEastAsia" w:eastAsiaTheme="minorEastAsia" w:hAnsiTheme="minorEastAsia" w:hint="eastAsia"/>
          <w:color w:val="000000" w:themeColor="text1"/>
          <w:sz w:val="21"/>
          <w:szCs w:val="21"/>
        </w:rPr>
        <w:t>专利法各个方面的文件和研究报告。</w:t>
      </w:r>
      <w:r w:rsidR="009519FC" w:rsidRPr="000F0204">
        <w:rPr>
          <w:rFonts w:asciiTheme="minorEastAsia" w:eastAsiaTheme="minorEastAsia" w:hAnsiTheme="minorEastAsia" w:hint="eastAsia"/>
          <w:color w:val="000000" w:themeColor="text1"/>
          <w:sz w:val="21"/>
          <w:szCs w:val="21"/>
        </w:rPr>
        <w:t>其中</w:t>
      </w:r>
      <w:r w:rsidRPr="000F0204">
        <w:rPr>
          <w:rFonts w:asciiTheme="minorEastAsia" w:eastAsiaTheme="minorEastAsia" w:hAnsiTheme="minorEastAsia" w:hint="eastAsia"/>
          <w:color w:val="000000" w:themeColor="text1"/>
          <w:sz w:val="21"/>
          <w:szCs w:val="21"/>
        </w:rPr>
        <w:t>不仅汇编了相关</w:t>
      </w:r>
      <w:r w:rsidR="008C3C11" w:rsidRPr="000F0204">
        <w:rPr>
          <w:rFonts w:asciiTheme="minorEastAsia" w:eastAsiaTheme="minorEastAsia" w:hAnsiTheme="minorEastAsia" w:hint="eastAsia"/>
          <w:color w:val="000000" w:themeColor="text1"/>
          <w:sz w:val="21"/>
          <w:szCs w:val="21"/>
        </w:rPr>
        <w:t>国家法律</w:t>
      </w:r>
      <w:r w:rsidRPr="000F0204">
        <w:rPr>
          <w:rFonts w:asciiTheme="minorEastAsia" w:eastAsiaTheme="minorEastAsia" w:hAnsiTheme="minorEastAsia" w:hint="eastAsia"/>
          <w:color w:val="000000" w:themeColor="text1"/>
          <w:sz w:val="21"/>
          <w:szCs w:val="21"/>
        </w:rPr>
        <w:t>条款，还提供了关于不同国家</w:t>
      </w:r>
      <w:r w:rsidR="00F81C77" w:rsidRPr="000F0204">
        <w:rPr>
          <w:rFonts w:asciiTheme="minorEastAsia" w:eastAsiaTheme="minorEastAsia" w:hAnsiTheme="minorEastAsia" w:hint="eastAsia"/>
          <w:color w:val="000000" w:themeColor="text1"/>
          <w:sz w:val="21"/>
          <w:szCs w:val="21"/>
        </w:rPr>
        <w:t>基本</w:t>
      </w:r>
      <w:r w:rsidRPr="000F0204">
        <w:rPr>
          <w:rFonts w:asciiTheme="minorEastAsia" w:eastAsiaTheme="minorEastAsia" w:hAnsiTheme="minorEastAsia" w:hint="eastAsia"/>
          <w:color w:val="000000" w:themeColor="text1"/>
          <w:sz w:val="21"/>
          <w:szCs w:val="21"/>
        </w:rPr>
        <w:t>政策和法律</w:t>
      </w:r>
      <w:r w:rsidR="000209DA" w:rsidRPr="000F0204">
        <w:rPr>
          <w:rFonts w:asciiTheme="minorEastAsia" w:eastAsiaTheme="minorEastAsia" w:hAnsiTheme="minorEastAsia" w:hint="eastAsia"/>
          <w:color w:val="000000" w:themeColor="text1"/>
          <w:sz w:val="21"/>
          <w:szCs w:val="21"/>
        </w:rPr>
        <w:t>实际</w:t>
      </w:r>
      <w:r w:rsidR="00026D50" w:rsidRPr="000F0204">
        <w:rPr>
          <w:rFonts w:asciiTheme="minorEastAsia" w:eastAsiaTheme="minorEastAsia" w:hAnsiTheme="minorEastAsia" w:hint="eastAsia"/>
          <w:color w:val="000000" w:themeColor="text1"/>
          <w:sz w:val="21"/>
          <w:szCs w:val="21"/>
        </w:rPr>
        <w:t>施行</w:t>
      </w:r>
      <w:r w:rsidRPr="000F0204">
        <w:rPr>
          <w:rFonts w:asciiTheme="minorEastAsia" w:eastAsiaTheme="minorEastAsia" w:hAnsiTheme="minorEastAsia" w:hint="eastAsia"/>
          <w:color w:val="000000" w:themeColor="text1"/>
          <w:sz w:val="21"/>
          <w:szCs w:val="21"/>
        </w:rPr>
        <w:t>的信息。这些独特的资源有助于缩小</w:t>
      </w:r>
      <w:r w:rsidR="002416F2"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成员国在专利法领域信息不对称</w:t>
      </w:r>
      <w:r w:rsidR="00143A15" w:rsidRPr="000F0204">
        <w:rPr>
          <w:rFonts w:asciiTheme="minorEastAsia" w:eastAsiaTheme="minorEastAsia" w:hAnsiTheme="minorEastAsia" w:hint="eastAsia"/>
          <w:color w:val="000000" w:themeColor="text1"/>
          <w:sz w:val="21"/>
          <w:szCs w:val="21"/>
        </w:rPr>
        <w:t>所致</w:t>
      </w:r>
      <w:r w:rsidRPr="000F0204">
        <w:rPr>
          <w:rFonts w:asciiTheme="minorEastAsia" w:eastAsiaTheme="minorEastAsia" w:hAnsiTheme="minorEastAsia" w:hint="eastAsia"/>
          <w:color w:val="000000" w:themeColor="text1"/>
          <w:sz w:val="21"/>
          <w:szCs w:val="21"/>
        </w:rPr>
        <w:t>的鸿沟，这涉及复杂的法律问题</w:t>
      </w:r>
      <w:r w:rsidR="00884987" w:rsidRPr="000F0204">
        <w:rPr>
          <w:rFonts w:asciiTheme="minorEastAsia" w:eastAsiaTheme="minorEastAsia" w:hAnsiTheme="minorEastAsia" w:hint="eastAsia"/>
          <w:color w:val="000000" w:themeColor="text1"/>
          <w:sz w:val="21"/>
          <w:szCs w:val="21"/>
        </w:rPr>
        <w:t>并</w:t>
      </w:r>
      <w:r w:rsidRPr="000F0204">
        <w:rPr>
          <w:rFonts w:asciiTheme="minorEastAsia" w:eastAsiaTheme="minorEastAsia" w:hAnsiTheme="minorEastAsia" w:hint="eastAsia"/>
          <w:color w:val="000000" w:themeColor="text1"/>
          <w:sz w:val="21"/>
          <w:szCs w:val="21"/>
        </w:rPr>
        <w:t>反映</w:t>
      </w:r>
      <w:r w:rsidR="00AE0BF1" w:rsidRPr="000F0204">
        <w:rPr>
          <w:rFonts w:asciiTheme="minorEastAsia" w:eastAsiaTheme="minorEastAsia" w:hAnsiTheme="minorEastAsia" w:hint="eastAsia"/>
          <w:color w:val="000000" w:themeColor="text1"/>
          <w:sz w:val="21"/>
          <w:szCs w:val="21"/>
        </w:rPr>
        <w:t>了</w:t>
      </w:r>
      <w:r w:rsidRPr="000F0204">
        <w:rPr>
          <w:rFonts w:asciiTheme="minorEastAsia" w:eastAsiaTheme="minorEastAsia" w:hAnsiTheme="minorEastAsia" w:hint="eastAsia"/>
          <w:color w:val="000000" w:themeColor="text1"/>
          <w:sz w:val="21"/>
          <w:szCs w:val="21"/>
        </w:rPr>
        <w:t>新兴技术的发展</w:t>
      </w:r>
      <w:r w:rsidR="006F5B4A" w:rsidRPr="000F0204">
        <w:rPr>
          <w:rFonts w:asciiTheme="minorEastAsia" w:eastAsiaTheme="minorEastAsia" w:hAnsiTheme="minorEastAsia" w:hint="eastAsia"/>
          <w:color w:val="000000" w:themeColor="text1"/>
          <w:sz w:val="21"/>
          <w:szCs w:val="21"/>
        </w:rPr>
        <w:t>。</w:t>
      </w:r>
      <w:r w:rsidR="006375D6" w:rsidRPr="000F0204">
        <w:rPr>
          <w:rFonts w:asciiTheme="minorEastAsia" w:eastAsiaTheme="minorEastAsia" w:hAnsiTheme="minorEastAsia" w:hint="eastAsia"/>
          <w:color w:val="000000" w:themeColor="text1"/>
          <w:sz w:val="21"/>
          <w:szCs w:val="21"/>
        </w:rPr>
        <w:t>它们</w:t>
      </w:r>
      <w:r w:rsidRPr="000F0204">
        <w:rPr>
          <w:rFonts w:asciiTheme="minorEastAsia" w:eastAsiaTheme="minorEastAsia" w:hAnsiTheme="minorEastAsia" w:hint="eastAsia"/>
          <w:color w:val="000000" w:themeColor="text1"/>
          <w:sz w:val="21"/>
          <w:szCs w:val="21"/>
        </w:rPr>
        <w:t>还有助于</w:t>
      </w:r>
      <w:r w:rsidR="000A4D02"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成员国在制定国家专利政策</w:t>
      </w:r>
      <w:r w:rsidR="00B3470D"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法律和</w:t>
      </w:r>
      <w:r w:rsidR="00DC1AED" w:rsidRPr="000F0204">
        <w:rPr>
          <w:rFonts w:asciiTheme="minorEastAsia" w:eastAsiaTheme="minorEastAsia" w:hAnsiTheme="minorEastAsia" w:hint="eastAsia"/>
          <w:color w:val="000000" w:themeColor="text1"/>
          <w:sz w:val="21"/>
          <w:szCs w:val="21"/>
        </w:rPr>
        <w:t>做法时</w:t>
      </w:r>
      <w:r w:rsidR="00091DB4" w:rsidRPr="000F0204">
        <w:rPr>
          <w:rFonts w:asciiTheme="minorEastAsia" w:eastAsiaTheme="minorEastAsia" w:hAnsiTheme="minorEastAsia" w:hint="eastAsia"/>
          <w:color w:val="000000" w:themeColor="text1"/>
          <w:sz w:val="21"/>
          <w:szCs w:val="21"/>
        </w:rPr>
        <w:t>做</w:t>
      </w:r>
      <w:r w:rsidRPr="000F0204">
        <w:rPr>
          <w:rFonts w:asciiTheme="minorEastAsia" w:eastAsiaTheme="minorEastAsia" w:hAnsiTheme="minorEastAsia" w:hint="eastAsia"/>
          <w:color w:val="000000" w:themeColor="text1"/>
          <w:sz w:val="21"/>
          <w:szCs w:val="21"/>
        </w:rPr>
        <w:t>出知情决定。</w:t>
      </w:r>
    </w:p>
    <w:p w14:paraId="0351D8D1" w14:textId="77777777"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此外，作为共同制度内开展</w:t>
      </w:r>
      <w:r w:rsidR="00F56482" w:rsidRPr="000F0204">
        <w:rPr>
          <w:rFonts w:asciiTheme="minorEastAsia" w:eastAsiaTheme="minorEastAsia" w:hAnsiTheme="minorEastAsia" w:hint="eastAsia"/>
          <w:color w:val="000000" w:themeColor="text1"/>
          <w:sz w:val="21"/>
          <w:szCs w:val="21"/>
        </w:rPr>
        <w:t>的可持续发展目标</w:t>
      </w:r>
      <w:r w:rsidRPr="000F0204">
        <w:rPr>
          <w:rFonts w:asciiTheme="minorEastAsia" w:eastAsiaTheme="minorEastAsia" w:hAnsiTheme="minorEastAsia" w:hint="eastAsia"/>
          <w:color w:val="000000" w:themeColor="text1"/>
          <w:sz w:val="21"/>
          <w:szCs w:val="21"/>
        </w:rPr>
        <w:t>相关活动的一部分，</w:t>
      </w:r>
      <w:r w:rsidR="00213266" w:rsidRPr="000F0204">
        <w:rPr>
          <w:rFonts w:asciiTheme="minorEastAsia" w:eastAsiaTheme="minorEastAsia" w:hAnsiTheme="minorEastAsia" w:hint="eastAsia"/>
          <w:color w:val="000000" w:themeColor="text1"/>
          <w:sz w:val="21"/>
          <w:szCs w:val="21"/>
        </w:rPr>
        <w:t>2</w:t>
      </w:r>
      <w:r w:rsidR="00213266" w:rsidRPr="000F0204">
        <w:rPr>
          <w:rFonts w:asciiTheme="minorEastAsia" w:eastAsiaTheme="minorEastAsia" w:hAnsiTheme="minorEastAsia"/>
          <w:color w:val="000000" w:themeColor="text1"/>
          <w:sz w:val="21"/>
          <w:szCs w:val="21"/>
        </w:rPr>
        <w:t>019</w:t>
      </w:r>
      <w:r w:rsidR="00213266" w:rsidRPr="000F0204">
        <w:rPr>
          <w:rFonts w:asciiTheme="minorEastAsia" w:eastAsiaTheme="minorEastAsia" w:hAnsiTheme="minorEastAsia" w:hint="eastAsia"/>
          <w:color w:val="000000" w:themeColor="text1"/>
          <w:sz w:val="21"/>
          <w:szCs w:val="21"/>
        </w:rPr>
        <w:t>年</w:t>
      </w:r>
      <w:r w:rsidRPr="000F0204">
        <w:rPr>
          <w:rFonts w:asciiTheme="minorEastAsia" w:eastAsiaTheme="minorEastAsia" w:hAnsiTheme="minorEastAsia" w:hint="eastAsia"/>
          <w:color w:val="000000" w:themeColor="text1"/>
          <w:sz w:val="21"/>
          <w:szCs w:val="21"/>
        </w:rPr>
        <w:t>产权组织参加了</w:t>
      </w:r>
      <w:r w:rsidR="001B0EA9" w:rsidRPr="000F0204">
        <w:rPr>
          <w:rFonts w:asciiTheme="minorEastAsia" w:eastAsiaTheme="minorEastAsia" w:hAnsiTheme="minorEastAsia" w:hint="eastAsia"/>
          <w:color w:val="000000" w:themeColor="text1"/>
          <w:sz w:val="21"/>
          <w:szCs w:val="21"/>
        </w:rPr>
        <w:t>世贸组织</w:t>
      </w:r>
      <w:r w:rsidRPr="000F0204">
        <w:rPr>
          <w:rFonts w:asciiTheme="minorEastAsia" w:eastAsiaTheme="minorEastAsia" w:hAnsiTheme="minorEastAsia" w:hint="eastAsia"/>
          <w:color w:val="000000" w:themeColor="text1"/>
          <w:sz w:val="21"/>
          <w:szCs w:val="21"/>
        </w:rPr>
        <w:t>公共卫生</w:t>
      </w:r>
      <w:r w:rsidR="001B0EA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知识产权与采购</w:t>
      </w:r>
      <w:r w:rsidR="001B0EA9" w:rsidRPr="000F0204">
        <w:rPr>
          <w:rFonts w:asciiTheme="minorEastAsia" w:eastAsiaTheme="minorEastAsia" w:hAnsiTheme="minorEastAsia" w:hint="eastAsia"/>
          <w:color w:val="000000" w:themeColor="text1"/>
          <w:sz w:val="21"/>
          <w:szCs w:val="21"/>
        </w:rPr>
        <w:t>地区</w:t>
      </w:r>
      <w:r w:rsidRPr="000F0204">
        <w:rPr>
          <w:rFonts w:asciiTheme="minorEastAsia" w:eastAsiaTheme="minorEastAsia" w:hAnsiTheme="minorEastAsia" w:hint="eastAsia"/>
          <w:color w:val="000000" w:themeColor="text1"/>
          <w:sz w:val="21"/>
          <w:szCs w:val="21"/>
        </w:rPr>
        <w:t>讲习班和</w:t>
      </w:r>
      <w:r w:rsidR="008D4ABF" w:rsidRPr="000F0204">
        <w:rPr>
          <w:rFonts w:asciiTheme="minorEastAsia" w:eastAsiaTheme="minorEastAsia" w:hAnsiTheme="minorEastAsia" w:hint="eastAsia"/>
          <w:color w:val="000000" w:themeColor="text1"/>
          <w:sz w:val="21"/>
          <w:szCs w:val="21"/>
        </w:rPr>
        <w:t>世贸组织</w:t>
      </w:r>
      <w:r w:rsidRPr="000F0204">
        <w:rPr>
          <w:rFonts w:asciiTheme="minorEastAsia" w:eastAsiaTheme="minorEastAsia" w:hAnsiTheme="minorEastAsia" w:hint="eastAsia"/>
          <w:color w:val="000000" w:themeColor="text1"/>
          <w:sz w:val="21"/>
          <w:szCs w:val="21"/>
        </w:rPr>
        <w:t>国家讲习班</w:t>
      </w:r>
      <w:r w:rsidR="001D3CDB"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讲习班提供</w:t>
      </w:r>
      <w:r w:rsidR="001D3CDB" w:rsidRPr="000F0204">
        <w:rPr>
          <w:rFonts w:asciiTheme="minorEastAsia" w:eastAsiaTheme="minorEastAsia" w:hAnsiTheme="minorEastAsia" w:hint="eastAsia"/>
          <w:color w:val="000000" w:themeColor="text1"/>
          <w:sz w:val="21"/>
          <w:szCs w:val="21"/>
        </w:rPr>
        <w:t>机会，</w:t>
      </w:r>
      <w:r w:rsidRPr="000F0204">
        <w:rPr>
          <w:rFonts w:asciiTheme="minorEastAsia" w:eastAsiaTheme="minorEastAsia" w:hAnsiTheme="minorEastAsia" w:hint="eastAsia"/>
          <w:color w:val="000000" w:themeColor="text1"/>
          <w:sz w:val="21"/>
          <w:szCs w:val="21"/>
        </w:rPr>
        <w:t>探讨</w:t>
      </w:r>
      <w:r w:rsidR="0006184C" w:rsidRPr="000F0204">
        <w:rPr>
          <w:rFonts w:asciiTheme="minorEastAsia" w:eastAsiaTheme="minorEastAsia" w:hAnsiTheme="minorEastAsia" w:hint="eastAsia"/>
          <w:color w:val="000000" w:themeColor="text1"/>
          <w:sz w:val="21"/>
          <w:szCs w:val="21"/>
        </w:rPr>
        <w:t>这</w:t>
      </w:r>
      <w:r w:rsidRPr="000F0204">
        <w:rPr>
          <w:rFonts w:asciiTheme="minorEastAsia" w:eastAsiaTheme="minorEastAsia" w:hAnsiTheme="minorEastAsia" w:hint="eastAsia"/>
          <w:color w:val="000000" w:themeColor="text1"/>
          <w:sz w:val="21"/>
          <w:szCs w:val="21"/>
        </w:rPr>
        <w:t>三个主题</w:t>
      </w:r>
      <w:r w:rsidR="00150CAA" w:rsidRPr="000F0204">
        <w:rPr>
          <w:rFonts w:asciiTheme="minorEastAsia" w:eastAsiaTheme="minorEastAsia" w:hAnsiTheme="minorEastAsia" w:hint="eastAsia"/>
          <w:color w:val="000000" w:themeColor="text1"/>
          <w:sz w:val="21"/>
          <w:szCs w:val="21"/>
        </w:rPr>
        <w:t>之间</w:t>
      </w:r>
      <w:r w:rsidR="001D3CDB" w:rsidRPr="000F0204">
        <w:rPr>
          <w:rFonts w:asciiTheme="minorEastAsia" w:eastAsiaTheme="minorEastAsia" w:hAnsiTheme="minorEastAsia" w:hint="eastAsia"/>
          <w:color w:val="000000" w:themeColor="text1"/>
          <w:sz w:val="21"/>
          <w:szCs w:val="21"/>
        </w:rPr>
        <w:t>的</w:t>
      </w:r>
      <w:r w:rsidR="00D75120" w:rsidRPr="000F0204">
        <w:rPr>
          <w:rFonts w:asciiTheme="minorEastAsia" w:eastAsiaTheme="minorEastAsia" w:hAnsiTheme="minorEastAsia" w:hint="eastAsia"/>
          <w:color w:val="000000" w:themeColor="text1"/>
          <w:sz w:val="21"/>
          <w:szCs w:val="21"/>
        </w:rPr>
        <w:t>交汇</w:t>
      </w:r>
      <w:r w:rsidR="001D3CDB" w:rsidRPr="000F0204">
        <w:rPr>
          <w:rFonts w:asciiTheme="minorEastAsia" w:eastAsiaTheme="minorEastAsia" w:hAnsiTheme="minorEastAsia" w:hint="eastAsia"/>
          <w:color w:val="000000" w:themeColor="text1"/>
          <w:sz w:val="21"/>
          <w:szCs w:val="21"/>
        </w:rPr>
        <w:t>点</w:t>
      </w:r>
      <w:r w:rsidRPr="000F0204">
        <w:rPr>
          <w:rFonts w:asciiTheme="minorEastAsia" w:eastAsiaTheme="minorEastAsia" w:hAnsiTheme="minorEastAsia" w:hint="eastAsia"/>
          <w:color w:val="000000" w:themeColor="text1"/>
          <w:sz w:val="21"/>
          <w:szCs w:val="21"/>
        </w:rPr>
        <w:t>，</w:t>
      </w:r>
      <w:r w:rsidR="00E707A3" w:rsidRPr="000F0204">
        <w:rPr>
          <w:rFonts w:asciiTheme="minorEastAsia" w:eastAsiaTheme="minorEastAsia" w:hAnsiTheme="minorEastAsia" w:hint="eastAsia"/>
          <w:color w:val="000000" w:themeColor="text1"/>
          <w:sz w:val="21"/>
          <w:szCs w:val="21"/>
        </w:rPr>
        <w:t>以此</w:t>
      </w:r>
      <w:r w:rsidRPr="000F0204">
        <w:rPr>
          <w:rFonts w:asciiTheme="minorEastAsia" w:eastAsiaTheme="minorEastAsia" w:hAnsiTheme="minorEastAsia" w:hint="eastAsia"/>
          <w:color w:val="000000" w:themeColor="text1"/>
          <w:sz w:val="21"/>
          <w:szCs w:val="21"/>
        </w:rPr>
        <w:t>支持进一步落实</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9（具体目标9</w:t>
      </w:r>
      <w:r w:rsidR="008E716E" w:rsidRPr="000F0204">
        <w:rPr>
          <w:rFonts w:asciiTheme="minorEastAsia" w:eastAsiaTheme="minorEastAsia" w:hAnsiTheme="minorEastAsia" w:hint="eastAsia"/>
          <w:color w:val="000000" w:themeColor="text1"/>
          <w:sz w:val="21"/>
          <w:szCs w:val="21"/>
        </w:rPr>
        <w:t>.</w:t>
      </w:r>
      <w:r w:rsidR="008E716E" w:rsidRPr="000F0204">
        <w:rPr>
          <w:rFonts w:asciiTheme="minorEastAsia" w:eastAsiaTheme="minorEastAsia" w:hAnsiTheme="minorEastAsia"/>
          <w:color w:val="000000" w:themeColor="text1"/>
          <w:sz w:val="21"/>
          <w:szCs w:val="21"/>
        </w:rPr>
        <w:t>a</w:t>
      </w:r>
      <w:r w:rsidRPr="000F0204">
        <w:rPr>
          <w:rFonts w:asciiTheme="minorEastAsia" w:eastAsiaTheme="minorEastAsia" w:hAnsiTheme="minorEastAsia" w:hint="eastAsia"/>
          <w:color w:val="000000" w:themeColor="text1"/>
          <w:sz w:val="21"/>
          <w:szCs w:val="21"/>
        </w:rPr>
        <w:t>和9</w:t>
      </w:r>
      <w:r w:rsidR="008E716E" w:rsidRPr="000F0204">
        <w:rPr>
          <w:rFonts w:asciiTheme="minorEastAsia" w:eastAsiaTheme="minorEastAsia" w:hAnsiTheme="minorEastAsia"/>
          <w:color w:val="000000" w:themeColor="text1"/>
          <w:sz w:val="21"/>
          <w:szCs w:val="21"/>
        </w:rPr>
        <w:t>.</w:t>
      </w:r>
      <w:r w:rsidRPr="000F0204">
        <w:rPr>
          <w:rFonts w:asciiTheme="minorEastAsia" w:eastAsiaTheme="minorEastAsia" w:hAnsiTheme="minorEastAsia" w:hint="eastAsia"/>
          <w:color w:val="000000" w:themeColor="text1"/>
          <w:sz w:val="21"/>
          <w:szCs w:val="21"/>
        </w:rPr>
        <w:t>b）</w:t>
      </w:r>
      <w:r w:rsidR="008E716E" w:rsidRPr="000F0204">
        <w:rPr>
          <w:rFonts w:asciiTheme="minorEastAsia" w:eastAsiaTheme="minorEastAsia" w:hAnsiTheme="minorEastAsia" w:hint="eastAsia"/>
          <w:color w:val="000000" w:themeColor="text1"/>
          <w:sz w:val="21"/>
          <w:szCs w:val="21"/>
        </w:rPr>
        <w:t>。</w:t>
      </w:r>
    </w:p>
    <w:p w14:paraId="75F772C2" w14:textId="77777777"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最后，应</w:t>
      </w:r>
      <w:r w:rsidR="00B73D97" w:rsidRPr="000F0204">
        <w:rPr>
          <w:rFonts w:asciiTheme="minorEastAsia" w:eastAsiaTheme="minorEastAsia" w:hAnsiTheme="minorEastAsia" w:hint="eastAsia"/>
          <w:color w:val="000000" w:themeColor="text1"/>
          <w:sz w:val="21"/>
          <w:szCs w:val="21"/>
        </w:rPr>
        <w:t>多个</w:t>
      </w:r>
      <w:r w:rsidRPr="000F0204">
        <w:rPr>
          <w:rFonts w:asciiTheme="minorEastAsia" w:eastAsiaTheme="minorEastAsia" w:hAnsiTheme="minorEastAsia" w:hint="eastAsia"/>
          <w:color w:val="000000" w:themeColor="text1"/>
          <w:sz w:val="21"/>
          <w:szCs w:val="21"/>
        </w:rPr>
        <w:t>成员国请求并在</w:t>
      </w:r>
      <w:r w:rsidR="003C4ED6"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其他部门</w:t>
      </w:r>
      <w:r w:rsidR="00762A4C" w:rsidRPr="000F0204">
        <w:rPr>
          <w:rFonts w:asciiTheme="minorEastAsia" w:eastAsiaTheme="minorEastAsia" w:hAnsiTheme="minorEastAsia" w:hint="eastAsia"/>
          <w:color w:val="000000" w:themeColor="text1"/>
          <w:sz w:val="21"/>
          <w:szCs w:val="21"/>
        </w:rPr>
        <w:t>（如对外关系）</w:t>
      </w:r>
      <w:r w:rsidRPr="000F0204">
        <w:rPr>
          <w:rFonts w:asciiTheme="minorEastAsia" w:eastAsiaTheme="minorEastAsia" w:hAnsiTheme="minorEastAsia" w:hint="eastAsia"/>
          <w:color w:val="000000" w:themeColor="text1"/>
          <w:sz w:val="21"/>
          <w:szCs w:val="21"/>
        </w:rPr>
        <w:t>的支持下，组织了</w:t>
      </w:r>
      <w:r w:rsidR="00762A4C" w:rsidRPr="000F0204">
        <w:rPr>
          <w:rFonts w:asciiTheme="minorEastAsia" w:eastAsiaTheme="minorEastAsia" w:hAnsiTheme="minorEastAsia" w:hint="eastAsia"/>
          <w:color w:val="000000" w:themeColor="text1"/>
          <w:sz w:val="21"/>
          <w:szCs w:val="21"/>
        </w:rPr>
        <w:t>有关</w:t>
      </w:r>
      <w:r w:rsidRPr="000F0204">
        <w:rPr>
          <w:rFonts w:asciiTheme="minorEastAsia" w:eastAsiaTheme="minorEastAsia" w:hAnsiTheme="minorEastAsia" w:hint="eastAsia"/>
          <w:color w:val="000000" w:themeColor="text1"/>
          <w:sz w:val="21"/>
          <w:szCs w:val="21"/>
        </w:rPr>
        <w:t>专利和商业秘密相关问题的立法和政策研讨会，</w:t>
      </w:r>
      <w:r w:rsidR="003561AC" w:rsidRPr="000F0204">
        <w:rPr>
          <w:rFonts w:asciiTheme="minorEastAsia" w:eastAsiaTheme="minorEastAsia" w:hAnsiTheme="minorEastAsia" w:hint="eastAsia"/>
          <w:color w:val="000000" w:themeColor="text1"/>
          <w:sz w:val="21"/>
          <w:szCs w:val="21"/>
        </w:rPr>
        <w:t>以此</w:t>
      </w:r>
      <w:r w:rsidRPr="000F0204">
        <w:rPr>
          <w:rFonts w:asciiTheme="minorEastAsia" w:eastAsiaTheme="minorEastAsia" w:hAnsiTheme="minorEastAsia" w:hint="eastAsia"/>
          <w:color w:val="000000" w:themeColor="text1"/>
          <w:sz w:val="21"/>
          <w:szCs w:val="21"/>
        </w:rPr>
        <w:t>支持</w:t>
      </w:r>
      <w:r w:rsidR="00521AAD" w:rsidRPr="000F0204">
        <w:rPr>
          <w:rFonts w:asciiTheme="minorEastAsia" w:eastAsiaTheme="minorEastAsia" w:hAnsiTheme="minorEastAsia" w:hint="eastAsia"/>
          <w:color w:val="000000" w:themeColor="text1"/>
          <w:sz w:val="21"/>
          <w:szCs w:val="21"/>
        </w:rPr>
        <w:t>落实</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8（具体目标8.3）和</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9（具体目标9.5和9</w:t>
      </w:r>
      <w:r w:rsidR="008033B4" w:rsidRPr="000F0204">
        <w:rPr>
          <w:rFonts w:asciiTheme="minorEastAsia" w:eastAsiaTheme="minorEastAsia" w:hAnsiTheme="minorEastAsia"/>
          <w:color w:val="000000" w:themeColor="text1"/>
          <w:sz w:val="21"/>
          <w:szCs w:val="21"/>
        </w:rPr>
        <w:t>.</w:t>
      </w:r>
      <w:r w:rsidRPr="000F0204">
        <w:rPr>
          <w:rFonts w:asciiTheme="minorEastAsia" w:eastAsiaTheme="minorEastAsia" w:hAnsiTheme="minorEastAsia" w:hint="eastAsia"/>
          <w:color w:val="000000" w:themeColor="text1"/>
          <w:sz w:val="21"/>
          <w:szCs w:val="21"/>
        </w:rPr>
        <w:t>b）</w:t>
      </w:r>
      <w:r w:rsidR="008033B4" w:rsidRPr="000F0204">
        <w:rPr>
          <w:rFonts w:asciiTheme="minorEastAsia" w:eastAsiaTheme="minorEastAsia" w:hAnsiTheme="minorEastAsia" w:hint="eastAsia"/>
          <w:color w:val="000000" w:themeColor="text1"/>
          <w:sz w:val="21"/>
          <w:szCs w:val="21"/>
        </w:rPr>
        <w:t>。</w:t>
      </w:r>
    </w:p>
    <w:p w14:paraId="30FA7C75" w14:textId="77777777" w:rsidR="00E5798D" w:rsidRPr="000F0204" w:rsidRDefault="001A2CA2"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仲裁与调解中心（产权组织中心）</w:t>
      </w:r>
      <w:r w:rsidR="00421A5B" w:rsidRPr="000F0204">
        <w:rPr>
          <w:rFonts w:asciiTheme="minorEastAsia" w:eastAsiaTheme="minorEastAsia" w:hAnsiTheme="minorEastAsia" w:hint="eastAsia"/>
          <w:color w:val="000000" w:themeColor="text1"/>
          <w:sz w:val="21"/>
          <w:szCs w:val="21"/>
        </w:rPr>
        <w:t>继续</w:t>
      </w:r>
      <w:r w:rsidRPr="000F0204">
        <w:rPr>
          <w:rFonts w:asciiTheme="minorEastAsia" w:eastAsiaTheme="minorEastAsia" w:hAnsiTheme="minorEastAsia" w:hint="eastAsia"/>
          <w:color w:val="000000" w:themeColor="text1"/>
          <w:sz w:val="21"/>
          <w:szCs w:val="21"/>
        </w:rPr>
        <w:t>作为</w:t>
      </w:r>
      <w:r w:rsidR="008B7E33" w:rsidRPr="000F0204">
        <w:rPr>
          <w:rFonts w:asciiTheme="minorEastAsia" w:eastAsiaTheme="minorEastAsia" w:hAnsiTheme="minorEastAsia" w:hint="eastAsia"/>
          <w:color w:val="000000" w:themeColor="text1"/>
          <w:sz w:val="21"/>
          <w:szCs w:val="21"/>
        </w:rPr>
        <w:t>产权组织</w:t>
      </w:r>
      <w:r w:rsidR="00577482" w:rsidRPr="000F0204">
        <w:rPr>
          <w:rFonts w:asciiTheme="minorEastAsia" w:eastAsiaTheme="minorEastAsia" w:hAnsiTheme="minorEastAsia" w:hint="eastAsia"/>
          <w:color w:val="000000" w:themeColor="text1"/>
          <w:sz w:val="21"/>
          <w:szCs w:val="21"/>
        </w:rPr>
        <w:t>为</w:t>
      </w:r>
      <w:r w:rsidR="008B7E33" w:rsidRPr="000F0204">
        <w:rPr>
          <w:rFonts w:asciiTheme="minorEastAsia" w:eastAsiaTheme="minorEastAsia" w:hAnsiTheme="minorEastAsia" w:hint="eastAsia"/>
          <w:color w:val="000000" w:themeColor="text1"/>
          <w:sz w:val="21"/>
          <w:szCs w:val="21"/>
        </w:rPr>
        <w:t>促进兼顾各方利益和有效的国际知识产权制度提供</w:t>
      </w:r>
      <w:r w:rsidR="00C31807" w:rsidRPr="000F0204">
        <w:rPr>
          <w:rFonts w:asciiTheme="minorEastAsia" w:eastAsiaTheme="minorEastAsia" w:hAnsiTheme="minorEastAsia" w:hint="eastAsia"/>
          <w:color w:val="000000" w:themeColor="text1"/>
          <w:sz w:val="21"/>
          <w:szCs w:val="21"/>
        </w:rPr>
        <w:t>的</w:t>
      </w:r>
      <w:r w:rsidR="008B7E33" w:rsidRPr="000F0204">
        <w:rPr>
          <w:rFonts w:asciiTheme="minorEastAsia" w:eastAsiaTheme="minorEastAsia" w:hAnsiTheme="minorEastAsia" w:hint="eastAsia"/>
          <w:color w:val="000000" w:themeColor="text1"/>
          <w:sz w:val="21"/>
          <w:szCs w:val="21"/>
        </w:rPr>
        <w:t>全球知识产权服务的重要组成部分</w:t>
      </w:r>
      <w:r w:rsidR="00431A60"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推动</w:t>
      </w:r>
      <w:r w:rsidR="0045161C" w:rsidRPr="000F0204">
        <w:rPr>
          <w:rFonts w:asciiTheme="minorEastAsia" w:eastAsiaTheme="minorEastAsia" w:hAnsiTheme="minorEastAsia" w:hint="eastAsia"/>
          <w:color w:val="000000" w:themeColor="text1"/>
          <w:sz w:val="21"/>
          <w:szCs w:val="21"/>
        </w:rPr>
        <w:t>产权组织</w:t>
      </w:r>
      <w:r w:rsidR="005B7AFC" w:rsidRPr="000F0204">
        <w:rPr>
          <w:rFonts w:asciiTheme="minorEastAsia" w:eastAsiaTheme="minorEastAsia" w:hAnsiTheme="minorEastAsia" w:hint="eastAsia"/>
          <w:color w:val="000000" w:themeColor="text1"/>
          <w:sz w:val="21"/>
          <w:szCs w:val="21"/>
        </w:rPr>
        <w:t>为</w:t>
      </w:r>
      <w:r w:rsidR="00421A5B" w:rsidRPr="000F0204">
        <w:rPr>
          <w:rFonts w:asciiTheme="minorEastAsia" w:eastAsiaTheme="minorEastAsia" w:hAnsiTheme="minorEastAsia" w:hint="eastAsia"/>
          <w:color w:val="000000" w:themeColor="text1"/>
          <w:sz w:val="21"/>
          <w:szCs w:val="21"/>
        </w:rPr>
        <w:t>落实</w:t>
      </w:r>
      <w:r w:rsidR="00D77201" w:rsidRPr="000F0204">
        <w:rPr>
          <w:rFonts w:asciiTheme="minorEastAsia" w:eastAsiaTheme="minorEastAsia" w:hAnsiTheme="minorEastAsia" w:hint="eastAsia"/>
          <w:color w:val="000000" w:themeColor="text1"/>
          <w:sz w:val="21"/>
          <w:szCs w:val="21"/>
        </w:rPr>
        <w:t>可持续发展目标</w:t>
      </w:r>
      <w:r w:rsidR="00421A5B" w:rsidRPr="000F0204">
        <w:rPr>
          <w:rFonts w:asciiTheme="minorEastAsia" w:eastAsiaTheme="minorEastAsia" w:hAnsiTheme="minorEastAsia" w:hint="eastAsia"/>
          <w:color w:val="000000" w:themeColor="text1"/>
          <w:sz w:val="21"/>
          <w:szCs w:val="21"/>
        </w:rPr>
        <w:t>9和17</w:t>
      </w:r>
      <w:r w:rsidR="00162FB2" w:rsidRPr="000F0204">
        <w:rPr>
          <w:rFonts w:asciiTheme="minorEastAsia" w:eastAsiaTheme="minorEastAsia" w:hAnsiTheme="minorEastAsia" w:hint="eastAsia"/>
          <w:color w:val="000000" w:themeColor="text1"/>
          <w:sz w:val="21"/>
          <w:szCs w:val="21"/>
        </w:rPr>
        <w:t>做出</w:t>
      </w:r>
      <w:r w:rsidR="00421A5B" w:rsidRPr="000F0204">
        <w:rPr>
          <w:rFonts w:asciiTheme="minorEastAsia" w:eastAsiaTheme="minorEastAsia" w:hAnsiTheme="minorEastAsia" w:hint="eastAsia"/>
          <w:color w:val="000000" w:themeColor="text1"/>
          <w:sz w:val="21"/>
          <w:szCs w:val="21"/>
        </w:rPr>
        <w:t>贡献</w:t>
      </w:r>
      <w:r w:rsidR="00EF2FD7" w:rsidRPr="000F0204">
        <w:rPr>
          <w:rFonts w:asciiTheme="minorEastAsia" w:eastAsiaTheme="minorEastAsia" w:hAnsiTheme="minorEastAsia" w:hint="eastAsia"/>
          <w:color w:val="000000" w:themeColor="text1"/>
          <w:sz w:val="21"/>
          <w:szCs w:val="21"/>
        </w:rPr>
        <w:t>。</w:t>
      </w:r>
      <w:r w:rsidR="003A505A" w:rsidRPr="000F0204">
        <w:rPr>
          <w:rFonts w:asciiTheme="minorEastAsia" w:eastAsiaTheme="minorEastAsia" w:hAnsiTheme="minorEastAsia" w:hint="eastAsia"/>
          <w:color w:val="000000" w:themeColor="text1"/>
          <w:sz w:val="21"/>
          <w:szCs w:val="21"/>
        </w:rPr>
        <w:t>产权组织中心</w:t>
      </w:r>
      <w:r w:rsidR="00051500" w:rsidRPr="000F0204">
        <w:rPr>
          <w:rFonts w:asciiTheme="minorEastAsia" w:eastAsiaTheme="minorEastAsia" w:hAnsiTheme="minorEastAsia" w:hint="eastAsia"/>
          <w:color w:val="000000" w:themeColor="text1"/>
          <w:sz w:val="21"/>
          <w:szCs w:val="21"/>
        </w:rPr>
        <w:t>通过</w:t>
      </w:r>
      <w:r w:rsidR="003A505A" w:rsidRPr="000F0204">
        <w:rPr>
          <w:rFonts w:asciiTheme="minorEastAsia" w:eastAsiaTheme="minorEastAsia" w:hAnsiTheme="minorEastAsia" w:hint="eastAsia"/>
          <w:color w:val="000000" w:themeColor="text1"/>
          <w:sz w:val="21"/>
          <w:szCs w:val="21"/>
        </w:rPr>
        <w:t>提供一系列替代性争议解决（ADR）备选方案，特别是调解和仲裁，</w:t>
      </w:r>
      <w:r w:rsidR="00082D2D" w:rsidRPr="000F0204">
        <w:rPr>
          <w:rFonts w:asciiTheme="minorEastAsia" w:eastAsiaTheme="minorEastAsia" w:hAnsiTheme="minorEastAsia" w:hint="eastAsia"/>
          <w:color w:val="000000" w:themeColor="text1"/>
          <w:sz w:val="21"/>
          <w:szCs w:val="21"/>
        </w:rPr>
        <w:t>以及</w:t>
      </w:r>
      <w:r w:rsidR="003A505A" w:rsidRPr="000F0204">
        <w:rPr>
          <w:rFonts w:asciiTheme="minorEastAsia" w:eastAsiaTheme="minorEastAsia" w:hAnsiTheme="minorEastAsia" w:hint="eastAsia"/>
          <w:color w:val="000000" w:themeColor="text1"/>
          <w:sz w:val="21"/>
          <w:szCs w:val="21"/>
        </w:rPr>
        <w:t>域名争议解决服务，</w:t>
      </w:r>
      <w:r w:rsidR="0027198F" w:rsidRPr="000F0204">
        <w:rPr>
          <w:rFonts w:asciiTheme="minorEastAsia" w:eastAsiaTheme="minorEastAsia" w:hAnsiTheme="minorEastAsia" w:hint="eastAsia"/>
          <w:color w:val="000000" w:themeColor="text1"/>
          <w:sz w:val="21"/>
          <w:szCs w:val="21"/>
        </w:rPr>
        <w:t>为</w:t>
      </w:r>
      <w:r w:rsidR="003A505A" w:rsidRPr="000F0204">
        <w:rPr>
          <w:rFonts w:asciiTheme="minorEastAsia" w:eastAsiaTheme="minorEastAsia" w:hAnsiTheme="minorEastAsia" w:hint="eastAsia"/>
          <w:color w:val="000000" w:themeColor="text1"/>
          <w:sz w:val="21"/>
          <w:szCs w:val="21"/>
        </w:rPr>
        <w:t>私人当事方</w:t>
      </w:r>
      <w:r w:rsidR="00556C12" w:rsidRPr="000F0204">
        <w:rPr>
          <w:rFonts w:asciiTheme="minorEastAsia" w:eastAsiaTheme="minorEastAsia" w:hAnsiTheme="minorEastAsia" w:hint="eastAsia"/>
          <w:color w:val="000000" w:themeColor="text1"/>
          <w:sz w:val="21"/>
          <w:szCs w:val="21"/>
        </w:rPr>
        <w:t>之间</w:t>
      </w:r>
      <w:r w:rsidR="0059100D" w:rsidRPr="000F0204">
        <w:rPr>
          <w:rFonts w:asciiTheme="minorEastAsia" w:eastAsiaTheme="minorEastAsia" w:hAnsiTheme="minorEastAsia" w:hint="eastAsia"/>
          <w:color w:val="000000" w:themeColor="text1"/>
          <w:sz w:val="21"/>
          <w:szCs w:val="21"/>
        </w:rPr>
        <w:t>省时、</w:t>
      </w:r>
      <w:r w:rsidR="0039111F" w:rsidRPr="000F0204">
        <w:rPr>
          <w:rFonts w:asciiTheme="minorEastAsia" w:eastAsiaTheme="minorEastAsia" w:hAnsiTheme="minorEastAsia" w:hint="eastAsia"/>
          <w:color w:val="000000" w:themeColor="text1"/>
          <w:sz w:val="21"/>
          <w:szCs w:val="21"/>
        </w:rPr>
        <w:t>低成本地</w:t>
      </w:r>
      <w:r w:rsidR="008D1E76" w:rsidRPr="000F0204">
        <w:rPr>
          <w:rFonts w:asciiTheme="minorEastAsia" w:eastAsiaTheme="minorEastAsia" w:hAnsiTheme="minorEastAsia" w:hint="eastAsia"/>
          <w:color w:val="000000" w:themeColor="text1"/>
          <w:sz w:val="21"/>
          <w:szCs w:val="21"/>
        </w:rPr>
        <w:t>解决</w:t>
      </w:r>
      <w:r w:rsidR="00556C12" w:rsidRPr="000F0204">
        <w:rPr>
          <w:rFonts w:asciiTheme="minorEastAsia" w:eastAsiaTheme="minorEastAsia" w:hAnsiTheme="minorEastAsia" w:hint="eastAsia"/>
          <w:color w:val="000000" w:themeColor="text1"/>
          <w:sz w:val="21"/>
          <w:szCs w:val="21"/>
        </w:rPr>
        <w:t>知识产权</w:t>
      </w:r>
      <w:r w:rsidR="004B0499" w:rsidRPr="000F0204">
        <w:rPr>
          <w:rFonts w:asciiTheme="minorEastAsia" w:eastAsiaTheme="minorEastAsia" w:hAnsiTheme="minorEastAsia" w:hint="eastAsia"/>
          <w:color w:val="000000" w:themeColor="text1"/>
          <w:sz w:val="21"/>
          <w:szCs w:val="21"/>
        </w:rPr>
        <w:t>争议</w:t>
      </w:r>
      <w:r w:rsidR="00BE72F9" w:rsidRPr="000F0204">
        <w:rPr>
          <w:rFonts w:asciiTheme="minorEastAsia" w:eastAsiaTheme="minorEastAsia" w:hAnsiTheme="minorEastAsia" w:hint="eastAsia"/>
          <w:color w:val="000000" w:themeColor="text1"/>
          <w:sz w:val="21"/>
          <w:szCs w:val="21"/>
        </w:rPr>
        <w:t>提供便利</w:t>
      </w:r>
      <w:r w:rsidR="003A505A"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产权组织中心还采取政策举措，推广和促</w:t>
      </w:r>
      <w:r w:rsidR="00D44F53" w:rsidRPr="000F0204">
        <w:rPr>
          <w:rFonts w:asciiTheme="minorEastAsia" w:eastAsiaTheme="minorEastAsia" w:hAnsiTheme="minorEastAsia" w:hint="eastAsia"/>
          <w:color w:val="000000" w:themeColor="text1"/>
          <w:sz w:val="21"/>
          <w:szCs w:val="21"/>
        </w:rPr>
        <w:t>成ADR</w:t>
      </w:r>
      <w:r w:rsidR="00421A5B" w:rsidRPr="000F0204">
        <w:rPr>
          <w:rFonts w:asciiTheme="minorEastAsia" w:eastAsiaTheme="minorEastAsia" w:hAnsiTheme="minorEastAsia" w:hint="eastAsia"/>
          <w:color w:val="000000" w:themeColor="text1"/>
          <w:sz w:val="21"/>
          <w:szCs w:val="21"/>
        </w:rPr>
        <w:t>的</w:t>
      </w:r>
      <w:r w:rsidR="00A52918" w:rsidRPr="000F0204">
        <w:rPr>
          <w:rFonts w:asciiTheme="minorEastAsia" w:eastAsiaTheme="minorEastAsia" w:hAnsiTheme="minorEastAsia" w:hint="eastAsia"/>
          <w:color w:val="000000" w:themeColor="text1"/>
          <w:sz w:val="21"/>
          <w:szCs w:val="21"/>
        </w:rPr>
        <w:t>使用</w:t>
      </w:r>
      <w:r w:rsidR="00421A5B" w:rsidRPr="000F0204">
        <w:rPr>
          <w:rFonts w:asciiTheme="minorEastAsia" w:eastAsiaTheme="minorEastAsia" w:hAnsiTheme="minorEastAsia" w:hint="eastAsia"/>
          <w:color w:val="000000" w:themeColor="text1"/>
          <w:sz w:val="21"/>
          <w:szCs w:val="21"/>
        </w:rPr>
        <w:t>，协助权利人在互联网上保护自己的知识产权。</w:t>
      </w:r>
      <w:r w:rsidR="003F13E7" w:rsidRPr="000F0204">
        <w:rPr>
          <w:rFonts w:asciiTheme="minorEastAsia" w:eastAsiaTheme="minorEastAsia" w:hAnsiTheme="minorEastAsia" w:hint="eastAsia"/>
          <w:color w:val="000000" w:themeColor="text1"/>
          <w:sz w:val="21"/>
          <w:szCs w:val="21"/>
        </w:rPr>
        <w:t>ADR</w:t>
      </w:r>
      <w:r w:rsidR="00421A5B" w:rsidRPr="000F0204">
        <w:rPr>
          <w:rFonts w:asciiTheme="minorEastAsia" w:eastAsiaTheme="minorEastAsia" w:hAnsiTheme="minorEastAsia" w:hint="eastAsia"/>
          <w:color w:val="000000" w:themeColor="text1"/>
          <w:sz w:val="21"/>
          <w:szCs w:val="21"/>
        </w:rPr>
        <w:t>可以通过加强对争议解决过程的控制来赋予各方权力。它的可共商性通常有助于减少对抗，帮助当事各方建立、维持或加强彼此间有利的业务关系。</w:t>
      </w:r>
      <w:r w:rsidR="00F757FD" w:rsidRPr="000F0204">
        <w:rPr>
          <w:rFonts w:asciiTheme="minorEastAsia" w:eastAsiaTheme="minorEastAsia" w:hAnsiTheme="minorEastAsia" w:hint="eastAsia"/>
          <w:color w:val="000000" w:themeColor="text1"/>
          <w:sz w:val="21"/>
          <w:szCs w:val="21"/>
        </w:rPr>
        <w:t>使用</w:t>
      </w:r>
      <w:r w:rsidR="003B07DF" w:rsidRPr="000F0204">
        <w:rPr>
          <w:rFonts w:asciiTheme="minorEastAsia" w:eastAsiaTheme="minorEastAsia" w:hAnsiTheme="minorEastAsia" w:hint="eastAsia"/>
          <w:color w:val="000000" w:themeColor="text1"/>
          <w:sz w:val="21"/>
          <w:szCs w:val="21"/>
        </w:rPr>
        <w:t>ADR</w:t>
      </w:r>
      <w:r w:rsidR="00C343DF" w:rsidRPr="000F0204">
        <w:rPr>
          <w:rFonts w:asciiTheme="minorEastAsia" w:eastAsiaTheme="minorEastAsia" w:hAnsiTheme="minorEastAsia" w:hint="eastAsia"/>
          <w:color w:val="000000" w:themeColor="text1"/>
          <w:sz w:val="21"/>
          <w:szCs w:val="21"/>
        </w:rPr>
        <w:t>程序</w:t>
      </w:r>
      <w:r w:rsidR="00F757FD" w:rsidRPr="000F0204">
        <w:rPr>
          <w:rFonts w:asciiTheme="minorEastAsia" w:eastAsiaTheme="minorEastAsia" w:hAnsiTheme="minorEastAsia" w:hint="eastAsia"/>
          <w:color w:val="000000" w:themeColor="text1"/>
          <w:sz w:val="21"/>
          <w:szCs w:val="21"/>
        </w:rPr>
        <w:t>还有助于减轻国家法院系统的负担，并被视为电子商务等领域的最佳做法。</w:t>
      </w:r>
      <w:r w:rsidR="00421A5B" w:rsidRPr="000F0204">
        <w:rPr>
          <w:rFonts w:asciiTheme="minorEastAsia" w:eastAsiaTheme="minorEastAsia" w:hAnsiTheme="minorEastAsia" w:hint="eastAsia"/>
          <w:color w:val="000000" w:themeColor="text1"/>
          <w:sz w:val="21"/>
          <w:szCs w:val="21"/>
        </w:rPr>
        <w:t>在提供这些益处</w:t>
      </w:r>
      <w:r w:rsidR="0063542F" w:rsidRPr="000F0204">
        <w:rPr>
          <w:rFonts w:asciiTheme="minorEastAsia" w:eastAsiaTheme="minorEastAsia" w:hAnsiTheme="minorEastAsia" w:hint="eastAsia"/>
          <w:color w:val="000000" w:themeColor="text1"/>
          <w:sz w:val="21"/>
          <w:szCs w:val="21"/>
        </w:rPr>
        <w:t>的同时</w:t>
      </w:r>
      <w:r w:rsidR="00421A5B" w:rsidRPr="000F0204">
        <w:rPr>
          <w:rFonts w:asciiTheme="minorEastAsia" w:eastAsiaTheme="minorEastAsia" w:hAnsiTheme="minorEastAsia" w:hint="eastAsia"/>
          <w:color w:val="000000" w:themeColor="text1"/>
          <w:sz w:val="21"/>
          <w:szCs w:val="21"/>
        </w:rPr>
        <w:t>，</w:t>
      </w:r>
      <w:r w:rsidR="003D4EFD" w:rsidRPr="000F0204">
        <w:rPr>
          <w:rFonts w:asciiTheme="minorEastAsia" w:eastAsiaTheme="minorEastAsia" w:hAnsiTheme="minorEastAsia" w:hint="eastAsia"/>
          <w:color w:val="000000" w:themeColor="text1"/>
          <w:sz w:val="21"/>
          <w:szCs w:val="21"/>
        </w:rPr>
        <w:t>ADR</w:t>
      </w:r>
      <w:r w:rsidR="00421A5B" w:rsidRPr="000F0204">
        <w:rPr>
          <w:rFonts w:asciiTheme="minorEastAsia" w:eastAsiaTheme="minorEastAsia" w:hAnsiTheme="minorEastAsia" w:hint="eastAsia"/>
          <w:color w:val="000000" w:themeColor="text1"/>
          <w:sz w:val="21"/>
          <w:szCs w:val="21"/>
        </w:rPr>
        <w:t>有助于</w:t>
      </w:r>
      <w:r w:rsidR="0063542F" w:rsidRPr="000F0204">
        <w:rPr>
          <w:rFonts w:asciiTheme="minorEastAsia" w:eastAsiaTheme="minorEastAsia" w:hAnsiTheme="minorEastAsia" w:hint="eastAsia"/>
          <w:color w:val="000000" w:themeColor="text1"/>
          <w:sz w:val="21"/>
          <w:szCs w:val="21"/>
        </w:rPr>
        <w:t>知识产权资产在经济中得到</w:t>
      </w:r>
      <w:r w:rsidR="00B9246F" w:rsidRPr="000F0204">
        <w:rPr>
          <w:rFonts w:asciiTheme="minorEastAsia" w:eastAsiaTheme="minorEastAsia" w:hAnsiTheme="minorEastAsia" w:hint="eastAsia"/>
          <w:color w:val="000000" w:themeColor="text1"/>
          <w:sz w:val="21"/>
          <w:szCs w:val="21"/>
        </w:rPr>
        <w:t>最佳</w:t>
      </w:r>
      <w:r w:rsidR="0063542F" w:rsidRPr="000F0204">
        <w:rPr>
          <w:rFonts w:asciiTheme="minorEastAsia" w:eastAsiaTheme="minorEastAsia" w:hAnsiTheme="minorEastAsia" w:hint="eastAsia"/>
          <w:color w:val="000000" w:themeColor="text1"/>
          <w:sz w:val="21"/>
          <w:szCs w:val="21"/>
        </w:rPr>
        <w:t>发展和</w:t>
      </w:r>
      <w:r w:rsidR="00EC13B6" w:rsidRPr="000F0204">
        <w:rPr>
          <w:rFonts w:asciiTheme="minorEastAsia" w:eastAsiaTheme="minorEastAsia" w:hAnsiTheme="minorEastAsia" w:hint="eastAsia"/>
          <w:color w:val="000000" w:themeColor="text1"/>
          <w:sz w:val="21"/>
          <w:szCs w:val="21"/>
        </w:rPr>
        <w:t>使用</w:t>
      </w:r>
      <w:r w:rsidR="00421A5B" w:rsidRPr="000F0204">
        <w:rPr>
          <w:rFonts w:asciiTheme="minorEastAsia" w:eastAsiaTheme="minorEastAsia" w:hAnsiTheme="minorEastAsia" w:hint="eastAsia"/>
          <w:color w:val="000000" w:themeColor="text1"/>
          <w:sz w:val="21"/>
          <w:szCs w:val="21"/>
        </w:rPr>
        <w:t>，从而</w:t>
      </w:r>
      <w:r w:rsidR="0063542F" w:rsidRPr="000F0204">
        <w:rPr>
          <w:rFonts w:asciiTheme="minorEastAsia" w:eastAsiaTheme="minorEastAsia" w:hAnsiTheme="minorEastAsia" w:hint="eastAsia"/>
          <w:color w:val="000000" w:themeColor="text1"/>
          <w:sz w:val="21"/>
          <w:szCs w:val="21"/>
        </w:rPr>
        <w:t>促进</w:t>
      </w:r>
      <w:r w:rsidR="00421A5B" w:rsidRPr="000F0204">
        <w:rPr>
          <w:rFonts w:asciiTheme="minorEastAsia" w:eastAsiaTheme="minorEastAsia" w:hAnsiTheme="minorEastAsia" w:hint="eastAsia"/>
          <w:color w:val="000000" w:themeColor="text1"/>
          <w:sz w:val="21"/>
          <w:szCs w:val="21"/>
        </w:rPr>
        <w:t>支持</w:t>
      </w:r>
      <w:r w:rsidR="00EF4A8C" w:rsidRPr="000F0204">
        <w:rPr>
          <w:rFonts w:asciiTheme="minorEastAsia" w:eastAsiaTheme="minorEastAsia" w:hAnsiTheme="minorEastAsia" w:hint="eastAsia"/>
          <w:color w:val="000000" w:themeColor="text1"/>
          <w:sz w:val="21"/>
          <w:szCs w:val="21"/>
        </w:rPr>
        <w:t>落实</w:t>
      </w:r>
      <w:r w:rsidR="00D77201" w:rsidRPr="000F0204">
        <w:rPr>
          <w:rFonts w:asciiTheme="minorEastAsia" w:eastAsiaTheme="minorEastAsia" w:hAnsiTheme="minorEastAsia" w:hint="eastAsia"/>
          <w:color w:val="000000" w:themeColor="text1"/>
          <w:sz w:val="21"/>
          <w:szCs w:val="21"/>
        </w:rPr>
        <w:t>可持续发展目标</w:t>
      </w:r>
      <w:r w:rsidR="00421A5B" w:rsidRPr="000F0204">
        <w:rPr>
          <w:rFonts w:asciiTheme="minorEastAsia" w:eastAsiaTheme="minorEastAsia" w:hAnsiTheme="minorEastAsia" w:hint="eastAsia"/>
          <w:color w:val="000000" w:themeColor="text1"/>
          <w:sz w:val="21"/>
          <w:szCs w:val="21"/>
        </w:rPr>
        <w:t>9和17所需的创新和创造</w:t>
      </w:r>
      <w:r w:rsidR="00670C96" w:rsidRPr="000F0204">
        <w:rPr>
          <w:rFonts w:asciiTheme="minorEastAsia" w:eastAsiaTheme="minorEastAsia" w:hAnsiTheme="minorEastAsia" w:hint="eastAsia"/>
          <w:color w:val="000000" w:themeColor="text1"/>
          <w:sz w:val="21"/>
          <w:szCs w:val="21"/>
        </w:rPr>
        <w:t>。</w:t>
      </w:r>
    </w:p>
    <w:p w14:paraId="1485685A" w14:textId="5266CF61" w:rsidR="00E5798D" w:rsidRPr="000F0204" w:rsidRDefault="00421A5B" w:rsidP="00C7138D">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2019年，</w:t>
      </w:r>
      <w:r w:rsidR="00042422"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中心通过</w:t>
      </w:r>
      <w:r w:rsidR="00042422" w:rsidRPr="000F0204">
        <w:rPr>
          <w:rFonts w:asciiTheme="minorEastAsia" w:eastAsiaTheme="minorEastAsia" w:hAnsiTheme="minorEastAsia" w:hint="eastAsia"/>
          <w:color w:val="000000" w:themeColor="text1"/>
          <w:sz w:val="21"/>
          <w:szCs w:val="21"/>
        </w:rPr>
        <w:t>多项</w:t>
      </w:r>
      <w:r w:rsidRPr="000F0204">
        <w:rPr>
          <w:rFonts w:asciiTheme="minorEastAsia" w:eastAsiaTheme="minorEastAsia" w:hAnsiTheme="minorEastAsia" w:hint="eastAsia"/>
          <w:color w:val="000000" w:themeColor="text1"/>
          <w:sz w:val="21"/>
          <w:szCs w:val="21"/>
        </w:rPr>
        <w:t>活动</w:t>
      </w:r>
      <w:r w:rsidR="00A31B7B"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包括</w:t>
      </w:r>
      <w:r w:rsidR="00EA4EA1" w:rsidRPr="000F0204">
        <w:rPr>
          <w:rFonts w:asciiTheme="minorEastAsia" w:eastAsiaTheme="minorEastAsia" w:hAnsiTheme="minorEastAsia" w:hint="eastAsia"/>
          <w:color w:val="000000" w:themeColor="text1"/>
          <w:sz w:val="21"/>
          <w:szCs w:val="21"/>
        </w:rPr>
        <w:t>面向</w:t>
      </w:r>
      <w:r w:rsidR="00BE7523" w:rsidRPr="000F0204">
        <w:rPr>
          <w:rFonts w:asciiTheme="minorEastAsia" w:eastAsiaTheme="minorEastAsia" w:hAnsiTheme="minorEastAsia" w:hint="eastAsia"/>
          <w:color w:val="000000" w:themeColor="text1"/>
          <w:sz w:val="21"/>
          <w:szCs w:val="21"/>
        </w:rPr>
        <w:t>产业、法律、学术</w:t>
      </w:r>
      <w:r w:rsidR="005B4614" w:rsidRPr="000F0204">
        <w:rPr>
          <w:rFonts w:asciiTheme="minorEastAsia" w:eastAsiaTheme="minorEastAsia" w:hAnsiTheme="minorEastAsia" w:hint="eastAsia"/>
          <w:color w:val="000000" w:themeColor="text1"/>
          <w:sz w:val="21"/>
          <w:szCs w:val="21"/>
        </w:rPr>
        <w:t>界</w:t>
      </w:r>
      <w:r w:rsidR="002D31A8" w:rsidRPr="000F0204">
        <w:rPr>
          <w:rFonts w:asciiTheme="minorEastAsia" w:eastAsiaTheme="minorEastAsia" w:hAnsiTheme="minorEastAsia" w:hint="eastAsia"/>
          <w:color w:val="000000" w:themeColor="text1"/>
          <w:sz w:val="21"/>
          <w:szCs w:val="21"/>
        </w:rPr>
        <w:t>和</w:t>
      </w:r>
      <w:r w:rsidR="00BE7523" w:rsidRPr="000F0204">
        <w:rPr>
          <w:rFonts w:asciiTheme="minorEastAsia" w:eastAsiaTheme="minorEastAsia" w:hAnsiTheme="minorEastAsia" w:hint="eastAsia"/>
          <w:color w:val="000000" w:themeColor="text1"/>
          <w:sz w:val="21"/>
          <w:szCs w:val="21"/>
        </w:rPr>
        <w:t>其他知识产权利益攸关方</w:t>
      </w:r>
      <w:r w:rsidR="00EA4EA1" w:rsidRPr="000F0204">
        <w:rPr>
          <w:rFonts w:asciiTheme="minorEastAsia" w:eastAsiaTheme="minorEastAsia" w:hAnsiTheme="minorEastAsia" w:hint="eastAsia"/>
          <w:color w:val="000000" w:themeColor="text1"/>
          <w:sz w:val="21"/>
          <w:szCs w:val="21"/>
        </w:rPr>
        <w:t>的</w:t>
      </w:r>
      <w:r w:rsidR="00BE7523" w:rsidRPr="000F0204">
        <w:rPr>
          <w:rFonts w:asciiTheme="minorEastAsia" w:eastAsiaTheme="minorEastAsia" w:hAnsiTheme="minorEastAsia" w:hint="eastAsia"/>
          <w:color w:val="000000" w:themeColor="text1"/>
          <w:sz w:val="21"/>
          <w:szCs w:val="21"/>
        </w:rPr>
        <w:t>培训活动</w:t>
      </w:r>
      <w:r w:rsidRPr="000F0204">
        <w:rPr>
          <w:rFonts w:asciiTheme="minorEastAsia" w:eastAsiaTheme="minorEastAsia" w:hAnsiTheme="minorEastAsia" w:hint="eastAsia"/>
          <w:color w:val="000000" w:themeColor="text1"/>
          <w:sz w:val="21"/>
          <w:szCs w:val="21"/>
        </w:rPr>
        <w:t>，</w:t>
      </w:r>
      <w:r w:rsidR="00EA4EA1" w:rsidRPr="000F0204">
        <w:rPr>
          <w:rFonts w:asciiTheme="minorEastAsia" w:eastAsiaTheme="minorEastAsia" w:hAnsiTheme="minorEastAsia" w:hint="eastAsia"/>
          <w:color w:val="000000" w:themeColor="text1"/>
          <w:sz w:val="21"/>
          <w:szCs w:val="21"/>
        </w:rPr>
        <w:t>以及</w:t>
      </w:r>
      <w:r w:rsidR="00145628" w:rsidRPr="000F0204">
        <w:rPr>
          <w:rFonts w:asciiTheme="minorEastAsia" w:eastAsiaTheme="minorEastAsia" w:hAnsiTheme="minorEastAsia" w:hint="eastAsia"/>
          <w:color w:val="000000" w:themeColor="text1"/>
          <w:sz w:val="21"/>
          <w:szCs w:val="21"/>
        </w:rPr>
        <w:t>关于</w:t>
      </w:r>
      <w:r w:rsidR="002D31A8" w:rsidRPr="000F0204">
        <w:rPr>
          <w:rFonts w:asciiTheme="minorEastAsia" w:eastAsiaTheme="minorEastAsia" w:hAnsiTheme="minorEastAsia" w:hint="eastAsia"/>
          <w:color w:val="000000" w:themeColor="text1"/>
          <w:sz w:val="21"/>
          <w:szCs w:val="21"/>
        </w:rPr>
        <w:t>ADR</w:t>
      </w:r>
      <w:r w:rsidR="00977BF3" w:rsidRPr="000F0204">
        <w:rPr>
          <w:rFonts w:asciiTheme="minorEastAsia" w:eastAsiaTheme="minorEastAsia" w:hAnsiTheme="minorEastAsia" w:hint="eastAsia"/>
          <w:color w:val="000000" w:themeColor="text1"/>
          <w:sz w:val="21"/>
          <w:szCs w:val="21"/>
        </w:rPr>
        <w:t>备选方案</w:t>
      </w:r>
      <w:r w:rsidR="00145628" w:rsidRPr="000F0204">
        <w:rPr>
          <w:rFonts w:asciiTheme="minorEastAsia" w:eastAsiaTheme="minorEastAsia" w:hAnsiTheme="minorEastAsia" w:hint="eastAsia"/>
          <w:color w:val="000000" w:themeColor="text1"/>
          <w:sz w:val="21"/>
          <w:szCs w:val="21"/>
        </w:rPr>
        <w:t>的出版物和免费提供的在线资源</w:t>
      </w:r>
      <w:r w:rsidR="00A31B7B" w:rsidRPr="000F0204">
        <w:rPr>
          <w:rFonts w:asciiTheme="minorEastAsia" w:eastAsiaTheme="minorEastAsia" w:hAnsiTheme="minorEastAsia" w:hint="eastAsia"/>
          <w:color w:val="000000" w:themeColor="text1"/>
          <w:sz w:val="21"/>
          <w:szCs w:val="21"/>
        </w:rPr>
        <w:t>）</w:t>
      </w:r>
      <w:r w:rsidR="0066417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加强</w:t>
      </w:r>
      <w:r w:rsidR="00597394" w:rsidRPr="000F0204">
        <w:rPr>
          <w:rFonts w:asciiTheme="minorEastAsia" w:eastAsiaTheme="minorEastAsia" w:hAnsiTheme="minorEastAsia" w:hint="eastAsia"/>
          <w:color w:val="000000" w:themeColor="text1"/>
          <w:sz w:val="21"/>
          <w:szCs w:val="21"/>
        </w:rPr>
        <w:t>促进</w:t>
      </w:r>
      <w:r w:rsidRPr="000F0204">
        <w:rPr>
          <w:rFonts w:asciiTheme="minorEastAsia" w:eastAsiaTheme="minorEastAsia" w:hAnsiTheme="minorEastAsia" w:hint="eastAsia"/>
          <w:color w:val="000000" w:themeColor="text1"/>
          <w:sz w:val="21"/>
          <w:szCs w:val="21"/>
        </w:rPr>
        <w:t>可持续发展目标</w:t>
      </w:r>
      <w:r w:rsidR="00A168E0" w:rsidRPr="000F0204">
        <w:rPr>
          <w:rFonts w:asciiTheme="minorEastAsia" w:eastAsiaTheme="minorEastAsia" w:hAnsiTheme="minorEastAsia" w:hint="eastAsia"/>
          <w:color w:val="000000" w:themeColor="text1"/>
          <w:sz w:val="21"/>
          <w:szCs w:val="21"/>
        </w:rPr>
        <w:t>落实</w:t>
      </w:r>
      <w:r w:rsidRPr="000F0204">
        <w:rPr>
          <w:rFonts w:asciiTheme="minorEastAsia" w:eastAsiaTheme="minorEastAsia" w:hAnsiTheme="minorEastAsia" w:hint="eastAsia"/>
          <w:color w:val="000000" w:themeColor="text1"/>
          <w:sz w:val="21"/>
          <w:szCs w:val="21"/>
        </w:rPr>
        <w:t>的努力</w:t>
      </w:r>
      <w:r w:rsidR="0059739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2019年，</w:t>
      </w:r>
      <w:r w:rsidR="00190AD2" w:rsidRPr="000F0204">
        <w:rPr>
          <w:rFonts w:asciiTheme="minorEastAsia" w:eastAsiaTheme="minorEastAsia" w:hAnsiTheme="minorEastAsia" w:hint="eastAsia"/>
          <w:color w:val="000000" w:themeColor="text1"/>
          <w:sz w:val="21"/>
          <w:szCs w:val="21"/>
        </w:rPr>
        <w:t>涉及</w:t>
      </w:r>
      <w:r w:rsidR="00665306" w:rsidRPr="000F0204">
        <w:rPr>
          <w:rFonts w:asciiTheme="minorEastAsia" w:eastAsiaTheme="minorEastAsia" w:hAnsiTheme="minorEastAsia" w:hint="eastAsia"/>
          <w:color w:val="000000" w:themeColor="text1"/>
          <w:sz w:val="21"/>
          <w:szCs w:val="21"/>
        </w:rPr>
        <w:t>来自</w:t>
      </w:r>
      <w:r w:rsidR="00190AD2" w:rsidRPr="000F0204">
        <w:rPr>
          <w:rFonts w:asciiTheme="minorEastAsia" w:eastAsiaTheme="minorEastAsia" w:hAnsiTheme="minorEastAsia" w:hint="eastAsia"/>
          <w:color w:val="000000" w:themeColor="text1"/>
          <w:sz w:val="21"/>
          <w:szCs w:val="21"/>
        </w:rPr>
        <w:t>23个国家</w:t>
      </w:r>
      <w:r w:rsidR="008510F4" w:rsidRPr="000F0204">
        <w:rPr>
          <w:rFonts w:asciiTheme="minorEastAsia" w:eastAsiaTheme="minorEastAsia" w:hAnsiTheme="minorEastAsia" w:hint="eastAsia"/>
          <w:color w:val="000000" w:themeColor="text1"/>
          <w:sz w:val="21"/>
          <w:szCs w:val="21"/>
        </w:rPr>
        <w:t>的</w:t>
      </w:r>
      <w:r w:rsidR="00190AD2" w:rsidRPr="000F0204">
        <w:rPr>
          <w:rFonts w:asciiTheme="minorEastAsia" w:eastAsiaTheme="minorEastAsia" w:hAnsiTheme="minorEastAsia" w:hint="eastAsia"/>
          <w:color w:val="000000" w:themeColor="text1"/>
          <w:sz w:val="21"/>
          <w:szCs w:val="21"/>
        </w:rPr>
        <w:t>当事方的</w:t>
      </w:r>
      <w:r w:rsidR="0077179B" w:rsidRPr="000F0204">
        <w:rPr>
          <w:rFonts w:asciiTheme="minorEastAsia" w:eastAsiaTheme="minorEastAsia" w:hAnsiTheme="minorEastAsia" w:hint="eastAsia"/>
          <w:color w:val="000000" w:themeColor="text1"/>
          <w:sz w:val="21"/>
          <w:szCs w:val="21"/>
        </w:rPr>
        <w:t>61份调解、仲裁和专家裁决案</w:t>
      </w:r>
      <w:r w:rsidR="009F336E" w:rsidRPr="000F0204">
        <w:rPr>
          <w:rFonts w:asciiTheme="minorEastAsia" w:eastAsiaTheme="minorEastAsia" w:hAnsiTheme="minorEastAsia" w:hint="eastAsia"/>
          <w:color w:val="000000" w:themeColor="text1"/>
          <w:sz w:val="21"/>
          <w:szCs w:val="21"/>
        </w:rPr>
        <w:t>提交至产权组织中心</w:t>
      </w:r>
      <w:r w:rsidR="0077179B" w:rsidRPr="000F0204">
        <w:rPr>
          <w:rFonts w:asciiTheme="minorEastAsia" w:eastAsiaTheme="minorEastAsia" w:hAnsiTheme="minorEastAsia" w:hint="eastAsia"/>
          <w:color w:val="000000" w:themeColor="text1"/>
          <w:sz w:val="21"/>
          <w:szCs w:val="21"/>
        </w:rPr>
        <w:t>，</w:t>
      </w:r>
      <w:r w:rsidR="000367B8" w:rsidRPr="000F0204">
        <w:rPr>
          <w:rFonts w:asciiTheme="minorEastAsia" w:eastAsiaTheme="minorEastAsia" w:hAnsiTheme="minorEastAsia" w:hint="eastAsia"/>
          <w:color w:val="000000" w:themeColor="text1"/>
          <w:sz w:val="21"/>
          <w:szCs w:val="21"/>
        </w:rPr>
        <w:t>另外</w:t>
      </w:r>
      <w:r w:rsidR="00DB68AB" w:rsidRPr="000F0204">
        <w:rPr>
          <w:rFonts w:asciiTheme="minorEastAsia" w:eastAsiaTheme="minorEastAsia" w:hAnsiTheme="minorEastAsia" w:hint="eastAsia"/>
          <w:color w:val="000000" w:themeColor="text1"/>
          <w:sz w:val="21"/>
          <w:szCs w:val="21"/>
        </w:rPr>
        <w:t>还有</w:t>
      </w:r>
      <w:r w:rsidR="00DB68AB" w:rsidRPr="000F0204">
        <w:rPr>
          <w:rFonts w:asciiTheme="minorEastAsia" w:eastAsiaTheme="minorEastAsia" w:hAnsiTheme="minorEastAsia"/>
          <w:color w:val="000000" w:themeColor="text1"/>
          <w:sz w:val="21"/>
          <w:szCs w:val="21"/>
        </w:rPr>
        <w:t>115</w:t>
      </w:r>
      <w:r w:rsidR="00DB68AB" w:rsidRPr="000F0204">
        <w:rPr>
          <w:rFonts w:asciiTheme="minorEastAsia" w:eastAsiaTheme="minorEastAsia" w:hAnsiTheme="minorEastAsia" w:hint="eastAsia"/>
          <w:color w:val="000000" w:themeColor="text1"/>
          <w:sz w:val="21"/>
          <w:szCs w:val="21"/>
        </w:rPr>
        <w:t>件</w:t>
      </w:r>
      <w:r w:rsidR="00B25366" w:rsidRPr="000F0204">
        <w:rPr>
          <w:rFonts w:asciiTheme="minorEastAsia" w:eastAsiaTheme="minorEastAsia" w:hAnsiTheme="minorEastAsia" w:hint="eastAsia"/>
          <w:color w:val="000000" w:themeColor="text1"/>
          <w:sz w:val="21"/>
          <w:szCs w:val="21"/>
        </w:rPr>
        <w:t>“</w:t>
      </w:r>
      <w:r w:rsidR="00DB68AB" w:rsidRPr="000F0204">
        <w:rPr>
          <w:rFonts w:asciiTheme="minorEastAsia" w:eastAsiaTheme="minorEastAsia" w:hAnsiTheme="minorEastAsia" w:hint="eastAsia"/>
          <w:color w:val="000000" w:themeColor="text1"/>
          <w:sz w:val="21"/>
          <w:szCs w:val="21"/>
        </w:rPr>
        <w:t>斡旋</w:t>
      </w:r>
      <w:r w:rsidR="00B25366" w:rsidRPr="000F0204">
        <w:rPr>
          <w:rFonts w:asciiTheme="minorEastAsia" w:eastAsiaTheme="minorEastAsia" w:hAnsiTheme="minorEastAsia" w:hint="eastAsia"/>
          <w:color w:val="000000" w:themeColor="text1"/>
          <w:sz w:val="21"/>
          <w:szCs w:val="21"/>
        </w:rPr>
        <w:t>”</w:t>
      </w:r>
      <w:r w:rsidR="00DB68AB" w:rsidRPr="000F0204">
        <w:rPr>
          <w:rFonts w:asciiTheme="minorEastAsia" w:eastAsiaTheme="minorEastAsia" w:hAnsiTheme="minorEastAsia" w:hint="eastAsia"/>
          <w:color w:val="000000" w:themeColor="text1"/>
          <w:sz w:val="21"/>
          <w:szCs w:val="21"/>
        </w:rPr>
        <w:t>请求</w:t>
      </w:r>
      <w:r w:rsidRPr="000F0204">
        <w:rPr>
          <w:rFonts w:asciiTheme="minorEastAsia" w:eastAsiaTheme="minorEastAsia" w:hAnsiTheme="minorEastAsia" w:hint="eastAsia"/>
          <w:color w:val="000000" w:themeColor="text1"/>
          <w:sz w:val="21"/>
          <w:szCs w:val="21"/>
        </w:rPr>
        <w:t>；</w:t>
      </w:r>
      <w:r w:rsidR="00695729" w:rsidRPr="000F0204">
        <w:rPr>
          <w:rFonts w:asciiTheme="minorEastAsia" w:eastAsiaTheme="minorEastAsia" w:hAnsiTheme="minorEastAsia" w:hint="eastAsia"/>
          <w:color w:val="000000" w:themeColor="text1"/>
          <w:sz w:val="21"/>
          <w:szCs w:val="21"/>
        </w:rPr>
        <w:t>还</w:t>
      </w:r>
      <w:r w:rsidR="000A0C45" w:rsidRPr="000F0204">
        <w:rPr>
          <w:rFonts w:asciiTheme="minorEastAsia" w:eastAsiaTheme="minorEastAsia" w:hAnsiTheme="minorEastAsia" w:hint="eastAsia"/>
          <w:color w:val="000000" w:themeColor="text1"/>
          <w:sz w:val="21"/>
          <w:szCs w:val="21"/>
        </w:rPr>
        <w:t>提交</w:t>
      </w:r>
      <w:r w:rsidR="0036053C" w:rsidRPr="000F0204">
        <w:rPr>
          <w:rFonts w:asciiTheme="minorEastAsia" w:eastAsiaTheme="minorEastAsia" w:hAnsiTheme="minorEastAsia" w:hint="eastAsia"/>
          <w:color w:val="000000" w:themeColor="text1"/>
          <w:sz w:val="21"/>
          <w:szCs w:val="21"/>
        </w:rPr>
        <w:t>了3,</w:t>
      </w:r>
      <w:r w:rsidR="00FD5894" w:rsidRPr="000F0204">
        <w:rPr>
          <w:rFonts w:asciiTheme="minorEastAsia" w:eastAsiaTheme="minorEastAsia" w:hAnsiTheme="minorEastAsia"/>
          <w:color w:val="000000" w:themeColor="text1"/>
          <w:sz w:val="21"/>
          <w:szCs w:val="21"/>
        </w:rPr>
        <w:t>693</w:t>
      </w:r>
      <w:r w:rsidR="0036053C" w:rsidRPr="000F0204">
        <w:rPr>
          <w:rFonts w:asciiTheme="minorEastAsia" w:eastAsiaTheme="minorEastAsia" w:hAnsiTheme="minorEastAsia" w:hint="eastAsia"/>
          <w:color w:val="000000" w:themeColor="text1"/>
          <w:sz w:val="21"/>
          <w:szCs w:val="21"/>
        </w:rPr>
        <w:t>件域名案，涉及</w:t>
      </w:r>
      <w:r w:rsidR="002C2558" w:rsidRPr="000F0204">
        <w:rPr>
          <w:rFonts w:asciiTheme="minorEastAsia" w:eastAsiaTheme="minorEastAsia" w:hAnsiTheme="minorEastAsia" w:hint="eastAsia"/>
          <w:color w:val="000000" w:themeColor="text1"/>
          <w:sz w:val="21"/>
          <w:szCs w:val="21"/>
        </w:rPr>
        <w:t>1</w:t>
      </w:r>
      <w:r w:rsidR="002C2558" w:rsidRPr="000F0204">
        <w:rPr>
          <w:rFonts w:asciiTheme="minorEastAsia" w:eastAsiaTheme="minorEastAsia" w:hAnsiTheme="minorEastAsia"/>
          <w:color w:val="000000" w:themeColor="text1"/>
          <w:sz w:val="21"/>
          <w:szCs w:val="21"/>
        </w:rPr>
        <w:t>22</w:t>
      </w:r>
      <w:r w:rsidR="0036053C" w:rsidRPr="000F0204">
        <w:rPr>
          <w:rFonts w:asciiTheme="minorEastAsia" w:eastAsiaTheme="minorEastAsia" w:hAnsiTheme="minorEastAsia" w:hint="eastAsia"/>
          <w:color w:val="000000" w:themeColor="text1"/>
          <w:sz w:val="21"/>
          <w:szCs w:val="21"/>
        </w:rPr>
        <w:t>个国家的当事方，涵盖</w:t>
      </w:r>
      <w:r w:rsidR="009F5349" w:rsidRPr="000F0204">
        <w:rPr>
          <w:rFonts w:asciiTheme="minorEastAsia" w:eastAsiaTheme="minorEastAsia" w:hAnsiTheme="minorEastAsia"/>
          <w:color w:val="000000" w:themeColor="text1"/>
          <w:sz w:val="21"/>
          <w:szCs w:val="21"/>
        </w:rPr>
        <w:t>6</w:t>
      </w:r>
      <w:r w:rsidR="0036053C" w:rsidRPr="000F0204">
        <w:rPr>
          <w:rFonts w:asciiTheme="minorEastAsia" w:eastAsiaTheme="minorEastAsia" w:hAnsiTheme="minorEastAsia" w:hint="eastAsia"/>
          <w:color w:val="000000" w:themeColor="text1"/>
          <w:sz w:val="21"/>
          <w:szCs w:val="21"/>
        </w:rPr>
        <w:t>,2</w:t>
      </w:r>
      <w:r w:rsidR="009F5349" w:rsidRPr="000F0204">
        <w:rPr>
          <w:rFonts w:asciiTheme="minorEastAsia" w:eastAsiaTheme="minorEastAsia" w:hAnsiTheme="minorEastAsia"/>
          <w:color w:val="000000" w:themeColor="text1"/>
          <w:sz w:val="21"/>
          <w:szCs w:val="21"/>
        </w:rPr>
        <w:t>96</w:t>
      </w:r>
      <w:r w:rsidR="0036053C" w:rsidRPr="000F0204">
        <w:rPr>
          <w:rFonts w:asciiTheme="minorEastAsia" w:eastAsiaTheme="minorEastAsia" w:hAnsiTheme="minorEastAsia" w:hint="eastAsia"/>
          <w:color w:val="000000" w:themeColor="text1"/>
          <w:sz w:val="21"/>
          <w:szCs w:val="21"/>
        </w:rPr>
        <w:t>个域名。</w:t>
      </w:r>
    </w:p>
    <w:p w14:paraId="0AB610B8" w14:textId="77777777" w:rsidR="00E5798D" w:rsidRPr="000F0204" w:rsidRDefault="00421A5B" w:rsidP="001D33D7">
      <w:pPr>
        <w:pStyle w:val="Heading2"/>
        <w:keepLines/>
        <w:numPr>
          <w:ilvl w:val="0"/>
          <w:numId w:val="51"/>
        </w:numPr>
        <w:spacing w:beforeLines="100" w:afterLines="50" w:after="120" w:line="340" w:lineRule="atLeast"/>
        <w:ind w:left="357" w:hanging="357"/>
        <w:jc w:val="both"/>
        <w:rPr>
          <w:rFonts w:asciiTheme="minorEastAsia" w:eastAsiaTheme="minorEastAsia" w:hAnsiTheme="minorEastAsia"/>
          <w:caps w:val="0"/>
          <w:color w:val="000000" w:themeColor="text1"/>
          <w:sz w:val="21"/>
          <w:szCs w:val="21"/>
        </w:rPr>
      </w:pPr>
      <w:r w:rsidRPr="000F0204">
        <w:rPr>
          <w:rFonts w:asciiTheme="minorEastAsia" w:eastAsiaTheme="minorEastAsia" w:hAnsiTheme="minorEastAsia" w:hint="eastAsia"/>
          <w:caps w:val="0"/>
          <w:color w:val="000000" w:themeColor="text1"/>
          <w:sz w:val="21"/>
          <w:szCs w:val="21"/>
        </w:rPr>
        <w:t>商标、工业品外观设计和地理标志</w:t>
      </w:r>
    </w:p>
    <w:p w14:paraId="05AC131A" w14:textId="77777777" w:rsidR="00E5798D" w:rsidRPr="000F0204" w:rsidRDefault="00421A5B"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关于商标</w:t>
      </w:r>
      <w:r w:rsidR="00AC290D"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工业品外观设计和地理标志，</w:t>
      </w:r>
      <w:r w:rsidR="00AC290D"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对落实</w:t>
      </w:r>
      <w:r w:rsidR="00AC290D" w:rsidRPr="000F0204">
        <w:rPr>
          <w:rFonts w:asciiTheme="minorEastAsia" w:eastAsiaTheme="minorEastAsia" w:hAnsiTheme="minorEastAsia" w:hint="eastAsia"/>
          <w:color w:val="000000" w:themeColor="text1"/>
          <w:sz w:val="21"/>
          <w:szCs w:val="21"/>
        </w:rPr>
        <w:t>可持续发展目标的贡献</w:t>
      </w:r>
      <w:r w:rsidR="00731155" w:rsidRPr="000F0204">
        <w:rPr>
          <w:rFonts w:asciiTheme="minorEastAsia" w:eastAsiaTheme="minorEastAsia" w:hAnsiTheme="minorEastAsia" w:hint="eastAsia"/>
          <w:color w:val="000000" w:themeColor="text1"/>
          <w:sz w:val="21"/>
          <w:szCs w:val="21"/>
        </w:rPr>
        <w:t>主要集中在</w:t>
      </w:r>
      <w:r w:rsidRPr="000F0204">
        <w:rPr>
          <w:rFonts w:asciiTheme="minorEastAsia" w:eastAsiaTheme="minorEastAsia" w:hAnsiTheme="minorEastAsia" w:hint="eastAsia"/>
          <w:color w:val="000000" w:themeColor="text1"/>
          <w:sz w:val="21"/>
          <w:szCs w:val="21"/>
        </w:rPr>
        <w:t>马德里</w:t>
      </w:r>
      <w:r w:rsidR="00CE738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海牙</w:t>
      </w:r>
      <w:r w:rsidR="00CE7381" w:rsidRPr="000F0204">
        <w:rPr>
          <w:rFonts w:asciiTheme="minorEastAsia" w:eastAsiaTheme="minorEastAsia" w:hAnsiTheme="minorEastAsia" w:hint="eastAsia"/>
          <w:color w:val="000000" w:themeColor="text1"/>
          <w:sz w:val="21"/>
          <w:szCs w:val="21"/>
        </w:rPr>
        <w:t>和里斯本体系</w:t>
      </w:r>
      <w:r w:rsidR="004D414D" w:rsidRPr="000F0204">
        <w:rPr>
          <w:rFonts w:asciiTheme="minorEastAsia" w:eastAsiaTheme="minorEastAsia" w:hAnsiTheme="minorEastAsia" w:hint="eastAsia"/>
          <w:color w:val="000000" w:themeColor="text1"/>
          <w:sz w:val="21"/>
          <w:szCs w:val="21"/>
        </w:rPr>
        <w:t>，</w:t>
      </w:r>
      <w:r w:rsidR="005E482E" w:rsidRPr="000F0204">
        <w:rPr>
          <w:rFonts w:asciiTheme="minorEastAsia" w:eastAsiaTheme="minorEastAsia" w:hAnsiTheme="minorEastAsia" w:hint="eastAsia"/>
          <w:color w:val="000000" w:themeColor="text1"/>
          <w:sz w:val="21"/>
          <w:szCs w:val="21"/>
        </w:rPr>
        <w:t>此外</w:t>
      </w:r>
      <w:r w:rsidR="00781964" w:rsidRPr="000F0204">
        <w:rPr>
          <w:rFonts w:asciiTheme="minorEastAsia" w:eastAsiaTheme="minorEastAsia" w:hAnsiTheme="minorEastAsia" w:hint="eastAsia"/>
          <w:color w:val="000000" w:themeColor="text1"/>
          <w:sz w:val="21"/>
          <w:szCs w:val="21"/>
        </w:rPr>
        <w:t>《商标法新加坡条约》</w:t>
      </w:r>
      <w:r w:rsidRPr="000F0204">
        <w:rPr>
          <w:rFonts w:asciiTheme="minorEastAsia" w:eastAsiaTheme="minorEastAsia" w:hAnsiTheme="minorEastAsia" w:hint="eastAsia"/>
          <w:color w:val="000000" w:themeColor="text1"/>
          <w:sz w:val="21"/>
          <w:szCs w:val="21"/>
        </w:rPr>
        <w:t>和</w:t>
      </w:r>
      <w:r w:rsidR="003941B4" w:rsidRPr="000F0204">
        <w:rPr>
          <w:rFonts w:asciiTheme="minorEastAsia" w:eastAsiaTheme="minorEastAsia" w:hAnsiTheme="minorEastAsia" w:hint="eastAsia"/>
          <w:color w:val="000000" w:themeColor="text1"/>
          <w:sz w:val="21"/>
          <w:szCs w:val="21"/>
        </w:rPr>
        <w:t>药用物质国际非专利名称</w:t>
      </w:r>
      <w:r w:rsidR="001E7414" w:rsidRPr="000F0204">
        <w:rPr>
          <w:rFonts w:asciiTheme="minorEastAsia" w:eastAsiaTheme="minorEastAsia" w:hAnsiTheme="minorEastAsia" w:hint="eastAsia"/>
          <w:color w:val="000000" w:themeColor="text1"/>
          <w:sz w:val="21"/>
          <w:szCs w:val="21"/>
        </w:rPr>
        <w:t>亦有</w:t>
      </w:r>
      <w:r w:rsidRPr="000F0204">
        <w:rPr>
          <w:rFonts w:asciiTheme="minorEastAsia" w:eastAsiaTheme="minorEastAsia" w:hAnsiTheme="minorEastAsia" w:hint="eastAsia"/>
          <w:color w:val="000000" w:themeColor="text1"/>
          <w:sz w:val="21"/>
          <w:szCs w:val="21"/>
        </w:rPr>
        <w:t>贡献。</w:t>
      </w:r>
    </w:p>
    <w:p w14:paraId="11C6D3F6" w14:textId="77777777" w:rsidR="00E5798D" w:rsidRPr="001D33D7" w:rsidRDefault="00EC02B8" w:rsidP="001D33D7">
      <w:pPr>
        <w:pStyle w:val="Heading3"/>
        <w:keepLines/>
        <w:numPr>
          <w:ilvl w:val="2"/>
          <w:numId w:val="52"/>
        </w:numPr>
        <w:overflowPunct w:val="0"/>
        <w:spacing w:beforeLines="100" w:afterLines="50" w:after="120" w:line="340" w:lineRule="atLeast"/>
        <w:ind w:left="272" w:hanging="272"/>
        <w:jc w:val="both"/>
        <w:rPr>
          <w:rFonts w:ascii="KaiTi" w:eastAsia="KaiTi" w:hAnsi="KaiTi"/>
          <w:i w:val="0"/>
          <w:color w:val="000000" w:themeColor="text1"/>
          <w:sz w:val="21"/>
          <w:szCs w:val="21"/>
        </w:rPr>
      </w:pPr>
      <w:r w:rsidRPr="001D33D7">
        <w:rPr>
          <w:rFonts w:ascii="KaiTi" w:eastAsia="KaiTi" w:hAnsi="KaiTi" w:hint="eastAsia"/>
          <w:i w:val="0"/>
          <w:color w:val="000000" w:themeColor="text1"/>
          <w:sz w:val="21"/>
          <w:szCs w:val="21"/>
        </w:rPr>
        <w:t>马德里体系</w:t>
      </w:r>
    </w:p>
    <w:p w14:paraId="050958C8" w14:textId="4CF2074D" w:rsidR="00E5798D" w:rsidRPr="000F0204" w:rsidRDefault="00CB28DF"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在</w:t>
      </w:r>
      <w:r w:rsidR="00421A5B" w:rsidRPr="000F0204">
        <w:rPr>
          <w:rFonts w:asciiTheme="minorEastAsia" w:eastAsiaTheme="minorEastAsia" w:hAnsiTheme="minorEastAsia" w:hint="eastAsia"/>
          <w:color w:val="000000" w:themeColor="text1"/>
          <w:sz w:val="21"/>
          <w:szCs w:val="21"/>
        </w:rPr>
        <w:t>商标国际注册马德里体系</w:t>
      </w:r>
      <w:r w:rsidR="00665306" w:rsidRPr="000F0204">
        <w:rPr>
          <w:rFonts w:asciiTheme="minorEastAsia" w:eastAsiaTheme="minorEastAsia" w:hAnsiTheme="minorEastAsia" w:hint="eastAsia"/>
          <w:color w:val="000000" w:themeColor="text1"/>
          <w:sz w:val="21"/>
          <w:szCs w:val="21"/>
        </w:rPr>
        <w:t>下</w:t>
      </w:r>
      <w:r w:rsidR="00421A5B" w:rsidRPr="000F0204">
        <w:rPr>
          <w:rFonts w:asciiTheme="minorEastAsia" w:eastAsiaTheme="minorEastAsia" w:hAnsiTheme="minorEastAsia" w:hint="eastAsia"/>
          <w:color w:val="000000" w:themeColor="text1"/>
          <w:sz w:val="21"/>
          <w:szCs w:val="21"/>
        </w:rPr>
        <w:t>，</w:t>
      </w:r>
      <w:r w:rsidR="00F327E4" w:rsidRPr="000F0204">
        <w:rPr>
          <w:rFonts w:asciiTheme="minorEastAsia" w:eastAsiaTheme="minorEastAsia" w:hAnsiTheme="minorEastAsia" w:hint="eastAsia"/>
          <w:color w:val="000000" w:themeColor="text1"/>
          <w:sz w:val="21"/>
          <w:szCs w:val="21"/>
        </w:rPr>
        <w:t>一件商标国际注册可以在体系10</w:t>
      </w:r>
      <w:r w:rsidR="00FF5B6A" w:rsidRPr="000F0204">
        <w:rPr>
          <w:rFonts w:asciiTheme="minorEastAsia" w:eastAsiaTheme="minorEastAsia" w:hAnsiTheme="minorEastAsia"/>
          <w:color w:val="000000" w:themeColor="text1"/>
          <w:sz w:val="21"/>
          <w:szCs w:val="21"/>
        </w:rPr>
        <w:t>6</w:t>
      </w:r>
      <w:r w:rsidR="00F327E4" w:rsidRPr="000F0204">
        <w:rPr>
          <w:rFonts w:asciiTheme="minorEastAsia" w:eastAsiaTheme="minorEastAsia" w:hAnsiTheme="minorEastAsia" w:hint="eastAsia"/>
          <w:color w:val="000000" w:themeColor="text1"/>
          <w:sz w:val="21"/>
          <w:szCs w:val="21"/>
        </w:rPr>
        <w:t>个成员覆盖的多达1</w:t>
      </w:r>
      <w:r w:rsidR="001467F7" w:rsidRPr="000F0204">
        <w:rPr>
          <w:rFonts w:asciiTheme="minorEastAsia" w:eastAsiaTheme="minorEastAsia" w:hAnsiTheme="minorEastAsia"/>
          <w:color w:val="000000" w:themeColor="text1"/>
          <w:sz w:val="21"/>
          <w:szCs w:val="21"/>
        </w:rPr>
        <w:t>22</w:t>
      </w:r>
      <w:r w:rsidR="00F327E4" w:rsidRPr="000F0204">
        <w:rPr>
          <w:rFonts w:asciiTheme="minorEastAsia" w:eastAsiaTheme="minorEastAsia" w:hAnsiTheme="minorEastAsia" w:hint="eastAsia"/>
          <w:color w:val="000000" w:themeColor="text1"/>
          <w:sz w:val="21"/>
          <w:szCs w:val="21"/>
        </w:rPr>
        <w:t>个国家生效。</w:t>
      </w:r>
      <w:r w:rsidR="00421A5B" w:rsidRPr="000F0204">
        <w:rPr>
          <w:rFonts w:asciiTheme="minorEastAsia" w:eastAsiaTheme="minorEastAsia" w:hAnsiTheme="minorEastAsia" w:hint="eastAsia"/>
          <w:color w:val="000000" w:themeColor="text1"/>
          <w:sz w:val="21"/>
          <w:szCs w:val="21"/>
        </w:rPr>
        <w:t>这些国家</w:t>
      </w:r>
      <w:r w:rsidR="006877A6" w:rsidRPr="000F0204">
        <w:rPr>
          <w:rFonts w:asciiTheme="minorEastAsia" w:eastAsiaTheme="minorEastAsia" w:hAnsiTheme="minorEastAsia" w:hint="eastAsia"/>
          <w:color w:val="000000" w:themeColor="text1"/>
          <w:sz w:val="21"/>
          <w:szCs w:val="21"/>
        </w:rPr>
        <w:t>覆盖</w:t>
      </w:r>
      <w:r w:rsidR="00421A5B" w:rsidRPr="000F0204">
        <w:rPr>
          <w:rFonts w:asciiTheme="minorEastAsia" w:eastAsiaTheme="minorEastAsia" w:hAnsiTheme="minorEastAsia" w:hint="eastAsia"/>
          <w:color w:val="000000" w:themeColor="text1"/>
          <w:sz w:val="21"/>
          <w:szCs w:val="21"/>
        </w:rPr>
        <w:t>所有</w:t>
      </w:r>
      <w:r w:rsidR="0009522F" w:rsidRPr="000F0204">
        <w:rPr>
          <w:rFonts w:asciiTheme="minorEastAsia" w:eastAsiaTheme="minorEastAsia" w:hAnsiTheme="minorEastAsia" w:hint="eastAsia"/>
          <w:color w:val="000000" w:themeColor="text1"/>
          <w:sz w:val="21"/>
          <w:szCs w:val="21"/>
        </w:rPr>
        <w:t>大洲</w:t>
      </w:r>
      <w:r w:rsidR="00421A5B" w:rsidRPr="000F0204">
        <w:rPr>
          <w:rFonts w:asciiTheme="minorEastAsia" w:eastAsiaTheme="minorEastAsia" w:hAnsiTheme="minorEastAsia" w:hint="eastAsia"/>
          <w:color w:val="000000" w:themeColor="text1"/>
          <w:sz w:val="21"/>
          <w:szCs w:val="21"/>
        </w:rPr>
        <w:t>和发达国家</w:t>
      </w:r>
      <w:r w:rsidR="00CF1E1A" w:rsidRPr="000F0204">
        <w:rPr>
          <w:rFonts w:asciiTheme="minorEastAsia" w:eastAsiaTheme="minorEastAsia" w:hAnsiTheme="minorEastAsia" w:hint="eastAsia"/>
          <w:color w:val="000000" w:themeColor="text1"/>
          <w:sz w:val="21"/>
          <w:szCs w:val="21"/>
        </w:rPr>
        <w:t>、</w:t>
      </w:r>
      <w:r w:rsidR="00421A5B" w:rsidRPr="000F0204">
        <w:rPr>
          <w:rFonts w:asciiTheme="minorEastAsia" w:eastAsiaTheme="minorEastAsia" w:hAnsiTheme="minorEastAsia" w:hint="eastAsia"/>
          <w:color w:val="000000" w:themeColor="text1"/>
          <w:sz w:val="21"/>
          <w:szCs w:val="21"/>
        </w:rPr>
        <w:t>发展中国家</w:t>
      </w:r>
      <w:r w:rsidR="00744C6F" w:rsidRPr="000F0204">
        <w:rPr>
          <w:rFonts w:asciiTheme="minorEastAsia" w:eastAsiaTheme="minorEastAsia" w:hAnsiTheme="minorEastAsia" w:hint="eastAsia"/>
          <w:color w:val="000000" w:themeColor="text1"/>
          <w:sz w:val="21"/>
          <w:szCs w:val="21"/>
        </w:rPr>
        <w:t>以及</w:t>
      </w:r>
      <w:r w:rsidR="00421A5B" w:rsidRPr="000F0204">
        <w:rPr>
          <w:rFonts w:asciiTheme="minorEastAsia" w:eastAsiaTheme="minorEastAsia" w:hAnsiTheme="minorEastAsia" w:hint="eastAsia"/>
          <w:color w:val="000000" w:themeColor="text1"/>
          <w:sz w:val="21"/>
          <w:szCs w:val="21"/>
        </w:rPr>
        <w:t>最不发达国家。</w:t>
      </w:r>
      <w:r w:rsidR="00665306" w:rsidRPr="000F0204">
        <w:rPr>
          <w:rFonts w:asciiTheme="minorEastAsia" w:eastAsiaTheme="minorEastAsia" w:hAnsiTheme="minorEastAsia"/>
          <w:sz w:val="21"/>
          <w:szCs w:val="21"/>
          <w:vertAlign w:val="superscript"/>
        </w:rPr>
        <w:footnoteReference w:id="7"/>
      </w:r>
    </w:p>
    <w:p w14:paraId="529F99F1" w14:textId="7AEB56A8" w:rsidR="00E5798D" w:rsidRPr="000F0204" w:rsidRDefault="00CE59D6"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马德里体系促进和扩大了获得商标国际保护的机会，通过推广以发展为导向的政策支持生产活动，</w:t>
      </w:r>
      <w:r w:rsidR="00384046" w:rsidRPr="000F0204">
        <w:rPr>
          <w:rFonts w:asciiTheme="minorEastAsia" w:eastAsiaTheme="minorEastAsia" w:hAnsiTheme="minorEastAsia" w:hint="eastAsia"/>
          <w:color w:val="000000" w:themeColor="text1"/>
          <w:sz w:val="21"/>
          <w:szCs w:val="21"/>
        </w:rPr>
        <w:t>为</w:t>
      </w:r>
      <w:r w:rsidRPr="000F0204">
        <w:rPr>
          <w:rFonts w:asciiTheme="minorEastAsia" w:eastAsiaTheme="minorEastAsia" w:hAnsiTheme="minorEastAsia" w:hint="eastAsia"/>
          <w:color w:val="000000" w:themeColor="text1"/>
          <w:sz w:val="21"/>
          <w:szCs w:val="21"/>
        </w:rPr>
        <w:t>促进</w:t>
      </w:r>
      <w:r w:rsidR="00384046" w:rsidRPr="000F0204">
        <w:rPr>
          <w:rFonts w:asciiTheme="minorEastAsia" w:eastAsiaTheme="minorEastAsia" w:hAnsiTheme="minorEastAsia" w:hint="eastAsia"/>
          <w:color w:val="000000" w:themeColor="text1"/>
          <w:sz w:val="21"/>
          <w:szCs w:val="21"/>
        </w:rPr>
        <w:t>持久、包容和可持续发展的目标做出贡献</w:t>
      </w:r>
      <w:r w:rsidRPr="000F0204">
        <w:rPr>
          <w:rFonts w:asciiTheme="minorEastAsia" w:eastAsiaTheme="minorEastAsia" w:hAnsiTheme="minorEastAsia" w:hint="eastAsia"/>
          <w:color w:val="000000" w:themeColor="text1"/>
          <w:sz w:val="21"/>
          <w:szCs w:val="21"/>
        </w:rPr>
        <w:t>（</w:t>
      </w:r>
      <w:r w:rsidR="00D77201" w:rsidRPr="000F0204">
        <w:rPr>
          <w:rFonts w:asciiTheme="minorEastAsia" w:eastAsiaTheme="minorEastAsia" w:hAnsiTheme="minorEastAsia" w:hint="eastAsia"/>
          <w:color w:val="000000" w:themeColor="text1"/>
          <w:sz w:val="21"/>
          <w:szCs w:val="21"/>
        </w:rPr>
        <w:t>可持续发展目标</w:t>
      </w:r>
      <w:r w:rsidRPr="000F0204">
        <w:rPr>
          <w:rFonts w:asciiTheme="minorEastAsia" w:eastAsiaTheme="minorEastAsia" w:hAnsiTheme="minorEastAsia" w:hint="eastAsia"/>
          <w:color w:val="000000" w:themeColor="text1"/>
          <w:sz w:val="21"/>
          <w:szCs w:val="21"/>
        </w:rPr>
        <w:t>8</w:t>
      </w:r>
      <w:r w:rsidR="00E634EF" w:rsidRPr="000F0204">
        <w:rPr>
          <w:rFonts w:asciiTheme="minorEastAsia" w:eastAsiaTheme="minorEastAsia" w:hAnsiTheme="minorEastAsia" w:hint="eastAsia"/>
          <w:color w:val="000000" w:themeColor="text1"/>
          <w:sz w:val="21"/>
          <w:szCs w:val="21"/>
        </w:rPr>
        <w:t>，</w:t>
      </w:r>
      <w:r w:rsidR="00160064" w:rsidRPr="000F0204">
        <w:rPr>
          <w:rFonts w:asciiTheme="minorEastAsia" w:eastAsiaTheme="minorEastAsia" w:hAnsiTheme="minorEastAsia" w:hint="eastAsia"/>
          <w:color w:val="000000" w:themeColor="text1"/>
          <w:sz w:val="21"/>
          <w:szCs w:val="21"/>
        </w:rPr>
        <w:t>具体目标8.2</w:t>
      </w:r>
      <w:r w:rsidR="0096567D" w:rsidRPr="000F0204">
        <w:rPr>
          <w:rFonts w:asciiTheme="minorEastAsia" w:eastAsiaTheme="minorEastAsia" w:hAnsiTheme="minorEastAsia" w:hint="eastAsia"/>
          <w:color w:val="000000" w:themeColor="text1"/>
          <w:sz w:val="21"/>
          <w:szCs w:val="21"/>
        </w:rPr>
        <w:t>）</w:t>
      </w:r>
      <w:r w:rsidR="00AD6814" w:rsidRPr="000F0204">
        <w:rPr>
          <w:rFonts w:asciiTheme="minorEastAsia" w:eastAsiaTheme="minorEastAsia" w:hAnsiTheme="minorEastAsia" w:hint="eastAsia"/>
          <w:color w:val="000000" w:themeColor="text1"/>
          <w:sz w:val="21"/>
          <w:szCs w:val="21"/>
        </w:rPr>
        <w:t>。</w:t>
      </w:r>
      <w:r w:rsidR="0096567D" w:rsidRPr="000F0204">
        <w:rPr>
          <w:rFonts w:asciiTheme="minorEastAsia" w:eastAsiaTheme="minorEastAsia" w:hAnsiTheme="minorEastAsia" w:hint="eastAsia"/>
          <w:color w:val="000000" w:themeColor="text1"/>
          <w:sz w:val="21"/>
          <w:szCs w:val="21"/>
        </w:rPr>
        <w:t>商标保护对于保护品牌资产和价值中最具特色的特征并从中营利至关重要。希望产品或服务立足于国际市场的企业，无论规模大小，</w:t>
      </w:r>
      <w:r w:rsidR="0064473B" w:rsidRPr="000F0204">
        <w:rPr>
          <w:rFonts w:asciiTheme="minorEastAsia" w:eastAsiaTheme="minorEastAsia" w:hAnsiTheme="minorEastAsia" w:hint="eastAsia"/>
          <w:color w:val="000000" w:themeColor="text1"/>
          <w:sz w:val="21"/>
          <w:szCs w:val="21"/>
        </w:rPr>
        <w:t>均</w:t>
      </w:r>
      <w:r w:rsidR="0096567D" w:rsidRPr="000F0204">
        <w:rPr>
          <w:rFonts w:asciiTheme="minorEastAsia" w:eastAsiaTheme="minorEastAsia" w:hAnsiTheme="minorEastAsia" w:hint="eastAsia"/>
          <w:color w:val="000000" w:themeColor="text1"/>
          <w:sz w:val="21"/>
          <w:szCs w:val="21"/>
        </w:rPr>
        <w:t>可从马德里体系提供的简单且具成本效益的商标国际保护程序中受益</w:t>
      </w:r>
      <w:r w:rsidR="00D25368" w:rsidRPr="000F0204">
        <w:rPr>
          <w:rFonts w:asciiTheme="minorEastAsia" w:eastAsiaTheme="minorEastAsia" w:hAnsiTheme="minorEastAsia" w:hint="eastAsia"/>
          <w:color w:val="000000" w:themeColor="text1"/>
          <w:sz w:val="21"/>
          <w:szCs w:val="21"/>
        </w:rPr>
        <w:t>。</w:t>
      </w:r>
    </w:p>
    <w:p w14:paraId="4FE18F9C" w14:textId="77777777" w:rsidR="00E5798D" w:rsidRPr="000F0204" w:rsidRDefault="00421A5B"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马德里体系通过协调手续和降低获得保护的成本，降低了获得商标国际保护的门槛。品牌所有人只需提交一份申请即可获得商标的国际注册。国际注册的效力等同于向国际申请中指定的马德里体系成员商标局提交的申请的效力。品牌所有人通过提交一份国际申请，可以避免以各种语言单独提交多份国内申请以及可能必须满足的不同形式要求和所产生的费用，如翻译、法律程序或法律代理人的费用。每项指定的应付费用不高于品牌所有人</w:t>
      </w:r>
      <w:r w:rsidR="006800C7" w:rsidRPr="000F0204">
        <w:rPr>
          <w:rFonts w:asciiTheme="minorEastAsia" w:eastAsiaTheme="minorEastAsia" w:hAnsiTheme="minorEastAsia" w:hint="eastAsia"/>
          <w:color w:val="000000" w:themeColor="text1"/>
          <w:sz w:val="21"/>
          <w:szCs w:val="21"/>
        </w:rPr>
        <w:t>应</w:t>
      </w:r>
      <w:r w:rsidRPr="000F0204">
        <w:rPr>
          <w:rFonts w:asciiTheme="minorEastAsia" w:eastAsiaTheme="minorEastAsia" w:hAnsiTheme="minorEastAsia" w:hint="eastAsia"/>
          <w:color w:val="000000" w:themeColor="text1"/>
          <w:sz w:val="21"/>
          <w:szCs w:val="21"/>
        </w:rPr>
        <w:t>为国内注册所付的费用。此外，产权组织对最不发达国家的品牌所有人免去</w:t>
      </w:r>
      <w:r w:rsidRPr="000F0204">
        <w:rPr>
          <w:rFonts w:asciiTheme="minorEastAsia" w:eastAsiaTheme="minorEastAsia" w:hAnsiTheme="minorEastAsia"/>
          <w:color w:val="000000" w:themeColor="text1"/>
          <w:sz w:val="21"/>
          <w:szCs w:val="21"/>
        </w:rPr>
        <w:t>90%</w:t>
      </w:r>
      <w:r w:rsidRPr="000F0204">
        <w:rPr>
          <w:rFonts w:asciiTheme="minorEastAsia" w:eastAsiaTheme="minorEastAsia" w:hAnsiTheme="minorEastAsia" w:hint="eastAsia"/>
          <w:color w:val="000000" w:themeColor="text1"/>
          <w:sz w:val="21"/>
          <w:szCs w:val="21"/>
        </w:rPr>
        <w:t>的费用。如果商标保护不被驳回，国际注册具有与国内注册同等的效力。马德里体系还降低了维持国际注册所获所有权利的成本。对于国际注册中指定的所有马德里体系成员，只要保护未被驳回，国际注册簿中的续展和其他登记也对它们生效。</w:t>
      </w:r>
    </w:p>
    <w:p w14:paraId="1B4F4471" w14:textId="77777777" w:rsidR="00E5798D" w:rsidRPr="000F0204" w:rsidRDefault="00421A5B"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马德里体系正在扩大其范围。自</w:t>
      </w:r>
      <w:r w:rsidRPr="000F0204">
        <w:rPr>
          <w:rFonts w:asciiTheme="minorEastAsia" w:eastAsiaTheme="minorEastAsia" w:hAnsiTheme="minorEastAsia"/>
          <w:color w:val="000000" w:themeColor="text1"/>
          <w:sz w:val="21"/>
          <w:szCs w:val="21"/>
        </w:rPr>
        <w:t>2015</w:t>
      </w:r>
      <w:r w:rsidRPr="000F0204">
        <w:rPr>
          <w:rFonts w:asciiTheme="minorEastAsia" w:eastAsiaTheme="minorEastAsia" w:hAnsiTheme="minorEastAsia" w:hint="eastAsia"/>
          <w:color w:val="000000" w:themeColor="text1"/>
          <w:sz w:val="21"/>
          <w:szCs w:val="21"/>
        </w:rPr>
        <w:t>年</w:t>
      </w:r>
      <w:r w:rsidR="0061475B" w:rsidRPr="000F0204">
        <w:rPr>
          <w:rFonts w:asciiTheme="minorEastAsia" w:eastAsiaTheme="minorEastAsia" w:hAnsiTheme="minorEastAsia" w:hint="eastAsia"/>
          <w:color w:val="000000" w:themeColor="text1"/>
          <w:sz w:val="21"/>
          <w:szCs w:val="21"/>
        </w:rPr>
        <w:t>以来</w:t>
      </w:r>
      <w:r w:rsidRPr="000F0204">
        <w:rPr>
          <w:rFonts w:asciiTheme="minorEastAsia" w:eastAsiaTheme="minorEastAsia" w:hAnsiTheme="minorEastAsia" w:hint="eastAsia"/>
          <w:color w:val="000000" w:themeColor="text1"/>
          <w:sz w:val="21"/>
          <w:szCs w:val="21"/>
        </w:rPr>
        <w:t>，加入</w:t>
      </w:r>
      <w:r w:rsidR="00D0535D" w:rsidRPr="000F0204">
        <w:rPr>
          <w:rFonts w:asciiTheme="minorEastAsia" w:eastAsiaTheme="minorEastAsia" w:hAnsiTheme="minorEastAsia" w:hint="eastAsia"/>
          <w:color w:val="000000" w:themeColor="text1"/>
          <w:sz w:val="21"/>
          <w:szCs w:val="21"/>
        </w:rPr>
        <w:t>《马德里议定书》的</w:t>
      </w:r>
      <w:r w:rsidR="001F5989" w:rsidRPr="000F0204">
        <w:rPr>
          <w:rFonts w:asciiTheme="minorEastAsia" w:eastAsiaTheme="minorEastAsia" w:hAnsiTheme="minorEastAsia" w:hint="eastAsia"/>
          <w:color w:val="000000" w:themeColor="text1"/>
          <w:sz w:val="21"/>
          <w:szCs w:val="21"/>
        </w:rPr>
        <w:t>成员</w:t>
      </w:r>
      <w:r w:rsidR="00D0535D" w:rsidRPr="000F0204">
        <w:rPr>
          <w:rFonts w:asciiTheme="minorEastAsia" w:eastAsiaTheme="minorEastAsia" w:hAnsiTheme="minorEastAsia" w:hint="eastAsia"/>
          <w:color w:val="000000" w:themeColor="text1"/>
          <w:sz w:val="21"/>
          <w:szCs w:val="21"/>
        </w:rPr>
        <w:t>如下：</w:t>
      </w:r>
      <w:r w:rsidRPr="000F0204">
        <w:rPr>
          <w:rFonts w:asciiTheme="minorEastAsia" w:eastAsiaTheme="minorEastAsia" w:hAnsiTheme="minorEastAsia" w:hint="eastAsia"/>
          <w:color w:val="000000" w:themeColor="text1"/>
          <w:sz w:val="21"/>
          <w:szCs w:val="21"/>
        </w:rPr>
        <w:t>阿富汗</w:t>
      </w:r>
      <w:r w:rsidR="00D0535D"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非洲知识产权组织（</w:t>
      </w:r>
      <w:r w:rsidRPr="000F0204">
        <w:rPr>
          <w:rFonts w:asciiTheme="minorEastAsia" w:eastAsiaTheme="minorEastAsia" w:hAnsiTheme="minorEastAsia"/>
          <w:color w:val="000000" w:themeColor="text1"/>
          <w:sz w:val="21"/>
          <w:szCs w:val="21"/>
        </w:rPr>
        <w:t>OAPI</w:t>
      </w:r>
      <w:r w:rsidRPr="000F0204">
        <w:rPr>
          <w:rFonts w:asciiTheme="minorEastAsia" w:eastAsiaTheme="minorEastAsia" w:hAnsiTheme="minorEastAsia" w:hint="eastAsia"/>
          <w:color w:val="000000" w:themeColor="text1"/>
          <w:sz w:val="21"/>
          <w:szCs w:val="21"/>
        </w:rPr>
        <w:t>）</w:t>
      </w:r>
      <w:r w:rsidR="0051532A"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巴西</w:t>
      </w:r>
      <w:r w:rsidR="004C59B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文莱达鲁萨兰国</w:t>
      </w:r>
      <w:r w:rsidR="004B7F1D"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柬埔寨</w:t>
      </w:r>
      <w:r w:rsidR="00A76EB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加拿大</w:t>
      </w:r>
      <w:r w:rsidR="00A76EB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冈比亚</w:t>
      </w:r>
      <w:r w:rsidR="00A76EB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印度尼西亚</w:t>
      </w:r>
      <w:r w:rsidR="00CA2FAA" w:rsidRPr="000F0204">
        <w:rPr>
          <w:rFonts w:asciiTheme="minorEastAsia" w:eastAsiaTheme="minorEastAsia" w:hAnsiTheme="minorEastAsia" w:hint="eastAsia"/>
          <w:color w:val="000000" w:themeColor="text1"/>
          <w:sz w:val="21"/>
          <w:szCs w:val="21"/>
        </w:rPr>
        <w:t>、</w:t>
      </w:r>
      <w:r w:rsidR="00D45A56" w:rsidRPr="000F0204">
        <w:rPr>
          <w:rFonts w:asciiTheme="minorEastAsia" w:eastAsiaTheme="minorEastAsia" w:hAnsiTheme="minorEastAsia" w:hint="eastAsia"/>
          <w:color w:val="000000" w:themeColor="text1"/>
          <w:sz w:val="21"/>
          <w:szCs w:val="21"/>
        </w:rPr>
        <w:t>老挝人民民主共和国、</w:t>
      </w:r>
      <w:r w:rsidRPr="000F0204">
        <w:rPr>
          <w:rFonts w:asciiTheme="minorEastAsia" w:eastAsiaTheme="minorEastAsia" w:hAnsiTheme="minorEastAsia" w:hint="eastAsia"/>
          <w:color w:val="000000" w:themeColor="text1"/>
          <w:sz w:val="21"/>
          <w:szCs w:val="21"/>
        </w:rPr>
        <w:t>马来西亚</w:t>
      </w:r>
      <w:r w:rsidR="00BF7AA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马拉维</w:t>
      </w:r>
      <w:r w:rsidR="00BF7AA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萨摩亚</w:t>
      </w:r>
      <w:r w:rsidR="004F260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泰国和津巴布韦。马德里注册部目前正在</w:t>
      </w:r>
      <w:r w:rsidR="0061475B" w:rsidRPr="000F0204">
        <w:rPr>
          <w:rFonts w:asciiTheme="minorEastAsia" w:eastAsiaTheme="minorEastAsia" w:hAnsiTheme="minorEastAsia" w:hint="eastAsia"/>
          <w:color w:val="000000" w:themeColor="text1"/>
          <w:sz w:val="21"/>
          <w:szCs w:val="21"/>
        </w:rPr>
        <w:t>协助</w:t>
      </w:r>
      <w:r w:rsidRPr="000F0204">
        <w:rPr>
          <w:rFonts w:asciiTheme="minorEastAsia" w:eastAsiaTheme="minorEastAsia" w:hAnsiTheme="minorEastAsia"/>
          <w:color w:val="000000" w:themeColor="text1"/>
          <w:sz w:val="21"/>
          <w:szCs w:val="21"/>
        </w:rPr>
        <w:t>2</w:t>
      </w:r>
      <w:r w:rsidR="004F2601" w:rsidRPr="000F0204">
        <w:rPr>
          <w:rFonts w:asciiTheme="minorEastAsia" w:eastAsiaTheme="minorEastAsia" w:hAnsiTheme="minorEastAsia"/>
          <w:color w:val="000000" w:themeColor="text1"/>
          <w:sz w:val="21"/>
          <w:szCs w:val="21"/>
        </w:rPr>
        <w:t>0</w:t>
      </w:r>
      <w:r w:rsidR="004F2601" w:rsidRPr="000F0204">
        <w:rPr>
          <w:rFonts w:asciiTheme="minorEastAsia" w:eastAsiaTheme="minorEastAsia" w:hAnsiTheme="minorEastAsia" w:hint="eastAsia"/>
          <w:color w:val="000000" w:themeColor="text1"/>
          <w:sz w:val="21"/>
          <w:szCs w:val="21"/>
        </w:rPr>
        <w:t>多</w:t>
      </w:r>
      <w:r w:rsidRPr="000F0204">
        <w:rPr>
          <w:rFonts w:asciiTheme="minorEastAsia" w:eastAsiaTheme="minorEastAsia" w:hAnsiTheme="minorEastAsia" w:hint="eastAsia"/>
          <w:color w:val="000000" w:themeColor="text1"/>
          <w:sz w:val="21"/>
          <w:szCs w:val="21"/>
        </w:rPr>
        <w:t>个国家</w:t>
      </w:r>
      <w:r w:rsidR="00DF6A93" w:rsidRPr="000F0204">
        <w:rPr>
          <w:rFonts w:asciiTheme="minorEastAsia" w:eastAsiaTheme="minorEastAsia" w:hAnsiTheme="minorEastAsia" w:hint="eastAsia"/>
          <w:color w:val="000000" w:themeColor="text1"/>
          <w:sz w:val="21"/>
          <w:szCs w:val="21"/>
        </w:rPr>
        <w:t>为</w:t>
      </w:r>
      <w:r w:rsidR="000F4A3E" w:rsidRPr="000F0204">
        <w:rPr>
          <w:rFonts w:asciiTheme="minorEastAsia" w:eastAsiaTheme="minorEastAsia" w:hAnsiTheme="minorEastAsia" w:hint="eastAsia"/>
          <w:color w:val="000000" w:themeColor="text1"/>
          <w:sz w:val="21"/>
          <w:szCs w:val="21"/>
        </w:rPr>
        <w:t>未来</w:t>
      </w:r>
      <w:r w:rsidRPr="000F0204">
        <w:rPr>
          <w:rFonts w:asciiTheme="minorEastAsia" w:eastAsiaTheme="minorEastAsia" w:hAnsiTheme="minorEastAsia" w:hint="eastAsia"/>
          <w:color w:val="000000" w:themeColor="text1"/>
          <w:sz w:val="21"/>
          <w:szCs w:val="21"/>
        </w:rPr>
        <w:t>加入</w:t>
      </w:r>
      <w:r w:rsidR="009C7E2A"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马德里议定书</w:t>
      </w:r>
      <w:r w:rsidR="009C7E2A" w:rsidRPr="000F0204">
        <w:rPr>
          <w:rFonts w:asciiTheme="minorEastAsia" w:eastAsiaTheme="minorEastAsia" w:hAnsiTheme="minorEastAsia" w:hint="eastAsia"/>
          <w:color w:val="000000" w:themeColor="text1"/>
          <w:sz w:val="21"/>
          <w:szCs w:val="21"/>
        </w:rPr>
        <w:t>》</w:t>
      </w:r>
      <w:r w:rsidR="00DF6A93" w:rsidRPr="000F0204">
        <w:rPr>
          <w:rFonts w:asciiTheme="minorEastAsia" w:eastAsiaTheme="minorEastAsia" w:hAnsiTheme="minorEastAsia" w:hint="eastAsia"/>
          <w:color w:val="000000" w:themeColor="text1"/>
          <w:sz w:val="21"/>
          <w:szCs w:val="21"/>
        </w:rPr>
        <w:t>做</w:t>
      </w:r>
      <w:r w:rsidRPr="000F0204">
        <w:rPr>
          <w:rFonts w:asciiTheme="minorEastAsia" w:eastAsiaTheme="minorEastAsia" w:hAnsiTheme="minorEastAsia" w:hint="eastAsia"/>
          <w:color w:val="000000" w:themeColor="text1"/>
          <w:sz w:val="21"/>
          <w:szCs w:val="21"/>
        </w:rPr>
        <w:t>准备。这些国家包括孟加拉国</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佛得角</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智利</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哥斯达黎加</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埃塞俄比亚</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斐济</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约旦</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科威特</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马耳他</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毛里求斯</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尼泊尔</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巴基斯坦</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巴布亚新几内亚</w:t>
      </w:r>
      <w:r w:rsidR="001337C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卡塔尔</w:t>
      </w:r>
      <w:r w:rsidR="00584B5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沙特阿拉伯</w:t>
      </w:r>
      <w:r w:rsidR="00584B5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南非</w:t>
      </w:r>
      <w:r w:rsidR="00584B5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斯里兰卡</w:t>
      </w:r>
      <w:r w:rsidR="00584B5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汤加</w:t>
      </w:r>
      <w:r w:rsidR="0007683A"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特立尼达和多巴哥以及阿拉伯联合酋长国。</w:t>
      </w:r>
    </w:p>
    <w:p w14:paraId="4B0164B0" w14:textId="24BE43B2" w:rsidR="00E5798D" w:rsidRPr="000F0204" w:rsidRDefault="00421A5B"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马德里体系网站</w:t>
      </w:r>
      <w:r w:rsidR="009C64AE" w:rsidRPr="000F0204">
        <w:rPr>
          <w:rFonts w:asciiTheme="minorEastAsia" w:eastAsiaTheme="minorEastAsia" w:hAnsiTheme="minorEastAsia" w:hint="eastAsia"/>
          <w:color w:val="000000" w:themeColor="text1"/>
          <w:sz w:val="21"/>
          <w:szCs w:val="21"/>
        </w:rPr>
        <w:t>上有</w:t>
      </w:r>
      <w:r w:rsidR="00E7709F" w:rsidRPr="000F0204">
        <w:rPr>
          <w:rFonts w:asciiTheme="minorEastAsia" w:eastAsiaTheme="minorEastAsia" w:hAnsiTheme="minorEastAsia" w:hint="eastAsia"/>
          <w:color w:val="000000" w:themeColor="text1"/>
          <w:sz w:val="21"/>
          <w:szCs w:val="21"/>
        </w:rPr>
        <w:t>若干</w:t>
      </w:r>
      <w:r w:rsidRPr="000F0204">
        <w:rPr>
          <w:rFonts w:asciiTheme="minorEastAsia" w:eastAsiaTheme="minorEastAsia" w:hAnsiTheme="minorEastAsia" w:hint="eastAsia"/>
          <w:color w:val="000000" w:themeColor="text1"/>
          <w:sz w:val="21"/>
          <w:szCs w:val="21"/>
        </w:rPr>
        <w:t>工具</w:t>
      </w:r>
      <w:r w:rsidR="00D620B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电子服务和教育资源，</w:t>
      </w:r>
      <w:r w:rsidR="00D61338" w:rsidRPr="000F0204">
        <w:rPr>
          <w:rFonts w:asciiTheme="minorEastAsia" w:eastAsiaTheme="minorEastAsia" w:hAnsiTheme="minorEastAsia" w:hint="eastAsia"/>
          <w:color w:val="000000" w:themeColor="text1"/>
          <w:sz w:val="21"/>
          <w:szCs w:val="21"/>
        </w:rPr>
        <w:t>专门</w:t>
      </w:r>
      <w:r w:rsidRPr="000F0204">
        <w:rPr>
          <w:rFonts w:asciiTheme="minorEastAsia" w:eastAsiaTheme="minorEastAsia" w:hAnsiTheme="minorEastAsia" w:hint="eastAsia"/>
          <w:color w:val="000000" w:themeColor="text1"/>
          <w:sz w:val="21"/>
          <w:szCs w:val="21"/>
        </w:rPr>
        <w:t>在各个阶段为商标用户提供帮助</w:t>
      </w:r>
      <w:r w:rsidR="00FC6F25" w:rsidRPr="000F0204">
        <w:rPr>
          <w:rFonts w:asciiTheme="minorEastAsia" w:eastAsiaTheme="minorEastAsia" w:hAnsiTheme="minorEastAsia" w:hint="eastAsia"/>
          <w:color w:val="000000" w:themeColor="text1"/>
          <w:sz w:val="21"/>
          <w:szCs w:val="21"/>
        </w:rPr>
        <w:t>；</w:t>
      </w:r>
      <w:r w:rsidR="004C7B78" w:rsidRPr="000F0204">
        <w:rPr>
          <w:rFonts w:asciiTheme="minorEastAsia" w:eastAsiaTheme="minorEastAsia" w:hAnsiTheme="minorEastAsia" w:hint="eastAsia"/>
          <w:color w:val="000000" w:themeColor="text1"/>
          <w:sz w:val="21"/>
          <w:szCs w:val="21"/>
        </w:rPr>
        <w:t>从申请前检索、提交申请、监视</w:t>
      </w:r>
      <w:r w:rsidR="00AC423A" w:rsidRPr="000F0204">
        <w:rPr>
          <w:rFonts w:asciiTheme="minorEastAsia" w:eastAsiaTheme="minorEastAsia" w:hAnsiTheme="minorEastAsia" w:hint="eastAsia"/>
          <w:color w:val="000000" w:themeColor="text1"/>
          <w:sz w:val="21"/>
          <w:szCs w:val="21"/>
        </w:rPr>
        <w:t>到</w:t>
      </w:r>
      <w:r w:rsidR="004C7B78" w:rsidRPr="000F0204">
        <w:rPr>
          <w:rFonts w:asciiTheme="minorEastAsia" w:eastAsiaTheme="minorEastAsia" w:hAnsiTheme="minorEastAsia" w:hint="eastAsia"/>
          <w:color w:val="000000" w:themeColor="text1"/>
          <w:sz w:val="21"/>
          <w:szCs w:val="21"/>
        </w:rPr>
        <w:t>管理</w:t>
      </w:r>
      <w:r w:rsidR="0078438E" w:rsidRPr="000F0204">
        <w:rPr>
          <w:rFonts w:asciiTheme="minorEastAsia" w:eastAsiaTheme="minorEastAsia" w:hAnsiTheme="minorEastAsia" w:hint="eastAsia"/>
          <w:color w:val="000000" w:themeColor="text1"/>
          <w:sz w:val="21"/>
          <w:szCs w:val="21"/>
        </w:rPr>
        <w:t>所有商标</w:t>
      </w:r>
      <w:r w:rsidR="00071DE5" w:rsidRPr="000F0204">
        <w:rPr>
          <w:rFonts w:asciiTheme="minorEastAsia" w:eastAsiaTheme="minorEastAsia" w:hAnsiTheme="minorEastAsia" w:hint="eastAsia"/>
          <w:color w:val="000000" w:themeColor="text1"/>
          <w:sz w:val="21"/>
          <w:szCs w:val="21"/>
        </w:rPr>
        <w:t>。</w:t>
      </w:r>
      <w:r w:rsidR="001D33D7" w:rsidRPr="000F0204">
        <w:rPr>
          <w:rFonts w:asciiTheme="minorEastAsia" w:eastAsiaTheme="minorEastAsia" w:hAnsiTheme="minorEastAsia"/>
          <w:sz w:val="21"/>
          <w:szCs w:val="21"/>
          <w:vertAlign w:val="superscript"/>
        </w:rPr>
        <w:footnoteReference w:id="8"/>
      </w:r>
      <w:r w:rsidR="00F92F68" w:rsidRPr="000F0204">
        <w:rPr>
          <w:rFonts w:asciiTheme="minorEastAsia" w:eastAsiaTheme="minorEastAsia" w:hAnsiTheme="minorEastAsia" w:hint="eastAsia"/>
          <w:color w:val="000000" w:themeColor="text1"/>
          <w:sz w:val="21"/>
          <w:szCs w:val="21"/>
        </w:rPr>
        <w:t>以下</w:t>
      </w:r>
      <w:r w:rsidR="0031664D" w:rsidRPr="000F0204">
        <w:rPr>
          <w:rFonts w:asciiTheme="minorEastAsia" w:eastAsiaTheme="minorEastAsia" w:hAnsiTheme="minorEastAsia" w:hint="eastAsia"/>
          <w:color w:val="000000" w:themeColor="text1"/>
          <w:sz w:val="21"/>
          <w:szCs w:val="21"/>
        </w:rPr>
        <w:t>仅</w:t>
      </w:r>
      <w:r w:rsidRPr="000F0204">
        <w:rPr>
          <w:rFonts w:asciiTheme="minorEastAsia" w:eastAsiaTheme="minorEastAsia" w:hAnsiTheme="minorEastAsia" w:hint="eastAsia"/>
          <w:color w:val="000000" w:themeColor="text1"/>
          <w:sz w:val="21"/>
          <w:szCs w:val="21"/>
        </w:rPr>
        <w:t>提及</w:t>
      </w:r>
      <w:r w:rsidR="00F92F68" w:rsidRPr="000F0204">
        <w:rPr>
          <w:rFonts w:asciiTheme="minorEastAsia" w:eastAsiaTheme="minorEastAsia" w:hAnsiTheme="minorEastAsia" w:hint="eastAsia"/>
          <w:color w:val="000000" w:themeColor="text1"/>
          <w:sz w:val="21"/>
          <w:szCs w:val="21"/>
        </w:rPr>
        <w:t>其中一些</w:t>
      </w:r>
      <w:r w:rsidRPr="000F0204">
        <w:rPr>
          <w:rFonts w:asciiTheme="minorEastAsia" w:eastAsiaTheme="minorEastAsia" w:hAnsiTheme="minorEastAsia" w:hint="eastAsia"/>
          <w:color w:val="000000" w:themeColor="text1"/>
          <w:sz w:val="21"/>
          <w:szCs w:val="21"/>
        </w:rPr>
        <w:t>对发展中国家和发达国家中小企业尤其</w:t>
      </w:r>
      <w:r w:rsidR="00211894" w:rsidRPr="000F0204">
        <w:rPr>
          <w:rFonts w:asciiTheme="minorEastAsia" w:eastAsiaTheme="minorEastAsia" w:hAnsiTheme="minorEastAsia" w:hint="eastAsia"/>
          <w:color w:val="000000" w:themeColor="text1"/>
          <w:sz w:val="21"/>
          <w:szCs w:val="21"/>
        </w:rPr>
        <w:t>有益</w:t>
      </w:r>
      <w:r w:rsidR="0031664D" w:rsidRPr="000F0204">
        <w:rPr>
          <w:rFonts w:asciiTheme="minorEastAsia" w:eastAsiaTheme="minorEastAsia" w:hAnsiTheme="minorEastAsia" w:hint="eastAsia"/>
          <w:color w:val="000000" w:themeColor="text1"/>
          <w:sz w:val="21"/>
          <w:szCs w:val="21"/>
        </w:rPr>
        <w:t>的</w:t>
      </w:r>
      <w:r w:rsidRPr="000F0204">
        <w:rPr>
          <w:rFonts w:asciiTheme="minorEastAsia" w:eastAsiaTheme="minorEastAsia" w:hAnsiTheme="minorEastAsia" w:hint="eastAsia"/>
          <w:color w:val="000000" w:themeColor="text1"/>
          <w:sz w:val="21"/>
          <w:szCs w:val="21"/>
        </w:rPr>
        <w:t>：</w:t>
      </w:r>
    </w:p>
    <w:p w14:paraId="0F809247" w14:textId="77777777" w:rsidR="00E5798D" w:rsidRPr="000F0204" w:rsidRDefault="00421A5B" w:rsidP="001D33D7">
      <w:pPr>
        <w:pStyle w:val="BodyText"/>
        <w:numPr>
          <w:ilvl w:val="0"/>
          <w:numId w:val="15"/>
        </w:numPr>
        <w:overflowPunct w:val="0"/>
        <w:spacing w:afterLines="50" w:after="120" w:line="340" w:lineRule="atLeast"/>
        <w:ind w:left="714" w:hanging="357"/>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全球品牌数据库，可</w:t>
      </w:r>
      <w:r w:rsidR="00211894" w:rsidRPr="000F0204">
        <w:rPr>
          <w:rFonts w:asciiTheme="minorEastAsia" w:eastAsiaTheme="minorEastAsia" w:hAnsiTheme="minorEastAsia" w:hint="eastAsia"/>
          <w:color w:val="000000" w:themeColor="text1"/>
          <w:sz w:val="21"/>
          <w:szCs w:val="21"/>
        </w:rPr>
        <w:t>查询</w:t>
      </w:r>
      <w:r w:rsidRPr="000F0204">
        <w:rPr>
          <w:rFonts w:asciiTheme="minorEastAsia" w:eastAsiaTheme="minorEastAsia" w:hAnsiTheme="minorEastAsia" w:hint="eastAsia"/>
          <w:color w:val="000000" w:themeColor="text1"/>
          <w:sz w:val="21"/>
          <w:szCs w:val="21"/>
        </w:rPr>
        <w:t>逾</w:t>
      </w:r>
      <w:r w:rsidR="0031664D" w:rsidRPr="000F0204">
        <w:rPr>
          <w:rFonts w:asciiTheme="minorEastAsia" w:eastAsiaTheme="minorEastAsia" w:hAnsiTheme="minorEastAsia"/>
          <w:color w:val="000000" w:themeColor="text1"/>
          <w:sz w:val="21"/>
          <w:szCs w:val="21"/>
        </w:rPr>
        <w:t>4</w:t>
      </w:r>
      <w:r w:rsidR="0031664D" w:rsidRPr="000F0204">
        <w:rPr>
          <w:rFonts w:asciiTheme="minorEastAsia" w:eastAsiaTheme="minorEastAsia" w:hAnsiTheme="minorEastAsia" w:hint="eastAsia"/>
          <w:color w:val="000000" w:themeColor="text1"/>
          <w:sz w:val="21"/>
          <w:szCs w:val="21"/>
        </w:rPr>
        <w:t>千</w:t>
      </w:r>
      <w:r w:rsidRPr="000F0204">
        <w:rPr>
          <w:rFonts w:asciiTheme="minorEastAsia" w:eastAsiaTheme="minorEastAsia" w:hAnsiTheme="minorEastAsia" w:hint="eastAsia"/>
          <w:color w:val="000000" w:themeColor="text1"/>
          <w:sz w:val="21"/>
          <w:szCs w:val="21"/>
        </w:rPr>
        <w:t>万条与受国际保护的商标、原产地名称和国徽、国旗及其他国家徽记以及政府间组织的名称、缩写和徽记相关的记录；</w:t>
      </w:r>
    </w:p>
    <w:p w14:paraId="52785534" w14:textId="77777777" w:rsidR="00E5798D" w:rsidRPr="000F0204" w:rsidRDefault="00421A5B" w:rsidP="001D33D7">
      <w:pPr>
        <w:pStyle w:val="ListParagraph"/>
        <w:numPr>
          <w:ilvl w:val="0"/>
          <w:numId w:val="15"/>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马德里商品</w:t>
      </w:r>
      <w:r w:rsidR="00A54151" w:rsidRPr="000F0204">
        <w:rPr>
          <w:rFonts w:asciiTheme="minorEastAsia" w:eastAsiaTheme="minorEastAsia" w:hAnsiTheme="minorEastAsia" w:cs="Microsoft YaHei" w:hint="eastAsia"/>
          <w:color w:val="000000" w:themeColor="text1"/>
          <w:sz w:val="21"/>
          <w:szCs w:val="21"/>
          <w:lang w:eastAsia="zh-CN"/>
        </w:rPr>
        <w:t>与</w:t>
      </w:r>
      <w:r w:rsidRPr="000F0204">
        <w:rPr>
          <w:rFonts w:asciiTheme="minorEastAsia" w:eastAsiaTheme="minorEastAsia" w:hAnsiTheme="minorEastAsia" w:cs="Microsoft YaHei" w:hint="eastAsia"/>
          <w:color w:val="000000" w:themeColor="text1"/>
          <w:sz w:val="21"/>
          <w:szCs w:val="21"/>
          <w:lang w:eastAsia="zh-CN"/>
        </w:rPr>
        <w:t>服务管理器（</w:t>
      </w:r>
      <w:r w:rsidRPr="000F0204">
        <w:rPr>
          <w:rFonts w:asciiTheme="minorEastAsia" w:eastAsiaTheme="minorEastAsia" w:hAnsiTheme="minorEastAsia" w:cs="Arial"/>
          <w:color w:val="000000" w:themeColor="text1"/>
          <w:sz w:val="21"/>
          <w:szCs w:val="21"/>
          <w:lang w:eastAsia="zh-CN"/>
        </w:rPr>
        <w:t>MGS</w:t>
      </w:r>
      <w:r w:rsidRPr="000F0204">
        <w:rPr>
          <w:rFonts w:asciiTheme="minorEastAsia" w:eastAsiaTheme="minorEastAsia" w:hAnsiTheme="minorEastAsia" w:cs="Microsoft YaHei" w:hint="eastAsia"/>
          <w:color w:val="000000" w:themeColor="text1"/>
          <w:sz w:val="21"/>
          <w:szCs w:val="21"/>
          <w:lang w:eastAsia="zh-CN"/>
        </w:rPr>
        <w:t>）</w:t>
      </w:r>
      <w:r w:rsidR="000944E9" w:rsidRPr="000F0204">
        <w:rPr>
          <w:rFonts w:asciiTheme="minorEastAsia" w:eastAsiaTheme="minorEastAsia" w:hAnsiTheme="minorEastAsia" w:cs="Microsoft YaHei" w:hint="eastAsia"/>
          <w:color w:val="000000" w:themeColor="text1"/>
          <w:sz w:val="21"/>
          <w:szCs w:val="21"/>
          <w:lang w:eastAsia="zh-CN"/>
        </w:rPr>
        <w:t>，</w:t>
      </w:r>
      <w:r w:rsidR="00A54151" w:rsidRPr="000F0204">
        <w:rPr>
          <w:rFonts w:asciiTheme="minorEastAsia" w:eastAsiaTheme="minorEastAsia" w:hAnsiTheme="minorEastAsia" w:cs="Microsoft YaHei" w:hint="eastAsia"/>
          <w:color w:val="000000" w:themeColor="text1"/>
          <w:sz w:val="21"/>
          <w:szCs w:val="21"/>
          <w:lang w:eastAsia="zh-CN"/>
        </w:rPr>
        <w:t>帮助</w:t>
      </w:r>
      <w:r w:rsidRPr="000F0204">
        <w:rPr>
          <w:rFonts w:asciiTheme="minorEastAsia" w:eastAsiaTheme="minorEastAsia" w:hAnsiTheme="minorEastAsia" w:cs="Microsoft YaHei" w:hint="eastAsia"/>
          <w:color w:val="000000" w:themeColor="text1"/>
          <w:sz w:val="21"/>
          <w:szCs w:val="21"/>
          <w:lang w:eastAsia="zh-CN"/>
        </w:rPr>
        <w:t>用户</w:t>
      </w:r>
      <w:r w:rsidR="00E37523" w:rsidRPr="000F0204">
        <w:rPr>
          <w:rFonts w:asciiTheme="minorEastAsia" w:eastAsiaTheme="minorEastAsia" w:hAnsiTheme="minorEastAsia" w:cs="Microsoft YaHei" w:hint="eastAsia"/>
          <w:color w:val="000000" w:themeColor="text1"/>
          <w:sz w:val="21"/>
          <w:szCs w:val="21"/>
          <w:lang w:eastAsia="zh-CN"/>
        </w:rPr>
        <w:t>编写</w:t>
      </w:r>
      <w:r w:rsidRPr="000F0204">
        <w:rPr>
          <w:rFonts w:asciiTheme="minorEastAsia" w:eastAsiaTheme="minorEastAsia" w:hAnsiTheme="minorEastAsia" w:cs="Microsoft YaHei" w:hint="eastAsia"/>
          <w:color w:val="000000" w:themeColor="text1"/>
          <w:sz w:val="21"/>
          <w:szCs w:val="21"/>
          <w:lang w:eastAsia="zh-CN"/>
        </w:rPr>
        <w:t>国际申请</w:t>
      </w:r>
      <w:r w:rsidR="00E37523" w:rsidRPr="000F0204">
        <w:rPr>
          <w:rFonts w:asciiTheme="minorEastAsia" w:eastAsiaTheme="minorEastAsia" w:hAnsiTheme="minorEastAsia" w:cs="Microsoft YaHei" w:hint="eastAsia"/>
          <w:color w:val="000000" w:themeColor="text1"/>
          <w:sz w:val="21"/>
          <w:szCs w:val="21"/>
          <w:lang w:eastAsia="zh-CN"/>
        </w:rPr>
        <w:t>的</w:t>
      </w:r>
      <w:r w:rsidRPr="000F0204">
        <w:rPr>
          <w:rFonts w:asciiTheme="minorEastAsia" w:eastAsiaTheme="minorEastAsia" w:hAnsiTheme="minorEastAsia" w:cs="Microsoft YaHei" w:hint="eastAsia"/>
          <w:color w:val="000000" w:themeColor="text1"/>
          <w:sz w:val="21"/>
          <w:szCs w:val="21"/>
          <w:lang w:eastAsia="zh-CN"/>
        </w:rPr>
        <w:t>商品</w:t>
      </w:r>
      <w:r w:rsidRPr="000F0204">
        <w:rPr>
          <w:rFonts w:asciiTheme="minorEastAsia" w:eastAsiaTheme="minorEastAsia" w:hAnsiTheme="minorEastAsia" w:cs="Arial"/>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服务清单；</w:t>
      </w:r>
    </w:p>
    <w:p w14:paraId="6D699A8F" w14:textId="77777777" w:rsidR="00E5798D" w:rsidRPr="000F0204" w:rsidRDefault="00421A5B" w:rsidP="001D33D7">
      <w:pPr>
        <w:pStyle w:val="ListParagraph"/>
        <w:numPr>
          <w:ilvl w:val="0"/>
          <w:numId w:val="15"/>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马德里成员概况数据库</w:t>
      </w:r>
      <w:r w:rsidR="000944E9"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为商标</w:t>
      </w:r>
      <w:r w:rsidR="00AF021B" w:rsidRPr="000F0204">
        <w:rPr>
          <w:rFonts w:asciiTheme="minorEastAsia" w:eastAsiaTheme="minorEastAsia" w:hAnsiTheme="minorEastAsia" w:cs="Microsoft YaHei" w:hint="eastAsia"/>
          <w:color w:val="000000" w:themeColor="text1"/>
          <w:sz w:val="21"/>
          <w:szCs w:val="21"/>
          <w:lang w:eastAsia="zh-CN"/>
        </w:rPr>
        <w:t>注册人</w:t>
      </w:r>
      <w:r w:rsidRPr="000F0204">
        <w:rPr>
          <w:rFonts w:asciiTheme="minorEastAsia" w:eastAsiaTheme="minorEastAsia" w:hAnsiTheme="minorEastAsia" w:cs="Microsoft YaHei" w:hint="eastAsia"/>
          <w:color w:val="000000" w:themeColor="text1"/>
          <w:sz w:val="21"/>
          <w:szCs w:val="21"/>
          <w:lang w:eastAsia="zh-CN"/>
        </w:rPr>
        <w:t>提供关于可能</w:t>
      </w:r>
      <w:r w:rsidR="0011665F" w:rsidRPr="000F0204">
        <w:rPr>
          <w:rFonts w:asciiTheme="minorEastAsia" w:eastAsiaTheme="minorEastAsia" w:hAnsiTheme="minorEastAsia" w:cs="Microsoft YaHei" w:hint="eastAsia"/>
          <w:color w:val="000000" w:themeColor="text1"/>
          <w:sz w:val="21"/>
          <w:szCs w:val="21"/>
          <w:lang w:eastAsia="zh-CN"/>
        </w:rPr>
        <w:t>的</w:t>
      </w:r>
      <w:r w:rsidRPr="000F0204">
        <w:rPr>
          <w:rFonts w:asciiTheme="minorEastAsia" w:eastAsiaTheme="minorEastAsia" w:hAnsiTheme="minorEastAsia" w:cs="Microsoft YaHei" w:hint="eastAsia"/>
          <w:color w:val="000000" w:themeColor="text1"/>
          <w:sz w:val="21"/>
          <w:szCs w:val="21"/>
          <w:lang w:eastAsia="zh-CN"/>
        </w:rPr>
        <w:t>被指定缔约方的</w:t>
      </w:r>
      <w:r w:rsidR="000A59BA" w:rsidRPr="000F0204">
        <w:rPr>
          <w:rFonts w:asciiTheme="minorEastAsia" w:eastAsiaTheme="minorEastAsia" w:hAnsiTheme="minorEastAsia" w:cs="Microsoft YaHei" w:hint="eastAsia"/>
          <w:color w:val="000000" w:themeColor="text1"/>
          <w:sz w:val="21"/>
          <w:szCs w:val="21"/>
          <w:lang w:eastAsia="zh-CN"/>
        </w:rPr>
        <w:t>实用</w:t>
      </w:r>
      <w:r w:rsidRPr="000F0204">
        <w:rPr>
          <w:rFonts w:asciiTheme="minorEastAsia" w:eastAsiaTheme="minorEastAsia" w:hAnsiTheme="minorEastAsia" w:cs="Microsoft YaHei" w:hint="eastAsia"/>
          <w:color w:val="000000" w:themeColor="text1"/>
          <w:sz w:val="21"/>
          <w:szCs w:val="21"/>
          <w:lang w:eastAsia="zh-CN"/>
        </w:rPr>
        <w:t>信息；</w:t>
      </w:r>
    </w:p>
    <w:p w14:paraId="075B44A8" w14:textId="76387B65" w:rsidR="00E5798D" w:rsidRPr="000F0204" w:rsidRDefault="000944E9" w:rsidP="001D33D7">
      <w:pPr>
        <w:pStyle w:val="ListParagraph"/>
        <w:numPr>
          <w:ilvl w:val="0"/>
          <w:numId w:val="15"/>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网络研讨会，</w:t>
      </w:r>
      <w:r w:rsidR="005A255C" w:rsidRPr="000F0204">
        <w:rPr>
          <w:rFonts w:asciiTheme="minorEastAsia" w:eastAsiaTheme="minorEastAsia" w:hAnsiTheme="minorEastAsia" w:cs="Microsoft YaHei" w:hint="eastAsia"/>
          <w:color w:val="000000" w:themeColor="text1"/>
          <w:sz w:val="21"/>
          <w:szCs w:val="21"/>
          <w:lang w:eastAsia="zh-CN"/>
        </w:rPr>
        <w:t>面向</w:t>
      </w:r>
      <w:r w:rsidR="000A59BA" w:rsidRPr="000F0204">
        <w:rPr>
          <w:rFonts w:asciiTheme="minorEastAsia" w:eastAsiaTheme="minorEastAsia" w:hAnsiTheme="minorEastAsia" w:cs="Microsoft YaHei" w:hint="eastAsia"/>
          <w:color w:val="000000" w:themeColor="text1"/>
          <w:sz w:val="21"/>
          <w:szCs w:val="21"/>
          <w:lang w:eastAsia="zh-CN"/>
        </w:rPr>
        <w:t>体系</w:t>
      </w:r>
      <w:r w:rsidR="00421A5B" w:rsidRPr="000F0204">
        <w:rPr>
          <w:rFonts w:asciiTheme="minorEastAsia" w:eastAsiaTheme="minorEastAsia" w:hAnsiTheme="minorEastAsia" w:cs="Microsoft YaHei" w:hint="eastAsia"/>
          <w:color w:val="000000" w:themeColor="text1"/>
          <w:sz w:val="21"/>
          <w:szCs w:val="21"/>
          <w:lang w:eastAsia="zh-CN"/>
        </w:rPr>
        <w:t>的所有用户</w:t>
      </w:r>
      <w:r w:rsidR="00E634EF" w:rsidRPr="000F0204">
        <w:rPr>
          <w:rFonts w:asciiTheme="minorEastAsia" w:eastAsiaTheme="minorEastAsia" w:hAnsiTheme="minorEastAsia" w:cs="Microsoft YaHei" w:hint="eastAsia"/>
          <w:color w:val="000000" w:themeColor="text1"/>
          <w:sz w:val="21"/>
          <w:szCs w:val="21"/>
          <w:lang w:eastAsia="zh-CN"/>
        </w:rPr>
        <w:t>；</w:t>
      </w:r>
    </w:p>
    <w:p w14:paraId="5365994D" w14:textId="2D9FF3B8" w:rsidR="00E5798D" w:rsidRPr="000F0204" w:rsidRDefault="00421A5B" w:rsidP="001D33D7">
      <w:pPr>
        <w:pStyle w:val="ListParagraph"/>
        <w:numPr>
          <w:ilvl w:val="0"/>
          <w:numId w:val="15"/>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马德里监视器</w:t>
      </w:r>
      <w:r w:rsidR="005A2B0C"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提供</w:t>
      </w:r>
      <w:r w:rsidR="00EC260D" w:rsidRPr="000F0204">
        <w:rPr>
          <w:rFonts w:asciiTheme="minorEastAsia" w:eastAsiaTheme="minorEastAsia" w:hAnsiTheme="minorEastAsia" w:cs="Microsoft YaHei" w:hint="eastAsia"/>
          <w:color w:val="000000" w:themeColor="text1"/>
          <w:sz w:val="21"/>
          <w:szCs w:val="21"/>
          <w:lang w:eastAsia="zh-CN"/>
        </w:rPr>
        <w:t>针对</w:t>
      </w:r>
      <w:r w:rsidRPr="000F0204">
        <w:rPr>
          <w:rFonts w:asciiTheme="minorEastAsia" w:eastAsiaTheme="minorEastAsia" w:hAnsiTheme="minorEastAsia" w:cs="Microsoft YaHei" w:hint="eastAsia"/>
          <w:color w:val="000000" w:themeColor="text1"/>
          <w:sz w:val="21"/>
          <w:szCs w:val="21"/>
          <w:lang w:eastAsia="zh-CN"/>
        </w:rPr>
        <w:t>特定商标的所有相关信息</w:t>
      </w:r>
      <w:r w:rsidR="00301430" w:rsidRPr="000F0204">
        <w:rPr>
          <w:rFonts w:asciiTheme="minorEastAsia" w:eastAsiaTheme="minorEastAsia" w:hAnsiTheme="minorEastAsia" w:cs="Microsoft YaHei" w:hint="eastAsia"/>
          <w:color w:val="000000" w:themeColor="text1"/>
          <w:sz w:val="21"/>
          <w:szCs w:val="21"/>
          <w:lang w:eastAsia="zh-CN"/>
        </w:rPr>
        <w:t>查询</w:t>
      </w:r>
      <w:r w:rsidRPr="000F0204">
        <w:rPr>
          <w:rFonts w:asciiTheme="minorEastAsia" w:eastAsiaTheme="minorEastAsia" w:hAnsiTheme="minorEastAsia" w:cs="Microsoft YaHei" w:hint="eastAsia"/>
          <w:color w:val="000000" w:themeColor="text1"/>
          <w:sz w:val="21"/>
          <w:szCs w:val="21"/>
          <w:lang w:eastAsia="zh-CN"/>
        </w:rPr>
        <w:t>；商标注册人可以跟踪</w:t>
      </w:r>
      <w:r w:rsidR="008B7BA7" w:rsidRPr="000F0204">
        <w:rPr>
          <w:rFonts w:asciiTheme="minorEastAsia" w:eastAsiaTheme="minorEastAsia" w:hAnsiTheme="minorEastAsia" w:cs="Microsoft YaHei" w:hint="eastAsia"/>
          <w:color w:val="000000" w:themeColor="text1"/>
          <w:sz w:val="21"/>
          <w:szCs w:val="21"/>
          <w:lang w:eastAsia="zh-CN"/>
        </w:rPr>
        <w:t>自己的</w:t>
      </w:r>
      <w:r w:rsidRPr="000F0204">
        <w:rPr>
          <w:rFonts w:asciiTheme="minorEastAsia" w:eastAsiaTheme="minorEastAsia" w:hAnsiTheme="minorEastAsia" w:cs="Microsoft YaHei" w:hint="eastAsia"/>
          <w:color w:val="000000" w:themeColor="text1"/>
          <w:sz w:val="21"/>
          <w:szCs w:val="21"/>
          <w:lang w:eastAsia="zh-CN"/>
        </w:rPr>
        <w:t>国际申请或注册状态，获取通过马德里体系注册的所有商标的详细信息，</w:t>
      </w:r>
      <w:r w:rsidR="00D945D6" w:rsidRPr="000F0204">
        <w:rPr>
          <w:rFonts w:asciiTheme="minorEastAsia" w:eastAsiaTheme="minorEastAsia" w:hAnsiTheme="minorEastAsia" w:cs="Microsoft YaHei" w:hint="eastAsia"/>
          <w:color w:val="000000" w:themeColor="text1"/>
          <w:sz w:val="21"/>
          <w:szCs w:val="21"/>
          <w:lang w:eastAsia="zh-CN"/>
        </w:rPr>
        <w:t>并</w:t>
      </w:r>
      <w:r w:rsidRPr="000F0204">
        <w:rPr>
          <w:rFonts w:asciiTheme="minorEastAsia" w:eastAsiaTheme="minorEastAsia" w:hAnsiTheme="minorEastAsia" w:cs="Microsoft YaHei" w:hint="eastAsia"/>
          <w:color w:val="000000" w:themeColor="text1"/>
          <w:sz w:val="21"/>
          <w:szCs w:val="21"/>
          <w:lang w:eastAsia="zh-CN"/>
        </w:rPr>
        <w:t>关注可能的竞争对手的商</w:t>
      </w:r>
      <w:r w:rsidR="009F56A5" w:rsidRPr="000F0204">
        <w:rPr>
          <w:rFonts w:asciiTheme="minorEastAsia" w:eastAsiaTheme="minorEastAsia" w:hAnsiTheme="minorEastAsia" w:cs="Microsoft YaHei"/>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标</w:t>
      </w:r>
      <w:r w:rsidR="00A31B7B" w:rsidRPr="000F0204">
        <w:rPr>
          <w:rFonts w:asciiTheme="minorEastAsia" w:eastAsiaTheme="minorEastAsia" w:hAnsiTheme="minorEastAsia" w:cs="Microsoft YaHei" w:hint="eastAsia"/>
          <w:color w:val="000000" w:themeColor="text1"/>
          <w:sz w:val="21"/>
          <w:szCs w:val="21"/>
          <w:lang w:eastAsia="zh-CN"/>
        </w:rPr>
        <w:t>；</w:t>
      </w:r>
    </w:p>
    <w:p w14:paraId="7BB7089E" w14:textId="1C9D56C5" w:rsidR="00E5798D" w:rsidRPr="000F0204" w:rsidRDefault="00421A5B" w:rsidP="001D33D7">
      <w:pPr>
        <w:pStyle w:val="ListParagraph"/>
        <w:numPr>
          <w:ilvl w:val="0"/>
          <w:numId w:val="15"/>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马德里</w:t>
      </w:r>
      <w:r w:rsidR="00120A12" w:rsidRPr="000F0204">
        <w:rPr>
          <w:rFonts w:asciiTheme="minorEastAsia" w:eastAsiaTheme="minorEastAsia" w:hAnsiTheme="minorEastAsia" w:cs="Arial"/>
          <w:color w:val="000000" w:themeColor="text1"/>
          <w:sz w:val="21"/>
          <w:szCs w:val="21"/>
          <w:lang w:eastAsia="zh-CN"/>
        </w:rPr>
        <w:t>“</w:t>
      </w:r>
      <w:r w:rsidR="00436E5C" w:rsidRPr="000F0204">
        <w:rPr>
          <w:rFonts w:asciiTheme="minorEastAsia" w:eastAsiaTheme="minorEastAsia" w:hAnsiTheme="minorEastAsia" w:cs="Microsoft YaHei"/>
          <w:color w:val="000000" w:themeColor="text1"/>
          <w:sz w:val="21"/>
          <w:szCs w:val="21"/>
          <w:lang w:eastAsia="zh-CN"/>
        </w:rPr>
        <w:t>H</w:t>
      </w:r>
      <w:r w:rsidR="00436E5C" w:rsidRPr="000F0204">
        <w:rPr>
          <w:rFonts w:asciiTheme="minorEastAsia" w:eastAsiaTheme="minorEastAsia" w:hAnsiTheme="minorEastAsia" w:cs="Microsoft YaHei" w:hint="eastAsia"/>
          <w:color w:val="000000" w:themeColor="text1"/>
          <w:sz w:val="21"/>
          <w:szCs w:val="21"/>
          <w:lang w:eastAsia="zh-CN"/>
        </w:rPr>
        <w:t>ow</w:t>
      </w:r>
      <w:r w:rsidR="00436E5C" w:rsidRPr="000F0204">
        <w:rPr>
          <w:rFonts w:asciiTheme="minorEastAsia" w:eastAsiaTheme="minorEastAsia" w:hAnsiTheme="minorEastAsia" w:cs="Microsoft YaHei"/>
          <w:color w:val="000000" w:themeColor="text1"/>
          <w:sz w:val="21"/>
          <w:szCs w:val="21"/>
          <w:lang w:eastAsia="zh-CN"/>
        </w:rPr>
        <w:t>-to</w:t>
      </w:r>
      <w:r w:rsidR="00120A12" w:rsidRPr="000F0204">
        <w:rPr>
          <w:rFonts w:asciiTheme="minorEastAsia" w:eastAsiaTheme="minorEastAsia" w:hAnsiTheme="minorEastAsia" w:cs="Arial"/>
          <w:color w:val="000000" w:themeColor="text1"/>
          <w:sz w:val="21"/>
          <w:szCs w:val="21"/>
          <w:lang w:eastAsia="zh-CN"/>
        </w:rPr>
        <w:t>”</w:t>
      </w:r>
      <w:r w:rsidR="00971327" w:rsidRPr="000F0204">
        <w:rPr>
          <w:rFonts w:asciiTheme="minorEastAsia" w:eastAsiaTheme="minorEastAsia" w:hAnsiTheme="minorEastAsia" w:cs="Microsoft YaHei" w:hint="eastAsia"/>
          <w:color w:val="000000" w:themeColor="text1"/>
          <w:sz w:val="21"/>
          <w:szCs w:val="21"/>
          <w:lang w:eastAsia="zh-CN"/>
        </w:rPr>
        <w:t>系列</w:t>
      </w:r>
      <w:r w:rsidRPr="000F0204">
        <w:rPr>
          <w:rFonts w:asciiTheme="minorEastAsia" w:eastAsiaTheme="minorEastAsia" w:hAnsiTheme="minorEastAsia" w:cs="Microsoft YaHei" w:hint="eastAsia"/>
          <w:color w:val="000000" w:themeColor="text1"/>
          <w:sz w:val="21"/>
          <w:szCs w:val="21"/>
          <w:lang w:eastAsia="zh-CN"/>
        </w:rPr>
        <w:t>视频</w:t>
      </w:r>
      <w:r w:rsidR="00971327"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以</w:t>
      </w:r>
      <w:r w:rsidR="00074D5B" w:rsidRPr="000F0204">
        <w:rPr>
          <w:rFonts w:asciiTheme="minorEastAsia" w:eastAsiaTheme="minorEastAsia" w:hAnsiTheme="minorEastAsia" w:cs="Microsoft YaHei" w:hint="eastAsia"/>
          <w:color w:val="000000" w:themeColor="text1"/>
          <w:sz w:val="21"/>
          <w:szCs w:val="21"/>
          <w:lang w:eastAsia="zh-CN"/>
        </w:rPr>
        <w:t>尽可能</w:t>
      </w:r>
      <w:r w:rsidRPr="000F0204">
        <w:rPr>
          <w:rFonts w:asciiTheme="minorEastAsia" w:eastAsiaTheme="minorEastAsia" w:hAnsiTheme="minorEastAsia" w:cs="Microsoft YaHei" w:hint="eastAsia"/>
          <w:color w:val="000000" w:themeColor="text1"/>
          <w:sz w:val="21"/>
          <w:szCs w:val="21"/>
          <w:lang w:eastAsia="zh-CN"/>
        </w:rPr>
        <w:t>简单的方式</w:t>
      </w:r>
      <w:r w:rsidR="00B7509F" w:rsidRPr="000F0204">
        <w:rPr>
          <w:rFonts w:asciiTheme="minorEastAsia" w:eastAsiaTheme="minorEastAsia" w:hAnsiTheme="minorEastAsia" w:cs="Microsoft YaHei" w:hint="eastAsia"/>
          <w:color w:val="000000" w:themeColor="text1"/>
          <w:sz w:val="21"/>
          <w:szCs w:val="21"/>
          <w:lang w:eastAsia="zh-CN"/>
        </w:rPr>
        <w:t>阐释</w:t>
      </w:r>
      <w:r w:rsidRPr="000F0204">
        <w:rPr>
          <w:rFonts w:asciiTheme="minorEastAsia" w:eastAsiaTheme="minorEastAsia" w:hAnsiTheme="minorEastAsia" w:cs="Microsoft YaHei" w:hint="eastAsia"/>
          <w:color w:val="000000" w:themeColor="text1"/>
          <w:sz w:val="21"/>
          <w:szCs w:val="21"/>
          <w:lang w:eastAsia="zh-CN"/>
        </w:rPr>
        <w:t>马德里体系的</w:t>
      </w:r>
      <w:r w:rsidR="00FC43B0" w:rsidRPr="000F0204">
        <w:rPr>
          <w:rFonts w:asciiTheme="minorEastAsia" w:eastAsiaTheme="minorEastAsia" w:hAnsiTheme="minorEastAsia" w:cs="Microsoft YaHei" w:hint="eastAsia"/>
          <w:color w:val="000000" w:themeColor="text1"/>
          <w:sz w:val="21"/>
          <w:szCs w:val="21"/>
          <w:lang w:eastAsia="zh-CN"/>
        </w:rPr>
        <w:t>重要</w:t>
      </w:r>
      <w:r w:rsidR="005B3CA8" w:rsidRPr="000F0204">
        <w:rPr>
          <w:rFonts w:asciiTheme="minorEastAsia" w:eastAsiaTheme="minorEastAsia" w:hAnsiTheme="minorEastAsia" w:cs="Microsoft YaHei" w:hint="eastAsia"/>
          <w:color w:val="000000" w:themeColor="text1"/>
          <w:sz w:val="21"/>
          <w:szCs w:val="21"/>
          <w:lang w:eastAsia="zh-CN"/>
        </w:rPr>
        <w:t>业务</w:t>
      </w:r>
      <w:r w:rsidRPr="000F0204">
        <w:rPr>
          <w:rFonts w:asciiTheme="minorEastAsia" w:eastAsiaTheme="minorEastAsia" w:hAnsiTheme="minorEastAsia" w:cs="Microsoft YaHei" w:hint="eastAsia"/>
          <w:color w:val="000000" w:themeColor="text1"/>
          <w:sz w:val="21"/>
          <w:szCs w:val="21"/>
          <w:lang w:eastAsia="zh-CN"/>
        </w:rPr>
        <w:t>。这些教程由马德里注册</w:t>
      </w:r>
      <w:r w:rsidR="00AC7B9A" w:rsidRPr="000F0204">
        <w:rPr>
          <w:rFonts w:asciiTheme="minorEastAsia" w:eastAsiaTheme="minorEastAsia" w:hAnsiTheme="minorEastAsia" w:cs="Microsoft YaHei" w:hint="eastAsia"/>
          <w:color w:val="000000" w:themeColor="text1"/>
          <w:sz w:val="21"/>
          <w:szCs w:val="21"/>
          <w:lang w:eastAsia="zh-CN"/>
        </w:rPr>
        <w:t>部</w:t>
      </w:r>
      <w:r w:rsidRPr="000F0204">
        <w:rPr>
          <w:rFonts w:asciiTheme="minorEastAsia" w:eastAsiaTheme="minorEastAsia" w:hAnsiTheme="minorEastAsia" w:cs="Microsoft YaHei" w:hint="eastAsia"/>
          <w:color w:val="000000" w:themeColor="text1"/>
          <w:sz w:val="21"/>
          <w:szCs w:val="21"/>
          <w:lang w:eastAsia="zh-CN"/>
        </w:rPr>
        <w:t>专家介绍，</w:t>
      </w:r>
      <w:r w:rsidR="0081379B" w:rsidRPr="000F0204">
        <w:rPr>
          <w:rFonts w:asciiTheme="minorEastAsia" w:eastAsiaTheme="minorEastAsia" w:hAnsiTheme="minorEastAsia" w:cs="Microsoft YaHei" w:hint="eastAsia"/>
          <w:color w:val="000000" w:themeColor="text1"/>
          <w:sz w:val="21"/>
          <w:szCs w:val="21"/>
          <w:lang w:eastAsia="zh-CN"/>
        </w:rPr>
        <w:t>其中</w:t>
      </w:r>
      <w:r w:rsidRPr="000F0204">
        <w:rPr>
          <w:rFonts w:asciiTheme="minorEastAsia" w:eastAsiaTheme="minorEastAsia" w:hAnsiTheme="minorEastAsia" w:cs="Microsoft YaHei" w:hint="eastAsia"/>
          <w:color w:val="000000" w:themeColor="text1"/>
          <w:sz w:val="21"/>
          <w:szCs w:val="21"/>
          <w:lang w:eastAsia="zh-CN"/>
        </w:rPr>
        <w:t>包括</w:t>
      </w:r>
      <w:r w:rsidR="00163B04" w:rsidRPr="000F0204">
        <w:rPr>
          <w:rFonts w:asciiTheme="minorEastAsia" w:eastAsiaTheme="minorEastAsia" w:hAnsiTheme="minorEastAsia" w:cs="Microsoft YaHei" w:hint="eastAsia"/>
          <w:color w:val="000000" w:themeColor="text1"/>
          <w:sz w:val="21"/>
          <w:szCs w:val="21"/>
          <w:lang w:eastAsia="zh-CN"/>
        </w:rPr>
        <w:t>视觉</w:t>
      </w:r>
      <w:r w:rsidRPr="000F0204">
        <w:rPr>
          <w:rFonts w:asciiTheme="minorEastAsia" w:eastAsiaTheme="minorEastAsia" w:hAnsiTheme="minorEastAsia" w:cs="Microsoft YaHei" w:hint="eastAsia"/>
          <w:color w:val="000000" w:themeColor="text1"/>
          <w:sz w:val="21"/>
          <w:szCs w:val="21"/>
          <w:lang w:eastAsia="zh-CN"/>
        </w:rPr>
        <w:t>元素和动画。马德里</w:t>
      </w:r>
      <w:r w:rsidR="00792D25" w:rsidRPr="000F0204">
        <w:rPr>
          <w:rFonts w:asciiTheme="minorEastAsia" w:eastAsiaTheme="minorEastAsia" w:hAnsiTheme="minorEastAsia" w:cs="Arial"/>
          <w:color w:val="000000" w:themeColor="text1"/>
          <w:sz w:val="21"/>
          <w:szCs w:val="21"/>
          <w:lang w:eastAsia="zh-CN"/>
        </w:rPr>
        <w:t>“</w:t>
      </w:r>
      <w:r w:rsidR="00436E5C" w:rsidRPr="000F0204">
        <w:rPr>
          <w:rFonts w:asciiTheme="minorEastAsia" w:eastAsiaTheme="minorEastAsia" w:hAnsiTheme="minorEastAsia" w:cs="Microsoft YaHei"/>
          <w:color w:val="000000" w:themeColor="text1"/>
          <w:sz w:val="21"/>
          <w:szCs w:val="21"/>
          <w:lang w:eastAsia="zh-CN"/>
        </w:rPr>
        <w:t>H</w:t>
      </w:r>
      <w:r w:rsidR="00436E5C" w:rsidRPr="000F0204">
        <w:rPr>
          <w:rFonts w:asciiTheme="minorEastAsia" w:eastAsiaTheme="minorEastAsia" w:hAnsiTheme="minorEastAsia" w:cs="Microsoft YaHei" w:hint="eastAsia"/>
          <w:color w:val="000000" w:themeColor="text1"/>
          <w:sz w:val="21"/>
          <w:szCs w:val="21"/>
          <w:lang w:eastAsia="zh-CN"/>
        </w:rPr>
        <w:t>ow</w:t>
      </w:r>
      <w:r w:rsidR="00436E5C" w:rsidRPr="000F0204">
        <w:rPr>
          <w:rFonts w:asciiTheme="minorEastAsia" w:eastAsiaTheme="minorEastAsia" w:hAnsiTheme="minorEastAsia" w:cs="Microsoft YaHei"/>
          <w:color w:val="000000" w:themeColor="text1"/>
          <w:sz w:val="21"/>
          <w:szCs w:val="21"/>
          <w:lang w:eastAsia="zh-CN"/>
        </w:rPr>
        <w:t>-to</w:t>
      </w:r>
      <w:r w:rsidR="00792D25" w:rsidRPr="000F0204">
        <w:rPr>
          <w:rFonts w:asciiTheme="minorEastAsia" w:eastAsiaTheme="minorEastAsia" w:hAnsiTheme="minorEastAsia" w:cs="Arial"/>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视频</w:t>
      </w:r>
      <w:r w:rsidR="00D84C9E" w:rsidRPr="000F0204">
        <w:rPr>
          <w:rFonts w:asciiTheme="minorEastAsia" w:eastAsiaTheme="minorEastAsia" w:hAnsiTheme="minorEastAsia" w:cs="Microsoft YaHei" w:hint="eastAsia"/>
          <w:color w:val="000000" w:themeColor="text1"/>
          <w:sz w:val="21"/>
          <w:szCs w:val="21"/>
          <w:lang w:eastAsia="zh-CN"/>
        </w:rPr>
        <w:t>以</w:t>
      </w:r>
      <w:r w:rsidR="002D3DB7" w:rsidRPr="000F0204">
        <w:rPr>
          <w:rFonts w:asciiTheme="minorEastAsia" w:eastAsiaTheme="minorEastAsia" w:hAnsiTheme="minorEastAsia" w:cs="Microsoft YaHei" w:hint="eastAsia"/>
          <w:color w:val="000000" w:themeColor="text1"/>
          <w:sz w:val="21"/>
          <w:szCs w:val="21"/>
          <w:lang w:eastAsia="zh-CN"/>
        </w:rPr>
        <w:t>英文录制</w:t>
      </w:r>
      <w:r w:rsidRPr="000F0204">
        <w:rPr>
          <w:rFonts w:asciiTheme="minorEastAsia" w:eastAsiaTheme="minorEastAsia" w:hAnsiTheme="minorEastAsia" w:cs="Microsoft YaHei" w:hint="eastAsia"/>
          <w:color w:val="000000" w:themeColor="text1"/>
          <w:sz w:val="21"/>
          <w:szCs w:val="21"/>
          <w:lang w:eastAsia="zh-CN"/>
        </w:rPr>
        <w:t>，</w:t>
      </w:r>
      <w:r w:rsidR="00B06995" w:rsidRPr="000F0204">
        <w:rPr>
          <w:rFonts w:asciiTheme="minorEastAsia" w:eastAsiaTheme="minorEastAsia" w:hAnsiTheme="minorEastAsia" w:cs="Microsoft YaHei" w:hint="eastAsia"/>
          <w:color w:val="000000" w:themeColor="text1"/>
          <w:sz w:val="21"/>
          <w:szCs w:val="21"/>
          <w:lang w:eastAsia="zh-CN"/>
        </w:rPr>
        <w:t>有</w:t>
      </w:r>
      <w:r w:rsidRPr="000F0204">
        <w:rPr>
          <w:rFonts w:asciiTheme="minorEastAsia" w:eastAsiaTheme="minorEastAsia" w:hAnsiTheme="minorEastAsia" w:cs="Microsoft YaHei" w:hint="eastAsia"/>
          <w:color w:val="000000" w:themeColor="text1"/>
          <w:sz w:val="21"/>
          <w:szCs w:val="21"/>
          <w:lang w:eastAsia="zh-CN"/>
        </w:rPr>
        <w:t>六种联合国语言和日</w:t>
      </w:r>
      <w:r w:rsidR="006C0742" w:rsidRPr="000F0204">
        <w:rPr>
          <w:rFonts w:asciiTheme="minorEastAsia" w:eastAsiaTheme="minorEastAsia" w:hAnsiTheme="minorEastAsia" w:cs="Microsoft YaHei" w:hint="eastAsia"/>
          <w:color w:val="000000" w:themeColor="text1"/>
          <w:sz w:val="21"/>
          <w:szCs w:val="21"/>
          <w:lang w:eastAsia="zh-CN"/>
        </w:rPr>
        <w:t>文</w:t>
      </w:r>
      <w:r w:rsidRPr="000F0204">
        <w:rPr>
          <w:rFonts w:asciiTheme="minorEastAsia" w:eastAsiaTheme="minorEastAsia" w:hAnsiTheme="minorEastAsia" w:cs="Microsoft YaHei" w:hint="eastAsia"/>
          <w:color w:val="000000" w:themeColor="text1"/>
          <w:sz w:val="21"/>
          <w:szCs w:val="21"/>
          <w:lang w:eastAsia="zh-CN"/>
        </w:rPr>
        <w:t>字幕</w:t>
      </w:r>
      <w:r w:rsidR="00A31B7B" w:rsidRPr="000F0204">
        <w:rPr>
          <w:rFonts w:asciiTheme="minorEastAsia" w:eastAsiaTheme="minorEastAsia" w:hAnsiTheme="minorEastAsia" w:cs="Microsoft YaHei" w:hint="eastAsia"/>
          <w:color w:val="000000" w:themeColor="text1"/>
          <w:sz w:val="21"/>
          <w:szCs w:val="21"/>
          <w:lang w:eastAsia="zh-CN"/>
        </w:rPr>
        <w:t>；</w:t>
      </w:r>
      <w:r w:rsidR="009F56A5" w:rsidRPr="000F0204">
        <w:rPr>
          <w:rStyle w:val="FootnoteReference"/>
          <w:rFonts w:asciiTheme="minorEastAsia" w:eastAsiaTheme="minorEastAsia" w:hAnsiTheme="minorEastAsia" w:cs="Arial"/>
          <w:color w:val="000000" w:themeColor="text1"/>
          <w:sz w:val="21"/>
          <w:szCs w:val="21"/>
        </w:rPr>
        <w:footnoteReference w:id="9"/>
      </w:r>
    </w:p>
    <w:p w14:paraId="37D299F3" w14:textId="5472F521" w:rsidR="00E5798D" w:rsidRPr="000F0204" w:rsidRDefault="00421A5B" w:rsidP="001D33D7">
      <w:pPr>
        <w:pStyle w:val="ListParagraph"/>
        <w:numPr>
          <w:ilvl w:val="0"/>
          <w:numId w:val="15"/>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马德里网络研讨会</w:t>
      </w:r>
      <w:r w:rsidR="00436E5C"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每</w:t>
      </w:r>
      <w:r w:rsidR="00A64CDB" w:rsidRPr="000F0204">
        <w:rPr>
          <w:rFonts w:asciiTheme="minorEastAsia" w:eastAsiaTheme="minorEastAsia" w:hAnsiTheme="minorEastAsia" w:cs="Microsoft YaHei" w:hint="eastAsia"/>
          <w:color w:val="000000" w:themeColor="text1"/>
          <w:sz w:val="21"/>
          <w:szCs w:val="21"/>
          <w:lang w:eastAsia="zh-CN"/>
        </w:rPr>
        <w:t>个</w:t>
      </w:r>
      <w:r w:rsidRPr="000F0204">
        <w:rPr>
          <w:rFonts w:asciiTheme="minorEastAsia" w:eastAsiaTheme="minorEastAsia" w:hAnsiTheme="minorEastAsia" w:cs="Microsoft YaHei" w:hint="eastAsia"/>
          <w:color w:val="000000" w:themeColor="text1"/>
          <w:sz w:val="21"/>
          <w:szCs w:val="21"/>
          <w:lang w:eastAsia="zh-CN"/>
        </w:rPr>
        <w:t>月</w:t>
      </w:r>
      <w:r w:rsidR="00436E5C" w:rsidRPr="000F0204">
        <w:rPr>
          <w:rFonts w:asciiTheme="minorEastAsia" w:eastAsiaTheme="minorEastAsia" w:hAnsiTheme="minorEastAsia" w:cs="Microsoft YaHei" w:hint="eastAsia"/>
          <w:color w:val="000000" w:themeColor="text1"/>
          <w:sz w:val="21"/>
          <w:szCs w:val="21"/>
          <w:lang w:eastAsia="zh-CN"/>
        </w:rPr>
        <w:t>免费</w:t>
      </w:r>
      <w:r w:rsidRPr="000F0204">
        <w:rPr>
          <w:rFonts w:asciiTheme="minorEastAsia" w:eastAsiaTheme="minorEastAsia" w:hAnsiTheme="minorEastAsia" w:cs="Microsoft YaHei" w:hint="eastAsia"/>
          <w:color w:val="000000" w:themeColor="text1"/>
          <w:sz w:val="21"/>
          <w:szCs w:val="21"/>
          <w:lang w:eastAsia="zh-CN"/>
        </w:rPr>
        <w:t>提供</w:t>
      </w:r>
      <w:r w:rsidR="001E19B2" w:rsidRPr="000F0204">
        <w:rPr>
          <w:rFonts w:asciiTheme="minorEastAsia" w:eastAsiaTheme="minorEastAsia" w:hAnsiTheme="minorEastAsia" w:cs="Microsoft YaHei" w:hint="eastAsia"/>
          <w:color w:val="000000" w:themeColor="text1"/>
          <w:sz w:val="21"/>
          <w:szCs w:val="21"/>
          <w:lang w:eastAsia="zh-CN"/>
        </w:rPr>
        <w:t>关于</w:t>
      </w:r>
      <w:r w:rsidR="003104B4" w:rsidRPr="000F0204">
        <w:rPr>
          <w:rFonts w:asciiTheme="minorEastAsia" w:eastAsiaTheme="minorEastAsia" w:hAnsiTheme="minorEastAsia" w:cs="Microsoft YaHei" w:hint="eastAsia"/>
          <w:color w:val="000000" w:themeColor="text1"/>
          <w:sz w:val="21"/>
          <w:szCs w:val="21"/>
          <w:lang w:eastAsia="zh-CN"/>
        </w:rPr>
        <w:t>申请和管理商标</w:t>
      </w:r>
      <w:r w:rsidRPr="000F0204">
        <w:rPr>
          <w:rFonts w:asciiTheme="minorEastAsia" w:eastAsiaTheme="minorEastAsia" w:hAnsiTheme="minorEastAsia" w:cs="Microsoft YaHei" w:hint="eastAsia"/>
          <w:color w:val="000000" w:themeColor="text1"/>
          <w:sz w:val="21"/>
          <w:szCs w:val="21"/>
          <w:lang w:eastAsia="zh-CN"/>
        </w:rPr>
        <w:t>国际注册</w:t>
      </w:r>
      <w:r w:rsidR="00840C99" w:rsidRPr="000F0204">
        <w:rPr>
          <w:rFonts w:asciiTheme="minorEastAsia" w:eastAsiaTheme="minorEastAsia" w:hAnsiTheme="minorEastAsia" w:cs="Microsoft YaHei" w:hint="eastAsia"/>
          <w:color w:val="000000" w:themeColor="text1"/>
          <w:sz w:val="21"/>
          <w:szCs w:val="21"/>
          <w:lang w:eastAsia="zh-CN"/>
        </w:rPr>
        <w:t>相关</w:t>
      </w:r>
      <w:r w:rsidR="00774CA9" w:rsidRPr="000F0204">
        <w:rPr>
          <w:rFonts w:asciiTheme="minorEastAsia" w:eastAsiaTheme="minorEastAsia" w:hAnsiTheme="minorEastAsia" w:cs="Microsoft YaHei" w:hint="eastAsia"/>
          <w:color w:val="000000" w:themeColor="text1"/>
          <w:sz w:val="21"/>
          <w:szCs w:val="21"/>
          <w:lang w:eastAsia="zh-CN"/>
        </w:rPr>
        <w:t>主题</w:t>
      </w:r>
      <w:r w:rsidRPr="000F0204">
        <w:rPr>
          <w:rFonts w:asciiTheme="minorEastAsia" w:eastAsiaTheme="minorEastAsia" w:hAnsiTheme="minorEastAsia" w:cs="Microsoft YaHei" w:hint="eastAsia"/>
          <w:color w:val="000000" w:themeColor="text1"/>
          <w:sz w:val="21"/>
          <w:szCs w:val="21"/>
          <w:lang w:eastAsia="zh-CN"/>
        </w:rPr>
        <w:t>的实用信息。每</w:t>
      </w:r>
      <w:r w:rsidR="00AC1CDB" w:rsidRPr="000F0204">
        <w:rPr>
          <w:rFonts w:asciiTheme="minorEastAsia" w:eastAsiaTheme="minorEastAsia" w:hAnsiTheme="minorEastAsia" w:cs="Microsoft YaHei" w:hint="eastAsia"/>
          <w:color w:val="000000" w:themeColor="text1"/>
          <w:sz w:val="21"/>
          <w:szCs w:val="21"/>
          <w:lang w:eastAsia="zh-CN"/>
        </w:rPr>
        <w:t>场</w:t>
      </w:r>
      <w:r w:rsidRPr="000F0204">
        <w:rPr>
          <w:rFonts w:asciiTheme="minorEastAsia" w:eastAsiaTheme="minorEastAsia" w:hAnsiTheme="minorEastAsia" w:cs="Microsoft YaHei" w:hint="eastAsia"/>
          <w:color w:val="000000" w:themeColor="text1"/>
          <w:sz w:val="21"/>
          <w:szCs w:val="21"/>
          <w:lang w:eastAsia="zh-CN"/>
        </w:rPr>
        <w:t>网络研讨会</w:t>
      </w:r>
      <w:r w:rsidR="006F6312" w:rsidRPr="000F0204">
        <w:rPr>
          <w:rFonts w:asciiTheme="minorEastAsia" w:eastAsiaTheme="minorEastAsia" w:hAnsiTheme="minorEastAsia" w:cs="Microsoft YaHei" w:hint="eastAsia"/>
          <w:color w:val="000000" w:themeColor="text1"/>
          <w:sz w:val="21"/>
          <w:szCs w:val="21"/>
          <w:lang w:eastAsia="zh-CN"/>
        </w:rPr>
        <w:t>均</w:t>
      </w:r>
      <w:r w:rsidRPr="000F0204">
        <w:rPr>
          <w:rFonts w:asciiTheme="minorEastAsia" w:eastAsiaTheme="minorEastAsia" w:hAnsiTheme="minorEastAsia" w:cs="Microsoft YaHei" w:hint="eastAsia"/>
          <w:color w:val="000000" w:themeColor="text1"/>
          <w:sz w:val="21"/>
          <w:szCs w:val="21"/>
          <w:lang w:eastAsia="zh-CN"/>
        </w:rPr>
        <w:t>以</w:t>
      </w:r>
      <w:r w:rsidR="00271F04" w:rsidRPr="000F0204">
        <w:rPr>
          <w:rFonts w:asciiTheme="minorEastAsia" w:eastAsiaTheme="minorEastAsia" w:hAnsiTheme="minorEastAsia" w:cs="Microsoft YaHei" w:hint="eastAsia"/>
          <w:color w:val="000000" w:themeColor="text1"/>
          <w:sz w:val="21"/>
          <w:szCs w:val="21"/>
          <w:lang w:eastAsia="zh-CN"/>
        </w:rPr>
        <w:t>相关</w:t>
      </w:r>
      <w:r w:rsidRPr="000F0204">
        <w:rPr>
          <w:rFonts w:asciiTheme="minorEastAsia" w:eastAsiaTheme="minorEastAsia" w:hAnsiTheme="minorEastAsia" w:cs="Microsoft YaHei" w:hint="eastAsia"/>
          <w:color w:val="000000" w:themeColor="text1"/>
          <w:sz w:val="21"/>
          <w:szCs w:val="21"/>
          <w:lang w:eastAsia="zh-CN"/>
        </w:rPr>
        <w:t>主题的</w:t>
      </w:r>
      <w:r w:rsidR="00F84C4C" w:rsidRPr="000F0204">
        <w:rPr>
          <w:rFonts w:asciiTheme="minorEastAsia" w:eastAsiaTheme="minorEastAsia" w:hAnsiTheme="minorEastAsia" w:cs="Microsoft YaHei" w:hint="eastAsia"/>
          <w:color w:val="000000" w:themeColor="text1"/>
          <w:sz w:val="21"/>
          <w:szCs w:val="21"/>
          <w:lang w:eastAsia="zh-CN"/>
        </w:rPr>
        <w:t>演示报告</w:t>
      </w:r>
      <w:r w:rsidRPr="000F0204">
        <w:rPr>
          <w:rFonts w:asciiTheme="minorEastAsia" w:eastAsiaTheme="minorEastAsia" w:hAnsiTheme="minorEastAsia" w:cs="Microsoft YaHei" w:hint="eastAsia"/>
          <w:color w:val="000000" w:themeColor="text1"/>
          <w:sz w:val="21"/>
          <w:szCs w:val="21"/>
          <w:lang w:eastAsia="zh-CN"/>
        </w:rPr>
        <w:t>开始，</w:t>
      </w:r>
      <w:r w:rsidR="00FE6724" w:rsidRPr="000F0204">
        <w:rPr>
          <w:rFonts w:asciiTheme="minorEastAsia" w:eastAsiaTheme="minorEastAsia" w:hAnsiTheme="minorEastAsia" w:cs="Microsoft YaHei" w:hint="eastAsia"/>
          <w:color w:val="000000" w:themeColor="text1"/>
          <w:sz w:val="21"/>
          <w:szCs w:val="21"/>
          <w:lang w:eastAsia="zh-CN"/>
        </w:rPr>
        <w:t>以</w:t>
      </w:r>
      <w:r w:rsidRPr="000F0204">
        <w:rPr>
          <w:rFonts w:asciiTheme="minorEastAsia" w:eastAsiaTheme="minorEastAsia" w:hAnsiTheme="minorEastAsia" w:cs="Microsoft YaHei" w:hint="eastAsia"/>
          <w:color w:val="000000" w:themeColor="text1"/>
          <w:sz w:val="21"/>
          <w:szCs w:val="21"/>
          <w:lang w:eastAsia="zh-CN"/>
        </w:rPr>
        <w:t>马德里注册</w:t>
      </w:r>
      <w:r w:rsidR="007B2820" w:rsidRPr="000F0204">
        <w:rPr>
          <w:rFonts w:asciiTheme="minorEastAsia" w:eastAsiaTheme="minorEastAsia" w:hAnsiTheme="minorEastAsia" w:cs="Microsoft YaHei" w:hint="eastAsia"/>
          <w:color w:val="000000" w:themeColor="text1"/>
          <w:sz w:val="21"/>
          <w:szCs w:val="21"/>
          <w:lang w:eastAsia="zh-CN"/>
        </w:rPr>
        <w:t>部</w:t>
      </w:r>
      <w:r w:rsidRPr="000F0204">
        <w:rPr>
          <w:rFonts w:asciiTheme="minorEastAsia" w:eastAsiaTheme="minorEastAsia" w:hAnsiTheme="minorEastAsia" w:cs="Microsoft YaHei" w:hint="eastAsia"/>
          <w:color w:val="000000" w:themeColor="text1"/>
          <w:sz w:val="21"/>
          <w:szCs w:val="21"/>
          <w:lang w:eastAsia="zh-CN"/>
        </w:rPr>
        <w:t>专家的</w:t>
      </w:r>
      <w:r w:rsidR="006504FF" w:rsidRPr="000F0204">
        <w:rPr>
          <w:rFonts w:asciiTheme="minorEastAsia" w:eastAsiaTheme="minorEastAsia" w:hAnsiTheme="minorEastAsia" w:cs="Microsoft YaHei" w:hint="eastAsia"/>
          <w:color w:val="000000" w:themeColor="text1"/>
          <w:sz w:val="21"/>
          <w:szCs w:val="21"/>
          <w:lang w:eastAsia="zh-CN"/>
        </w:rPr>
        <w:t>直播问答环节</w:t>
      </w:r>
      <w:r w:rsidR="00C457BB" w:rsidRPr="000F0204">
        <w:rPr>
          <w:rFonts w:asciiTheme="minorEastAsia" w:eastAsiaTheme="minorEastAsia" w:hAnsiTheme="minorEastAsia" w:cs="Microsoft YaHei" w:hint="eastAsia"/>
          <w:color w:val="000000" w:themeColor="text1"/>
          <w:sz w:val="21"/>
          <w:szCs w:val="21"/>
          <w:lang w:eastAsia="zh-CN"/>
        </w:rPr>
        <w:t>结束</w:t>
      </w:r>
      <w:r w:rsidRPr="000F0204">
        <w:rPr>
          <w:rFonts w:asciiTheme="minorEastAsia" w:eastAsiaTheme="minorEastAsia" w:hAnsiTheme="minorEastAsia" w:cs="Microsoft YaHei" w:hint="eastAsia"/>
          <w:color w:val="000000" w:themeColor="text1"/>
          <w:sz w:val="21"/>
          <w:szCs w:val="21"/>
          <w:lang w:eastAsia="zh-CN"/>
        </w:rPr>
        <w:t>。</w:t>
      </w:r>
      <w:r w:rsidR="000F5C69" w:rsidRPr="000F0204">
        <w:rPr>
          <w:rFonts w:asciiTheme="minorEastAsia" w:eastAsiaTheme="minorEastAsia" w:hAnsiTheme="minorEastAsia" w:cs="Microsoft YaHei" w:hint="eastAsia"/>
          <w:color w:val="000000" w:themeColor="text1"/>
          <w:sz w:val="21"/>
          <w:szCs w:val="21"/>
          <w:lang w:eastAsia="zh-CN"/>
        </w:rPr>
        <w:t>研讨会以</w:t>
      </w:r>
      <w:r w:rsidRPr="000F0204">
        <w:rPr>
          <w:rFonts w:asciiTheme="minorEastAsia" w:eastAsiaTheme="minorEastAsia" w:hAnsiTheme="minorEastAsia" w:cs="Microsoft YaHei" w:hint="eastAsia"/>
          <w:color w:val="000000" w:themeColor="text1"/>
          <w:sz w:val="21"/>
          <w:szCs w:val="21"/>
          <w:lang w:eastAsia="zh-CN"/>
        </w:rPr>
        <w:t>英文</w:t>
      </w:r>
      <w:r w:rsidR="000F5C69" w:rsidRPr="000F0204">
        <w:rPr>
          <w:rFonts w:asciiTheme="minorEastAsia" w:eastAsiaTheme="minorEastAsia" w:hAnsiTheme="minorEastAsia" w:cs="Microsoft YaHei" w:hint="eastAsia"/>
          <w:color w:val="000000" w:themeColor="text1"/>
          <w:sz w:val="21"/>
          <w:szCs w:val="21"/>
          <w:lang w:eastAsia="zh-CN"/>
        </w:rPr>
        <w:t>及</w:t>
      </w:r>
      <w:r w:rsidRPr="000F0204">
        <w:rPr>
          <w:rFonts w:asciiTheme="minorEastAsia" w:eastAsiaTheme="minorEastAsia" w:hAnsiTheme="minorEastAsia" w:cs="Microsoft YaHei" w:hint="eastAsia"/>
          <w:color w:val="000000" w:themeColor="text1"/>
          <w:sz w:val="21"/>
          <w:szCs w:val="21"/>
          <w:lang w:eastAsia="zh-CN"/>
        </w:rPr>
        <w:t>其他联合国语言</w:t>
      </w:r>
      <w:r w:rsidR="000F5C69" w:rsidRPr="000F0204">
        <w:rPr>
          <w:rFonts w:asciiTheme="minorEastAsia" w:eastAsiaTheme="minorEastAsia" w:hAnsiTheme="minorEastAsia" w:cs="Microsoft YaHei" w:hint="eastAsia"/>
          <w:color w:val="000000" w:themeColor="text1"/>
          <w:sz w:val="21"/>
          <w:szCs w:val="21"/>
          <w:lang w:eastAsia="zh-CN"/>
        </w:rPr>
        <w:t>进行</w:t>
      </w:r>
      <w:r w:rsidRPr="000F0204">
        <w:rPr>
          <w:rFonts w:asciiTheme="minorEastAsia" w:eastAsiaTheme="minorEastAsia" w:hAnsiTheme="minorEastAsia" w:cs="Microsoft YaHei" w:hint="eastAsia"/>
          <w:color w:val="000000" w:themeColor="text1"/>
          <w:sz w:val="21"/>
          <w:szCs w:val="21"/>
          <w:lang w:eastAsia="zh-CN"/>
        </w:rPr>
        <w:t>，马德里网站</w:t>
      </w:r>
      <w:r w:rsidR="00505770" w:rsidRPr="000F0204">
        <w:rPr>
          <w:rFonts w:asciiTheme="minorEastAsia" w:eastAsiaTheme="minorEastAsia" w:hAnsiTheme="minorEastAsia" w:cs="Microsoft YaHei" w:hint="eastAsia"/>
          <w:color w:val="000000" w:themeColor="text1"/>
          <w:sz w:val="21"/>
          <w:szCs w:val="21"/>
          <w:lang w:eastAsia="zh-CN"/>
        </w:rPr>
        <w:t>上</w:t>
      </w:r>
      <w:r w:rsidR="00896D07" w:rsidRPr="000F0204">
        <w:rPr>
          <w:rFonts w:asciiTheme="minorEastAsia" w:eastAsiaTheme="minorEastAsia" w:hAnsiTheme="minorEastAsia" w:cs="Microsoft YaHei" w:hint="eastAsia"/>
          <w:color w:val="000000" w:themeColor="text1"/>
          <w:sz w:val="21"/>
          <w:szCs w:val="21"/>
          <w:lang w:eastAsia="zh-CN"/>
        </w:rPr>
        <w:t>可</w:t>
      </w:r>
      <w:r w:rsidR="00505770" w:rsidRPr="000F0204">
        <w:rPr>
          <w:rFonts w:asciiTheme="minorEastAsia" w:eastAsiaTheme="minorEastAsia" w:hAnsiTheme="minorEastAsia" w:cs="Microsoft YaHei" w:hint="eastAsia"/>
          <w:color w:val="000000" w:themeColor="text1"/>
          <w:sz w:val="21"/>
          <w:szCs w:val="21"/>
          <w:lang w:eastAsia="zh-CN"/>
        </w:rPr>
        <w:t>观看重播</w:t>
      </w:r>
      <w:r w:rsidR="00A31B7B" w:rsidRPr="000F0204">
        <w:rPr>
          <w:rFonts w:asciiTheme="minorEastAsia" w:eastAsiaTheme="minorEastAsia" w:hAnsiTheme="minorEastAsia" w:cs="Microsoft YaHei" w:hint="eastAsia"/>
          <w:color w:val="000000" w:themeColor="text1"/>
          <w:sz w:val="21"/>
          <w:szCs w:val="21"/>
          <w:lang w:eastAsia="zh-CN"/>
        </w:rPr>
        <w:t>；</w:t>
      </w:r>
      <w:r w:rsidR="009F56A5" w:rsidRPr="000F0204">
        <w:rPr>
          <w:rStyle w:val="FootnoteReference"/>
          <w:rFonts w:asciiTheme="minorEastAsia" w:eastAsiaTheme="minorEastAsia" w:hAnsiTheme="minorEastAsia" w:cs="Arial"/>
          <w:color w:val="000000" w:themeColor="text1"/>
          <w:sz w:val="21"/>
          <w:szCs w:val="21"/>
        </w:rPr>
        <w:footnoteReference w:id="10"/>
      </w:r>
    </w:p>
    <w:p w14:paraId="2568BF31" w14:textId="79211DB9" w:rsidR="00E5798D" w:rsidRPr="000F0204" w:rsidRDefault="00505770" w:rsidP="001D33D7">
      <w:pPr>
        <w:pStyle w:val="ListParagraph"/>
        <w:numPr>
          <w:ilvl w:val="0"/>
          <w:numId w:val="15"/>
        </w:numPr>
        <w:overflowPunct w:val="0"/>
        <w:spacing w:afterLines="50" w:after="120" w:line="340" w:lineRule="atLeast"/>
        <w:ind w:left="714" w:hanging="357"/>
        <w:contextualSpacing w:val="0"/>
        <w:jc w:val="both"/>
        <w:rPr>
          <w:rFonts w:asciiTheme="minorEastAsia" w:eastAsiaTheme="minorEastAsia" w:hAnsiTheme="minorEastAsia" w:cs="Arial"/>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2019年马德里年鉴</w:t>
      </w:r>
      <w:r w:rsidRPr="000F0204">
        <w:rPr>
          <w:rStyle w:val="FootnoteReference"/>
          <w:rFonts w:asciiTheme="minorEastAsia" w:eastAsiaTheme="minorEastAsia" w:hAnsiTheme="minorEastAsia" w:cs="Arial"/>
          <w:color w:val="000000" w:themeColor="text1"/>
          <w:sz w:val="21"/>
          <w:szCs w:val="21"/>
        </w:rPr>
        <w:footnoteReference w:id="11"/>
      </w:r>
      <w:r w:rsidR="001C6C1C" w:rsidRPr="000F0204">
        <w:rPr>
          <w:rFonts w:asciiTheme="minorEastAsia" w:eastAsiaTheme="minorEastAsia" w:hAnsiTheme="minorEastAsia" w:cs="Microsoft YaHei" w:hint="eastAsia"/>
          <w:color w:val="000000" w:themeColor="text1"/>
          <w:sz w:val="21"/>
          <w:szCs w:val="21"/>
          <w:lang w:eastAsia="zh-CN"/>
        </w:rPr>
        <w:t>，</w:t>
      </w:r>
      <w:r w:rsidR="00421A5B" w:rsidRPr="000F0204">
        <w:rPr>
          <w:rFonts w:asciiTheme="minorEastAsia" w:eastAsiaTheme="minorEastAsia" w:hAnsiTheme="minorEastAsia" w:cs="Microsoft YaHei" w:hint="eastAsia"/>
          <w:color w:val="000000" w:themeColor="text1"/>
          <w:sz w:val="21"/>
          <w:szCs w:val="21"/>
          <w:lang w:eastAsia="zh-CN"/>
        </w:rPr>
        <w:t>提供了马德里体系的所有相关统计数据。统计数据表明，发展中国家商标</w:t>
      </w:r>
      <w:r w:rsidR="00C93A27" w:rsidRPr="000F0204">
        <w:rPr>
          <w:rFonts w:asciiTheme="minorEastAsia" w:eastAsiaTheme="minorEastAsia" w:hAnsiTheme="minorEastAsia" w:cs="Microsoft YaHei" w:hint="eastAsia"/>
          <w:color w:val="000000" w:themeColor="text1"/>
          <w:sz w:val="21"/>
          <w:szCs w:val="21"/>
          <w:lang w:eastAsia="zh-CN"/>
        </w:rPr>
        <w:t>注册</w:t>
      </w:r>
      <w:r w:rsidR="00421A5B" w:rsidRPr="000F0204">
        <w:rPr>
          <w:rFonts w:asciiTheme="minorEastAsia" w:eastAsiaTheme="minorEastAsia" w:hAnsiTheme="minorEastAsia" w:cs="Microsoft YaHei" w:hint="eastAsia"/>
          <w:color w:val="000000" w:themeColor="text1"/>
          <w:sz w:val="21"/>
          <w:szCs w:val="21"/>
          <w:lang w:eastAsia="zh-CN"/>
        </w:rPr>
        <w:t>人提交的国际申请</w:t>
      </w:r>
      <w:r w:rsidR="009212DF" w:rsidRPr="000F0204">
        <w:rPr>
          <w:rFonts w:asciiTheme="minorEastAsia" w:eastAsiaTheme="minorEastAsia" w:hAnsiTheme="minorEastAsia" w:cs="Microsoft YaHei" w:hint="eastAsia"/>
          <w:color w:val="000000" w:themeColor="text1"/>
          <w:sz w:val="21"/>
          <w:szCs w:val="21"/>
          <w:lang w:eastAsia="zh-CN"/>
        </w:rPr>
        <w:t>数量</w:t>
      </w:r>
      <w:r w:rsidR="00343D84" w:rsidRPr="000F0204">
        <w:rPr>
          <w:rFonts w:asciiTheme="minorEastAsia" w:eastAsiaTheme="minorEastAsia" w:hAnsiTheme="minorEastAsia" w:cs="Microsoft YaHei" w:hint="eastAsia"/>
          <w:color w:val="000000" w:themeColor="text1"/>
          <w:sz w:val="21"/>
          <w:szCs w:val="21"/>
          <w:lang w:eastAsia="zh-CN"/>
        </w:rPr>
        <w:t>正</w:t>
      </w:r>
      <w:r w:rsidR="009212DF" w:rsidRPr="000F0204">
        <w:rPr>
          <w:rFonts w:asciiTheme="minorEastAsia" w:eastAsiaTheme="minorEastAsia" w:hAnsiTheme="minorEastAsia" w:cs="Microsoft YaHei" w:hint="eastAsia"/>
          <w:color w:val="000000" w:themeColor="text1"/>
          <w:sz w:val="21"/>
          <w:szCs w:val="21"/>
          <w:lang w:eastAsia="zh-CN"/>
        </w:rPr>
        <w:t>日益增加</w:t>
      </w:r>
      <w:r w:rsidR="00421A5B" w:rsidRPr="000F0204">
        <w:rPr>
          <w:rFonts w:asciiTheme="minorEastAsia" w:eastAsiaTheme="minorEastAsia" w:hAnsiTheme="minorEastAsia" w:cs="Microsoft YaHei" w:hint="eastAsia"/>
          <w:color w:val="000000" w:themeColor="text1"/>
          <w:sz w:val="21"/>
          <w:szCs w:val="21"/>
          <w:lang w:eastAsia="zh-CN"/>
        </w:rPr>
        <w:t>。</w:t>
      </w:r>
    </w:p>
    <w:p w14:paraId="25A90D43" w14:textId="77777777" w:rsidR="00E5798D" w:rsidRPr="000F0204" w:rsidRDefault="00421A5B"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马德里注册部</w:t>
      </w:r>
      <w:r w:rsidR="00F84637" w:rsidRPr="000F0204">
        <w:rPr>
          <w:rFonts w:asciiTheme="minorEastAsia" w:eastAsiaTheme="minorEastAsia" w:hAnsiTheme="minorEastAsia" w:hint="eastAsia"/>
          <w:color w:val="000000" w:themeColor="text1"/>
          <w:sz w:val="21"/>
          <w:szCs w:val="21"/>
        </w:rPr>
        <w:t>在一整年里</w:t>
      </w:r>
      <w:r w:rsidR="00892E98" w:rsidRPr="000F0204">
        <w:rPr>
          <w:rFonts w:asciiTheme="minorEastAsia" w:eastAsiaTheme="minorEastAsia" w:hAnsiTheme="minorEastAsia" w:hint="eastAsia"/>
          <w:color w:val="000000" w:themeColor="text1"/>
          <w:sz w:val="21"/>
          <w:szCs w:val="21"/>
        </w:rPr>
        <w:t>为</w:t>
      </w:r>
      <w:r w:rsidRPr="000F0204">
        <w:rPr>
          <w:rFonts w:asciiTheme="minorEastAsia" w:eastAsiaTheme="minorEastAsia" w:hAnsiTheme="minorEastAsia" w:hint="eastAsia"/>
          <w:color w:val="000000" w:themeColor="text1"/>
          <w:sz w:val="21"/>
          <w:szCs w:val="21"/>
        </w:rPr>
        <w:t>马德里体系成员</w:t>
      </w:r>
      <w:r w:rsidR="00943CDE" w:rsidRPr="000F0204">
        <w:rPr>
          <w:rFonts w:asciiTheme="minorEastAsia" w:eastAsiaTheme="minorEastAsia" w:hAnsiTheme="minorEastAsia" w:hint="eastAsia"/>
          <w:color w:val="000000" w:themeColor="text1"/>
          <w:sz w:val="21"/>
          <w:szCs w:val="21"/>
        </w:rPr>
        <w:t>开展</w:t>
      </w:r>
      <w:r w:rsidRPr="000F0204">
        <w:rPr>
          <w:rFonts w:asciiTheme="minorEastAsia" w:eastAsiaTheme="minorEastAsia" w:hAnsiTheme="minorEastAsia" w:hint="eastAsia"/>
          <w:color w:val="000000" w:themeColor="text1"/>
          <w:sz w:val="21"/>
          <w:szCs w:val="21"/>
        </w:rPr>
        <w:t>宣传活动（</w:t>
      </w:r>
      <w:r w:rsidR="00E34EBD" w:rsidRPr="000F0204">
        <w:rPr>
          <w:rFonts w:asciiTheme="minorEastAsia" w:eastAsiaTheme="minorEastAsia" w:hAnsiTheme="minorEastAsia" w:hint="eastAsia"/>
          <w:color w:val="000000" w:themeColor="text1"/>
          <w:sz w:val="21"/>
          <w:szCs w:val="21"/>
        </w:rPr>
        <w:t>关于马德里体系的</w:t>
      </w:r>
      <w:r w:rsidRPr="000F0204">
        <w:rPr>
          <w:rFonts w:asciiTheme="minorEastAsia" w:eastAsiaTheme="minorEastAsia" w:hAnsiTheme="minorEastAsia" w:hint="eastAsia"/>
          <w:color w:val="000000" w:themeColor="text1"/>
          <w:sz w:val="21"/>
          <w:szCs w:val="21"/>
        </w:rPr>
        <w:t>研讨会</w:t>
      </w:r>
      <w:r w:rsidR="00E34EBD"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讲习班和培训）</w:t>
      </w:r>
      <w:r w:rsidR="00EC6B23" w:rsidRPr="000F0204">
        <w:rPr>
          <w:rFonts w:asciiTheme="minorEastAsia" w:eastAsiaTheme="minorEastAsia" w:hAnsiTheme="minorEastAsia" w:hint="eastAsia"/>
          <w:color w:val="000000" w:themeColor="text1"/>
          <w:sz w:val="21"/>
          <w:szCs w:val="21"/>
        </w:rPr>
        <w:t>，其中多为发展中国家</w:t>
      </w:r>
      <w:r w:rsidR="00943CDE" w:rsidRPr="000F0204">
        <w:rPr>
          <w:rFonts w:asciiTheme="minorEastAsia" w:eastAsiaTheme="minorEastAsia" w:hAnsiTheme="minorEastAsia" w:hint="eastAsia"/>
          <w:color w:val="000000" w:themeColor="text1"/>
          <w:sz w:val="21"/>
          <w:szCs w:val="21"/>
        </w:rPr>
        <w:t>。</w:t>
      </w:r>
    </w:p>
    <w:p w14:paraId="616E8307" w14:textId="4F17022D" w:rsidR="00E5798D" w:rsidRPr="000F0204" w:rsidRDefault="00421A5B"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马德里法律司向</w:t>
      </w:r>
      <w:r w:rsidR="00AE3B74" w:rsidRPr="000F0204">
        <w:rPr>
          <w:rFonts w:asciiTheme="minorEastAsia" w:eastAsiaTheme="minorEastAsia" w:hAnsiTheme="minorEastAsia" w:hint="eastAsia"/>
          <w:color w:val="000000" w:themeColor="text1"/>
          <w:sz w:val="21"/>
          <w:szCs w:val="21"/>
        </w:rPr>
        <w:t>多个</w:t>
      </w:r>
      <w:r w:rsidRPr="000F0204">
        <w:rPr>
          <w:rFonts w:asciiTheme="minorEastAsia" w:eastAsiaTheme="minorEastAsia" w:hAnsiTheme="minorEastAsia" w:hint="eastAsia"/>
          <w:color w:val="000000" w:themeColor="text1"/>
          <w:sz w:val="21"/>
          <w:szCs w:val="21"/>
        </w:rPr>
        <w:t>国家提供</w:t>
      </w:r>
      <w:r w:rsidR="00A90E5A" w:rsidRPr="000F0204">
        <w:rPr>
          <w:rFonts w:asciiTheme="minorEastAsia" w:eastAsiaTheme="minorEastAsia" w:hAnsiTheme="minorEastAsia" w:hint="eastAsia"/>
          <w:color w:val="000000" w:themeColor="text1"/>
          <w:sz w:val="21"/>
          <w:szCs w:val="21"/>
        </w:rPr>
        <w:t>了</w:t>
      </w:r>
      <w:r w:rsidRPr="000F0204">
        <w:rPr>
          <w:rFonts w:asciiTheme="minorEastAsia" w:eastAsiaTheme="minorEastAsia" w:hAnsiTheme="minorEastAsia" w:hint="eastAsia"/>
          <w:color w:val="000000" w:themeColor="text1"/>
          <w:sz w:val="21"/>
          <w:szCs w:val="21"/>
        </w:rPr>
        <w:t>法律援助，作为</w:t>
      </w:r>
      <w:r w:rsidR="00EC6B23" w:rsidRPr="000F0204">
        <w:rPr>
          <w:rFonts w:asciiTheme="minorEastAsia" w:eastAsiaTheme="minorEastAsia" w:hAnsiTheme="minorEastAsia" w:hint="eastAsia"/>
          <w:color w:val="000000" w:themeColor="text1"/>
          <w:sz w:val="21"/>
          <w:szCs w:val="21"/>
        </w:rPr>
        <w:t>他们</w:t>
      </w:r>
      <w:r w:rsidRPr="000F0204">
        <w:rPr>
          <w:rFonts w:asciiTheme="minorEastAsia" w:eastAsiaTheme="minorEastAsia" w:hAnsiTheme="minorEastAsia" w:hint="eastAsia"/>
          <w:color w:val="000000" w:themeColor="text1"/>
          <w:sz w:val="21"/>
          <w:szCs w:val="21"/>
        </w:rPr>
        <w:t>加入或后期实施</w:t>
      </w:r>
      <w:r w:rsidR="00DD352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马德里议定书</w:t>
      </w:r>
      <w:r w:rsidR="00DD352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准备工作的一部分，</w:t>
      </w:r>
      <w:r w:rsidR="00416B49" w:rsidRPr="000F0204">
        <w:rPr>
          <w:rFonts w:asciiTheme="minorEastAsia" w:eastAsiaTheme="minorEastAsia" w:hAnsiTheme="minorEastAsia" w:hint="eastAsia"/>
          <w:color w:val="000000" w:themeColor="text1"/>
          <w:sz w:val="21"/>
          <w:szCs w:val="21"/>
        </w:rPr>
        <w:t>包括</w:t>
      </w:r>
      <w:r w:rsidR="008F03C5" w:rsidRPr="000F0204">
        <w:rPr>
          <w:rFonts w:asciiTheme="minorEastAsia" w:eastAsiaTheme="minorEastAsia" w:hAnsiTheme="minorEastAsia" w:hint="eastAsia"/>
          <w:color w:val="000000" w:themeColor="text1"/>
          <w:sz w:val="21"/>
          <w:szCs w:val="21"/>
        </w:rPr>
        <w:t>关于</w:t>
      </w:r>
      <w:r w:rsidRPr="000F0204">
        <w:rPr>
          <w:rFonts w:asciiTheme="minorEastAsia" w:eastAsiaTheme="minorEastAsia" w:hAnsiTheme="minorEastAsia" w:hint="eastAsia"/>
          <w:color w:val="000000" w:themeColor="text1"/>
          <w:sz w:val="21"/>
          <w:szCs w:val="21"/>
        </w:rPr>
        <w:t>立法</w:t>
      </w:r>
      <w:r w:rsidR="0019415A" w:rsidRPr="000F0204">
        <w:rPr>
          <w:rFonts w:asciiTheme="minorEastAsia" w:eastAsiaTheme="minorEastAsia" w:hAnsiTheme="minorEastAsia" w:hint="eastAsia"/>
          <w:color w:val="000000" w:themeColor="text1"/>
          <w:sz w:val="21"/>
          <w:szCs w:val="21"/>
        </w:rPr>
        <w:t>和</w:t>
      </w:r>
      <w:r w:rsidR="00930744" w:rsidRPr="000F0204">
        <w:rPr>
          <w:rFonts w:asciiTheme="minorEastAsia" w:eastAsiaTheme="minorEastAsia" w:hAnsiTheme="minorEastAsia" w:hint="eastAsia"/>
          <w:color w:val="000000" w:themeColor="text1"/>
          <w:sz w:val="21"/>
          <w:szCs w:val="21"/>
        </w:rPr>
        <w:t>与</w:t>
      </w:r>
      <w:r w:rsidR="0019415A" w:rsidRPr="000F0204">
        <w:rPr>
          <w:rFonts w:asciiTheme="minorEastAsia" w:eastAsiaTheme="minorEastAsia" w:hAnsiTheme="minorEastAsia" w:hint="eastAsia"/>
          <w:color w:val="000000" w:themeColor="text1"/>
          <w:sz w:val="21"/>
          <w:szCs w:val="21"/>
        </w:rPr>
        <w:t>《马德里议定书》相容性</w:t>
      </w:r>
      <w:r w:rsidR="00F27712" w:rsidRPr="000F0204">
        <w:rPr>
          <w:rFonts w:asciiTheme="minorEastAsia" w:eastAsiaTheme="minorEastAsia" w:hAnsiTheme="minorEastAsia" w:hint="eastAsia"/>
          <w:color w:val="000000" w:themeColor="text1"/>
          <w:sz w:val="21"/>
          <w:szCs w:val="21"/>
        </w:rPr>
        <w:t>的评论意见</w:t>
      </w:r>
      <w:r w:rsidR="00DD35A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起草</w:t>
      </w:r>
      <w:r w:rsidR="00485B8B" w:rsidRPr="000F0204">
        <w:rPr>
          <w:rFonts w:asciiTheme="minorEastAsia" w:eastAsiaTheme="minorEastAsia" w:hAnsiTheme="minorEastAsia" w:hint="eastAsia"/>
          <w:color w:val="000000" w:themeColor="text1"/>
          <w:sz w:val="21"/>
          <w:szCs w:val="21"/>
        </w:rPr>
        <w:t>立法</w:t>
      </w:r>
      <w:r w:rsidRPr="000F0204">
        <w:rPr>
          <w:rFonts w:asciiTheme="minorEastAsia" w:eastAsiaTheme="minorEastAsia" w:hAnsiTheme="minorEastAsia" w:hint="eastAsia"/>
          <w:color w:val="000000" w:themeColor="text1"/>
          <w:sz w:val="21"/>
          <w:szCs w:val="21"/>
        </w:rPr>
        <w:t>条款，澄清和解释</w:t>
      </w:r>
      <w:r w:rsidR="006D3016" w:rsidRPr="000F0204">
        <w:rPr>
          <w:rFonts w:asciiTheme="minorEastAsia" w:eastAsiaTheme="minorEastAsia" w:hAnsiTheme="minorEastAsia" w:hint="eastAsia"/>
          <w:color w:val="000000" w:themeColor="text1"/>
          <w:sz w:val="21"/>
          <w:szCs w:val="21"/>
        </w:rPr>
        <w:t>部分</w:t>
      </w:r>
      <w:r w:rsidRPr="000F0204">
        <w:rPr>
          <w:rFonts w:asciiTheme="minorEastAsia" w:eastAsiaTheme="minorEastAsia" w:hAnsiTheme="minorEastAsia" w:hint="eastAsia"/>
          <w:color w:val="000000" w:themeColor="text1"/>
          <w:sz w:val="21"/>
          <w:szCs w:val="21"/>
        </w:rPr>
        <w:t>法律框架</w:t>
      </w:r>
      <w:r w:rsidR="00C8307E" w:rsidRPr="000F0204">
        <w:rPr>
          <w:rFonts w:asciiTheme="minorEastAsia" w:eastAsiaTheme="minorEastAsia" w:hAnsiTheme="minorEastAsia" w:hint="eastAsia"/>
          <w:color w:val="000000" w:themeColor="text1"/>
          <w:sz w:val="21"/>
          <w:szCs w:val="21"/>
        </w:rPr>
        <w:t>以及</w:t>
      </w:r>
      <w:r w:rsidRPr="000F0204">
        <w:rPr>
          <w:rFonts w:asciiTheme="minorEastAsia" w:eastAsiaTheme="minorEastAsia" w:hAnsiTheme="minorEastAsia" w:hint="eastAsia"/>
          <w:color w:val="000000" w:themeColor="text1"/>
          <w:sz w:val="21"/>
          <w:szCs w:val="21"/>
        </w:rPr>
        <w:t>回答法律和</w:t>
      </w:r>
      <w:r w:rsidR="009625E5" w:rsidRPr="000F0204">
        <w:rPr>
          <w:rFonts w:asciiTheme="minorEastAsia" w:eastAsiaTheme="minorEastAsia" w:hAnsiTheme="minorEastAsia" w:hint="eastAsia"/>
          <w:color w:val="000000" w:themeColor="text1"/>
          <w:sz w:val="21"/>
          <w:szCs w:val="21"/>
        </w:rPr>
        <w:t>运作</w:t>
      </w:r>
      <w:r w:rsidRPr="000F0204">
        <w:rPr>
          <w:rFonts w:asciiTheme="minorEastAsia" w:eastAsiaTheme="minorEastAsia" w:hAnsiTheme="minorEastAsia" w:hint="eastAsia"/>
          <w:color w:val="000000" w:themeColor="text1"/>
          <w:sz w:val="21"/>
          <w:szCs w:val="21"/>
        </w:rPr>
        <w:t>问题等</w:t>
      </w:r>
      <w:r w:rsidR="00FB4A40" w:rsidRPr="000F0204">
        <w:rPr>
          <w:rFonts w:asciiTheme="minorEastAsia" w:eastAsiaTheme="minorEastAsia" w:hAnsiTheme="minorEastAsia" w:hint="eastAsia"/>
          <w:color w:val="000000" w:themeColor="text1"/>
          <w:sz w:val="21"/>
          <w:szCs w:val="21"/>
        </w:rPr>
        <w:t>，这些国家</w:t>
      </w:r>
      <w:r w:rsidR="000E0AF7" w:rsidRPr="000F0204">
        <w:rPr>
          <w:rFonts w:asciiTheme="minorEastAsia" w:eastAsiaTheme="minorEastAsia" w:hAnsiTheme="minorEastAsia" w:hint="eastAsia"/>
          <w:color w:val="000000" w:themeColor="text1"/>
          <w:sz w:val="21"/>
          <w:szCs w:val="21"/>
        </w:rPr>
        <w:t>为</w:t>
      </w:r>
      <w:r w:rsidRPr="000F0204">
        <w:rPr>
          <w:rFonts w:asciiTheme="minorEastAsia" w:eastAsiaTheme="minorEastAsia" w:hAnsiTheme="minorEastAsia" w:hint="eastAsia"/>
          <w:color w:val="000000" w:themeColor="text1"/>
          <w:sz w:val="21"/>
          <w:szCs w:val="21"/>
        </w:rPr>
        <w:t>：孟加拉国</w:t>
      </w:r>
      <w:r w:rsidR="00AE3B7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巴西</w:t>
      </w:r>
      <w:r w:rsidR="00AE3B7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佛得角</w:t>
      </w:r>
      <w:r w:rsidR="00D571EF"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智利</w:t>
      </w:r>
      <w:r w:rsidR="00D571EF"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哥斯达黎加</w:t>
      </w:r>
      <w:r w:rsidR="00FA1E71" w:rsidRPr="000F0204">
        <w:rPr>
          <w:rFonts w:asciiTheme="minorEastAsia" w:eastAsiaTheme="minorEastAsia" w:hAnsiTheme="minorEastAsia" w:hint="eastAsia"/>
          <w:color w:val="000000" w:themeColor="text1"/>
          <w:sz w:val="21"/>
          <w:szCs w:val="21"/>
        </w:rPr>
        <w:t>、</w:t>
      </w:r>
      <w:r w:rsidR="005C7EF6" w:rsidRPr="000F0204">
        <w:rPr>
          <w:rFonts w:asciiTheme="minorEastAsia" w:eastAsiaTheme="minorEastAsia" w:hAnsiTheme="minorEastAsia" w:hint="eastAsia"/>
          <w:color w:val="000000" w:themeColor="text1"/>
          <w:sz w:val="21"/>
          <w:szCs w:val="21"/>
        </w:rPr>
        <w:t>斯威士兰</w:t>
      </w:r>
      <w:r w:rsidR="008E4C5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斐济</w:t>
      </w:r>
      <w:r w:rsidR="0076049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约旦</w:t>
      </w:r>
      <w:r w:rsidR="0076049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科威特</w:t>
      </w:r>
      <w:r w:rsidR="0076049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马耳他</w:t>
      </w:r>
      <w:r w:rsidR="0076049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尼泊尔</w:t>
      </w:r>
      <w:r w:rsidR="0076049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巴基斯坦</w:t>
      </w:r>
      <w:r w:rsidR="0076049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巴布亚新几内亚</w:t>
      </w:r>
      <w:r w:rsidR="009D21F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卡塔尔</w:t>
      </w:r>
      <w:r w:rsidR="009D21F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萨摩亚</w:t>
      </w:r>
      <w:r w:rsidR="009B3AE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沙特阿拉伯</w:t>
      </w:r>
      <w:r w:rsidR="009B3AE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南非</w:t>
      </w:r>
      <w:r w:rsidR="009B3AE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斯里兰卡</w:t>
      </w:r>
      <w:r w:rsidR="009B3AE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泰国</w:t>
      </w:r>
      <w:r w:rsidR="009B3AE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特立尼达和多巴哥</w:t>
      </w:r>
      <w:r w:rsidR="006E033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阿拉伯联合酋长国</w:t>
      </w:r>
      <w:r w:rsidR="006E033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越南</w:t>
      </w:r>
      <w:r w:rsidR="002B08D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赞比亚和津巴布韦</w:t>
      </w:r>
      <w:r w:rsidR="002B08D1" w:rsidRPr="000F0204">
        <w:rPr>
          <w:rFonts w:asciiTheme="minorEastAsia" w:eastAsiaTheme="minorEastAsia" w:hAnsiTheme="minorEastAsia" w:hint="eastAsia"/>
          <w:color w:val="000000" w:themeColor="text1"/>
          <w:sz w:val="21"/>
          <w:szCs w:val="21"/>
        </w:rPr>
        <w:t>。</w:t>
      </w:r>
    </w:p>
    <w:p w14:paraId="67A58C84" w14:textId="77777777" w:rsidR="00E5798D" w:rsidRPr="000F0204" w:rsidRDefault="00421A5B"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马德里注册部向</w:t>
      </w:r>
      <w:r w:rsidR="00804D67" w:rsidRPr="000F0204">
        <w:rPr>
          <w:rFonts w:asciiTheme="minorEastAsia" w:eastAsiaTheme="minorEastAsia" w:hAnsiTheme="minorEastAsia" w:hint="eastAsia"/>
          <w:color w:val="000000" w:themeColor="text1"/>
          <w:sz w:val="21"/>
          <w:szCs w:val="21"/>
        </w:rPr>
        <w:t>多个</w:t>
      </w:r>
      <w:r w:rsidRPr="000F0204">
        <w:rPr>
          <w:rFonts w:asciiTheme="minorEastAsia" w:eastAsiaTheme="minorEastAsia" w:hAnsiTheme="minorEastAsia" w:hint="eastAsia"/>
          <w:color w:val="000000" w:themeColor="text1"/>
          <w:sz w:val="21"/>
          <w:szCs w:val="21"/>
        </w:rPr>
        <w:t>知识产权局提供了马德里体系电子通信方面的技术援助。</w:t>
      </w:r>
      <w:r w:rsidR="00FD6B2F" w:rsidRPr="000F0204">
        <w:rPr>
          <w:rFonts w:asciiTheme="minorEastAsia" w:eastAsiaTheme="minorEastAsia" w:hAnsiTheme="minorEastAsia" w:hint="eastAsia"/>
          <w:color w:val="000000" w:themeColor="text1"/>
          <w:sz w:val="21"/>
          <w:szCs w:val="21"/>
        </w:rPr>
        <w:t>这一</w:t>
      </w:r>
      <w:r w:rsidRPr="000F0204">
        <w:rPr>
          <w:rFonts w:asciiTheme="minorEastAsia" w:eastAsiaTheme="minorEastAsia" w:hAnsiTheme="minorEastAsia" w:hint="eastAsia"/>
          <w:color w:val="000000" w:themeColor="text1"/>
          <w:sz w:val="21"/>
          <w:szCs w:val="21"/>
        </w:rPr>
        <w:t>援助涉及向这些</w:t>
      </w:r>
      <w:r w:rsidR="00401DAD" w:rsidRPr="000F0204">
        <w:rPr>
          <w:rFonts w:asciiTheme="minorEastAsia" w:eastAsiaTheme="minorEastAsia" w:hAnsiTheme="minorEastAsia" w:hint="eastAsia"/>
          <w:color w:val="000000" w:themeColor="text1"/>
          <w:sz w:val="21"/>
          <w:szCs w:val="21"/>
        </w:rPr>
        <w:t>主管</w:t>
      </w:r>
      <w:r w:rsidRPr="000F0204">
        <w:rPr>
          <w:rFonts w:asciiTheme="minorEastAsia" w:eastAsiaTheme="minorEastAsia" w:hAnsiTheme="minorEastAsia" w:hint="eastAsia"/>
          <w:color w:val="000000" w:themeColor="text1"/>
          <w:sz w:val="21"/>
          <w:szCs w:val="21"/>
        </w:rPr>
        <w:t>局提供</w:t>
      </w:r>
      <w:r w:rsidR="00C30D7B" w:rsidRPr="000F0204">
        <w:rPr>
          <w:rFonts w:asciiTheme="minorEastAsia" w:eastAsiaTheme="minorEastAsia" w:hAnsiTheme="minorEastAsia" w:hint="eastAsia"/>
          <w:color w:val="000000" w:themeColor="text1"/>
          <w:sz w:val="21"/>
          <w:szCs w:val="21"/>
        </w:rPr>
        <w:t>访问</w:t>
      </w:r>
      <w:r w:rsidRPr="000F0204">
        <w:rPr>
          <w:rFonts w:asciiTheme="minorEastAsia" w:eastAsiaTheme="minorEastAsia" w:hAnsiTheme="minorEastAsia" w:hint="eastAsia"/>
          <w:color w:val="000000" w:themeColor="text1"/>
          <w:sz w:val="21"/>
          <w:szCs w:val="21"/>
        </w:rPr>
        <w:t>马德里主管局门户</w:t>
      </w:r>
      <w:r w:rsidR="005A0960" w:rsidRPr="000F0204">
        <w:rPr>
          <w:rFonts w:asciiTheme="minorEastAsia" w:eastAsiaTheme="minorEastAsia" w:hAnsiTheme="minorEastAsia" w:hint="eastAsia"/>
          <w:color w:val="000000" w:themeColor="text1"/>
          <w:sz w:val="21"/>
          <w:szCs w:val="21"/>
        </w:rPr>
        <w:t>网站</w:t>
      </w:r>
      <w:r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color w:val="000000" w:themeColor="text1"/>
          <w:sz w:val="21"/>
          <w:szCs w:val="21"/>
        </w:rPr>
        <w:t>MOP</w:t>
      </w:r>
      <w:r w:rsidRPr="000F0204">
        <w:rPr>
          <w:rFonts w:asciiTheme="minorEastAsia" w:eastAsiaTheme="minorEastAsia" w:hAnsiTheme="minorEastAsia" w:hint="eastAsia"/>
          <w:color w:val="000000" w:themeColor="text1"/>
          <w:sz w:val="21"/>
          <w:szCs w:val="21"/>
        </w:rPr>
        <w:t>）</w:t>
      </w:r>
      <w:r w:rsidR="005A0960" w:rsidRPr="000F0204">
        <w:rPr>
          <w:rFonts w:asciiTheme="minorEastAsia" w:eastAsiaTheme="minorEastAsia" w:hAnsiTheme="minorEastAsia" w:hint="eastAsia"/>
          <w:color w:val="000000" w:themeColor="text1"/>
          <w:sz w:val="21"/>
          <w:szCs w:val="21"/>
        </w:rPr>
        <w:t>的</w:t>
      </w:r>
      <w:r w:rsidRPr="000F0204">
        <w:rPr>
          <w:rFonts w:asciiTheme="minorEastAsia" w:eastAsiaTheme="minorEastAsia" w:hAnsiTheme="minorEastAsia" w:hint="eastAsia"/>
          <w:color w:val="000000" w:themeColor="text1"/>
          <w:sz w:val="21"/>
          <w:szCs w:val="21"/>
        </w:rPr>
        <w:t>工具，并帮助它们接收和传送马德里体系的通知</w:t>
      </w:r>
      <w:r w:rsidR="00E62FC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color w:val="000000" w:themeColor="text1"/>
          <w:sz w:val="21"/>
          <w:szCs w:val="21"/>
        </w:rPr>
        <w:t>2019</w:t>
      </w:r>
      <w:r w:rsidRPr="000F0204">
        <w:rPr>
          <w:rFonts w:asciiTheme="minorEastAsia" w:eastAsiaTheme="minorEastAsia" w:hAnsiTheme="minorEastAsia" w:hint="eastAsia"/>
          <w:color w:val="000000" w:themeColor="text1"/>
          <w:sz w:val="21"/>
          <w:szCs w:val="21"/>
        </w:rPr>
        <w:t>年，</w:t>
      </w:r>
      <w:r w:rsidR="00837F66" w:rsidRPr="000F0204">
        <w:rPr>
          <w:rFonts w:asciiTheme="minorEastAsia" w:eastAsiaTheme="minorEastAsia" w:hAnsiTheme="minorEastAsia" w:hint="eastAsia"/>
          <w:color w:val="000000" w:themeColor="text1"/>
          <w:sz w:val="21"/>
          <w:szCs w:val="21"/>
        </w:rPr>
        <w:t>除7</w:t>
      </w:r>
      <w:r w:rsidR="00837F66" w:rsidRPr="000F0204">
        <w:rPr>
          <w:rFonts w:asciiTheme="minorEastAsia" w:eastAsiaTheme="minorEastAsia" w:hAnsiTheme="minorEastAsia"/>
          <w:color w:val="000000" w:themeColor="text1"/>
          <w:sz w:val="21"/>
          <w:szCs w:val="21"/>
        </w:rPr>
        <w:t>3</w:t>
      </w:r>
      <w:r w:rsidR="00837F66" w:rsidRPr="000F0204">
        <w:rPr>
          <w:rFonts w:asciiTheme="minorEastAsia" w:eastAsiaTheme="minorEastAsia" w:hAnsiTheme="minorEastAsia" w:hint="eastAsia"/>
          <w:color w:val="000000" w:themeColor="text1"/>
          <w:sz w:val="21"/>
          <w:szCs w:val="21"/>
        </w:rPr>
        <w:t>个原始用户外，</w:t>
      </w:r>
      <w:r w:rsidR="004B3337" w:rsidRPr="000F0204">
        <w:rPr>
          <w:rFonts w:asciiTheme="minorEastAsia" w:eastAsiaTheme="minorEastAsia" w:hAnsiTheme="minorEastAsia" w:hint="eastAsia"/>
          <w:color w:val="000000" w:themeColor="text1"/>
          <w:sz w:val="21"/>
          <w:szCs w:val="21"/>
        </w:rPr>
        <w:t>另</w:t>
      </w:r>
      <w:r w:rsidR="00837F66" w:rsidRPr="000F0204">
        <w:rPr>
          <w:rFonts w:asciiTheme="minorEastAsia" w:eastAsiaTheme="minorEastAsia" w:hAnsiTheme="minorEastAsia" w:hint="eastAsia"/>
          <w:color w:val="000000" w:themeColor="text1"/>
          <w:sz w:val="21"/>
          <w:szCs w:val="21"/>
        </w:rPr>
        <w:t>增</w:t>
      </w:r>
      <w:r w:rsidRPr="000F0204">
        <w:rPr>
          <w:rFonts w:asciiTheme="minorEastAsia" w:eastAsiaTheme="minorEastAsia" w:hAnsiTheme="minorEastAsia"/>
          <w:color w:val="000000" w:themeColor="text1"/>
          <w:sz w:val="21"/>
          <w:szCs w:val="21"/>
        </w:rPr>
        <w:t>25</w:t>
      </w:r>
      <w:r w:rsidRPr="000F0204">
        <w:rPr>
          <w:rFonts w:asciiTheme="minorEastAsia" w:eastAsiaTheme="minorEastAsia" w:hAnsiTheme="minorEastAsia" w:hint="eastAsia"/>
          <w:color w:val="000000" w:themeColor="text1"/>
          <w:sz w:val="21"/>
          <w:szCs w:val="21"/>
        </w:rPr>
        <w:t>个知识产权局获得</w:t>
      </w:r>
      <w:r w:rsidR="0075741C" w:rsidRPr="000F0204">
        <w:rPr>
          <w:rFonts w:asciiTheme="minorEastAsia" w:eastAsiaTheme="minorEastAsia" w:hAnsiTheme="minorEastAsia" w:hint="eastAsia"/>
          <w:color w:val="000000" w:themeColor="text1"/>
          <w:sz w:val="21"/>
          <w:szCs w:val="21"/>
        </w:rPr>
        <w:t>授权访问</w:t>
      </w:r>
      <w:r w:rsidRPr="000F0204">
        <w:rPr>
          <w:rFonts w:asciiTheme="minorEastAsia" w:eastAsiaTheme="minorEastAsia" w:hAnsiTheme="minorEastAsia" w:hint="eastAsia"/>
          <w:color w:val="000000" w:themeColor="text1"/>
          <w:sz w:val="21"/>
          <w:szCs w:val="21"/>
        </w:rPr>
        <w:t>马德里主管局门户</w:t>
      </w:r>
      <w:r w:rsidR="00CA6575" w:rsidRPr="000F0204">
        <w:rPr>
          <w:rFonts w:asciiTheme="minorEastAsia" w:eastAsiaTheme="minorEastAsia" w:hAnsiTheme="minorEastAsia" w:hint="eastAsia"/>
          <w:color w:val="000000" w:themeColor="text1"/>
          <w:sz w:val="21"/>
          <w:szCs w:val="21"/>
        </w:rPr>
        <w:t>网站</w:t>
      </w:r>
      <w:r w:rsidR="002E70C6" w:rsidRPr="000F0204">
        <w:rPr>
          <w:rFonts w:asciiTheme="minorEastAsia" w:eastAsiaTheme="minorEastAsia" w:hAnsiTheme="minorEastAsia" w:hint="eastAsia"/>
          <w:color w:val="000000" w:themeColor="text1"/>
          <w:sz w:val="21"/>
          <w:szCs w:val="21"/>
        </w:rPr>
        <w:t>。</w:t>
      </w:r>
      <w:r w:rsidR="006E470C" w:rsidRPr="000F0204">
        <w:rPr>
          <w:rFonts w:asciiTheme="minorEastAsia" w:eastAsiaTheme="minorEastAsia" w:hAnsiTheme="minorEastAsia" w:hint="eastAsia"/>
          <w:color w:val="000000" w:themeColor="text1"/>
          <w:sz w:val="21"/>
          <w:szCs w:val="21"/>
        </w:rPr>
        <w:t>向下列</w:t>
      </w:r>
      <w:r w:rsidRPr="000F0204">
        <w:rPr>
          <w:rFonts w:asciiTheme="minorEastAsia" w:eastAsiaTheme="minorEastAsia" w:hAnsiTheme="minorEastAsia" w:hint="eastAsia"/>
          <w:color w:val="000000" w:themeColor="text1"/>
          <w:sz w:val="21"/>
          <w:szCs w:val="21"/>
        </w:rPr>
        <w:t>主管局</w:t>
      </w:r>
      <w:r w:rsidR="006E470C" w:rsidRPr="000F0204">
        <w:rPr>
          <w:rFonts w:asciiTheme="minorEastAsia" w:eastAsiaTheme="minorEastAsia" w:hAnsiTheme="minorEastAsia" w:hint="eastAsia"/>
          <w:color w:val="000000" w:themeColor="text1"/>
          <w:sz w:val="21"/>
          <w:szCs w:val="21"/>
        </w:rPr>
        <w:t>提供了援助</w:t>
      </w:r>
      <w:r w:rsidR="002965D7"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亚美尼亚</w:t>
      </w:r>
      <w:r w:rsidR="00DD682A"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巴林</w:t>
      </w:r>
      <w:r w:rsidR="00DD682A" w:rsidRPr="000F0204">
        <w:rPr>
          <w:rFonts w:asciiTheme="minorEastAsia" w:eastAsiaTheme="minorEastAsia" w:hAnsiTheme="minorEastAsia" w:hint="eastAsia"/>
          <w:color w:val="000000" w:themeColor="text1"/>
          <w:sz w:val="21"/>
          <w:szCs w:val="21"/>
        </w:rPr>
        <w:t>；</w:t>
      </w:r>
      <w:r w:rsidR="00B27116" w:rsidRPr="000F0204">
        <w:rPr>
          <w:rFonts w:asciiTheme="minorEastAsia" w:eastAsiaTheme="minorEastAsia" w:hAnsiTheme="minorEastAsia" w:hint="eastAsia"/>
          <w:color w:val="000000" w:themeColor="text1"/>
          <w:sz w:val="21"/>
          <w:szCs w:val="21"/>
        </w:rPr>
        <w:t>博纳尔、圣俄斯塔休斯和萨巴</w:t>
      </w:r>
      <w:r w:rsidR="00DD682A"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博茨瓦纳</w:t>
      </w:r>
      <w:r w:rsidR="000951D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巴西</w:t>
      </w:r>
      <w:r w:rsidR="000951D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加拿大</w:t>
      </w:r>
      <w:r w:rsidR="000951D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古巴</w:t>
      </w:r>
      <w:r w:rsidR="000951D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库拉索</w:t>
      </w:r>
      <w:r w:rsidR="00D56D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塞浦路斯</w:t>
      </w:r>
      <w:r w:rsidR="00D56D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朝鲜民主主义人民共和国；埃及；冈比亚</w:t>
      </w:r>
      <w:r w:rsidR="00D56D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列支敦士登</w:t>
      </w:r>
      <w:r w:rsidR="00D56D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马拉维</w:t>
      </w:r>
      <w:r w:rsidR="00D56D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摩纳哥</w:t>
      </w:r>
      <w:r w:rsidR="00D56D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纳米比亚</w:t>
      </w:r>
      <w:r w:rsidR="00D56D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阿曼</w:t>
      </w:r>
      <w:r w:rsidR="00D56D9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萨摩亚</w:t>
      </w:r>
      <w:r w:rsidR="00977DE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圣多美和普林西比</w:t>
      </w:r>
      <w:r w:rsidR="00977DE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塞尔维亚</w:t>
      </w:r>
      <w:r w:rsidR="00977DE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斯洛文尼亚</w:t>
      </w:r>
      <w:r w:rsidR="00977DE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西班牙</w:t>
      </w:r>
      <w:r w:rsidR="00977DE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塔吉克斯坦</w:t>
      </w:r>
      <w:r w:rsidR="00977DE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土库曼斯坦和乌克兰</w:t>
      </w:r>
      <w:r w:rsidR="00977DE9" w:rsidRPr="000F0204">
        <w:rPr>
          <w:rFonts w:asciiTheme="minorEastAsia" w:eastAsiaTheme="minorEastAsia" w:hAnsiTheme="minorEastAsia" w:hint="eastAsia"/>
          <w:color w:val="000000" w:themeColor="text1"/>
          <w:sz w:val="21"/>
          <w:szCs w:val="21"/>
        </w:rPr>
        <w:t>。</w:t>
      </w:r>
    </w:p>
    <w:p w14:paraId="550C9026" w14:textId="33BAA892" w:rsidR="00E5798D" w:rsidRPr="000F0204" w:rsidRDefault="00421A5B" w:rsidP="001D33D7">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马德里注册部</w:t>
      </w:r>
      <w:r w:rsidRPr="000F0204">
        <w:rPr>
          <w:rFonts w:asciiTheme="minorEastAsia" w:eastAsiaTheme="minorEastAsia" w:hAnsiTheme="minorEastAsia"/>
          <w:color w:val="000000" w:themeColor="text1"/>
          <w:sz w:val="21"/>
          <w:szCs w:val="21"/>
        </w:rPr>
        <w:t>2019</w:t>
      </w:r>
      <w:r w:rsidRPr="000F0204">
        <w:rPr>
          <w:rFonts w:asciiTheme="minorEastAsia" w:eastAsiaTheme="minorEastAsia" w:hAnsiTheme="minorEastAsia" w:hint="eastAsia"/>
          <w:color w:val="000000" w:themeColor="text1"/>
          <w:sz w:val="21"/>
          <w:szCs w:val="21"/>
        </w:rPr>
        <w:t>年开展了</w:t>
      </w:r>
      <w:r w:rsidR="00401D6A" w:rsidRPr="000F0204">
        <w:rPr>
          <w:rFonts w:asciiTheme="minorEastAsia" w:eastAsiaTheme="minorEastAsia" w:hAnsiTheme="minorEastAsia" w:hint="eastAsia"/>
          <w:color w:val="000000" w:themeColor="text1"/>
          <w:sz w:val="21"/>
          <w:szCs w:val="21"/>
        </w:rPr>
        <w:t>多项</w:t>
      </w:r>
      <w:r w:rsidRPr="000F0204">
        <w:rPr>
          <w:rFonts w:asciiTheme="minorEastAsia" w:eastAsiaTheme="minorEastAsia" w:hAnsiTheme="minorEastAsia" w:hint="eastAsia"/>
          <w:color w:val="000000" w:themeColor="text1"/>
          <w:sz w:val="21"/>
          <w:szCs w:val="21"/>
        </w:rPr>
        <w:t>活动，</w:t>
      </w:r>
      <w:r w:rsidR="00D96592" w:rsidRPr="000F0204">
        <w:rPr>
          <w:rFonts w:asciiTheme="minorEastAsia" w:eastAsiaTheme="minorEastAsia" w:hAnsiTheme="minorEastAsia" w:hint="eastAsia"/>
          <w:color w:val="000000" w:themeColor="text1"/>
          <w:sz w:val="21"/>
          <w:szCs w:val="21"/>
        </w:rPr>
        <w:t>帮助</w:t>
      </w:r>
      <w:r w:rsidRPr="000F0204">
        <w:rPr>
          <w:rFonts w:asciiTheme="minorEastAsia" w:eastAsiaTheme="minorEastAsia" w:hAnsiTheme="minorEastAsia" w:hint="eastAsia"/>
          <w:color w:val="000000" w:themeColor="text1"/>
          <w:sz w:val="21"/>
          <w:szCs w:val="21"/>
        </w:rPr>
        <w:t>发展中国家和最不发达国家。这些活动涉及组织研讨会，培训各国工作人员，邀请知识产权局审查员</w:t>
      </w:r>
      <w:r w:rsidR="00A132A8" w:rsidRPr="000F0204">
        <w:rPr>
          <w:rFonts w:asciiTheme="minorEastAsia" w:eastAsiaTheme="minorEastAsia" w:hAnsiTheme="minorEastAsia" w:hint="eastAsia"/>
          <w:color w:val="000000" w:themeColor="text1"/>
          <w:sz w:val="21"/>
          <w:szCs w:val="21"/>
        </w:rPr>
        <w:t>前往</w:t>
      </w:r>
      <w:r w:rsidRPr="000F0204">
        <w:rPr>
          <w:rFonts w:asciiTheme="minorEastAsia" w:eastAsiaTheme="minorEastAsia" w:hAnsiTheme="minorEastAsia" w:hint="eastAsia"/>
          <w:color w:val="000000" w:themeColor="text1"/>
          <w:sz w:val="21"/>
          <w:szCs w:val="21"/>
        </w:rPr>
        <w:t>日内瓦培训，</w:t>
      </w:r>
      <w:r w:rsidR="00EF3D0F" w:rsidRPr="000F0204">
        <w:rPr>
          <w:rFonts w:asciiTheme="minorEastAsia" w:eastAsiaTheme="minorEastAsia" w:hAnsiTheme="minorEastAsia" w:hint="eastAsia"/>
          <w:color w:val="000000" w:themeColor="text1"/>
          <w:sz w:val="21"/>
          <w:szCs w:val="21"/>
        </w:rPr>
        <w:t>以及</w:t>
      </w:r>
      <w:r w:rsidR="001B7511" w:rsidRPr="000F0204">
        <w:rPr>
          <w:rFonts w:asciiTheme="minorEastAsia" w:eastAsiaTheme="minorEastAsia" w:hAnsiTheme="minorEastAsia" w:hint="eastAsia"/>
          <w:color w:val="000000" w:themeColor="text1"/>
          <w:sz w:val="21"/>
          <w:szCs w:val="21"/>
        </w:rPr>
        <w:t>向</w:t>
      </w:r>
      <w:r w:rsidRPr="000F0204">
        <w:rPr>
          <w:rFonts w:asciiTheme="minorEastAsia" w:eastAsiaTheme="minorEastAsia" w:hAnsiTheme="minorEastAsia" w:hint="eastAsia"/>
          <w:color w:val="000000" w:themeColor="text1"/>
          <w:sz w:val="21"/>
          <w:szCs w:val="21"/>
        </w:rPr>
        <w:t>各</w:t>
      </w:r>
      <w:r w:rsidR="005757EE" w:rsidRPr="000F0204">
        <w:rPr>
          <w:rFonts w:asciiTheme="minorEastAsia" w:eastAsiaTheme="minorEastAsia" w:hAnsiTheme="minorEastAsia" w:hint="eastAsia"/>
          <w:color w:val="000000" w:themeColor="text1"/>
          <w:sz w:val="21"/>
          <w:szCs w:val="21"/>
        </w:rPr>
        <w:t>主管</w:t>
      </w:r>
      <w:r w:rsidRPr="000F0204">
        <w:rPr>
          <w:rFonts w:asciiTheme="minorEastAsia" w:eastAsiaTheme="minorEastAsia" w:hAnsiTheme="minorEastAsia" w:hint="eastAsia"/>
          <w:color w:val="000000" w:themeColor="text1"/>
          <w:sz w:val="21"/>
          <w:szCs w:val="21"/>
        </w:rPr>
        <w:t>局</w:t>
      </w:r>
      <w:r w:rsidR="005757EE" w:rsidRPr="000F0204">
        <w:rPr>
          <w:rFonts w:asciiTheme="minorEastAsia" w:eastAsiaTheme="minorEastAsia" w:hAnsiTheme="minorEastAsia" w:hint="eastAsia"/>
          <w:color w:val="000000" w:themeColor="text1"/>
          <w:sz w:val="21"/>
          <w:szCs w:val="21"/>
        </w:rPr>
        <w:t>提供技术和法律援助</w:t>
      </w:r>
      <w:r w:rsidR="00F45535" w:rsidRPr="000F0204">
        <w:rPr>
          <w:rFonts w:asciiTheme="minorEastAsia" w:eastAsiaTheme="minorEastAsia" w:hAnsiTheme="minorEastAsia" w:hint="eastAsia"/>
          <w:color w:val="000000" w:themeColor="text1"/>
          <w:sz w:val="21"/>
          <w:szCs w:val="21"/>
        </w:rPr>
        <w:t>，</w:t>
      </w:r>
      <w:r w:rsidR="001B7511" w:rsidRPr="000F0204">
        <w:rPr>
          <w:rFonts w:asciiTheme="minorEastAsia" w:eastAsiaTheme="minorEastAsia" w:hAnsiTheme="minorEastAsia" w:hint="eastAsia"/>
          <w:color w:val="000000" w:themeColor="text1"/>
          <w:sz w:val="21"/>
          <w:szCs w:val="21"/>
        </w:rPr>
        <w:t>为</w:t>
      </w:r>
      <w:r w:rsidRPr="000F0204">
        <w:rPr>
          <w:rFonts w:asciiTheme="minorEastAsia" w:eastAsiaTheme="minorEastAsia" w:hAnsiTheme="minorEastAsia" w:hint="eastAsia"/>
          <w:color w:val="000000" w:themeColor="text1"/>
          <w:sz w:val="21"/>
          <w:szCs w:val="21"/>
        </w:rPr>
        <w:t>加入</w:t>
      </w:r>
      <w:r w:rsidR="007F7F7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马德里议定书</w:t>
      </w:r>
      <w:r w:rsidR="007F7F7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或</w:t>
      </w:r>
      <w:r w:rsidR="00C93617" w:rsidRPr="000F0204">
        <w:rPr>
          <w:rFonts w:asciiTheme="minorEastAsia" w:eastAsiaTheme="minorEastAsia" w:hAnsiTheme="minorEastAsia" w:hint="eastAsia"/>
          <w:color w:val="000000" w:themeColor="text1"/>
          <w:sz w:val="21"/>
          <w:szCs w:val="21"/>
        </w:rPr>
        <w:t>予以</w:t>
      </w:r>
      <w:r w:rsidRPr="000F0204">
        <w:rPr>
          <w:rFonts w:asciiTheme="minorEastAsia" w:eastAsiaTheme="minorEastAsia" w:hAnsiTheme="minorEastAsia" w:hint="eastAsia"/>
          <w:color w:val="000000" w:themeColor="text1"/>
          <w:sz w:val="21"/>
          <w:szCs w:val="21"/>
        </w:rPr>
        <w:t>实施</w:t>
      </w:r>
      <w:r w:rsidR="00516100" w:rsidRPr="000F0204">
        <w:rPr>
          <w:rFonts w:asciiTheme="minorEastAsia" w:eastAsiaTheme="minorEastAsia" w:hAnsiTheme="minorEastAsia" w:hint="eastAsia"/>
          <w:color w:val="000000" w:themeColor="text1"/>
          <w:sz w:val="21"/>
          <w:szCs w:val="21"/>
        </w:rPr>
        <w:t>做准备</w:t>
      </w:r>
      <w:r w:rsidR="00BB0DB5" w:rsidRPr="000F0204">
        <w:rPr>
          <w:rFonts w:asciiTheme="minorEastAsia" w:eastAsiaTheme="minorEastAsia" w:hAnsiTheme="minorEastAsia" w:hint="eastAsia"/>
          <w:color w:val="000000" w:themeColor="text1"/>
          <w:sz w:val="21"/>
          <w:szCs w:val="21"/>
        </w:rPr>
        <w:t>。</w:t>
      </w:r>
    </w:p>
    <w:p w14:paraId="305A8779" w14:textId="77777777" w:rsidR="00E5798D" w:rsidRPr="001D33D7" w:rsidRDefault="008D1A84" w:rsidP="001D33D7">
      <w:pPr>
        <w:pStyle w:val="Heading3"/>
        <w:keepLines/>
        <w:numPr>
          <w:ilvl w:val="2"/>
          <w:numId w:val="52"/>
        </w:numPr>
        <w:overflowPunct w:val="0"/>
        <w:spacing w:beforeLines="100" w:afterLines="50" w:after="120" w:line="340" w:lineRule="atLeast"/>
        <w:ind w:left="272" w:hanging="272"/>
        <w:jc w:val="both"/>
        <w:rPr>
          <w:rFonts w:ascii="KaiTi" w:eastAsia="KaiTi" w:hAnsi="KaiTi"/>
          <w:i w:val="0"/>
          <w:color w:val="000000" w:themeColor="text1"/>
          <w:sz w:val="21"/>
          <w:szCs w:val="21"/>
        </w:rPr>
      </w:pPr>
      <w:r w:rsidRPr="001D33D7">
        <w:rPr>
          <w:rFonts w:ascii="KaiTi" w:eastAsia="KaiTi" w:hAnsi="KaiTi" w:hint="eastAsia"/>
          <w:i w:val="0"/>
          <w:color w:val="000000" w:themeColor="text1"/>
          <w:sz w:val="21"/>
          <w:szCs w:val="21"/>
        </w:rPr>
        <w:t>海牙体系</w:t>
      </w:r>
    </w:p>
    <w:p w14:paraId="14F1CBD6" w14:textId="4BF50262" w:rsidR="00E5798D" w:rsidRPr="000F0204" w:rsidRDefault="00421A5B" w:rsidP="00D07203">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根据工业品外观设计国际注册海牙体系，一件国际申请可包含多达</w:t>
      </w:r>
      <w:r w:rsidRPr="000F0204">
        <w:rPr>
          <w:rFonts w:asciiTheme="minorEastAsia" w:eastAsiaTheme="minorEastAsia" w:hAnsiTheme="minorEastAsia"/>
          <w:color w:val="000000" w:themeColor="text1"/>
          <w:sz w:val="21"/>
          <w:szCs w:val="21"/>
        </w:rPr>
        <w:t>100</w:t>
      </w:r>
      <w:r w:rsidRPr="000F0204">
        <w:rPr>
          <w:rFonts w:asciiTheme="minorEastAsia" w:eastAsiaTheme="minorEastAsia" w:hAnsiTheme="minorEastAsia" w:hint="eastAsia"/>
          <w:color w:val="000000" w:themeColor="text1"/>
          <w:sz w:val="21"/>
          <w:szCs w:val="21"/>
        </w:rPr>
        <w:t>项工业品外观设计，并在海牙体系</w:t>
      </w:r>
      <w:r w:rsidRPr="000F0204">
        <w:rPr>
          <w:rFonts w:asciiTheme="minorEastAsia" w:eastAsiaTheme="minorEastAsia" w:hAnsiTheme="minorEastAsia"/>
          <w:color w:val="000000" w:themeColor="text1"/>
          <w:sz w:val="21"/>
          <w:szCs w:val="21"/>
        </w:rPr>
        <w:t>73</w:t>
      </w:r>
      <w:r w:rsidRPr="000F0204">
        <w:rPr>
          <w:rFonts w:asciiTheme="minorEastAsia" w:eastAsiaTheme="minorEastAsia" w:hAnsiTheme="minorEastAsia" w:hint="eastAsia"/>
          <w:color w:val="000000" w:themeColor="text1"/>
          <w:sz w:val="21"/>
          <w:szCs w:val="21"/>
        </w:rPr>
        <w:t>个成员覆盖的多达</w:t>
      </w:r>
      <w:r w:rsidRPr="000F0204">
        <w:rPr>
          <w:rFonts w:asciiTheme="minorEastAsia" w:eastAsiaTheme="minorEastAsia" w:hAnsiTheme="minorEastAsia"/>
          <w:color w:val="000000" w:themeColor="text1"/>
          <w:sz w:val="21"/>
          <w:szCs w:val="21"/>
        </w:rPr>
        <w:t>90</w:t>
      </w:r>
      <w:r w:rsidRPr="000F0204">
        <w:rPr>
          <w:rFonts w:asciiTheme="minorEastAsia" w:eastAsiaTheme="minorEastAsia" w:hAnsiTheme="minorEastAsia" w:hint="eastAsia"/>
          <w:color w:val="000000" w:themeColor="text1"/>
          <w:sz w:val="21"/>
          <w:szCs w:val="21"/>
        </w:rPr>
        <w:t>个国家生效。这些国家</w:t>
      </w:r>
      <w:r w:rsidR="00F07752" w:rsidRPr="000F0204">
        <w:rPr>
          <w:rFonts w:asciiTheme="minorEastAsia" w:eastAsiaTheme="minorEastAsia" w:hAnsiTheme="minorEastAsia" w:hint="eastAsia"/>
          <w:color w:val="000000" w:themeColor="text1"/>
          <w:sz w:val="21"/>
          <w:szCs w:val="21"/>
        </w:rPr>
        <w:t>有</w:t>
      </w:r>
      <w:r w:rsidRPr="000F0204">
        <w:rPr>
          <w:rFonts w:asciiTheme="minorEastAsia" w:eastAsiaTheme="minorEastAsia" w:hAnsiTheme="minorEastAsia" w:hint="eastAsia"/>
          <w:color w:val="000000" w:themeColor="text1"/>
          <w:sz w:val="21"/>
          <w:szCs w:val="21"/>
        </w:rPr>
        <w:t>发达国家</w:t>
      </w:r>
      <w:r w:rsidR="00F0775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发展中国家和最不发达国家。</w:t>
      </w:r>
      <w:r w:rsidR="00D07203" w:rsidRPr="000F0204">
        <w:rPr>
          <w:rFonts w:asciiTheme="minorEastAsia" w:eastAsiaTheme="minorEastAsia" w:hAnsiTheme="minorEastAsia"/>
          <w:sz w:val="21"/>
          <w:szCs w:val="21"/>
          <w:vertAlign w:val="superscript"/>
        </w:rPr>
        <w:footnoteReference w:id="12"/>
      </w:r>
    </w:p>
    <w:p w14:paraId="1B258605" w14:textId="77777777" w:rsidR="00E5798D" w:rsidRPr="000F0204" w:rsidRDefault="00C627FB" w:rsidP="00D07203">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海牙体系促进和扩大了获得外观设计国际保护的机会，通过</w:t>
      </w:r>
      <w:r w:rsidR="000265DD" w:rsidRPr="000F0204">
        <w:rPr>
          <w:rFonts w:asciiTheme="minorEastAsia" w:eastAsiaTheme="minorEastAsia" w:hAnsiTheme="minorEastAsia" w:hint="eastAsia"/>
          <w:color w:val="000000" w:themeColor="text1"/>
          <w:sz w:val="21"/>
          <w:szCs w:val="21"/>
        </w:rPr>
        <w:t>推动以</w:t>
      </w:r>
      <w:r w:rsidRPr="000F0204">
        <w:rPr>
          <w:rFonts w:asciiTheme="minorEastAsia" w:eastAsiaTheme="minorEastAsia" w:hAnsiTheme="minorEastAsia" w:hint="eastAsia"/>
          <w:color w:val="000000" w:themeColor="text1"/>
          <w:sz w:val="21"/>
          <w:szCs w:val="21"/>
        </w:rPr>
        <w:t>发展</w:t>
      </w:r>
      <w:r w:rsidR="000265DD" w:rsidRPr="000F0204">
        <w:rPr>
          <w:rFonts w:asciiTheme="minorEastAsia" w:eastAsiaTheme="minorEastAsia" w:hAnsiTheme="minorEastAsia" w:hint="eastAsia"/>
          <w:color w:val="000000" w:themeColor="text1"/>
          <w:sz w:val="21"/>
          <w:szCs w:val="21"/>
        </w:rPr>
        <w:t>为导向</w:t>
      </w:r>
      <w:r w:rsidRPr="000F0204">
        <w:rPr>
          <w:rFonts w:asciiTheme="minorEastAsia" w:eastAsiaTheme="minorEastAsia" w:hAnsiTheme="minorEastAsia" w:hint="eastAsia"/>
          <w:color w:val="000000" w:themeColor="text1"/>
          <w:sz w:val="21"/>
          <w:szCs w:val="21"/>
        </w:rPr>
        <w:t>的政策支持生产活动，特别是创业、</w:t>
      </w:r>
      <w:r w:rsidR="00594768" w:rsidRPr="000F0204">
        <w:rPr>
          <w:rFonts w:asciiTheme="minorEastAsia" w:eastAsiaTheme="minorEastAsia" w:hAnsiTheme="minorEastAsia" w:hint="eastAsia"/>
          <w:color w:val="000000" w:themeColor="text1"/>
          <w:sz w:val="21"/>
          <w:szCs w:val="21"/>
        </w:rPr>
        <w:t>创造</w:t>
      </w:r>
      <w:r w:rsidRPr="000F0204">
        <w:rPr>
          <w:rFonts w:asciiTheme="minorEastAsia" w:eastAsiaTheme="minorEastAsia" w:hAnsiTheme="minorEastAsia" w:hint="eastAsia"/>
          <w:color w:val="000000" w:themeColor="text1"/>
          <w:sz w:val="21"/>
          <w:szCs w:val="21"/>
        </w:rPr>
        <w:t>和创新，</w:t>
      </w:r>
      <w:r w:rsidR="007F0396" w:rsidRPr="000F0204">
        <w:rPr>
          <w:rFonts w:asciiTheme="minorEastAsia" w:eastAsiaTheme="minorEastAsia" w:hAnsiTheme="minorEastAsia" w:hint="eastAsia"/>
          <w:color w:val="000000" w:themeColor="text1"/>
          <w:sz w:val="21"/>
          <w:szCs w:val="21"/>
        </w:rPr>
        <w:t>帮助</w:t>
      </w:r>
      <w:r w:rsidRPr="000F0204">
        <w:rPr>
          <w:rFonts w:asciiTheme="minorEastAsia" w:eastAsiaTheme="minorEastAsia" w:hAnsiTheme="minorEastAsia" w:hint="eastAsia"/>
          <w:color w:val="000000" w:themeColor="text1"/>
          <w:sz w:val="21"/>
          <w:szCs w:val="21"/>
        </w:rPr>
        <w:t>促进实现包容性和可持续发展目标（</w:t>
      </w:r>
      <w:r w:rsidR="00D77201" w:rsidRPr="000F0204">
        <w:rPr>
          <w:rFonts w:asciiTheme="minorEastAsia" w:eastAsiaTheme="minorEastAsia" w:hAnsiTheme="minorEastAsia" w:hint="eastAsia"/>
          <w:color w:val="000000" w:themeColor="text1"/>
          <w:sz w:val="21"/>
          <w:szCs w:val="21"/>
        </w:rPr>
        <w:t>可持续发展目标</w:t>
      </w:r>
      <w:r w:rsidR="0018019D" w:rsidRPr="000F0204">
        <w:rPr>
          <w:rFonts w:asciiTheme="minorEastAsia" w:eastAsiaTheme="minorEastAsia" w:hAnsiTheme="minorEastAsia"/>
          <w:color w:val="000000" w:themeColor="text1"/>
          <w:sz w:val="21"/>
          <w:szCs w:val="21"/>
        </w:rPr>
        <w:t>8</w:t>
      </w:r>
      <w:r w:rsidRPr="000F0204">
        <w:rPr>
          <w:rFonts w:asciiTheme="minorEastAsia" w:eastAsiaTheme="minorEastAsia" w:hAnsiTheme="minorEastAsia" w:hint="eastAsia"/>
          <w:color w:val="000000" w:themeColor="text1"/>
          <w:sz w:val="21"/>
          <w:szCs w:val="21"/>
        </w:rPr>
        <w:t>）。</w:t>
      </w:r>
      <w:r w:rsidR="007F0396" w:rsidRPr="000F0204">
        <w:rPr>
          <w:rFonts w:asciiTheme="minorEastAsia" w:eastAsiaTheme="minorEastAsia" w:hAnsiTheme="minorEastAsia" w:hint="eastAsia"/>
          <w:color w:val="000000" w:themeColor="text1"/>
          <w:sz w:val="21"/>
          <w:szCs w:val="21"/>
        </w:rPr>
        <w:t>工业品外观设计使一件产品富有吸引力，能引起顾客的注意。设计驱动顾客的选择：产品外观可以是顾客决定购买的关键因素。</w:t>
      </w:r>
      <w:r w:rsidRPr="000F0204">
        <w:rPr>
          <w:rFonts w:asciiTheme="minorEastAsia" w:eastAsiaTheme="minorEastAsia" w:hAnsiTheme="minorEastAsia" w:hint="eastAsia"/>
          <w:color w:val="000000" w:themeColor="text1"/>
          <w:sz w:val="21"/>
          <w:szCs w:val="21"/>
        </w:rPr>
        <w:t>因此，工业品外观设计不论对于中小型企业还是大企业而言都</w:t>
      </w:r>
      <w:r w:rsidR="00CE4438" w:rsidRPr="000F0204">
        <w:rPr>
          <w:rFonts w:asciiTheme="minorEastAsia" w:eastAsiaTheme="minorEastAsia" w:hAnsiTheme="minorEastAsia" w:hint="eastAsia"/>
          <w:color w:val="000000" w:themeColor="text1"/>
          <w:sz w:val="21"/>
          <w:szCs w:val="21"/>
        </w:rPr>
        <w:t>非常</w:t>
      </w:r>
      <w:r w:rsidRPr="000F0204">
        <w:rPr>
          <w:rFonts w:asciiTheme="minorEastAsia" w:eastAsiaTheme="minorEastAsia" w:hAnsiTheme="minorEastAsia" w:hint="eastAsia"/>
          <w:color w:val="000000" w:themeColor="text1"/>
          <w:sz w:val="21"/>
          <w:szCs w:val="21"/>
        </w:rPr>
        <w:t>重要，无论它们从事什么行业的活动。</w:t>
      </w:r>
      <w:r w:rsidR="00D45B47" w:rsidRPr="000F0204">
        <w:rPr>
          <w:rFonts w:asciiTheme="minorEastAsia" w:eastAsiaTheme="minorEastAsia" w:hAnsiTheme="minorEastAsia" w:hint="eastAsia"/>
          <w:color w:val="000000" w:themeColor="text1"/>
          <w:sz w:val="21"/>
          <w:szCs w:val="21"/>
        </w:rPr>
        <w:t>工业品外观设计适用于种类繁多的工业品和手工艺品：从包装和容器到家具和家用物品，从照明器具到珠宝首饰，从电子设备到纺织品。工业品外观设计也可用于图形符号、图形用户界面（GUI）和徽记。</w:t>
      </w:r>
    </w:p>
    <w:p w14:paraId="099326EA" w14:textId="77777777" w:rsidR="00E5798D" w:rsidRPr="000F0204" w:rsidRDefault="00C627FB" w:rsidP="00D07203">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在海牙体系下，个体设计</w:t>
      </w:r>
      <w:r w:rsidR="00F002BE" w:rsidRPr="000F0204">
        <w:rPr>
          <w:rFonts w:asciiTheme="minorEastAsia" w:eastAsiaTheme="minorEastAsia" w:hAnsiTheme="minorEastAsia" w:hint="eastAsia"/>
          <w:color w:val="000000" w:themeColor="text1"/>
          <w:sz w:val="21"/>
          <w:szCs w:val="21"/>
        </w:rPr>
        <w:t>人</w:t>
      </w:r>
      <w:r w:rsidRPr="000F0204">
        <w:rPr>
          <w:rFonts w:asciiTheme="minorEastAsia" w:eastAsiaTheme="minorEastAsia" w:hAnsiTheme="minorEastAsia" w:hint="eastAsia"/>
          <w:color w:val="000000" w:themeColor="text1"/>
          <w:sz w:val="21"/>
          <w:szCs w:val="21"/>
        </w:rPr>
        <w:t>、中小型企业或大型国际公司均可从简化的申请过程中受益，并降低在</w:t>
      </w:r>
      <w:r w:rsidR="00BF2F51" w:rsidRPr="000F0204">
        <w:rPr>
          <w:rFonts w:asciiTheme="minorEastAsia" w:eastAsiaTheme="minorEastAsia" w:hAnsiTheme="minorEastAsia" w:hint="eastAsia"/>
          <w:color w:val="000000" w:themeColor="text1"/>
          <w:sz w:val="21"/>
          <w:szCs w:val="21"/>
        </w:rPr>
        <w:t>多个</w:t>
      </w:r>
      <w:r w:rsidRPr="000F0204">
        <w:rPr>
          <w:rFonts w:asciiTheme="minorEastAsia" w:eastAsiaTheme="minorEastAsia" w:hAnsiTheme="minorEastAsia" w:hint="eastAsia"/>
          <w:color w:val="000000" w:themeColor="text1"/>
          <w:sz w:val="21"/>
          <w:szCs w:val="21"/>
        </w:rPr>
        <w:t>市场</w:t>
      </w:r>
      <w:r w:rsidR="00E87F8F" w:rsidRPr="000F0204">
        <w:rPr>
          <w:rFonts w:asciiTheme="minorEastAsia" w:eastAsiaTheme="minorEastAsia" w:hAnsiTheme="minorEastAsia" w:hint="eastAsia"/>
          <w:color w:val="000000" w:themeColor="text1"/>
          <w:sz w:val="21"/>
          <w:szCs w:val="21"/>
        </w:rPr>
        <w:t>寻求</w:t>
      </w:r>
      <w:r w:rsidRPr="000F0204">
        <w:rPr>
          <w:rFonts w:asciiTheme="minorEastAsia" w:eastAsiaTheme="minorEastAsia" w:hAnsiTheme="minorEastAsia" w:hint="eastAsia"/>
          <w:color w:val="000000" w:themeColor="text1"/>
          <w:sz w:val="21"/>
          <w:szCs w:val="21"/>
        </w:rPr>
        <w:t>获得和保护工业品外观设计权利的成本。国际注册</w:t>
      </w:r>
      <w:r w:rsidR="00BF2F51" w:rsidRPr="000F0204">
        <w:rPr>
          <w:rFonts w:asciiTheme="minorEastAsia" w:eastAsiaTheme="minorEastAsia" w:hAnsiTheme="minorEastAsia" w:hint="eastAsia"/>
          <w:color w:val="000000" w:themeColor="text1"/>
          <w:sz w:val="21"/>
          <w:szCs w:val="21"/>
        </w:rPr>
        <w:t>拥有</w:t>
      </w:r>
      <w:r w:rsidR="00D853E3" w:rsidRPr="000F0204">
        <w:rPr>
          <w:rFonts w:asciiTheme="minorEastAsia" w:eastAsiaTheme="minorEastAsia" w:hAnsiTheme="minorEastAsia" w:hint="eastAsia"/>
          <w:color w:val="000000" w:themeColor="text1"/>
          <w:sz w:val="21"/>
          <w:szCs w:val="21"/>
        </w:rPr>
        <w:t>被</w:t>
      </w:r>
      <w:r w:rsidRPr="000F0204">
        <w:rPr>
          <w:rFonts w:asciiTheme="minorEastAsia" w:eastAsiaTheme="minorEastAsia" w:hAnsiTheme="minorEastAsia" w:hint="eastAsia"/>
          <w:color w:val="000000" w:themeColor="text1"/>
          <w:sz w:val="21"/>
          <w:szCs w:val="21"/>
        </w:rPr>
        <w:t>指定知识产权局国内申请</w:t>
      </w:r>
      <w:r w:rsidR="003967C0" w:rsidRPr="000F0204">
        <w:rPr>
          <w:rFonts w:asciiTheme="minorEastAsia" w:eastAsiaTheme="minorEastAsia" w:hAnsiTheme="minorEastAsia" w:hint="eastAsia"/>
          <w:color w:val="000000" w:themeColor="text1"/>
          <w:sz w:val="21"/>
          <w:szCs w:val="21"/>
        </w:rPr>
        <w:t>的</w:t>
      </w:r>
      <w:r w:rsidRPr="000F0204">
        <w:rPr>
          <w:rFonts w:asciiTheme="minorEastAsia" w:eastAsiaTheme="minorEastAsia" w:hAnsiTheme="minorEastAsia" w:hint="eastAsia"/>
          <w:color w:val="000000" w:themeColor="text1"/>
          <w:sz w:val="21"/>
          <w:szCs w:val="21"/>
        </w:rPr>
        <w:t>效力，</w:t>
      </w:r>
      <w:r w:rsidR="00AA05F2" w:rsidRPr="000F0204">
        <w:rPr>
          <w:rFonts w:asciiTheme="minorEastAsia" w:eastAsiaTheme="minorEastAsia" w:hAnsiTheme="minorEastAsia" w:hint="eastAsia"/>
          <w:color w:val="000000" w:themeColor="text1"/>
          <w:sz w:val="21"/>
          <w:szCs w:val="21"/>
        </w:rPr>
        <w:t>并且</w:t>
      </w:r>
      <w:r w:rsidRPr="000F0204">
        <w:rPr>
          <w:rFonts w:asciiTheme="minorEastAsia" w:eastAsiaTheme="minorEastAsia" w:hAnsiTheme="minorEastAsia" w:hint="eastAsia"/>
          <w:color w:val="000000" w:themeColor="text1"/>
          <w:sz w:val="21"/>
          <w:szCs w:val="21"/>
        </w:rPr>
        <w:t>在规定时限内</w:t>
      </w:r>
      <w:r w:rsidR="00A14D15" w:rsidRPr="000F0204">
        <w:rPr>
          <w:rFonts w:asciiTheme="minorEastAsia" w:eastAsiaTheme="minorEastAsia" w:hAnsiTheme="minorEastAsia" w:hint="eastAsia"/>
          <w:color w:val="000000" w:themeColor="text1"/>
          <w:sz w:val="21"/>
          <w:szCs w:val="21"/>
        </w:rPr>
        <w:t>各知识产权局</w:t>
      </w:r>
      <w:r w:rsidR="00651AB6" w:rsidRPr="000F0204">
        <w:rPr>
          <w:rFonts w:asciiTheme="minorEastAsia" w:eastAsiaTheme="minorEastAsia" w:hAnsiTheme="minorEastAsia" w:hint="eastAsia"/>
          <w:color w:val="000000" w:themeColor="text1"/>
          <w:sz w:val="21"/>
          <w:szCs w:val="21"/>
        </w:rPr>
        <w:t>未</w:t>
      </w:r>
      <w:r w:rsidR="00514327" w:rsidRPr="000F0204">
        <w:rPr>
          <w:rFonts w:asciiTheme="minorEastAsia" w:eastAsiaTheme="minorEastAsia" w:hAnsiTheme="minorEastAsia" w:hint="eastAsia"/>
          <w:color w:val="000000" w:themeColor="text1"/>
          <w:sz w:val="21"/>
          <w:szCs w:val="21"/>
        </w:rPr>
        <w:t>予以</w:t>
      </w:r>
      <w:r w:rsidRPr="000F0204">
        <w:rPr>
          <w:rFonts w:asciiTheme="minorEastAsia" w:eastAsiaTheme="minorEastAsia" w:hAnsiTheme="minorEastAsia" w:hint="eastAsia"/>
          <w:color w:val="000000" w:themeColor="text1"/>
          <w:sz w:val="21"/>
          <w:szCs w:val="21"/>
        </w:rPr>
        <w:t>驳回</w:t>
      </w:r>
      <w:r w:rsidR="001410B4" w:rsidRPr="000F0204">
        <w:rPr>
          <w:rFonts w:asciiTheme="minorEastAsia" w:eastAsiaTheme="minorEastAsia" w:hAnsiTheme="minorEastAsia" w:hint="eastAsia"/>
          <w:color w:val="000000" w:themeColor="text1"/>
          <w:sz w:val="21"/>
          <w:szCs w:val="21"/>
        </w:rPr>
        <w:t>的</w:t>
      </w:r>
      <w:r w:rsidRPr="000F0204">
        <w:rPr>
          <w:rFonts w:asciiTheme="minorEastAsia" w:eastAsiaTheme="minorEastAsia" w:hAnsiTheme="minorEastAsia" w:hint="eastAsia"/>
          <w:color w:val="000000" w:themeColor="text1"/>
          <w:sz w:val="21"/>
          <w:szCs w:val="21"/>
        </w:rPr>
        <w:t>，</w:t>
      </w:r>
      <w:r w:rsidR="00430091" w:rsidRPr="000F0204">
        <w:rPr>
          <w:rFonts w:asciiTheme="minorEastAsia" w:eastAsiaTheme="minorEastAsia" w:hAnsiTheme="minorEastAsia" w:hint="eastAsia"/>
          <w:color w:val="000000" w:themeColor="text1"/>
          <w:sz w:val="21"/>
          <w:szCs w:val="21"/>
        </w:rPr>
        <w:t>则</w:t>
      </w:r>
      <w:r w:rsidRPr="000F0204">
        <w:rPr>
          <w:rFonts w:asciiTheme="minorEastAsia" w:eastAsiaTheme="minorEastAsia" w:hAnsiTheme="minorEastAsia" w:hint="eastAsia"/>
          <w:color w:val="000000" w:themeColor="text1"/>
          <w:sz w:val="21"/>
          <w:szCs w:val="21"/>
        </w:rPr>
        <w:t>国际注册</w:t>
      </w:r>
      <w:r w:rsidR="00C068AF" w:rsidRPr="000F0204">
        <w:rPr>
          <w:rFonts w:asciiTheme="minorEastAsia" w:eastAsiaTheme="minorEastAsia" w:hAnsiTheme="minorEastAsia" w:hint="eastAsia"/>
          <w:color w:val="000000" w:themeColor="text1"/>
          <w:sz w:val="21"/>
          <w:szCs w:val="21"/>
        </w:rPr>
        <w:t>拥有</w:t>
      </w:r>
      <w:r w:rsidRPr="000F0204">
        <w:rPr>
          <w:rFonts w:asciiTheme="minorEastAsia" w:eastAsiaTheme="minorEastAsia" w:hAnsiTheme="minorEastAsia" w:hint="eastAsia"/>
          <w:color w:val="000000" w:themeColor="text1"/>
          <w:sz w:val="21"/>
          <w:szCs w:val="21"/>
        </w:rPr>
        <w:t>国内注册的效力</w:t>
      </w:r>
      <w:r w:rsidR="00C068AF"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马德里体系还降低了维持国际注册所获所有权利的成本。</w:t>
      </w:r>
      <w:r w:rsidR="00C85906" w:rsidRPr="000F0204">
        <w:rPr>
          <w:rFonts w:asciiTheme="minorEastAsia" w:eastAsiaTheme="minorEastAsia" w:hAnsiTheme="minorEastAsia" w:hint="eastAsia"/>
          <w:color w:val="000000" w:themeColor="text1"/>
          <w:sz w:val="21"/>
          <w:szCs w:val="21"/>
        </w:rPr>
        <w:t>此外，</w:t>
      </w:r>
      <w:r w:rsidR="001410B4" w:rsidRPr="000F0204">
        <w:rPr>
          <w:rFonts w:asciiTheme="minorEastAsia" w:eastAsiaTheme="minorEastAsia" w:hAnsiTheme="minorEastAsia" w:hint="eastAsia"/>
          <w:color w:val="000000" w:themeColor="text1"/>
          <w:sz w:val="21"/>
          <w:szCs w:val="21"/>
        </w:rPr>
        <w:t>对于</w:t>
      </w:r>
      <w:r w:rsidR="00C85906" w:rsidRPr="000F0204">
        <w:rPr>
          <w:rFonts w:asciiTheme="minorEastAsia" w:eastAsiaTheme="minorEastAsia" w:hAnsiTheme="minorEastAsia" w:hint="eastAsia"/>
          <w:color w:val="000000" w:themeColor="text1"/>
          <w:sz w:val="21"/>
          <w:szCs w:val="21"/>
        </w:rPr>
        <w:t>最不发达国家的外观设计所有人</w:t>
      </w:r>
      <w:r w:rsidR="00DF1EBE" w:rsidRPr="000F0204">
        <w:rPr>
          <w:rFonts w:asciiTheme="minorEastAsia" w:eastAsiaTheme="minorEastAsia" w:hAnsiTheme="minorEastAsia" w:hint="eastAsia"/>
          <w:color w:val="000000" w:themeColor="text1"/>
          <w:sz w:val="21"/>
          <w:szCs w:val="21"/>
        </w:rPr>
        <w:t>/创作者</w:t>
      </w:r>
      <w:r w:rsidR="00AC2014" w:rsidRPr="000F0204">
        <w:rPr>
          <w:rFonts w:asciiTheme="minorEastAsia" w:eastAsiaTheme="minorEastAsia" w:hAnsiTheme="minorEastAsia" w:hint="eastAsia"/>
          <w:color w:val="000000" w:themeColor="text1"/>
          <w:sz w:val="21"/>
          <w:szCs w:val="21"/>
        </w:rPr>
        <w:t>，应向产权组织国际局缴纳的</w:t>
      </w:r>
      <w:r w:rsidR="00C85906" w:rsidRPr="000F0204">
        <w:rPr>
          <w:rFonts w:asciiTheme="minorEastAsia" w:eastAsiaTheme="minorEastAsia" w:hAnsiTheme="minorEastAsia" w:hint="eastAsia"/>
          <w:color w:val="000000" w:themeColor="text1"/>
          <w:sz w:val="21"/>
          <w:szCs w:val="21"/>
        </w:rPr>
        <w:t>国际申请费</w:t>
      </w:r>
      <w:r w:rsidR="00AC2014" w:rsidRPr="000F0204">
        <w:rPr>
          <w:rFonts w:asciiTheme="minorEastAsia" w:eastAsiaTheme="minorEastAsia" w:hAnsiTheme="minorEastAsia" w:hint="eastAsia"/>
          <w:color w:val="000000" w:themeColor="text1"/>
          <w:sz w:val="21"/>
          <w:szCs w:val="21"/>
        </w:rPr>
        <w:t>和</w:t>
      </w:r>
      <w:r w:rsidR="00387B53" w:rsidRPr="000F0204">
        <w:rPr>
          <w:rFonts w:asciiTheme="minorEastAsia" w:eastAsiaTheme="minorEastAsia" w:hAnsiTheme="minorEastAsia" w:hint="eastAsia"/>
          <w:color w:val="000000" w:themeColor="text1"/>
          <w:sz w:val="21"/>
          <w:szCs w:val="21"/>
        </w:rPr>
        <w:t>应</w:t>
      </w:r>
      <w:r w:rsidR="00C85906" w:rsidRPr="000F0204">
        <w:rPr>
          <w:rFonts w:asciiTheme="minorEastAsia" w:eastAsiaTheme="minorEastAsia" w:hAnsiTheme="minorEastAsia" w:hint="eastAsia"/>
          <w:color w:val="000000" w:themeColor="text1"/>
          <w:sz w:val="21"/>
          <w:szCs w:val="21"/>
        </w:rPr>
        <w:t>向被指定海牙成员</w:t>
      </w:r>
      <w:r w:rsidR="00387B53" w:rsidRPr="000F0204">
        <w:rPr>
          <w:rFonts w:asciiTheme="minorEastAsia" w:eastAsiaTheme="minorEastAsia" w:hAnsiTheme="minorEastAsia" w:hint="eastAsia"/>
          <w:color w:val="000000" w:themeColor="text1"/>
          <w:sz w:val="21"/>
          <w:szCs w:val="21"/>
        </w:rPr>
        <w:t>缴纳</w:t>
      </w:r>
      <w:r w:rsidR="00C85906" w:rsidRPr="000F0204">
        <w:rPr>
          <w:rFonts w:asciiTheme="minorEastAsia" w:eastAsiaTheme="minorEastAsia" w:hAnsiTheme="minorEastAsia" w:hint="eastAsia"/>
          <w:color w:val="000000" w:themeColor="text1"/>
          <w:sz w:val="21"/>
          <w:szCs w:val="21"/>
        </w:rPr>
        <w:t>的标准指定费</w:t>
      </w:r>
      <w:r w:rsidR="00844E8B" w:rsidRPr="000F0204">
        <w:rPr>
          <w:rFonts w:asciiTheme="minorEastAsia" w:eastAsiaTheme="minorEastAsia" w:hAnsiTheme="minorEastAsia" w:hint="eastAsia"/>
          <w:color w:val="000000" w:themeColor="text1"/>
          <w:sz w:val="21"/>
          <w:szCs w:val="21"/>
        </w:rPr>
        <w:t>降低</w:t>
      </w:r>
      <w:r w:rsidR="00AC2014" w:rsidRPr="000F0204">
        <w:rPr>
          <w:rFonts w:asciiTheme="minorEastAsia" w:eastAsiaTheme="minorEastAsia" w:hAnsiTheme="minorEastAsia" w:hint="eastAsia"/>
          <w:color w:val="000000" w:themeColor="text1"/>
          <w:sz w:val="21"/>
          <w:szCs w:val="21"/>
        </w:rPr>
        <w:t>90%</w:t>
      </w:r>
      <w:r w:rsidR="00C85906" w:rsidRPr="000F0204">
        <w:rPr>
          <w:rFonts w:asciiTheme="minorEastAsia" w:eastAsiaTheme="minorEastAsia" w:hAnsiTheme="minorEastAsia" w:hint="eastAsia"/>
          <w:color w:val="000000" w:themeColor="text1"/>
          <w:sz w:val="21"/>
          <w:szCs w:val="21"/>
        </w:rPr>
        <w:t>。</w:t>
      </w:r>
    </w:p>
    <w:p w14:paraId="6D48A237" w14:textId="2E58A9BF" w:rsidR="00E5798D" w:rsidRPr="000F0204" w:rsidRDefault="00C627FB" w:rsidP="00D07203">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绝大多数国际申请通过</w:t>
      </w:r>
      <w:r w:rsidR="00C8182C" w:rsidRPr="000F0204">
        <w:rPr>
          <w:rFonts w:asciiTheme="minorEastAsia" w:eastAsiaTheme="minorEastAsia" w:hAnsiTheme="minorEastAsia" w:hint="eastAsia"/>
          <w:color w:val="000000" w:themeColor="text1"/>
          <w:sz w:val="21"/>
          <w:szCs w:val="21"/>
        </w:rPr>
        <w:t>电子申请界面（eHague）</w:t>
      </w:r>
      <w:r w:rsidRPr="000F0204">
        <w:rPr>
          <w:rFonts w:asciiTheme="minorEastAsia" w:eastAsiaTheme="minorEastAsia" w:hAnsiTheme="minorEastAsia" w:hint="eastAsia"/>
          <w:color w:val="000000" w:themeColor="text1"/>
          <w:sz w:val="21"/>
          <w:szCs w:val="21"/>
        </w:rPr>
        <w:t>直接向</w:t>
      </w:r>
      <w:r w:rsidR="00F627B8" w:rsidRPr="000F0204">
        <w:rPr>
          <w:rFonts w:asciiTheme="minorEastAsia" w:eastAsiaTheme="minorEastAsia" w:hAnsiTheme="minorEastAsia" w:hint="eastAsia"/>
          <w:color w:val="000000" w:themeColor="text1"/>
          <w:sz w:val="21"/>
          <w:szCs w:val="21"/>
        </w:rPr>
        <w:t>产权组织</w:t>
      </w:r>
      <w:r w:rsidRPr="000F0204">
        <w:rPr>
          <w:rFonts w:asciiTheme="minorEastAsia" w:eastAsiaTheme="minorEastAsia" w:hAnsiTheme="minorEastAsia" w:hint="eastAsia"/>
          <w:color w:val="000000" w:themeColor="text1"/>
          <w:sz w:val="21"/>
          <w:szCs w:val="21"/>
        </w:rPr>
        <w:t>国际局提交。</w:t>
      </w:r>
      <w:r w:rsidR="001410B4" w:rsidRPr="000F0204">
        <w:rPr>
          <w:rFonts w:asciiTheme="minorEastAsia" w:eastAsiaTheme="minorEastAsia" w:hAnsiTheme="minorEastAsia" w:hint="eastAsia"/>
          <w:color w:val="000000" w:themeColor="text1"/>
          <w:sz w:val="21"/>
          <w:szCs w:val="21"/>
        </w:rPr>
        <w:t>许多指导包括在</w:t>
      </w:r>
      <w:r w:rsidR="00CB137E" w:rsidRPr="000F0204">
        <w:rPr>
          <w:rFonts w:asciiTheme="minorEastAsia" w:eastAsiaTheme="minorEastAsia" w:hAnsiTheme="minorEastAsia" w:hint="eastAsia"/>
          <w:color w:val="000000" w:themeColor="text1"/>
          <w:sz w:val="21"/>
          <w:szCs w:val="21"/>
        </w:rPr>
        <w:t>eHague中</w:t>
      </w:r>
      <w:r w:rsidRPr="000F0204">
        <w:rPr>
          <w:rFonts w:asciiTheme="minorEastAsia" w:eastAsiaTheme="minorEastAsia" w:hAnsiTheme="minorEastAsia" w:hint="eastAsia"/>
          <w:color w:val="000000" w:themeColor="text1"/>
          <w:sz w:val="21"/>
          <w:szCs w:val="21"/>
        </w:rPr>
        <w:t>，提醒申请人关于缔约方</w:t>
      </w:r>
      <w:r w:rsidR="00556343" w:rsidRPr="000F0204">
        <w:rPr>
          <w:rFonts w:asciiTheme="minorEastAsia" w:eastAsiaTheme="minorEastAsia" w:hAnsiTheme="minorEastAsia" w:hint="eastAsia"/>
          <w:color w:val="000000" w:themeColor="text1"/>
          <w:sz w:val="21"/>
          <w:szCs w:val="21"/>
        </w:rPr>
        <w:t>指定</w:t>
      </w:r>
      <w:r w:rsidRPr="000F0204">
        <w:rPr>
          <w:rFonts w:asciiTheme="minorEastAsia" w:eastAsiaTheme="minorEastAsia" w:hAnsiTheme="minorEastAsia" w:hint="eastAsia"/>
          <w:color w:val="000000" w:themeColor="text1"/>
          <w:sz w:val="21"/>
          <w:szCs w:val="21"/>
        </w:rPr>
        <w:t>的具体特征，</w:t>
      </w:r>
      <w:r w:rsidR="00006CF5" w:rsidRPr="000F0204">
        <w:rPr>
          <w:rFonts w:asciiTheme="minorEastAsia" w:eastAsiaTheme="minorEastAsia" w:hAnsiTheme="minorEastAsia" w:hint="eastAsia"/>
          <w:color w:val="000000" w:themeColor="text1"/>
          <w:sz w:val="21"/>
          <w:szCs w:val="21"/>
        </w:rPr>
        <w:t>以此</w:t>
      </w:r>
      <w:r w:rsidRPr="000F0204">
        <w:rPr>
          <w:rFonts w:asciiTheme="minorEastAsia" w:eastAsiaTheme="minorEastAsia" w:hAnsiTheme="minorEastAsia" w:hint="eastAsia"/>
          <w:color w:val="000000" w:themeColor="text1"/>
          <w:sz w:val="21"/>
          <w:szCs w:val="21"/>
        </w:rPr>
        <w:t>防止他们</w:t>
      </w:r>
      <w:r w:rsidR="003E394D" w:rsidRPr="000F0204">
        <w:rPr>
          <w:rFonts w:asciiTheme="minorEastAsia" w:eastAsiaTheme="minorEastAsia" w:hAnsiTheme="minorEastAsia" w:hint="eastAsia"/>
          <w:color w:val="000000" w:themeColor="text1"/>
          <w:sz w:val="21"/>
          <w:szCs w:val="21"/>
        </w:rPr>
        <w:t>出</w:t>
      </w:r>
      <w:r w:rsidRPr="000F0204">
        <w:rPr>
          <w:rFonts w:asciiTheme="minorEastAsia" w:eastAsiaTheme="minorEastAsia" w:hAnsiTheme="minorEastAsia" w:hint="eastAsia"/>
          <w:color w:val="000000" w:themeColor="text1"/>
          <w:sz w:val="21"/>
          <w:szCs w:val="21"/>
        </w:rPr>
        <w:t>错。</w:t>
      </w:r>
    </w:p>
    <w:p w14:paraId="16841590" w14:textId="77777777" w:rsidR="00E5798D" w:rsidRPr="000F0204" w:rsidRDefault="00C627FB" w:rsidP="00D07203">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海牙体系正在扩大其地理范围。</w:t>
      </w:r>
      <w:r w:rsidRPr="000F0204">
        <w:rPr>
          <w:rFonts w:asciiTheme="minorEastAsia" w:eastAsiaTheme="minorEastAsia" w:hAnsiTheme="minorEastAsia"/>
          <w:color w:val="000000" w:themeColor="text1"/>
          <w:sz w:val="21"/>
          <w:szCs w:val="21"/>
        </w:rPr>
        <w:t>2019</w:t>
      </w:r>
      <w:r w:rsidRPr="000F0204">
        <w:rPr>
          <w:rFonts w:asciiTheme="minorEastAsia" w:eastAsiaTheme="minorEastAsia" w:hAnsiTheme="minorEastAsia" w:hint="eastAsia"/>
          <w:color w:val="000000" w:themeColor="text1"/>
          <w:sz w:val="21"/>
          <w:szCs w:val="21"/>
        </w:rPr>
        <w:t>年，</w:t>
      </w:r>
      <w:r w:rsidR="00861A04" w:rsidRPr="000F0204">
        <w:rPr>
          <w:rFonts w:asciiTheme="minorEastAsia" w:eastAsiaTheme="minorEastAsia" w:hAnsiTheme="minorEastAsia" w:hint="eastAsia"/>
          <w:color w:val="000000" w:themeColor="text1"/>
          <w:sz w:val="21"/>
          <w:szCs w:val="21"/>
        </w:rPr>
        <w:t>以下</w:t>
      </w:r>
      <w:r w:rsidRPr="000F0204">
        <w:rPr>
          <w:rFonts w:asciiTheme="minorEastAsia" w:eastAsiaTheme="minorEastAsia" w:hAnsiTheme="minorEastAsia" w:hint="eastAsia"/>
          <w:color w:val="000000" w:themeColor="text1"/>
          <w:sz w:val="21"/>
          <w:szCs w:val="21"/>
        </w:rPr>
        <w:t>国家加入</w:t>
      </w:r>
      <w:r w:rsidR="000D5A0B" w:rsidRPr="000F0204">
        <w:rPr>
          <w:rFonts w:asciiTheme="minorEastAsia" w:eastAsiaTheme="minorEastAsia" w:hAnsiTheme="minorEastAsia" w:hint="eastAsia"/>
          <w:color w:val="000000" w:themeColor="text1"/>
          <w:sz w:val="21"/>
          <w:szCs w:val="21"/>
        </w:rPr>
        <w:t>《海牙协定》1999年文本</w:t>
      </w:r>
      <w:r w:rsidR="00982D5E"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以色列</w:t>
      </w:r>
      <w:r w:rsidR="00982D5E"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萨摩亚和越南</w:t>
      </w:r>
      <w:r w:rsidR="00982D5E"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海牙注册部目前正在协助</w:t>
      </w:r>
      <w:r w:rsidRPr="000F0204">
        <w:rPr>
          <w:rFonts w:asciiTheme="minorEastAsia" w:eastAsiaTheme="minorEastAsia" w:hAnsiTheme="minorEastAsia"/>
          <w:color w:val="000000" w:themeColor="text1"/>
          <w:sz w:val="21"/>
          <w:szCs w:val="21"/>
        </w:rPr>
        <w:t>20</w:t>
      </w:r>
      <w:r w:rsidRPr="000F0204">
        <w:rPr>
          <w:rFonts w:asciiTheme="minorEastAsia" w:eastAsiaTheme="minorEastAsia" w:hAnsiTheme="minorEastAsia" w:hint="eastAsia"/>
          <w:color w:val="000000" w:themeColor="text1"/>
          <w:sz w:val="21"/>
          <w:szCs w:val="21"/>
        </w:rPr>
        <w:t>多个国家</w:t>
      </w:r>
      <w:r w:rsidR="008307F1" w:rsidRPr="000F0204">
        <w:rPr>
          <w:rFonts w:asciiTheme="minorEastAsia" w:eastAsiaTheme="minorEastAsia" w:hAnsiTheme="minorEastAsia" w:hint="eastAsia"/>
          <w:color w:val="000000" w:themeColor="text1"/>
          <w:sz w:val="21"/>
          <w:szCs w:val="21"/>
        </w:rPr>
        <w:t>为未来加入《</w:t>
      </w:r>
      <w:r w:rsidRPr="000F0204">
        <w:rPr>
          <w:rFonts w:asciiTheme="minorEastAsia" w:eastAsiaTheme="minorEastAsia" w:hAnsiTheme="minorEastAsia" w:hint="eastAsia"/>
          <w:color w:val="000000" w:themeColor="text1"/>
          <w:sz w:val="21"/>
          <w:szCs w:val="21"/>
        </w:rPr>
        <w:t>海牙协定</w:t>
      </w:r>
      <w:r w:rsidR="008307F1"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color w:val="000000" w:themeColor="text1"/>
          <w:sz w:val="21"/>
          <w:szCs w:val="21"/>
        </w:rPr>
        <w:t>1999</w:t>
      </w:r>
      <w:r w:rsidRPr="000F0204">
        <w:rPr>
          <w:rFonts w:asciiTheme="minorEastAsia" w:eastAsiaTheme="minorEastAsia" w:hAnsiTheme="minorEastAsia" w:hint="eastAsia"/>
          <w:color w:val="000000" w:themeColor="text1"/>
          <w:sz w:val="21"/>
          <w:szCs w:val="21"/>
        </w:rPr>
        <w:t>年文本</w:t>
      </w:r>
      <w:r w:rsidR="00037F4F" w:rsidRPr="000F0204">
        <w:rPr>
          <w:rFonts w:asciiTheme="minorEastAsia" w:eastAsiaTheme="minorEastAsia" w:hAnsiTheme="minorEastAsia" w:hint="eastAsia"/>
          <w:color w:val="000000" w:themeColor="text1"/>
          <w:sz w:val="21"/>
          <w:szCs w:val="21"/>
        </w:rPr>
        <w:t>做准备</w:t>
      </w:r>
      <w:r w:rsidRPr="000F0204">
        <w:rPr>
          <w:rFonts w:asciiTheme="minorEastAsia" w:eastAsiaTheme="minorEastAsia" w:hAnsiTheme="minorEastAsia" w:hint="eastAsia"/>
          <w:color w:val="000000" w:themeColor="text1"/>
          <w:sz w:val="21"/>
          <w:szCs w:val="21"/>
        </w:rPr>
        <w:t>，</w:t>
      </w:r>
      <w:r w:rsidR="00D04A83" w:rsidRPr="000F0204">
        <w:rPr>
          <w:rFonts w:asciiTheme="minorEastAsia" w:eastAsiaTheme="minorEastAsia" w:hAnsiTheme="minorEastAsia" w:hint="eastAsia"/>
          <w:color w:val="000000" w:themeColor="text1"/>
          <w:sz w:val="21"/>
          <w:szCs w:val="21"/>
        </w:rPr>
        <w:t>其中</w:t>
      </w:r>
      <w:r w:rsidRPr="000F0204">
        <w:rPr>
          <w:rFonts w:asciiTheme="minorEastAsia" w:eastAsiaTheme="minorEastAsia" w:hAnsiTheme="minorEastAsia" w:hint="eastAsia"/>
          <w:color w:val="000000" w:themeColor="text1"/>
          <w:sz w:val="21"/>
          <w:szCs w:val="21"/>
        </w:rPr>
        <w:t>包括</w:t>
      </w:r>
      <w:r w:rsidR="00D04A83" w:rsidRPr="000F0204">
        <w:rPr>
          <w:rFonts w:asciiTheme="minorEastAsia" w:eastAsiaTheme="minorEastAsia" w:hAnsiTheme="minorEastAsia" w:hint="eastAsia"/>
          <w:color w:val="000000" w:themeColor="text1"/>
          <w:sz w:val="21"/>
          <w:szCs w:val="21"/>
        </w:rPr>
        <w:t>多个</w:t>
      </w:r>
      <w:r w:rsidRPr="000F0204">
        <w:rPr>
          <w:rFonts w:asciiTheme="minorEastAsia" w:eastAsiaTheme="minorEastAsia" w:hAnsiTheme="minorEastAsia" w:hint="eastAsia"/>
          <w:color w:val="000000" w:themeColor="text1"/>
          <w:sz w:val="21"/>
          <w:szCs w:val="21"/>
        </w:rPr>
        <w:t>发展中国家和最不发达国家，如安提瓜和巴布达</w:t>
      </w:r>
      <w:r w:rsidR="001312D6"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白俄罗斯</w:t>
      </w:r>
      <w:r w:rsidR="001312D6"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中国</w:t>
      </w:r>
      <w:r w:rsidR="00D7158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智利</w:t>
      </w:r>
      <w:r w:rsidR="00D71584"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哥伦比亚</w:t>
      </w:r>
      <w:r w:rsidR="006F7D1A"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库拉索</w:t>
      </w:r>
      <w:r w:rsidR="006D132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印度尼西亚</w:t>
      </w:r>
      <w:r w:rsidR="006D132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牙买加</w:t>
      </w:r>
      <w:r w:rsidR="006D132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约旦</w:t>
      </w:r>
      <w:r w:rsidR="006D132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哈萨克斯坦</w:t>
      </w:r>
      <w:r w:rsidR="006D132C"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老挝人民民主共和国</w:t>
      </w:r>
      <w:r w:rsidR="00F34F8B"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马达加斯加</w:t>
      </w:r>
      <w:r w:rsidR="00F34F8B"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马来西亚</w:t>
      </w:r>
      <w:r w:rsidR="004C166E"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毛里求斯</w:t>
      </w:r>
      <w:r w:rsidR="001C6E8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墨西哥</w:t>
      </w:r>
      <w:r w:rsidR="005B5DC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摩洛哥</w:t>
      </w:r>
      <w:r w:rsidR="005B5DC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缅甸</w:t>
      </w:r>
      <w:r w:rsidR="005B5DC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秘鲁</w:t>
      </w:r>
      <w:r w:rsidR="005B5DC5"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沙特阿拉伯</w:t>
      </w:r>
      <w:r w:rsidR="00923307"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圣基茨和尼维斯</w:t>
      </w:r>
      <w:r w:rsidR="003E4307"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圣文森特和格林纳丁斯</w:t>
      </w:r>
      <w:r w:rsidR="003249B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苏里南</w:t>
      </w:r>
      <w:r w:rsidR="00BE4748"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泰国</w:t>
      </w:r>
      <w:r w:rsidR="00023832"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特立尼达和多巴哥</w:t>
      </w:r>
      <w:r w:rsidR="00C51D49" w:rsidRPr="000F0204">
        <w:rPr>
          <w:rFonts w:asciiTheme="minorEastAsia" w:eastAsiaTheme="minorEastAsia" w:hAnsiTheme="minorEastAsia" w:hint="eastAsia"/>
          <w:color w:val="000000" w:themeColor="text1"/>
          <w:sz w:val="21"/>
          <w:szCs w:val="21"/>
        </w:rPr>
        <w:t>、</w:t>
      </w:r>
      <w:r w:rsidRPr="000F0204">
        <w:rPr>
          <w:rFonts w:asciiTheme="minorEastAsia" w:eastAsiaTheme="minorEastAsia" w:hAnsiTheme="minorEastAsia" w:hint="eastAsia"/>
          <w:color w:val="000000" w:themeColor="text1"/>
          <w:sz w:val="21"/>
          <w:szCs w:val="21"/>
        </w:rPr>
        <w:t>津巴布韦</w:t>
      </w:r>
      <w:r w:rsidR="00C0133B" w:rsidRPr="000F0204">
        <w:rPr>
          <w:rFonts w:asciiTheme="minorEastAsia" w:eastAsiaTheme="minorEastAsia" w:hAnsiTheme="minorEastAsia" w:hint="eastAsia"/>
          <w:color w:val="000000" w:themeColor="text1"/>
          <w:sz w:val="21"/>
          <w:szCs w:val="21"/>
        </w:rPr>
        <w:t>以及</w:t>
      </w:r>
      <w:r w:rsidRPr="000F0204">
        <w:rPr>
          <w:rFonts w:asciiTheme="minorEastAsia" w:eastAsiaTheme="minorEastAsia" w:hAnsiTheme="minorEastAsia" w:hint="eastAsia"/>
          <w:color w:val="000000" w:themeColor="text1"/>
          <w:sz w:val="21"/>
          <w:szCs w:val="21"/>
        </w:rPr>
        <w:t>一个政府间组织欧亚专利组织（</w:t>
      </w:r>
      <w:r w:rsidRPr="000F0204">
        <w:rPr>
          <w:rFonts w:asciiTheme="minorEastAsia" w:eastAsiaTheme="minorEastAsia" w:hAnsiTheme="minorEastAsia"/>
          <w:color w:val="000000" w:themeColor="text1"/>
          <w:sz w:val="21"/>
          <w:szCs w:val="21"/>
        </w:rPr>
        <w:t>EAPO</w:t>
      </w:r>
      <w:r w:rsidRPr="000F0204">
        <w:rPr>
          <w:rFonts w:asciiTheme="minorEastAsia" w:eastAsiaTheme="minorEastAsia" w:hAnsiTheme="minorEastAsia" w:hint="eastAsia"/>
          <w:color w:val="000000" w:themeColor="text1"/>
          <w:sz w:val="21"/>
          <w:szCs w:val="21"/>
        </w:rPr>
        <w:t>）</w:t>
      </w:r>
      <w:r w:rsidR="00422650" w:rsidRPr="000F0204">
        <w:rPr>
          <w:rFonts w:asciiTheme="minorEastAsia" w:eastAsiaTheme="minorEastAsia" w:hAnsiTheme="minorEastAsia" w:hint="eastAsia"/>
          <w:color w:val="000000" w:themeColor="text1"/>
          <w:sz w:val="21"/>
          <w:szCs w:val="21"/>
        </w:rPr>
        <w:t>。</w:t>
      </w:r>
    </w:p>
    <w:p w14:paraId="643BF945" w14:textId="77777777" w:rsidR="00E5798D" w:rsidRPr="000F0204" w:rsidRDefault="00C627FB" w:rsidP="00D07203">
      <w:pPr>
        <w:pStyle w:val="BodyText"/>
        <w:numPr>
          <w:ilvl w:val="0"/>
          <w:numId w:val="12"/>
        </w:numPr>
        <w:overflowPunct w:val="0"/>
        <w:spacing w:afterLines="50" w:after="120" w:line="340" w:lineRule="atLeast"/>
        <w:ind w:left="0" w:firstLine="0"/>
        <w:jc w:val="both"/>
        <w:rPr>
          <w:rFonts w:asciiTheme="minorEastAsia" w:eastAsiaTheme="minorEastAsia" w:hAnsiTheme="minorEastAsia"/>
          <w:color w:val="000000" w:themeColor="text1"/>
          <w:sz w:val="21"/>
          <w:szCs w:val="21"/>
        </w:rPr>
      </w:pPr>
      <w:r w:rsidRPr="000F0204">
        <w:rPr>
          <w:rFonts w:asciiTheme="minorEastAsia" w:eastAsiaTheme="minorEastAsia" w:hAnsiTheme="minorEastAsia" w:hint="eastAsia"/>
          <w:color w:val="000000" w:themeColor="text1"/>
          <w:sz w:val="21"/>
          <w:szCs w:val="21"/>
        </w:rPr>
        <w:t>根据</w:t>
      </w:r>
      <w:r w:rsidR="002C782F" w:rsidRPr="000F0204">
        <w:rPr>
          <w:rFonts w:asciiTheme="minorEastAsia" w:eastAsiaTheme="minorEastAsia" w:hAnsiTheme="minorEastAsia" w:hint="eastAsia"/>
          <w:color w:val="000000" w:themeColor="text1"/>
          <w:sz w:val="21"/>
          <w:szCs w:val="21"/>
        </w:rPr>
        <w:t>2020/21两年期计划和预算</w:t>
      </w:r>
      <w:r w:rsidRPr="000F0204">
        <w:rPr>
          <w:rFonts w:asciiTheme="minorEastAsia" w:eastAsiaTheme="minorEastAsia" w:hAnsiTheme="minorEastAsia" w:hint="eastAsia"/>
          <w:color w:val="000000" w:themeColor="text1"/>
          <w:sz w:val="21"/>
          <w:szCs w:val="21"/>
        </w:rPr>
        <w:t>计划</w:t>
      </w:r>
      <w:r w:rsidRPr="000F0204">
        <w:rPr>
          <w:rFonts w:asciiTheme="minorEastAsia" w:eastAsiaTheme="minorEastAsia" w:hAnsiTheme="minorEastAsia"/>
          <w:color w:val="000000" w:themeColor="text1"/>
          <w:sz w:val="21"/>
          <w:szCs w:val="21"/>
        </w:rPr>
        <w:t>31</w:t>
      </w:r>
      <w:r w:rsidRPr="000F0204">
        <w:rPr>
          <w:rFonts w:asciiTheme="minorEastAsia" w:eastAsiaTheme="minorEastAsia" w:hAnsiTheme="minorEastAsia" w:hint="eastAsia"/>
          <w:color w:val="000000" w:themeColor="text1"/>
          <w:sz w:val="21"/>
          <w:szCs w:val="21"/>
        </w:rPr>
        <w:t>，海牙注册部门</w:t>
      </w:r>
      <w:r w:rsidR="00E502AA" w:rsidRPr="000F0204">
        <w:rPr>
          <w:rFonts w:asciiTheme="minorEastAsia" w:eastAsiaTheme="minorEastAsia" w:hAnsiTheme="minorEastAsia" w:hint="eastAsia"/>
          <w:color w:val="000000" w:themeColor="text1"/>
          <w:sz w:val="21"/>
          <w:szCs w:val="21"/>
        </w:rPr>
        <w:t>的落实</w:t>
      </w:r>
      <w:r w:rsidRPr="000F0204">
        <w:rPr>
          <w:rFonts w:asciiTheme="minorEastAsia" w:eastAsiaTheme="minorEastAsia" w:hAnsiTheme="minorEastAsia" w:hint="eastAsia"/>
          <w:color w:val="000000" w:themeColor="text1"/>
          <w:sz w:val="21"/>
          <w:szCs w:val="21"/>
        </w:rPr>
        <w:t>战略</w:t>
      </w:r>
      <w:r w:rsidR="00E502AA" w:rsidRPr="000F0204">
        <w:rPr>
          <w:rFonts w:asciiTheme="minorEastAsia" w:eastAsiaTheme="minorEastAsia" w:hAnsiTheme="minorEastAsia" w:hint="eastAsia"/>
          <w:color w:val="000000" w:themeColor="text1"/>
          <w:sz w:val="21"/>
          <w:szCs w:val="21"/>
        </w:rPr>
        <w:t>之一</w:t>
      </w:r>
      <w:r w:rsidRPr="000F0204">
        <w:rPr>
          <w:rFonts w:asciiTheme="minorEastAsia" w:eastAsiaTheme="minorEastAsia" w:hAnsiTheme="minorEastAsia" w:hint="eastAsia"/>
          <w:color w:val="000000" w:themeColor="text1"/>
          <w:sz w:val="21"/>
          <w:szCs w:val="21"/>
        </w:rPr>
        <w:t>是</w:t>
      </w:r>
      <w:r w:rsidR="007E1328" w:rsidRPr="000F0204">
        <w:rPr>
          <w:rFonts w:asciiTheme="minorEastAsia" w:eastAsiaTheme="minorEastAsia" w:hAnsiTheme="minorEastAsia" w:hint="eastAsia"/>
          <w:color w:val="000000" w:themeColor="text1"/>
          <w:sz w:val="21"/>
          <w:szCs w:val="21"/>
        </w:rPr>
        <w:t>通过进一步</w:t>
      </w:r>
      <w:r w:rsidR="00970699" w:rsidRPr="000F0204">
        <w:rPr>
          <w:rFonts w:asciiTheme="minorEastAsia" w:eastAsiaTheme="minorEastAsia" w:hAnsiTheme="minorEastAsia" w:hint="eastAsia"/>
          <w:color w:val="000000" w:themeColor="text1"/>
          <w:sz w:val="21"/>
          <w:szCs w:val="21"/>
        </w:rPr>
        <w:t>编写面向申请人的</w:t>
      </w:r>
      <w:r w:rsidR="007E1328" w:rsidRPr="000F0204">
        <w:rPr>
          <w:rFonts w:asciiTheme="minorEastAsia" w:eastAsiaTheme="minorEastAsia" w:hAnsiTheme="minorEastAsia" w:hint="eastAsia"/>
          <w:color w:val="000000" w:themeColor="text1"/>
          <w:sz w:val="21"/>
          <w:szCs w:val="21"/>
        </w:rPr>
        <w:t>指导材料</w:t>
      </w:r>
      <w:r w:rsidR="00970699" w:rsidRPr="000F0204">
        <w:rPr>
          <w:rFonts w:asciiTheme="minorEastAsia" w:eastAsiaTheme="minorEastAsia" w:hAnsiTheme="minorEastAsia" w:hint="eastAsia"/>
          <w:color w:val="000000" w:themeColor="text1"/>
          <w:sz w:val="21"/>
          <w:szCs w:val="21"/>
        </w:rPr>
        <w:t>，</w:t>
      </w:r>
      <w:r w:rsidR="00A8053F" w:rsidRPr="000F0204">
        <w:rPr>
          <w:rFonts w:asciiTheme="minorEastAsia" w:eastAsiaTheme="minorEastAsia" w:hAnsiTheme="minorEastAsia" w:hint="eastAsia"/>
          <w:color w:val="000000" w:themeColor="text1"/>
          <w:sz w:val="21"/>
          <w:szCs w:val="21"/>
        </w:rPr>
        <w:t>其中</w:t>
      </w:r>
      <w:r w:rsidR="00221055" w:rsidRPr="000F0204">
        <w:rPr>
          <w:rFonts w:asciiTheme="minorEastAsia" w:eastAsiaTheme="minorEastAsia" w:hAnsiTheme="minorEastAsia" w:hint="eastAsia"/>
          <w:color w:val="000000" w:themeColor="text1"/>
          <w:sz w:val="21"/>
          <w:szCs w:val="21"/>
        </w:rPr>
        <w:t>将</w:t>
      </w:r>
      <w:r w:rsidR="0052657E" w:rsidRPr="000F0204">
        <w:rPr>
          <w:rFonts w:asciiTheme="minorEastAsia" w:eastAsiaTheme="minorEastAsia" w:hAnsiTheme="minorEastAsia" w:hint="eastAsia"/>
          <w:color w:val="000000" w:themeColor="text1"/>
          <w:sz w:val="21"/>
          <w:szCs w:val="21"/>
        </w:rPr>
        <w:t>体系扩张的影响</w:t>
      </w:r>
      <w:r w:rsidR="00806007" w:rsidRPr="000F0204">
        <w:rPr>
          <w:rFonts w:asciiTheme="minorEastAsia" w:eastAsiaTheme="minorEastAsia" w:hAnsiTheme="minorEastAsia" w:hint="eastAsia"/>
          <w:color w:val="000000" w:themeColor="text1"/>
          <w:sz w:val="21"/>
          <w:szCs w:val="21"/>
        </w:rPr>
        <w:t>纳入考虑</w:t>
      </w:r>
      <w:r w:rsidR="0052657E" w:rsidRPr="000F0204">
        <w:rPr>
          <w:rFonts w:asciiTheme="minorEastAsia" w:eastAsiaTheme="minorEastAsia" w:hAnsiTheme="minorEastAsia" w:hint="eastAsia"/>
          <w:color w:val="000000" w:themeColor="text1"/>
          <w:sz w:val="21"/>
          <w:szCs w:val="21"/>
        </w:rPr>
        <w:t>，</w:t>
      </w:r>
      <w:r w:rsidR="007F130D" w:rsidRPr="000F0204">
        <w:rPr>
          <w:rFonts w:asciiTheme="minorEastAsia" w:eastAsiaTheme="minorEastAsia" w:hAnsiTheme="minorEastAsia" w:hint="eastAsia"/>
          <w:color w:val="000000" w:themeColor="text1"/>
          <w:sz w:val="21"/>
          <w:szCs w:val="21"/>
        </w:rPr>
        <w:t>不断</w:t>
      </w:r>
      <w:r w:rsidR="0052657E" w:rsidRPr="000F0204">
        <w:rPr>
          <w:rFonts w:asciiTheme="minorEastAsia" w:eastAsiaTheme="minorEastAsia" w:hAnsiTheme="minorEastAsia" w:hint="eastAsia"/>
          <w:color w:val="000000" w:themeColor="text1"/>
          <w:sz w:val="21"/>
          <w:szCs w:val="21"/>
        </w:rPr>
        <w:t>提高</w:t>
      </w:r>
      <w:r w:rsidR="00D828F8" w:rsidRPr="000F0204">
        <w:rPr>
          <w:rFonts w:asciiTheme="minorEastAsia" w:eastAsiaTheme="minorEastAsia" w:hAnsiTheme="minorEastAsia" w:hint="eastAsia"/>
          <w:color w:val="000000" w:themeColor="text1"/>
          <w:sz w:val="21"/>
          <w:szCs w:val="21"/>
        </w:rPr>
        <w:t>体系</w:t>
      </w:r>
      <w:r w:rsidR="0052657E" w:rsidRPr="000F0204">
        <w:rPr>
          <w:rFonts w:asciiTheme="minorEastAsia" w:eastAsiaTheme="minorEastAsia" w:hAnsiTheme="minorEastAsia" w:hint="eastAsia"/>
          <w:color w:val="000000" w:themeColor="text1"/>
          <w:sz w:val="21"/>
          <w:szCs w:val="21"/>
        </w:rPr>
        <w:t>对用户的友好程度</w:t>
      </w:r>
      <w:r w:rsidR="00B55FC1" w:rsidRPr="000F0204">
        <w:rPr>
          <w:rFonts w:asciiTheme="minorEastAsia" w:eastAsiaTheme="minorEastAsia" w:hAnsiTheme="minorEastAsia" w:hint="eastAsia"/>
          <w:color w:val="000000" w:themeColor="text1"/>
          <w:sz w:val="21"/>
          <w:szCs w:val="21"/>
        </w:rPr>
        <w:t>，</w:t>
      </w:r>
      <w:r w:rsidR="006B4519" w:rsidRPr="000F0204">
        <w:rPr>
          <w:rFonts w:asciiTheme="minorEastAsia" w:eastAsiaTheme="minorEastAsia" w:hAnsiTheme="minorEastAsia" w:hint="eastAsia"/>
          <w:color w:val="000000" w:themeColor="text1"/>
          <w:sz w:val="21"/>
          <w:szCs w:val="21"/>
        </w:rPr>
        <w:t>以及</w:t>
      </w:r>
      <w:r w:rsidR="00B55FC1" w:rsidRPr="000F0204">
        <w:rPr>
          <w:rFonts w:asciiTheme="minorEastAsia" w:eastAsiaTheme="minorEastAsia" w:hAnsiTheme="minorEastAsia" w:hint="eastAsia"/>
          <w:color w:val="000000" w:themeColor="text1"/>
          <w:sz w:val="21"/>
          <w:szCs w:val="21"/>
        </w:rPr>
        <w:t>通过提供</w:t>
      </w:r>
      <w:r w:rsidR="00930628" w:rsidRPr="000F0204">
        <w:rPr>
          <w:rFonts w:asciiTheme="minorEastAsia" w:eastAsiaTheme="minorEastAsia" w:hAnsiTheme="minorEastAsia" w:hint="eastAsia"/>
          <w:color w:val="000000" w:themeColor="text1"/>
          <w:sz w:val="21"/>
          <w:szCs w:val="21"/>
        </w:rPr>
        <w:t>及时响应</w:t>
      </w:r>
      <w:r w:rsidR="00B55FC1" w:rsidRPr="000F0204">
        <w:rPr>
          <w:rFonts w:asciiTheme="minorEastAsia" w:eastAsiaTheme="minorEastAsia" w:hAnsiTheme="minorEastAsia" w:hint="eastAsia"/>
          <w:color w:val="000000" w:themeColor="text1"/>
          <w:sz w:val="21"/>
          <w:szCs w:val="21"/>
        </w:rPr>
        <w:t>的客户</w:t>
      </w:r>
      <w:r w:rsidR="004F01E8" w:rsidRPr="000F0204">
        <w:rPr>
          <w:rFonts w:asciiTheme="minorEastAsia" w:eastAsiaTheme="minorEastAsia" w:hAnsiTheme="minorEastAsia" w:hint="eastAsia"/>
          <w:color w:val="000000" w:themeColor="text1"/>
          <w:sz w:val="21"/>
          <w:szCs w:val="21"/>
        </w:rPr>
        <w:t>支持</w:t>
      </w:r>
      <w:r w:rsidR="00B55FC1" w:rsidRPr="000F0204">
        <w:rPr>
          <w:rFonts w:asciiTheme="minorEastAsia" w:eastAsiaTheme="minorEastAsia" w:hAnsiTheme="minorEastAsia" w:hint="eastAsia"/>
          <w:color w:val="000000" w:themeColor="text1"/>
          <w:sz w:val="21"/>
          <w:szCs w:val="21"/>
        </w:rPr>
        <w:t>服务，</w:t>
      </w:r>
      <w:r w:rsidR="00234331" w:rsidRPr="000F0204">
        <w:rPr>
          <w:rFonts w:asciiTheme="minorEastAsia" w:eastAsiaTheme="minorEastAsia" w:hAnsiTheme="minorEastAsia" w:hint="eastAsia"/>
          <w:color w:val="000000" w:themeColor="text1"/>
          <w:sz w:val="21"/>
          <w:szCs w:val="21"/>
        </w:rPr>
        <w:t>改善</w:t>
      </w:r>
      <w:r w:rsidR="00B55FC1" w:rsidRPr="000F0204">
        <w:rPr>
          <w:rFonts w:asciiTheme="minorEastAsia" w:eastAsiaTheme="minorEastAsia" w:hAnsiTheme="minorEastAsia" w:hint="eastAsia"/>
          <w:color w:val="000000" w:themeColor="text1"/>
          <w:sz w:val="21"/>
          <w:szCs w:val="21"/>
        </w:rPr>
        <w:t>用户和客户体验。</w:t>
      </w:r>
      <w:r w:rsidRPr="000F0204">
        <w:rPr>
          <w:rFonts w:asciiTheme="minorEastAsia" w:eastAsiaTheme="minorEastAsia" w:hAnsiTheme="minorEastAsia" w:hint="eastAsia"/>
          <w:color w:val="000000" w:themeColor="text1"/>
          <w:sz w:val="21"/>
          <w:szCs w:val="21"/>
        </w:rPr>
        <w:t>海牙体系网站</w:t>
      </w:r>
      <w:r w:rsidR="00E417E2" w:rsidRPr="000F0204">
        <w:rPr>
          <w:rFonts w:asciiTheme="minorEastAsia" w:eastAsiaTheme="minorEastAsia" w:hAnsiTheme="minorEastAsia"/>
          <w:sz w:val="21"/>
          <w:szCs w:val="21"/>
          <w:vertAlign w:val="superscript"/>
        </w:rPr>
        <w:footnoteReference w:id="13"/>
      </w:r>
      <w:r w:rsidR="005B5749" w:rsidRPr="000F0204">
        <w:rPr>
          <w:rFonts w:asciiTheme="minorEastAsia" w:eastAsiaTheme="minorEastAsia" w:hAnsiTheme="minorEastAsia" w:hint="eastAsia"/>
          <w:color w:val="000000" w:themeColor="text1"/>
          <w:sz w:val="21"/>
          <w:szCs w:val="21"/>
        </w:rPr>
        <w:t>含有</w:t>
      </w:r>
      <w:r w:rsidRPr="000F0204">
        <w:rPr>
          <w:rFonts w:asciiTheme="minorEastAsia" w:eastAsiaTheme="minorEastAsia" w:hAnsiTheme="minorEastAsia" w:hint="eastAsia"/>
          <w:color w:val="000000" w:themeColor="text1"/>
          <w:sz w:val="21"/>
          <w:szCs w:val="21"/>
        </w:rPr>
        <w:t>多种在线解决方案，以便在整个国际注册周期</w:t>
      </w:r>
      <w:r w:rsidR="00C60B6C" w:rsidRPr="000F0204">
        <w:rPr>
          <w:rFonts w:asciiTheme="minorEastAsia" w:eastAsiaTheme="minorEastAsia" w:hAnsiTheme="minorEastAsia" w:hint="eastAsia"/>
          <w:color w:val="000000" w:themeColor="text1"/>
          <w:sz w:val="21"/>
          <w:szCs w:val="21"/>
        </w:rPr>
        <w:t>内</w:t>
      </w:r>
      <w:r w:rsidRPr="000F0204">
        <w:rPr>
          <w:rFonts w:asciiTheme="minorEastAsia" w:eastAsiaTheme="minorEastAsia" w:hAnsiTheme="minorEastAsia" w:hint="eastAsia"/>
          <w:color w:val="000000" w:themeColor="text1"/>
          <w:sz w:val="21"/>
          <w:szCs w:val="21"/>
        </w:rPr>
        <w:t>为外观设计所有人提供支持，并为获取注册外观设计和海牙成员的信息提供便利</w:t>
      </w:r>
      <w:r w:rsidR="003F06E0" w:rsidRPr="000F0204">
        <w:rPr>
          <w:rFonts w:asciiTheme="minorEastAsia" w:eastAsiaTheme="minorEastAsia" w:hAnsiTheme="minorEastAsia" w:hint="eastAsia"/>
          <w:color w:val="000000" w:themeColor="text1"/>
          <w:sz w:val="21"/>
          <w:szCs w:val="21"/>
        </w:rPr>
        <w:t>。其中包括：</w:t>
      </w:r>
    </w:p>
    <w:p w14:paraId="6BD6C29A" w14:textId="77777777" w:rsidR="00E5798D" w:rsidRPr="000F0204" w:rsidRDefault="00CF0D74"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z w:val="21"/>
          <w:szCs w:val="21"/>
        </w:rPr>
      </w:pPr>
      <w:r w:rsidRPr="00D07203">
        <w:rPr>
          <w:rFonts w:ascii="KaiTi" w:eastAsia="KaiTi" w:hAnsi="KaiTi" w:cs="Microsoft YaHei" w:hint="eastAsia"/>
          <w:color w:val="000000" w:themeColor="text1"/>
          <w:sz w:val="21"/>
          <w:szCs w:val="21"/>
        </w:rPr>
        <w:t>“</w:t>
      </w:r>
      <w:r w:rsidRPr="00D07203">
        <w:rPr>
          <w:rFonts w:ascii="KaiTi" w:eastAsia="KaiTi" w:hAnsi="KaiTi"/>
          <w:color w:val="000000" w:themeColor="text1"/>
          <w:spacing w:val="2"/>
          <w:sz w:val="21"/>
          <w:szCs w:val="21"/>
        </w:rPr>
        <w:t>eHague</w:t>
      </w:r>
      <w:r w:rsidRPr="00D07203">
        <w:rPr>
          <w:rFonts w:ascii="KaiTi" w:eastAsia="KaiTi" w:hAnsi="KaiTi" w:cs="Microsoft YaHei" w:hint="eastAsia"/>
          <w:color w:val="000000" w:themeColor="text1"/>
          <w:sz w:val="21"/>
          <w:szCs w:val="21"/>
        </w:rPr>
        <w:t>”</w:t>
      </w:r>
      <w:r w:rsidR="005C587B" w:rsidRPr="000F0204">
        <w:rPr>
          <w:rFonts w:asciiTheme="minorEastAsia" w:eastAsiaTheme="minorEastAsia" w:hAnsiTheme="minorEastAsia" w:cs="Microsoft YaHei" w:hint="eastAsia"/>
          <w:color w:val="000000" w:themeColor="text1"/>
          <w:sz w:val="21"/>
          <w:szCs w:val="21"/>
        </w:rPr>
        <w:t>，</w:t>
      </w:r>
      <w:r w:rsidR="00C627FB" w:rsidRPr="000F0204">
        <w:rPr>
          <w:rFonts w:asciiTheme="minorEastAsia" w:eastAsiaTheme="minorEastAsia" w:hAnsiTheme="minorEastAsia" w:cs="Microsoft YaHei" w:hint="eastAsia"/>
          <w:color w:val="000000" w:themeColor="text1"/>
          <w:sz w:val="21"/>
          <w:szCs w:val="21"/>
        </w:rPr>
        <w:t>为用户提供</w:t>
      </w:r>
      <w:r w:rsidR="005C2A91" w:rsidRPr="000F0204">
        <w:rPr>
          <w:rFonts w:asciiTheme="minorEastAsia" w:eastAsiaTheme="minorEastAsia" w:hAnsiTheme="minorEastAsia" w:cs="Microsoft YaHei" w:hint="eastAsia"/>
          <w:color w:val="000000" w:themeColor="text1"/>
          <w:sz w:val="21"/>
          <w:szCs w:val="21"/>
        </w:rPr>
        <w:t>以</w:t>
      </w:r>
      <w:r w:rsidR="00C627FB" w:rsidRPr="000F0204">
        <w:rPr>
          <w:rFonts w:asciiTheme="minorEastAsia" w:eastAsiaTheme="minorEastAsia" w:hAnsiTheme="minorEastAsia" w:cs="Microsoft YaHei" w:hint="eastAsia"/>
          <w:color w:val="000000" w:themeColor="text1"/>
          <w:sz w:val="21"/>
          <w:szCs w:val="21"/>
        </w:rPr>
        <w:t>现代</w:t>
      </w:r>
      <w:r w:rsidR="0038342C" w:rsidRPr="000F0204">
        <w:rPr>
          <w:rFonts w:asciiTheme="minorEastAsia" w:eastAsiaTheme="minorEastAsia" w:hAnsiTheme="minorEastAsia" w:cs="Microsoft YaHei" w:hint="eastAsia"/>
          <w:color w:val="000000" w:themeColor="text1"/>
          <w:sz w:val="21"/>
          <w:szCs w:val="21"/>
        </w:rPr>
        <w:t>化</w:t>
      </w:r>
      <w:r w:rsidR="00C627FB" w:rsidRPr="000F0204">
        <w:rPr>
          <w:rFonts w:asciiTheme="minorEastAsia" w:eastAsiaTheme="minorEastAsia" w:hAnsiTheme="minorEastAsia" w:cs="Microsoft YaHei" w:hint="eastAsia"/>
          <w:color w:val="000000" w:themeColor="text1"/>
          <w:sz w:val="21"/>
          <w:szCs w:val="21"/>
        </w:rPr>
        <w:t>、易于使用的方式提交国际申请</w:t>
      </w:r>
      <w:r w:rsidR="005C2A91" w:rsidRPr="000F0204">
        <w:rPr>
          <w:rFonts w:asciiTheme="minorEastAsia" w:eastAsiaTheme="minorEastAsia" w:hAnsiTheme="minorEastAsia" w:cs="Microsoft YaHei" w:hint="eastAsia"/>
          <w:color w:val="000000" w:themeColor="text1"/>
          <w:sz w:val="21"/>
          <w:szCs w:val="21"/>
        </w:rPr>
        <w:t>的电子申请界面</w:t>
      </w:r>
      <w:r w:rsidR="00C627FB" w:rsidRPr="000F0204">
        <w:rPr>
          <w:rFonts w:asciiTheme="minorEastAsia" w:eastAsiaTheme="minorEastAsia" w:hAnsiTheme="minorEastAsia" w:cs="Microsoft YaHei" w:hint="eastAsia"/>
          <w:color w:val="000000" w:themeColor="text1"/>
          <w:sz w:val="21"/>
          <w:szCs w:val="21"/>
        </w:rPr>
        <w:t>，可自动提醒用户注意由</w:t>
      </w:r>
      <w:r w:rsidR="008A722E" w:rsidRPr="000F0204">
        <w:rPr>
          <w:rFonts w:asciiTheme="minorEastAsia" w:eastAsiaTheme="minorEastAsia" w:hAnsiTheme="minorEastAsia" w:cs="Microsoft YaHei" w:hint="eastAsia"/>
          <w:color w:val="000000" w:themeColor="text1"/>
          <w:sz w:val="21"/>
          <w:szCs w:val="21"/>
        </w:rPr>
        <w:t>特定</w:t>
      </w:r>
      <w:r w:rsidR="00C627FB" w:rsidRPr="000F0204">
        <w:rPr>
          <w:rFonts w:asciiTheme="minorEastAsia" w:eastAsiaTheme="minorEastAsia" w:hAnsiTheme="minorEastAsia" w:cs="Microsoft YaHei" w:hint="eastAsia"/>
          <w:color w:val="000000" w:themeColor="text1"/>
          <w:sz w:val="21"/>
          <w:szCs w:val="21"/>
        </w:rPr>
        <w:t>被指定海牙成员所作的声明或</w:t>
      </w:r>
      <w:r w:rsidR="002B7A8C" w:rsidRPr="000F0204">
        <w:rPr>
          <w:rFonts w:asciiTheme="minorEastAsia" w:eastAsiaTheme="minorEastAsia" w:hAnsiTheme="minorEastAsia" w:cs="Microsoft YaHei" w:hint="eastAsia"/>
          <w:color w:val="000000" w:themeColor="text1"/>
          <w:sz w:val="21"/>
          <w:szCs w:val="21"/>
        </w:rPr>
        <w:t>具体</w:t>
      </w:r>
      <w:r w:rsidR="00C627FB" w:rsidRPr="000F0204">
        <w:rPr>
          <w:rFonts w:asciiTheme="minorEastAsia" w:eastAsiaTheme="minorEastAsia" w:hAnsiTheme="minorEastAsia" w:cs="Microsoft YaHei" w:hint="eastAsia"/>
          <w:color w:val="000000" w:themeColor="text1"/>
          <w:sz w:val="21"/>
          <w:szCs w:val="21"/>
        </w:rPr>
        <w:t>要求。除了提交申请外，申请人还可以使用</w:t>
      </w:r>
      <w:r w:rsidR="00963E77" w:rsidRPr="000F0204">
        <w:rPr>
          <w:rFonts w:asciiTheme="minorEastAsia" w:eastAsiaTheme="minorEastAsia" w:hAnsiTheme="minorEastAsia" w:cs="Microsoft YaHei" w:hint="eastAsia"/>
          <w:color w:val="000000" w:themeColor="text1"/>
          <w:sz w:val="21"/>
          <w:szCs w:val="21"/>
        </w:rPr>
        <w:t>该</w:t>
      </w:r>
      <w:r w:rsidR="00C627FB" w:rsidRPr="000F0204">
        <w:rPr>
          <w:rFonts w:asciiTheme="minorEastAsia" w:eastAsiaTheme="minorEastAsia" w:hAnsiTheme="minorEastAsia" w:cs="Microsoft YaHei" w:hint="eastAsia"/>
          <w:color w:val="000000" w:themeColor="text1"/>
          <w:sz w:val="21"/>
          <w:szCs w:val="21"/>
        </w:rPr>
        <w:t>界面缴纳费用、与产权组织通信或管理申请案卷；</w:t>
      </w:r>
    </w:p>
    <w:p w14:paraId="28F4756C" w14:textId="77777777" w:rsidR="00E5798D" w:rsidRPr="000F0204" w:rsidRDefault="00162897"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z w:val="21"/>
          <w:szCs w:val="21"/>
        </w:rPr>
      </w:pPr>
      <w:r w:rsidRPr="00D07203">
        <w:rPr>
          <w:rFonts w:ascii="KaiTi" w:eastAsia="KaiTi" w:hAnsi="KaiTi"/>
          <w:color w:val="000000" w:themeColor="text1"/>
          <w:spacing w:val="2"/>
          <w:sz w:val="21"/>
          <w:szCs w:val="21"/>
        </w:rPr>
        <w:t>“eHague</w:t>
      </w:r>
      <w:r w:rsidR="00C627FB" w:rsidRPr="00D07203">
        <w:rPr>
          <w:rFonts w:ascii="KaiTi" w:eastAsia="KaiTi" w:hAnsi="KaiTi" w:cs="Microsoft YaHei" w:hint="eastAsia"/>
          <w:color w:val="000000" w:themeColor="text1"/>
          <w:spacing w:val="2"/>
          <w:sz w:val="21"/>
          <w:szCs w:val="21"/>
        </w:rPr>
        <w:t>教程</w:t>
      </w:r>
      <w:r w:rsidRPr="00D07203">
        <w:rPr>
          <w:rFonts w:ascii="KaiTi" w:eastAsia="KaiTi" w:hAnsi="KaiTi"/>
          <w:color w:val="000000" w:themeColor="text1"/>
          <w:spacing w:val="2"/>
          <w:sz w:val="21"/>
          <w:szCs w:val="21"/>
        </w:rPr>
        <w:t>”</w:t>
      </w:r>
      <w:r w:rsidR="00C627FB" w:rsidRPr="000F0204">
        <w:rPr>
          <w:rFonts w:asciiTheme="minorEastAsia" w:eastAsiaTheme="minorEastAsia" w:hAnsiTheme="minorEastAsia" w:cs="Microsoft YaHei" w:hint="eastAsia"/>
          <w:color w:val="000000" w:themeColor="text1"/>
          <w:spacing w:val="2"/>
          <w:sz w:val="21"/>
          <w:szCs w:val="21"/>
        </w:rPr>
        <w:t>及其演示</w:t>
      </w:r>
      <w:r w:rsidR="007E3637" w:rsidRPr="000F0204">
        <w:rPr>
          <w:rFonts w:asciiTheme="minorEastAsia" w:eastAsiaTheme="minorEastAsia" w:hAnsiTheme="minorEastAsia" w:cs="Microsoft YaHei" w:hint="eastAsia"/>
          <w:color w:val="000000" w:themeColor="text1"/>
          <w:spacing w:val="2"/>
          <w:sz w:val="21"/>
          <w:szCs w:val="21"/>
        </w:rPr>
        <w:t>版本</w:t>
      </w:r>
      <w:r w:rsidR="00C627FB" w:rsidRPr="000F0204">
        <w:rPr>
          <w:rFonts w:asciiTheme="minorEastAsia" w:eastAsiaTheme="minorEastAsia" w:hAnsiTheme="minorEastAsia" w:cs="Microsoft YaHei" w:hint="eastAsia"/>
          <w:color w:val="000000" w:themeColor="text1"/>
          <w:spacing w:val="2"/>
          <w:sz w:val="21"/>
          <w:szCs w:val="21"/>
        </w:rPr>
        <w:t>，</w:t>
      </w:r>
      <w:r w:rsidR="00F175A6" w:rsidRPr="000F0204">
        <w:rPr>
          <w:rFonts w:asciiTheme="minorEastAsia" w:eastAsiaTheme="minorEastAsia" w:hAnsiTheme="minorEastAsia" w:cs="Microsoft YaHei" w:hint="eastAsia"/>
          <w:color w:val="000000" w:themeColor="text1"/>
          <w:spacing w:val="2"/>
          <w:sz w:val="21"/>
          <w:szCs w:val="21"/>
        </w:rPr>
        <w:t>逐步讲解</w:t>
      </w:r>
      <w:r w:rsidR="00C627FB" w:rsidRPr="000F0204">
        <w:rPr>
          <w:rFonts w:asciiTheme="minorEastAsia" w:eastAsiaTheme="minorEastAsia" w:hAnsiTheme="minorEastAsia" w:cs="Microsoft YaHei" w:hint="eastAsia"/>
          <w:color w:val="000000" w:themeColor="text1"/>
          <w:spacing w:val="2"/>
          <w:sz w:val="21"/>
          <w:szCs w:val="21"/>
        </w:rPr>
        <w:t>如何提交申请</w:t>
      </w:r>
      <w:r w:rsidR="00011BA8" w:rsidRPr="000F0204">
        <w:rPr>
          <w:rFonts w:asciiTheme="minorEastAsia" w:eastAsiaTheme="minorEastAsia" w:hAnsiTheme="minorEastAsia" w:cs="Microsoft YaHei" w:hint="eastAsia"/>
          <w:color w:val="000000" w:themeColor="text1"/>
          <w:spacing w:val="2"/>
          <w:sz w:val="21"/>
          <w:szCs w:val="21"/>
        </w:rPr>
        <w:t>、</w:t>
      </w:r>
      <w:r w:rsidR="00C627FB" w:rsidRPr="000F0204">
        <w:rPr>
          <w:rFonts w:asciiTheme="minorEastAsia" w:eastAsiaTheme="minorEastAsia" w:hAnsiTheme="minorEastAsia" w:cs="Microsoft YaHei" w:hint="eastAsia"/>
          <w:color w:val="000000" w:themeColor="text1"/>
          <w:spacing w:val="2"/>
          <w:sz w:val="21"/>
          <w:szCs w:val="21"/>
        </w:rPr>
        <w:t>了解</w:t>
      </w:r>
      <w:r w:rsidR="00011BA8" w:rsidRPr="000F0204">
        <w:rPr>
          <w:rFonts w:asciiTheme="minorEastAsia" w:eastAsiaTheme="minorEastAsia" w:hAnsiTheme="minorEastAsia" w:cs="Microsoft YaHei" w:hint="eastAsia"/>
          <w:color w:val="000000" w:themeColor="text1"/>
          <w:spacing w:val="2"/>
          <w:sz w:val="21"/>
          <w:szCs w:val="21"/>
        </w:rPr>
        <w:t>当前状态、</w:t>
      </w:r>
      <w:r w:rsidR="00C627FB" w:rsidRPr="000F0204">
        <w:rPr>
          <w:rFonts w:asciiTheme="minorEastAsia" w:eastAsiaTheme="minorEastAsia" w:hAnsiTheme="minorEastAsia" w:cs="Microsoft YaHei" w:hint="eastAsia"/>
          <w:color w:val="000000" w:themeColor="text1"/>
          <w:spacing w:val="2"/>
          <w:sz w:val="21"/>
          <w:szCs w:val="21"/>
        </w:rPr>
        <w:t>与国际局通信</w:t>
      </w:r>
      <w:r w:rsidR="009621C2" w:rsidRPr="000F0204">
        <w:rPr>
          <w:rFonts w:asciiTheme="minorEastAsia" w:eastAsiaTheme="minorEastAsia" w:hAnsiTheme="minorEastAsia" w:cs="Microsoft YaHei" w:hint="eastAsia"/>
          <w:color w:val="000000" w:themeColor="text1"/>
          <w:spacing w:val="2"/>
          <w:sz w:val="21"/>
          <w:szCs w:val="21"/>
        </w:rPr>
        <w:t>、</w:t>
      </w:r>
      <w:r w:rsidR="00C627FB" w:rsidRPr="000F0204">
        <w:rPr>
          <w:rFonts w:asciiTheme="minorEastAsia" w:eastAsiaTheme="minorEastAsia" w:hAnsiTheme="minorEastAsia" w:cs="Microsoft YaHei" w:hint="eastAsia"/>
          <w:color w:val="000000" w:themeColor="text1"/>
          <w:spacing w:val="2"/>
          <w:sz w:val="21"/>
          <w:szCs w:val="21"/>
        </w:rPr>
        <w:t>提交新文件和缴纳费用</w:t>
      </w:r>
      <w:r w:rsidR="00EA60E0" w:rsidRPr="000F0204">
        <w:rPr>
          <w:rFonts w:asciiTheme="minorEastAsia" w:eastAsiaTheme="minorEastAsia" w:hAnsiTheme="minorEastAsia" w:cs="Microsoft YaHei" w:hint="eastAsia"/>
          <w:color w:val="000000" w:themeColor="text1"/>
          <w:spacing w:val="2"/>
          <w:sz w:val="21"/>
          <w:szCs w:val="21"/>
        </w:rPr>
        <w:t>。</w:t>
      </w:r>
    </w:p>
    <w:p w14:paraId="4549843B" w14:textId="77777777" w:rsidR="00E5798D" w:rsidRPr="000F0204" w:rsidRDefault="00D06F86" w:rsidP="00D07203">
      <w:pPr>
        <w:numPr>
          <w:ilvl w:val="0"/>
          <w:numId w:val="16"/>
        </w:numPr>
        <w:spacing w:afterLines="50" w:after="120" w:line="340" w:lineRule="atLeast"/>
        <w:ind w:left="714" w:hanging="357"/>
        <w:jc w:val="both"/>
        <w:rPr>
          <w:rFonts w:asciiTheme="minorEastAsia" w:eastAsiaTheme="minorEastAsia" w:hAnsiTheme="minorEastAsia"/>
          <w:i/>
          <w:color w:val="000000" w:themeColor="text1"/>
          <w:sz w:val="21"/>
          <w:szCs w:val="21"/>
        </w:rPr>
      </w:pPr>
      <w:r w:rsidRPr="00D07203">
        <w:rPr>
          <w:rFonts w:ascii="KaiTi" w:eastAsia="KaiTi" w:hAnsi="KaiTi"/>
          <w:color w:val="000000" w:themeColor="text1"/>
          <w:sz w:val="21"/>
          <w:szCs w:val="21"/>
        </w:rPr>
        <w:t>“</w:t>
      </w:r>
      <w:r w:rsidR="00C627FB" w:rsidRPr="00D07203">
        <w:rPr>
          <w:rFonts w:ascii="KaiTi" w:eastAsia="KaiTi" w:hAnsi="KaiTi" w:cs="Microsoft YaHei" w:hint="eastAsia"/>
          <w:color w:val="000000" w:themeColor="text1"/>
          <w:sz w:val="21"/>
          <w:szCs w:val="21"/>
        </w:rPr>
        <w:t>费用计算器</w:t>
      </w:r>
      <w:r w:rsidRPr="00D07203">
        <w:rPr>
          <w:rFonts w:ascii="KaiTi" w:eastAsia="KaiTi" w:hAnsi="KaiTi"/>
          <w:color w:val="000000" w:themeColor="text1"/>
          <w:sz w:val="21"/>
          <w:szCs w:val="21"/>
        </w:rPr>
        <w:t>”</w:t>
      </w:r>
      <w:r w:rsidR="00953D27" w:rsidRPr="000F0204">
        <w:rPr>
          <w:rFonts w:asciiTheme="minorEastAsia" w:eastAsiaTheme="minorEastAsia" w:hAnsiTheme="minorEastAsia" w:cs="SimSun" w:hint="eastAsia"/>
          <w:color w:val="000000" w:themeColor="text1"/>
          <w:sz w:val="21"/>
          <w:szCs w:val="21"/>
        </w:rPr>
        <w:t>，</w:t>
      </w:r>
      <w:r w:rsidR="00C627FB" w:rsidRPr="000F0204">
        <w:rPr>
          <w:rFonts w:asciiTheme="minorEastAsia" w:eastAsiaTheme="minorEastAsia" w:hAnsiTheme="minorEastAsia" w:cs="Microsoft YaHei" w:hint="eastAsia"/>
          <w:color w:val="000000" w:themeColor="text1"/>
          <w:sz w:val="21"/>
          <w:szCs w:val="21"/>
        </w:rPr>
        <w:t>允许用户输入</w:t>
      </w:r>
      <w:r w:rsidR="00147A48" w:rsidRPr="000F0204">
        <w:rPr>
          <w:rFonts w:asciiTheme="minorEastAsia" w:eastAsiaTheme="minorEastAsia" w:hAnsiTheme="minorEastAsia" w:cs="Microsoft YaHei" w:hint="eastAsia"/>
          <w:color w:val="000000" w:themeColor="text1"/>
          <w:sz w:val="21"/>
          <w:szCs w:val="21"/>
        </w:rPr>
        <w:t>有关</w:t>
      </w:r>
      <w:r w:rsidR="006649C1" w:rsidRPr="000F0204">
        <w:rPr>
          <w:rFonts w:asciiTheme="minorEastAsia" w:eastAsiaTheme="minorEastAsia" w:hAnsiTheme="minorEastAsia" w:cs="Microsoft YaHei" w:hint="eastAsia"/>
          <w:color w:val="000000" w:themeColor="text1"/>
          <w:sz w:val="21"/>
          <w:szCs w:val="21"/>
        </w:rPr>
        <w:t>外观设计数量</w:t>
      </w:r>
      <w:r w:rsidR="003433C3" w:rsidRPr="000F0204">
        <w:rPr>
          <w:rFonts w:asciiTheme="minorEastAsia" w:eastAsiaTheme="minorEastAsia" w:hAnsiTheme="minorEastAsia" w:cs="Microsoft YaHei" w:hint="eastAsia"/>
          <w:color w:val="000000" w:themeColor="text1"/>
          <w:sz w:val="21"/>
          <w:szCs w:val="21"/>
        </w:rPr>
        <w:t>、</w:t>
      </w:r>
      <w:r w:rsidR="00252935" w:rsidRPr="000F0204">
        <w:rPr>
          <w:rFonts w:asciiTheme="minorEastAsia" w:eastAsiaTheme="minorEastAsia" w:hAnsiTheme="minorEastAsia" w:cs="Microsoft YaHei" w:hint="eastAsia"/>
          <w:color w:val="000000" w:themeColor="text1"/>
          <w:sz w:val="21"/>
          <w:szCs w:val="21"/>
        </w:rPr>
        <w:t>复制件</w:t>
      </w:r>
      <w:r w:rsidR="00D7694B" w:rsidRPr="000F0204">
        <w:rPr>
          <w:rFonts w:asciiTheme="minorEastAsia" w:eastAsiaTheme="minorEastAsia" w:hAnsiTheme="minorEastAsia" w:cs="Microsoft YaHei" w:hint="eastAsia"/>
          <w:color w:val="000000" w:themeColor="text1"/>
          <w:sz w:val="21"/>
          <w:szCs w:val="21"/>
        </w:rPr>
        <w:t>和</w:t>
      </w:r>
      <w:r w:rsidR="001A7A7F" w:rsidRPr="000F0204">
        <w:rPr>
          <w:rFonts w:asciiTheme="minorEastAsia" w:eastAsiaTheme="minorEastAsia" w:hAnsiTheme="minorEastAsia" w:cs="Microsoft YaHei" w:hint="eastAsia"/>
          <w:color w:val="000000" w:themeColor="text1"/>
          <w:sz w:val="21"/>
          <w:szCs w:val="21"/>
        </w:rPr>
        <w:t>指定</w:t>
      </w:r>
      <w:r w:rsidR="00C627FB" w:rsidRPr="000F0204">
        <w:rPr>
          <w:rFonts w:asciiTheme="minorEastAsia" w:eastAsiaTheme="minorEastAsia" w:hAnsiTheme="minorEastAsia" w:cs="Microsoft YaHei" w:hint="eastAsia"/>
          <w:color w:val="000000" w:themeColor="text1"/>
          <w:sz w:val="21"/>
          <w:szCs w:val="21"/>
        </w:rPr>
        <w:t>缔约方</w:t>
      </w:r>
      <w:r w:rsidR="001A7A7F" w:rsidRPr="000F0204">
        <w:rPr>
          <w:rFonts w:asciiTheme="minorEastAsia" w:eastAsiaTheme="minorEastAsia" w:hAnsiTheme="minorEastAsia" w:cs="Microsoft YaHei" w:hint="eastAsia"/>
          <w:color w:val="000000" w:themeColor="text1"/>
          <w:sz w:val="21"/>
          <w:szCs w:val="21"/>
        </w:rPr>
        <w:t>的</w:t>
      </w:r>
      <w:r w:rsidR="00D2199F" w:rsidRPr="000F0204">
        <w:rPr>
          <w:rFonts w:asciiTheme="minorEastAsia" w:eastAsiaTheme="minorEastAsia" w:hAnsiTheme="minorEastAsia" w:cs="Microsoft YaHei" w:hint="eastAsia"/>
          <w:color w:val="000000" w:themeColor="text1"/>
          <w:sz w:val="21"/>
          <w:szCs w:val="21"/>
        </w:rPr>
        <w:t>详细信息</w:t>
      </w:r>
      <w:r w:rsidR="003F6F73" w:rsidRPr="000F0204">
        <w:rPr>
          <w:rFonts w:asciiTheme="minorEastAsia" w:eastAsiaTheme="minorEastAsia" w:hAnsiTheme="minorEastAsia" w:cs="Microsoft YaHei" w:hint="eastAsia"/>
          <w:color w:val="000000" w:themeColor="text1"/>
          <w:sz w:val="21"/>
          <w:szCs w:val="21"/>
        </w:rPr>
        <w:t>，</w:t>
      </w:r>
      <w:r w:rsidR="00C627FB" w:rsidRPr="000F0204">
        <w:rPr>
          <w:rFonts w:asciiTheme="minorEastAsia" w:eastAsiaTheme="minorEastAsia" w:hAnsiTheme="minorEastAsia" w:cs="Microsoft YaHei" w:hint="eastAsia"/>
          <w:color w:val="000000" w:themeColor="text1"/>
          <w:sz w:val="21"/>
          <w:szCs w:val="21"/>
        </w:rPr>
        <w:t>迅速估算申请</w:t>
      </w:r>
      <w:r w:rsidR="00953D27" w:rsidRPr="000F0204">
        <w:rPr>
          <w:rFonts w:asciiTheme="minorEastAsia" w:eastAsiaTheme="minorEastAsia" w:hAnsiTheme="minorEastAsia" w:cs="Microsoft YaHei" w:hint="eastAsia"/>
          <w:color w:val="000000" w:themeColor="text1"/>
          <w:sz w:val="21"/>
          <w:szCs w:val="21"/>
        </w:rPr>
        <w:t>费</w:t>
      </w:r>
      <w:r w:rsidR="00C627FB" w:rsidRPr="000F0204">
        <w:rPr>
          <w:rFonts w:asciiTheme="minorEastAsia" w:eastAsiaTheme="minorEastAsia" w:hAnsiTheme="minorEastAsia" w:cs="Microsoft YaHei" w:hint="eastAsia"/>
          <w:color w:val="000000" w:themeColor="text1"/>
          <w:sz w:val="21"/>
          <w:szCs w:val="21"/>
        </w:rPr>
        <w:t>或续展费</w:t>
      </w:r>
      <w:r w:rsidR="005F3A25" w:rsidRPr="000F0204">
        <w:rPr>
          <w:rFonts w:asciiTheme="minorEastAsia" w:eastAsiaTheme="minorEastAsia" w:hAnsiTheme="minorEastAsia" w:cs="Microsoft YaHei" w:hint="eastAsia"/>
          <w:color w:val="000000" w:themeColor="text1"/>
          <w:sz w:val="21"/>
          <w:szCs w:val="21"/>
        </w:rPr>
        <w:t>，</w:t>
      </w:r>
      <w:r w:rsidR="00D80C5B" w:rsidRPr="000F0204">
        <w:rPr>
          <w:rFonts w:asciiTheme="minorEastAsia" w:eastAsiaTheme="minorEastAsia" w:hAnsiTheme="minorEastAsia" w:cs="Microsoft YaHei" w:hint="eastAsia"/>
          <w:color w:val="000000" w:themeColor="text1"/>
          <w:sz w:val="21"/>
          <w:szCs w:val="21"/>
        </w:rPr>
        <w:t>单位为瑞士法郎</w:t>
      </w:r>
      <w:r w:rsidR="00D2199F" w:rsidRPr="000F0204">
        <w:rPr>
          <w:rFonts w:asciiTheme="minorEastAsia" w:eastAsiaTheme="minorEastAsia" w:hAnsiTheme="minorEastAsia" w:cs="Microsoft YaHei" w:hint="eastAsia"/>
          <w:color w:val="000000" w:themeColor="text1"/>
          <w:sz w:val="21"/>
          <w:szCs w:val="21"/>
        </w:rPr>
        <w:t>。</w:t>
      </w:r>
      <w:r w:rsidR="00C627FB" w:rsidRPr="000F0204">
        <w:rPr>
          <w:rFonts w:asciiTheme="minorEastAsia" w:eastAsiaTheme="minorEastAsia" w:hAnsiTheme="minorEastAsia" w:hint="eastAsia"/>
          <w:color w:val="000000" w:themeColor="text1"/>
          <w:sz w:val="21"/>
          <w:szCs w:val="21"/>
        </w:rPr>
        <w:t>费用计算器</w:t>
      </w:r>
      <w:r w:rsidR="00B9414E" w:rsidRPr="000F0204">
        <w:rPr>
          <w:rFonts w:asciiTheme="minorEastAsia" w:eastAsiaTheme="minorEastAsia" w:hAnsiTheme="minorEastAsia" w:hint="eastAsia"/>
          <w:color w:val="000000" w:themeColor="text1"/>
          <w:sz w:val="21"/>
          <w:szCs w:val="21"/>
        </w:rPr>
        <w:t>亦可</w:t>
      </w:r>
      <w:r w:rsidR="00C627FB" w:rsidRPr="000F0204">
        <w:rPr>
          <w:rFonts w:asciiTheme="minorEastAsia" w:eastAsiaTheme="minorEastAsia" w:hAnsiTheme="minorEastAsia" w:hint="eastAsia"/>
          <w:color w:val="000000" w:themeColor="text1"/>
          <w:sz w:val="21"/>
          <w:szCs w:val="21"/>
        </w:rPr>
        <w:t>在eHague</w:t>
      </w:r>
      <w:r w:rsidR="006D21F2" w:rsidRPr="000F0204">
        <w:rPr>
          <w:rFonts w:asciiTheme="minorEastAsia" w:eastAsiaTheme="minorEastAsia" w:hAnsiTheme="minorEastAsia" w:hint="eastAsia"/>
          <w:color w:val="000000" w:themeColor="text1"/>
          <w:sz w:val="21"/>
          <w:szCs w:val="21"/>
        </w:rPr>
        <w:t>获取</w:t>
      </w:r>
      <w:r w:rsidR="00C627FB" w:rsidRPr="000F0204">
        <w:rPr>
          <w:rFonts w:asciiTheme="minorEastAsia" w:eastAsiaTheme="minorEastAsia" w:hAnsiTheme="minorEastAsia" w:hint="eastAsia"/>
          <w:color w:val="000000" w:themeColor="text1"/>
          <w:sz w:val="21"/>
          <w:szCs w:val="21"/>
        </w:rPr>
        <w:t>。</w:t>
      </w:r>
    </w:p>
    <w:p w14:paraId="306296AA" w14:textId="77777777" w:rsidR="00E5798D" w:rsidRPr="000F0204" w:rsidRDefault="004C2A00"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z w:val="21"/>
          <w:szCs w:val="21"/>
        </w:rPr>
      </w:pPr>
      <w:r w:rsidRPr="00D07203">
        <w:rPr>
          <w:rFonts w:ascii="KaiTi" w:eastAsia="KaiTi" w:hAnsi="KaiTi"/>
          <w:color w:val="000000" w:themeColor="text1"/>
          <w:spacing w:val="2"/>
          <w:sz w:val="21"/>
          <w:szCs w:val="21"/>
        </w:rPr>
        <w:t>“</w:t>
      </w:r>
      <w:r w:rsidR="00C627FB" w:rsidRPr="00D07203">
        <w:rPr>
          <w:rFonts w:ascii="KaiTi" w:eastAsia="KaiTi" w:hAnsi="KaiTi" w:cs="Microsoft YaHei" w:hint="eastAsia"/>
          <w:color w:val="000000" w:themeColor="text1"/>
          <w:spacing w:val="2"/>
          <w:sz w:val="21"/>
          <w:szCs w:val="21"/>
        </w:rPr>
        <w:t>电子续展界面</w:t>
      </w:r>
      <w:r w:rsidR="00D06F86" w:rsidRPr="00D07203">
        <w:rPr>
          <w:rFonts w:ascii="KaiTi" w:eastAsia="KaiTi" w:hAnsi="KaiTi" w:cs="Microsoft YaHei" w:hint="eastAsia"/>
          <w:color w:val="000000" w:themeColor="text1"/>
          <w:spacing w:val="2"/>
          <w:sz w:val="21"/>
          <w:szCs w:val="21"/>
        </w:rPr>
        <w:t>”</w:t>
      </w:r>
      <w:r w:rsidR="00F11ABB" w:rsidRPr="000F0204">
        <w:rPr>
          <w:rFonts w:asciiTheme="minorEastAsia" w:eastAsiaTheme="minorEastAsia" w:hAnsiTheme="minorEastAsia" w:cs="Microsoft YaHei" w:hint="eastAsia"/>
          <w:color w:val="000000" w:themeColor="text1"/>
          <w:spacing w:val="2"/>
          <w:sz w:val="21"/>
          <w:szCs w:val="21"/>
        </w:rPr>
        <w:t>，</w:t>
      </w:r>
      <w:r w:rsidR="00C627FB" w:rsidRPr="000F0204">
        <w:rPr>
          <w:rFonts w:asciiTheme="minorEastAsia" w:eastAsiaTheme="minorEastAsia" w:hAnsiTheme="minorEastAsia" w:cs="Microsoft YaHei" w:hint="eastAsia"/>
          <w:color w:val="000000" w:themeColor="text1"/>
          <w:spacing w:val="2"/>
          <w:sz w:val="21"/>
          <w:szCs w:val="21"/>
        </w:rPr>
        <w:t>允许</w:t>
      </w:r>
      <w:r w:rsidR="00864615" w:rsidRPr="000F0204">
        <w:rPr>
          <w:rFonts w:asciiTheme="minorEastAsia" w:eastAsiaTheme="minorEastAsia" w:hAnsiTheme="minorEastAsia" w:cs="Microsoft YaHei" w:hint="eastAsia"/>
          <w:color w:val="000000" w:themeColor="text1"/>
          <w:spacing w:val="2"/>
          <w:sz w:val="21"/>
          <w:szCs w:val="21"/>
        </w:rPr>
        <w:t>注册人</w:t>
      </w:r>
      <w:r w:rsidR="00C627FB" w:rsidRPr="000F0204">
        <w:rPr>
          <w:rFonts w:asciiTheme="minorEastAsia" w:eastAsiaTheme="minorEastAsia" w:hAnsiTheme="minorEastAsia" w:cs="Microsoft YaHei" w:hint="eastAsia"/>
          <w:color w:val="000000" w:themeColor="text1"/>
          <w:spacing w:val="2"/>
          <w:sz w:val="21"/>
          <w:szCs w:val="21"/>
        </w:rPr>
        <w:t>在线续展国际注册。</w:t>
      </w:r>
    </w:p>
    <w:p w14:paraId="513AB952" w14:textId="77777777" w:rsidR="00E5798D" w:rsidRPr="000F0204" w:rsidRDefault="004313D2"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z w:val="21"/>
          <w:szCs w:val="21"/>
        </w:rPr>
      </w:pPr>
      <w:r w:rsidRPr="00D07203">
        <w:rPr>
          <w:rFonts w:ascii="KaiTi" w:eastAsia="KaiTi" w:hAnsi="KaiTi"/>
          <w:color w:val="000000" w:themeColor="text1"/>
          <w:spacing w:val="2"/>
          <w:sz w:val="21"/>
          <w:szCs w:val="21"/>
        </w:rPr>
        <w:t>“</w:t>
      </w:r>
      <w:r w:rsidR="00C627FB" w:rsidRPr="00D07203">
        <w:rPr>
          <w:rFonts w:ascii="KaiTi" w:eastAsia="KaiTi" w:hAnsi="KaiTi" w:cs="Microsoft YaHei" w:hint="eastAsia"/>
          <w:color w:val="000000" w:themeColor="text1"/>
          <w:spacing w:val="2"/>
          <w:sz w:val="21"/>
          <w:szCs w:val="21"/>
        </w:rPr>
        <w:t>全球外观设计数据库</w:t>
      </w:r>
      <w:r w:rsidR="00D06F86" w:rsidRPr="00D07203">
        <w:rPr>
          <w:rFonts w:ascii="KaiTi" w:eastAsia="KaiTi" w:hAnsi="KaiTi" w:cs="Microsoft YaHei" w:hint="eastAsia"/>
          <w:color w:val="000000" w:themeColor="text1"/>
          <w:spacing w:val="2"/>
          <w:sz w:val="21"/>
          <w:szCs w:val="21"/>
        </w:rPr>
        <w:t>”</w:t>
      </w:r>
      <w:r w:rsidR="00054573" w:rsidRPr="000F0204">
        <w:rPr>
          <w:rFonts w:asciiTheme="minorEastAsia" w:eastAsiaTheme="minorEastAsia" w:hAnsiTheme="minorEastAsia" w:cs="Microsoft YaHei" w:hint="eastAsia"/>
          <w:color w:val="000000" w:themeColor="text1"/>
          <w:spacing w:val="2"/>
          <w:sz w:val="21"/>
          <w:szCs w:val="21"/>
        </w:rPr>
        <w:t>，实现</w:t>
      </w:r>
      <w:r w:rsidR="00C627FB" w:rsidRPr="000F0204">
        <w:rPr>
          <w:rFonts w:asciiTheme="minorEastAsia" w:eastAsiaTheme="minorEastAsia" w:hAnsiTheme="minorEastAsia" w:cs="Microsoft YaHei" w:hint="eastAsia"/>
          <w:color w:val="000000" w:themeColor="text1"/>
          <w:spacing w:val="2"/>
          <w:sz w:val="21"/>
          <w:szCs w:val="21"/>
        </w:rPr>
        <w:t>对在海牙体系下和</w:t>
      </w:r>
      <w:r w:rsidR="00C627FB" w:rsidRPr="000F0204">
        <w:rPr>
          <w:rFonts w:asciiTheme="minorEastAsia" w:eastAsiaTheme="minorEastAsia" w:hAnsiTheme="minorEastAsia"/>
          <w:color w:val="000000" w:themeColor="text1"/>
          <w:spacing w:val="2"/>
          <w:sz w:val="21"/>
          <w:szCs w:val="21"/>
        </w:rPr>
        <w:t>/</w:t>
      </w:r>
      <w:r w:rsidR="00C627FB" w:rsidRPr="000F0204">
        <w:rPr>
          <w:rFonts w:asciiTheme="minorEastAsia" w:eastAsiaTheme="minorEastAsia" w:hAnsiTheme="minorEastAsia" w:cs="Microsoft YaHei" w:hint="eastAsia"/>
          <w:color w:val="000000" w:themeColor="text1"/>
          <w:spacing w:val="2"/>
          <w:sz w:val="21"/>
          <w:szCs w:val="21"/>
        </w:rPr>
        <w:t>或</w:t>
      </w:r>
      <w:r w:rsidR="00751671" w:rsidRPr="000F0204">
        <w:rPr>
          <w:rFonts w:asciiTheme="minorEastAsia" w:eastAsiaTheme="minorEastAsia" w:hAnsiTheme="minorEastAsia" w:cs="Microsoft YaHei" w:hint="eastAsia"/>
          <w:color w:val="000000" w:themeColor="text1"/>
          <w:spacing w:val="2"/>
          <w:sz w:val="21"/>
          <w:szCs w:val="21"/>
        </w:rPr>
        <w:t>参与</w:t>
      </w:r>
      <w:r w:rsidR="00C627FB" w:rsidRPr="000F0204">
        <w:rPr>
          <w:rFonts w:asciiTheme="minorEastAsia" w:eastAsiaTheme="minorEastAsia" w:hAnsiTheme="minorEastAsia" w:cs="Microsoft YaHei" w:hint="eastAsia"/>
          <w:color w:val="000000" w:themeColor="text1"/>
          <w:spacing w:val="2"/>
          <w:sz w:val="21"/>
          <w:szCs w:val="21"/>
        </w:rPr>
        <w:t>国记录中注册的超过</w:t>
      </w:r>
      <w:r w:rsidR="00C627FB" w:rsidRPr="000F0204">
        <w:rPr>
          <w:rFonts w:asciiTheme="minorEastAsia" w:eastAsiaTheme="minorEastAsia" w:hAnsiTheme="minorEastAsia"/>
          <w:color w:val="000000" w:themeColor="text1"/>
          <w:spacing w:val="2"/>
          <w:sz w:val="21"/>
          <w:szCs w:val="21"/>
        </w:rPr>
        <w:t>1,</w:t>
      </w:r>
      <w:r w:rsidR="002014F9" w:rsidRPr="000F0204">
        <w:rPr>
          <w:rFonts w:asciiTheme="minorEastAsia" w:eastAsiaTheme="minorEastAsia" w:hAnsiTheme="minorEastAsia"/>
          <w:color w:val="000000" w:themeColor="text1"/>
          <w:spacing w:val="2"/>
          <w:sz w:val="21"/>
          <w:szCs w:val="21"/>
        </w:rPr>
        <w:t>1</w:t>
      </w:r>
      <w:r w:rsidR="00C627FB" w:rsidRPr="000F0204">
        <w:rPr>
          <w:rFonts w:asciiTheme="minorEastAsia" w:eastAsiaTheme="minorEastAsia" w:hAnsiTheme="minorEastAsia"/>
          <w:color w:val="000000" w:themeColor="text1"/>
          <w:spacing w:val="2"/>
          <w:sz w:val="21"/>
          <w:szCs w:val="21"/>
        </w:rPr>
        <w:t>00</w:t>
      </w:r>
      <w:r w:rsidR="00C627FB" w:rsidRPr="000F0204">
        <w:rPr>
          <w:rFonts w:asciiTheme="minorEastAsia" w:eastAsiaTheme="minorEastAsia" w:hAnsiTheme="minorEastAsia" w:cs="Microsoft YaHei" w:hint="eastAsia"/>
          <w:color w:val="000000" w:themeColor="text1"/>
          <w:spacing w:val="2"/>
          <w:sz w:val="21"/>
          <w:szCs w:val="21"/>
        </w:rPr>
        <w:t>万件工业品外观设计</w:t>
      </w:r>
      <w:r w:rsidR="000B1765" w:rsidRPr="000F0204">
        <w:rPr>
          <w:rFonts w:asciiTheme="minorEastAsia" w:eastAsiaTheme="minorEastAsia" w:hAnsiTheme="minorEastAsia" w:cs="Microsoft YaHei" w:hint="eastAsia"/>
          <w:color w:val="000000" w:themeColor="text1"/>
          <w:spacing w:val="2"/>
          <w:sz w:val="21"/>
          <w:szCs w:val="21"/>
        </w:rPr>
        <w:t>的</w:t>
      </w:r>
      <w:r w:rsidR="00C627FB" w:rsidRPr="000F0204">
        <w:rPr>
          <w:rFonts w:asciiTheme="minorEastAsia" w:eastAsiaTheme="minorEastAsia" w:hAnsiTheme="minorEastAsia" w:cs="Microsoft YaHei" w:hint="eastAsia"/>
          <w:color w:val="000000" w:themeColor="text1"/>
          <w:spacing w:val="2"/>
          <w:sz w:val="21"/>
          <w:szCs w:val="21"/>
        </w:rPr>
        <w:t>免费同步检索</w:t>
      </w:r>
      <w:r w:rsidR="0042462A" w:rsidRPr="000F0204">
        <w:rPr>
          <w:rFonts w:asciiTheme="minorEastAsia" w:eastAsiaTheme="minorEastAsia" w:hAnsiTheme="minorEastAsia" w:cs="Microsoft YaHei" w:hint="eastAsia"/>
          <w:color w:val="000000" w:themeColor="text1"/>
          <w:spacing w:val="2"/>
          <w:sz w:val="21"/>
          <w:szCs w:val="21"/>
        </w:rPr>
        <w:t>。</w:t>
      </w:r>
    </w:p>
    <w:p w14:paraId="54E45628" w14:textId="77777777" w:rsidR="00E5798D" w:rsidRPr="000F0204" w:rsidRDefault="008067DF"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z w:val="21"/>
          <w:szCs w:val="21"/>
        </w:rPr>
      </w:pPr>
      <w:r w:rsidRPr="00D07203">
        <w:rPr>
          <w:rFonts w:ascii="KaiTi" w:eastAsia="KaiTi" w:hAnsi="KaiTi" w:cs="SimSun" w:hint="eastAsia"/>
          <w:color w:val="000000" w:themeColor="text1"/>
          <w:spacing w:val="2"/>
          <w:sz w:val="21"/>
          <w:szCs w:val="21"/>
        </w:rPr>
        <w:t>“</w:t>
      </w:r>
      <w:r w:rsidR="00C627FB" w:rsidRPr="00D07203">
        <w:rPr>
          <w:rFonts w:ascii="KaiTi" w:eastAsia="KaiTi" w:hAnsi="KaiTi" w:cs="Microsoft YaHei" w:hint="eastAsia"/>
          <w:color w:val="000000" w:themeColor="text1"/>
          <w:spacing w:val="2"/>
          <w:sz w:val="21"/>
          <w:szCs w:val="21"/>
        </w:rPr>
        <w:t>海牙成员概况数据库</w:t>
      </w:r>
      <w:r w:rsidRPr="00D07203">
        <w:rPr>
          <w:rFonts w:ascii="KaiTi" w:eastAsia="KaiTi" w:hAnsi="KaiTi" w:cs="Microsoft YaHei" w:hint="eastAsia"/>
          <w:color w:val="000000" w:themeColor="text1"/>
          <w:spacing w:val="2"/>
          <w:sz w:val="21"/>
          <w:szCs w:val="21"/>
        </w:rPr>
        <w:t>”</w:t>
      </w:r>
      <w:r w:rsidR="00BE02F6" w:rsidRPr="000F0204">
        <w:rPr>
          <w:rFonts w:asciiTheme="minorEastAsia" w:eastAsiaTheme="minorEastAsia" w:hAnsiTheme="minorEastAsia" w:cs="Microsoft YaHei" w:hint="eastAsia"/>
          <w:color w:val="000000" w:themeColor="text1"/>
          <w:spacing w:val="2"/>
          <w:sz w:val="21"/>
          <w:szCs w:val="21"/>
        </w:rPr>
        <w:t>，</w:t>
      </w:r>
      <w:r w:rsidR="00C627FB" w:rsidRPr="000F0204">
        <w:rPr>
          <w:rFonts w:asciiTheme="minorEastAsia" w:eastAsiaTheme="minorEastAsia" w:hAnsiTheme="minorEastAsia" w:cs="Microsoft YaHei" w:hint="eastAsia"/>
          <w:color w:val="000000" w:themeColor="text1"/>
          <w:spacing w:val="2"/>
          <w:sz w:val="21"/>
          <w:szCs w:val="21"/>
        </w:rPr>
        <w:t>提供海牙体系成员的做法和程序、所作声明以及国内立法</w:t>
      </w:r>
      <w:r w:rsidR="00963E77" w:rsidRPr="000F0204">
        <w:rPr>
          <w:rFonts w:asciiTheme="minorEastAsia" w:eastAsiaTheme="minorEastAsia" w:hAnsiTheme="minorEastAsia" w:cs="Microsoft YaHei" w:hint="eastAsia"/>
          <w:color w:val="000000" w:themeColor="text1"/>
          <w:spacing w:val="2"/>
          <w:sz w:val="21"/>
          <w:szCs w:val="21"/>
        </w:rPr>
        <w:t>引证</w:t>
      </w:r>
      <w:r w:rsidR="00C627FB" w:rsidRPr="000F0204">
        <w:rPr>
          <w:rFonts w:asciiTheme="minorEastAsia" w:eastAsiaTheme="minorEastAsia" w:hAnsiTheme="minorEastAsia" w:cs="Microsoft YaHei" w:hint="eastAsia"/>
          <w:color w:val="000000" w:themeColor="text1"/>
          <w:spacing w:val="2"/>
          <w:sz w:val="21"/>
          <w:szCs w:val="21"/>
        </w:rPr>
        <w:t>的门户</w:t>
      </w:r>
      <w:r w:rsidR="004343EB" w:rsidRPr="000F0204">
        <w:rPr>
          <w:rFonts w:asciiTheme="minorEastAsia" w:eastAsiaTheme="minorEastAsia" w:hAnsiTheme="minorEastAsia" w:cs="Microsoft YaHei" w:hint="eastAsia"/>
          <w:color w:val="000000" w:themeColor="text1"/>
          <w:spacing w:val="2"/>
          <w:sz w:val="21"/>
          <w:szCs w:val="21"/>
        </w:rPr>
        <w:t>网站</w:t>
      </w:r>
      <w:r w:rsidRPr="000F0204">
        <w:rPr>
          <w:rFonts w:asciiTheme="minorEastAsia" w:eastAsiaTheme="minorEastAsia" w:hAnsiTheme="minorEastAsia" w:cs="Microsoft YaHei" w:hint="eastAsia"/>
          <w:color w:val="000000" w:themeColor="text1"/>
          <w:spacing w:val="2"/>
          <w:sz w:val="21"/>
          <w:szCs w:val="21"/>
        </w:rPr>
        <w:t>。</w:t>
      </w:r>
    </w:p>
    <w:p w14:paraId="56CA0E6D" w14:textId="2C5930F6" w:rsidR="00E5798D" w:rsidRPr="000F0204" w:rsidRDefault="00036BA1"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pacing w:val="2"/>
          <w:sz w:val="21"/>
          <w:szCs w:val="21"/>
        </w:rPr>
      </w:pPr>
      <w:r w:rsidRPr="000F0204">
        <w:rPr>
          <w:rFonts w:asciiTheme="minorEastAsia" w:eastAsiaTheme="minorEastAsia" w:hAnsiTheme="minorEastAsia"/>
          <w:color w:val="000000" w:themeColor="text1"/>
          <w:spacing w:val="2"/>
          <w:sz w:val="21"/>
          <w:szCs w:val="21"/>
        </w:rPr>
        <w:t>“</w:t>
      </w:r>
      <w:r w:rsidRPr="00D06F86">
        <w:rPr>
          <w:rFonts w:ascii="KaiTi" w:eastAsia="KaiTi" w:hAnsi="KaiTi" w:cs="Microsoft YaHei" w:hint="eastAsia"/>
          <w:color w:val="000000" w:themeColor="text1"/>
          <w:spacing w:val="2"/>
          <w:sz w:val="21"/>
          <w:szCs w:val="21"/>
        </w:rPr>
        <w:t>关于制作并提供复制件以预防审查局以工业品外观设计公开不充分为由进行可能驳回的指导原则</w:t>
      </w:r>
      <w:r w:rsidRPr="000F0204">
        <w:rPr>
          <w:rFonts w:asciiTheme="minorEastAsia" w:eastAsiaTheme="minorEastAsia" w:hAnsiTheme="minorEastAsia"/>
          <w:color w:val="000000" w:themeColor="text1"/>
          <w:spacing w:val="2"/>
          <w:sz w:val="21"/>
          <w:szCs w:val="21"/>
        </w:rPr>
        <w:t>”</w:t>
      </w:r>
      <w:r w:rsidR="00CB58ED" w:rsidRPr="000F0204">
        <w:rPr>
          <w:rFonts w:asciiTheme="minorEastAsia" w:eastAsiaTheme="minorEastAsia" w:hAnsiTheme="minorEastAsia" w:cs="SimSun" w:hint="eastAsia"/>
          <w:color w:val="000000" w:themeColor="text1"/>
          <w:spacing w:val="2"/>
          <w:sz w:val="21"/>
          <w:szCs w:val="21"/>
        </w:rPr>
        <w:t>，</w:t>
      </w:r>
      <w:r w:rsidR="00C379EC" w:rsidRPr="000F0204">
        <w:rPr>
          <w:rFonts w:asciiTheme="minorEastAsia" w:eastAsiaTheme="minorEastAsia" w:hAnsiTheme="minorEastAsia" w:cs="Microsoft YaHei" w:hint="eastAsia"/>
          <w:color w:val="000000" w:themeColor="text1"/>
          <w:spacing w:val="2"/>
          <w:sz w:val="21"/>
          <w:szCs w:val="21"/>
        </w:rPr>
        <w:t>经与海牙体系审查局协商后编拟。</w:t>
      </w:r>
      <w:r w:rsidR="00BD58F6" w:rsidRPr="000F0204">
        <w:rPr>
          <w:rFonts w:asciiTheme="minorEastAsia" w:eastAsiaTheme="minorEastAsia" w:hAnsiTheme="minorEastAsia" w:cs="Microsoft YaHei" w:hint="eastAsia"/>
          <w:color w:val="000000" w:themeColor="text1"/>
          <w:spacing w:val="2"/>
          <w:sz w:val="21"/>
          <w:szCs w:val="21"/>
        </w:rPr>
        <w:t>该指导原则</w:t>
      </w:r>
      <w:r w:rsidR="0059472B" w:rsidRPr="000F0204">
        <w:rPr>
          <w:rFonts w:asciiTheme="minorEastAsia" w:eastAsiaTheme="minorEastAsia" w:hAnsiTheme="minorEastAsia" w:cs="Microsoft YaHei" w:hint="eastAsia"/>
          <w:color w:val="000000" w:themeColor="text1"/>
          <w:spacing w:val="2"/>
          <w:sz w:val="21"/>
          <w:szCs w:val="21"/>
        </w:rPr>
        <w:t>的</w:t>
      </w:r>
      <w:r w:rsidR="00C379EC" w:rsidRPr="000F0204">
        <w:rPr>
          <w:rFonts w:asciiTheme="minorEastAsia" w:eastAsiaTheme="minorEastAsia" w:hAnsiTheme="minorEastAsia" w:cs="Microsoft YaHei" w:hint="eastAsia"/>
          <w:color w:val="000000" w:themeColor="text1"/>
          <w:spacing w:val="2"/>
          <w:sz w:val="21"/>
          <w:szCs w:val="21"/>
        </w:rPr>
        <w:t>目的既不是独立成篇，也无意包罗万象；每条指导原则围绕单个问题阐述帮助申请人避免可能驳回的多种方式。指导原则末尾的表格列明了某条具体</w:t>
      </w:r>
      <w:r w:rsidR="00165134" w:rsidRPr="000F0204">
        <w:rPr>
          <w:rFonts w:asciiTheme="minorEastAsia" w:eastAsiaTheme="minorEastAsia" w:hAnsiTheme="minorEastAsia" w:cs="Microsoft YaHei" w:hint="eastAsia"/>
          <w:color w:val="000000" w:themeColor="text1"/>
          <w:spacing w:val="2"/>
          <w:sz w:val="21"/>
          <w:szCs w:val="21"/>
        </w:rPr>
        <w:t>指导</w:t>
      </w:r>
      <w:r w:rsidR="00C379EC" w:rsidRPr="000F0204">
        <w:rPr>
          <w:rFonts w:asciiTheme="minorEastAsia" w:eastAsiaTheme="minorEastAsia" w:hAnsiTheme="minorEastAsia" w:cs="Microsoft YaHei" w:hint="eastAsia"/>
          <w:color w:val="000000" w:themeColor="text1"/>
          <w:spacing w:val="2"/>
          <w:sz w:val="21"/>
          <w:szCs w:val="21"/>
        </w:rPr>
        <w:t>原则是否由特定审查局提出。</w:t>
      </w:r>
      <w:r w:rsidR="00AF64D8" w:rsidRPr="000F0204">
        <w:rPr>
          <w:rFonts w:asciiTheme="minorEastAsia" w:eastAsiaTheme="minorEastAsia" w:hAnsiTheme="minorEastAsia" w:hint="eastAsia"/>
          <w:bCs/>
          <w:iCs/>
          <w:color w:val="000000" w:themeColor="text1"/>
          <w:sz w:val="21"/>
          <w:szCs w:val="21"/>
        </w:rPr>
        <w:t>该指导原则</w:t>
      </w:r>
      <w:r w:rsidR="00C627FB" w:rsidRPr="000F0204">
        <w:rPr>
          <w:rFonts w:asciiTheme="minorEastAsia" w:eastAsiaTheme="minorEastAsia" w:hAnsiTheme="minorEastAsia" w:hint="eastAsia"/>
          <w:bCs/>
          <w:iCs/>
          <w:color w:val="000000" w:themeColor="text1"/>
          <w:sz w:val="21"/>
          <w:szCs w:val="21"/>
        </w:rPr>
        <w:t>以六种联合国正式语言提供。</w:t>
      </w:r>
    </w:p>
    <w:p w14:paraId="209859E5" w14:textId="77777777" w:rsidR="00E5798D" w:rsidRPr="000F0204" w:rsidRDefault="00743F17"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pacing w:val="2"/>
          <w:sz w:val="21"/>
          <w:szCs w:val="21"/>
        </w:rPr>
      </w:pPr>
      <w:r w:rsidRPr="00D07203">
        <w:rPr>
          <w:rFonts w:ascii="KaiTi" w:eastAsia="KaiTi" w:hAnsi="KaiTi" w:hint="eastAsia"/>
          <w:color w:val="000000" w:themeColor="text1"/>
          <w:spacing w:val="2"/>
          <w:sz w:val="21"/>
          <w:szCs w:val="21"/>
        </w:rPr>
        <w:t>“</w:t>
      </w:r>
      <w:r w:rsidR="00C627FB" w:rsidRPr="00D07203">
        <w:rPr>
          <w:rFonts w:ascii="KaiTi" w:eastAsia="KaiTi" w:hAnsi="KaiTi" w:cs="Microsoft YaHei" w:hint="eastAsia"/>
          <w:color w:val="000000" w:themeColor="text1"/>
          <w:spacing w:val="2"/>
          <w:sz w:val="21"/>
          <w:szCs w:val="21"/>
        </w:rPr>
        <w:t>用户指南</w:t>
      </w:r>
      <w:r w:rsidRPr="00D07203">
        <w:rPr>
          <w:rFonts w:ascii="KaiTi" w:eastAsia="KaiTi" w:hAnsi="KaiTi"/>
          <w:color w:val="000000" w:themeColor="text1"/>
          <w:spacing w:val="2"/>
          <w:sz w:val="21"/>
          <w:szCs w:val="21"/>
        </w:rPr>
        <w:t>”</w:t>
      </w:r>
      <w:r w:rsidR="00C46767" w:rsidRPr="000F0204">
        <w:rPr>
          <w:rFonts w:asciiTheme="minorEastAsia" w:eastAsiaTheme="minorEastAsia" w:hAnsiTheme="minorEastAsia" w:cs="SimSun" w:hint="eastAsia"/>
          <w:color w:val="000000" w:themeColor="text1"/>
          <w:spacing w:val="2"/>
          <w:sz w:val="21"/>
          <w:szCs w:val="21"/>
        </w:rPr>
        <w:t>，</w:t>
      </w:r>
      <w:r w:rsidR="00C627FB" w:rsidRPr="000F0204">
        <w:rPr>
          <w:rFonts w:asciiTheme="minorEastAsia" w:eastAsiaTheme="minorEastAsia" w:hAnsiTheme="minorEastAsia" w:cs="Microsoft YaHei" w:hint="eastAsia"/>
          <w:color w:val="000000" w:themeColor="text1"/>
          <w:spacing w:val="2"/>
          <w:sz w:val="21"/>
          <w:szCs w:val="21"/>
        </w:rPr>
        <w:t>是整个海牙体系的</w:t>
      </w:r>
      <w:r w:rsidR="00684B2B" w:rsidRPr="000F0204">
        <w:rPr>
          <w:rFonts w:asciiTheme="minorEastAsia" w:eastAsiaTheme="minorEastAsia" w:hAnsiTheme="minorEastAsia" w:cs="Microsoft YaHei" w:hint="eastAsia"/>
          <w:color w:val="000000" w:themeColor="text1"/>
          <w:spacing w:val="2"/>
          <w:sz w:val="21"/>
          <w:szCs w:val="21"/>
        </w:rPr>
        <w:t>综合</w:t>
      </w:r>
      <w:r w:rsidR="00C627FB" w:rsidRPr="000F0204">
        <w:rPr>
          <w:rFonts w:asciiTheme="minorEastAsia" w:eastAsiaTheme="minorEastAsia" w:hAnsiTheme="minorEastAsia" w:cs="Microsoft YaHei" w:hint="eastAsia"/>
          <w:color w:val="000000" w:themeColor="text1"/>
          <w:spacing w:val="2"/>
          <w:sz w:val="21"/>
          <w:szCs w:val="21"/>
        </w:rPr>
        <w:t>参考</w:t>
      </w:r>
      <w:r w:rsidR="00684B2B" w:rsidRPr="000F0204">
        <w:rPr>
          <w:rFonts w:asciiTheme="minorEastAsia" w:eastAsiaTheme="minorEastAsia" w:hAnsiTheme="minorEastAsia" w:cs="Microsoft YaHei" w:hint="eastAsia"/>
          <w:color w:val="000000" w:themeColor="text1"/>
          <w:spacing w:val="2"/>
          <w:sz w:val="21"/>
          <w:szCs w:val="21"/>
        </w:rPr>
        <w:t>依据</w:t>
      </w:r>
      <w:r w:rsidR="00C627FB" w:rsidRPr="000F0204">
        <w:rPr>
          <w:rFonts w:asciiTheme="minorEastAsia" w:eastAsiaTheme="minorEastAsia" w:hAnsiTheme="minorEastAsia" w:cs="Microsoft YaHei" w:hint="eastAsia"/>
          <w:color w:val="000000" w:themeColor="text1"/>
          <w:spacing w:val="2"/>
          <w:sz w:val="21"/>
          <w:szCs w:val="21"/>
        </w:rPr>
        <w:t>。</w:t>
      </w:r>
      <w:r w:rsidR="00A335F3" w:rsidRPr="000F0204">
        <w:rPr>
          <w:rFonts w:asciiTheme="minorEastAsia" w:eastAsiaTheme="minorEastAsia" w:hAnsiTheme="minorEastAsia" w:cs="Microsoft YaHei" w:hint="eastAsia"/>
          <w:color w:val="000000" w:themeColor="text1"/>
          <w:sz w:val="21"/>
          <w:szCs w:val="21"/>
        </w:rPr>
        <w:t>在</w:t>
      </w:r>
      <w:r w:rsidR="00C46767" w:rsidRPr="000F0204">
        <w:rPr>
          <w:rFonts w:asciiTheme="minorEastAsia" w:eastAsiaTheme="minorEastAsia" w:hAnsiTheme="minorEastAsia" w:cs="Microsoft YaHei" w:hint="eastAsia"/>
          <w:color w:val="000000" w:themeColor="text1"/>
          <w:sz w:val="21"/>
          <w:szCs w:val="21"/>
        </w:rPr>
        <w:t>该</w:t>
      </w:r>
      <w:r w:rsidR="00A335F3" w:rsidRPr="000F0204">
        <w:rPr>
          <w:rFonts w:asciiTheme="minorEastAsia" w:eastAsiaTheme="minorEastAsia" w:hAnsiTheme="minorEastAsia" w:cs="Microsoft YaHei" w:hint="eastAsia"/>
          <w:color w:val="000000" w:themeColor="text1"/>
          <w:sz w:val="21"/>
          <w:szCs w:val="21"/>
        </w:rPr>
        <w:t>指南中</w:t>
      </w:r>
      <w:r w:rsidR="00C46767" w:rsidRPr="000F0204">
        <w:rPr>
          <w:rFonts w:asciiTheme="minorEastAsia" w:eastAsiaTheme="minorEastAsia" w:hAnsiTheme="minorEastAsia" w:cs="Microsoft YaHei" w:hint="eastAsia"/>
          <w:color w:val="000000" w:themeColor="text1"/>
          <w:sz w:val="21"/>
          <w:szCs w:val="21"/>
        </w:rPr>
        <w:t>，用户</w:t>
      </w:r>
      <w:r w:rsidR="003509ED" w:rsidRPr="000F0204">
        <w:rPr>
          <w:rFonts w:asciiTheme="minorEastAsia" w:eastAsiaTheme="minorEastAsia" w:hAnsiTheme="minorEastAsia" w:cs="Microsoft YaHei" w:hint="eastAsia"/>
          <w:color w:val="000000" w:themeColor="text1"/>
          <w:sz w:val="21"/>
          <w:szCs w:val="21"/>
        </w:rPr>
        <w:t>将</w:t>
      </w:r>
      <w:r w:rsidR="00C627FB" w:rsidRPr="000F0204">
        <w:rPr>
          <w:rFonts w:asciiTheme="minorEastAsia" w:eastAsiaTheme="minorEastAsia" w:hAnsiTheme="minorEastAsia" w:cs="Microsoft YaHei" w:hint="eastAsia"/>
          <w:color w:val="000000" w:themeColor="text1"/>
          <w:sz w:val="21"/>
          <w:szCs w:val="21"/>
        </w:rPr>
        <w:t>找到关于海牙体系程序和要求的背景信息和说明，</w:t>
      </w:r>
      <w:r w:rsidR="00312647" w:rsidRPr="000F0204">
        <w:rPr>
          <w:rFonts w:asciiTheme="minorEastAsia" w:eastAsiaTheme="minorEastAsia" w:hAnsiTheme="minorEastAsia" w:cs="Microsoft YaHei" w:hint="eastAsia"/>
          <w:color w:val="000000" w:themeColor="text1"/>
          <w:sz w:val="21"/>
          <w:szCs w:val="21"/>
        </w:rPr>
        <w:t>且均</w:t>
      </w:r>
      <w:r w:rsidR="00C627FB" w:rsidRPr="000F0204">
        <w:rPr>
          <w:rFonts w:asciiTheme="minorEastAsia" w:eastAsiaTheme="minorEastAsia" w:hAnsiTheme="minorEastAsia" w:cs="Microsoft YaHei" w:hint="eastAsia"/>
          <w:color w:val="000000" w:themeColor="text1"/>
          <w:sz w:val="21"/>
          <w:szCs w:val="21"/>
        </w:rPr>
        <w:t>附有相关法律</w:t>
      </w:r>
      <w:r w:rsidR="00B5646C" w:rsidRPr="000F0204">
        <w:rPr>
          <w:rFonts w:asciiTheme="minorEastAsia" w:eastAsiaTheme="minorEastAsia" w:hAnsiTheme="minorEastAsia" w:cs="Microsoft YaHei" w:hint="eastAsia"/>
          <w:color w:val="000000" w:themeColor="text1"/>
          <w:sz w:val="21"/>
          <w:szCs w:val="21"/>
        </w:rPr>
        <w:t>依据</w:t>
      </w:r>
      <w:r w:rsidR="00C627FB" w:rsidRPr="000F0204">
        <w:rPr>
          <w:rFonts w:asciiTheme="minorEastAsia" w:eastAsiaTheme="minorEastAsia" w:hAnsiTheme="minorEastAsia" w:cs="Microsoft YaHei" w:hint="eastAsia"/>
          <w:color w:val="000000" w:themeColor="text1"/>
          <w:sz w:val="21"/>
          <w:szCs w:val="21"/>
        </w:rPr>
        <w:t>。</w:t>
      </w:r>
    </w:p>
    <w:p w14:paraId="0FBD680F" w14:textId="77777777" w:rsidR="00E5798D" w:rsidRPr="000F0204" w:rsidRDefault="00D10FD3" w:rsidP="00D07203">
      <w:pPr>
        <w:pStyle w:val="ListParagraph"/>
        <w:numPr>
          <w:ilvl w:val="0"/>
          <w:numId w:val="16"/>
        </w:numPr>
        <w:spacing w:afterLines="50" w:after="120" w:line="340" w:lineRule="atLeast"/>
        <w:ind w:left="714" w:hanging="357"/>
        <w:contextualSpacing w:val="0"/>
        <w:jc w:val="both"/>
        <w:rPr>
          <w:rFonts w:asciiTheme="minorEastAsia" w:eastAsiaTheme="minorEastAsia" w:hAnsiTheme="minorEastAsia" w:cs="Arial"/>
          <w:color w:val="000000" w:themeColor="text1"/>
          <w:spacing w:val="2"/>
          <w:sz w:val="21"/>
          <w:szCs w:val="21"/>
          <w:lang w:eastAsia="zh-CN"/>
        </w:rPr>
      </w:pPr>
      <w:r w:rsidRPr="00D07203">
        <w:rPr>
          <w:rFonts w:ascii="KaiTi" w:eastAsia="KaiTi" w:hAnsi="KaiTi" w:cs="Arial"/>
          <w:color w:val="000000" w:themeColor="text1"/>
          <w:spacing w:val="2"/>
          <w:sz w:val="21"/>
          <w:szCs w:val="21"/>
          <w:lang w:eastAsia="zh-CN"/>
        </w:rPr>
        <w:t>“</w:t>
      </w:r>
      <w:r w:rsidR="00C627FB" w:rsidRPr="00D07203">
        <w:rPr>
          <w:rFonts w:ascii="KaiTi" w:eastAsia="KaiTi" w:hAnsi="KaiTi" w:cs="Microsoft YaHei" w:hint="eastAsia"/>
          <w:color w:val="000000" w:themeColor="text1"/>
          <w:spacing w:val="2"/>
          <w:sz w:val="21"/>
          <w:szCs w:val="21"/>
          <w:lang w:eastAsia="zh-CN"/>
        </w:rPr>
        <w:t>海牙年鉴</w:t>
      </w:r>
      <w:r w:rsidR="00743F17" w:rsidRPr="00D07203">
        <w:rPr>
          <w:rFonts w:ascii="KaiTi" w:eastAsia="KaiTi" w:hAnsi="KaiTi" w:cs="Arial"/>
          <w:color w:val="000000" w:themeColor="text1"/>
          <w:spacing w:val="2"/>
          <w:sz w:val="21"/>
          <w:szCs w:val="21"/>
          <w:lang w:eastAsia="zh-CN"/>
        </w:rPr>
        <w:t>”</w:t>
      </w:r>
      <w:r w:rsidR="00C627FB" w:rsidRPr="000F0204">
        <w:rPr>
          <w:rFonts w:asciiTheme="minorEastAsia" w:eastAsiaTheme="minorEastAsia" w:hAnsiTheme="minorEastAsia" w:cs="Microsoft YaHei" w:hint="eastAsia"/>
          <w:color w:val="000000" w:themeColor="text1"/>
          <w:spacing w:val="2"/>
          <w:sz w:val="21"/>
          <w:szCs w:val="21"/>
          <w:lang w:eastAsia="zh-CN"/>
        </w:rPr>
        <w:t>，</w:t>
      </w:r>
      <w:r w:rsidR="00C627FB" w:rsidRPr="000F0204">
        <w:rPr>
          <w:rFonts w:asciiTheme="minorEastAsia" w:eastAsiaTheme="minorEastAsia" w:hAnsiTheme="minorEastAsia" w:cs="Arial"/>
          <w:color w:val="000000" w:themeColor="text1"/>
          <w:spacing w:val="2"/>
          <w:sz w:val="21"/>
          <w:szCs w:val="21"/>
          <w:lang w:eastAsia="zh-CN"/>
        </w:rPr>
        <w:t>2019</w:t>
      </w:r>
      <w:r w:rsidR="00C627FB" w:rsidRPr="000F0204">
        <w:rPr>
          <w:rFonts w:asciiTheme="minorEastAsia" w:eastAsiaTheme="minorEastAsia" w:hAnsiTheme="minorEastAsia" w:cs="Microsoft YaHei" w:hint="eastAsia"/>
          <w:color w:val="000000" w:themeColor="text1"/>
          <w:spacing w:val="2"/>
          <w:sz w:val="21"/>
          <w:szCs w:val="21"/>
          <w:lang w:eastAsia="zh-CN"/>
        </w:rPr>
        <w:t>年</w:t>
      </w:r>
      <w:r w:rsidRPr="000F0204">
        <w:rPr>
          <w:rFonts w:asciiTheme="minorEastAsia" w:eastAsiaTheme="minorEastAsia" w:hAnsiTheme="minorEastAsia" w:cs="Microsoft YaHei" w:hint="eastAsia"/>
          <w:color w:val="000000" w:themeColor="text1"/>
          <w:spacing w:val="2"/>
          <w:sz w:val="21"/>
          <w:szCs w:val="21"/>
          <w:lang w:eastAsia="zh-CN"/>
        </w:rPr>
        <w:t>版</w:t>
      </w:r>
      <w:r w:rsidR="00F72213" w:rsidRPr="000F0204">
        <w:rPr>
          <w:rStyle w:val="FootnoteReference"/>
          <w:rFonts w:asciiTheme="minorEastAsia" w:eastAsiaTheme="minorEastAsia" w:hAnsiTheme="minorEastAsia" w:cs="Arial"/>
          <w:color w:val="000000" w:themeColor="text1"/>
          <w:spacing w:val="2"/>
          <w:sz w:val="21"/>
          <w:szCs w:val="21"/>
        </w:rPr>
        <w:footnoteReference w:id="14"/>
      </w:r>
      <w:r w:rsidR="00C627FB" w:rsidRPr="000F0204">
        <w:rPr>
          <w:rFonts w:asciiTheme="minorEastAsia" w:eastAsiaTheme="minorEastAsia" w:hAnsiTheme="minorEastAsia" w:cs="Microsoft YaHei" w:hint="eastAsia"/>
          <w:color w:val="000000" w:themeColor="text1"/>
          <w:spacing w:val="2"/>
          <w:sz w:val="21"/>
          <w:szCs w:val="21"/>
          <w:lang w:eastAsia="zh-CN"/>
        </w:rPr>
        <w:t>提供</w:t>
      </w:r>
      <w:r w:rsidR="00125652" w:rsidRPr="000F0204">
        <w:rPr>
          <w:rFonts w:asciiTheme="minorEastAsia" w:eastAsiaTheme="minorEastAsia" w:hAnsiTheme="minorEastAsia" w:cs="Microsoft YaHei" w:hint="eastAsia"/>
          <w:color w:val="000000" w:themeColor="text1"/>
          <w:spacing w:val="2"/>
          <w:sz w:val="21"/>
          <w:szCs w:val="21"/>
          <w:lang w:eastAsia="zh-CN"/>
        </w:rPr>
        <w:t>了关于</w:t>
      </w:r>
      <w:r w:rsidR="00C627FB" w:rsidRPr="000F0204">
        <w:rPr>
          <w:rFonts w:asciiTheme="minorEastAsia" w:eastAsiaTheme="minorEastAsia" w:hAnsiTheme="minorEastAsia" w:cs="Microsoft YaHei" w:hint="eastAsia"/>
          <w:color w:val="000000" w:themeColor="text1"/>
          <w:spacing w:val="2"/>
          <w:sz w:val="21"/>
          <w:szCs w:val="21"/>
          <w:lang w:eastAsia="zh-CN"/>
        </w:rPr>
        <w:t>海牙体系的所有相关统计数据。</w:t>
      </w:r>
    </w:p>
    <w:p w14:paraId="704DADF6" w14:textId="5F42821A" w:rsidR="00E5798D" w:rsidRPr="000F0204" w:rsidRDefault="00C627FB"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z w:val="21"/>
          <w:szCs w:val="21"/>
        </w:rPr>
      </w:pPr>
      <w:r w:rsidRPr="00D07203">
        <w:rPr>
          <w:rFonts w:ascii="KaiTi" w:eastAsia="KaiTi" w:hAnsi="KaiTi" w:hint="eastAsia"/>
          <w:color w:val="000000" w:themeColor="text1"/>
          <w:spacing w:val="2"/>
          <w:sz w:val="21"/>
          <w:szCs w:val="21"/>
        </w:rPr>
        <w:t>“</w:t>
      </w:r>
      <w:r w:rsidRPr="00D07203">
        <w:rPr>
          <w:rFonts w:ascii="KaiTi" w:eastAsia="KaiTi" w:hAnsi="KaiTi" w:cs="Microsoft YaHei" w:hint="eastAsia"/>
          <w:color w:val="000000" w:themeColor="text1"/>
          <w:spacing w:val="2"/>
          <w:sz w:val="21"/>
          <w:szCs w:val="21"/>
        </w:rPr>
        <w:t>联系海牙服务</w:t>
      </w:r>
      <w:r w:rsidR="00011E2C">
        <w:rPr>
          <w:rFonts w:ascii="KaiTi" w:eastAsia="KaiTi" w:hAnsi="KaiTi" w:cs="Microsoft YaHei" w:hint="eastAsia"/>
          <w:color w:val="000000" w:themeColor="text1"/>
          <w:spacing w:val="2"/>
          <w:sz w:val="21"/>
          <w:szCs w:val="21"/>
        </w:rPr>
        <w:t>”</w:t>
      </w:r>
      <w:r w:rsidR="0052463B" w:rsidRPr="000F0204">
        <w:rPr>
          <w:rFonts w:asciiTheme="minorEastAsia" w:eastAsiaTheme="minorEastAsia" w:hAnsiTheme="minorEastAsia" w:cs="Microsoft YaHei" w:hint="eastAsia"/>
          <w:color w:val="000000" w:themeColor="text1"/>
          <w:spacing w:val="2"/>
          <w:sz w:val="21"/>
          <w:szCs w:val="21"/>
        </w:rPr>
        <w:t>，</w:t>
      </w:r>
      <w:r w:rsidRPr="000F0204">
        <w:rPr>
          <w:rFonts w:asciiTheme="minorEastAsia" w:eastAsiaTheme="minorEastAsia" w:hAnsiTheme="minorEastAsia" w:cs="Microsoft YaHei" w:hint="eastAsia"/>
          <w:color w:val="000000" w:themeColor="text1"/>
          <w:spacing w:val="2"/>
          <w:sz w:val="21"/>
          <w:szCs w:val="21"/>
        </w:rPr>
        <w:t>允许体系用户要求提供优先权文件或提交变更登记的请求，也允许任何人提出问询</w:t>
      </w:r>
      <w:r w:rsidR="00FE3205" w:rsidRPr="000F0204">
        <w:rPr>
          <w:rFonts w:asciiTheme="minorEastAsia" w:eastAsiaTheme="minorEastAsia" w:hAnsiTheme="minorEastAsia" w:cs="Microsoft YaHei" w:hint="eastAsia"/>
          <w:color w:val="000000" w:themeColor="text1"/>
          <w:spacing w:val="2"/>
          <w:sz w:val="21"/>
          <w:szCs w:val="21"/>
        </w:rPr>
        <w:t>。</w:t>
      </w:r>
    </w:p>
    <w:p w14:paraId="6F179E24" w14:textId="77777777" w:rsidR="00E5798D" w:rsidRPr="000F0204" w:rsidRDefault="00FE3205"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z w:val="21"/>
          <w:szCs w:val="21"/>
        </w:rPr>
      </w:pPr>
      <w:r w:rsidRPr="00D07203">
        <w:rPr>
          <w:rFonts w:ascii="KaiTi" w:eastAsia="KaiTi" w:hAnsi="KaiTi" w:cs="Microsoft YaHei" w:hint="eastAsia"/>
          <w:color w:val="000000" w:themeColor="text1"/>
          <w:sz w:val="21"/>
          <w:szCs w:val="21"/>
        </w:rPr>
        <w:t>“</w:t>
      </w:r>
      <w:r w:rsidR="00C627FB" w:rsidRPr="00D07203">
        <w:rPr>
          <w:rFonts w:ascii="KaiTi" w:eastAsia="KaiTi" w:hAnsi="KaiTi" w:cs="Microsoft YaHei" w:hint="eastAsia"/>
          <w:color w:val="000000" w:themeColor="text1"/>
          <w:sz w:val="21"/>
          <w:szCs w:val="21"/>
        </w:rPr>
        <w:t>《国际外观设计公报》</w:t>
      </w:r>
      <w:r w:rsidR="000F334E" w:rsidRPr="00D07203">
        <w:rPr>
          <w:rFonts w:ascii="KaiTi" w:eastAsia="KaiTi" w:hAnsi="KaiTi" w:cs="Microsoft YaHei" w:hint="eastAsia"/>
          <w:color w:val="000000" w:themeColor="text1"/>
          <w:sz w:val="21"/>
          <w:szCs w:val="21"/>
        </w:rPr>
        <w:t>”</w:t>
      </w:r>
      <w:r w:rsidR="0052463B" w:rsidRPr="000F0204">
        <w:rPr>
          <w:rFonts w:asciiTheme="minorEastAsia" w:eastAsiaTheme="minorEastAsia" w:hAnsiTheme="minorEastAsia" w:cs="Microsoft YaHei" w:hint="eastAsia"/>
          <w:color w:val="000000" w:themeColor="text1"/>
          <w:sz w:val="21"/>
          <w:szCs w:val="21"/>
        </w:rPr>
        <w:t>，</w:t>
      </w:r>
      <w:r w:rsidR="00C627FB" w:rsidRPr="000F0204">
        <w:rPr>
          <w:rFonts w:asciiTheme="minorEastAsia" w:eastAsiaTheme="minorEastAsia" w:hAnsiTheme="minorEastAsia" w:cs="Microsoft YaHei" w:hint="eastAsia"/>
          <w:color w:val="000000" w:themeColor="text1"/>
          <w:sz w:val="21"/>
          <w:szCs w:val="21"/>
        </w:rPr>
        <w:t>每周五在产权组织网站上以电子格式发布，各知识产权局可以以</w:t>
      </w:r>
      <w:r w:rsidR="00C627FB" w:rsidRPr="000F0204">
        <w:rPr>
          <w:rFonts w:asciiTheme="minorEastAsia" w:eastAsiaTheme="minorEastAsia" w:hAnsiTheme="minorEastAsia"/>
          <w:color w:val="000000" w:themeColor="text1"/>
          <w:sz w:val="21"/>
          <w:szCs w:val="21"/>
        </w:rPr>
        <w:t>XML</w:t>
      </w:r>
      <w:r w:rsidR="00C627FB" w:rsidRPr="000F0204">
        <w:rPr>
          <w:rFonts w:asciiTheme="minorEastAsia" w:eastAsiaTheme="minorEastAsia" w:hAnsiTheme="minorEastAsia" w:cs="Microsoft YaHei" w:hint="eastAsia"/>
          <w:color w:val="000000" w:themeColor="text1"/>
          <w:sz w:val="21"/>
          <w:szCs w:val="21"/>
        </w:rPr>
        <w:t>格式下载到</w:t>
      </w:r>
      <w:r w:rsidR="00DC009A" w:rsidRPr="000F0204">
        <w:rPr>
          <w:rFonts w:asciiTheme="minorEastAsia" w:eastAsiaTheme="minorEastAsia" w:hAnsiTheme="minorEastAsia" w:cs="Microsoft YaHei" w:hint="eastAsia"/>
          <w:color w:val="000000" w:themeColor="text1"/>
          <w:sz w:val="21"/>
          <w:szCs w:val="21"/>
        </w:rPr>
        <w:t>各自</w:t>
      </w:r>
      <w:r w:rsidR="00C627FB" w:rsidRPr="000F0204">
        <w:rPr>
          <w:rFonts w:asciiTheme="minorEastAsia" w:eastAsiaTheme="minorEastAsia" w:hAnsiTheme="minorEastAsia" w:cs="Microsoft YaHei" w:hint="eastAsia"/>
          <w:color w:val="000000" w:themeColor="text1"/>
          <w:sz w:val="21"/>
          <w:szCs w:val="21"/>
        </w:rPr>
        <w:t>的数据库中。</w:t>
      </w:r>
    </w:p>
    <w:p w14:paraId="781ABAF1" w14:textId="77777777" w:rsidR="00E5798D" w:rsidRPr="000F0204" w:rsidRDefault="003C66ED" w:rsidP="00D07203">
      <w:pPr>
        <w:numPr>
          <w:ilvl w:val="0"/>
          <w:numId w:val="16"/>
        </w:numPr>
        <w:spacing w:afterLines="50" w:after="120" w:line="340" w:lineRule="atLeast"/>
        <w:ind w:left="714" w:hanging="357"/>
        <w:jc w:val="both"/>
        <w:rPr>
          <w:rFonts w:asciiTheme="minorEastAsia" w:eastAsiaTheme="minorEastAsia" w:hAnsiTheme="minorEastAsia"/>
          <w:color w:val="000000" w:themeColor="text1"/>
          <w:sz w:val="21"/>
          <w:szCs w:val="21"/>
        </w:rPr>
      </w:pPr>
      <w:r w:rsidRPr="00D07203">
        <w:rPr>
          <w:rFonts w:ascii="KaiTi" w:eastAsia="KaiTi" w:hAnsi="KaiTi"/>
          <w:color w:val="000000" w:themeColor="text1"/>
          <w:sz w:val="21"/>
          <w:szCs w:val="21"/>
        </w:rPr>
        <w:t>“</w:t>
      </w:r>
      <w:r w:rsidRPr="00D07203">
        <w:rPr>
          <w:rFonts w:ascii="KaiTi" w:eastAsia="KaiTi" w:hAnsi="KaiTi" w:cs="Microsoft YaHei" w:hint="eastAsia"/>
          <w:color w:val="000000" w:themeColor="text1"/>
          <w:sz w:val="21"/>
          <w:szCs w:val="21"/>
        </w:rPr>
        <w:t>产权组织数字查询服务（DAS）</w:t>
      </w:r>
      <w:r w:rsidRPr="00D07203">
        <w:rPr>
          <w:rFonts w:ascii="KaiTi" w:eastAsia="KaiTi" w:hAnsi="KaiTi"/>
          <w:color w:val="000000" w:themeColor="text1"/>
          <w:sz w:val="21"/>
          <w:szCs w:val="21"/>
        </w:rPr>
        <w:t>”</w:t>
      </w:r>
      <w:r w:rsidR="00964D2C" w:rsidRPr="00D07203">
        <w:rPr>
          <w:rStyle w:val="FootnoteReference"/>
          <w:rFonts w:ascii="KaiTi" w:eastAsia="KaiTi" w:hAnsi="KaiTi"/>
          <w:color w:val="000000" w:themeColor="text1"/>
          <w:sz w:val="21"/>
          <w:szCs w:val="21"/>
        </w:rPr>
        <w:footnoteReference w:id="15"/>
      </w:r>
      <w:r w:rsidR="00750C02" w:rsidRPr="002E27E5">
        <w:rPr>
          <w:rFonts w:asciiTheme="minorEastAsia" w:eastAsiaTheme="minorEastAsia" w:hAnsiTheme="minorEastAsia" w:cs="SimSun" w:hint="eastAsia"/>
          <w:color w:val="000000" w:themeColor="text1"/>
          <w:sz w:val="21"/>
          <w:szCs w:val="21"/>
        </w:rPr>
        <w:t>：</w:t>
      </w:r>
      <w:r w:rsidR="00C627FB" w:rsidRPr="002E27E5">
        <w:rPr>
          <w:rFonts w:asciiTheme="minorEastAsia" w:eastAsiaTheme="minorEastAsia" w:hAnsiTheme="minorEastAsia" w:cs="Microsoft YaHei" w:hint="eastAsia"/>
          <w:color w:val="000000" w:themeColor="text1"/>
          <w:sz w:val="21"/>
          <w:szCs w:val="21"/>
        </w:rPr>
        <w:t>为</w:t>
      </w:r>
      <w:r w:rsidR="00314A69" w:rsidRPr="002E27E5">
        <w:rPr>
          <w:rFonts w:asciiTheme="minorEastAsia" w:eastAsiaTheme="minorEastAsia" w:hAnsiTheme="minorEastAsia" w:cs="Microsoft YaHei" w:hint="eastAsia"/>
          <w:color w:val="000000" w:themeColor="text1"/>
          <w:sz w:val="21"/>
          <w:szCs w:val="21"/>
        </w:rPr>
        <w:t>支持</w:t>
      </w:r>
      <w:r w:rsidR="00C627FB" w:rsidRPr="002E27E5">
        <w:rPr>
          <w:rFonts w:asciiTheme="minorEastAsia" w:eastAsiaTheme="minorEastAsia" w:hAnsiTheme="minorEastAsia" w:cs="Microsoft YaHei" w:hint="eastAsia"/>
          <w:color w:val="000000" w:themeColor="text1"/>
          <w:sz w:val="21"/>
          <w:szCs w:val="21"/>
        </w:rPr>
        <w:t>海牙体系成员知识产权局有效管理海牙体系的程序，积极鼓励</w:t>
      </w:r>
      <w:r w:rsidR="007E3B78" w:rsidRPr="002E27E5">
        <w:rPr>
          <w:rFonts w:asciiTheme="minorEastAsia" w:eastAsiaTheme="minorEastAsia" w:hAnsiTheme="minorEastAsia" w:cs="Microsoft YaHei" w:hint="eastAsia"/>
          <w:color w:val="000000" w:themeColor="text1"/>
          <w:sz w:val="21"/>
          <w:szCs w:val="21"/>
        </w:rPr>
        <w:t>潜在</w:t>
      </w:r>
      <w:r w:rsidR="00C627FB" w:rsidRPr="002E27E5">
        <w:rPr>
          <w:rFonts w:asciiTheme="minorEastAsia" w:eastAsiaTheme="minorEastAsia" w:hAnsiTheme="minorEastAsia" w:cs="Microsoft YaHei" w:hint="eastAsia"/>
          <w:color w:val="000000" w:themeColor="text1"/>
          <w:sz w:val="21"/>
          <w:szCs w:val="21"/>
        </w:rPr>
        <w:t>成员和现有成员加入</w:t>
      </w:r>
      <w:r w:rsidR="00C627FB" w:rsidRPr="002E27E5">
        <w:rPr>
          <w:rFonts w:asciiTheme="minorEastAsia" w:eastAsiaTheme="minorEastAsia" w:hAnsiTheme="minorEastAsia"/>
          <w:color w:val="000000" w:themeColor="text1"/>
          <w:sz w:val="21"/>
          <w:szCs w:val="21"/>
        </w:rPr>
        <w:t>DAS</w:t>
      </w:r>
      <w:r w:rsidR="00693FAA" w:rsidRPr="002E27E5">
        <w:rPr>
          <w:rFonts w:asciiTheme="minorEastAsia" w:eastAsiaTheme="minorEastAsia" w:hAnsiTheme="minorEastAsia" w:cs="SimSun" w:hint="eastAsia"/>
          <w:color w:val="000000" w:themeColor="text1"/>
          <w:sz w:val="21"/>
          <w:szCs w:val="21"/>
        </w:rPr>
        <w:t>系统</w:t>
      </w:r>
      <w:r w:rsidR="00C627FB" w:rsidRPr="000F0204">
        <w:rPr>
          <w:rFonts w:asciiTheme="minorEastAsia" w:eastAsiaTheme="minorEastAsia" w:hAnsiTheme="minorEastAsia" w:cs="Microsoft YaHei" w:hint="eastAsia"/>
          <w:color w:val="000000" w:themeColor="text1"/>
          <w:sz w:val="21"/>
          <w:szCs w:val="21"/>
        </w:rPr>
        <w:t>，这项服务允许加入的知识产权局之间安全交换优先权文件。</w:t>
      </w:r>
    </w:p>
    <w:p w14:paraId="3482B719" w14:textId="77777777" w:rsidR="00E5798D" w:rsidRPr="000F0204" w:rsidRDefault="00916D0A" w:rsidP="00D07203">
      <w:pPr>
        <w:pStyle w:val="ListParagraph"/>
        <w:numPr>
          <w:ilvl w:val="0"/>
          <w:numId w:val="16"/>
        </w:numPr>
        <w:spacing w:afterLines="50" w:after="120" w:line="340" w:lineRule="atLeast"/>
        <w:ind w:left="714" w:hanging="357"/>
        <w:contextualSpacing w:val="0"/>
        <w:jc w:val="both"/>
        <w:rPr>
          <w:rFonts w:asciiTheme="minorEastAsia" w:eastAsiaTheme="minorEastAsia" w:hAnsiTheme="minorEastAsia" w:cs="Arial"/>
          <w:color w:val="000000" w:themeColor="text1"/>
          <w:spacing w:val="2"/>
          <w:sz w:val="21"/>
          <w:szCs w:val="21"/>
          <w:lang w:eastAsia="zh-CN"/>
        </w:rPr>
      </w:pPr>
      <w:r w:rsidRPr="00D07203">
        <w:rPr>
          <w:rFonts w:ascii="KaiTi" w:eastAsia="KaiTi" w:hAnsi="KaiTi" w:cs="Arial"/>
          <w:color w:val="000000" w:themeColor="text1"/>
          <w:spacing w:val="2"/>
          <w:sz w:val="21"/>
          <w:szCs w:val="21"/>
          <w:lang w:eastAsia="zh-CN"/>
        </w:rPr>
        <w:t>“</w:t>
      </w:r>
      <w:r w:rsidR="00C627FB" w:rsidRPr="00D07203">
        <w:rPr>
          <w:rFonts w:ascii="KaiTi" w:eastAsia="KaiTi" w:hAnsi="KaiTi" w:cs="Arial"/>
          <w:color w:val="000000" w:themeColor="text1"/>
          <w:spacing w:val="2"/>
          <w:sz w:val="21"/>
          <w:szCs w:val="21"/>
          <w:lang w:eastAsia="zh-CN"/>
        </w:rPr>
        <w:t>ePay</w:t>
      </w:r>
      <w:r w:rsidRPr="00D07203">
        <w:rPr>
          <w:rFonts w:ascii="KaiTi" w:eastAsia="KaiTi" w:hAnsi="KaiTi" w:cs="Arial"/>
          <w:color w:val="000000" w:themeColor="text1"/>
          <w:spacing w:val="2"/>
          <w:sz w:val="21"/>
          <w:szCs w:val="21"/>
          <w:lang w:eastAsia="zh-CN"/>
        </w:rPr>
        <w:t>”</w:t>
      </w:r>
      <w:r w:rsidR="00414893" w:rsidRPr="000F0204">
        <w:rPr>
          <w:rFonts w:asciiTheme="minorEastAsia" w:eastAsiaTheme="minorEastAsia" w:hAnsiTheme="minorEastAsia" w:cs="SimSun" w:hint="eastAsia"/>
          <w:color w:val="000000" w:themeColor="text1"/>
          <w:spacing w:val="2"/>
          <w:sz w:val="21"/>
          <w:szCs w:val="21"/>
          <w:lang w:eastAsia="zh-CN"/>
        </w:rPr>
        <w:t>，</w:t>
      </w:r>
      <w:r w:rsidR="00C627FB" w:rsidRPr="000F0204">
        <w:rPr>
          <w:rFonts w:asciiTheme="minorEastAsia" w:eastAsiaTheme="minorEastAsia" w:hAnsiTheme="minorEastAsia" w:cs="Microsoft YaHei" w:hint="eastAsia"/>
          <w:color w:val="000000" w:themeColor="text1"/>
          <w:spacing w:val="2"/>
          <w:sz w:val="21"/>
          <w:szCs w:val="21"/>
          <w:lang w:eastAsia="zh-CN"/>
        </w:rPr>
        <w:t>允许用户通过</w:t>
      </w:r>
      <w:r w:rsidR="002A7A91" w:rsidRPr="000F0204">
        <w:rPr>
          <w:rFonts w:asciiTheme="minorEastAsia" w:eastAsiaTheme="minorEastAsia" w:hAnsiTheme="minorEastAsia" w:cs="Microsoft YaHei" w:hint="eastAsia"/>
          <w:color w:val="000000" w:themeColor="text1"/>
          <w:spacing w:val="2"/>
          <w:sz w:val="21"/>
          <w:szCs w:val="21"/>
          <w:lang w:eastAsia="zh-CN"/>
        </w:rPr>
        <w:t>在线支付系统</w:t>
      </w:r>
      <w:r w:rsidR="00C627FB" w:rsidRPr="000F0204">
        <w:rPr>
          <w:rFonts w:asciiTheme="minorEastAsia" w:eastAsiaTheme="minorEastAsia" w:hAnsiTheme="minorEastAsia" w:cs="Microsoft YaHei" w:hint="eastAsia"/>
          <w:color w:val="000000" w:themeColor="text1"/>
          <w:spacing w:val="2"/>
          <w:sz w:val="21"/>
          <w:szCs w:val="21"/>
          <w:lang w:eastAsia="zh-CN"/>
        </w:rPr>
        <w:t>提供</w:t>
      </w:r>
      <w:r w:rsidR="002A7A91" w:rsidRPr="000F0204">
        <w:rPr>
          <w:rFonts w:asciiTheme="minorEastAsia" w:eastAsiaTheme="minorEastAsia" w:hAnsiTheme="minorEastAsia" w:cs="Microsoft YaHei" w:hint="eastAsia"/>
          <w:color w:val="000000" w:themeColor="text1"/>
          <w:spacing w:val="2"/>
          <w:sz w:val="21"/>
          <w:szCs w:val="21"/>
          <w:lang w:eastAsia="zh-CN"/>
        </w:rPr>
        <w:t>的</w:t>
      </w:r>
      <w:r w:rsidR="00C627FB" w:rsidRPr="000F0204">
        <w:rPr>
          <w:rFonts w:asciiTheme="minorEastAsia" w:eastAsiaTheme="minorEastAsia" w:hAnsiTheme="minorEastAsia" w:cs="Microsoft YaHei" w:hint="eastAsia"/>
          <w:color w:val="000000" w:themeColor="text1"/>
          <w:spacing w:val="2"/>
          <w:sz w:val="21"/>
          <w:szCs w:val="21"/>
          <w:lang w:eastAsia="zh-CN"/>
        </w:rPr>
        <w:t>一系列付款</w:t>
      </w:r>
      <w:r w:rsidR="00F919E3" w:rsidRPr="000F0204">
        <w:rPr>
          <w:rFonts w:asciiTheme="minorEastAsia" w:eastAsiaTheme="minorEastAsia" w:hAnsiTheme="minorEastAsia" w:cs="Microsoft YaHei" w:hint="eastAsia"/>
          <w:color w:val="000000" w:themeColor="text1"/>
          <w:spacing w:val="2"/>
          <w:sz w:val="21"/>
          <w:szCs w:val="21"/>
          <w:lang w:eastAsia="zh-CN"/>
        </w:rPr>
        <w:t>方式</w:t>
      </w:r>
      <w:r w:rsidR="00C627FB" w:rsidRPr="000F0204">
        <w:rPr>
          <w:rFonts w:asciiTheme="minorEastAsia" w:eastAsiaTheme="minorEastAsia" w:hAnsiTheme="minorEastAsia" w:cs="Microsoft YaHei" w:hint="eastAsia"/>
          <w:color w:val="000000" w:themeColor="text1"/>
          <w:spacing w:val="2"/>
          <w:sz w:val="21"/>
          <w:szCs w:val="21"/>
          <w:lang w:eastAsia="zh-CN"/>
        </w:rPr>
        <w:t>向国际局</w:t>
      </w:r>
      <w:r w:rsidR="00D247EB" w:rsidRPr="000F0204">
        <w:rPr>
          <w:rFonts w:asciiTheme="minorEastAsia" w:eastAsiaTheme="minorEastAsia" w:hAnsiTheme="minorEastAsia" w:cs="Microsoft YaHei" w:hint="eastAsia"/>
          <w:color w:val="000000" w:themeColor="text1"/>
          <w:spacing w:val="2"/>
          <w:sz w:val="21"/>
          <w:szCs w:val="21"/>
          <w:lang w:eastAsia="zh-CN"/>
        </w:rPr>
        <w:t>缴纳费用</w:t>
      </w:r>
      <w:r w:rsidR="00C627FB" w:rsidRPr="000F0204">
        <w:rPr>
          <w:rFonts w:asciiTheme="minorEastAsia" w:eastAsiaTheme="minorEastAsia" w:hAnsiTheme="minorEastAsia" w:cs="Microsoft YaHei" w:hint="eastAsia"/>
          <w:color w:val="000000" w:themeColor="text1"/>
          <w:spacing w:val="2"/>
          <w:sz w:val="21"/>
          <w:szCs w:val="21"/>
          <w:lang w:eastAsia="zh-CN"/>
        </w:rPr>
        <w:t>。</w:t>
      </w:r>
    </w:p>
    <w:p w14:paraId="15B70430" w14:textId="77777777" w:rsidR="00E5798D" w:rsidRPr="000F0204" w:rsidRDefault="00C627FB" w:rsidP="00D07203">
      <w:pPr>
        <w:pStyle w:val="ListParagraph"/>
        <w:numPr>
          <w:ilvl w:val="0"/>
          <w:numId w:val="16"/>
        </w:numPr>
        <w:spacing w:afterLines="50" w:after="120" w:line="340" w:lineRule="atLeast"/>
        <w:ind w:left="714" w:hanging="357"/>
        <w:contextualSpacing w:val="0"/>
        <w:jc w:val="both"/>
        <w:rPr>
          <w:rFonts w:asciiTheme="minorEastAsia" w:eastAsiaTheme="minorEastAsia" w:hAnsiTheme="minorEastAsia" w:cs="Arial"/>
          <w:color w:val="000000" w:themeColor="text1"/>
          <w:spacing w:val="2"/>
          <w:sz w:val="21"/>
          <w:szCs w:val="21"/>
          <w:lang w:eastAsia="zh-CN"/>
        </w:rPr>
      </w:pPr>
      <w:r w:rsidRPr="000F0204">
        <w:rPr>
          <w:rFonts w:asciiTheme="minorEastAsia" w:eastAsiaTheme="minorEastAsia" w:hAnsiTheme="minorEastAsia" w:cs="Microsoft YaHei" w:hint="eastAsia"/>
          <w:color w:val="000000" w:themeColor="text1"/>
          <w:spacing w:val="2"/>
          <w:sz w:val="21"/>
          <w:szCs w:val="21"/>
          <w:lang w:eastAsia="zh-CN"/>
        </w:rPr>
        <w:t>海牙网站上提供了</w:t>
      </w:r>
      <w:r w:rsidRPr="00D07203">
        <w:rPr>
          <w:rFonts w:ascii="KaiTi" w:eastAsia="KaiTi" w:hAnsi="KaiTi" w:cs="Microsoft YaHei" w:hint="eastAsia"/>
          <w:color w:val="000000" w:themeColor="text1"/>
          <w:spacing w:val="2"/>
          <w:sz w:val="21"/>
          <w:szCs w:val="21"/>
          <w:lang w:eastAsia="zh-CN"/>
        </w:rPr>
        <w:t>网络研讨会</w:t>
      </w:r>
      <w:r w:rsidR="00466BB9" w:rsidRPr="00D07203">
        <w:rPr>
          <w:rFonts w:ascii="KaiTi" w:eastAsia="KaiTi" w:hAnsi="KaiTi" w:cs="Microsoft YaHei" w:hint="eastAsia"/>
          <w:color w:val="000000" w:themeColor="text1"/>
          <w:spacing w:val="2"/>
          <w:sz w:val="21"/>
          <w:szCs w:val="21"/>
          <w:lang w:eastAsia="zh-CN"/>
        </w:rPr>
        <w:t>、</w:t>
      </w:r>
      <w:r w:rsidRPr="00D07203">
        <w:rPr>
          <w:rFonts w:ascii="KaiTi" w:eastAsia="KaiTi" w:hAnsi="KaiTi" w:cs="Microsoft YaHei" w:hint="eastAsia"/>
          <w:color w:val="000000" w:themeColor="text1"/>
          <w:spacing w:val="2"/>
          <w:sz w:val="21"/>
          <w:szCs w:val="21"/>
          <w:lang w:eastAsia="zh-CN"/>
        </w:rPr>
        <w:t>研讨会</w:t>
      </w:r>
      <w:r w:rsidR="00466BB9" w:rsidRPr="00D07203">
        <w:rPr>
          <w:rFonts w:ascii="KaiTi" w:eastAsia="KaiTi" w:hAnsi="KaiTi" w:cs="Microsoft YaHei" w:hint="eastAsia"/>
          <w:color w:val="000000" w:themeColor="text1"/>
          <w:spacing w:val="2"/>
          <w:sz w:val="21"/>
          <w:szCs w:val="21"/>
          <w:lang w:eastAsia="zh-CN"/>
        </w:rPr>
        <w:t>、</w:t>
      </w:r>
      <w:r w:rsidRPr="00D07203">
        <w:rPr>
          <w:rFonts w:ascii="KaiTi" w:eastAsia="KaiTi" w:hAnsi="KaiTi" w:cs="Microsoft YaHei" w:hint="eastAsia"/>
          <w:color w:val="000000" w:themeColor="text1"/>
          <w:spacing w:val="2"/>
          <w:sz w:val="21"/>
          <w:szCs w:val="21"/>
          <w:lang w:eastAsia="zh-CN"/>
        </w:rPr>
        <w:t>视频</w:t>
      </w:r>
      <w:r w:rsidR="00204044" w:rsidRPr="00D07203">
        <w:rPr>
          <w:rFonts w:ascii="KaiTi" w:eastAsia="KaiTi" w:hAnsi="KaiTi" w:cs="Microsoft YaHei" w:hint="eastAsia"/>
          <w:color w:val="000000" w:themeColor="text1"/>
          <w:spacing w:val="2"/>
          <w:sz w:val="21"/>
          <w:szCs w:val="21"/>
          <w:lang w:eastAsia="zh-CN"/>
        </w:rPr>
        <w:t>及</w:t>
      </w:r>
      <w:r w:rsidRPr="00D07203">
        <w:rPr>
          <w:rFonts w:ascii="KaiTi" w:eastAsia="KaiTi" w:hAnsi="KaiTi" w:cs="Microsoft YaHei" w:hint="eastAsia"/>
          <w:color w:val="000000" w:themeColor="text1"/>
          <w:spacing w:val="2"/>
          <w:sz w:val="21"/>
          <w:szCs w:val="21"/>
          <w:lang w:eastAsia="zh-CN"/>
        </w:rPr>
        <w:t>其他信息材料</w:t>
      </w:r>
      <w:r w:rsidRPr="000F0204">
        <w:rPr>
          <w:rFonts w:asciiTheme="minorEastAsia" w:eastAsiaTheme="minorEastAsia" w:hAnsiTheme="minorEastAsia" w:cs="Microsoft YaHei" w:hint="eastAsia"/>
          <w:color w:val="000000" w:themeColor="text1"/>
          <w:spacing w:val="2"/>
          <w:sz w:val="21"/>
          <w:szCs w:val="21"/>
          <w:lang w:eastAsia="zh-CN"/>
        </w:rPr>
        <w:t>。</w:t>
      </w:r>
    </w:p>
    <w:p w14:paraId="0F999022" w14:textId="77777777" w:rsidR="00E5798D" w:rsidRPr="000F0204" w:rsidRDefault="00C627FB" w:rsidP="00D07203">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Arial"/>
          <w:bCs/>
          <w:smallCaps/>
          <w:color w:val="000000" w:themeColor="text1"/>
          <w:spacing w:val="5"/>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海牙注册部</w:t>
      </w:r>
      <w:r w:rsidR="001B505F" w:rsidRPr="000F0204">
        <w:rPr>
          <w:rFonts w:asciiTheme="minorEastAsia" w:eastAsiaTheme="minorEastAsia" w:hAnsiTheme="minorEastAsia" w:cs="Microsoft YaHei" w:hint="eastAsia"/>
          <w:color w:val="000000" w:themeColor="text1"/>
          <w:sz w:val="21"/>
          <w:szCs w:val="21"/>
          <w:lang w:eastAsia="zh-CN"/>
        </w:rPr>
        <w:t>在一整年里</w:t>
      </w:r>
      <w:r w:rsidR="0050539E" w:rsidRPr="000F0204">
        <w:rPr>
          <w:rFonts w:asciiTheme="minorEastAsia" w:eastAsiaTheme="minorEastAsia" w:hAnsiTheme="minorEastAsia" w:cs="Microsoft YaHei" w:hint="eastAsia"/>
          <w:color w:val="000000" w:themeColor="text1"/>
          <w:sz w:val="21"/>
          <w:szCs w:val="21"/>
          <w:lang w:eastAsia="zh-CN"/>
        </w:rPr>
        <w:t>向</w:t>
      </w:r>
      <w:r w:rsidRPr="000F0204">
        <w:rPr>
          <w:rFonts w:asciiTheme="minorEastAsia" w:eastAsiaTheme="minorEastAsia" w:hAnsiTheme="minorEastAsia" w:cs="Microsoft YaHei" w:hint="eastAsia"/>
          <w:color w:val="000000" w:themeColor="text1"/>
          <w:sz w:val="21"/>
          <w:szCs w:val="21"/>
          <w:lang w:eastAsia="zh-CN"/>
        </w:rPr>
        <w:t>海牙体系成员</w:t>
      </w:r>
      <w:r w:rsidR="0029222B" w:rsidRPr="000F0204">
        <w:rPr>
          <w:rFonts w:asciiTheme="minorEastAsia" w:eastAsiaTheme="minorEastAsia" w:hAnsiTheme="minorEastAsia" w:cs="Microsoft YaHei" w:hint="eastAsia"/>
          <w:color w:val="000000" w:themeColor="text1"/>
          <w:sz w:val="21"/>
          <w:szCs w:val="21"/>
          <w:lang w:eastAsia="zh-CN"/>
        </w:rPr>
        <w:t>开展</w:t>
      </w:r>
      <w:r w:rsidRPr="000F0204">
        <w:rPr>
          <w:rFonts w:asciiTheme="minorEastAsia" w:eastAsiaTheme="minorEastAsia" w:hAnsiTheme="minorEastAsia" w:cs="Microsoft YaHei" w:hint="eastAsia"/>
          <w:color w:val="000000" w:themeColor="text1"/>
          <w:sz w:val="21"/>
          <w:szCs w:val="21"/>
          <w:lang w:eastAsia="zh-CN"/>
        </w:rPr>
        <w:t>宣传活动（</w:t>
      </w:r>
      <w:r w:rsidR="00D17F73" w:rsidRPr="000F0204">
        <w:rPr>
          <w:rFonts w:asciiTheme="minorEastAsia" w:eastAsiaTheme="minorEastAsia" w:hAnsiTheme="minorEastAsia" w:cs="Microsoft YaHei" w:hint="eastAsia"/>
          <w:color w:val="000000" w:themeColor="text1"/>
          <w:sz w:val="21"/>
          <w:szCs w:val="21"/>
          <w:lang w:eastAsia="zh-CN"/>
        </w:rPr>
        <w:t>关于海牙体系的</w:t>
      </w:r>
      <w:r w:rsidRPr="000F0204">
        <w:rPr>
          <w:rFonts w:asciiTheme="minorEastAsia" w:eastAsiaTheme="minorEastAsia" w:hAnsiTheme="minorEastAsia" w:cs="Microsoft YaHei" w:hint="eastAsia"/>
          <w:color w:val="000000" w:themeColor="text1"/>
          <w:sz w:val="21"/>
          <w:szCs w:val="21"/>
          <w:lang w:eastAsia="zh-CN"/>
        </w:rPr>
        <w:t>研讨会</w:t>
      </w:r>
      <w:r w:rsidR="00EA08CA"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讲习班和培训），其中多</w:t>
      </w:r>
      <w:r w:rsidR="00D17F73" w:rsidRPr="000F0204">
        <w:rPr>
          <w:rFonts w:asciiTheme="minorEastAsia" w:eastAsiaTheme="minorEastAsia" w:hAnsiTheme="minorEastAsia" w:cs="Microsoft YaHei" w:hint="eastAsia"/>
          <w:color w:val="000000" w:themeColor="text1"/>
          <w:sz w:val="21"/>
          <w:szCs w:val="21"/>
          <w:lang w:eastAsia="zh-CN"/>
        </w:rPr>
        <w:t>为</w:t>
      </w:r>
      <w:r w:rsidRPr="000F0204">
        <w:rPr>
          <w:rFonts w:asciiTheme="minorEastAsia" w:eastAsiaTheme="minorEastAsia" w:hAnsiTheme="minorEastAsia" w:cs="Microsoft YaHei" w:hint="eastAsia"/>
          <w:color w:val="000000" w:themeColor="text1"/>
          <w:sz w:val="21"/>
          <w:szCs w:val="21"/>
          <w:lang w:eastAsia="zh-CN"/>
        </w:rPr>
        <w:t>发展中国家</w:t>
      </w:r>
      <w:r w:rsidR="00D17F73" w:rsidRPr="000F0204">
        <w:rPr>
          <w:rFonts w:asciiTheme="minorEastAsia" w:eastAsiaTheme="minorEastAsia" w:hAnsiTheme="minorEastAsia" w:cs="Microsoft YaHei" w:hint="eastAsia"/>
          <w:color w:val="000000" w:themeColor="text1"/>
          <w:sz w:val="21"/>
          <w:szCs w:val="21"/>
          <w:lang w:eastAsia="zh-CN"/>
        </w:rPr>
        <w:t>。</w:t>
      </w:r>
      <w:r w:rsidR="0034713D" w:rsidRPr="000F0204">
        <w:rPr>
          <w:rFonts w:asciiTheme="minorEastAsia" w:eastAsiaTheme="minorEastAsia" w:hAnsiTheme="minorEastAsia" w:cs="Microsoft YaHei" w:hint="eastAsia"/>
          <w:color w:val="000000" w:themeColor="text1"/>
          <w:sz w:val="21"/>
          <w:szCs w:val="21"/>
          <w:lang w:eastAsia="zh-CN"/>
        </w:rPr>
        <w:t>此外，</w:t>
      </w:r>
      <w:r w:rsidRPr="000F0204">
        <w:rPr>
          <w:rFonts w:asciiTheme="minorEastAsia" w:eastAsiaTheme="minorEastAsia" w:hAnsiTheme="minorEastAsia" w:cs="Microsoft YaHei" w:hint="eastAsia"/>
          <w:color w:val="000000" w:themeColor="text1"/>
          <w:sz w:val="21"/>
          <w:szCs w:val="21"/>
          <w:lang w:eastAsia="zh-CN"/>
        </w:rPr>
        <w:t>产权组织应要求</w:t>
      </w:r>
      <w:r w:rsidR="008752EE" w:rsidRPr="000F0204">
        <w:rPr>
          <w:rFonts w:asciiTheme="minorEastAsia" w:eastAsiaTheme="minorEastAsia" w:hAnsiTheme="minorEastAsia" w:cs="Microsoft YaHei" w:hint="eastAsia"/>
          <w:color w:val="000000" w:themeColor="text1"/>
          <w:sz w:val="21"/>
          <w:szCs w:val="21"/>
          <w:lang w:eastAsia="zh-CN"/>
        </w:rPr>
        <w:t>向</w:t>
      </w:r>
      <w:r w:rsidRPr="000F0204">
        <w:rPr>
          <w:rFonts w:asciiTheme="minorEastAsia" w:eastAsiaTheme="minorEastAsia" w:hAnsiTheme="minorEastAsia" w:cs="Microsoft YaHei" w:hint="eastAsia"/>
          <w:color w:val="000000" w:themeColor="text1"/>
          <w:sz w:val="21"/>
          <w:szCs w:val="21"/>
          <w:lang w:eastAsia="zh-CN"/>
        </w:rPr>
        <w:t>海牙体系</w:t>
      </w:r>
      <w:r w:rsidR="00121460" w:rsidRPr="000F0204">
        <w:rPr>
          <w:rFonts w:asciiTheme="minorEastAsia" w:eastAsiaTheme="minorEastAsia" w:hAnsiTheme="minorEastAsia" w:cs="Microsoft YaHei" w:hint="eastAsia"/>
          <w:color w:val="000000" w:themeColor="text1"/>
          <w:sz w:val="21"/>
          <w:szCs w:val="21"/>
          <w:lang w:eastAsia="zh-CN"/>
        </w:rPr>
        <w:t>潜在</w:t>
      </w:r>
      <w:r w:rsidRPr="000F0204">
        <w:rPr>
          <w:rFonts w:asciiTheme="minorEastAsia" w:eastAsiaTheme="minorEastAsia" w:hAnsiTheme="minorEastAsia" w:cs="Microsoft YaHei" w:hint="eastAsia"/>
          <w:color w:val="000000" w:themeColor="text1"/>
          <w:sz w:val="21"/>
          <w:szCs w:val="21"/>
          <w:lang w:eastAsia="zh-CN"/>
        </w:rPr>
        <w:t>成员和</w:t>
      </w:r>
      <w:r w:rsidR="00121460" w:rsidRPr="000F0204">
        <w:rPr>
          <w:rFonts w:asciiTheme="minorEastAsia" w:eastAsiaTheme="minorEastAsia" w:hAnsiTheme="minorEastAsia" w:cs="Microsoft YaHei" w:hint="eastAsia"/>
          <w:color w:val="000000" w:themeColor="text1"/>
          <w:sz w:val="21"/>
          <w:szCs w:val="21"/>
          <w:lang w:eastAsia="zh-CN"/>
        </w:rPr>
        <w:t>现有</w:t>
      </w:r>
      <w:r w:rsidRPr="000F0204">
        <w:rPr>
          <w:rFonts w:asciiTheme="minorEastAsia" w:eastAsiaTheme="minorEastAsia" w:hAnsiTheme="minorEastAsia" w:cs="Microsoft YaHei" w:hint="eastAsia"/>
          <w:color w:val="000000" w:themeColor="text1"/>
          <w:sz w:val="21"/>
          <w:szCs w:val="21"/>
          <w:lang w:eastAsia="zh-CN"/>
        </w:rPr>
        <w:t>成员提供立法咨询，就成员的立法和知识产权局程序与海牙体系法律框架和程序的互操作性提供咨询建议。</w:t>
      </w:r>
      <w:r w:rsidRPr="000F0204">
        <w:rPr>
          <w:rFonts w:asciiTheme="minorEastAsia" w:eastAsiaTheme="minorEastAsia" w:hAnsiTheme="minorEastAsia" w:cs="Arial"/>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年，海牙注册部向</w:t>
      </w:r>
      <w:r w:rsidR="00956379" w:rsidRPr="000F0204">
        <w:rPr>
          <w:rFonts w:asciiTheme="minorEastAsia" w:eastAsiaTheme="minorEastAsia" w:hAnsiTheme="minorEastAsia" w:cs="Microsoft YaHei" w:hint="eastAsia"/>
          <w:color w:val="000000" w:themeColor="text1"/>
          <w:sz w:val="21"/>
          <w:szCs w:val="21"/>
          <w:lang w:eastAsia="zh-CN"/>
        </w:rPr>
        <w:t>多个</w:t>
      </w:r>
      <w:r w:rsidRPr="000F0204">
        <w:rPr>
          <w:rFonts w:asciiTheme="minorEastAsia" w:eastAsiaTheme="minorEastAsia" w:hAnsiTheme="minorEastAsia" w:cs="Microsoft YaHei" w:hint="eastAsia"/>
          <w:color w:val="000000" w:themeColor="text1"/>
          <w:sz w:val="21"/>
          <w:szCs w:val="21"/>
          <w:lang w:eastAsia="zh-CN"/>
        </w:rPr>
        <w:t>国家提供</w:t>
      </w:r>
      <w:r w:rsidR="00B13677" w:rsidRPr="000F0204">
        <w:rPr>
          <w:rFonts w:asciiTheme="minorEastAsia" w:eastAsiaTheme="minorEastAsia" w:hAnsiTheme="minorEastAsia" w:cs="Microsoft YaHei" w:hint="eastAsia"/>
          <w:color w:val="000000" w:themeColor="text1"/>
          <w:sz w:val="21"/>
          <w:szCs w:val="21"/>
          <w:lang w:eastAsia="zh-CN"/>
        </w:rPr>
        <w:t>了</w:t>
      </w:r>
      <w:r w:rsidRPr="000F0204">
        <w:rPr>
          <w:rFonts w:asciiTheme="minorEastAsia" w:eastAsiaTheme="minorEastAsia" w:hAnsiTheme="minorEastAsia" w:cs="Microsoft YaHei" w:hint="eastAsia"/>
          <w:color w:val="000000" w:themeColor="text1"/>
          <w:sz w:val="21"/>
          <w:szCs w:val="21"/>
          <w:lang w:eastAsia="zh-CN"/>
        </w:rPr>
        <w:t>立法建议，作为其加入或</w:t>
      </w:r>
      <w:r w:rsidR="0031085E" w:rsidRPr="000F0204">
        <w:rPr>
          <w:rFonts w:asciiTheme="minorEastAsia" w:eastAsiaTheme="minorEastAsia" w:hAnsiTheme="minorEastAsia" w:cs="Microsoft YaHei" w:hint="eastAsia"/>
          <w:color w:val="000000" w:themeColor="text1"/>
          <w:sz w:val="21"/>
          <w:szCs w:val="21"/>
          <w:lang w:eastAsia="zh-CN"/>
        </w:rPr>
        <w:t>之后</w:t>
      </w:r>
      <w:r w:rsidRPr="000F0204">
        <w:rPr>
          <w:rFonts w:asciiTheme="minorEastAsia" w:eastAsiaTheme="minorEastAsia" w:hAnsiTheme="minorEastAsia" w:cs="Microsoft YaHei" w:hint="eastAsia"/>
          <w:color w:val="000000" w:themeColor="text1"/>
          <w:sz w:val="21"/>
          <w:szCs w:val="21"/>
          <w:lang w:eastAsia="zh-CN"/>
        </w:rPr>
        <w:t>实施</w:t>
      </w:r>
      <w:r w:rsidR="00FE51B1"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海牙协定</w:t>
      </w:r>
      <w:r w:rsidR="00FE51B1"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1999</w:t>
      </w:r>
      <w:r w:rsidRPr="000F0204">
        <w:rPr>
          <w:rFonts w:asciiTheme="minorEastAsia" w:eastAsiaTheme="minorEastAsia" w:hAnsiTheme="minorEastAsia" w:cs="Microsoft YaHei" w:hint="eastAsia"/>
          <w:color w:val="000000" w:themeColor="text1"/>
          <w:sz w:val="21"/>
          <w:szCs w:val="21"/>
          <w:lang w:eastAsia="zh-CN"/>
        </w:rPr>
        <w:t>年文本准备工作</w:t>
      </w:r>
      <w:r w:rsidR="00CC5FD3" w:rsidRPr="000F0204">
        <w:rPr>
          <w:rFonts w:asciiTheme="minorEastAsia" w:eastAsiaTheme="minorEastAsia" w:hAnsiTheme="minorEastAsia" w:cs="Microsoft YaHei" w:hint="eastAsia"/>
          <w:color w:val="000000" w:themeColor="text1"/>
          <w:sz w:val="21"/>
          <w:szCs w:val="21"/>
          <w:lang w:eastAsia="zh-CN"/>
        </w:rPr>
        <w:t>的</w:t>
      </w:r>
      <w:r w:rsidRPr="000F0204">
        <w:rPr>
          <w:rFonts w:asciiTheme="minorEastAsia" w:eastAsiaTheme="minorEastAsia" w:hAnsiTheme="minorEastAsia" w:cs="Microsoft YaHei" w:hint="eastAsia"/>
          <w:color w:val="000000" w:themeColor="text1"/>
          <w:sz w:val="21"/>
          <w:szCs w:val="21"/>
          <w:lang w:eastAsia="zh-CN"/>
        </w:rPr>
        <w:t>一部分</w:t>
      </w:r>
      <w:r w:rsidR="00B13677" w:rsidRPr="000F0204">
        <w:rPr>
          <w:rFonts w:asciiTheme="minorEastAsia" w:eastAsiaTheme="minorEastAsia" w:hAnsiTheme="minorEastAsia" w:cs="Microsoft YaHei" w:hint="eastAsia"/>
          <w:color w:val="000000" w:themeColor="text1"/>
          <w:sz w:val="21"/>
          <w:szCs w:val="21"/>
          <w:lang w:eastAsia="zh-CN"/>
        </w:rPr>
        <w:t>，这些国家如下</w:t>
      </w:r>
      <w:r w:rsidRPr="000F0204">
        <w:rPr>
          <w:rFonts w:asciiTheme="minorEastAsia" w:eastAsiaTheme="minorEastAsia" w:hAnsiTheme="minorEastAsia" w:cs="Microsoft YaHei" w:hint="eastAsia"/>
          <w:color w:val="000000" w:themeColor="text1"/>
          <w:sz w:val="21"/>
          <w:szCs w:val="21"/>
          <w:lang w:eastAsia="zh-CN"/>
        </w:rPr>
        <w:t>：白俄罗斯</w:t>
      </w:r>
      <w:r w:rsidR="00CC5FD3"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牙买加</w:t>
      </w:r>
      <w:r w:rsidR="00CC5FD3"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哈萨克斯坦</w:t>
      </w:r>
      <w:r w:rsidR="00C52298"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马来西亚</w:t>
      </w:r>
      <w:r w:rsidR="00C52298"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萨摩亚</w:t>
      </w:r>
      <w:r w:rsidR="00507B5A"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特立尼达和多巴哥</w:t>
      </w:r>
      <w:r w:rsidR="00507B5A"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土库曼斯坦。同样，</w:t>
      </w:r>
      <w:r w:rsidR="004F3E7D" w:rsidRPr="000F0204">
        <w:rPr>
          <w:rFonts w:asciiTheme="minorEastAsia" w:eastAsiaTheme="minorEastAsia" w:hAnsiTheme="minorEastAsia" w:cs="Microsoft YaHei" w:hint="eastAsia"/>
          <w:color w:val="000000" w:themeColor="text1"/>
          <w:sz w:val="21"/>
          <w:szCs w:val="21"/>
          <w:lang w:eastAsia="zh-CN"/>
        </w:rPr>
        <w:t>还</w:t>
      </w:r>
      <w:r w:rsidRPr="000F0204">
        <w:rPr>
          <w:rFonts w:asciiTheme="minorEastAsia" w:eastAsiaTheme="minorEastAsia" w:hAnsiTheme="minorEastAsia" w:cs="Microsoft YaHei" w:hint="eastAsia"/>
          <w:color w:val="000000" w:themeColor="text1"/>
          <w:sz w:val="21"/>
          <w:szCs w:val="21"/>
          <w:lang w:eastAsia="zh-CN"/>
        </w:rPr>
        <w:t>向欧亚专利组织（</w:t>
      </w:r>
      <w:r w:rsidRPr="000F0204">
        <w:rPr>
          <w:rFonts w:asciiTheme="minorEastAsia" w:eastAsiaTheme="minorEastAsia" w:hAnsiTheme="minorEastAsia" w:cs="Arial"/>
          <w:color w:val="000000" w:themeColor="text1"/>
          <w:sz w:val="21"/>
          <w:szCs w:val="21"/>
          <w:lang w:eastAsia="zh-CN"/>
        </w:rPr>
        <w:t>EAPO</w:t>
      </w:r>
      <w:r w:rsidRPr="000F0204">
        <w:rPr>
          <w:rFonts w:asciiTheme="minorEastAsia" w:eastAsiaTheme="minorEastAsia" w:hAnsiTheme="minorEastAsia" w:cs="Microsoft YaHei" w:hint="eastAsia"/>
          <w:color w:val="000000" w:themeColor="text1"/>
          <w:sz w:val="21"/>
          <w:szCs w:val="21"/>
          <w:lang w:eastAsia="zh-CN"/>
        </w:rPr>
        <w:t>）提供了立法咨询</w:t>
      </w:r>
      <w:r w:rsidR="00AC39A1" w:rsidRPr="000F0204">
        <w:rPr>
          <w:rFonts w:asciiTheme="minorEastAsia" w:eastAsiaTheme="minorEastAsia" w:hAnsiTheme="minorEastAsia" w:cs="Microsoft YaHei" w:hint="eastAsia"/>
          <w:color w:val="000000" w:themeColor="text1"/>
          <w:sz w:val="21"/>
          <w:szCs w:val="21"/>
          <w:lang w:eastAsia="zh-CN"/>
        </w:rPr>
        <w:t>。</w:t>
      </w:r>
    </w:p>
    <w:p w14:paraId="113B34A2" w14:textId="77777777" w:rsidR="00E5798D" w:rsidRPr="000F0204" w:rsidRDefault="00C627FB" w:rsidP="00D07203">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Arial"/>
          <w:bCs/>
          <w:smallCaps/>
          <w:color w:val="000000" w:themeColor="text1"/>
          <w:spacing w:val="5"/>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此外，非洲知识产权组织（</w:t>
      </w:r>
      <w:r w:rsidRPr="000F0204">
        <w:rPr>
          <w:rFonts w:asciiTheme="minorEastAsia" w:eastAsiaTheme="minorEastAsia" w:hAnsiTheme="minorEastAsia" w:cs="Arial"/>
          <w:color w:val="000000" w:themeColor="text1"/>
          <w:sz w:val="21"/>
          <w:szCs w:val="21"/>
          <w:lang w:eastAsia="zh-CN"/>
        </w:rPr>
        <w:t>OAPI</w:t>
      </w:r>
      <w:r w:rsidRPr="000F0204">
        <w:rPr>
          <w:rFonts w:asciiTheme="minorEastAsia" w:eastAsiaTheme="minorEastAsia" w:hAnsiTheme="minorEastAsia" w:cs="Microsoft YaHei" w:hint="eastAsia"/>
          <w:color w:val="000000" w:themeColor="text1"/>
          <w:sz w:val="21"/>
          <w:szCs w:val="21"/>
          <w:lang w:eastAsia="zh-CN"/>
        </w:rPr>
        <w:t>）</w:t>
      </w:r>
      <w:r w:rsidR="00235FAD"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白俄罗斯</w:t>
      </w:r>
      <w:r w:rsidR="00235FAD"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约旦</w:t>
      </w:r>
      <w:r w:rsidR="00235FAD"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哈萨克斯坦</w:t>
      </w:r>
      <w:r w:rsidR="00F15644"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老挝人民民主共和国</w:t>
      </w:r>
      <w:r w:rsidR="005C16C2"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摩洛哥</w:t>
      </w:r>
      <w:r w:rsidR="005C16C2"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秘鲁</w:t>
      </w:r>
      <w:r w:rsidR="005C16C2"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南非</w:t>
      </w:r>
      <w:r w:rsidR="005C16C2"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特立尼达和多巴哥</w:t>
      </w:r>
      <w:r w:rsidR="009A4C01" w:rsidRPr="000F0204">
        <w:rPr>
          <w:rFonts w:asciiTheme="minorEastAsia" w:eastAsiaTheme="minorEastAsia" w:hAnsiTheme="minorEastAsia" w:cs="Microsoft YaHei" w:hint="eastAsia"/>
          <w:color w:val="000000" w:themeColor="text1"/>
          <w:sz w:val="21"/>
          <w:szCs w:val="21"/>
          <w:lang w:eastAsia="zh-CN"/>
        </w:rPr>
        <w:t>以及越南</w:t>
      </w:r>
      <w:r w:rsidRPr="000F0204">
        <w:rPr>
          <w:rFonts w:asciiTheme="minorEastAsia" w:eastAsiaTheme="minorEastAsia" w:hAnsiTheme="minorEastAsia" w:cs="Microsoft YaHei" w:hint="eastAsia"/>
          <w:color w:val="000000" w:themeColor="text1"/>
          <w:sz w:val="21"/>
          <w:szCs w:val="21"/>
          <w:lang w:eastAsia="zh-CN"/>
        </w:rPr>
        <w:t>代表团参加了</w:t>
      </w:r>
      <w:r w:rsidR="00337CEF" w:rsidRPr="000F0204">
        <w:rPr>
          <w:rFonts w:asciiTheme="minorEastAsia" w:eastAsiaTheme="minorEastAsia" w:hAnsiTheme="minorEastAsia" w:cs="Microsoft YaHei" w:hint="eastAsia"/>
          <w:color w:val="000000" w:themeColor="text1"/>
          <w:sz w:val="21"/>
          <w:szCs w:val="21"/>
          <w:lang w:eastAsia="zh-CN"/>
        </w:rPr>
        <w:t>关于《</w:t>
      </w:r>
      <w:r w:rsidRPr="000F0204">
        <w:rPr>
          <w:rFonts w:asciiTheme="minorEastAsia" w:eastAsiaTheme="minorEastAsia" w:hAnsiTheme="minorEastAsia" w:cs="Microsoft YaHei" w:hint="eastAsia"/>
          <w:color w:val="000000" w:themeColor="text1"/>
          <w:sz w:val="21"/>
          <w:szCs w:val="21"/>
          <w:lang w:eastAsia="zh-CN"/>
        </w:rPr>
        <w:t>海牙协定</w:t>
      </w:r>
      <w:r w:rsidR="00337CEF"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Arial"/>
          <w:color w:val="000000" w:themeColor="text1"/>
          <w:sz w:val="21"/>
          <w:szCs w:val="21"/>
          <w:lang w:eastAsia="zh-CN"/>
        </w:rPr>
        <w:t>1999</w:t>
      </w:r>
      <w:r w:rsidRPr="000F0204">
        <w:rPr>
          <w:rFonts w:asciiTheme="minorEastAsia" w:eastAsiaTheme="minorEastAsia" w:hAnsiTheme="minorEastAsia" w:cs="Microsoft YaHei" w:hint="eastAsia"/>
          <w:color w:val="000000" w:themeColor="text1"/>
          <w:sz w:val="21"/>
          <w:szCs w:val="21"/>
          <w:lang w:eastAsia="zh-CN"/>
        </w:rPr>
        <w:t>年文本的考察访问，</w:t>
      </w:r>
      <w:r w:rsidR="001B7D6F" w:rsidRPr="000F0204">
        <w:rPr>
          <w:rFonts w:asciiTheme="minorEastAsia" w:eastAsiaTheme="minorEastAsia" w:hAnsiTheme="minorEastAsia" w:cs="Microsoft YaHei" w:hint="eastAsia"/>
          <w:color w:val="000000" w:themeColor="text1"/>
          <w:sz w:val="21"/>
          <w:szCs w:val="21"/>
          <w:lang w:eastAsia="zh-CN"/>
        </w:rPr>
        <w:t>该访问与</w:t>
      </w:r>
      <w:r w:rsidRPr="000F0204">
        <w:rPr>
          <w:rFonts w:asciiTheme="minorEastAsia" w:eastAsiaTheme="minorEastAsia" w:hAnsiTheme="minorEastAsia" w:cs="Arial"/>
          <w:color w:val="000000" w:themeColor="text1"/>
          <w:sz w:val="21"/>
          <w:szCs w:val="21"/>
          <w:lang w:eastAsia="zh-CN"/>
        </w:rPr>
        <w:t>201</w:t>
      </w:r>
      <w:r w:rsidR="004D4EFA" w:rsidRPr="000F0204">
        <w:rPr>
          <w:rFonts w:asciiTheme="minorEastAsia" w:eastAsiaTheme="minorEastAsia" w:hAnsiTheme="minorEastAsia" w:cs="Arial"/>
          <w:color w:val="000000" w:themeColor="text1"/>
          <w:sz w:val="21"/>
          <w:szCs w:val="21"/>
          <w:lang w:eastAsia="zh-CN"/>
        </w:rPr>
        <w:t>9</w:t>
      </w:r>
      <w:r w:rsidRPr="000F0204">
        <w:rPr>
          <w:rFonts w:asciiTheme="minorEastAsia" w:eastAsiaTheme="minorEastAsia" w:hAnsiTheme="minorEastAsia" w:cs="Microsoft YaHei" w:hint="eastAsia"/>
          <w:color w:val="000000" w:themeColor="text1"/>
          <w:sz w:val="21"/>
          <w:szCs w:val="21"/>
          <w:lang w:eastAsia="zh-CN"/>
        </w:rPr>
        <w:t>年</w:t>
      </w:r>
      <w:r w:rsidRPr="000F0204">
        <w:rPr>
          <w:rFonts w:asciiTheme="minorEastAsia" w:eastAsiaTheme="minorEastAsia" w:hAnsiTheme="minorEastAsia" w:cs="Arial"/>
          <w:color w:val="000000" w:themeColor="text1"/>
          <w:sz w:val="21"/>
          <w:szCs w:val="21"/>
          <w:lang w:eastAsia="zh-CN"/>
        </w:rPr>
        <w:t>10</w:t>
      </w:r>
      <w:r w:rsidRPr="000F0204">
        <w:rPr>
          <w:rFonts w:asciiTheme="minorEastAsia" w:eastAsiaTheme="minorEastAsia" w:hAnsiTheme="minorEastAsia" w:cs="Microsoft YaHei" w:hint="eastAsia"/>
          <w:color w:val="000000" w:themeColor="text1"/>
          <w:sz w:val="21"/>
          <w:szCs w:val="21"/>
          <w:lang w:eastAsia="zh-CN"/>
        </w:rPr>
        <w:t>月</w:t>
      </w:r>
      <w:r w:rsidRPr="000F0204">
        <w:rPr>
          <w:rFonts w:asciiTheme="minorEastAsia" w:eastAsiaTheme="minorEastAsia" w:hAnsiTheme="minorEastAsia" w:cs="Arial"/>
          <w:color w:val="000000" w:themeColor="text1"/>
          <w:sz w:val="21"/>
          <w:szCs w:val="21"/>
          <w:lang w:eastAsia="zh-CN"/>
        </w:rPr>
        <w:t>30</w:t>
      </w:r>
      <w:r w:rsidRPr="000F0204">
        <w:rPr>
          <w:rFonts w:asciiTheme="minorEastAsia" w:eastAsiaTheme="minorEastAsia" w:hAnsiTheme="minorEastAsia" w:cs="Microsoft YaHei" w:hint="eastAsia"/>
          <w:color w:val="000000" w:themeColor="text1"/>
          <w:sz w:val="21"/>
          <w:szCs w:val="21"/>
          <w:lang w:eastAsia="zh-CN"/>
        </w:rPr>
        <w:t>日至</w:t>
      </w:r>
      <w:r w:rsidRPr="000F0204">
        <w:rPr>
          <w:rFonts w:asciiTheme="minorEastAsia" w:eastAsiaTheme="minorEastAsia" w:hAnsiTheme="minorEastAsia" w:cs="Arial"/>
          <w:color w:val="000000" w:themeColor="text1"/>
          <w:sz w:val="21"/>
          <w:szCs w:val="21"/>
          <w:lang w:eastAsia="zh-CN"/>
        </w:rPr>
        <w:t>11</w:t>
      </w:r>
      <w:r w:rsidRPr="000F0204">
        <w:rPr>
          <w:rFonts w:asciiTheme="minorEastAsia" w:eastAsiaTheme="minorEastAsia" w:hAnsiTheme="minorEastAsia" w:cs="Microsoft YaHei" w:hint="eastAsia"/>
          <w:color w:val="000000" w:themeColor="text1"/>
          <w:sz w:val="21"/>
          <w:szCs w:val="21"/>
          <w:lang w:eastAsia="zh-CN"/>
        </w:rPr>
        <w:t>月</w:t>
      </w:r>
      <w:r w:rsidRPr="000F0204">
        <w:rPr>
          <w:rFonts w:asciiTheme="minorEastAsia" w:eastAsiaTheme="minorEastAsia" w:hAnsiTheme="minorEastAsia" w:cs="Arial"/>
          <w:color w:val="000000" w:themeColor="text1"/>
          <w:sz w:val="21"/>
          <w:szCs w:val="21"/>
          <w:lang w:eastAsia="zh-CN"/>
        </w:rPr>
        <w:t>1</w:t>
      </w:r>
      <w:r w:rsidRPr="000F0204">
        <w:rPr>
          <w:rFonts w:asciiTheme="minorEastAsia" w:eastAsiaTheme="minorEastAsia" w:hAnsiTheme="minorEastAsia" w:cs="Microsoft YaHei" w:hint="eastAsia"/>
          <w:color w:val="000000" w:themeColor="text1"/>
          <w:sz w:val="21"/>
          <w:szCs w:val="21"/>
          <w:lang w:eastAsia="zh-CN"/>
        </w:rPr>
        <w:t>日在产权组织总部</w:t>
      </w:r>
      <w:r w:rsidR="006B6DAF" w:rsidRPr="000F0204">
        <w:rPr>
          <w:rFonts w:asciiTheme="minorEastAsia" w:eastAsiaTheme="minorEastAsia" w:hAnsiTheme="minorEastAsia" w:cs="Microsoft YaHei" w:hint="eastAsia"/>
          <w:color w:val="000000" w:themeColor="text1"/>
          <w:sz w:val="21"/>
          <w:szCs w:val="21"/>
          <w:lang w:eastAsia="zh-CN"/>
        </w:rPr>
        <w:t>召开</w:t>
      </w:r>
      <w:r w:rsidRPr="000F0204">
        <w:rPr>
          <w:rFonts w:asciiTheme="minorEastAsia" w:eastAsiaTheme="minorEastAsia" w:hAnsiTheme="minorEastAsia" w:cs="Microsoft YaHei" w:hint="eastAsia"/>
          <w:color w:val="000000" w:themeColor="text1"/>
          <w:sz w:val="21"/>
          <w:szCs w:val="21"/>
          <w:lang w:eastAsia="zh-CN"/>
        </w:rPr>
        <w:t>的</w:t>
      </w:r>
      <w:r w:rsidR="00803D94" w:rsidRPr="000F0204">
        <w:rPr>
          <w:rFonts w:asciiTheme="minorEastAsia" w:eastAsiaTheme="minorEastAsia" w:hAnsiTheme="minorEastAsia" w:cs="Microsoft YaHei" w:hint="eastAsia"/>
          <w:color w:val="000000" w:themeColor="text1"/>
          <w:sz w:val="21"/>
          <w:szCs w:val="21"/>
          <w:lang w:eastAsia="zh-CN"/>
        </w:rPr>
        <w:t>工业品外观设计国际注册海牙体系法律发展工作组第八届会议</w:t>
      </w:r>
      <w:r w:rsidR="009E3C5F" w:rsidRPr="000F0204">
        <w:rPr>
          <w:rFonts w:asciiTheme="minorEastAsia" w:eastAsiaTheme="minorEastAsia" w:hAnsiTheme="minorEastAsia" w:cs="Microsoft YaHei" w:hint="eastAsia"/>
          <w:color w:val="000000" w:themeColor="text1"/>
          <w:sz w:val="21"/>
          <w:szCs w:val="21"/>
          <w:lang w:eastAsia="zh-CN"/>
        </w:rPr>
        <w:t>联合组织</w:t>
      </w:r>
      <w:r w:rsidR="00C939DE"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在考察访问期间，代表团还参加了</w:t>
      </w:r>
      <w:r w:rsidR="00F47ABA" w:rsidRPr="000F0204">
        <w:rPr>
          <w:rFonts w:asciiTheme="minorEastAsia" w:eastAsiaTheme="minorEastAsia" w:hAnsiTheme="minorEastAsia" w:cs="Microsoft YaHei" w:hint="eastAsia"/>
          <w:color w:val="000000" w:themeColor="text1"/>
          <w:sz w:val="21"/>
          <w:szCs w:val="21"/>
          <w:lang w:eastAsia="zh-CN"/>
        </w:rPr>
        <w:t>关于</w:t>
      </w:r>
      <w:r w:rsidRPr="000F0204">
        <w:rPr>
          <w:rFonts w:asciiTheme="minorEastAsia" w:eastAsiaTheme="minorEastAsia" w:hAnsiTheme="minorEastAsia" w:cs="Microsoft YaHei" w:hint="eastAsia"/>
          <w:color w:val="000000" w:themeColor="text1"/>
          <w:sz w:val="21"/>
          <w:szCs w:val="21"/>
          <w:lang w:eastAsia="zh-CN"/>
        </w:rPr>
        <w:t>海牙体系</w:t>
      </w:r>
      <w:r w:rsidR="00F47ABA" w:rsidRPr="000F0204">
        <w:rPr>
          <w:rFonts w:asciiTheme="minorEastAsia" w:eastAsiaTheme="minorEastAsia" w:hAnsiTheme="minorEastAsia" w:cs="Microsoft YaHei" w:hint="eastAsia"/>
          <w:color w:val="000000" w:themeColor="text1"/>
          <w:sz w:val="21"/>
          <w:szCs w:val="21"/>
          <w:lang w:eastAsia="zh-CN"/>
        </w:rPr>
        <w:t>的</w:t>
      </w:r>
      <w:r w:rsidRPr="000F0204">
        <w:rPr>
          <w:rFonts w:asciiTheme="minorEastAsia" w:eastAsiaTheme="minorEastAsia" w:hAnsiTheme="minorEastAsia" w:cs="Microsoft YaHei" w:hint="eastAsia"/>
          <w:color w:val="000000" w:themeColor="text1"/>
          <w:sz w:val="21"/>
          <w:szCs w:val="21"/>
          <w:lang w:eastAsia="zh-CN"/>
        </w:rPr>
        <w:t>研讨会，海牙注册部就加入</w:t>
      </w:r>
      <w:r w:rsidR="006A7E8C" w:rsidRPr="000F0204">
        <w:rPr>
          <w:rFonts w:asciiTheme="minorEastAsia" w:eastAsiaTheme="minorEastAsia" w:hAnsiTheme="minorEastAsia" w:cs="Microsoft YaHei" w:hint="eastAsia"/>
          <w:color w:val="000000" w:themeColor="text1"/>
          <w:sz w:val="21"/>
          <w:szCs w:val="21"/>
          <w:lang w:eastAsia="zh-CN"/>
        </w:rPr>
        <w:t>准备工作</w:t>
      </w:r>
      <w:r w:rsidRPr="000F0204">
        <w:rPr>
          <w:rFonts w:asciiTheme="minorEastAsia" w:eastAsiaTheme="minorEastAsia" w:hAnsiTheme="minorEastAsia" w:cs="Microsoft YaHei" w:hint="eastAsia"/>
          <w:color w:val="000000" w:themeColor="text1"/>
          <w:sz w:val="21"/>
          <w:szCs w:val="21"/>
          <w:lang w:eastAsia="zh-CN"/>
        </w:rPr>
        <w:t>的法律方面</w:t>
      </w:r>
      <w:r w:rsidRPr="000F0204">
        <w:rPr>
          <w:rFonts w:asciiTheme="minorEastAsia" w:eastAsiaTheme="minorEastAsia" w:hAnsiTheme="minorEastAsia" w:cs="Arial"/>
          <w:color w:val="000000" w:themeColor="text1"/>
          <w:sz w:val="21"/>
          <w:szCs w:val="21"/>
          <w:lang w:eastAsia="zh-CN"/>
        </w:rPr>
        <w:t>/</w:t>
      </w:r>
      <w:r w:rsidR="00313D3C" w:rsidRPr="000F0204">
        <w:rPr>
          <w:rFonts w:asciiTheme="minorEastAsia" w:eastAsiaTheme="minorEastAsia" w:hAnsiTheme="minorEastAsia" w:cs="Microsoft YaHei" w:hint="eastAsia"/>
          <w:color w:val="000000" w:themeColor="text1"/>
          <w:sz w:val="21"/>
          <w:szCs w:val="21"/>
          <w:lang w:eastAsia="zh-CN"/>
        </w:rPr>
        <w:t>状态</w:t>
      </w:r>
      <w:r w:rsidR="008D32FD" w:rsidRPr="000F0204">
        <w:rPr>
          <w:rFonts w:asciiTheme="minorEastAsia" w:eastAsiaTheme="minorEastAsia" w:hAnsiTheme="minorEastAsia" w:cs="Microsoft YaHei" w:hint="eastAsia"/>
          <w:color w:val="000000" w:themeColor="text1"/>
          <w:sz w:val="21"/>
          <w:szCs w:val="21"/>
          <w:lang w:eastAsia="zh-CN"/>
        </w:rPr>
        <w:t>与代表团</w:t>
      </w:r>
      <w:r w:rsidR="00C803E0" w:rsidRPr="000F0204">
        <w:rPr>
          <w:rFonts w:asciiTheme="minorEastAsia" w:eastAsiaTheme="minorEastAsia" w:hAnsiTheme="minorEastAsia" w:cs="Microsoft YaHei" w:hint="eastAsia"/>
          <w:color w:val="000000" w:themeColor="text1"/>
          <w:sz w:val="21"/>
          <w:szCs w:val="21"/>
          <w:lang w:eastAsia="zh-CN"/>
        </w:rPr>
        <w:t>分别</w:t>
      </w:r>
      <w:r w:rsidRPr="000F0204">
        <w:rPr>
          <w:rFonts w:asciiTheme="minorEastAsia" w:eastAsiaTheme="minorEastAsia" w:hAnsiTheme="minorEastAsia" w:cs="Microsoft YaHei" w:hint="eastAsia"/>
          <w:color w:val="000000" w:themeColor="text1"/>
          <w:sz w:val="21"/>
          <w:szCs w:val="21"/>
          <w:lang w:eastAsia="zh-CN"/>
        </w:rPr>
        <w:t>进行了讨论。</w:t>
      </w:r>
    </w:p>
    <w:p w14:paraId="275EDAE2" w14:textId="77777777" w:rsidR="00E5798D" w:rsidRPr="000F0204" w:rsidRDefault="00C627FB" w:rsidP="00D07203">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Arial"/>
          <w:bCs/>
          <w:smallCaps/>
          <w:color w:val="000000" w:themeColor="text1"/>
          <w:spacing w:val="5"/>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产权组织应要求协助海牙体系</w:t>
      </w:r>
      <w:r w:rsidR="005D1321" w:rsidRPr="000F0204">
        <w:rPr>
          <w:rFonts w:asciiTheme="minorEastAsia" w:eastAsiaTheme="minorEastAsia" w:hAnsiTheme="minorEastAsia" w:cs="Microsoft YaHei" w:hint="eastAsia"/>
          <w:color w:val="000000" w:themeColor="text1"/>
          <w:sz w:val="21"/>
          <w:szCs w:val="21"/>
          <w:lang w:eastAsia="zh-CN"/>
        </w:rPr>
        <w:t>现有</w:t>
      </w:r>
      <w:r w:rsidRPr="000F0204">
        <w:rPr>
          <w:rFonts w:asciiTheme="minorEastAsia" w:eastAsiaTheme="minorEastAsia" w:hAnsiTheme="minorEastAsia" w:cs="Microsoft YaHei" w:hint="eastAsia"/>
          <w:color w:val="000000" w:themeColor="text1"/>
          <w:sz w:val="21"/>
          <w:szCs w:val="21"/>
          <w:lang w:eastAsia="zh-CN"/>
        </w:rPr>
        <w:t>成员和</w:t>
      </w:r>
      <w:r w:rsidR="00C803E0" w:rsidRPr="000F0204">
        <w:rPr>
          <w:rFonts w:asciiTheme="minorEastAsia" w:eastAsiaTheme="minorEastAsia" w:hAnsiTheme="minorEastAsia" w:cs="Microsoft YaHei" w:hint="eastAsia"/>
          <w:color w:val="000000" w:themeColor="text1"/>
          <w:sz w:val="21"/>
          <w:szCs w:val="21"/>
          <w:lang w:eastAsia="zh-CN"/>
        </w:rPr>
        <w:t>潜在</w:t>
      </w:r>
      <w:r w:rsidRPr="000F0204">
        <w:rPr>
          <w:rFonts w:asciiTheme="minorEastAsia" w:eastAsiaTheme="minorEastAsia" w:hAnsiTheme="minorEastAsia" w:cs="Microsoft YaHei" w:hint="eastAsia"/>
          <w:color w:val="000000" w:themeColor="text1"/>
          <w:sz w:val="21"/>
          <w:szCs w:val="21"/>
          <w:lang w:eastAsia="zh-CN"/>
        </w:rPr>
        <w:t>成员主管局</w:t>
      </w:r>
      <w:r w:rsidR="00057E21" w:rsidRPr="000F0204">
        <w:rPr>
          <w:rFonts w:asciiTheme="minorEastAsia" w:eastAsiaTheme="minorEastAsia" w:hAnsiTheme="minorEastAsia" w:cs="Microsoft YaHei" w:hint="eastAsia"/>
          <w:color w:val="000000" w:themeColor="text1"/>
          <w:sz w:val="21"/>
          <w:szCs w:val="21"/>
          <w:lang w:eastAsia="zh-CN"/>
        </w:rPr>
        <w:t>组织</w:t>
      </w:r>
      <w:r w:rsidRPr="000F0204">
        <w:rPr>
          <w:rFonts w:asciiTheme="minorEastAsia" w:eastAsiaTheme="minorEastAsia" w:hAnsiTheme="minorEastAsia" w:cs="Microsoft YaHei" w:hint="eastAsia"/>
          <w:color w:val="000000" w:themeColor="text1"/>
          <w:sz w:val="21"/>
          <w:szCs w:val="21"/>
          <w:lang w:eastAsia="zh-CN"/>
        </w:rPr>
        <w:t>技术援助和能力建设活动。</w:t>
      </w:r>
      <w:r w:rsidR="00A202A7" w:rsidRPr="000F0204">
        <w:rPr>
          <w:rFonts w:asciiTheme="minorEastAsia" w:eastAsiaTheme="minorEastAsia" w:hAnsiTheme="minorEastAsia" w:cs="Microsoft YaHei" w:hint="eastAsia"/>
          <w:color w:val="000000" w:themeColor="text1"/>
          <w:sz w:val="21"/>
          <w:szCs w:val="21"/>
          <w:lang w:eastAsia="zh-CN"/>
        </w:rPr>
        <w:t>技术援助</w:t>
      </w:r>
      <w:r w:rsidR="00EE13EC" w:rsidRPr="000F0204">
        <w:rPr>
          <w:rFonts w:asciiTheme="minorEastAsia" w:eastAsiaTheme="minorEastAsia" w:hAnsiTheme="minorEastAsia" w:cs="Microsoft YaHei" w:hint="eastAsia"/>
          <w:color w:val="000000" w:themeColor="text1"/>
          <w:sz w:val="21"/>
          <w:szCs w:val="21"/>
          <w:lang w:eastAsia="zh-CN"/>
        </w:rPr>
        <w:t>可</w:t>
      </w:r>
      <w:r w:rsidR="00A202A7" w:rsidRPr="000F0204">
        <w:rPr>
          <w:rFonts w:asciiTheme="minorEastAsia" w:eastAsiaTheme="minorEastAsia" w:hAnsiTheme="minorEastAsia" w:cs="Microsoft YaHei" w:hint="eastAsia"/>
          <w:color w:val="000000" w:themeColor="text1"/>
          <w:sz w:val="21"/>
          <w:szCs w:val="21"/>
          <w:lang w:eastAsia="zh-CN"/>
        </w:rPr>
        <w:t>包括支持建立或整合用于与产权组织国际局进行电子通信交流的解决方案。能力建设活动</w:t>
      </w:r>
      <w:r w:rsidR="00925B52" w:rsidRPr="000F0204">
        <w:rPr>
          <w:rFonts w:asciiTheme="minorEastAsia" w:eastAsiaTheme="minorEastAsia" w:hAnsiTheme="minorEastAsia" w:cs="Microsoft YaHei" w:hint="eastAsia"/>
          <w:color w:val="000000" w:themeColor="text1"/>
          <w:sz w:val="21"/>
          <w:szCs w:val="21"/>
          <w:lang w:eastAsia="zh-CN"/>
        </w:rPr>
        <w:t>可</w:t>
      </w:r>
      <w:r w:rsidR="00A202A7" w:rsidRPr="000F0204">
        <w:rPr>
          <w:rFonts w:asciiTheme="minorEastAsia" w:eastAsiaTheme="minorEastAsia" w:hAnsiTheme="minorEastAsia" w:cs="Microsoft YaHei" w:hint="eastAsia"/>
          <w:color w:val="000000" w:themeColor="text1"/>
          <w:sz w:val="21"/>
          <w:szCs w:val="21"/>
          <w:lang w:eastAsia="zh-CN"/>
        </w:rPr>
        <w:t>包括现场培训讲习班和</w:t>
      </w:r>
      <w:r w:rsidR="00356E18" w:rsidRPr="000F0204">
        <w:rPr>
          <w:rFonts w:asciiTheme="minorEastAsia" w:eastAsiaTheme="minorEastAsia" w:hAnsiTheme="minorEastAsia" w:cs="Microsoft YaHei" w:hint="eastAsia"/>
          <w:color w:val="000000" w:themeColor="text1"/>
          <w:sz w:val="21"/>
          <w:szCs w:val="21"/>
          <w:lang w:eastAsia="zh-CN"/>
        </w:rPr>
        <w:t>参加</w:t>
      </w:r>
      <w:r w:rsidR="00EA7092" w:rsidRPr="000F0204">
        <w:rPr>
          <w:rFonts w:asciiTheme="minorEastAsia" w:eastAsiaTheme="minorEastAsia" w:hAnsiTheme="minorEastAsia" w:cs="Microsoft YaHei" w:hint="eastAsia"/>
          <w:color w:val="000000" w:themeColor="text1"/>
          <w:sz w:val="21"/>
          <w:szCs w:val="21"/>
          <w:lang w:eastAsia="zh-CN"/>
        </w:rPr>
        <w:t>与各局合作</w:t>
      </w:r>
      <w:r w:rsidR="0024339C" w:rsidRPr="000F0204">
        <w:rPr>
          <w:rFonts w:asciiTheme="minorEastAsia" w:eastAsiaTheme="minorEastAsia" w:hAnsiTheme="minorEastAsia" w:cs="Microsoft YaHei" w:hint="eastAsia"/>
          <w:color w:val="000000" w:themeColor="text1"/>
          <w:sz w:val="21"/>
          <w:szCs w:val="21"/>
          <w:lang w:eastAsia="zh-CN"/>
        </w:rPr>
        <w:t>在产权组织总部</w:t>
      </w:r>
      <w:r w:rsidR="00EA7092" w:rsidRPr="000F0204">
        <w:rPr>
          <w:rFonts w:asciiTheme="minorEastAsia" w:eastAsiaTheme="minorEastAsia" w:hAnsiTheme="minorEastAsia" w:cs="Microsoft YaHei" w:hint="eastAsia"/>
          <w:color w:val="000000" w:themeColor="text1"/>
          <w:sz w:val="21"/>
          <w:szCs w:val="21"/>
          <w:lang w:eastAsia="zh-CN"/>
        </w:rPr>
        <w:t>组织</w:t>
      </w:r>
      <w:r w:rsidR="00A202A7" w:rsidRPr="000F0204">
        <w:rPr>
          <w:rFonts w:asciiTheme="minorEastAsia" w:eastAsiaTheme="minorEastAsia" w:hAnsiTheme="minorEastAsia" w:cs="Microsoft YaHei" w:hint="eastAsia"/>
          <w:color w:val="000000" w:themeColor="text1"/>
          <w:sz w:val="21"/>
          <w:szCs w:val="21"/>
          <w:lang w:eastAsia="zh-CN"/>
        </w:rPr>
        <w:t>的讲习班。</w:t>
      </w:r>
    </w:p>
    <w:p w14:paraId="7D7A19DA" w14:textId="77777777" w:rsidR="00E5798D" w:rsidRPr="008C6E9D" w:rsidRDefault="009B30C1" w:rsidP="008C6E9D">
      <w:pPr>
        <w:pStyle w:val="Heading3"/>
        <w:keepLines/>
        <w:numPr>
          <w:ilvl w:val="2"/>
          <w:numId w:val="52"/>
        </w:numPr>
        <w:overflowPunct w:val="0"/>
        <w:spacing w:beforeLines="100" w:afterLines="50" w:after="120" w:line="340" w:lineRule="atLeast"/>
        <w:ind w:left="272" w:hanging="272"/>
        <w:jc w:val="both"/>
        <w:rPr>
          <w:rFonts w:ascii="KaiTi" w:eastAsia="KaiTi" w:hAnsi="KaiTi"/>
          <w:i w:val="0"/>
          <w:color w:val="000000" w:themeColor="text1"/>
          <w:sz w:val="21"/>
          <w:szCs w:val="21"/>
        </w:rPr>
      </w:pPr>
      <w:r w:rsidRPr="008C6E9D">
        <w:rPr>
          <w:rFonts w:ascii="KaiTi" w:eastAsia="KaiTi" w:hAnsi="KaiTi" w:hint="eastAsia"/>
          <w:i w:val="0"/>
          <w:color w:val="000000" w:themeColor="text1"/>
          <w:sz w:val="21"/>
          <w:szCs w:val="21"/>
        </w:rPr>
        <w:t>里斯本体系</w:t>
      </w:r>
    </w:p>
    <w:p w14:paraId="13D7CA40" w14:textId="67396770" w:rsidR="00E5798D" w:rsidRPr="000F0204" w:rsidRDefault="002040E7" w:rsidP="008C6E9D">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hint="eastAsia"/>
          <w:color w:val="000000" w:themeColor="text1"/>
          <w:sz w:val="21"/>
          <w:szCs w:val="21"/>
          <w:lang w:eastAsia="zh-CN"/>
        </w:rPr>
        <w:t>随</w:t>
      </w:r>
      <w:r w:rsidRPr="000F0204">
        <w:rPr>
          <w:rFonts w:asciiTheme="minorEastAsia" w:eastAsiaTheme="minorEastAsia" w:hAnsiTheme="minorEastAsia" w:cs="Microsoft YaHei" w:hint="eastAsia"/>
          <w:color w:val="000000" w:themeColor="text1"/>
          <w:sz w:val="21"/>
          <w:szCs w:val="21"/>
          <w:lang w:eastAsia="zh-CN"/>
        </w:rPr>
        <w:t>着</w:t>
      </w:r>
      <w:r w:rsidR="00866D7D" w:rsidRPr="000F0204">
        <w:rPr>
          <w:rFonts w:asciiTheme="minorEastAsia" w:eastAsiaTheme="minorEastAsia" w:hAnsiTheme="minorEastAsia" w:cs="Microsoft YaHei" w:hint="eastAsia"/>
          <w:color w:val="000000" w:themeColor="text1"/>
          <w:sz w:val="21"/>
          <w:szCs w:val="21"/>
          <w:lang w:eastAsia="zh-CN"/>
        </w:rPr>
        <w:t>《里斯本协定日内瓦文本》于2020年2月26日生效</w:t>
      </w:r>
      <w:r w:rsidRPr="000F0204">
        <w:rPr>
          <w:rFonts w:asciiTheme="minorEastAsia" w:eastAsiaTheme="minorEastAsia" w:hAnsiTheme="minorEastAsia" w:cs="Microsoft YaHei" w:hint="eastAsia"/>
          <w:color w:val="000000" w:themeColor="text1"/>
          <w:sz w:val="21"/>
          <w:szCs w:val="21"/>
          <w:lang w:eastAsia="zh-CN"/>
        </w:rPr>
        <w:t>，</w:t>
      </w:r>
      <w:r w:rsidR="00A759D1" w:rsidRPr="000F0204">
        <w:rPr>
          <w:rFonts w:asciiTheme="minorEastAsia" w:eastAsiaTheme="minorEastAsia" w:hAnsiTheme="minorEastAsia" w:cs="Microsoft YaHei" w:hint="eastAsia"/>
          <w:color w:val="000000" w:themeColor="text1"/>
          <w:sz w:val="21"/>
          <w:szCs w:val="21"/>
          <w:lang w:eastAsia="zh-CN"/>
        </w:rPr>
        <w:t>原产地名称和地理标志保护和国际注册里斯本体系</w:t>
      </w:r>
      <w:r w:rsidR="00C627FB" w:rsidRPr="000F0204">
        <w:rPr>
          <w:rFonts w:asciiTheme="minorEastAsia" w:eastAsiaTheme="minorEastAsia" w:hAnsiTheme="minorEastAsia" w:cs="Microsoft YaHei" w:hint="eastAsia"/>
          <w:color w:val="000000" w:themeColor="text1"/>
          <w:sz w:val="21"/>
          <w:szCs w:val="21"/>
          <w:lang w:eastAsia="zh-CN"/>
        </w:rPr>
        <w:t>为国家或地区原产地名称和地理标志</w:t>
      </w:r>
      <w:r w:rsidR="00201662" w:rsidRPr="000F0204">
        <w:rPr>
          <w:rFonts w:asciiTheme="minorEastAsia" w:eastAsiaTheme="minorEastAsia" w:hAnsiTheme="minorEastAsia" w:cs="Microsoft YaHei" w:hint="eastAsia"/>
          <w:color w:val="000000" w:themeColor="text1"/>
          <w:sz w:val="21"/>
          <w:szCs w:val="21"/>
          <w:lang w:eastAsia="zh-CN"/>
        </w:rPr>
        <w:t>获取</w:t>
      </w:r>
      <w:r w:rsidR="00C627FB" w:rsidRPr="000F0204">
        <w:rPr>
          <w:rFonts w:asciiTheme="minorEastAsia" w:eastAsiaTheme="minorEastAsia" w:hAnsiTheme="minorEastAsia" w:cs="Microsoft YaHei" w:hint="eastAsia"/>
          <w:color w:val="000000" w:themeColor="text1"/>
          <w:sz w:val="21"/>
          <w:szCs w:val="21"/>
          <w:lang w:eastAsia="zh-CN"/>
        </w:rPr>
        <w:t>国际保护机制提供</w:t>
      </w:r>
      <w:r w:rsidR="004717E2" w:rsidRPr="000F0204">
        <w:rPr>
          <w:rFonts w:asciiTheme="minorEastAsia" w:eastAsiaTheme="minorEastAsia" w:hAnsiTheme="minorEastAsia" w:cs="Microsoft YaHei" w:hint="eastAsia"/>
          <w:color w:val="000000" w:themeColor="text1"/>
          <w:sz w:val="21"/>
          <w:szCs w:val="21"/>
          <w:lang w:eastAsia="zh-CN"/>
        </w:rPr>
        <w:t>了</w:t>
      </w:r>
      <w:r w:rsidR="00C627FB" w:rsidRPr="000F0204">
        <w:rPr>
          <w:rFonts w:asciiTheme="minorEastAsia" w:eastAsiaTheme="minorEastAsia" w:hAnsiTheme="minorEastAsia" w:cs="Microsoft YaHei" w:hint="eastAsia"/>
          <w:color w:val="000000" w:themeColor="text1"/>
          <w:sz w:val="21"/>
          <w:szCs w:val="21"/>
          <w:lang w:eastAsia="zh-CN"/>
        </w:rPr>
        <w:t>便利</w:t>
      </w:r>
      <w:r w:rsidR="004717E2" w:rsidRPr="000F0204">
        <w:rPr>
          <w:rFonts w:asciiTheme="minorEastAsia" w:eastAsiaTheme="minorEastAsia" w:hAnsiTheme="minorEastAsia" w:cs="Microsoft YaHei" w:hint="eastAsia"/>
          <w:color w:val="000000" w:themeColor="text1"/>
          <w:sz w:val="21"/>
          <w:szCs w:val="21"/>
          <w:lang w:eastAsia="zh-CN"/>
        </w:rPr>
        <w:t>并</w:t>
      </w:r>
      <w:r w:rsidR="00C627FB" w:rsidRPr="000F0204">
        <w:rPr>
          <w:rFonts w:asciiTheme="minorEastAsia" w:eastAsiaTheme="minorEastAsia" w:hAnsiTheme="minorEastAsia" w:cs="Microsoft YaHei" w:hint="eastAsia"/>
          <w:color w:val="000000" w:themeColor="text1"/>
          <w:sz w:val="21"/>
          <w:szCs w:val="21"/>
          <w:lang w:eastAsia="zh-CN"/>
        </w:rPr>
        <w:t>扩大</w:t>
      </w:r>
      <w:r w:rsidR="004717E2" w:rsidRPr="000F0204">
        <w:rPr>
          <w:rFonts w:asciiTheme="minorEastAsia" w:eastAsiaTheme="minorEastAsia" w:hAnsiTheme="minorEastAsia" w:cs="Microsoft YaHei" w:hint="eastAsia"/>
          <w:color w:val="000000" w:themeColor="text1"/>
          <w:sz w:val="21"/>
          <w:szCs w:val="21"/>
          <w:lang w:eastAsia="zh-CN"/>
        </w:rPr>
        <w:t>了机会</w:t>
      </w:r>
      <w:r w:rsidR="004518F4" w:rsidRPr="000F0204">
        <w:rPr>
          <w:rFonts w:asciiTheme="minorEastAsia" w:eastAsiaTheme="minorEastAsia" w:hAnsiTheme="minorEastAsia" w:cs="Microsoft YaHei" w:hint="eastAsia"/>
          <w:color w:val="000000" w:themeColor="text1"/>
          <w:sz w:val="21"/>
          <w:szCs w:val="21"/>
          <w:lang w:eastAsia="zh-CN"/>
        </w:rPr>
        <w:t>。</w:t>
      </w:r>
      <w:r w:rsidR="00C627FB" w:rsidRPr="000F0204">
        <w:rPr>
          <w:rFonts w:asciiTheme="minorEastAsia" w:eastAsiaTheme="minorEastAsia" w:hAnsiTheme="minorEastAsia" w:cs="Microsoft YaHei" w:hint="eastAsia"/>
          <w:color w:val="000000" w:themeColor="text1"/>
          <w:sz w:val="21"/>
          <w:szCs w:val="21"/>
          <w:lang w:eastAsia="zh-CN"/>
        </w:rPr>
        <w:t>根据里斯本体系，一件国际注册目前</w:t>
      </w:r>
      <w:r w:rsidR="00E96EA7" w:rsidRPr="000F0204">
        <w:rPr>
          <w:rFonts w:asciiTheme="minorEastAsia" w:eastAsiaTheme="minorEastAsia" w:hAnsiTheme="minorEastAsia" w:cs="Microsoft YaHei" w:hint="eastAsia"/>
          <w:color w:val="000000" w:themeColor="text1"/>
          <w:sz w:val="21"/>
          <w:szCs w:val="21"/>
          <w:lang w:eastAsia="zh-CN"/>
        </w:rPr>
        <w:t>可能</w:t>
      </w:r>
      <w:r w:rsidR="00C627FB" w:rsidRPr="000F0204">
        <w:rPr>
          <w:rFonts w:asciiTheme="minorEastAsia" w:eastAsiaTheme="minorEastAsia" w:hAnsiTheme="minorEastAsia" w:cs="Microsoft YaHei" w:hint="eastAsia"/>
          <w:color w:val="000000" w:themeColor="text1"/>
          <w:sz w:val="21"/>
          <w:szCs w:val="21"/>
          <w:lang w:eastAsia="zh-CN"/>
        </w:rPr>
        <w:t>在多达51个国家生效，取决于成员缔约</w:t>
      </w:r>
      <w:r w:rsidR="00FD6521" w:rsidRPr="000F0204">
        <w:rPr>
          <w:rFonts w:asciiTheme="minorEastAsia" w:eastAsiaTheme="minorEastAsia" w:hAnsiTheme="minorEastAsia" w:cs="Microsoft YaHei" w:hint="eastAsia"/>
          <w:color w:val="000000" w:themeColor="text1"/>
          <w:sz w:val="21"/>
          <w:szCs w:val="21"/>
          <w:lang w:eastAsia="zh-CN"/>
        </w:rPr>
        <w:t>的文本</w:t>
      </w:r>
      <w:r w:rsidR="002E601D" w:rsidRPr="000F0204">
        <w:rPr>
          <w:rFonts w:asciiTheme="minorEastAsia" w:eastAsiaTheme="minorEastAsia" w:hAnsiTheme="minorEastAsia" w:cs="Microsoft YaHei" w:hint="eastAsia"/>
          <w:color w:val="000000" w:themeColor="text1"/>
          <w:sz w:val="21"/>
          <w:szCs w:val="21"/>
          <w:lang w:eastAsia="zh-CN"/>
        </w:rPr>
        <w:t>。缔约</w:t>
      </w:r>
      <w:r w:rsidR="00C627FB" w:rsidRPr="000F0204">
        <w:rPr>
          <w:rFonts w:asciiTheme="minorEastAsia" w:eastAsiaTheme="minorEastAsia" w:hAnsiTheme="minorEastAsia" w:cs="Microsoft YaHei" w:hint="eastAsia"/>
          <w:color w:val="000000" w:themeColor="text1"/>
          <w:sz w:val="21"/>
          <w:szCs w:val="21"/>
          <w:lang w:eastAsia="zh-CN"/>
        </w:rPr>
        <w:t>方包括最不发达国家</w:t>
      </w:r>
      <w:r w:rsidR="00915757" w:rsidRPr="000F0204">
        <w:rPr>
          <w:rFonts w:asciiTheme="minorEastAsia" w:eastAsiaTheme="minorEastAsia" w:hAnsiTheme="minorEastAsia" w:cs="Microsoft YaHei" w:hint="eastAsia"/>
          <w:color w:val="000000" w:themeColor="text1"/>
          <w:sz w:val="21"/>
          <w:szCs w:val="21"/>
          <w:lang w:eastAsia="zh-CN"/>
        </w:rPr>
        <w:t>、</w:t>
      </w:r>
      <w:r w:rsidR="00C627FB" w:rsidRPr="000F0204">
        <w:rPr>
          <w:rFonts w:asciiTheme="minorEastAsia" w:eastAsiaTheme="minorEastAsia" w:hAnsiTheme="minorEastAsia" w:cs="Microsoft YaHei" w:hint="eastAsia"/>
          <w:color w:val="000000" w:themeColor="text1"/>
          <w:sz w:val="21"/>
          <w:szCs w:val="21"/>
          <w:lang w:eastAsia="zh-CN"/>
        </w:rPr>
        <w:t>发展中国家和发达国家。</w:t>
      </w:r>
      <w:r w:rsidR="008C6E9D" w:rsidRPr="000F0204">
        <w:rPr>
          <w:rFonts w:asciiTheme="minorEastAsia" w:eastAsiaTheme="minorEastAsia" w:hAnsiTheme="minorEastAsia" w:cs="Microsoft YaHei"/>
          <w:sz w:val="21"/>
          <w:szCs w:val="21"/>
          <w:vertAlign w:val="superscript"/>
          <w:lang w:eastAsia="zh-CN"/>
        </w:rPr>
        <w:footnoteReference w:id="16"/>
      </w:r>
    </w:p>
    <w:p w14:paraId="5876BCD6" w14:textId="77777777" w:rsidR="00E5798D" w:rsidRPr="000F0204" w:rsidRDefault="00C627FB" w:rsidP="008C6E9D">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原产地名称和地理标志用于识别具有特定地理来源并具备源于该来源的品质、特征和/或声誉的产品，因此可以作为强大的市场营销工具，为所识别的产品增加商业价值。这一点在消费者对产品的质量、真实性和可追溯性寻求更高保证的全球市场中</w:t>
      </w:r>
      <w:r w:rsidR="00AF58A1" w:rsidRPr="000F0204">
        <w:rPr>
          <w:rFonts w:asciiTheme="minorEastAsia" w:eastAsiaTheme="minorEastAsia" w:hAnsiTheme="minorEastAsia" w:cs="Microsoft YaHei" w:hint="eastAsia"/>
          <w:color w:val="000000" w:themeColor="text1"/>
          <w:sz w:val="21"/>
          <w:szCs w:val="21"/>
          <w:lang w:eastAsia="zh-CN"/>
        </w:rPr>
        <w:t>日益</w:t>
      </w:r>
      <w:r w:rsidRPr="000F0204">
        <w:rPr>
          <w:rFonts w:asciiTheme="minorEastAsia" w:eastAsiaTheme="minorEastAsia" w:hAnsiTheme="minorEastAsia" w:cs="Microsoft YaHei" w:hint="eastAsia"/>
          <w:color w:val="000000" w:themeColor="text1"/>
          <w:sz w:val="21"/>
          <w:szCs w:val="21"/>
          <w:lang w:eastAsia="zh-CN"/>
        </w:rPr>
        <w:t>明显；原产地名称和地理标志作为知识产权予以开发和实施，以将这一信息传递给消费者。在考虑</w:t>
      </w:r>
      <w:r w:rsidR="004036BF" w:rsidRPr="000F0204">
        <w:rPr>
          <w:rFonts w:asciiTheme="minorEastAsia" w:eastAsiaTheme="minorEastAsia" w:hAnsiTheme="minorEastAsia" w:cs="Microsoft YaHei" w:hint="eastAsia"/>
          <w:color w:val="000000" w:themeColor="text1"/>
          <w:sz w:val="21"/>
          <w:szCs w:val="21"/>
          <w:lang w:eastAsia="zh-CN"/>
        </w:rPr>
        <w:t>可持续发展目标</w:t>
      </w:r>
      <w:r w:rsidRPr="000F0204">
        <w:rPr>
          <w:rFonts w:asciiTheme="minorEastAsia" w:eastAsiaTheme="minorEastAsia" w:hAnsiTheme="minorEastAsia" w:cs="Microsoft YaHei" w:hint="eastAsia"/>
          <w:color w:val="000000" w:themeColor="text1"/>
          <w:sz w:val="21"/>
          <w:szCs w:val="21"/>
          <w:lang w:eastAsia="zh-CN"/>
        </w:rPr>
        <w:t>时，原产地名称和地理标志的另一个有趣特征是，它们是集体权利，</w:t>
      </w:r>
      <w:r w:rsidR="000E29EE" w:rsidRPr="000F0204">
        <w:rPr>
          <w:rFonts w:asciiTheme="minorEastAsia" w:eastAsiaTheme="minorEastAsia" w:hAnsiTheme="minorEastAsia" w:cs="Microsoft YaHei" w:hint="eastAsia"/>
          <w:color w:val="000000" w:themeColor="text1"/>
          <w:sz w:val="21"/>
          <w:szCs w:val="21"/>
          <w:lang w:eastAsia="zh-CN"/>
        </w:rPr>
        <w:t>所有生产</w:t>
      </w:r>
      <w:r w:rsidR="00945D64" w:rsidRPr="000F0204">
        <w:rPr>
          <w:rFonts w:asciiTheme="minorEastAsia" w:eastAsiaTheme="minorEastAsia" w:hAnsiTheme="minorEastAsia" w:cs="Microsoft YaHei" w:hint="eastAsia"/>
          <w:color w:val="000000" w:themeColor="text1"/>
          <w:sz w:val="21"/>
          <w:szCs w:val="21"/>
          <w:lang w:eastAsia="zh-CN"/>
        </w:rPr>
        <w:t>者</w:t>
      </w:r>
      <w:r w:rsidR="000E29EE" w:rsidRPr="000F0204">
        <w:rPr>
          <w:rFonts w:asciiTheme="minorEastAsia" w:eastAsiaTheme="minorEastAsia" w:hAnsiTheme="minorEastAsia" w:cs="Microsoft YaHei" w:hint="eastAsia"/>
          <w:color w:val="000000" w:themeColor="text1"/>
          <w:sz w:val="21"/>
          <w:szCs w:val="21"/>
          <w:lang w:eastAsia="zh-CN"/>
        </w:rPr>
        <w:t>只要符合特定原产地产品公认并共同商定的生产标准均可使用</w:t>
      </w:r>
      <w:r w:rsidRPr="000F0204">
        <w:rPr>
          <w:rFonts w:asciiTheme="minorEastAsia" w:eastAsiaTheme="minorEastAsia" w:hAnsiTheme="minorEastAsia" w:cs="Microsoft YaHei" w:hint="eastAsia"/>
          <w:color w:val="000000" w:themeColor="text1"/>
          <w:sz w:val="21"/>
          <w:szCs w:val="21"/>
          <w:lang w:eastAsia="zh-CN"/>
        </w:rPr>
        <w:t>。在这些标准中，越来越多的地理标志生产</w:t>
      </w:r>
      <w:r w:rsidR="00945D64" w:rsidRPr="000F0204">
        <w:rPr>
          <w:rFonts w:asciiTheme="minorEastAsia" w:eastAsiaTheme="minorEastAsia" w:hAnsiTheme="minorEastAsia" w:cs="Microsoft YaHei" w:hint="eastAsia"/>
          <w:color w:val="000000" w:themeColor="text1"/>
          <w:sz w:val="21"/>
          <w:szCs w:val="21"/>
          <w:lang w:eastAsia="zh-CN"/>
        </w:rPr>
        <w:t>者</w:t>
      </w:r>
      <w:r w:rsidRPr="000F0204">
        <w:rPr>
          <w:rFonts w:asciiTheme="minorEastAsia" w:eastAsiaTheme="minorEastAsia" w:hAnsiTheme="minorEastAsia" w:cs="Microsoft YaHei" w:hint="eastAsia"/>
          <w:color w:val="000000" w:themeColor="text1"/>
          <w:sz w:val="21"/>
          <w:szCs w:val="21"/>
          <w:lang w:eastAsia="zh-CN"/>
        </w:rPr>
        <w:t>协会正在</w:t>
      </w:r>
      <w:r w:rsidR="00EF4D48" w:rsidRPr="000F0204">
        <w:rPr>
          <w:rFonts w:asciiTheme="minorEastAsia" w:eastAsiaTheme="minorEastAsia" w:hAnsiTheme="minorEastAsia" w:cs="Microsoft YaHei" w:hint="eastAsia"/>
          <w:color w:val="000000" w:themeColor="text1"/>
          <w:sz w:val="21"/>
          <w:szCs w:val="21"/>
          <w:lang w:eastAsia="zh-CN"/>
        </w:rPr>
        <w:t>纳入</w:t>
      </w:r>
      <w:r w:rsidRPr="000F0204">
        <w:rPr>
          <w:rFonts w:asciiTheme="minorEastAsia" w:eastAsiaTheme="minorEastAsia" w:hAnsiTheme="minorEastAsia" w:cs="Microsoft YaHei" w:hint="eastAsia"/>
          <w:color w:val="000000" w:themeColor="text1"/>
          <w:sz w:val="21"/>
          <w:szCs w:val="21"/>
          <w:lang w:eastAsia="zh-CN"/>
        </w:rPr>
        <w:t>社会</w:t>
      </w:r>
      <w:r w:rsidR="006E57A5"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经济和环境考虑</w:t>
      </w:r>
      <w:r w:rsidR="006E57A5" w:rsidRPr="000F0204">
        <w:rPr>
          <w:rFonts w:asciiTheme="minorEastAsia" w:eastAsiaTheme="minorEastAsia" w:hAnsiTheme="minorEastAsia" w:cs="Microsoft YaHei" w:hint="eastAsia"/>
          <w:color w:val="000000" w:themeColor="text1"/>
          <w:sz w:val="21"/>
          <w:szCs w:val="21"/>
          <w:lang w:eastAsia="zh-CN"/>
        </w:rPr>
        <w:t>因素</w:t>
      </w:r>
      <w:r w:rsidRPr="000F0204">
        <w:rPr>
          <w:rFonts w:asciiTheme="minorEastAsia" w:eastAsiaTheme="minorEastAsia" w:hAnsiTheme="minorEastAsia" w:cs="Microsoft YaHei" w:hint="eastAsia"/>
          <w:color w:val="000000" w:themeColor="text1"/>
          <w:sz w:val="21"/>
          <w:szCs w:val="21"/>
          <w:lang w:eastAsia="zh-CN"/>
        </w:rPr>
        <w:t>，以</w:t>
      </w:r>
      <w:r w:rsidR="005745EE" w:rsidRPr="000F0204">
        <w:rPr>
          <w:rFonts w:asciiTheme="minorEastAsia" w:eastAsiaTheme="minorEastAsia" w:hAnsiTheme="minorEastAsia" w:cs="Microsoft YaHei" w:hint="eastAsia"/>
          <w:color w:val="000000" w:themeColor="text1"/>
          <w:sz w:val="21"/>
          <w:szCs w:val="21"/>
          <w:lang w:eastAsia="zh-CN"/>
        </w:rPr>
        <w:t>满足</w:t>
      </w:r>
      <w:r w:rsidR="006254F8" w:rsidRPr="000F0204">
        <w:rPr>
          <w:rFonts w:asciiTheme="minorEastAsia" w:eastAsiaTheme="minorEastAsia" w:hAnsiTheme="minorEastAsia" w:cs="Microsoft YaHei" w:hint="eastAsia"/>
          <w:color w:val="000000" w:themeColor="text1"/>
          <w:sz w:val="21"/>
          <w:szCs w:val="21"/>
          <w:lang w:eastAsia="zh-CN"/>
        </w:rPr>
        <w:t>当地</w:t>
      </w:r>
      <w:r w:rsidRPr="000F0204">
        <w:rPr>
          <w:rFonts w:asciiTheme="minorEastAsia" w:eastAsiaTheme="minorEastAsia" w:hAnsiTheme="minorEastAsia" w:cs="Microsoft YaHei" w:hint="eastAsia"/>
          <w:color w:val="000000" w:themeColor="text1"/>
          <w:sz w:val="21"/>
          <w:szCs w:val="21"/>
          <w:lang w:eastAsia="zh-CN"/>
        </w:rPr>
        <w:t>可持续发展目标以及消费者</w:t>
      </w:r>
      <w:r w:rsidR="003A4694" w:rsidRPr="000F0204">
        <w:rPr>
          <w:rFonts w:asciiTheme="minorEastAsia" w:eastAsiaTheme="minorEastAsia" w:hAnsiTheme="minorEastAsia" w:cs="Microsoft YaHei" w:hint="eastAsia"/>
          <w:color w:val="000000" w:themeColor="text1"/>
          <w:sz w:val="21"/>
          <w:szCs w:val="21"/>
          <w:lang w:eastAsia="zh-CN"/>
        </w:rPr>
        <w:t>预期</w:t>
      </w:r>
      <w:r w:rsidR="00804EA3" w:rsidRPr="000F0204">
        <w:rPr>
          <w:rFonts w:asciiTheme="minorEastAsia" w:eastAsiaTheme="minorEastAsia" w:hAnsiTheme="minorEastAsia" w:cs="Microsoft YaHei" w:hint="eastAsia"/>
          <w:color w:val="000000" w:themeColor="text1"/>
          <w:sz w:val="21"/>
          <w:szCs w:val="21"/>
          <w:lang w:eastAsia="zh-CN"/>
        </w:rPr>
        <w:t>。</w:t>
      </w:r>
    </w:p>
    <w:p w14:paraId="5E373170" w14:textId="77777777" w:rsidR="00E5798D" w:rsidRPr="000F0204" w:rsidRDefault="00C627FB" w:rsidP="008C6E9D">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生产者往往历经几代人才建立</w:t>
      </w:r>
      <w:r w:rsidR="00B64F76" w:rsidRPr="000F0204">
        <w:rPr>
          <w:rFonts w:asciiTheme="minorEastAsia" w:eastAsiaTheme="minorEastAsia" w:hAnsiTheme="minorEastAsia" w:cs="Microsoft YaHei" w:hint="eastAsia"/>
          <w:color w:val="000000" w:themeColor="text1"/>
          <w:sz w:val="21"/>
          <w:szCs w:val="21"/>
          <w:lang w:eastAsia="zh-CN"/>
        </w:rPr>
        <w:t>起</w:t>
      </w:r>
      <w:r w:rsidRPr="000F0204">
        <w:rPr>
          <w:rFonts w:asciiTheme="minorEastAsia" w:eastAsiaTheme="minorEastAsia" w:hAnsiTheme="minorEastAsia" w:cs="Microsoft YaHei" w:hint="eastAsia"/>
          <w:color w:val="000000" w:themeColor="text1"/>
          <w:sz w:val="21"/>
          <w:szCs w:val="21"/>
          <w:lang w:eastAsia="zh-CN"/>
        </w:rPr>
        <w:t>传统原产地产品的声誉，有效的原产地名称和地理标志</w:t>
      </w:r>
      <w:r w:rsidR="00DF70B3" w:rsidRPr="000F0204">
        <w:rPr>
          <w:rFonts w:asciiTheme="minorEastAsia" w:eastAsiaTheme="minorEastAsia" w:hAnsiTheme="minorEastAsia" w:cs="Microsoft YaHei" w:hint="eastAsia"/>
          <w:color w:val="000000" w:themeColor="text1"/>
          <w:sz w:val="21"/>
          <w:szCs w:val="21"/>
          <w:lang w:eastAsia="zh-CN"/>
        </w:rPr>
        <w:t>国际</w:t>
      </w:r>
      <w:r w:rsidRPr="000F0204">
        <w:rPr>
          <w:rFonts w:asciiTheme="minorEastAsia" w:eastAsiaTheme="minorEastAsia" w:hAnsiTheme="minorEastAsia" w:cs="Microsoft YaHei" w:hint="eastAsia"/>
          <w:color w:val="000000" w:themeColor="text1"/>
          <w:sz w:val="21"/>
          <w:szCs w:val="21"/>
          <w:lang w:eastAsia="zh-CN"/>
        </w:rPr>
        <w:t>保护体系</w:t>
      </w:r>
      <w:r w:rsidR="00AE40C8" w:rsidRPr="000F0204">
        <w:rPr>
          <w:rFonts w:asciiTheme="minorEastAsia" w:eastAsiaTheme="minorEastAsia" w:hAnsiTheme="minorEastAsia" w:cs="Microsoft YaHei" w:hint="eastAsia"/>
          <w:color w:val="000000" w:themeColor="text1"/>
          <w:sz w:val="21"/>
          <w:szCs w:val="21"/>
          <w:lang w:eastAsia="zh-CN"/>
        </w:rPr>
        <w:t>，如里斯本</w:t>
      </w:r>
      <w:r w:rsidR="00FE4D90" w:rsidRPr="000F0204">
        <w:rPr>
          <w:rFonts w:asciiTheme="minorEastAsia" w:eastAsiaTheme="minorEastAsia" w:hAnsiTheme="minorEastAsia" w:cs="Microsoft YaHei" w:hint="eastAsia"/>
          <w:color w:val="000000" w:themeColor="text1"/>
          <w:sz w:val="21"/>
          <w:szCs w:val="21"/>
          <w:lang w:eastAsia="zh-CN"/>
        </w:rPr>
        <w:t>体系</w:t>
      </w:r>
      <w:r w:rsidRPr="000F0204">
        <w:rPr>
          <w:rFonts w:asciiTheme="minorEastAsia" w:eastAsiaTheme="minorEastAsia" w:hAnsiTheme="minorEastAsia" w:cs="Microsoft YaHei" w:hint="eastAsia"/>
          <w:color w:val="000000" w:themeColor="text1"/>
          <w:sz w:val="21"/>
          <w:szCs w:val="21"/>
          <w:lang w:eastAsia="zh-CN"/>
        </w:rPr>
        <w:t>帮助他们从这方面的持续投资和努力中获得公平回报。由于这些知识产权是集体权利，而且经常为某一特定地区的传统和标志性产品赋予价值，对原产地名称和地理标志进行保护有</w:t>
      </w:r>
      <w:r w:rsidR="008B069E" w:rsidRPr="000F0204">
        <w:rPr>
          <w:rFonts w:asciiTheme="minorEastAsia" w:eastAsiaTheme="minorEastAsia" w:hAnsiTheme="minorEastAsia" w:cs="Microsoft YaHei" w:hint="eastAsia"/>
          <w:color w:val="000000" w:themeColor="text1"/>
          <w:sz w:val="21"/>
          <w:szCs w:val="21"/>
          <w:lang w:eastAsia="zh-CN"/>
        </w:rPr>
        <w:t>潜力</w:t>
      </w:r>
      <w:r w:rsidRPr="000F0204">
        <w:rPr>
          <w:rFonts w:asciiTheme="minorEastAsia" w:eastAsiaTheme="minorEastAsia" w:hAnsiTheme="minorEastAsia" w:cs="Microsoft YaHei" w:hint="eastAsia"/>
          <w:color w:val="000000" w:themeColor="text1"/>
          <w:sz w:val="21"/>
          <w:szCs w:val="21"/>
          <w:lang w:eastAsia="zh-CN"/>
        </w:rPr>
        <w:t>提高该原产地区域的声誉。这种保护还产生溢出效应，例如创造新的就业机会（如当地旅游业），促进</w:t>
      </w:r>
      <w:r w:rsidR="001F52A7" w:rsidRPr="000F0204">
        <w:rPr>
          <w:rFonts w:asciiTheme="minorEastAsia" w:eastAsiaTheme="minorEastAsia" w:hAnsiTheme="minorEastAsia" w:cs="Microsoft YaHei" w:hint="eastAsia"/>
          <w:color w:val="000000" w:themeColor="text1"/>
          <w:sz w:val="21"/>
          <w:szCs w:val="21"/>
          <w:lang w:eastAsia="zh-CN"/>
        </w:rPr>
        <w:t>一个</w:t>
      </w:r>
      <w:r w:rsidRPr="000F0204">
        <w:rPr>
          <w:rFonts w:asciiTheme="minorEastAsia" w:eastAsiaTheme="minorEastAsia" w:hAnsiTheme="minorEastAsia" w:cs="Microsoft YaHei" w:hint="eastAsia"/>
          <w:color w:val="000000" w:themeColor="text1"/>
          <w:sz w:val="21"/>
          <w:szCs w:val="21"/>
          <w:lang w:eastAsia="zh-CN"/>
        </w:rPr>
        <w:t>地区的经济和社会发展。通过</w:t>
      </w:r>
      <w:r w:rsidR="008740F1" w:rsidRPr="000F0204">
        <w:rPr>
          <w:rFonts w:asciiTheme="minorEastAsia" w:eastAsiaTheme="minorEastAsia" w:hAnsiTheme="minorEastAsia" w:cs="Microsoft YaHei" w:hint="eastAsia"/>
          <w:color w:val="000000" w:themeColor="text1"/>
          <w:sz w:val="21"/>
          <w:szCs w:val="21"/>
          <w:lang w:eastAsia="zh-CN"/>
        </w:rPr>
        <w:t>确保对</w:t>
      </w:r>
      <w:r w:rsidRPr="000F0204">
        <w:rPr>
          <w:rFonts w:asciiTheme="minorEastAsia" w:eastAsiaTheme="minorEastAsia" w:hAnsiTheme="minorEastAsia" w:cs="Microsoft YaHei" w:hint="eastAsia"/>
          <w:color w:val="000000" w:themeColor="text1"/>
          <w:sz w:val="21"/>
          <w:szCs w:val="21"/>
          <w:lang w:eastAsia="zh-CN"/>
        </w:rPr>
        <w:t>原产地名称和地理标志</w:t>
      </w:r>
      <w:r w:rsidR="00E14C2B" w:rsidRPr="000F0204">
        <w:rPr>
          <w:rFonts w:asciiTheme="minorEastAsia" w:eastAsiaTheme="minorEastAsia" w:hAnsiTheme="minorEastAsia" w:cs="Microsoft YaHei" w:hint="eastAsia"/>
          <w:color w:val="000000" w:themeColor="text1"/>
          <w:sz w:val="21"/>
          <w:szCs w:val="21"/>
          <w:lang w:eastAsia="zh-CN"/>
        </w:rPr>
        <w:t>的国际保护</w:t>
      </w:r>
      <w:r w:rsidRPr="000F0204">
        <w:rPr>
          <w:rFonts w:asciiTheme="minorEastAsia" w:eastAsiaTheme="minorEastAsia" w:hAnsiTheme="minorEastAsia" w:cs="Microsoft YaHei" w:hint="eastAsia"/>
          <w:color w:val="000000" w:themeColor="text1"/>
          <w:sz w:val="21"/>
          <w:szCs w:val="21"/>
          <w:lang w:eastAsia="zh-CN"/>
        </w:rPr>
        <w:t>，里斯本体系有助于</w:t>
      </w:r>
      <w:r w:rsidR="009A7A83" w:rsidRPr="000F0204">
        <w:rPr>
          <w:rFonts w:asciiTheme="minorEastAsia" w:eastAsiaTheme="minorEastAsia" w:hAnsiTheme="minorEastAsia" w:cs="Microsoft YaHei" w:hint="eastAsia"/>
          <w:color w:val="000000" w:themeColor="text1"/>
          <w:sz w:val="21"/>
          <w:szCs w:val="21"/>
          <w:lang w:eastAsia="zh-CN"/>
        </w:rPr>
        <w:t>促进包容和可持续发展、生产性就业和人人获得体面工作，因为它实现了更高水平的经济生产力，</w:t>
      </w:r>
      <w:r w:rsidR="00F22F7A" w:rsidRPr="000F0204">
        <w:rPr>
          <w:rFonts w:asciiTheme="minorEastAsia" w:eastAsiaTheme="minorEastAsia" w:hAnsiTheme="minorEastAsia" w:cs="Microsoft YaHei" w:hint="eastAsia"/>
          <w:color w:val="000000" w:themeColor="text1"/>
          <w:sz w:val="21"/>
          <w:szCs w:val="21"/>
          <w:lang w:eastAsia="zh-CN"/>
        </w:rPr>
        <w:t>包括</w:t>
      </w:r>
      <w:r w:rsidR="009A7A83" w:rsidRPr="000F0204">
        <w:rPr>
          <w:rFonts w:asciiTheme="minorEastAsia" w:eastAsiaTheme="minorEastAsia" w:hAnsiTheme="minorEastAsia" w:cs="Microsoft YaHei" w:hint="eastAsia"/>
          <w:color w:val="000000" w:themeColor="text1"/>
          <w:sz w:val="21"/>
          <w:szCs w:val="21"/>
          <w:lang w:eastAsia="zh-CN"/>
        </w:rPr>
        <w:t>注重增值型和劳动密集型部门，</w:t>
      </w:r>
      <w:r w:rsidR="00623658" w:rsidRPr="000F0204">
        <w:rPr>
          <w:rFonts w:asciiTheme="minorEastAsia" w:eastAsiaTheme="minorEastAsia" w:hAnsiTheme="minorEastAsia" w:cs="Microsoft YaHei" w:hint="eastAsia"/>
          <w:color w:val="000000" w:themeColor="text1"/>
          <w:sz w:val="21"/>
          <w:szCs w:val="21"/>
          <w:lang w:eastAsia="zh-CN"/>
        </w:rPr>
        <w:t>以及</w:t>
      </w:r>
      <w:r w:rsidR="009A7A83" w:rsidRPr="000F0204">
        <w:rPr>
          <w:rFonts w:asciiTheme="minorEastAsia" w:eastAsiaTheme="minorEastAsia" w:hAnsiTheme="minorEastAsia" w:cs="Microsoft YaHei" w:hint="eastAsia"/>
          <w:color w:val="000000" w:themeColor="text1"/>
          <w:sz w:val="21"/>
          <w:szCs w:val="21"/>
          <w:lang w:eastAsia="zh-CN"/>
        </w:rPr>
        <w:t>促进当地文化和</w:t>
      </w:r>
      <w:r w:rsidR="00AE4C95" w:rsidRPr="000F0204">
        <w:rPr>
          <w:rFonts w:asciiTheme="minorEastAsia" w:eastAsiaTheme="minorEastAsia" w:hAnsiTheme="minorEastAsia" w:cs="Microsoft YaHei" w:hint="eastAsia"/>
          <w:color w:val="000000" w:themeColor="text1"/>
          <w:sz w:val="21"/>
          <w:szCs w:val="21"/>
          <w:lang w:eastAsia="zh-CN"/>
        </w:rPr>
        <w:t>当地</w:t>
      </w:r>
      <w:r w:rsidR="00E41754" w:rsidRPr="000F0204">
        <w:rPr>
          <w:rFonts w:asciiTheme="minorEastAsia" w:eastAsiaTheme="minorEastAsia" w:hAnsiTheme="minorEastAsia" w:cs="Microsoft YaHei" w:hint="eastAsia"/>
          <w:color w:val="000000" w:themeColor="text1"/>
          <w:sz w:val="21"/>
          <w:szCs w:val="21"/>
          <w:lang w:eastAsia="zh-CN"/>
        </w:rPr>
        <w:t>生产</w:t>
      </w:r>
      <w:r w:rsidR="009A7A83" w:rsidRPr="000F0204">
        <w:rPr>
          <w:rFonts w:asciiTheme="minorEastAsia" w:eastAsiaTheme="minorEastAsia" w:hAnsiTheme="minorEastAsia" w:cs="Microsoft YaHei" w:hint="eastAsia"/>
          <w:color w:val="000000" w:themeColor="text1"/>
          <w:sz w:val="21"/>
          <w:szCs w:val="21"/>
          <w:lang w:eastAsia="zh-CN"/>
        </w:rPr>
        <w:t>（可持续发展目标8）。</w:t>
      </w:r>
    </w:p>
    <w:p w14:paraId="06706B69" w14:textId="77777777" w:rsidR="00E5798D" w:rsidRPr="000F0204" w:rsidRDefault="00091A6C" w:rsidP="008C6E9D">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在里斯本体系下，小农、工匠、中小企业甚至大公司均可作为原产地名称或地理标志的受益</w:t>
      </w:r>
      <w:r w:rsidR="003C6BF7" w:rsidRPr="000F0204">
        <w:rPr>
          <w:rFonts w:asciiTheme="minorEastAsia" w:eastAsiaTheme="minorEastAsia" w:hAnsiTheme="minorEastAsia" w:cs="Microsoft YaHei" w:hint="eastAsia"/>
          <w:color w:val="000000" w:themeColor="text1"/>
          <w:sz w:val="21"/>
          <w:szCs w:val="21"/>
          <w:lang w:eastAsia="zh-CN"/>
        </w:rPr>
        <w:t>人</w:t>
      </w:r>
      <w:r w:rsidRPr="000F0204">
        <w:rPr>
          <w:rFonts w:asciiTheme="minorEastAsia" w:eastAsiaTheme="minorEastAsia" w:hAnsiTheme="minorEastAsia" w:cs="Microsoft YaHei" w:hint="eastAsia"/>
          <w:color w:val="000000" w:themeColor="text1"/>
          <w:sz w:val="21"/>
          <w:szCs w:val="21"/>
          <w:lang w:eastAsia="zh-CN"/>
        </w:rPr>
        <w:t>（用户），</w:t>
      </w:r>
      <w:r w:rsidR="00EC1901" w:rsidRPr="000F0204">
        <w:rPr>
          <w:rFonts w:asciiTheme="minorEastAsia" w:eastAsiaTheme="minorEastAsia" w:hAnsiTheme="minorEastAsia" w:cs="Microsoft YaHei" w:hint="eastAsia"/>
          <w:color w:val="000000" w:themeColor="text1"/>
          <w:sz w:val="21"/>
          <w:szCs w:val="21"/>
          <w:lang w:eastAsia="zh-CN"/>
        </w:rPr>
        <w:t>共同受益于</w:t>
      </w:r>
      <w:r w:rsidRPr="000F0204">
        <w:rPr>
          <w:rFonts w:asciiTheme="minorEastAsia" w:eastAsiaTheme="minorEastAsia" w:hAnsiTheme="minorEastAsia" w:cs="Microsoft YaHei" w:hint="eastAsia"/>
          <w:color w:val="000000" w:themeColor="text1"/>
          <w:sz w:val="21"/>
          <w:szCs w:val="21"/>
          <w:lang w:eastAsia="zh-CN"/>
        </w:rPr>
        <w:t>在</w:t>
      </w:r>
      <w:r w:rsidR="00B5155E" w:rsidRPr="000F0204">
        <w:rPr>
          <w:rFonts w:asciiTheme="minorEastAsia" w:eastAsiaTheme="minorEastAsia" w:hAnsiTheme="minorEastAsia" w:cs="Microsoft YaHei" w:hint="eastAsia"/>
          <w:color w:val="000000" w:themeColor="text1"/>
          <w:sz w:val="21"/>
          <w:szCs w:val="21"/>
          <w:lang w:eastAsia="zh-CN"/>
        </w:rPr>
        <w:t>海外</w:t>
      </w:r>
      <w:r w:rsidRPr="000F0204">
        <w:rPr>
          <w:rFonts w:asciiTheme="minorEastAsia" w:eastAsiaTheme="minorEastAsia" w:hAnsiTheme="minorEastAsia" w:cs="Microsoft YaHei" w:hint="eastAsia"/>
          <w:color w:val="000000" w:themeColor="text1"/>
          <w:sz w:val="21"/>
          <w:szCs w:val="21"/>
          <w:lang w:eastAsia="zh-CN"/>
        </w:rPr>
        <w:t>市场保护其原产地名称和地理标志的申请程序简化</w:t>
      </w:r>
      <w:r w:rsidR="00F525B0" w:rsidRPr="000F0204">
        <w:rPr>
          <w:rFonts w:asciiTheme="minorEastAsia" w:eastAsiaTheme="minorEastAsia" w:hAnsiTheme="minorEastAsia" w:cs="Microsoft YaHei" w:hint="eastAsia"/>
          <w:color w:val="000000" w:themeColor="text1"/>
          <w:sz w:val="21"/>
          <w:szCs w:val="21"/>
          <w:lang w:eastAsia="zh-CN"/>
        </w:rPr>
        <w:t>和</w:t>
      </w:r>
      <w:r w:rsidRPr="000F0204">
        <w:rPr>
          <w:rFonts w:asciiTheme="minorEastAsia" w:eastAsiaTheme="minorEastAsia" w:hAnsiTheme="minorEastAsia" w:cs="Microsoft YaHei" w:hint="eastAsia"/>
          <w:color w:val="000000" w:themeColor="text1"/>
          <w:sz w:val="21"/>
          <w:szCs w:val="21"/>
          <w:lang w:eastAsia="zh-CN"/>
        </w:rPr>
        <w:t>成本降低。</w:t>
      </w:r>
      <w:r w:rsidR="00561D39" w:rsidRPr="000F0204">
        <w:rPr>
          <w:rFonts w:asciiTheme="minorEastAsia" w:eastAsiaTheme="minorEastAsia" w:hAnsiTheme="minorEastAsia" w:cs="Microsoft YaHei" w:hint="eastAsia"/>
          <w:color w:val="000000" w:themeColor="text1"/>
          <w:sz w:val="21"/>
          <w:szCs w:val="21"/>
          <w:lang w:eastAsia="zh-CN"/>
        </w:rPr>
        <w:t>具体而言，原产地名称或地理标志的受益人可免于在不同国家</w:t>
      </w:r>
      <w:r w:rsidR="007A2549" w:rsidRPr="000F0204">
        <w:rPr>
          <w:rFonts w:asciiTheme="minorEastAsia" w:eastAsiaTheme="minorEastAsia" w:hAnsiTheme="minorEastAsia" w:cs="Microsoft YaHei" w:hint="eastAsia"/>
          <w:color w:val="000000" w:themeColor="text1"/>
          <w:sz w:val="21"/>
          <w:szCs w:val="21"/>
          <w:lang w:eastAsia="zh-CN"/>
        </w:rPr>
        <w:t>单独</w:t>
      </w:r>
      <w:r w:rsidR="00561D39" w:rsidRPr="000F0204">
        <w:rPr>
          <w:rFonts w:asciiTheme="minorEastAsia" w:eastAsiaTheme="minorEastAsia" w:hAnsiTheme="minorEastAsia" w:cs="Microsoft YaHei" w:hint="eastAsia"/>
          <w:color w:val="000000" w:themeColor="text1"/>
          <w:sz w:val="21"/>
          <w:szCs w:val="21"/>
          <w:lang w:eastAsia="zh-CN"/>
        </w:rPr>
        <w:t>提交国家申请，从而避免</w:t>
      </w:r>
      <w:r w:rsidR="00FD0C44" w:rsidRPr="000F0204">
        <w:rPr>
          <w:rFonts w:asciiTheme="minorEastAsia" w:eastAsiaTheme="minorEastAsia" w:hAnsiTheme="minorEastAsia" w:cs="Microsoft YaHei" w:hint="eastAsia"/>
          <w:color w:val="000000" w:themeColor="text1"/>
          <w:sz w:val="21"/>
          <w:szCs w:val="21"/>
          <w:lang w:eastAsia="zh-CN"/>
        </w:rPr>
        <w:t>因</w:t>
      </w:r>
      <w:r w:rsidR="00561D39" w:rsidRPr="000F0204">
        <w:rPr>
          <w:rFonts w:asciiTheme="minorEastAsia" w:eastAsiaTheme="minorEastAsia" w:hAnsiTheme="minorEastAsia" w:cs="Microsoft YaHei" w:hint="eastAsia"/>
          <w:color w:val="000000" w:themeColor="text1"/>
          <w:sz w:val="21"/>
          <w:szCs w:val="21"/>
          <w:lang w:eastAsia="zh-CN"/>
        </w:rPr>
        <w:t>国家</w:t>
      </w:r>
      <w:r w:rsidR="00FD0C44" w:rsidRPr="000F0204">
        <w:rPr>
          <w:rFonts w:asciiTheme="minorEastAsia" w:eastAsiaTheme="minorEastAsia" w:hAnsiTheme="minorEastAsia" w:cs="Microsoft YaHei" w:hint="eastAsia"/>
          <w:color w:val="000000" w:themeColor="text1"/>
          <w:sz w:val="21"/>
          <w:szCs w:val="21"/>
          <w:lang w:eastAsia="zh-CN"/>
        </w:rPr>
        <w:t>间存在</w:t>
      </w:r>
      <w:r w:rsidR="009F56FC" w:rsidRPr="000F0204">
        <w:rPr>
          <w:rFonts w:asciiTheme="minorEastAsia" w:eastAsiaTheme="minorEastAsia" w:hAnsiTheme="minorEastAsia" w:cs="Microsoft YaHei" w:hint="eastAsia"/>
          <w:color w:val="000000" w:themeColor="text1"/>
          <w:sz w:val="21"/>
          <w:szCs w:val="21"/>
          <w:lang w:eastAsia="zh-CN"/>
        </w:rPr>
        <w:t>不同</w:t>
      </w:r>
      <w:r w:rsidR="00DE63E9" w:rsidRPr="000F0204">
        <w:rPr>
          <w:rFonts w:asciiTheme="minorEastAsia" w:eastAsiaTheme="minorEastAsia" w:hAnsiTheme="minorEastAsia" w:cs="Microsoft YaHei" w:hint="eastAsia"/>
          <w:color w:val="000000" w:themeColor="text1"/>
          <w:sz w:val="21"/>
          <w:szCs w:val="21"/>
          <w:lang w:eastAsia="zh-CN"/>
        </w:rPr>
        <w:t>程序</w:t>
      </w:r>
      <w:r w:rsidR="00561D39" w:rsidRPr="000F0204">
        <w:rPr>
          <w:rFonts w:asciiTheme="minorEastAsia" w:eastAsiaTheme="minorEastAsia" w:hAnsiTheme="minorEastAsia" w:cs="Microsoft YaHei" w:hint="eastAsia"/>
          <w:color w:val="000000" w:themeColor="text1"/>
          <w:sz w:val="21"/>
          <w:szCs w:val="21"/>
          <w:lang w:eastAsia="zh-CN"/>
        </w:rPr>
        <w:t>和语言引起的麻烦。</w:t>
      </w:r>
      <w:r w:rsidR="00C627FB" w:rsidRPr="000F0204">
        <w:rPr>
          <w:rFonts w:asciiTheme="minorEastAsia" w:eastAsiaTheme="minorEastAsia" w:hAnsiTheme="minorEastAsia" w:cs="Microsoft YaHei" w:hint="eastAsia"/>
          <w:color w:val="000000" w:themeColor="text1"/>
          <w:sz w:val="21"/>
          <w:szCs w:val="21"/>
          <w:lang w:eastAsia="zh-CN"/>
        </w:rPr>
        <w:t>国际申请直接向</w:t>
      </w:r>
      <w:r w:rsidR="004D3AB4" w:rsidRPr="000F0204">
        <w:rPr>
          <w:rFonts w:asciiTheme="minorEastAsia" w:eastAsiaTheme="minorEastAsia" w:hAnsiTheme="minorEastAsia" w:cs="Microsoft YaHei" w:hint="eastAsia"/>
          <w:color w:val="000000" w:themeColor="text1"/>
          <w:sz w:val="21"/>
          <w:szCs w:val="21"/>
          <w:lang w:eastAsia="zh-CN"/>
        </w:rPr>
        <w:t>产权组织</w:t>
      </w:r>
      <w:r w:rsidR="00C627FB" w:rsidRPr="000F0204">
        <w:rPr>
          <w:rFonts w:asciiTheme="minorEastAsia" w:eastAsiaTheme="minorEastAsia" w:hAnsiTheme="minorEastAsia" w:cs="Microsoft YaHei" w:hint="eastAsia"/>
          <w:color w:val="000000" w:themeColor="text1"/>
          <w:sz w:val="21"/>
          <w:szCs w:val="21"/>
          <w:lang w:eastAsia="zh-CN"/>
        </w:rPr>
        <w:t>提交。</w:t>
      </w:r>
      <w:r w:rsidR="006A7260" w:rsidRPr="000F0204">
        <w:rPr>
          <w:rFonts w:asciiTheme="minorEastAsia" w:eastAsiaTheme="minorEastAsia" w:hAnsiTheme="minorEastAsia" w:cs="Microsoft YaHei" w:hint="eastAsia"/>
          <w:color w:val="000000" w:themeColor="text1"/>
          <w:sz w:val="21"/>
          <w:szCs w:val="21"/>
          <w:lang w:eastAsia="zh-CN"/>
        </w:rPr>
        <w:t>根据《里斯本协定》及其文本规定的标准，在里斯本体系下进行原产地名称或地理标志的国际注册，只要体系成员在规定的时限内未驳回保护，即可保证在该成员相应的领土内受到保护。</w:t>
      </w:r>
      <w:r w:rsidR="00C627FB" w:rsidRPr="000F0204">
        <w:rPr>
          <w:rFonts w:asciiTheme="minorEastAsia" w:eastAsiaTheme="minorEastAsia" w:hAnsiTheme="minorEastAsia" w:cs="Microsoft YaHei" w:hint="eastAsia"/>
          <w:color w:val="000000" w:themeColor="text1"/>
          <w:sz w:val="21"/>
          <w:szCs w:val="21"/>
          <w:lang w:eastAsia="zh-CN"/>
        </w:rPr>
        <w:t>只要指定在原属国受到保护，保护就会持续，无需续展。此外，注册的效力将延及未来在相同条件下加入体系的新成员。</w:t>
      </w:r>
    </w:p>
    <w:p w14:paraId="21D546D4" w14:textId="028E42F9" w:rsidR="00E5798D" w:rsidRPr="000F0204" w:rsidRDefault="00C627FB" w:rsidP="008C6E9D">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2019年，里斯本注册部</w:t>
      </w:r>
      <w:r w:rsidR="009679C2" w:rsidRPr="000F0204">
        <w:rPr>
          <w:rFonts w:asciiTheme="minorEastAsia" w:eastAsiaTheme="minorEastAsia" w:hAnsiTheme="minorEastAsia" w:cs="Microsoft YaHei" w:hint="eastAsia"/>
          <w:color w:val="000000" w:themeColor="text1"/>
          <w:sz w:val="21"/>
          <w:szCs w:val="21"/>
          <w:lang w:eastAsia="zh-CN"/>
        </w:rPr>
        <w:t>应产权组织</w:t>
      </w:r>
      <w:r w:rsidRPr="000F0204">
        <w:rPr>
          <w:rFonts w:asciiTheme="minorEastAsia" w:eastAsiaTheme="minorEastAsia" w:hAnsiTheme="minorEastAsia" w:cs="Microsoft YaHei" w:hint="eastAsia"/>
          <w:color w:val="000000" w:themeColor="text1"/>
          <w:sz w:val="21"/>
          <w:szCs w:val="21"/>
          <w:lang w:eastAsia="zh-CN"/>
        </w:rPr>
        <w:t>成员国请求，开展了</w:t>
      </w:r>
      <w:r w:rsidR="008F282B" w:rsidRPr="000F0204">
        <w:rPr>
          <w:rFonts w:asciiTheme="minorEastAsia" w:eastAsiaTheme="minorEastAsia" w:hAnsiTheme="minorEastAsia" w:cs="Microsoft YaHei" w:hint="eastAsia"/>
          <w:color w:val="000000" w:themeColor="text1"/>
          <w:sz w:val="21"/>
          <w:szCs w:val="21"/>
          <w:lang w:eastAsia="zh-CN"/>
        </w:rPr>
        <w:t>技术援助和能力建设活动，</w:t>
      </w:r>
      <w:r w:rsidRPr="000F0204">
        <w:rPr>
          <w:rFonts w:asciiTheme="minorEastAsia" w:eastAsiaTheme="minorEastAsia" w:hAnsiTheme="minorEastAsia" w:cs="Microsoft YaHei" w:hint="eastAsia"/>
          <w:color w:val="000000" w:themeColor="text1"/>
          <w:sz w:val="21"/>
          <w:szCs w:val="21"/>
          <w:lang w:eastAsia="zh-CN"/>
        </w:rPr>
        <w:t>直接</w:t>
      </w:r>
      <w:r w:rsidR="00BA455F" w:rsidRPr="000F0204">
        <w:rPr>
          <w:rFonts w:asciiTheme="minorEastAsia" w:eastAsiaTheme="minorEastAsia" w:hAnsiTheme="minorEastAsia" w:cs="Microsoft YaHei" w:hint="eastAsia"/>
          <w:color w:val="000000" w:themeColor="text1"/>
          <w:sz w:val="21"/>
          <w:szCs w:val="21"/>
          <w:lang w:eastAsia="zh-CN"/>
        </w:rPr>
        <w:t>促进了</w:t>
      </w:r>
      <w:r w:rsidRPr="000F0204">
        <w:rPr>
          <w:rFonts w:asciiTheme="minorEastAsia" w:eastAsiaTheme="minorEastAsia" w:hAnsiTheme="minorEastAsia" w:cs="Microsoft YaHei" w:hint="eastAsia"/>
          <w:color w:val="000000" w:themeColor="text1"/>
          <w:sz w:val="21"/>
          <w:szCs w:val="21"/>
          <w:lang w:eastAsia="zh-CN"/>
        </w:rPr>
        <w:t>可持续发展目标2</w:t>
      </w:r>
      <w:r w:rsidR="00EC3A4C" w:rsidRPr="000F0204">
        <w:rPr>
          <w:rFonts w:asciiTheme="minorEastAsia" w:eastAsiaTheme="minorEastAsia" w:hAnsiTheme="minorEastAsia" w:cs="Microsoft YaHei" w:hint="eastAsia"/>
          <w:color w:val="000000" w:themeColor="text1"/>
          <w:sz w:val="21"/>
          <w:szCs w:val="21"/>
          <w:lang w:eastAsia="zh-CN"/>
        </w:rPr>
        <w:t>、4、5、8、1</w:t>
      </w:r>
      <w:r w:rsidR="00EC3A4C" w:rsidRPr="000F0204">
        <w:rPr>
          <w:rFonts w:asciiTheme="minorEastAsia" w:eastAsiaTheme="minorEastAsia" w:hAnsiTheme="minorEastAsia" w:cs="Microsoft YaHei"/>
          <w:color w:val="000000" w:themeColor="text1"/>
          <w:sz w:val="21"/>
          <w:szCs w:val="21"/>
          <w:lang w:eastAsia="zh-CN"/>
        </w:rPr>
        <w:t>0</w:t>
      </w:r>
      <w:r w:rsidR="00EC3A4C" w:rsidRPr="000F0204">
        <w:rPr>
          <w:rFonts w:asciiTheme="minorEastAsia" w:eastAsiaTheme="minorEastAsia" w:hAnsiTheme="minorEastAsia" w:cs="Microsoft YaHei" w:hint="eastAsia"/>
          <w:color w:val="000000" w:themeColor="text1"/>
          <w:sz w:val="21"/>
          <w:szCs w:val="21"/>
          <w:lang w:eastAsia="zh-CN"/>
        </w:rPr>
        <w:t>、1</w:t>
      </w:r>
      <w:r w:rsidR="00EC3A4C" w:rsidRPr="000F0204">
        <w:rPr>
          <w:rFonts w:asciiTheme="minorEastAsia" w:eastAsiaTheme="minorEastAsia" w:hAnsiTheme="minorEastAsia" w:cs="Microsoft YaHei"/>
          <w:color w:val="000000" w:themeColor="text1"/>
          <w:sz w:val="21"/>
          <w:szCs w:val="21"/>
          <w:lang w:eastAsia="zh-CN"/>
        </w:rPr>
        <w:t>2</w:t>
      </w:r>
      <w:r w:rsidR="00EC3A4C" w:rsidRPr="000F0204">
        <w:rPr>
          <w:rFonts w:asciiTheme="minorEastAsia" w:eastAsiaTheme="minorEastAsia" w:hAnsiTheme="minorEastAsia" w:cs="Microsoft YaHei" w:hint="eastAsia"/>
          <w:color w:val="000000" w:themeColor="text1"/>
          <w:sz w:val="21"/>
          <w:szCs w:val="21"/>
          <w:lang w:eastAsia="zh-CN"/>
        </w:rPr>
        <w:t>和1</w:t>
      </w:r>
      <w:r w:rsidR="00EC3A4C" w:rsidRPr="000F0204">
        <w:rPr>
          <w:rFonts w:asciiTheme="minorEastAsia" w:eastAsiaTheme="minorEastAsia" w:hAnsiTheme="minorEastAsia" w:cs="Microsoft YaHei"/>
          <w:color w:val="000000" w:themeColor="text1"/>
          <w:sz w:val="21"/>
          <w:szCs w:val="21"/>
          <w:lang w:eastAsia="zh-CN"/>
        </w:rPr>
        <w:t>5</w:t>
      </w:r>
      <w:r w:rsidR="00F36FA7" w:rsidRPr="000F0204">
        <w:rPr>
          <w:rFonts w:asciiTheme="minorEastAsia" w:eastAsiaTheme="minorEastAsia" w:hAnsiTheme="minorEastAsia" w:cs="Microsoft YaHei" w:hint="eastAsia"/>
          <w:color w:val="000000" w:themeColor="text1"/>
          <w:sz w:val="21"/>
          <w:szCs w:val="21"/>
          <w:lang w:eastAsia="zh-CN"/>
        </w:rPr>
        <w:t>。这些</w:t>
      </w:r>
      <w:r w:rsidR="00323058" w:rsidRPr="000F0204">
        <w:rPr>
          <w:rFonts w:asciiTheme="minorEastAsia" w:eastAsiaTheme="minorEastAsia" w:hAnsiTheme="minorEastAsia" w:cs="Microsoft YaHei" w:hint="eastAsia"/>
          <w:color w:val="000000" w:themeColor="text1"/>
          <w:sz w:val="21"/>
          <w:szCs w:val="21"/>
          <w:lang w:eastAsia="zh-CN"/>
        </w:rPr>
        <w:t>活动</w:t>
      </w:r>
      <w:r w:rsidRPr="000F0204">
        <w:rPr>
          <w:rFonts w:asciiTheme="minorEastAsia" w:eastAsiaTheme="minorEastAsia" w:hAnsiTheme="minorEastAsia" w:cs="Microsoft YaHei" w:hint="eastAsia"/>
          <w:color w:val="000000" w:themeColor="text1"/>
          <w:sz w:val="21"/>
          <w:szCs w:val="21"/>
          <w:lang w:eastAsia="zh-CN"/>
        </w:rPr>
        <w:t>旨在帮助主管</w:t>
      </w:r>
      <w:r w:rsidR="00EE3178" w:rsidRPr="000F0204">
        <w:rPr>
          <w:rFonts w:asciiTheme="minorEastAsia" w:eastAsiaTheme="minorEastAsia" w:hAnsiTheme="minorEastAsia" w:cs="Microsoft YaHei" w:hint="eastAsia"/>
          <w:color w:val="000000" w:themeColor="text1"/>
          <w:sz w:val="21"/>
          <w:szCs w:val="21"/>
          <w:lang w:eastAsia="zh-CN"/>
        </w:rPr>
        <w:t>当局</w:t>
      </w:r>
      <w:r w:rsidRPr="000F0204">
        <w:rPr>
          <w:rFonts w:asciiTheme="minorEastAsia" w:eastAsiaTheme="minorEastAsia" w:hAnsiTheme="minorEastAsia" w:cs="Microsoft YaHei" w:hint="eastAsia"/>
          <w:color w:val="000000" w:themeColor="text1"/>
          <w:sz w:val="21"/>
          <w:szCs w:val="21"/>
          <w:lang w:eastAsia="zh-CN"/>
        </w:rPr>
        <w:t>和</w:t>
      </w:r>
      <w:r w:rsidR="00CD72B4" w:rsidRPr="000F0204">
        <w:rPr>
          <w:rFonts w:asciiTheme="minorEastAsia" w:eastAsiaTheme="minorEastAsia" w:hAnsiTheme="minorEastAsia" w:cs="Microsoft YaHei" w:hint="eastAsia"/>
          <w:color w:val="000000" w:themeColor="text1"/>
          <w:sz w:val="21"/>
          <w:szCs w:val="21"/>
          <w:lang w:eastAsia="zh-CN"/>
        </w:rPr>
        <w:t>感兴趣的</w:t>
      </w:r>
      <w:r w:rsidRPr="000F0204">
        <w:rPr>
          <w:rFonts w:asciiTheme="minorEastAsia" w:eastAsiaTheme="minorEastAsia" w:hAnsiTheme="minorEastAsia" w:cs="Microsoft YaHei" w:hint="eastAsia"/>
          <w:color w:val="000000" w:themeColor="text1"/>
          <w:sz w:val="21"/>
          <w:szCs w:val="21"/>
          <w:lang w:eastAsia="zh-CN"/>
        </w:rPr>
        <w:t>利益攸关方（当地社区和生产者）确定</w:t>
      </w:r>
      <w:r w:rsidR="00B10673"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发展和保护原产地名称和地理标志，以支持当地社区和生产者融入全球经济</w:t>
      </w:r>
      <w:r w:rsidR="006350E8" w:rsidRPr="000F0204">
        <w:rPr>
          <w:rFonts w:asciiTheme="minorEastAsia" w:eastAsiaTheme="minorEastAsia" w:hAnsiTheme="minorEastAsia" w:cs="Microsoft YaHei" w:hint="eastAsia"/>
          <w:color w:val="000000" w:themeColor="text1"/>
          <w:sz w:val="21"/>
          <w:szCs w:val="21"/>
          <w:lang w:eastAsia="zh-CN"/>
        </w:rPr>
        <w:t>。</w:t>
      </w:r>
      <w:r w:rsidR="00434351" w:rsidRPr="000F0204">
        <w:rPr>
          <w:rFonts w:asciiTheme="minorEastAsia" w:eastAsiaTheme="minorEastAsia" w:hAnsiTheme="minorEastAsia" w:cs="Microsoft YaHei" w:hint="eastAsia"/>
          <w:color w:val="000000" w:themeColor="text1"/>
          <w:sz w:val="21"/>
          <w:szCs w:val="21"/>
          <w:lang w:eastAsia="zh-CN"/>
        </w:rPr>
        <w:t>此类</w:t>
      </w:r>
      <w:r w:rsidR="000469E2" w:rsidRPr="000F0204">
        <w:rPr>
          <w:rFonts w:asciiTheme="minorEastAsia" w:eastAsiaTheme="minorEastAsia" w:hAnsiTheme="minorEastAsia" w:cs="Microsoft YaHei" w:hint="eastAsia"/>
          <w:color w:val="000000" w:themeColor="text1"/>
          <w:sz w:val="21"/>
          <w:szCs w:val="21"/>
          <w:lang w:eastAsia="zh-CN"/>
        </w:rPr>
        <w:t>技术合作涉及地理标志质量计划的</w:t>
      </w:r>
      <w:r w:rsidR="00732E02" w:rsidRPr="000F0204">
        <w:rPr>
          <w:rFonts w:asciiTheme="minorEastAsia" w:eastAsiaTheme="minorEastAsia" w:hAnsiTheme="minorEastAsia" w:cs="Microsoft YaHei" w:hint="eastAsia"/>
          <w:color w:val="000000" w:themeColor="text1"/>
          <w:sz w:val="21"/>
          <w:szCs w:val="21"/>
          <w:lang w:eastAsia="zh-CN"/>
        </w:rPr>
        <w:t>制定</w:t>
      </w:r>
      <w:r w:rsidR="000469E2" w:rsidRPr="000F0204">
        <w:rPr>
          <w:rFonts w:asciiTheme="minorEastAsia" w:eastAsiaTheme="minorEastAsia" w:hAnsiTheme="minorEastAsia" w:cs="Microsoft YaHei" w:hint="eastAsia"/>
          <w:color w:val="000000" w:themeColor="text1"/>
          <w:sz w:val="21"/>
          <w:szCs w:val="21"/>
          <w:lang w:eastAsia="zh-CN"/>
        </w:rPr>
        <w:t>，这是保护原产地名称和地理标志的先决条件。</w:t>
      </w:r>
      <w:r w:rsidR="00112695" w:rsidRPr="000F0204">
        <w:rPr>
          <w:rFonts w:asciiTheme="minorEastAsia" w:eastAsiaTheme="minorEastAsia" w:hAnsiTheme="minorEastAsia" w:cs="Microsoft YaHei" w:hint="eastAsia"/>
          <w:color w:val="000000" w:themeColor="text1"/>
          <w:sz w:val="21"/>
          <w:szCs w:val="21"/>
          <w:lang w:eastAsia="zh-CN"/>
        </w:rPr>
        <w:t>这些计划有助于增加原产地产品的价值并</w:t>
      </w:r>
      <w:r w:rsidR="003701B4" w:rsidRPr="000F0204">
        <w:rPr>
          <w:rFonts w:asciiTheme="minorEastAsia" w:eastAsiaTheme="minorEastAsia" w:hAnsiTheme="minorEastAsia" w:cs="Microsoft YaHei" w:hint="eastAsia"/>
          <w:color w:val="000000" w:themeColor="text1"/>
          <w:sz w:val="21"/>
          <w:szCs w:val="21"/>
          <w:lang w:eastAsia="zh-CN"/>
        </w:rPr>
        <w:t>帮助</w:t>
      </w:r>
      <w:r w:rsidR="00112695" w:rsidRPr="000F0204">
        <w:rPr>
          <w:rFonts w:asciiTheme="minorEastAsia" w:eastAsiaTheme="minorEastAsia" w:hAnsiTheme="minorEastAsia" w:cs="Microsoft YaHei" w:hint="eastAsia"/>
          <w:color w:val="000000" w:themeColor="text1"/>
          <w:sz w:val="21"/>
          <w:szCs w:val="21"/>
          <w:lang w:eastAsia="zh-CN"/>
        </w:rPr>
        <w:t>维持</w:t>
      </w:r>
      <w:r w:rsidR="003701B4" w:rsidRPr="000F0204">
        <w:rPr>
          <w:rFonts w:asciiTheme="minorEastAsia" w:eastAsiaTheme="minorEastAsia" w:hAnsiTheme="minorEastAsia" w:cs="Microsoft YaHei" w:hint="eastAsia"/>
          <w:color w:val="000000" w:themeColor="text1"/>
          <w:sz w:val="21"/>
          <w:szCs w:val="21"/>
          <w:lang w:eastAsia="zh-CN"/>
        </w:rPr>
        <w:t>其</w:t>
      </w:r>
      <w:r w:rsidR="00112695" w:rsidRPr="000F0204">
        <w:rPr>
          <w:rFonts w:asciiTheme="minorEastAsia" w:eastAsiaTheme="minorEastAsia" w:hAnsiTheme="minorEastAsia" w:cs="Microsoft YaHei" w:hint="eastAsia"/>
          <w:color w:val="000000" w:themeColor="text1"/>
          <w:sz w:val="21"/>
          <w:szCs w:val="21"/>
          <w:lang w:eastAsia="zh-CN"/>
        </w:rPr>
        <w:t>声誉</w:t>
      </w:r>
      <w:r w:rsidR="00620EEC" w:rsidRPr="000F0204">
        <w:rPr>
          <w:rFonts w:asciiTheme="minorEastAsia" w:eastAsiaTheme="minorEastAsia" w:hAnsiTheme="minorEastAsia" w:cs="Microsoft YaHei" w:hint="eastAsia"/>
          <w:color w:val="000000" w:themeColor="text1"/>
          <w:sz w:val="21"/>
          <w:szCs w:val="21"/>
          <w:lang w:eastAsia="zh-CN"/>
        </w:rPr>
        <w:t>，由此</w:t>
      </w:r>
      <w:r w:rsidR="00112695" w:rsidRPr="000F0204">
        <w:rPr>
          <w:rFonts w:asciiTheme="minorEastAsia" w:eastAsiaTheme="minorEastAsia" w:hAnsiTheme="minorEastAsia" w:cs="Microsoft YaHei" w:hint="eastAsia"/>
          <w:color w:val="000000" w:themeColor="text1"/>
          <w:sz w:val="21"/>
          <w:szCs w:val="21"/>
          <w:lang w:eastAsia="zh-CN"/>
        </w:rPr>
        <w:t>有助于创造新的就业机会，促进当地可持续发展并稳定原产地地区的人口。</w:t>
      </w:r>
      <w:r w:rsidRPr="000F0204">
        <w:rPr>
          <w:rFonts w:asciiTheme="minorEastAsia" w:eastAsiaTheme="minorEastAsia" w:hAnsiTheme="minorEastAsia" w:cs="Microsoft YaHei" w:hint="eastAsia"/>
          <w:color w:val="000000" w:themeColor="text1"/>
          <w:sz w:val="21"/>
          <w:szCs w:val="21"/>
          <w:lang w:eastAsia="zh-CN"/>
        </w:rPr>
        <w:t>由于妇女经常参与这些传统原产地产品的生产，开展所要求的活动</w:t>
      </w:r>
      <w:r w:rsidR="000628A8" w:rsidRPr="000F0204">
        <w:rPr>
          <w:rFonts w:asciiTheme="minorEastAsia" w:eastAsiaTheme="minorEastAsia" w:hAnsiTheme="minorEastAsia" w:cs="Microsoft YaHei" w:hint="eastAsia"/>
          <w:color w:val="000000" w:themeColor="text1"/>
          <w:sz w:val="21"/>
          <w:szCs w:val="21"/>
          <w:lang w:eastAsia="zh-CN"/>
        </w:rPr>
        <w:t>亦</w:t>
      </w:r>
      <w:r w:rsidR="0073340B" w:rsidRPr="000F0204">
        <w:rPr>
          <w:rFonts w:asciiTheme="minorEastAsia" w:eastAsiaTheme="minorEastAsia" w:hAnsiTheme="minorEastAsia" w:cs="Microsoft YaHei" w:hint="eastAsia"/>
          <w:color w:val="000000" w:themeColor="text1"/>
          <w:sz w:val="21"/>
          <w:szCs w:val="21"/>
          <w:lang w:eastAsia="zh-CN"/>
        </w:rPr>
        <w:t>能够</w:t>
      </w:r>
      <w:r w:rsidRPr="000F0204">
        <w:rPr>
          <w:rFonts w:asciiTheme="minorEastAsia" w:eastAsiaTheme="minorEastAsia" w:hAnsiTheme="minorEastAsia" w:cs="Microsoft YaHei" w:hint="eastAsia"/>
          <w:color w:val="000000" w:themeColor="text1"/>
          <w:sz w:val="21"/>
          <w:szCs w:val="21"/>
          <w:lang w:eastAsia="zh-CN"/>
        </w:rPr>
        <w:t>对促进性别平等和赋予妇女权力产生积极影响（可持续发展目标5）。</w:t>
      </w:r>
      <w:r w:rsidR="00070F79" w:rsidRPr="000F0204">
        <w:rPr>
          <w:rFonts w:asciiTheme="minorEastAsia" w:eastAsiaTheme="minorEastAsia" w:hAnsiTheme="minorEastAsia" w:cs="Microsoft YaHei" w:hint="eastAsia"/>
          <w:color w:val="000000" w:themeColor="text1"/>
          <w:sz w:val="21"/>
          <w:szCs w:val="21"/>
          <w:lang w:eastAsia="zh-CN"/>
        </w:rPr>
        <w:t>得益于</w:t>
      </w:r>
      <w:r w:rsidRPr="000F0204">
        <w:rPr>
          <w:rFonts w:asciiTheme="minorEastAsia" w:eastAsiaTheme="minorEastAsia" w:hAnsiTheme="minorEastAsia" w:cs="Microsoft YaHei" w:hint="eastAsia"/>
          <w:color w:val="000000" w:themeColor="text1"/>
          <w:sz w:val="21"/>
          <w:szCs w:val="21"/>
          <w:lang w:eastAsia="zh-CN"/>
        </w:rPr>
        <w:t>原产地名称和地理标志的集体管理，生产者对采用可持续生产标准</w:t>
      </w:r>
      <w:r w:rsidR="00755A2A" w:rsidRPr="000F0204">
        <w:rPr>
          <w:rFonts w:asciiTheme="minorEastAsia" w:eastAsiaTheme="minorEastAsia" w:hAnsiTheme="minorEastAsia" w:cs="Microsoft YaHei" w:hint="eastAsia"/>
          <w:color w:val="000000" w:themeColor="text1"/>
          <w:sz w:val="21"/>
          <w:szCs w:val="21"/>
          <w:lang w:eastAsia="zh-CN"/>
        </w:rPr>
        <w:t>的兴趣也日益浓厚</w:t>
      </w:r>
      <w:r w:rsidRPr="000F0204">
        <w:rPr>
          <w:rFonts w:asciiTheme="minorEastAsia" w:eastAsiaTheme="minorEastAsia" w:hAnsiTheme="minorEastAsia" w:cs="Microsoft YaHei" w:hint="eastAsia"/>
          <w:color w:val="000000" w:themeColor="text1"/>
          <w:sz w:val="21"/>
          <w:szCs w:val="21"/>
          <w:lang w:eastAsia="zh-CN"/>
        </w:rPr>
        <w:t>，这些标准将有助于保护</w:t>
      </w:r>
      <w:r w:rsidR="00FB1C8D" w:rsidRPr="000F0204">
        <w:rPr>
          <w:rFonts w:asciiTheme="minorEastAsia" w:eastAsiaTheme="minorEastAsia" w:hAnsiTheme="minorEastAsia" w:cs="Microsoft YaHei" w:hint="eastAsia"/>
          <w:color w:val="000000" w:themeColor="text1"/>
          <w:sz w:val="21"/>
          <w:szCs w:val="21"/>
          <w:lang w:eastAsia="zh-CN"/>
        </w:rPr>
        <w:t>赋予其</w:t>
      </w:r>
      <w:r w:rsidRPr="000F0204">
        <w:rPr>
          <w:rFonts w:asciiTheme="minorEastAsia" w:eastAsiaTheme="minorEastAsia" w:hAnsiTheme="minorEastAsia" w:cs="Microsoft YaHei" w:hint="eastAsia"/>
          <w:color w:val="000000" w:themeColor="text1"/>
          <w:sz w:val="21"/>
          <w:szCs w:val="21"/>
          <w:lang w:eastAsia="zh-CN"/>
        </w:rPr>
        <w:t>产品特性的环境，</w:t>
      </w:r>
      <w:r w:rsidR="008575BA" w:rsidRPr="000F0204">
        <w:rPr>
          <w:rFonts w:asciiTheme="minorEastAsia" w:eastAsiaTheme="minorEastAsia" w:hAnsiTheme="minorEastAsia" w:cs="Microsoft YaHei" w:hint="eastAsia"/>
          <w:color w:val="000000" w:themeColor="text1"/>
          <w:sz w:val="21"/>
          <w:szCs w:val="21"/>
          <w:lang w:eastAsia="zh-CN"/>
        </w:rPr>
        <w:t>从而促进</w:t>
      </w:r>
      <w:r w:rsidRPr="000F0204">
        <w:rPr>
          <w:rFonts w:asciiTheme="minorEastAsia" w:eastAsiaTheme="minorEastAsia" w:hAnsiTheme="minorEastAsia" w:cs="Microsoft YaHei" w:hint="eastAsia"/>
          <w:color w:val="000000" w:themeColor="text1"/>
          <w:sz w:val="21"/>
          <w:szCs w:val="21"/>
          <w:lang w:eastAsia="zh-CN"/>
        </w:rPr>
        <w:t>可持续发展目标15</w:t>
      </w:r>
      <w:r w:rsidR="008575BA"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里斯本注册部</w:t>
      </w:r>
      <w:r w:rsidR="00A07607" w:rsidRPr="000F0204">
        <w:rPr>
          <w:rFonts w:asciiTheme="minorEastAsia" w:eastAsiaTheme="minorEastAsia" w:hAnsiTheme="minorEastAsia" w:cs="Microsoft YaHei" w:hint="eastAsia"/>
          <w:color w:val="000000" w:themeColor="text1"/>
          <w:sz w:val="21"/>
          <w:szCs w:val="21"/>
          <w:lang w:eastAsia="zh-CN"/>
        </w:rPr>
        <w:t>2019年</w:t>
      </w:r>
      <w:r w:rsidRPr="000F0204">
        <w:rPr>
          <w:rFonts w:asciiTheme="minorEastAsia" w:eastAsiaTheme="minorEastAsia" w:hAnsiTheme="minorEastAsia" w:cs="Microsoft YaHei" w:hint="eastAsia"/>
          <w:color w:val="000000" w:themeColor="text1"/>
          <w:sz w:val="21"/>
          <w:szCs w:val="21"/>
          <w:lang w:eastAsia="zh-CN"/>
        </w:rPr>
        <w:t>管理</w:t>
      </w:r>
      <w:r w:rsidR="00261DB9" w:rsidRPr="000F0204">
        <w:rPr>
          <w:rFonts w:asciiTheme="minorEastAsia" w:eastAsiaTheme="minorEastAsia" w:hAnsiTheme="minorEastAsia" w:cs="Microsoft YaHei" w:hint="eastAsia"/>
          <w:color w:val="000000" w:themeColor="text1"/>
          <w:sz w:val="21"/>
          <w:szCs w:val="21"/>
          <w:lang w:eastAsia="zh-CN"/>
        </w:rPr>
        <w:t>的</w:t>
      </w:r>
      <w:r w:rsidR="0064070C" w:rsidRPr="000F0204">
        <w:rPr>
          <w:rFonts w:asciiTheme="minorEastAsia" w:eastAsiaTheme="minorEastAsia" w:hAnsiTheme="minorEastAsia" w:cs="Microsoft YaHei" w:hint="eastAsia"/>
          <w:color w:val="000000" w:themeColor="text1"/>
          <w:sz w:val="21"/>
          <w:szCs w:val="21"/>
          <w:lang w:eastAsia="zh-CN"/>
        </w:rPr>
        <w:t>两个试点项目——</w:t>
      </w:r>
      <w:r w:rsidRPr="000F0204">
        <w:rPr>
          <w:rFonts w:asciiTheme="minorEastAsia" w:eastAsiaTheme="minorEastAsia" w:hAnsiTheme="minorEastAsia" w:cs="Microsoft YaHei" w:hint="eastAsia"/>
          <w:color w:val="000000" w:themeColor="text1"/>
          <w:sz w:val="21"/>
          <w:szCs w:val="21"/>
          <w:lang w:eastAsia="zh-CN"/>
        </w:rPr>
        <w:t>柬埔寨</w:t>
      </w:r>
      <w:r w:rsidR="00414E6C" w:rsidRPr="007725CA">
        <w:rPr>
          <w:rFonts w:ascii="KaiTi" w:eastAsia="KaiTi" w:hAnsi="KaiTi" w:cs="Microsoft YaHei" w:hint="eastAsia"/>
          <w:color w:val="000000" w:themeColor="text1"/>
          <w:sz w:val="21"/>
          <w:szCs w:val="21"/>
          <w:lang w:eastAsia="zh-CN"/>
        </w:rPr>
        <w:t>笼岛柚子</w:t>
      </w:r>
      <w:r w:rsidR="00414E6C" w:rsidRPr="000F0204">
        <w:rPr>
          <w:rFonts w:asciiTheme="minorEastAsia" w:eastAsiaTheme="minorEastAsia" w:hAnsiTheme="minorEastAsia" w:cs="Microsoft YaHei" w:hint="eastAsia"/>
          <w:color w:val="000000" w:themeColor="text1"/>
          <w:sz w:val="21"/>
          <w:szCs w:val="21"/>
          <w:lang w:eastAsia="zh-CN"/>
        </w:rPr>
        <w:t>地理标志和</w:t>
      </w:r>
      <w:r w:rsidRPr="000F0204">
        <w:rPr>
          <w:rFonts w:asciiTheme="minorEastAsia" w:eastAsiaTheme="minorEastAsia" w:hAnsiTheme="minorEastAsia" w:cs="Microsoft YaHei" w:hint="eastAsia"/>
          <w:color w:val="000000" w:themeColor="text1"/>
          <w:sz w:val="21"/>
          <w:szCs w:val="21"/>
          <w:lang w:eastAsia="zh-CN"/>
        </w:rPr>
        <w:t>塞内加尔</w:t>
      </w:r>
      <w:r w:rsidR="00E30958" w:rsidRPr="007725CA">
        <w:rPr>
          <w:rFonts w:ascii="KaiTi" w:eastAsia="KaiTi" w:hAnsi="KaiTi" w:cs="Microsoft YaHei" w:hint="eastAsia"/>
          <w:color w:val="000000" w:themeColor="text1"/>
          <w:sz w:val="21"/>
          <w:szCs w:val="21"/>
          <w:lang w:eastAsia="zh-CN"/>
        </w:rPr>
        <w:t>卡萨芒斯之果</w:t>
      </w:r>
      <w:r w:rsidRPr="000F0204">
        <w:rPr>
          <w:rFonts w:asciiTheme="minorEastAsia" w:eastAsiaTheme="minorEastAsia" w:hAnsiTheme="minorEastAsia" w:cs="Microsoft YaHei" w:hint="eastAsia"/>
          <w:color w:val="000000" w:themeColor="text1"/>
          <w:sz w:val="21"/>
          <w:szCs w:val="21"/>
          <w:lang w:eastAsia="zh-CN"/>
        </w:rPr>
        <w:t>地理标志</w:t>
      </w:r>
      <w:r w:rsidR="00B029C1" w:rsidRPr="000F0204">
        <w:rPr>
          <w:rFonts w:asciiTheme="minorEastAsia" w:eastAsiaTheme="minorEastAsia" w:hAnsiTheme="minorEastAsia" w:cs="Microsoft YaHei" w:hint="eastAsia"/>
          <w:color w:val="000000" w:themeColor="text1"/>
          <w:sz w:val="21"/>
          <w:szCs w:val="21"/>
          <w:lang w:eastAsia="zh-CN"/>
        </w:rPr>
        <w:t>，</w:t>
      </w:r>
      <w:r w:rsidR="00CF4D60" w:rsidRPr="000F0204">
        <w:rPr>
          <w:rFonts w:asciiTheme="minorEastAsia" w:eastAsiaTheme="minorEastAsia" w:hAnsiTheme="minorEastAsia" w:cs="Microsoft YaHei" w:hint="eastAsia"/>
          <w:color w:val="000000" w:themeColor="text1"/>
          <w:sz w:val="21"/>
          <w:szCs w:val="21"/>
          <w:lang w:eastAsia="zh-CN"/>
        </w:rPr>
        <w:t>清楚展示出</w:t>
      </w:r>
      <w:r w:rsidRPr="000F0204">
        <w:rPr>
          <w:rFonts w:asciiTheme="minorEastAsia" w:eastAsiaTheme="minorEastAsia" w:hAnsiTheme="minorEastAsia" w:cs="Microsoft YaHei" w:hint="eastAsia"/>
          <w:color w:val="000000" w:themeColor="text1"/>
          <w:sz w:val="21"/>
          <w:szCs w:val="21"/>
          <w:lang w:eastAsia="zh-CN"/>
        </w:rPr>
        <w:t>这一知识产权</w:t>
      </w:r>
      <w:r w:rsidR="00962F14" w:rsidRPr="000F0204">
        <w:rPr>
          <w:rFonts w:asciiTheme="minorEastAsia" w:eastAsiaTheme="minorEastAsia" w:hAnsiTheme="minorEastAsia" w:cs="Microsoft YaHei" w:hint="eastAsia"/>
          <w:color w:val="000000" w:themeColor="text1"/>
          <w:sz w:val="21"/>
          <w:szCs w:val="21"/>
          <w:lang w:eastAsia="zh-CN"/>
        </w:rPr>
        <w:t>能够</w:t>
      </w:r>
      <w:r w:rsidRPr="000F0204">
        <w:rPr>
          <w:rFonts w:asciiTheme="minorEastAsia" w:eastAsiaTheme="minorEastAsia" w:hAnsiTheme="minorEastAsia" w:cs="Microsoft YaHei" w:hint="eastAsia"/>
          <w:color w:val="000000" w:themeColor="text1"/>
          <w:sz w:val="21"/>
          <w:szCs w:val="21"/>
          <w:lang w:eastAsia="zh-CN"/>
        </w:rPr>
        <w:t>如何对当地</w:t>
      </w:r>
      <w:r w:rsidR="00A50166" w:rsidRPr="000F0204">
        <w:rPr>
          <w:rFonts w:asciiTheme="minorEastAsia" w:eastAsiaTheme="minorEastAsia" w:hAnsiTheme="minorEastAsia" w:cs="Microsoft YaHei" w:hint="eastAsia"/>
          <w:color w:val="000000" w:themeColor="text1"/>
          <w:sz w:val="21"/>
          <w:szCs w:val="21"/>
          <w:lang w:eastAsia="zh-CN"/>
        </w:rPr>
        <w:t>人口</w:t>
      </w:r>
      <w:r w:rsidRPr="000F0204">
        <w:rPr>
          <w:rFonts w:asciiTheme="minorEastAsia" w:eastAsiaTheme="minorEastAsia" w:hAnsiTheme="minorEastAsia" w:cs="Microsoft YaHei" w:hint="eastAsia"/>
          <w:color w:val="000000" w:themeColor="text1"/>
          <w:sz w:val="21"/>
          <w:szCs w:val="21"/>
          <w:lang w:eastAsia="zh-CN"/>
        </w:rPr>
        <w:t>和</w:t>
      </w:r>
      <w:r w:rsidR="008B4F5F" w:rsidRPr="000F0204">
        <w:rPr>
          <w:rFonts w:asciiTheme="minorEastAsia" w:eastAsiaTheme="minorEastAsia" w:hAnsiTheme="minorEastAsia" w:cs="Microsoft YaHei" w:hint="eastAsia"/>
          <w:color w:val="000000" w:themeColor="text1"/>
          <w:sz w:val="21"/>
          <w:szCs w:val="21"/>
          <w:lang w:eastAsia="zh-CN"/>
        </w:rPr>
        <w:t>当地</w:t>
      </w:r>
      <w:r w:rsidR="003405ED" w:rsidRPr="000F0204">
        <w:rPr>
          <w:rFonts w:asciiTheme="minorEastAsia" w:eastAsiaTheme="minorEastAsia" w:hAnsiTheme="minorEastAsia" w:cs="Microsoft YaHei" w:hint="eastAsia"/>
          <w:color w:val="000000" w:themeColor="text1"/>
          <w:sz w:val="21"/>
          <w:szCs w:val="21"/>
          <w:lang w:eastAsia="zh-CN"/>
        </w:rPr>
        <w:t>环境</w:t>
      </w:r>
      <w:r w:rsidR="008D41CA" w:rsidRPr="000F0204">
        <w:rPr>
          <w:rFonts w:asciiTheme="minorEastAsia" w:eastAsiaTheme="minorEastAsia" w:hAnsiTheme="minorEastAsia" w:cs="Microsoft YaHei" w:hint="eastAsia"/>
          <w:color w:val="000000" w:themeColor="text1"/>
          <w:sz w:val="21"/>
          <w:szCs w:val="21"/>
          <w:lang w:eastAsia="zh-CN"/>
        </w:rPr>
        <w:t>产生积极的溢出效应，</w:t>
      </w:r>
      <w:r w:rsidRPr="000F0204">
        <w:rPr>
          <w:rFonts w:asciiTheme="minorEastAsia" w:eastAsiaTheme="minorEastAsia" w:hAnsiTheme="minorEastAsia" w:cs="Microsoft YaHei" w:hint="eastAsia"/>
          <w:color w:val="000000" w:themeColor="text1"/>
          <w:sz w:val="21"/>
          <w:szCs w:val="21"/>
          <w:lang w:eastAsia="zh-CN"/>
        </w:rPr>
        <w:t>促进可持续发展目标。</w:t>
      </w:r>
    </w:p>
    <w:p w14:paraId="0E0B08E3" w14:textId="219568B0" w:rsidR="00E5798D" w:rsidRPr="000F0204" w:rsidRDefault="00C627FB" w:rsidP="009B5576">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根据2018/19两年期计划和预算，里斯本注册部</w:t>
      </w:r>
      <w:r w:rsidR="00CF69B1" w:rsidRPr="000F0204">
        <w:rPr>
          <w:rFonts w:asciiTheme="minorEastAsia" w:eastAsiaTheme="minorEastAsia" w:hAnsiTheme="minorEastAsia" w:cs="Microsoft YaHei" w:hint="eastAsia"/>
          <w:color w:val="000000" w:themeColor="text1"/>
          <w:sz w:val="21"/>
          <w:szCs w:val="21"/>
          <w:lang w:eastAsia="zh-CN"/>
        </w:rPr>
        <w:t>已</w:t>
      </w:r>
      <w:r w:rsidRPr="000F0204">
        <w:rPr>
          <w:rFonts w:asciiTheme="minorEastAsia" w:eastAsiaTheme="minorEastAsia" w:hAnsiTheme="minorEastAsia" w:cs="Microsoft YaHei" w:hint="eastAsia"/>
          <w:color w:val="000000" w:themeColor="text1"/>
          <w:sz w:val="21"/>
          <w:szCs w:val="21"/>
          <w:lang w:eastAsia="zh-CN"/>
        </w:rPr>
        <w:t>应</w:t>
      </w:r>
      <w:r w:rsidR="00CF69B1" w:rsidRPr="000F0204">
        <w:rPr>
          <w:rFonts w:asciiTheme="minorEastAsia" w:eastAsiaTheme="minorEastAsia" w:hAnsiTheme="minorEastAsia" w:cs="Microsoft YaHei" w:hint="eastAsia"/>
          <w:color w:val="000000" w:themeColor="text1"/>
          <w:sz w:val="21"/>
          <w:szCs w:val="21"/>
          <w:lang w:eastAsia="zh-CN"/>
        </w:rPr>
        <w:t>产权组织</w:t>
      </w:r>
      <w:r w:rsidRPr="000F0204">
        <w:rPr>
          <w:rFonts w:asciiTheme="minorEastAsia" w:eastAsiaTheme="minorEastAsia" w:hAnsiTheme="minorEastAsia" w:cs="Microsoft YaHei" w:hint="eastAsia"/>
          <w:color w:val="000000" w:themeColor="text1"/>
          <w:sz w:val="21"/>
          <w:szCs w:val="21"/>
          <w:lang w:eastAsia="zh-CN"/>
        </w:rPr>
        <w:t>成员国请求，采取</w:t>
      </w:r>
      <w:r w:rsidR="00DE52B7" w:rsidRPr="000F0204">
        <w:rPr>
          <w:rFonts w:asciiTheme="minorEastAsia" w:eastAsiaTheme="minorEastAsia" w:hAnsiTheme="minorEastAsia" w:cs="Microsoft YaHei" w:hint="eastAsia"/>
          <w:color w:val="000000" w:themeColor="text1"/>
          <w:sz w:val="21"/>
          <w:szCs w:val="21"/>
          <w:lang w:eastAsia="zh-CN"/>
        </w:rPr>
        <w:t>多项</w:t>
      </w:r>
      <w:r w:rsidRPr="000F0204">
        <w:rPr>
          <w:rFonts w:asciiTheme="minorEastAsia" w:eastAsiaTheme="minorEastAsia" w:hAnsiTheme="minorEastAsia" w:cs="Microsoft YaHei" w:hint="eastAsia"/>
          <w:color w:val="000000" w:themeColor="text1"/>
          <w:sz w:val="21"/>
          <w:szCs w:val="21"/>
          <w:lang w:eastAsia="zh-CN"/>
        </w:rPr>
        <w:t>将进一步</w:t>
      </w:r>
      <w:r w:rsidR="00751D65" w:rsidRPr="000F0204">
        <w:rPr>
          <w:rFonts w:asciiTheme="minorEastAsia" w:eastAsiaTheme="minorEastAsia" w:hAnsiTheme="minorEastAsia" w:cs="Microsoft YaHei" w:hint="eastAsia"/>
          <w:color w:val="000000" w:themeColor="text1"/>
          <w:sz w:val="21"/>
          <w:szCs w:val="21"/>
          <w:lang w:eastAsia="zh-CN"/>
        </w:rPr>
        <w:t>促进</w:t>
      </w:r>
      <w:r w:rsidRPr="000F0204">
        <w:rPr>
          <w:rFonts w:asciiTheme="minorEastAsia" w:eastAsiaTheme="minorEastAsia" w:hAnsiTheme="minorEastAsia" w:cs="Microsoft YaHei" w:hint="eastAsia"/>
          <w:color w:val="000000" w:themeColor="text1"/>
          <w:sz w:val="21"/>
          <w:szCs w:val="21"/>
          <w:lang w:eastAsia="zh-CN"/>
        </w:rPr>
        <w:t>实现</w:t>
      </w:r>
      <w:r w:rsidR="00ED7013" w:rsidRPr="000F0204">
        <w:rPr>
          <w:rFonts w:asciiTheme="minorEastAsia" w:eastAsiaTheme="minorEastAsia" w:hAnsiTheme="minorEastAsia" w:cs="Microsoft YaHei" w:hint="eastAsia"/>
          <w:color w:val="000000" w:themeColor="text1"/>
          <w:sz w:val="21"/>
          <w:szCs w:val="21"/>
          <w:lang w:eastAsia="zh-CN"/>
        </w:rPr>
        <w:t>各项</w:t>
      </w:r>
      <w:r w:rsidRPr="000F0204">
        <w:rPr>
          <w:rFonts w:asciiTheme="minorEastAsia" w:eastAsiaTheme="minorEastAsia" w:hAnsiTheme="minorEastAsia" w:cs="Microsoft YaHei" w:hint="eastAsia"/>
          <w:color w:val="000000" w:themeColor="text1"/>
          <w:sz w:val="21"/>
          <w:szCs w:val="21"/>
          <w:lang w:eastAsia="zh-CN"/>
        </w:rPr>
        <w:t>可持续发展目标（特别是2</w:t>
      </w:r>
      <w:r w:rsidR="00AF3FD7"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4</w:t>
      </w:r>
      <w:r w:rsidR="00AF3FD7"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5</w:t>
      </w:r>
      <w:r w:rsidR="00AF3FD7"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8</w:t>
      </w:r>
      <w:r w:rsidR="00AF3FD7"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10</w:t>
      </w:r>
      <w:r w:rsidR="00AF3FD7"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12和15）</w:t>
      </w:r>
      <w:r w:rsidR="00BD459F" w:rsidRPr="000F0204">
        <w:rPr>
          <w:rFonts w:asciiTheme="minorEastAsia" w:eastAsiaTheme="minorEastAsia" w:hAnsiTheme="minorEastAsia" w:cs="Microsoft YaHei" w:hint="eastAsia"/>
          <w:color w:val="000000" w:themeColor="text1"/>
          <w:sz w:val="21"/>
          <w:szCs w:val="21"/>
          <w:lang w:eastAsia="zh-CN"/>
        </w:rPr>
        <w:t>的举措</w:t>
      </w:r>
      <w:r w:rsidRPr="000F0204">
        <w:rPr>
          <w:rFonts w:asciiTheme="minorEastAsia" w:eastAsiaTheme="minorEastAsia" w:hAnsiTheme="minorEastAsia" w:cs="Microsoft YaHei" w:hint="eastAsia"/>
          <w:color w:val="000000" w:themeColor="text1"/>
          <w:sz w:val="21"/>
          <w:szCs w:val="21"/>
          <w:lang w:eastAsia="zh-CN"/>
        </w:rPr>
        <w:t>，例如：</w:t>
      </w:r>
    </w:p>
    <w:p w14:paraId="5860A615" w14:textId="52E9DA71" w:rsidR="00E5798D" w:rsidRPr="000F0204" w:rsidRDefault="00C627FB" w:rsidP="009B5576">
      <w:pPr>
        <w:pStyle w:val="Default"/>
        <w:overflowPunct w:val="0"/>
        <w:autoSpaceDE/>
        <w:autoSpaceDN/>
        <w:spacing w:afterLines="50" w:after="120" w:line="340" w:lineRule="atLeast"/>
        <w:ind w:left="851" w:hanging="360"/>
        <w:jc w:val="both"/>
        <w:rPr>
          <w:rFonts w:asciiTheme="minorEastAsia" w:hAnsiTheme="minorEastAsia"/>
          <w:color w:val="000000" w:themeColor="text1"/>
          <w:sz w:val="21"/>
          <w:szCs w:val="21"/>
          <w:lang w:eastAsia="zh-CN"/>
        </w:rPr>
      </w:pPr>
      <w:r w:rsidRPr="000F0204">
        <w:rPr>
          <w:rFonts w:asciiTheme="minorEastAsia" w:hAnsiTheme="minorEastAsia" w:hint="eastAsia"/>
          <w:color w:val="000000" w:themeColor="text1"/>
          <w:sz w:val="21"/>
          <w:szCs w:val="21"/>
          <w:lang w:eastAsia="zh-CN"/>
        </w:rPr>
        <w:t>（a）</w:t>
      </w:r>
      <w:r w:rsidR="0020559D" w:rsidRPr="000F0204">
        <w:rPr>
          <w:rFonts w:asciiTheme="minorEastAsia" w:hAnsiTheme="minorEastAsia" w:hint="eastAsia"/>
          <w:color w:val="000000" w:themeColor="text1"/>
          <w:sz w:val="21"/>
          <w:szCs w:val="21"/>
          <w:lang w:eastAsia="zh-CN"/>
        </w:rPr>
        <w:t>组织或参加</w:t>
      </w:r>
      <w:r w:rsidRPr="000F0204">
        <w:rPr>
          <w:rFonts w:asciiTheme="minorEastAsia" w:hAnsiTheme="minorEastAsia" w:hint="eastAsia"/>
          <w:color w:val="000000" w:themeColor="text1"/>
          <w:sz w:val="21"/>
          <w:szCs w:val="21"/>
          <w:lang w:eastAsia="zh-CN"/>
        </w:rPr>
        <w:t>里斯本体系现</w:t>
      </w:r>
      <w:r w:rsidR="00891E10" w:rsidRPr="000F0204">
        <w:rPr>
          <w:rFonts w:asciiTheme="minorEastAsia" w:hAnsiTheme="minorEastAsia" w:hint="eastAsia"/>
          <w:color w:val="000000" w:themeColor="text1"/>
          <w:sz w:val="21"/>
          <w:szCs w:val="21"/>
          <w:lang w:eastAsia="zh-CN"/>
        </w:rPr>
        <w:t>有</w:t>
      </w:r>
      <w:r w:rsidRPr="000F0204">
        <w:rPr>
          <w:rFonts w:asciiTheme="minorEastAsia" w:hAnsiTheme="minorEastAsia" w:hint="eastAsia"/>
          <w:color w:val="000000" w:themeColor="text1"/>
          <w:sz w:val="21"/>
          <w:szCs w:val="21"/>
          <w:lang w:eastAsia="zh-CN"/>
        </w:rPr>
        <w:t>成员和</w:t>
      </w:r>
      <w:r w:rsidR="00406308" w:rsidRPr="000F0204">
        <w:rPr>
          <w:rFonts w:asciiTheme="minorEastAsia" w:hAnsiTheme="minorEastAsia" w:hint="eastAsia"/>
          <w:color w:val="000000" w:themeColor="text1"/>
          <w:sz w:val="21"/>
          <w:szCs w:val="21"/>
          <w:lang w:eastAsia="zh-CN"/>
        </w:rPr>
        <w:t>潜在</w:t>
      </w:r>
      <w:r w:rsidRPr="000F0204">
        <w:rPr>
          <w:rFonts w:asciiTheme="minorEastAsia" w:hAnsiTheme="minorEastAsia" w:hint="eastAsia"/>
          <w:color w:val="000000" w:themeColor="text1"/>
          <w:sz w:val="21"/>
          <w:szCs w:val="21"/>
          <w:lang w:eastAsia="zh-CN"/>
        </w:rPr>
        <w:t>成员</w:t>
      </w:r>
      <w:r w:rsidR="00A8319C" w:rsidRPr="000F0204">
        <w:rPr>
          <w:rFonts w:asciiTheme="minorEastAsia" w:hAnsiTheme="minorEastAsia" w:hint="eastAsia"/>
          <w:color w:val="000000" w:themeColor="text1"/>
          <w:sz w:val="21"/>
          <w:szCs w:val="21"/>
          <w:lang w:eastAsia="zh-CN"/>
        </w:rPr>
        <w:t>的</w:t>
      </w:r>
      <w:r w:rsidRPr="000F0204">
        <w:rPr>
          <w:rFonts w:asciiTheme="minorEastAsia" w:hAnsiTheme="minorEastAsia" w:hint="eastAsia"/>
          <w:color w:val="000000" w:themeColor="text1"/>
          <w:sz w:val="21"/>
          <w:szCs w:val="21"/>
          <w:lang w:eastAsia="zh-CN"/>
        </w:rPr>
        <w:t>国家或</w:t>
      </w:r>
      <w:r w:rsidR="00E85576" w:rsidRPr="000F0204">
        <w:rPr>
          <w:rFonts w:asciiTheme="minorEastAsia" w:hAnsiTheme="minorEastAsia" w:hint="eastAsia"/>
          <w:color w:val="000000" w:themeColor="text1"/>
          <w:sz w:val="21"/>
          <w:szCs w:val="21"/>
          <w:lang w:eastAsia="zh-CN"/>
        </w:rPr>
        <w:t>地区</w:t>
      </w:r>
      <w:r w:rsidRPr="000F0204">
        <w:rPr>
          <w:rFonts w:asciiTheme="minorEastAsia" w:hAnsiTheme="minorEastAsia" w:hint="eastAsia"/>
          <w:color w:val="000000" w:themeColor="text1"/>
          <w:sz w:val="21"/>
          <w:szCs w:val="21"/>
          <w:lang w:eastAsia="zh-CN"/>
        </w:rPr>
        <w:t>活动，解释原产地名称和地理标志</w:t>
      </w:r>
      <w:r w:rsidR="00C81046" w:rsidRPr="000F0204">
        <w:rPr>
          <w:rFonts w:asciiTheme="minorEastAsia" w:hAnsiTheme="minorEastAsia" w:hint="eastAsia"/>
          <w:color w:val="000000" w:themeColor="text1"/>
          <w:sz w:val="21"/>
          <w:szCs w:val="21"/>
          <w:lang w:eastAsia="zh-CN"/>
        </w:rPr>
        <w:t>促进当地</w:t>
      </w:r>
      <w:r w:rsidR="00A51003" w:rsidRPr="000F0204">
        <w:rPr>
          <w:rFonts w:asciiTheme="minorEastAsia" w:hAnsiTheme="minorEastAsia" w:hint="eastAsia"/>
          <w:color w:val="000000" w:themeColor="text1"/>
          <w:sz w:val="21"/>
          <w:szCs w:val="21"/>
          <w:lang w:eastAsia="zh-CN"/>
        </w:rPr>
        <w:t>和</w:t>
      </w:r>
      <w:r w:rsidR="00C81046" w:rsidRPr="000F0204">
        <w:rPr>
          <w:rFonts w:asciiTheme="minorEastAsia" w:hAnsiTheme="minorEastAsia" w:hint="eastAsia"/>
          <w:color w:val="000000" w:themeColor="text1"/>
          <w:sz w:val="21"/>
          <w:szCs w:val="21"/>
          <w:lang w:eastAsia="zh-CN"/>
        </w:rPr>
        <w:t>可持续发展</w:t>
      </w:r>
      <w:r w:rsidRPr="000F0204">
        <w:rPr>
          <w:rFonts w:asciiTheme="minorEastAsia" w:hAnsiTheme="minorEastAsia" w:hint="eastAsia"/>
          <w:color w:val="000000" w:themeColor="text1"/>
          <w:sz w:val="21"/>
          <w:szCs w:val="21"/>
          <w:lang w:eastAsia="zh-CN"/>
        </w:rPr>
        <w:t>的战略使用，</w:t>
      </w:r>
      <w:r w:rsidR="00C81046" w:rsidRPr="000F0204">
        <w:rPr>
          <w:rFonts w:asciiTheme="minorEastAsia" w:hAnsiTheme="minorEastAsia" w:hint="eastAsia"/>
          <w:color w:val="000000" w:themeColor="text1"/>
          <w:sz w:val="21"/>
          <w:szCs w:val="21"/>
          <w:lang w:eastAsia="zh-CN"/>
        </w:rPr>
        <w:t>和</w:t>
      </w:r>
      <w:r w:rsidRPr="000F0204">
        <w:rPr>
          <w:rFonts w:asciiTheme="minorEastAsia" w:hAnsiTheme="minorEastAsia" w:hint="eastAsia"/>
          <w:color w:val="000000" w:themeColor="text1"/>
          <w:sz w:val="21"/>
          <w:szCs w:val="21"/>
          <w:lang w:eastAsia="zh-CN"/>
        </w:rPr>
        <w:t>里斯本体系</w:t>
      </w:r>
      <w:r w:rsidR="00BE0920" w:rsidRPr="000F0204">
        <w:rPr>
          <w:rFonts w:asciiTheme="minorEastAsia" w:hAnsiTheme="minorEastAsia" w:hint="eastAsia"/>
          <w:color w:val="000000" w:themeColor="text1"/>
          <w:sz w:val="21"/>
          <w:szCs w:val="21"/>
          <w:lang w:eastAsia="zh-CN"/>
        </w:rPr>
        <w:t>确保</w:t>
      </w:r>
      <w:r w:rsidRPr="000F0204">
        <w:rPr>
          <w:rFonts w:asciiTheme="minorEastAsia" w:hAnsiTheme="minorEastAsia" w:hint="eastAsia"/>
          <w:color w:val="000000" w:themeColor="text1"/>
          <w:sz w:val="21"/>
          <w:szCs w:val="21"/>
          <w:lang w:eastAsia="zh-CN"/>
        </w:rPr>
        <w:t>国际</w:t>
      </w:r>
      <w:r w:rsidR="00593B0A" w:rsidRPr="000F0204">
        <w:rPr>
          <w:rFonts w:asciiTheme="minorEastAsia" w:hAnsiTheme="minorEastAsia" w:hint="eastAsia"/>
          <w:color w:val="000000" w:themeColor="text1"/>
          <w:sz w:val="21"/>
          <w:szCs w:val="21"/>
          <w:lang w:eastAsia="zh-CN"/>
        </w:rPr>
        <w:t>保护</w:t>
      </w:r>
      <w:r w:rsidR="00E8778E" w:rsidRPr="000F0204">
        <w:rPr>
          <w:rFonts w:asciiTheme="minorEastAsia" w:hAnsiTheme="minorEastAsia" w:hint="eastAsia"/>
          <w:color w:val="000000" w:themeColor="text1"/>
          <w:sz w:val="21"/>
          <w:szCs w:val="21"/>
          <w:lang w:eastAsia="zh-CN"/>
        </w:rPr>
        <w:t>的益处</w:t>
      </w:r>
      <w:r w:rsidRPr="000F0204">
        <w:rPr>
          <w:rFonts w:asciiTheme="minorEastAsia" w:hAnsiTheme="minorEastAsia" w:hint="eastAsia"/>
          <w:color w:val="000000" w:themeColor="text1"/>
          <w:sz w:val="21"/>
          <w:szCs w:val="21"/>
          <w:lang w:eastAsia="zh-CN"/>
        </w:rPr>
        <w:t>，</w:t>
      </w:r>
      <w:r w:rsidR="00BF318B" w:rsidRPr="000F0204">
        <w:rPr>
          <w:rFonts w:asciiTheme="minorEastAsia" w:hAnsiTheme="minorEastAsia" w:hint="eastAsia"/>
          <w:color w:val="000000" w:themeColor="text1"/>
          <w:sz w:val="21"/>
          <w:szCs w:val="21"/>
          <w:lang w:eastAsia="zh-CN"/>
        </w:rPr>
        <w:t>以及</w:t>
      </w:r>
      <w:r w:rsidR="00252FDA" w:rsidRPr="000F0204">
        <w:rPr>
          <w:rFonts w:asciiTheme="minorEastAsia" w:hAnsiTheme="minorEastAsia" w:hint="eastAsia"/>
          <w:color w:val="000000" w:themeColor="text1"/>
          <w:sz w:val="21"/>
          <w:szCs w:val="21"/>
          <w:lang w:eastAsia="zh-CN"/>
        </w:rPr>
        <w:t>促进</w:t>
      </w:r>
      <w:r w:rsidRPr="000F0204">
        <w:rPr>
          <w:rFonts w:asciiTheme="minorEastAsia" w:hAnsiTheme="minorEastAsia" w:hint="eastAsia"/>
          <w:color w:val="000000" w:themeColor="text1"/>
          <w:sz w:val="21"/>
          <w:szCs w:val="21"/>
          <w:lang w:eastAsia="zh-CN"/>
        </w:rPr>
        <w:t>当地社区和生产者利用该体系。</w:t>
      </w:r>
    </w:p>
    <w:p w14:paraId="0ED0679F" w14:textId="6247EA48" w:rsidR="00E5798D" w:rsidRPr="000F0204" w:rsidRDefault="00C627FB" w:rsidP="009B5576">
      <w:pPr>
        <w:pStyle w:val="Default"/>
        <w:overflowPunct w:val="0"/>
        <w:autoSpaceDE/>
        <w:autoSpaceDN/>
        <w:spacing w:afterLines="50" w:after="120" w:line="340" w:lineRule="atLeast"/>
        <w:ind w:left="851" w:hanging="360"/>
        <w:jc w:val="both"/>
        <w:rPr>
          <w:rFonts w:asciiTheme="minorEastAsia" w:hAnsiTheme="minorEastAsia"/>
          <w:color w:val="000000" w:themeColor="text1"/>
          <w:sz w:val="21"/>
          <w:szCs w:val="21"/>
          <w:lang w:eastAsia="zh-CN"/>
        </w:rPr>
      </w:pPr>
      <w:r w:rsidRPr="000F0204">
        <w:rPr>
          <w:rFonts w:asciiTheme="minorEastAsia" w:hAnsiTheme="minorEastAsia" w:hint="eastAsia"/>
          <w:color w:val="000000" w:themeColor="text1"/>
          <w:sz w:val="21"/>
          <w:szCs w:val="21"/>
          <w:lang w:eastAsia="zh-CN"/>
        </w:rPr>
        <w:t>（b）</w:t>
      </w:r>
      <w:r w:rsidR="00036095" w:rsidRPr="000F0204">
        <w:rPr>
          <w:rFonts w:asciiTheme="minorEastAsia" w:hAnsiTheme="minorEastAsia" w:hint="eastAsia"/>
          <w:color w:val="000000" w:themeColor="text1"/>
          <w:sz w:val="21"/>
          <w:szCs w:val="21"/>
          <w:lang w:eastAsia="zh-CN"/>
        </w:rPr>
        <w:t>为</w:t>
      </w:r>
      <w:r w:rsidR="00F44435" w:rsidRPr="000F0204">
        <w:rPr>
          <w:rFonts w:asciiTheme="minorEastAsia" w:hAnsiTheme="minorEastAsia" w:hint="eastAsia"/>
          <w:color w:val="000000" w:themeColor="text1"/>
          <w:sz w:val="21"/>
          <w:szCs w:val="21"/>
          <w:lang w:eastAsia="zh-CN"/>
        </w:rPr>
        <w:t>里斯本体系现</w:t>
      </w:r>
      <w:r w:rsidR="00036095" w:rsidRPr="000F0204">
        <w:rPr>
          <w:rFonts w:asciiTheme="minorEastAsia" w:hAnsiTheme="minorEastAsia" w:hint="eastAsia"/>
          <w:color w:val="000000" w:themeColor="text1"/>
          <w:sz w:val="21"/>
          <w:szCs w:val="21"/>
          <w:lang w:eastAsia="zh-CN"/>
        </w:rPr>
        <w:t>有</w:t>
      </w:r>
      <w:r w:rsidR="00F44435" w:rsidRPr="000F0204">
        <w:rPr>
          <w:rFonts w:asciiTheme="minorEastAsia" w:hAnsiTheme="minorEastAsia" w:hint="eastAsia"/>
          <w:color w:val="000000" w:themeColor="text1"/>
          <w:sz w:val="21"/>
          <w:szCs w:val="21"/>
          <w:lang w:eastAsia="zh-CN"/>
        </w:rPr>
        <w:t>成员和</w:t>
      </w:r>
      <w:r w:rsidR="00C57E80" w:rsidRPr="000F0204">
        <w:rPr>
          <w:rFonts w:asciiTheme="minorEastAsia" w:hAnsiTheme="minorEastAsia" w:hint="eastAsia"/>
          <w:color w:val="000000" w:themeColor="text1"/>
          <w:sz w:val="21"/>
          <w:szCs w:val="21"/>
          <w:lang w:eastAsia="zh-CN"/>
        </w:rPr>
        <w:t>潜在</w:t>
      </w:r>
      <w:r w:rsidR="00F44435" w:rsidRPr="000F0204">
        <w:rPr>
          <w:rFonts w:asciiTheme="minorEastAsia" w:hAnsiTheme="minorEastAsia" w:hint="eastAsia"/>
          <w:color w:val="000000" w:themeColor="text1"/>
          <w:sz w:val="21"/>
          <w:szCs w:val="21"/>
          <w:lang w:eastAsia="zh-CN"/>
        </w:rPr>
        <w:t>成员</w:t>
      </w:r>
      <w:r w:rsidR="00D556CE" w:rsidRPr="000F0204">
        <w:rPr>
          <w:rFonts w:asciiTheme="minorEastAsia" w:hAnsiTheme="minorEastAsia" w:hint="eastAsia"/>
          <w:color w:val="000000" w:themeColor="text1"/>
          <w:sz w:val="21"/>
          <w:szCs w:val="21"/>
          <w:lang w:eastAsia="zh-CN"/>
        </w:rPr>
        <w:t>的相关</w:t>
      </w:r>
      <w:r w:rsidR="00F44435" w:rsidRPr="000F0204">
        <w:rPr>
          <w:rFonts w:asciiTheme="minorEastAsia" w:hAnsiTheme="minorEastAsia" w:hint="eastAsia"/>
          <w:color w:val="000000" w:themeColor="text1"/>
          <w:sz w:val="21"/>
          <w:szCs w:val="21"/>
          <w:lang w:eastAsia="zh-CN"/>
        </w:rPr>
        <w:t>主管局和感兴趣的利益攸关方</w:t>
      </w:r>
      <w:r w:rsidR="002A5990" w:rsidRPr="000F0204">
        <w:rPr>
          <w:rFonts w:asciiTheme="minorEastAsia" w:hAnsiTheme="minorEastAsia" w:hint="eastAsia"/>
          <w:color w:val="000000" w:themeColor="text1"/>
          <w:sz w:val="21"/>
          <w:szCs w:val="21"/>
          <w:lang w:eastAsia="zh-CN"/>
        </w:rPr>
        <w:t>组织</w:t>
      </w:r>
      <w:r w:rsidR="00F44435" w:rsidRPr="000F0204">
        <w:rPr>
          <w:rFonts w:asciiTheme="minorEastAsia" w:hAnsiTheme="minorEastAsia" w:hint="eastAsia"/>
          <w:color w:val="000000" w:themeColor="text1"/>
          <w:sz w:val="21"/>
          <w:szCs w:val="21"/>
          <w:lang w:eastAsia="zh-CN"/>
        </w:rPr>
        <w:t>技术援助和能力建设活动</w:t>
      </w:r>
      <w:r w:rsidR="001A0BA1" w:rsidRPr="000F0204">
        <w:rPr>
          <w:rFonts w:asciiTheme="minorEastAsia" w:hAnsiTheme="minorEastAsia" w:hint="eastAsia"/>
          <w:color w:val="000000" w:themeColor="text1"/>
          <w:sz w:val="21"/>
          <w:szCs w:val="21"/>
          <w:lang w:eastAsia="zh-CN"/>
        </w:rPr>
        <w:t>（</w:t>
      </w:r>
      <w:r w:rsidR="00B97038" w:rsidRPr="000F0204">
        <w:rPr>
          <w:rFonts w:asciiTheme="minorEastAsia" w:hAnsiTheme="minorEastAsia" w:hint="eastAsia"/>
          <w:color w:val="000000" w:themeColor="text1"/>
          <w:sz w:val="21"/>
          <w:szCs w:val="21"/>
          <w:lang w:eastAsia="zh-CN"/>
        </w:rPr>
        <w:t>技术援助</w:t>
      </w:r>
      <w:r w:rsidRPr="000F0204">
        <w:rPr>
          <w:rFonts w:asciiTheme="minorEastAsia" w:hAnsiTheme="minorEastAsia" w:hint="eastAsia"/>
          <w:color w:val="000000" w:themeColor="text1"/>
          <w:sz w:val="21"/>
          <w:szCs w:val="21"/>
          <w:lang w:eastAsia="zh-CN"/>
        </w:rPr>
        <w:t>包括</w:t>
      </w:r>
      <w:r w:rsidR="00221042" w:rsidRPr="000F0204">
        <w:rPr>
          <w:rFonts w:asciiTheme="minorEastAsia" w:hAnsiTheme="minorEastAsia" w:hint="eastAsia"/>
          <w:color w:val="000000" w:themeColor="text1"/>
          <w:sz w:val="21"/>
          <w:szCs w:val="21"/>
          <w:lang w:eastAsia="zh-CN"/>
        </w:rPr>
        <w:t>组织和运营能力计划和</w:t>
      </w:r>
      <w:r w:rsidR="00F8199F" w:rsidRPr="000F0204">
        <w:rPr>
          <w:rFonts w:asciiTheme="minorEastAsia" w:hAnsiTheme="minorEastAsia" w:hint="eastAsia"/>
          <w:color w:val="000000" w:themeColor="text1"/>
          <w:sz w:val="21"/>
          <w:szCs w:val="21"/>
          <w:lang w:eastAsia="zh-CN"/>
        </w:rPr>
        <w:t>需求评估活动；</w:t>
      </w:r>
      <w:r w:rsidR="00C57C90" w:rsidRPr="000F0204">
        <w:rPr>
          <w:rFonts w:asciiTheme="minorEastAsia" w:hAnsiTheme="minorEastAsia" w:hint="eastAsia"/>
          <w:color w:val="000000" w:themeColor="text1"/>
          <w:sz w:val="21"/>
          <w:szCs w:val="21"/>
          <w:lang w:eastAsia="zh-CN"/>
        </w:rPr>
        <w:t>能力建设活动包括</w:t>
      </w:r>
      <w:r w:rsidR="00A5119B" w:rsidRPr="000F0204">
        <w:rPr>
          <w:rFonts w:asciiTheme="minorEastAsia" w:hAnsiTheme="minorEastAsia" w:hint="eastAsia"/>
          <w:color w:val="000000" w:themeColor="text1"/>
          <w:sz w:val="21"/>
          <w:szCs w:val="21"/>
          <w:lang w:eastAsia="zh-CN"/>
        </w:rPr>
        <w:t>现场</w:t>
      </w:r>
      <w:r w:rsidRPr="000F0204">
        <w:rPr>
          <w:rFonts w:asciiTheme="minorEastAsia" w:hAnsiTheme="minorEastAsia" w:hint="eastAsia"/>
          <w:color w:val="000000" w:themeColor="text1"/>
          <w:sz w:val="21"/>
          <w:szCs w:val="21"/>
          <w:lang w:eastAsia="zh-CN"/>
        </w:rPr>
        <w:t>培训讲习班</w:t>
      </w:r>
      <w:r w:rsidR="006247D3" w:rsidRPr="000F0204">
        <w:rPr>
          <w:rFonts w:asciiTheme="minorEastAsia" w:hAnsiTheme="minorEastAsia" w:hint="eastAsia"/>
          <w:color w:val="000000" w:themeColor="text1"/>
          <w:sz w:val="21"/>
          <w:szCs w:val="21"/>
          <w:lang w:eastAsia="zh-CN"/>
        </w:rPr>
        <w:t>以及发展和</w:t>
      </w:r>
      <w:r w:rsidRPr="000F0204">
        <w:rPr>
          <w:rFonts w:asciiTheme="minorEastAsia" w:hAnsiTheme="minorEastAsia" w:hint="eastAsia"/>
          <w:color w:val="000000" w:themeColor="text1"/>
          <w:sz w:val="21"/>
          <w:szCs w:val="21"/>
          <w:lang w:eastAsia="zh-CN"/>
        </w:rPr>
        <w:t>实施可持续</w:t>
      </w:r>
      <w:r w:rsidR="00DA54FF" w:rsidRPr="000F0204">
        <w:rPr>
          <w:rFonts w:asciiTheme="minorEastAsia" w:hAnsiTheme="minorEastAsia" w:hint="eastAsia"/>
          <w:color w:val="000000" w:themeColor="text1"/>
          <w:sz w:val="21"/>
          <w:szCs w:val="21"/>
          <w:lang w:eastAsia="zh-CN"/>
        </w:rPr>
        <w:t>的</w:t>
      </w:r>
      <w:r w:rsidRPr="000F0204">
        <w:rPr>
          <w:rFonts w:asciiTheme="minorEastAsia" w:hAnsiTheme="minorEastAsia" w:hint="eastAsia"/>
          <w:color w:val="000000" w:themeColor="text1"/>
          <w:sz w:val="21"/>
          <w:szCs w:val="21"/>
          <w:lang w:eastAsia="zh-CN"/>
        </w:rPr>
        <w:t>原产地名称和地理标志方面的援助，</w:t>
      </w:r>
      <w:r w:rsidR="00D7478F" w:rsidRPr="000F0204">
        <w:rPr>
          <w:rFonts w:asciiTheme="minorEastAsia" w:hAnsiTheme="minorEastAsia" w:hint="eastAsia"/>
          <w:color w:val="000000" w:themeColor="text1"/>
          <w:sz w:val="21"/>
          <w:szCs w:val="21"/>
          <w:lang w:eastAsia="zh-CN"/>
        </w:rPr>
        <w:t>例如</w:t>
      </w:r>
      <w:r w:rsidR="00EA3701" w:rsidRPr="000F0204">
        <w:rPr>
          <w:rFonts w:asciiTheme="minorEastAsia" w:hAnsiTheme="minorEastAsia" w:hint="eastAsia"/>
          <w:color w:val="000000" w:themeColor="text1"/>
          <w:sz w:val="21"/>
          <w:szCs w:val="21"/>
          <w:lang w:eastAsia="zh-CN"/>
        </w:rPr>
        <w:t>上文所述的</w:t>
      </w:r>
      <w:r w:rsidRPr="000F0204">
        <w:rPr>
          <w:rFonts w:asciiTheme="minorEastAsia" w:hAnsiTheme="minorEastAsia" w:hint="eastAsia"/>
          <w:color w:val="000000" w:themeColor="text1"/>
          <w:sz w:val="21"/>
          <w:szCs w:val="21"/>
          <w:lang w:eastAsia="zh-CN"/>
        </w:rPr>
        <w:t>柬埔寨</w:t>
      </w:r>
      <w:r w:rsidR="00926FBF" w:rsidRPr="005F5604">
        <w:rPr>
          <w:rFonts w:ascii="KaiTi" w:eastAsia="KaiTi" w:hAnsi="KaiTi" w:hint="eastAsia"/>
          <w:color w:val="000000" w:themeColor="text1"/>
          <w:sz w:val="21"/>
          <w:szCs w:val="21"/>
          <w:lang w:eastAsia="zh-CN"/>
        </w:rPr>
        <w:t>笼岛柚子</w:t>
      </w:r>
      <w:r w:rsidRPr="000F0204">
        <w:rPr>
          <w:rFonts w:asciiTheme="minorEastAsia" w:hAnsiTheme="minorEastAsia" w:hint="eastAsia"/>
          <w:color w:val="000000" w:themeColor="text1"/>
          <w:sz w:val="21"/>
          <w:szCs w:val="21"/>
          <w:lang w:eastAsia="zh-CN"/>
        </w:rPr>
        <w:t>地理标志试点项目和塞内加尔</w:t>
      </w:r>
      <w:r w:rsidRPr="005F5604">
        <w:rPr>
          <w:rFonts w:ascii="KaiTi" w:eastAsia="KaiTi" w:hAnsi="KaiTi" w:hint="eastAsia"/>
          <w:color w:val="000000" w:themeColor="text1"/>
          <w:sz w:val="21"/>
          <w:szCs w:val="21"/>
          <w:lang w:eastAsia="zh-CN"/>
        </w:rPr>
        <w:t>卡萨芒斯</w:t>
      </w:r>
      <w:r w:rsidR="008F363F" w:rsidRPr="005F5604">
        <w:rPr>
          <w:rFonts w:ascii="KaiTi" w:eastAsia="KaiTi" w:hAnsi="KaiTi" w:hint="eastAsia"/>
          <w:color w:val="000000" w:themeColor="text1"/>
          <w:sz w:val="21"/>
          <w:szCs w:val="21"/>
          <w:lang w:eastAsia="zh-CN"/>
        </w:rPr>
        <w:t>之果</w:t>
      </w:r>
      <w:r w:rsidRPr="000F0204">
        <w:rPr>
          <w:rFonts w:asciiTheme="minorEastAsia" w:hAnsiTheme="minorEastAsia" w:hint="eastAsia"/>
          <w:color w:val="000000" w:themeColor="text1"/>
          <w:sz w:val="21"/>
          <w:szCs w:val="21"/>
          <w:lang w:eastAsia="zh-CN"/>
        </w:rPr>
        <w:t>地理</w:t>
      </w:r>
      <w:r w:rsidR="00E65D7C" w:rsidRPr="000F0204">
        <w:rPr>
          <w:rFonts w:asciiTheme="minorEastAsia" w:hAnsiTheme="minorEastAsia" w:hint="eastAsia"/>
          <w:color w:val="000000" w:themeColor="text1"/>
          <w:sz w:val="21"/>
          <w:szCs w:val="21"/>
          <w:lang w:eastAsia="zh-CN"/>
        </w:rPr>
        <w:t>标志</w:t>
      </w:r>
      <w:r w:rsidRPr="000F0204">
        <w:rPr>
          <w:rFonts w:asciiTheme="minorEastAsia" w:hAnsiTheme="minorEastAsia" w:hint="eastAsia"/>
          <w:color w:val="000000" w:themeColor="text1"/>
          <w:sz w:val="21"/>
          <w:szCs w:val="21"/>
          <w:lang w:eastAsia="zh-CN"/>
        </w:rPr>
        <w:t>试点项目）；</w:t>
      </w:r>
      <w:r w:rsidR="002054B3" w:rsidRPr="000F0204">
        <w:rPr>
          <w:rFonts w:asciiTheme="minorEastAsia" w:hAnsiTheme="minorEastAsia" w:hint="eastAsia"/>
          <w:color w:val="000000" w:themeColor="text1"/>
          <w:sz w:val="21"/>
          <w:szCs w:val="21"/>
          <w:lang w:eastAsia="zh-CN"/>
        </w:rPr>
        <w:t>以及</w:t>
      </w:r>
    </w:p>
    <w:p w14:paraId="6C23F921" w14:textId="77777777" w:rsidR="00E5798D" w:rsidRPr="000F0204" w:rsidRDefault="00C627FB" w:rsidP="009B5576">
      <w:pPr>
        <w:pStyle w:val="Default"/>
        <w:overflowPunct w:val="0"/>
        <w:autoSpaceDE/>
        <w:autoSpaceDN/>
        <w:spacing w:afterLines="50" w:after="120" w:line="340" w:lineRule="atLeast"/>
        <w:ind w:left="851" w:hanging="360"/>
        <w:jc w:val="both"/>
        <w:rPr>
          <w:rFonts w:asciiTheme="minorEastAsia" w:hAnsiTheme="minorEastAsia"/>
          <w:color w:val="000000" w:themeColor="text1"/>
          <w:sz w:val="21"/>
          <w:szCs w:val="21"/>
          <w:lang w:eastAsia="zh-CN"/>
        </w:rPr>
      </w:pPr>
      <w:r w:rsidRPr="000F0204">
        <w:rPr>
          <w:rFonts w:asciiTheme="minorEastAsia" w:hAnsiTheme="minorEastAsia" w:hint="eastAsia"/>
          <w:color w:val="000000" w:themeColor="text1"/>
          <w:sz w:val="21"/>
          <w:szCs w:val="21"/>
          <w:lang w:eastAsia="zh-CN"/>
        </w:rPr>
        <w:t>（c）</w:t>
      </w:r>
      <w:r w:rsidR="00065265" w:rsidRPr="000F0204">
        <w:rPr>
          <w:rFonts w:asciiTheme="minorEastAsia" w:hAnsiTheme="minorEastAsia" w:hint="eastAsia"/>
          <w:color w:val="000000" w:themeColor="text1"/>
          <w:sz w:val="21"/>
          <w:szCs w:val="21"/>
          <w:lang w:eastAsia="zh-CN"/>
        </w:rPr>
        <w:t>还</w:t>
      </w:r>
      <w:r w:rsidRPr="000F0204">
        <w:rPr>
          <w:rFonts w:asciiTheme="minorEastAsia" w:hAnsiTheme="minorEastAsia" w:hint="eastAsia"/>
          <w:color w:val="000000" w:themeColor="text1"/>
          <w:sz w:val="21"/>
          <w:szCs w:val="21"/>
          <w:lang w:eastAsia="zh-CN"/>
        </w:rPr>
        <w:t>向里斯本体系</w:t>
      </w:r>
      <w:r w:rsidR="00DB07F9" w:rsidRPr="000F0204">
        <w:rPr>
          <w:rFonts w:asciiTheme="minorEastAsia" w:hAnsiTheme="minorEastAsia" w:hint="eastAsia"/>
          <w:color w:val="000000" w:themeColor="text1"/>
          <w:sz w:val="21"/>
          <w:szCs w:val="21"/>
          <w:lang w:eastAsia="zh-CN"/>
        </w:rPr>
        <w:t>潜在</w:t>
      </w:r>
      <w:r w:rsidRPr="000F0204">
        <w:rPr>
          <w:rFonts w:asciiTheme="minorEastAsia" w:hAnsiTheme="minorEastAsia" w:hint="eastAsia"/>
          <w:color w:val="000000" w:themeColor="text1"/>
          <w:sz w:val="21"/>
          <w:szCs w:val="21"/>
          <w:lang w:eastAsia="zh-CN"/>
        </w:rPr>
        <w:t>成员和现有成员提供立法咨询，</w:t>
      </w:r>
      <w:r w:rsidR="00E56BDB" w:rsidRPr="000F0204">
        <w:rPr>
          <w:rFonts w:asciiTheme="minorEastAsia" w:hAnsiTheme="minorEastAsia" w:hint="eastAsia"/>
          <w:color w:val="000000" w:themeColor="text1"/>
          <w:sz w:val="21"/>
          <w:szCs w:val="21"/>
          <w:lang w:eastAsia="zh-CN"/>
        </w:rPr>
        <w:t>阐释</w:t>
      </w:r>
      <w:r w:rsidRPr="000F0204">
        <w:rPr>
          <w:rFonts w:asciiTheme="minorEastAsia" w:hAnsiTheme="minorEastAsia" w:hint="eastAsia"/>
          <w:color w:val="000000" w:themeColor="text1"/>
          <w:sz w:val="21"/>
          <w:szCs w:val="21"/>
          <w:lang w:eastAsia="zh-CN"/>
        </w:rPr>
        <w:t>里斯本体系的法律框架，评估国内立法与</w:t>
      </w:r>
      <w:r w:rsidR="00C44379" w:rsidRPr="000F0204">
        <w:rPr>
          <w:rFonts w:asciiTheme="minorEastAsia" w:hAnsiTheme="minorEastAsia" w:hint="eastAsia"/>
          <w:color w:val="000000" w:themeColor="text1"/>
          <w:sz w:val="21"/>
          <w:szCs w:val="21"/>
          <w:lang w:eastAsia="zh-CN"/>
        </w:rPr>
        <w:t>《</w:t>
      </w:r>
      <w:r w:rsidRPr="000F0204">
        <w:rPr>
          <w:rFonts w:asciiTheme="minorEastAsia" w:hAnsiTheme="minorEastAsia" w:hint="eastAsia"/>
          <w:color w:val="000000" w:themeColor="text1"/>
          <w:sz w:val="21"/>
          <w:szCs w:val="21"/>
          <w:lang w:eastAsia="zh-CN"/>
        </w:rPr>
        <w:t>里斯本协定</w:t>
      </w:r>
      <w:r w:rsidR="00C44379" w:rsidRPr="000F0204">
        <w:rPr>
          <w:rFonts w:asciiTheme="minorEastAsia" w:hAnsiTheme="minorEastAsia" w:hint="eastAsia"/>
          <w:color w:val="000000" w:themeColor="text1"/>
          <w:sz w:val="21"/>
          <w:szCs w:val="21"/>
          <w:lang w:eastAsia="zh-CN"/>
        </w:rPr>
        <w:t>》</w:t>
      </w:r>
      <w:r w:rsidRPr="000F0204">
        <w:rPr>
          <w:rFonts w:asciiTheme="minorEastAsia" w:hAnsiTheme="minorEastAsia" w:hint="eastAsia"/>
          <w:color w:val="000000" w:themeColor="text1"/>
          <w:sz w:val="21"/>
          <w:szCs w:val="21"/>
          <w:lang w:eastAsia="zh-CN"/>
        </w:rPr>
        <w:t>（1967年文本）和/或</w:t>
      </w:r>
      <w:r w:rsidR="00E431B1" w:rsidRPr="000F0204">
        <w:rPr>
          <w:rFonts w:asciiTheme="minorEastAsia" w:hAnsiTheme="minorEastAsia" w:hint="eastAsia"/>
          <w:color w:val="000000" w:themeColor="text1"/>
          <w:sz w:val="21"/>
          <w:szCs w:val="21"/>
          <w:lang w:eastAsia="zh-CN"/>
        </w:rPr>
        <w:t>《</w:t>
      </w:r>
      <w:r w:rsidRPr="000F0204">
        <w:rPr>
          <w:rFonts w:asciiTheme="minorEastAsia" w:hAnsiTheme="minorEastAsia" w:hint="eastAsia"/>
          <w:color w:val="000000" w:themeColor="text1"/>
          <w:sz w:val="21"/>
          <w:szCs w:val="21"/>
          <w:lang w:eastAsia="zh-CN"/>
        </w:rPr>
        <w:t>日内瓦文本</w:t>
      </w:r>
      <w:r w:rsidR="00E431B1" w:rsidRPr="000F0204">
        <w:rPr>
          <w:rFonts w:asciiTheme="minorEastAsia" w:hAnsiTheme="minorEastAsia" w:hint="eastAsia"/>
          <w:color w:val="000000" w:themeColor="text1"/>
          <w:sz w:val="21"/>
          <w:szCs w:val="21"/>
          <w:lang w:eastAsia="zh-CN"/>
        </w:rPr>
        <w:t>》</w:t>
      </w:r>
      <w:r w:rsidRPr="000F0204">
        <w:rPr>
          <w:rFonts w:asciiTheme="minorEastAsia" w:hAnsiTheme="minorEastAsia" w:hint="eastAsia"/>
          <w:color w:val="000000" w:themeColor="text1"/>
          <w:sz w:val="21"/>
          <w:szCs w:val="21"/>
          <w:lang w:eastAsia="zh-CN"/>
        </w:rPr>
        <w:t>的</w:t>
      </w:r>
      <w:r w:rsidR="005E7B7B" w:rsidRPr="000F0204">
        <w:rPr>
          <w:rFonts w:asciiTheme="minorEastAsia" w:hAnsiTheme="minorEastAsia" w:hint="eastAsia"/>
          <w:color w:val="000000" w:themeColor="text1"/>
          <w:sz w:val="21"/>
          <w:szCs w:val="21"/>
          <w:lang w:eastAsia="zh-CN"/>
        </w:rPr>
        <w:t>相容</w:t>
      </w:r>
      <w:r w:rsidRPr="000F0204">
        <w:rPr>
          <w:rFonts w:asciiTheme="minorEastAsia" w:hAnsiTheme="minorEastAsia" w:hint="eastAsia"/>
          <w:color w:val="000000" w:themeColor="text1"/>
          <w:sz w:val="21"/>
          <w:szCs w:val="21"/>
          <w:lang w:eastAsia="zh-CN"/>
        </w:rPr>
        <w:t>性，和/或制定</w:t>
      </w:r>
      <w:r w:rsidR="00C237A3" w:rsidRPr="000F0204">
        <w:rPr>
          <w:rFonts w:asciiTheme="minorEastAsia" w:hAnsiTheme="minorEastAsia" w:hint="eastAsia"/>
          <w:color w:val="000000" w:themeColor="text1"/>
          <w:sz w:val="21"/>
          <w:szCs w:val="21"/>
          <w:lang w:eastAsia="zh-CN"/>
        </w:rPr>
        <w:t>落实</w:t>
      </w:r>
      <w:r w:rsidRPr="000F0204">
        <w:rPr>
          <w:rFonts w:asciiTheme="minorEastAsia" w:hAnsiTheme="minorEastAsia" w:hint="eastAsia"/>
          <w:color w:val="000000" w:themeColor="text1"/>
          <w:sz w:val="21"/>
          <w:szCs w:val="21"/>
          <w:lang w:eastAsia="zh-CN"/>
        </w:rPr>
        <w:t>监管条款</w:t>
      </w:r>
      <w:r w:rsidR="000E4EEC" w:rsidRPr="000F0204">
        <w:rPr>
          <w:rFonts w:asciiTheme="minorEastAsia" w:hAnsiTheme="minorEastAsia" w:hint="eastAsia"/>
          <w:color w:val="000000" w:themeColor="text1"/>
          <w:sz w:val="21"/>
          <w:szCs w:val="21"/>
          <w:lang w:eastAsia="zh-CN"/>
        </w:rPr>
        <w:t>。</w:t>
      </w:r>
    </w:p>
    <w:p w14:paraId="55B5D5DC" w14:textId="77777777" w:rsidR="00E5798D" w:rsidRPr="009B5576" w:rsidRDefault="00C627FB" w:rsidP="009B5576">
      <w:pPr>
        <w:pStyle w:val="Heading3"/>
        <w:keepLines/>
        <w:numPr>
          <w:ilvl w:val="2"/>
          <w:numId w:val="52"/>
        </w:numPr>
        <w:spacing w:beforeLines="100" w:afterLines="50" w:after="120" w:line="340" w:lineRule="atLeast"/>
        <w:ind w:left="272" w:hanging="272"/>
        <w:jc w:val="both"/>
        <w:rPr>
          <w:rFonts w:ascii="KaiTi" w:eastAsia="KaiTi" w:hAnsi="KaiTi"/>
          <w:i w:val="0"/>
          <w:color w:val="000000" w:themeColor="text1"/>
          <w:sz w:val="21"/>
          <w:szCs w:val="21"/>
        </w:rPr>
      </w:pPr>
      <w:r w:rsidRPr="009B5576">
        <w:rPr>
          <w:rFonts w:ascii="KaiTi" w:eastAsia="KaiTi" w:hAnsi="KaiTi" w:hint="eastAsia"/>
          <w:i w:val="0"/>
          <w:color w:val="000000" w:themeColor="text1"/>
          <w:sz w:val="21"/>
          <w:szCs w:val="21"/>
        </w:rPr>
        <w:t>药用物质</w:t>
      </w:r>
      <w:r w:rsidR="000E4EEC" w:rsidRPr="009B5576">
        <w:rPr>
          <w:rFonts w:ascii="KaiTi" w:eastAsia="KaiTi" w:hAnsi="KaiTi" w:hint="eastAsia"/>
          <w:i w:val="0"/>
          <w:color w:val="000000" w:themeColor="text1"/>
          <w:sz w:val="21"/>
          <w:szCs w:val="21"/>
        </w:rPr>
        <w:t>国际</w:t>
      </w:r>
      <w:r w:rsidRPr="009B5576">
        <w:rPr>
          <w:rFonts w:ascii="KaiTi" w:eastAsia="KaiTi" w:hAnsi="KaiTi" w:hint="eastAsia"/>
          <w:i w:val="0"/>
          <w:color w:val="000000" w:themeColor="text1"/>
          <w:sz w:val="21"/>
          <w:szCs w:val="21"/>
        </w:rPr>
        <w:t>非专利名称</w:t>
      </w:r>
    </w:p>
    <w:p w14:paraId="3C9DD73A" w14:textId="77777777" w:rsidR="00E5798D" w:rsidRPr="000F0204" w:rsidRDefault="00C20C52" w:rsidP="00754300">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依照</w:t>
      </w:r>
      <w:r w:rsidR="00C627FB" w:rsidRPr="000F0204">
        <w:rPr>
          <w:rFonts w:asciiTheme="minorEastAsia" w:eastAsiaTheme="minorEastAsia" w:hAnsiTheme="minorEastAsia" w:cs="Microsoft YaHei" w:hint="eastAsia"/>
          <w:color w:val="000000" w:themeColor="text1"/>
          <w:sz w:val="21"/>
          <w:szCs w:val="21"/>
          <w:lang w:eastAsia="zh-CN"/>
        </w:rPr>
        <w:t>可持续发展目标3和17，产权组织继续与</w:t>
      </w:r>
      <w:r w:rsidR="00383461" w:rsidRPr="000F0204">
        <w:rPr>
          <w:rFonts w:asciiTheme="minorEastAsia" w:eastAsiaTheme="minorEastAsia" w:hAnsiTheme="minorEastAsia" w:cs="Microsoft YaHei" w:hint="eastAsia"/>
          <w:color w:val="000000" w:themeColor="text1"/>
          <w:sz w:val="21"/>
          <w:szCs w:val="21"/>
          <w:lang w:eastAsia="zh-CN"/>
        </w:rPr>
        <w:t>世界卫生组织（</w:t>
      </w:r>
      <w:r w:rsidR="00C627FB" w:rsidRPr="000F0204">
        <w:rPr>
          <w:rFonts w:asciiTheme="minorEastAsia" w:eastAsiaTheme="minorEastAsia" w:hAnsiTheme="minorEastAsia" w:cs="Microsoft YaHei" w:hint="eastAsia"/>
          <w:color w:val="000000" w:themeColor="text1"/>
          <w:sz w:val="21"/>
          <w:szCs w:val="21"/>
          <w:lang w:eastAsia="zh-CN"/>
        </w:rPr>
        <w:t>世卫组织</w:t>
      </w:r>
      <w:r w:rsidR="00383461" w:rsidRPr="000F0204">
        <w:rPr>
          <w:rFonts w:asciiTheme="minorEastAsia" w:eastAsiaTheme="minorEastAsia" w:hAnsiTheme="minorEastAsia" w:cs="Microsoft YaHei" w:hint="eastAsia"/>
          <w:color w:val="000000" w:themeColor="text1"/>
          <w:sz w:val="21"/>
          <w:szCs w:val="21"/>
          <w:lang w:eastAsia="zh-CN"/>
        </w:rPr>
        <w:t>）</w:t>
      </w:r>
      <w:r w:rsidR="00C627FB" w:rsidRPr="000F0204">
        <w:rPr>
          <w:rFonts w:asciiTheme="minorEastAsia" w:eastAsiaTheme="minorEastAsia" w:hAnsiTheme="minorEastAsia" w:cs="Microsoft YaHei" w:hint="eastAsia"/>
          <w:color w:val="000000" w:themeColor="text1"/>
          <w:sz w:val="21"/>
          <w:szCs w:val="21"/>
          <w:lang w:eastAsia="zh-CN"/>
        </w:rPr>
        <w:t>就国际药用物质非专利名称（INN）开展合作。</w:t>
      </w:r>
      <w:r w:rsidR="000E4EEC" w:rsidRPr="000F0204">
        <w:rPr>
          <w:rFonts w:asciiTheme="minorEastAsia" w:eastAsiaTheme="minorEastAsia" w:hAnsiTheme="minorEastAsia" w:cs="Microsoft YaHei" w:hint="eastAsia"/>
          <w:color w:val="000000" w:themeColor="text1"/>
          <w:sz w:val="21"/>
          <w:szCs w:val="21"/>
          <w:lang w:eastAsia="zh-CN"/>
        </w:rPr>
        <w:t>继</w:t>
      </w:r>
      <w:r w:rsidR="00C627FB" w:rsidRPr="000F0204">
        <w:rPr>
          <w:rFonts w:asciiTheme="minorEastAsia" w:eastAsiaTheme="minorEastAsia" w:hAnsiTheme="minorEastAsia" w:cs="Microsoft YaHei" w:hint="eastAsia"/>
          <w:color w:val="000000" w:themeColor="text1"/>
          <w:sz w:val="21"/>
          <w:szCs w:val="21"/>
          <w:lang w:eastAsia="zh-CN"/>
        </w:rPr>
        <w:t>2018年</w:t>
      </w:r>
      <w:r w:rsidR="000E4EEC" w:rsidRPr="000F0204">
        <w:rPr>
          <w:rFonts w:asciiTheme="minorEastAsia" w:eastAsiaTheme="minorEastAsia" w:hAnsiTheme="minorEastAsia" w:cs="Microsoft YaHei" w:hint="eastAsia"/>
          <w:color w:val="000000" w:themeColor="text1"/>
          <w:sz w:val="21"/>
          <w:szCs w:val="21"/>
          <w:lang w:eastAsia="zh-CN"/>
        </w:rPr>
        <w:t>达成交换世卫组织INN全球数据中心和产权组织全球品牌数据库（GBD）中所载信息</w:t>
      </w:r>
      <w:r w:rsidR="006E4401" w:rsidRPr="000F0204">
        <w:rPr>
          <w:rFonts w:asciiTheme="minorEastAsia" w:eastAsiaTheme="minorEastAsia" w:hAnsiTheme="minorEastAsia" w:cs="Microsoft YaHei" w:hint="eastAsia"/>
          <w:color w:val="000000" w:themeColor="text1"/>
          <w:sz w:val="21"/>
          <w:szCs w:val="21"/>
          <w:lang w:eastAsia="zh-CN"/>
        </w:rPr>
        <w:t>的</w:t>
      </w:r>
      <w:r w:rsidR="00C627FB" w:rsidRPr="000F0204">
        <w:rPr>
          <w:rFonts w:asciiTheme="minorEastAsia" w:eastAsiaTheme="minorEastAsia" w:hAnsiTheme="minorEastAsia" w:cs="Microsoft YaHei" w:hint="eastAsia"/>
          <w:color w:val="000000" w:themeColor="text1"/>
          <w:sz w:val="21"/>
          <w:szCs w:val="21"/>
          <w:lang w:eastAsia="zh-CN"/>
        </w:rPr>
        <w:t>谅解备忘录（MoU）后，两个组织</w:t>
      </w:r>
      <w:r w:rsidR="00606012" w:rsidRPr="000F0204">
        <w:rPr>
          <w:rFonts w:asciiTheme="minorEastAsia" w:eastAsiaTheme="minorEastAsia" w:hAnsiTheme="minorEastAsia" w:cs="Microsoft YaHei" w:hint="eastAsia"/>
          <w:color w:val="000000" w:themeColor="text1"/>
          <w:sz w:val="21"/>
          <w:szCs w:val="21"/>
          <w:lang w:eastAsia="zh-CN"/>
        </w:rPr>
        <w:t>继续</w:t>
      </w:r>
      <w:r w:rsidR="00F6560A" w:rsidRPr="000F0204">
        <w:rPr>
          <w:rFonts w:asciiTheme="minorEastAsia" w:eastAsiaTheme="minorEastAsia" w:hAnsiTheme="minorEastAsia" w:cs="Microsoft YaHei" w:hint="eastAsia"/>
          <w:color w:val="000000" w:themeColor="text1"/>
          <w:sz w:val="21"/>
          <w:szCs w:val="21"/>
          <w:lang w:eastAsia="zh-CN"/>
        </w:rPr>
        <w:t>联系</w:t>
      </w:r>
      <w:r w:rsidR="00C627FB" w:rsidRPr="000F0204">
        <w:rPr>
          <w:rFonts w:asciiTheme="minorEastAsia" w:eastAsiaTheme="minorEastAsia" w:hAnsiTheme="minorEastAsia" w:cs="Microsoft YaHei" w:hint="eastAsia"/>
          <w:color w:val="000000" w:themeColor="text1"/>
          <w:sz w:val="21"/>
          <w:szCs w:val="21"/>
          <w:lang w:eastAsia="zh-CN"/>
        </w:rPr>
        <w:t>，向成员国提供</w:t>
      </w:r>
      <w:r w:rsidR="003A43D3" w:rsidRPr="000F0204">
        <w:rPr>
          <w:rFonts w:asciiTheme="minorEastAsia" w:eastAsiaTheme="minorEastAsia" w:hAnsiTheme="minorEastAsia" w:cs="Microsoft YaHei" w:hint="eastAsia"/>
          <w:color w:val="000000" w:themeColor="text1"/>
          <w:sz w:val="21"/>
          <w:szCs w:val="21"/>
          <w:lang w:eastAsia="zh-CN"/>
        </w:rPr>
        <w:t>关于新拟议和</w:t>
      </w:r>
      <w:r w:rsidR="00C627FB" w:rsidRPr="000F0204">
        <w:rPr>
          <w:rFonts w:asciiTheme="minorEastAsia" w:eastAsiaTheme="minorEastAsia" w:hAnsiTheme="minorEastAsia" w:cs="Microsoft YaHei" w:hint="eastAsia"/>
          <w:color w:val="000000" w:themeColor="text1"/>
          <w:sz w:val="21"/>
          <w:szCs w:val="21"/>
          <w:lang w:eastAsia="zh-CN"/>
        </w:rPr>
        <w:t>推荐的国际非专利名称的最新信息。以电子通信取代之前的</w:t>
      </w:r>
      <w:r w:rsidR="00CF238A" w:rsidRPr="000F0204">
        <w:rPr>
          <w:rFonts w:asciiTheme="minorEastAsia" w:eastAsiaTheme="minorEastAsia" w:hAnsiTheme="minorEastAsia" w:cs="Microsoft YaHei" w:hint="eastAsia"/>
          <w:color w:val="000000" w:themeColor="text1"/>
          <w:sz w:val="21"/>
          <w:szCs w:val="21"/>
          <w:lang w:eastAsia="zh-CN"/>
        </w:rPr>
        <w:t>纸质</w:t>
      </w:r>
      <w:r w:rsidR="00C627FB" w:rsidRPr="000F0204">
        <w:rPr>
          <w:rFonts w:asciiTheme="minorEastAsia" w:eastAsiaTheme="minorEastAsia" w:hAnsiTheme="minorEastAsia" w:cs="Microsoft YaHei" w:hint="eastAsia"/>
          <w:color w:val="000000" w:themeColor="text1"/>
          <w:sz w:val="21"/>
          <w:szCs w:val="21"/>
          <w:lang w:eastAsia="zh-CN"/>
        </w:rPr>
        <w:t>通函和</w:t>
      </w:r>
      <w:r w:rsidR="004440FE" w:rsidRPr="000F0204">
        <w:rPr>
          <w:rFonts w:asciiTheme="minorEastAsia" w:eastAsiaTheme="minorEastAsia" w:hAnsiTheme="minorEastAsia" w:cs="Microsoft YaHei" w:hint="eastAsia"/>
          <w:color w:val="000000" w:themeColor="text1"/>
          <w:sz w:val="21"/>
          <w:szCs w:val="21"/>
          <w:lang w:eastAsia="zh-CN"/>
        </w:rPr>
        <w:t>硬质</w:t>
      </w:r>
      <w:r w:rsidR="00C627FB" w:rsidRPr="000F0204">
        <w:rPr>
          <w:rFonts w:asciiTheme="minorEastAsia" w:eastAsiaTheme="minorEastAsia" w:hAnsiTheme="minorEastAsia" w:cs="Microsoft YaHei" w:hint="eastAsia"/>
          <w:color w:val="000000" w:themeColor="text1"/>
          <w:sz w:val="21"/>
          <w:szCs w:val="21"/>
          <w:lang w:eastAsia="zh-CN"/>
        </w:rPr>
        <w:t>载体（</w:t>
      </w:r>
      <w:r w:rsidR="005C01C0" w:rsidRPr="000F0204">
        <w:rPr>
          <w:rFonts w:asciiTheme="minorEastAsia" w:eastAsiaTheme="minorEastAsia" w:hAnsiTheme="minorEastAsia" w:cs="Microsoft YaHei" w:hint="eastAsia"/>
          <w:color w:val="000000" w:themeColor="text1"/>
          <w:sz w:val="21"/>
          <w:szCs w:val="21"/>
          <w:lang w:eastAsia="zh-CN"/>
        </w:rPr>
        <w:t>光盘</w:t>
      </w:r>
      <w:r w:rsidR="00C627FB" w:rsidRPr="000F0204">
        <w:rPr>
          <w:rFonts w:asciiTheme="minorEastAsia" w:eastAsiaTheme="minorEastAsia" w:hAnsiTheme="minorEastAsia" w:cs="Microsoft YaHei" w:hint="eastAsia"/>
          <w:color w:val="000000" w:themeColor="text1"/>
          <w:sz w:val="21"/>
          <w:szCs w:val="21"/>
          <w:lang w:eastAsia="zh-CN"/>
        </w:rPr>
        <w:t>）进一步</w:t>
      </w:r>
      <w:r w:rsidR="00E50F57" w:rsidRPr="000F0204">
        <w:rPr>
          <w:rFonts w:asciiTheme="minorEastAsia" w:eastAsiaTheme="minorEastAsia" w:hAnsiTheme="minorEastAsia" w:cs="Microsoft YaHei" w:hint="eastAsia"/>
          <w:color w:val="000000" w:themeColor="text1"/>
          <w:sz w:val="21"/>
          <w:szCs w:val="21"/>
          <w:lang w:eastAsia="zh-CN"/>
        </w:rPr>
        <w:t>促进了</w:t>
      </w:r>
      <w:r w:rsidR="00C627FB" w:rsidRPr="000F0204">
        <w:rPr>
          <w:rFonts w:asciiTheme="minorEastAsia" w:eastAsiaTheme="minorEastAsia" w:hAnsiTheme="minorEastAsia" w:cs="Microsoft YaHei" w:hint="eastAsia"/>
          <w:color w:val="000000" w:themeColor="text1"/>
          <w:sz w:val="21"/>
          <w:szCs w:val="21"/>
          <w:lang w:eastAsia="zh-CN"/>
        </w:rPr>
        <w:t>可持续发展目标13</w:t>
      </w:r>
      <w:r w:rsidR="00E50F57" w:rsidRPr="000F0204">
        <w:rPr>
          <w:rFonts w:asciiTheme="minorEastAsia" w:eastAsiaTheme="minorEastAsia" w:hAnsiTheme="minorEastAsia" w:cs="Microsoft YaHei" w:hint="eastAsia"/>
          <w:color w:val="000000" w:themeColor="text1"/>
          <w:sz w:val="21"/>
          <w:szCs w:val="21"/>
          <w:lang w:eastAsia="zh-CN"/>
        </w:rPr>
        <w:t>。</w:t>
      </w:r>
    </w:p>
    <w:p w14:paraId="0E56AF47" w14:textId="77777777" w:rsidR="00E5798D" w:rsidRPr="000F0204" w:rsidRDefault="00C627FB" w:rsidP="00754300">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产权组织成员国的商标审查员现在可以以无障碍格式在全球品牌数据库中检索INN名称，并能使用不同过滤器，以便于在INN和言语商标之间进行文本比较。借助这项新工具，审查员将免费预留这些名称，供全世界的药剂师和医疗从业者使用，从而防止错误用药，实现公共利益。另一方面，已正确授予的现有</w:t>
      </w:r>
      <w:r w:rsidR="006268C1" w:rsidRPr="000F0204">
        <w:rPr>
          <w:rFonts w:asciiTheme="minorEastAsia" w:eastAsiaTheme="minorEastAsia" w:hAnsiTheme="minorEastAsia" w:cs="Microsoft YaHei" w:hint="eastAsia"/>
          <w:color w:val="000000" w:themeColor="text1"/>
          <w:sz w:val="21"/>
          <w:szCs w:val="21"/>
          <w:lang w:eastAsia="zh-CN"/>
        </w:rPr>
        <w:t>药物</w:t>
      </w:r>
      <w:r w:rsidR="00971B7D" w:rsidRPr="000F0204">
        <w:rPr>
          <w:rFonts w:asciiTheme="minorEastAsia" w:eastAsiaTheme="minorEastAsia" w:hAnsiTheme="minorEastAsia" w:cs="Microsoft YaHei" w:hint="eastAsia"/>
          <w:color w:val="000000" w:themeColor="text1"/>
          <w:sz w:val="21"/>
          <w:szCs w:val="21"/>
          <w:lang w:eastAsia="zh-CN"/>
        </w:rPr>
        <w:t>产品</w:t>
      </w:r>
      <w:r w:rsidRPr="000F0204">
        <w:rPr>
          <w:rFonts w:asciiTheme="minorEastAsia" w:eastAsiaTheme="minorEastAsia" w:hAnsiTheme="minorEastAsia" w:cs="Microsoft YaHei" w:hint="eastAsia"/>
          <w:color w:val="000000" w:themeColor="text1"/>
          <w:sz w:val="21"/>
          <w:szCs w:val="21"/>
          <w:lang w:eastAsia="zh-CN"/>
        </w:rPr>
        <w:t>商标方面的信息是避免这一关系全球健康福祉的重要领域出现假冒的关键。各国的药典委员会和药物命名专家也可以使用全球品牌数据库中的商标数据，以避免提出或建议可能导致与已有商标出现混淆的新INN名称，从而有助于提高药物警戒性和药物的可靠性。</w:t>
      </w:r>
    </w:p>
    <w:p w14:paraId="3E928A26" w14:textId="77777777" w:rsidR="00E5798D" w:rsidRPr="00754300" w:rsidRDefault="00C627FB" w:rsidP="00754300">
      <w:pPr>
        <w:pStyle w:val="Heading3"/>
        <w:keepLines/>
        <w:numPr>
          <w:ilvl w:val="2"/>
          <w:numId w:val="52"/>
        </w:numPr>
        <w:spacing w:beforeLines="100" w:afterLines="50" w:after="120" w:line="340" w:lineRule="atLeast"/>
        <w:ind w:left="272" w:hanging="272"/>
        <w:jc w:val="both"/>
        <w:rPr>
          <w:rFonts w:ascii="KaiTi" w:eastAsia="KaiTi" w:hAnsi="KaiTi"/>
          <w:i w:val="0"/>
          <w:color w:val="000000" w:themeColor="text1"/>
          <w:sz w:val="21"/>
          <w:szCs w:val="21"/>
        </w:rPr>
      </w:pPr>
      <w:r w:rsidRPr="00754300">
        <w:rPr>
          <w:rFonts w:ascii="KaiTi" w:eastAsia="KaiTi" w:hAnsi="KaiTi" w:hint="eastAsia"/>
          <w:i w:val="0"/>
          <w:color w:val="000000" w:themeColor="text1"/>
          <w:sz w:val="21"/>
          <w:szCs w:val="21"/>
        </w:rPr>
        <w:t>商标法新加坡条约</w:t>
      </w:r>
    </w:p>
    <w:p w14:paraId="77FBAA0B" w14:textId="77777777" w:rsidR="00E5798D" w:rsidRPr="000F0204" w:rsidRDefault="009F7E62" w:rsidP="00754300">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产权组织</w:t>
      </w:r>
      <w:r w:rsidR="00C627FB" w:rsidRPr="000F0204">
        <w:rPr>
          <w:rFonts w:asciiTheme="minorEastAsia" w:eastAsiaTheme="minorEastAsia" w:hAnsiTheme="minorEastAsia" w:cs="Microsoft YaHei" w:hint="eastAsia"/>
          <w:color w:val="000000" w:themeColor="text1"/>
          <w:sz w:val="21"/>
          <w:szCs w:val="21"/>
          <w:lang w:eastAsia="zh-CN"/>
        </w:rPr>
        <w:t>应要求向</w:t>
      </w:r>
      <w:r w:rsidR="00610B58" w:rsidRPr="000F0204">
        <w:rPr>
          <w:rFonts w:asciiTheme="minorEastAsia" w:eastAsiaTheme="minorEastAsia" w:hAnsiTheme="minorEastAsia" w:cs="Microsoft YaHei" w:hint="eastAsia"/>
          <w:color w:val="000000" w:themeColor="text1"/>
          <w:sz w:val="21"/>
          <w:szCs w:val="21"/>
          <w:lang w:eastAsia="zh-CN"/>
        </w:rPr>
        <w:t>《</w:t>
      </w:r>
      <w:r w:rsidR="00C627FB" w:rsidRPr="000F0204">
        <w:rPr>
          <w:rFonts w:asciiTheme="minorEastAsia" w:eastAsiaTheme="minorEastAsia" w:hAnsiTheme="minorEastAsia" w:cs="Microsoft YaHei" w:hint="eastAsia"/>
          <w:color w:val="000000" w:themeColor="text1"/>
          <w:sz w:val="21"/>
          <w:szCs w:val="21"/>
          <w:lang w:eastAsia="zh-CN"/>
        </w:rPr>
        <w:t>商标法新加坡条约</w:t>
      </w:r>
      <w:r w:rsidR="00610B58" w:rsidRPr="000F0204">
        <w:rPr>
          <w:rFonts w:asciiTheme="minorEastAsia" w:eastAsiaTheme="minorEastAsia" w:hAnsiTheme="minorEastAsia" w:cs="Microsoft YaHei" w:hint="eastAsia"/>
          <w:color w:val="000000" w:themeColor="text1"/>
          <w:sz w:val="21"/>
          <w:szCs w:val="21"/>
          <w:lang w:eastAsia="zh-CN"/>
        </w:rPr>
        <w:t>》</w:t>
      </w:r>
      <w:r w:rsidR="002219A7" w:rsidRPr="000F0204">
        <w:rPr>
          <w:rFonts w:asciiTheme="minorEastAsia" w:eastAsiaTheme="minorEastAsia" w:hAnsiTheme="minorEastAsia" w:cs="Microsoft YaHei" w:hint="eastAsia"/>
          <w:color w:val="000000" w:themeColor="text1"/>
          <w:sz w:val="21"/>
          <w:szCs w:val="21"/>
          <w:lang w:eastAsia="zh-CN"/>
        </w:rPr>
        <w:t>潜在</w:t>
      </w:r>
      <w:r w:rsidR="00C627FB" w:rsidRPr="000F0204">
        <w:rPr>
          <w:rFonts w:asciiTheme="minorEastAsia" w:eastAsiaTheme="minorEastAsia" w:hAnsiTheme="minorEastAsia" w:cs="Microsoft YaHei" w:hint="eastAsia"/>
          <w:color w:val="000000" w:themeColor="text1"/>
          <w:sz w:val="21"/>
          <w:szCs w:val="21"/>
          <w:lang w:eastAsia="zh-CN"/>
        </w:rPr>
        <w:t>成员和现有成员提供立法建议，就其立法与</w:t>
      </w:r>
      <w:r w:rsidR="00BA29B9" w:rsidRPr="000F0204">
        <w:rPr>
          <w:rFonts w:asciiTheme="minorEastAsia" w:eastAsiaTheme="minorEastAsia" w:hAnsiTheme="minorEastAsia" w:cs="Microsoft YaHei" w:hint="eastAsia"/>
          <w:color w:val="000000" w:themeColor="text1"/>
          <w:sz w:val="21"/>
          <w:szCs w:val="21"/>
          <w:lang w:eastAsia="zh-CN"/>
        </w:rPr>
        <w:t>《</w:t>
      </w:r>
      <w:r w:rsidR="00C627FB" w:rsidRPr="000F0204">
        <w:rPr>
          <w:rFonts w:asciiTheme="minorEastAsia" w:eastAsiaTheme="minorEastAsia" w:hAnsiTheme="minorEastAsia" w:cs="Microsoft YaHei" w:hint="eastAsia"/>
          <w:color w:val="000000" w:themeColor="text1"/>
          <w:sz w:val="21"/>
          <w:szCs w:val="21"/>
          <w:lang w:eastAsia="zh-CN"/>
        </w:rPr>
        <w:t>新加坡条约</w:t>
      </w:r>
      <w:r w:rsidR="00BA29B9" w:rsidRPr="000F0204">
        <w:rPr>
          <w:rFonts w:asciiTheme="minorEastAsia" w:eastAsiaTheme="minorEastAsia" w:hAnsiTheme="minorEastAsia" w:cs="Microsoft YaHei" w:hint="eastAsia"/>
          <w:color w:val="000000" w:themeColor="text1"/>
          <w:sz w:val="21"/>
          <w:szCs w:val="21"/>
          <w:lang w:eastAsia="zh-CN"/>
        </w:rPr>
        <w:t>》</w:t>
      </w:r>
      <w:r w:rsidR="00C627FB" w:rsidRPr="000F0204">
        <w:rPr>
          <w:rFonts w:asciiTheme="minorEastAsia" w:eastAsiaTheme="minorEastAsia" w:hAnsiTheme="minorEastAsia" w:cs="Microsoft YaHei" w:hint="eastAsia"/>
          <w:color w:val="000000" w:themeColor="text1"/>
          <w:sz w:val="21"/>
          <w:szCs w:val="21"/>
          <w:lang w:eastAsia="zh-CN"/>
        </w:rPr>
        <w:t>的</w:t>
      </w:r>
      <w:r w:rsidR="00837F21" w:rsidRPr="000F0204">
        <w:rPr>
          <w:rFonts w:asciiTheme="minorEastAsia" w:eastAsiaTheme="minorEastAsia" w:hAnsiTheme="minorEastAsia" w:cs="Microsoft YaHei" w:hint="eastAsia"/>
          <w:color w:val="000000" w:themeColor="text1"/>
          <w:sz w:val="21"/>
          <w:szCs w:val="21"/>
          <w:lang w:eastAsia="zh-CN"/>
        </w:rPr>
        <w:t>相容</w:t>
      </w:r>
      <w:r w:rsidR="00386003" w:rsidRPr="000F0204">
        <w:rPr>
          <w:rFonts w:asciiTheme="minorEastAsia" w:eastAsiaTheme="minorEastAsia" w:hAnsiTheme="minorEastAsia" w:cs="Microsoft YaHei" w:hint="eastAsia"/>
          <w:color w:val="000000" w:themeColor="text1"/>
          <w:sz w:val="21"/>
          <w:szCs w:val="21"/>
          <w:lang w:eastAsia="zh-CN"/>
        </w:rPr>
        <w:t>、起草执行条款或解释</w:t>
      </w:r>
      <w:r w:rsidR="002E2722" w:rsidRPr="000F0204">
        <w:rPr>
          <w:rFonts w:asciiTheme="minorEastAsia" w:eastAsiaTheme="minorEastAsia" w:hAnsiTheme="minorEastAsia" w:cs="Microsoft YaHei" w:hint="eastAsia"/>
          <w:color w:val="000000" w:themeColor="text1"/>
          <w:sz w:val="21"/>
          <w:szCs w:val="21"/>
          <w:lang w:eastAsia="zh-CN"/>
        </w:rPr>
        <w:t>这一国际标准的背景和适用</w:t>
      </w:r>
      <w:r w:rsidR="00386003" w:rsidRPr="000F0204">
        <w:rPr>
          <w:rFonts w:asciiTheme="minorEastAsia" w:eastAsiaTheme="minorEastAsia" w:hAnsiTheme="minorEastAsia" w:cs="Microsoft YaHei" w:hint="eastAsia"/>
          <w:color w:val="000000" w:themeColor="text1"/>
          <w:sz w:val="21"/>
          <w:szCs w:val="21"/>
          <w:lang w:eastAsia="zh-CN"/>
        </w:rPr>
        <w:t>提供咨询建议</w:t>
      </w:r>
      <w:r w:rsidR="00C627FB" w:rsidRPr="000F0204">
        <w:rPr>
          <w:rFonts w:asciiTheme="minorEastAsia" w:eastAsiaTheme="minorEastAsia" w:hAnsiTheme="minorEastAsia" w:cs="Microsoft YaHei" w:hint="eastAsia"/>
          <w:color w:val="000000" w:themeColor="text1"/>
          <w:sz w:val="21"/>
          <w:szCs w:val="21"/>
          <w:lang w:eastAsia="zh-CN"/>
        </w:rPr>
        <w:t>。</w:t>
      </w:r>
      <w:r w:rsidR="000549AA" w:rsidRPr="000F0204">
        <w:rPr>
          <w:rFonts w:asciiTheme="minorEastAsia" w:eastAsiaTheme="minorEastAsia" w:hAnsiTheme="minorEastAsia" w:cs="Microsoft YaHei" w:hint="eastAsia"/>
          <w:color w:val="000000" w:themeColor="text1"/>
          <w:sz w:val="21"/>
          <w:szCs w:val="21"/>
          <w:lang w:eastAsia="zh-CN"/>
        </w:rPr>
        <w:t>通过</w:t>
      </w:r>
      <w:r w:rsidR="00C627FB" w:rsidRPr="000F0204">
        <w:rPr>
          <w:rFonts w:asciiTheme="minorEastAsia" w:eastAsiaTheme="minorEastAsia" w:hAnsiTheme="minorEastAsia" w:cs="Microsoft YaHei" w:hint="eastAsia"/>
          <w:color w:val="000000" w:themeColor="text1"/>
          <w:sz w:val="21"/>
          <w:szCs w:val="21"/>
          <w:lang w:eastAsia="zh-CN"/>
        </w:rPr>
        <w:t>在</w:t>
      </w:r>
      <w:r w:rsidR="008D2394" w:rsidRPr="000F0204">
        <w:rPr>
          <w:rFonts w:asciiTheme="minorEastAsia" w:eastAsiaTheme="minorEastAsia" w:hAnsiTheme="minorEastAsia" w:cs="Microsoft YaHei" w:hint="eastAsia"/>
          <w:color w:val="000000" w:themeColor="text1"/>
          <w:sz w:val="21"/>
          <w:szCs w:val="21"/>
          <w:lang w:eastAsia="zh-CN"/>
        </w:rPr>
        <w:t>编写</w:t>
      </w:r>
      <w:r w:rsidR="00C627FB" w:rsidRPr="000F0204">
        <w:rPr>
          <w:rFonts w:asciiTheme="minorEastAsia" w:eastAsiaTheme="minorEastAsia" w:hAnsiTheme="minorEastAsia" w:cs="Microsoft YaHei" w:hint="eastAsia"/>
          <w:color w:val="000000" w:themeColor="text1"/>
          <w:sz w:val="21"/>
          <w:szCs w:val="21"/>
          <w:lang w:eastAsia="zh-CN"/>
        </w:rPr>
        <w:t>建议时使用</w:t>
      </w:r>
      <w:r w:rsidR="00347F81" w:rsidRPr="000F0204">
        <w:rPr>
          <w:rFonts w:asciiTheme="minorEastAsia" w:eastAsiaTheme="minorEastAsia" w:hAnsiTheme="minorEastAsia" w:cs="Microsoft YaHei" w:hint="eastAsia"/>
          <w:color w:val="000000" w:themeColor="text1"/>
          <w:sz w:val="21"/>
          <w:szCs w:val="21"/>
          <w:lang w:eastAsia="zh-CN"/>
        </w:rPr>
        <w:t>性别中立的语言</w:t>
      </w:r>
      <w:r w:rsidR="00C627FB" w:rsidRPr="000F0204">
        <w:rPr>
          <w:rFonts w:asciiTheme="minorEastAsia" w:eastAsiaTheme="minorEastAsia" w:hAnsiTheme="minorEastAsia" w:cs="Microsoft YaHei" w:hint="eastAsia"/>
          <w:color w:val="000000" w:themeColor="text1"/>
          <w:sz w:val="21"/>
          <w:szCs w:val="21"/>
          <w:lang w:eastAsia="zh-CN"/>
        </w:rPr>
        <w:t>，</w:t>
      </w:r>
      <w:r w:rsidR="000549AA" w:rsidRPr="000F0204">
        <w:rPr>
          <w:rFonts w:asciiTheme="minorEastAsia" w:eastAsiaTheme="minorEastAsia" w:hAnsiTheme="minorEastAsia" w:cs="Microsoft YaHei" w:hint="eastAsia"/>
          <w:color w:val="000000" w:themeColor="text1"/>
          <w:sz w:val="21"/>
          <w:szCs w:val="21"/>
          <w:lang w:eastAsia="zh-CN"/>
        </w:rPr>
        <w:t>产权组织</w:t>
      </w:r>
      <w:r w:rsidR="00C627FB" w:rsidRPr="000F0204">
        <w:rPr>
          <w:rFonts w:asciiTheme="minorEastAsia" w:eastAsiaTheme="minorEastAsia" w:hAnsiTheme="minorEastAsia" w:cs="Microsoft YaHei" w:hint="eastAsia"/>
          <w:color w:val="000000" w:themeColor="text1"/>
          <w:sz w:val="21"/>
          <w:szCs w:val="21"/>
          <w:lang w:eastAsia="zh-CN"/>
        </w:rPr>
        <w:t>努力消除法律案文中长期存在的性别偏见，从而加强</w:t>
      </w:r>
      <w:r w:rsidR="00606270" w:rsidRPr="000F0204">
        <w:rPr>
          <w:rFonts w:asciiTheme="minorEastAsia" w:eastAsiaTheme="minorEastAsia" w:hAnsiTheme="minorEastAsia" w:cs="Microsoft YaHei" w:hint="eastAsia"/>
          <w:color w:val="000000" w:themeColor="text1"/>
          <w:sz w:val="21"/>
          <w:szCs w:val="21"/>
          <w:lang w:eastAsia="zh-CN"/>
        </w:rPr>
        <w:t>了</w:t>
      </w:r>
      <w:r w:rsidR="00C627FB" w:rsidRPr="000F0204">
        <w:rPr>
          <w:rFonts w:asciiTheme="minorEastAsia" w:eastAsiaTheme="minorEastAsia" w:hAnsiTheme="minorEastAsia" w:cs="Microsoft YaHei" w:hint="eastAsia"/>
          <w:color w:val="000000" w:themeColor="text1"/>
          <w:sz w:val="21"/>
          <w:szCs w:val="21"/>
          <w:lang w:eastAsia="zh-CN"/>
        </w:rPr>
        <w:t>可持续发展目标5</w:t>
      </w:r>
      <w:r w:rsidR="009B5C53" w:rsidRPr="000F0204">
        <w:rPr>
          <w:rFonts w:asciiTheme="minorEastAsia" w:eastAsiaTheme="minorEastAsia" w:hAnsiTheme="minorEastAsia" w:cs="Microsoft YaHei" w:hint="eastAsia"/>
          <w:color w:val="000000" w:themeColor="text1"/>
          <w:sz w:val="21"/>
          <w:szCs w:val="21"/>
          <w:lang w:eastAsia="zh-CN"/>
        </w:rPr>
        <w:t>。</w:t>
      </w:r>
    </w:p>
    <w:p w14:paraId="0CB75505" w14:textId="77777777" w:rsidR="00E5798D" w:rsidRPr="000F0204" w:rsidRDefault="00C627FB" w:rsidP="00754300">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根据</w:t>
      </w:r>
      <w:r w:rsidR="00963D5B" w:rsidRPr="000F0204">
        <w:rPr>
          <w:rFonts w:asciiTheme="minorEastAsia" w:eastAsiaTheme="minorEastAsia" w:hAnsiTheme="minorEastAsia" w:cs="Microsoft YaHei" w:hint="eastAsia"/>
          <w:color w:val="000000" w:themeColor="text1"/>
          <w:sz w:val="21"/>
          <w:szCs w:val="21"/>
          <w:lang w:eastAsia="zh-CN"/>
        </w:rPr>
        <w:t>《补充新加坡条约的决议》</w:t>
      </w:r>
      <w:r w:rsidRPr="000F0204">
        <w:rPr>
          <w:rFonts w:asciiTheme="minorEastAsia" w:eastAsiaTheme="minorEastAsia" w:hAnsiTheme="minorEastAsia" w:cs="Microsoft YaHei" w:hint="eastAsia"/>
          <w:color w:val="000000" w:themeColor="text1"/>
          <w:sz w:val="21"/>
          <w:szCs w:val="21"/>
          <w:lang w:eastAsia="zh-CN"/>
        </w:rPr>
        <w:t>，</w:t>
      </w:r>
      <w:r w:rsidR="00B54A41" w:rsidRPr="000F0204">
        <w:rPr>
          <w:rFonts w:asciiTheme="minorEastAsia" w:eastAsiaTheme="minorEastAsia" w:hAnsiTheme="minorEastAsia" w:cs="Microsoft YaHei" w:hint="eastAsia"/>
          <w:color w:val="000000" w:themeColor="text1"/>
          <w:sz w:val="21"/>
          <w:szCs w:val="21"/>
          <w:lang w:eastAsia="zh-CN"/>
        </w:rPr>
        <w:t>产权组织</w:t>
      </w:r>
      <w:r w:rsidRPr="000F0204">
        <w:rPr>
          <w:rFonts w:asciiTheme="minorEastAsia" w:eastAsiaTheme="minorEastAsia" w:hAnsiTheme="minorEastAsia" w:cs="Microsoft YaHei" w:hint="eastAsia"/>
          <w:color w:val="000000" w:themeColor="text1"/>
          <w:sz w:val="21"/>
          <w:szCs w:val="21"/>
          <w:lang w:eastAsia="zh-CN"/>
        </w:rPr>
        <w:t>在多边基础上分享有关实施</w:t>
      </w:r>
      <w:r w:rsidR="00361D84" w:rsidRPr="000F0204">
        <w:rPr>
          <w:rFonts w:asciiTheme="minorEastAsia" w:eastAsiaTheme="minorEastAsia" w:hAnsiTheme="minorEastAsia" w:cs="Microsoft YaHei" w:hint="eastAsia"/>
          <w:color w:val="000000" w:themeColor="text1"/>
          <w:sz w:val="21"/>
          <w:szCs w:val="21"/>
          <w:lang w:eastAsia="zh-CN"/>
        </w:rPr>
        <w:t>该</w:t>
      </w:r>
      <w:r w:rsidRPr="000F0204">
        <w:rPr>
          <w:rFonts w:asciiTheme="minorEastAsia" w:eastAsiaTheme="minorEastAsia" w:hAnsiTheme="minorEastAsia" w:cs="Microsoft YaHei" w:hint="eastAsia"/>
          <w:color w:val="000000" w:themeColor="text1"/>
          <w:sz w:val="21"/>
          <w:szCs w:val="21"/>
          <w:lang w:eastAsia="zh-CN"/>
        </w:rPr>
        <w:t>条约的法律</w:t>
      </w:r>
      <w:r w:rsidR="009A7548"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技术和</w:t>
      </w:r>
      <w:r w:rsidR="000B3F2D" w:rsidRPr="000F0204">
        <w:rPr>
          <w:rFonts w:asciiTheme="minorEastAsia" w:eastAsiaTheme="minorEastAsia" w:hAnsiTheme="minorEastAsia" w:cs="Microsoft YaHei" w:hint="eastAsia"/>
          <w:color w:val="000000" w:themeColor="text1"/>
          <w:sz w:val="21"/>
          <w:szCs w:val="21"/>
          <w:lang w:eastAsia="zh-CN"/>
        </w:rPr>
        <w:t>制度</w:t>
      </w:r>
      <w:r w:rsidRPr="000F0204">
        <w:rPr>
          <w:rFonts w:asciiTheme="minorEastAsia" w:eastAsiaTheme="minorEastAsia" w:hAnsiTheme="minorEastAsia" w:cs="Microsoft YaHei" w:hint="eastAsia"/>
          <w:color w:val="000000" w:themeColor="text1"/>
          <w:sz w:val="21"/>
          <w:szCs w:val="21"/>
          <w:lang w:eastAsia="zh-CN"/>
        </w:rPr>
        <w:t>方面的信息和经验，以及如何充分利用由此产生的机会和</w:t>
      </w:r>
      <w:r w:rsidR="00A168EE" w:rsidRPr="000F0204">
        <w:rPr>
          <w:rFonts w:asciiTheme="minorEastAsia" w:eastAsiaTheme="minorEastAsia" w:hAnsiTheme="minorEastAsia" w:cs="Microsoft YaHei" w:hint="eastAsia"/>
          <w:color w:val="000000" w:themeColor="text1"/>
          <w:sz w:val="21"/>
          <w:szCs w:val="21"/>
          <w:lang w:eastAsia="zh-CN"/>
        </w:rPr>
        <w:t>益处</w:t>
      </w:r>
      <w:r w:rsidRPr="000F0204">
        <w:rPr>
          <w:rFonts w:asciiTheme="minorEastAsia" w:eastAsiaTheme="minorEastAsia" w:hAnsiTheme="minorEastAsia" w:cs="Microsoft YaHei" w:hint="eastAsia"/>
          <w:color w:val="000000" w:themeColor="text1"/>
          <w:sz w:val="21"/>
          <w:szCs w:val="21"/>
          <w:lang w:eastAsia="zh-CN"/>
        </w:rPr>
        <w:t>。2019年，</w:t>
      </w:r>
      <w:r w:rsidR="00631572" w:rsidRPr="000F0204">
        <w:rPr>
          <w:rFonts w:asciiTheme="minorEastAsia" w:eastAsiaTheme="minorEastAsia" w:hAnsiTheme="minorEastAsia" w:cs="Microsoft YaHei" w:hint="eastAsia"/>
          <w:color w:val="000000" w:themeColor="text1"/>
          <w:sz w:val="21"/>
          <w:szCs w:val="21"/>
          <w:lang w:eastAsia="zh-CN"/>
        </w:rPr>
        <w:t>产权组织</w:t>
      </w:r>
      <w:r w:rsidRPr="000F0204">
        <w:rPr>
          <w:rFonts w:asciiTheme="minorEastAsia" w:eastAsiaTheme="minorEastAsia" w:hAnsiTheme="minorEastAsia" w:cs="Microsoft YaHei" w:hint="eastAsia"/>
          <w:color w:val="000000" w:themeColor="text1"/>
          <w:sz w:val="21"/>
          <w:szCs w:val="21"/>
          <w:lang w:eastAsia="zh-CN"/>
        </w:rPr>
        <w:t>向厄瓜多尔</w:t>
      </w:r>
      <w:r w:rsidR="00425EB0"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墨西哥</w:t>
      </w:r>
      <w:r w:rsidR="00425EB0" w:rsidRPr="000F0204">
        <w:rPr>
          <w:rFonts w:asciiTheme="minorEastAsia" w:eastAsiaTheme="minorEastAsia" w:hAnsiTheme="minorEastAsia" w:cs="Microsoft YaHei" w:hint="eastAsia"/>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叙利亚以及</w:t>
      </w:r>
      <w:r w:rsidR="005E7DF7" w:rsidRPr="000F0204">
        <w:rPr>
          <w:rFonts w:asciiTheme="minorEastAsia" w:eastAsiaTheme="minorEastAsia" w:hAnsiTheme="minorEastAsia" w:cs="Microsoft YaHei" w:hint="eastAsia"/>
          <w:color w:val="000000" w:themeColor="text1"/>
          <w:sz w:val="21"/>
          <w:szCs w:val="21"/>
          <w:lang w:eastAsia="zh-CN"/>
        </w:rPr>
        <w:t>安第斯共同体总秘书处</w:t>
      </w:r>
      <w:r w:rsidRPr="000F0204">
        <w:rPr>
          <w:rFonts w:asciiTheme="minorEastAsia" w:eastAsiaTheme="minorEastAsia" w:hAnsiTheme="minorEastAsia" w:cs="Microsoft YaHei" w:hint="eastAsia"/>
          <w:color w:val="000000" w:themeColor="text1"/>
          <w:sz w:val="21"/>
          <w:szCs w:val="21"/>
          <w:lang w:eastAsia="zh-CN"/>
        </w:rPr>
        <w:t>及其成员国提供了</w:t>
      </w:r>
      <w:r w:rsidR="00755A3C" w:rsidRPr="000F0204">
        <w:rPr>
          <w:rFonts w:asciiTheme="minorEastAsia" w:eastAsiaTheme="minorEastAsia" w:hAnsiTheme="minorEastAsia" w:cs="Microsoft YaHei" w:hint="eastAsia"/>
          <w:color w:val="000000" w:themeColor="text1"/>
          <w:sz w:val="21"/>
          <w:szCs w:val="21"/>
          <w:lang w:eastAsia="zh-CN"/>
        </w:rPr>
        <w:t>此</w:t>
      </w:r>
      <w:r w:rsidRPr="000F0204">
        <w:rPr>
          <w:rFonts w:asciiTheme="minorEastAsia" w:eastAsiaTheme="minorEastAsia" w:hAnsiTheme="minorEastAsia" w:cs="Microsoft YaHei" w:hint="eastAsia"/>
          <w:color w:val="000000" w:themeColor="text1"/>
          <w:sz w:val="21"/>
          <w:szCs w:val="21"/>
          <w:lang w:eastAsia="zh-CN"/>
        </w:rPr>
        <w:t>类支持</w:t>
      </w:r>
      <w:r w:rsidR="00755A3C" w:rsidRPr="000F0204">
        <w:rPr>
          <w:rFonts w:asciiTheme="minorEastAsia" w:eastAsiaTheme="minorEastAsia" w:hAnsiTheme="minorEastAsia" w:cs="Microsoft YaHei" w:hint="eastAsia"/>
          <w:color w:val="000000" w:themeColor="text1"/>
          <w:sz w:val="21"/>
          <w:szCs w:val="21"/>
          <w:lang w:eastAsia="zh-CN"/>
        </w:rPr>
        <w:t>。</w:t>
      </w:r>
      <w:r w:rsidR="005F38D7" w:rsidRPr="000F0204">
        <w:rPr>
          <w:rFonts w:asciiTheme="minorEastAsia" w:eastAsiaTheme="minorEastAsia" w:hAnsiTheme="minorEastAsia" w:cs="Microsoft YaHei" w:hint="eastAsia"/>
          <w:color w:val="000000" w:themeColor="text1"/>
          <w:sz w:val="21"/>
          <w:szCs w:val="21"/>
          <w:lang w:eastAsia="zh-CN"/>
        </w:rPr>
        <w:t>此类</w:t>
      </w:r>
      <w:r w:rsidR="00FD26D7" w:rsidRPr="000F0204">
        <w:rPr>
          <w:rFonts w:asciiTheme="minorEastAsia" w:eastAsiaTheme="minorEastAsia" w:hAnsiTheme="minorEastAsia" w:cs="Microsoft YaHei" w:hint="eastAsia"/>
          <w:color w:val="000000" w:themeColor="text1"/>
          <w:sz w:val="21"/>
          <w:szCs w:val="21"/>
          <w:lang w:eastAsia="zh-CN"/>
        </w:rPr>
        <w:t>活动</w:t>
      </w:r>
      <w:r w:rsidRPr="000F0204">
        <w:rPr>
          <w:rFonts w:asciiTheme="minorEastAsia" w:eastAsiaTheme="minorEastAsia" w:hAnsiTheme="minorEastAsia" w:cs="Microsoft YaHei" w:hint="eastAsia"/>
          <w:color w:val="000000" w:themeColor="text1"/>
          <w:sz w:val="21"/>
          <w:szCs w:val="21"/>
          <w:lang w:eastAsia="zh-CN"/>
        </w:rPr>
        <w:t>为可持续发展目标4和16提供</w:t>
      </w:r>
      <w:r w:rsidR="00B03017" w:rsidRPr="000F0204">
        <w:rPr>
          <w:rFonts w:asciiTheme="minorEastAsia" w:eastAsiaTheme="minorEastAsia" w:hAnsiTheme="minorEastAsia" w:cs="Microsoft YaHei" w:hint="eastAsia"/>
          <w:color w:val="000000" w:themeColor="text1"/>
          <w:sz w:val="21"/>
          <w:szCs w:val="21"/>
          <w:lang w:eastAsia="zh-CN"/>
        </w:rPr>
        <w:t>了</w:t>
      </w:r>
      <w:r w:rsidRPr="000F0204">
        <w:rPr>
          <w:rFonts w:asciiTheme="minorEastAsia" w:eastAsiaTheme="minorEastAsia" w:hAnsiTheme="minorEastAsia" w:cs="Microsoft YaHei" w:hint="eastAsia"/>
          <w:color w:val="000000" w:themeColor="text1"/>
          <w:sz w:val="21"/>
          <w:szCs w:val="21"/>
          <w:lang w:eastAsia="zh-CN"/>
        </w:rPr>
        <w:t>支持。</w:t>
      </w:r>
    </w:p>
    <w:p w14:paraId="70455F61" w14:textId="77777777" w:rsidR="00CD63BD" w:rsidRPr="000F0204" w:rsidRDefault="00CD63BD" w:rsidP="006702C4">
      <w:pPr>
        <w:pStyle w:val="Heading2"/>
        <w:keepLines/>
        <w:numPr>
          <w:ilvl w:val="0"/>
          <w:numId w:val="51"/>
        </w:numPr>
        <w:spacing w:beforeLines="100" w:afterLines="50" w:after="120" w:line="340" w:lineRule="atLeast"/>
        <w:ind w:left="357" w:hanging="357"/>
        <w:jc w:val="both"/>
        <w:rPr>
          <w:rFonts w:asciiTheme="minorEastAsia" w:eastAsiaTheme="minorEastAsia" w:hAnsiTheme="minorEastAsia"/>
          <w:caps w:val="0"/>
          <w:color w:val="000000" w:themeColor="text1"/>
          <w:sz w:val="21"/>
          <w:szCs w:val="21"/>
        </w:rPr>
      </w:pPr>
      <w:r w:rsidRPr="000F0204">
        <w:rPr>
          <w:rFonts w:asciiTheme="minorEastAsia" w:eastAsiaTheme="minorEastAsia" w:hAnsiTheme="minorEastAsia" w:hint="eastAsia"/>
          <w:caps w:val="0"/>
          <w:color w:val="000000" w:themeColor="text1"/>
          <w:sz w:val="21"/>
          <w:szCs w:val="21"/>
        </w:rPr>
        <w:t>版权部门</w:t>
      </w:r>
    </w:p>
    <w:p w14:paraId="472952BA" w14:textId="77777777"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产权组织与政府和私营部门利益攸关方合作开发人力资源、分享知识、建立伙伴关系，为公平竞争奠定基础，并塑造高效运作的国际版权体系，为推进可持续发展目标创造积极环境。</w:t>
      </w:r>
    </w:p>
    <w:p w14:paraId="1641A353" w14:textId="77777777" w:rsidR="00CD63BD" w:rsidRPr="006702C4" w:rsidRDefault="00CD63BD" w:rsidP="006702C4">
      <w:pPr>
        <w:pStyle w:val="Heading3"/>
        <w:keepLines/>
        <w:numPr>
          <w:ilvl w:val="0"/>
          <w:numId w:val="60"/>
        </w:numPr>
        <w:spacing w:beforeLines="100" w:afterLines="50" w:after="120" w:line="340" w:lineRule="atLeast"/>
        <w:ind w:left="0" w:firstLine="0"/>
        <w:jc w:val="both"/>
        <w:rPr>
          <w:rFonts w:ascii="KaiTi" w:eastAsia="KaiTi" w:hAnsi="KaiTi"/>
          <w:i w:val="0"/>
          <w:color w:val="000000" w:themeColor="text1"/>
          <w:sz w:val="21"/>
          <w:szCs w:val="21"/>
        </w:rPr>
      </w:pPr>
      <w:r w:rsidRPr="006702C4">
        <w:rPr>
          <w:rFonts w:ascii="KaiTi" w:eastAsia="KaiTi" w:hAnsi="KaiTi" w:hint="eastAsia"/>
          <w:i w:val="0"/>
          <w:color w:val="000000" w:themeColor="text1"/>
          <w:sz w:val="21"/>
          <w:szCs w:val="21"/>
        </w:rPr>
        <w:t>出版商人际圈和相关项目</w:t>
      </w:r>
    </w:p>
    <w:p w14:paraId="3B4CF92B" w14:textId="77777777"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“出版商人际圈”倡议力图通过与公共和私营部门合作伙伴开展新形式的合作和联合项目，支持发展中国家的出版业，以建立可行的、全球互联的有效出版部门。</w:t>
      </w:r>
      <w:r w:rsidRPr="000F0204">
        <w:rPr>
          <w:rFonts w:asciiTheme="minorEastAsia" w:eastAsiaTheme="minorEastAsia" w:hAnsiTheme="minorEastAsia" w:cs="Microsoft YaHei"/>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年，《“出版商人际圈”宪章》由</w:t>
      </w:r>
      <w:r w:rsidRPr="000F0204">
        <w:rPr>
          <w:rFonts w:asciiTheme="minorEastAsia" w:eastAsiaTheme="minorEastAsia" w:hAnsiTheme="minorEastAsia" w:cs="Microsoft YaHei"/>
          <w:color w:val="000000" w:themeColor="text1"/>
          <w:sz w:val="21"/>
          <w:szCs w:val="21"/>
          <w:lang w:eastAsia="zh-CN"/>
        </w:rPr>
        <w:t>99</w:t>
      </w:r>
      <w:r w:rsidRPr="000F0204">
        <w:rPr>
          <w:rFonts w:asciiTheme="minorEastAsia" w:eastAsiaTheme="minorEastAsia" w:hAnsiTheme="minorEastAsia" w:cs="Microsoft YaHei" w:hint="eastAsia"/>
          <w:color w:val="000000" w:themeColor="text1"/>
          <w:sz w:val="21"/>
          <w:szCs w:val="21"/>
          <w:lang w:eastAsia="zh-CN"/>
        </w:rPr>
        <w:t>个政府、非政府组织、图书馆和其他合作伙伴签署，表明该倡议得到了来自所有地区和不同利益攸关方的广泛支持。作为《宪章》承诺的一部分，启动了五项指导计划，涉及来自布隆迪、喀麦隆、印度尼西亚、马达加斯加、马来西亚、缅甸、菲律宾和坦桑尼亚的出版商，它们与大韩民国、爱尔兰、摩洛哥和联合王国的出版商结成伙伴关系。产权组织协调这些旨在发展长期伙伴关系、转让实用知识和提高专业标准的业绩辅导计划。已制定了一项关于出版合同谈判的工具，将作为实用指南以及背景和参考资料提供给发展中国家的出版商。进行了出版业使用识别信息的差距分析，以将产权组织的援助重点放在可以产生最大影响的领域，来帮助发展中世界的创造者、出版商和用户。“出版商人际圈框架</w:t>
      </w:r>
      <w:r w:rsidRPr="000F0204">
        <w:rPr>
          <w:rFonts w:asciiTheme="minorEastAsia" w:eastAsiaTheme="minorEastAsia" w:hAnsiTheme="minorEastAsia" w:cs="Microsoft YaHei"/>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内的活动直接有助于实现可持续发展目标</w:t>
      </w:r>
      <w:r w:rsidRPr="000F0204">
        <w:rPr>
          <w:rFonts w:asciiTheme="minorEastAsia" w:eastAsiaTheme="minorEastAsia" w:hAnsiTheme="minorEastAsia" w:cs="Microsoft YaHei"/>
          <w:color w:val="000000" w:themeColor="text1"/>
          <w:sz w:val="21"/>
          <w:szCs w:val="21"/>
          <w:lang w:eastAsia="zh-CN"/>
        </w:rPr>
        <w:t>4</w:t>
      </w:r>
      <w:r w:rsidRPr="000F0204">
        <w:rPr>
          <w:rFonts w:asciiTheme="minorEastAsia" w:eastAsiaTheme="minorEastAsia" w:hAnsiTheme="minorEastAsia" w:cs="Microsoft YaHei" w:hint="eastAsia"/>
          <w:color w:val="000000" w:themeColor="text1"/>
          <w:sz w:val="21"/>
          <w:szCs w:val="21"/>
          <w:lang w:eastAsia="zh-CN"/>
        </w:rPr>
        <w:t>和</w:t>
      </w:r>
      <w:r w:rsidRPr="000F0204">
        <w:rPr>
          <w:rFonts w:asciiTheme="minorEastAsia" w:eastAsiaTheme="minorEastAsia" w:hAnsiTheme="minorEastAsia" w:cs="Microsoft YaHei"/>
          <w:color w:val="000000" w:themeColor="text1"/>
          <w:sz w:val="21"/>
          <w:szCs w:val="21"/>
          <w:lang w:eastAsia="zh-CN"/>
        </w:rPr>
        <w:t>17</w:t>
      </w:r>
      <w:r w:rsidRPr="000F0204">
        <w:rPr>
          <w:rFonts w:asciiTheme="minorEastAsia" w:eastAsiaTheme="minorEastAsia" w:hAnsiTheme="minorEastAsia" w:cs="Microsoft YaHei" w:hint="eastAsia"/>
          <w:color w:val="000000" w:themeColor="text1"/>
          <w:sz w:val="21"/>
          <w:szCs w:val="21"/>
          <w:lang w:eastAsia="zh-CN"/>
        </w:rPr>
        <w:t>，其方法是加强作为出版商和作者的坚实基础的版权框架。</w:t>
      </w:r>
    </w:p>
    <w:p w14:paraId="77B849D9" w14:textId="77777777" w:rsidR="00CD63BD" w:rsidRPr="006702C4" w:rsidRDefault="00CD63BD" w:rsidP="006702C4">
      <w:pPr>
        <w:pStyle w:val="Heading3"/>
        <w:keepLines/>
        <w:numPr>
          <w:ilvl w:val="0"/>
          <w:numId w:val="60"/>
        </w:numPr>
        <w:spacing w:beforeLines="100" w:afterLines="50" w:after="120" w:line="340" w:lineRule="atLeast"/>
        <w:ind w:left="0" w:firstLine="0"/>
        <w:jc w:val="both"/>
        <w:rPr>
          <w:rStyle w:val="null"/>
          <w:rFonts w:ascii="SimSun-ExtB" w:eastAsia="SimSun-ExtB" w:hAnsi="SimSun-ExtB"/>
          <w:i w:val="0"/>
          <w:szCs w:val="22"/>
        </w:rPr>
      </w:pPr>
      <w:r w:rsidRPr="006702C4">
        <w:rPr>
          <w:rFonts w:ascii="KaiTi" w:eastAsia="KaiTi" w:hAnsi="KaiTi" w:hint="eastAsia"/>
          <w:i w:val="0"/>
          <w:color w:val="000000" w:themeColor="text1"/>
          <w:sz w:val="21"/>
          <w:szCs w:val="21"/>
        </w:rPr>
        <w:t>无障碍图书联合会（ABC）</w:t>
      </w:r>
    </w:p>
    <w:p w14:paraId="3F539F62" w14:textId="77777777" w:rsidR="00CD63BD" w:rsidRPr="000F0204" w:rsidRDefault="00CD63BD" w:rsidP="00EA08A7">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color w:val="000000" w:themeColor="text1"/>
          <w:sz w:val="21"/>
          <w:szCs w:val="21"/>
          <w:lang w:eastAsia="zh-CN"/>
        </w:rPr>
        <w:t>ABC</w:t>
      </w:r>
      <w:r w:rsidRPr="000F0204">
        <w:rPr>
          <w:rFonts w:asciiTheme="minorEastAsia" w:eastAsiaTheme="minorEastAsia" w:hAnsiTheme="minorEastAsia" w:cs="Microsoft YaHei" w:hint="eastAsia"/>
          <w:color w:val="000000" w:themeColor="text1"/>
          <w:sz w:val="21"/>
          <w:szCs w:val="21"/>
          <w:lang w:eastAsia="zh-CN"/>
        </w:rPr>
        <w:t>开展的三项主要活动是：</w:t>
      </w:r>
    </w:p>
    <w:p w14:paraId="1D3242BF" w14:textId="77777777" w:rsidR="00CD63BD" w:rsidRPr="000F0204" w:rsidRDefault="00CD63BD" w:rsidP="00EA08A7">
      <w:pPr>
        <w:pStyle w:val="ListParagraph"/>
        <w:numPr>
          <w:ilvl w:val="0"/>
          <w:numId w:val="45"/>
        </w:numPr>
        <w:overflowPunct w:val="0"/>
        <w:spacing w:afterLines="50" w:after="120" w:line="340" w:lineRule="atLeast"/>
        <w:ind w:left="714" w:hanging="357"/>
        <w:contextualSpacing w:val="0"/>
        <w:jc w:val="both"/>
        <w:rPr>
          <w:rFonts w:asciiTheme="minorEastAsia" w:eastAsiaTheme="minorEastAsia" w:hAnsiTheme="minorEastAsia" w:cs="Arial"/>
          <w:sz w:val="21"/>
          <w:szCs w:val="21"/>
          <w:lang w:val="en" w:eastAsia="zh-CN"/>
        </w:rPr>
      </w:pPr>
      <w:r w:rsidRPr="000F0204">
        <w:rPr>
          <w:rFonts w:asciiTheme="minorEastAsia" w:eastAsiaTheme="minorEastAsia" w:hAnsiTheme="minorEastAsia" w:cs="Arial"/>
          <w:sz w:val="21"/>
          <w:szCs w:val="21"/>
          <w:lang w:val="en" w:eastAsia="zh-CN"/>
        </w:rPr>
        <w:t>ABC</w:t>
      </w:r>
      <w:r w:rsidRPr="000F0204">
        <w:rPr>
          <w:rFonts w:asciiTheme="minorEastAsia" w:eastAsiaTheme="minorEastAsia" w:hAnsiTheme="minorEastAsia" w:cs="SimSun" w:hint="eastAsia"/>
          <w:sz w:val="21"/>
          <w:szCs w:val="21"/>
          <w:lang w:val="en" w:eastAsia="zh-CN"/>
        </w:rPr>
        <w:t>全球图书服务提供可供国际交流使用的无障碍格式出版物，包括教育材料和文本。</w:t>
      </w:r>
      <w:r w:rsidRPr="000F0204">
        <w:rPr>
          <w:rFonts w:asciiTheme="minorEastAsia" w:eastAsiaTheme="minorEastAsia" w:hAnsiTheme="minorEastAsia" w:cs="Arial"/>
          <w:sz w:val="21"/>
          <w:szCs w:val="21"/>
          <w:lang w:val="en" w:eastAsia="zh-CN"/>
        </w:rPr>
        <w:t>7</w:t>
      </w:r>
      <w:r w:rsidRPr="000F0204">
        <w:rPr>
          <w:rFonts w:asciiTheme="minorEastAsia" w:eastAsiaTheme="minorEastAsia" w:hAnsiTheme="minorEastAsia" w:cs="Arial" w:hint="eastAsia"/>
          <w:sz w:val="21"/>
          <w:szCs w:val="21"/>
          <w:lang w:val="en" w:eastAsia="zh-CN"/>
        </w:rPr>
        <w:t>1</w:t>
      </w:r>
      <w:r w:rsidRPr="000F0204">
        <w:rPr>
          <w:rFonts w:asciiTheme="minorEastAsia" w:eastAsiaTheme="minorEastAsia" w:hAnsiTheme="minorEastAsia" w:cs="SimSun" w:hint="eastAsia"/>
          <w:sz w:val="21"/>
          <w:szCs w:val="21"/>
          <w:lang w:val="en" w:eastAsia="zh-CN"/>
        </w:rPr>
        <w:t>家盲人图书馆（被授权实体）加入了该项服务，其中</w:t>
      </w:r>
      <w:r w:rsidRPr="000F0204">
        <w:rPr>
          <w:rFonts w:asciiTheme="minorEastAsia" w:eastAsiaTheme="minorEastAsia" w:hAnsiTheme="minorEastAsia" w:cs="Arial"/>
          <w:sz w:val="21"/>
          <w:szCs w:val="21"/>
          <w:lang w:val="en" w:eastAsia="zh-CN"/>
        </w:rPr>
        <w:t>25</w:t>
      </w:r>
      <w:r w:rsidRPr="000F0204">
        <w:rPr>
          <w:rFonts w:asciiTheme="minorEastAsia" w:eastAsiaTheme="minorEastAsia" w:hAnsiTheme="minorEastAsia" w:cs="SimSun" w:hint="eastAsia"/>
          <w:sz w:val="21"/>
          <w:szCs w:val="21"/>
          <w:lang w:val="en" w:eastAsia="zh-CN"/>
        </w:rPr>
        <w:t>家来自发展中国家或最不发达国家。现在，该项服务提供</w:t>
      </w:r>
      <w:r w:rsidRPr="000F0204">
        <w:rPr>
          <w:rFonts w:asciiTheme="minorEastAsia" w:eastAsiaTheme="minorEastAsia" w:hAnsiTheme="minorEastAsia" w:cs="Arial"/>
          <w:sz w:val="21"/>
          <w:szCs w:val="21"/>
          <w:lang w:val="en" w:eastAsia="zh-CN"/>
        </w:rPr>
        <w:t>76</w:t>
      </w:r>
      <w:r w:rsidRPr="000F0204">
        <w:rPr>
          <w:rFonts w:asciiTheme="minorEastAsia" w:eastAsiaTheme="minorEastAsia" w:hAnsiTheme="minorEastAsia" w:cs="SimSun" w:hint="eastAsia"/>
          <w:sz w:val="21"/>
          <w:szCs w:val="21"/>
          <w:lang w:val="en" w:eastAsia="zh-CN"/>
        </w:rPr>
        <w:t>种语言的超过</w:t>
      </w:r>
      <w:r w:rsidRPr="000F0204">
        <w:rPr>
          <w:rFonts w:asciiTheme="minorEastAsia" w:eastAsiaTheme="minorEastAsia" w:hAnsiTheme="minorEastAsia" w:cs="Arial"/>
          <w:sz w:val="21"/>
          <w:szCs w:val="21"/>
          <w:lang w:val="en" w:eastAsia="zh-CN"/>
        </w:rPr>
        <w:t>5</w:t>
      </w:r>
      <w:r w:rsidRPr="000F0204">
        <w:rPr>
          <w:rFonts w:asciiTheme="minorEastAsia" w:eastAsiaTheme="minorEastAsia" w:hAnsiTheme="minorEastAsia" w:cs="Arial" w:hint="eastAsia"/>
          <w:sz w:val="21"/>
          <w:szCs w:val="21"/>
          <w:lang w:val="en" w:eastAsia="zh-CN"/>
        </w:rPr>
        <w:t>6</w:t>
      </w:r>
      <w:r w:rsidRPr="000F0204">
        <w:rPr>
          <w:rFonts w:asciiTheme="minorEastAsia" w:eastAsiaTheme="minorEastAsia" w:hAnsiTheme="minorEastAsia" w:cs="SimSun" w:hint="eastAsia"/>
          <w:sz w:val="21"/>
          <w:szCs w:val="21"/>
          <w:lang w:val="en" w:eastAsia="zh-CN"/>
        </w:rPr>
        <w:t>.5万种无障碍图书，其中</w:t>
      </w:r>
      <w:r w:rsidRPr="000F0204">
        <w:rPr>
          <w:rFonts w:asciiTheme="minorEastAsia" w:eastAsiaTheme="minorEastAsia" w:hAnsiTheme="minorEastAsia" w:cs="Microsoft YaHei" w:hint="eastAsia"/>
          <w:sz w:val="21"/>
          <w:szCs w:val="21"/>
          <w:lang w:val="en" w:eastAsia="zh-CN"/>
        </w:rPr>
        <w:t>44</w:t>
      </w:r>
      <w:r w:rsidRPr="000F0204">
        <w:rPr>
          <w:rFonts w:asciiTheme="minorEastAsia" w:eastAsiaTheme="minorEastAsia" w:hAnsiTheme="minorEastAsia" w:cs="SimSun" w:hint="eastAsia"/>
          <w:sz w:val="21"/>
          <w:szCs w:val="21"/>
          <w:lang w:val="en" w:eastAsia="zh-CN"/>
        </w:rPr>
        <w:t>万种图书可以在《马拉喀什条约》规定的清算手续下进行跨境交换。</w:t>
      </w:r>
    </w:p>
    <w:p w14:paraId="2C3762BE" w14:textId="28EE1D6A" w:rsidR="00CD63BD" w:rsidRPr="006702C4" w:rsidRDefault="00CD63BD" w:rsidP="00EA08A7">
      <w:pPr>
        <w:pStyle w:val="ListParagraph"/>
        <w:numPr>
          <w:ilvl w:val="0"/>
          <w:numId w:val="45"/>
        </w:numPr>
        <w:overflowPunct w:val="0"/>
        <w:spacing w:afterLines="50" w:after="120" w:line="340" w:lineRule="atLeast"/>
        <w:ind w:left="714" w:hanging="357"/>
        <w:contextualSpacing w:val="0"/>
        <w:jc w:val="both"/>
        <w:rPr>
          <w:rFonts w:ascii="SimSun-ExtB" w:eastAsia="SimSun-ExtB" w:hAnsi="SimSun-ExtB" w:cs="Arial"/>
          <w:sz w:val="21"/>
          <w:szCs w:val="21"/>
          <w:lang w:val="en" w:eastAsia="zh-CN"/>
        </w:rPr>
      </w:pPr>
      <w:r w:rsidRPr="006702C4">
        <w:rPr>
          <w:rFonts w:ascii="SimSun" w:hAnsi="SimSun" w:cs="SimSun" w:hint="eastAsia"/>
          <w:sz w:val="21"/>
          <w:szCs w:val="21"/>
          <w:lang w:val="en" w:eastAsia="zh-CN"/>
        </w:rPr>
        <w:t>能力建设活动为发展中国家和最不发达国家的被授权实体、教育部门和出版商提供无障碍图书制作最新技术的培训和技术援助。还提供资金，用于制作本国语教材，供有印刷品阅读障碍的大中小学生使用，使培训中教授的技术能被学员立即采用。过去六年中，通过</w:t>
      </w:r>
      <w:r w:rsidRPr="006702C4">
        <w:rPr>
          <w:rFonts w:ascii="SimSun-ExtB" w:eastAsia="SimSun-ExtB" w:hAnsi="SimSun-ExtB" w:cs="Arial"/>
          <w:sz w:val="21"/>
          <w:szCs w:val="21"/>
          <w:lang w:val="en" w:eastAsia="zh-CN"/>
        </w:rPr>
        <w:t>ABC</w:t>
      </w:r>
      <w:r w:rsidRPr="006702C4">
        <w:rPr>
          <w:rFonts w:ascii="SimSun" w:hAnsi="SimSun" w:cs="SimSun" w:hint="eastAsia"/>
          <w:sz w:val="21"/>
          <w:szCs w:val="21"/>
          <w:lang w:val="en" w:eastAsia="zh-CN"/>
        </w:rPr>
        <w:t>的项目，在</w:t>
      </w:r>
      <w:r w:rsidRPr="006702C4">
        <w:rPr>
          <w:rFonts w:ascii="SimSun-ExtB" w:eastAsia="SimSun-ExtB" w:hAnsi="SimSun-ExtB" w:cs="Arial"/>
          <w:sz w:val="21"/>
          <w:szCs w:val="21"/>
          <w:lang w:val="en" w:eastAsia="zh-CN"/>
        </w:rPr>
        <w:t>17</w:t>
      </w:r>
      <w:r w:rsidRPr="006702C4">
        <w:rPr>
          <w:rFonts w:ascii="SimSun" w:hAnsi="SimSun" w:cs="SimSun" w:hint="eastAsia"/>
          <w:sz w:val="21"/>
          <w:szCs w:val="21"/>
          <w:lang w:val="en" w:eastAsia="zh-CN"/>
        </w:rPr>
        <w:t>个发展中国家或最不发达国家用本国语制作了</w:t>
      </w:r>
      <w:r w:rsidRPr="006702C4">
        <w:rPr>
          <w:rFonts w:ascii="SimSun-ExtB" w:eastAsia="SimSun-ExtB" w:hAnsi="SimSun-ExtB" w:cs="Arial"/>
          <w:sz w:val="21"/>
          <w:szCs w:val="21"/>
          <w:lang w:val="en" w:eastAsia="zh-CN"/>
        </w:rPr>
        <w:t>12</w:t>
      </w:r>
      <w:r w:rsidRPr="006702C4">
        <w:rPr>
          <w:rFonts w:ascii="SimSun-ExtB" w:eastAsia="SimSun-ExtB" w:hAnsi="SimSun-ExtB" w:cs="Microsoft YaHei" w:hint="eastAsia"/>
          <w:sz w:val="21"/>
          <w:szCs w:val="21"/>
          <w:lang w:val="en" w:eastAsia="zh-CN"/>
        </w:rPr>
        <w:t>,</w:t>
      </w:r>
      <w:r w:rsidRPr="006702C4">
        <w:rPr>
          <w:rFonts w:ascii="SimSun-ExtB" w:eastAsia="SimSun-ExtB" w:hAnsi="SimSun-ExtB" w:cs="Arial"/>
          <w:sz w:val="21"/>
          <w:szCs w:val="21"/>
          <w:lang w:val="en" w:eastAsia="zh-CN"/>
        </w:rPr>
        <w:t>600</w:t>
      </w:r>
      <w:r w:rsidRPr="006702C4">
        <w:rPr>
          <w:rFonts w:ascii="SimSun" w:hAnsi="SimSun" w:cs="SimSun" w:hint="eastAsia"/>
          <w:sz w:val="21"/>
          <w:szCs w:val="21"/>
          <w:lang w:val="en" w:eastAsia="zh-CN"/>
        </w:rPr>
        <w:t>多种无障碍教育图书。</w:t>
      </w:r>
      <w:r w:rsidRPr="006702C4">
        <w:rPr>
          <w:rFonts w:ascii="SimSun-ExtB" w:eastAsia="SimSun-ExtB" w:hAnsi="SimSun-ExtB" w:cs="Arial"/>
          <w:sz w:val="21"/>
          <w:szCs w:val="21"/>
          <w:lang w:val="en" w:eastAsia="zh-CN"/>
        </w:rPr>
        <w:t>ABC</w:t>
      </w:r>
      <w:r w:rsidRPr="006702C4">
        <w:rPr>
          <w:rFonts w:ascii="SimSun" w:hAnsi="SimSun" w:cs="SimSun" w:hint="eastAsia"/>
          <w:sz w:val="21"/>
          <w:szCs w:val="21"/>
          <w:lang w:val="en" w:eastAsia="zh-CN"/>
        </w:rPr>
        <w:t>于</w:t>
      </w:r>
      <w:r w:rsidRPr="006702C4">
        <w:rPr>
          <w:rFonts w:ascii="SimSun-ExtB" w:eastAsia="SimSun-ExtB" w:hAnsi="SimSun-ExtB" w:cs="Arial"/>
          <w:sz w:val="21"/>
          <w:szCs w:val="21"/>
          <w:lang w:val="en" w:eastAsia="zh-CN"/>
        </w:rPr>
        <w:t>2019</w:t>
      </w:r>
      <w:r w:rsidRPr="006702C4">
        <w:rPr>
          <w:rFonts w:ascii="SimSun" w:hAnsi="SimSun" w:cs="SimSun" w:hint="eastAsia"/>
          <w:sz w:val="21"/>
          <w:szCs w:val="21"/>
          <w:lang w:val="en" w:eastAsia="zh-CN"/>
        </w:rPr>
        <w:t>年</w:t>
      </w:r>
      <w:r w:rsidRPr="006702C4">
        <w:rPr>
          <w:rFonts w:ascii="SimSun-ExtB" w:eastAsia="SimSun-ExtB" w:hAnsi="SimSun-ExtB" w:cs="Arial" w:hint="eastAsia"/>
          <w:sz w:val="21"/>
          <w:szCs w:val="21"/>
          <w:lang w:val="en" w:eastAsia="zh-CN"/>
        </w:rPr>
        <w:t>10</w:t>
      </w:r>
      <w:r w:rsidRPr="006702C4">
        <w:rPr>
          <w:rFonts w:ascii="SimSun" w:hAnsi="SimSun" w:cs="SimSun" w:hint="eastAsia"/>
          <w:sz w:val="21"/>
          <w:szCs w:val="21"/>
          <w:lang w:val="en" w:eastAsia="zh-CN"/>
        </w:rPr>
        <w:t>月开始征集能力建设项目提案；收到了来自世界各地多家组织的</w:t>
      </w:r>
      <w:r w:rsidRPr="006702C4">
        <w:rPr>
          <w:rFonts w:ascii="SimSun-ExtB" w:eastAsia="SimSun-ExtB" w:hAnsi="SimSun-ExtB" w:cs="Arial"/>
          <w:sz w:val="21"/>
          <w:szCs w:val="21"/>
          <w:lang w:val="en" w:eastAsia="zh-CN"/>
        </w:rPr>
        <w:t>44</w:t>
      </w:r>
      <w:r w:rsidRPr="006702C4">
        <w:rPr>
          <w:rFonts w:ascii="SimSun" w:hAnsi="SimSun" w:cs="SimSun" w:hint="eastAsia"/>
          <w:sz w:val="21"/>
          <w:szCs w:val="21"/>
          <w:lang w:val="en" w:eastAsia="zh-CN"/>
        </w:rPr>
        <w:t>份申请，寻求为印刷品阅读障碍者制作无障碍格式图书方面的援助。会从中选出一些申请，在</w:t>
      </w:r>
      <w:r w:rsidRPr="006702C4">
        <w:rPr>
          <w:rFonts w:ascii="SimSun-ExtB" w:eastAsia="SimSun-ExtB" w:hAnsi="SimSun-ExtB" w:cs="Arial"/>
          <w:sz w:val="21"/>
          <w:szCs w:val="21"/>
          <w:lang w:val="en" w:eastAsia="zh-CN"/>
        </w:rPr>
        <w:t>2020-21</w:t>
      </w:r>
      <w:r w:rsidRPr="006702C4">
        <w:rPr>
          <w:rFonts w:ascii="SimSun" w:hAnsi="SimSun" w:cs="SimSun" w:hint="eastAsia"/>
          <w:sz w:val="21"/>
          <w:szCs w:val="21"/>
          <w:lang w:val="en" w:eastAsia="zh-CN"/>
        </w:rPr>
        <w:t>两年期间实施项目。</w:t>
      </w:r>
    </w:p>
    <w:p w14:paraId="63D3E631" w14:textId="39E52876" w:rsidR="00CD63BD" w:rsidRPr="006702C4" w:rsidRDefault="00CD63BD" w:rsidP="00EA08A7">
      <w:pPr>
        <w:pStyle w:val="ListParagraph"/>
        <w:numPr>
          <w:ilvl w:val="0"/>
          <w:numId w:val="45"/>
        </w:numPr>
        <w:overflowPunct w:val="0"/>
        <w:spacing w:afterLines="50" w:after="120" w:line="340" w:lineRule="atLeast"/>
        <w:ind w:left="714" w:hanging="357"/>
        <w:contextualSpacing w:val="0"/>
        <w:jc w:val="both"/>
        <w:rPr>
          <w:rFonts w:ascii="SimSun-ExtB" w:eastAsia="SimSun-ExtB" w:hAnsi="SimSun-ExtB" w:cs="Arial"/>
          <w:sz w:val="21"/>
          <w:szCs w:val="21"/>
          <w:lang w:val="en" w:eastAsia="zh-CN"/>
        </w:rPr>
      </w:pPr>
      <w:r w:rsidRPr="006702C4">
        <w:rPr>
          <w:rFonts w:ascii="SimSun" w:hAnsi="SimSun" w:cs="SimSun" w:hint="eastAsia"/>
          <w:sz w:val="21"/>
          <w:szCs w:val="21"/>
          <w:lang w:val="en" w:eastAsia="zh-CN"/>
        </w:rPr>
        <w:t>无障碍出版：</w:t>
      </w:r>
      <w:r w:rsidRPr="006702C4">
        <w:rPr>
          <w:rFonts w:ascii="SimSun-ExtB" w:eastAsia="SimSun-ExtB" w:hAnsi="SimSun-ExtB" w:cs="Arial" w:hint="eastAsia"/>
          <w:sz w:val="21"/>
          <w:szCs w:val="21"/>
          <w:lang w:val="en" w:eastAsia="zh-CN"/>
        </w:rPr>
        <w:t>ABC</w:t>
      </w:r>
      <w:r w:rsidRPr="006702C4">
        <w:rPr>
          <w:rFonts w:ascii="SimSun" w:hAnsi="SimSun" w:cs="SimSun" w:hint="eastAsia"/>
          <w:sz w:val="21"/>
          <w:szCs w:val="21"/>
          <w:lang w:val="en" w:eastAsia="zh-CN"/>
        </w:rPr>
        <w:t>推动出版商制作“自始无障碍”作品，即从一开始就适于视力正常人群和印刷品阅读障碍人群使用的图书。世界各地的出版商以及出版商协会受邀签署</w:t>
      </w:r>
      <w:r w:rsidRPr="000F0204">
        <w:rPr>
          <w:rFonts w:ascii="KaiTi" w:eastAsia="KaiTi" w:hAnsi="KaiTi" w:cs="SimSun" w:hint="eastAsia"/>
          <w:sz w:val="21"/>
          <w:szCs w:val="21"/>
          <w:lang w:val="en" w:eastAsia="zh-CN"/>
        </w:rPr>
        <w:t>《</w:t>
      </w:r>
      <w:r w:rsidRPr="000F0204">
        <w:rPr>
          <w:rFonts w:ascii="KaiTi" w:eastAsia="KaiTi" w:hAnsi="KaiTi" w:cs="Arial" w:hint="eastAsia"/>
          <w:sz w:val="21"/>
          <w:szCs w:val="21"/>
          <w:lang w:val="en" w:eastAsia="zh-CN"/>
        </w:rPr>
        <w:t>ABC</w:t>
      </w:r>
      <w:r w:rsidRPr="000F0204">
        <w:rPr>
          <w:rFonts w:ascii="KaiTi" w:eastAsia="KaiTi" w:hAnsi="KaiTi" w:cs="SimSun" w:hint="eastAsia"/>
          <w:sz w:val="21"/>
          <w:szCs w:val="21"/>
          <w:lang w:val="en" w:eastAsia="zh-CN"/>
        </w:rPr>
        <w:t>无障碍出版章程》</w:t>
      </w:r>
      <w:r w:rsidRPr="006702C4">
        <w:rPr>
          <w:rFonts w:ascii="SimSun" w:hAnsi="SimSun" w:cs="SimSun" w:hint="eastAsia"/>
          <w:sz w:val="21"/>
          <w:szCs w:val="21"/>
          <w:lang w:val="en" w:eastAsia="zh-CN"/>
        </w:rPr>
        <w:t>，其中载有八项与无障碍格式数字出版物相关的积极向上的高层次原则。过去</w:t>
      </w:r>
      <w:r w:rsidRPr="006702C4">
        <w:rPr>
          <w:rFonts w:ascii="SimSun-ExtB" w:eastAsia="SimSun-ExtB" w:hAnsi="SimSun-ExtB" w:cs="Arial" w:hint="eastAsia"/>
          <w:sz w:val="21"/>
          <w:szCs w:val="21"/>
          <w:lang w:val="en" w:eastAsia="zh-CN"/>
        </w:rPr>
        <w:t>12</w:t>
      </w:r>
      <w:r w:rsidRPr="006702C4">
        <w:rPr>
          <w:rFonts w:ascii="SimSun" w:hAnsi="SimSun" w:cs="SimSun" w:hint="eastAsia"/>
          <w:sz w:val="21"/>
          <w:szCs w:val="21"/>
          <w:lang w:val="en" w:eastAsia="zh-CN"/>
        </w:rPr>
        <w:t>个月，《章</w:t>
      </w:r>
      <w:r w:rsidR="00F44B99">
        <w:rPr>
          <w:rFonts w:ascii="SimSun" w:hAnsi="SimSun" w:cs="SimSun" w:hint="eastAsia"/>
          <w:sz w:val="21"/>
          <w:szCs w:val="21"/>
          <w:lang w:val="en" w:eastAsia="zh-CN"/>
        </w:rPr>
        <w:t>程</w:t>
      </w:r>
      <w:r w:rsidRPr="006702C4">
        <w:rPr>
          <w:rFonts w:ascii="SimSun" w:hAnsi="SimSun" w:cs="SimSun" w:hint="eastAsia"/>
          <w:sz w:val="21"/>
          <w:szCs w:val="21"/>
          <w:lang w:val="en" w:eastAsia="zh-CN"/>
        </w:rPr>
        <w:t>》的拥护者大幅增加，</w:t>
      </w:r>
      <w:r w:rsidRPr="006702C4">
        <w:rPr>
          <w:rFonts w:ascii="SimSun-ExtB" w:eastAsia="SimSun-ExtB" w:hAnsi="SimSun-ExtB" w:cs="Arial" w:hint="eastAsia"/>
          <w:sz w:val="21"/>
          <w:szCs w:val="21"/>
          <w:lang w:val="en" w:eastAsia="zh-CN"/>
        </w:rPr>
        <w:t>57</w:t>
      </w:r>
      <w:r w:rsidRPr="006702C4">
        <w:rPr>
          <w:rFonts w:ascii="SimSun" w:hAnsi="SimSun" w:cs="SimSun" w:hint="eastAsia"/>
          <w:sz w:val="21"/>
          <w:szCs w:val="21"/>
          <w:lang w:val="en" w:eastAsia="zh-CN"/>
        </w:rPr>
        <w:t>家出版商通过巴西出版商协会</w:t>
      </w:r>
      <w:r w:rsidRPr="000F0204">
        <w:rPr>
          <w:rFonts w:ascii="KaiTi" w:eastAsia="KaiTi" w:hAnsi="KaiTi" w:cs="SimSun" w:hint="eastAsia"/>
          <w:sz w:val="21"/>
          <w:szCs w:val="21"/>
          <w:lang w:val="en" w:eastAsia="zh-CN"/>
        </w:rPr>
        <w:t>一同</w:t>
      </w:r>
      <w:r w:rsidRPr="006702C4">
        <w:rPr>
          <w:rFonts w:ascii="SimSun" w:hAnsi="SimSun" w:cs="SimSun" w:hint="eastAsia"/>
          <w:sz w:val="21"/>
          <w:szCs w:val="21"/>
          <w:lang w:val="en" w:eastAsia="zh-CN"/>
        </w:rPr>
        <w:t>加入。</w:t>
      </w:r>
    </w:p>
    <w:p w14:paraId="5332D777" w14:textId="2E397079"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ABC再次组织了“ABC无障碍出版国际卓越奖”，2019年的获奖者是巴西的Editorial 5（ED5）（出版社门类）和肯尼亚的eKitabu（倡议门类）。奖项在2019年3月的伦敦书展上颁发，</w:t>
      </w:r>
      <w:r w:rsidR="00F44B99" w:rsidRPr="000F0204">
        <w:rPr>
          <w:rFonts w:asciiTheme="minorEastAsia" w:eastAsiaTheme="minorEastAsia" w:hAnsiTheme="minorEastAsia" w:cs="Microsoft YaHei" w:hint="eastAsia"/>
          <w:color w:val="000000" w:themeColor="text1"/>
          <w:sz w:val="21"/>
          <w:szCs w:val="21"/>
          <w:lang w:eastAsia="zh-CN"/>
        </w:rPr>
        <w:t>以</w:t>
      </w:r>
      <w:r w:rsidRPr="000F0204">
        <w:rPr>
          <w:rFonts w:asciiTheme="minorEastAsia" w:eastAsiaTheme="minorEastAsia" w:hAnsiTheme="minorEastAsia" w:cs="Microsoft YaHei" w:hint="eastAsia"/>
          <w:color w:val="000000" w:themeColor="text1"/>
          <w:sz w:val="21"/>
          <w:szCs w:val="21"/>
          <w:lang w:eastAsia="zh-CN"/>
        </w:rPr>
        <w:t>表彰这些组织在推动电子出版物为印刷品阅读障碍者可用方面的卓越领导和成就。</w:t>
      </w:r>
    </w:p>
    <w:p w14:paraId="58DABA48" w14:textId="059D3FEF" w:rsidR="00CD63BD" w:rsidRPr="006702C4" w:rsidRDefault="00CD63BD" w:rsidP="00CD63BD">
      <w:pPr>
        <w:pStyle w:val="Heading3"/>
        <w:keepLines/>
        <w:numPr>
          <w:ilvl w:val="0"/>
          <w:numId w:val="60"/>
        </w:numPr>
        <w:spacing w:beforeLines="100" w:afterLines="50" w:after="120" w:line="340" w:lineRule="atLeast"/>
        <w:ind w:left="0" w:firstLine="0"/>
        <w:jc w:val="both"/>
        <w:rPr>
          <w:rFonts w:ascii="KaiTi" w:eastAsia="KaiTi" w:hAnsi="KaiTi"/>
          <w:i w:val="0"/>
          <w:color w:val="000000" w:themeColor="text1"/>
          <w:sz w:val="21"/>
          <w:szCs w:val="21"/>
        </w:rPr>
      </w:pPr>
      <w:r w:rsidRPr="006702C4">
        <w:rPr>
          <w:rFonts w:ascii="KaiTi" w:eastAsia="KaiTi" w:hAnsi="KaiTi" w:hint="eastAsia"/>
          <w:i w:val="0"/>
          <w:color w:val="000000" w:themeColor="text1"/>
          <w:sz w:val="21"/>
          <w:szCs w:val="21"/>
        </w:rPr>
        <w:t>“版权与数字环境中的内容分发”发展议程项目（拉丁美洲）</w:t>
      </w:r>
    </w:p>
    <w:p w14:paraId="5A2946EE" w14:textId="6087558B"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该项目有助于可持续发展目标</w:t>
      </w:r>
      <w:r w:rsidRPr="000F0204">
        <w:rPr>
          <w:rFonts w:asciiTheme="minorEastAsia" w:eastAsiaTheme="minorEastAsia" w:hAnsiTheme="minorEastAsia" w:cs="Microsoft YaHei"/>
          <w:color w:val="000000" w:themeColor="text1"/>
          <w:sz w:val="21"/>
          <w:szCs w:val="21"/>
          <w:lang w:eastAsia="zh-CN"/>
        </w:rPr>
        <w:t>8</w:t>
      </w:r>
      <w:r w:rsidRPr="000F0204">
        <w:rPr>
          <w:rFonts w:asciiTheme="minorEastAsia" w:eastAsiaTheme="minorEastAsia" w:hAnsiTheme="minorEastAsia" w:cs="Microsoft YaHei" w:hint="eastAsia"/>
          <w:color w:val="000000" w:themeColor="text1"/>
          <w:sz w:val="21"/>
          <w:szCs w:val="21"/>
          <w:lang w:eastAsia="zh-CN"/>
        </w:rPr>
        <w:t>和可持续发展目标</w:t>
      </w:r>
      <w:r w:rsidRPr="000F0204">
        <w:rPr>
          <w:rFonts w:asciiTheme="minorEastAsia" w:eastAsiaTheme="minorEastAsia" w:hAnsiTheme="minorEastAsia" w:cs="Microsoft YaHei"/>
          <w:color w:val="000000" w:themeColor="text1"/>
          <w:sz w:val="21"/>
          <w:szCs w:val="21"/>
          <w:lang w:eastAsia="zh-CN"/>
        </w:rPr>
        <w:t>9</w:t>
      </w:r>
      <w:r w:rsidRPr="000F0204">
        <w:rPr>
          <w:rFonts w:asciiTheme="minorEastAsia" w:eastAsiaTheme="minorEastAsia" w:hAnsiTheme="minorEastAsia" w:cs="Microsoft YaHei" w:hint="eastAsia"/>
          <w:color w:val="000000" w:themeColor="text1"/>
          <w:sz w:val="21"/>
          <w:szCs w:val="21"/>
          <w:lang w:eastAsia="zh-CN"/>
        </w:rPr>
        <w:t>。项目成果将促进关于数字市场的信息，以及适用于拉丁美洲视听内容在线发行的版权法律框架。此类信息应使人们更好地了解适用于数字环境的法律制度，并为拉丁美洲的视听内容找到推广至国境之外的消费者的机会。了解市场和适用于该市场的法律环境，将有助于就如何使国家法律框架适应数字环境的现实作出更好的政策决定，最终确保那些参与视听内容创造的人们得到公平认可，</w:t>
      </w:r>
      <w:r w:rsidR="00F44B99" w:rsidRPr="000F0204">
        <w:rPr>
          <w:rFonts w:asciiTheme="minorEastAsia" w:eastAsiaTheme="minorEastAsia" w:hAnsiTheme="minorEastAsia" w:cs="Microsoft YaHei" w:hint="eastAsia"/>
          <w:color w:val="000000" w:themeColor="text1"/>
          <w:sz w:val="21"/>
          <w:szCs w:val="21"/>
          <w:lang w:eastAsia="zh-CN"/>
        </w:rPr>
        <w:t>以及那些</w:t>
      </w:r>
      <w:r w:rsidRPr="000F0204">
        <w:rPr>
          <w:rFonts w:asciiTheme="minorEastAsia" w:eastAsiaTheme="minorEastAsia" w:hAnsiTheme="minorEastAsia" w:cs="Microsoft YaHei" w:hint="eastAsia"/>
          <w:color w:val="000000" w:themeColor="text1"/>
          <w:sz w:val="21"/>
          <w:szCs w:val="21"/>
          <w:lang w:eastAsia="zh-CN"/>
        </w:rPr>
        <w:t>成功利用数字市场机会的国家获得经济增长。</w:t>
      </w:r>
    </w:p>
    <w:p w14:paraId="2B77B061" w14:textId="77777777" w:rsidR="00CD63BD" w:rsidRPr="006702C4" w:rsidRDefault="00CD63BD" w:rsidP="006702C4">
      <w:pPr>
        <w:pStyle w:val="Heading3"/>
        <w:keepLines/>
        <w:numPr>
          <w:ilvl w:val="0"/>
          <w:numId w:val="60"/>
        </w:numPr>
        <w:spacing w:beforeLines="100" w:afterLines="50" w:after="120" w:line="340" w:lineRule="atLeast"/>
        <w:ind w:left="0" w:firstLine="0"/>
        <w:jc w:val="both"/>
        <w:rPr>
          <w:rFonts w:ascii="KaiTi" w:eastAsia="KaiTi" w:hAnsi="KaiTi"/>
          <w:i w:val="0"/>
          <w:color w:val="000000" w:themeColor="text1"/>
          <w:sz w:val="21"/>
          <w:szCs w:val="21"/>
        </w:rPr>
      </w:pPr>
      <w:r w:rsidRPr="006702C4">
        <w:rPr>
          <w:rFonts w:ascii="KaiTi" w:eastAsia="KaiTi" w:hAnsi="KaiTi" w:hint="eastAsia"/>
          <w:i w:val="0"/>
          <w:color w:val="000000" w:themeColor="text1"/>
          <w:sz w:val="21"/>
          <w:szCs w:val="21"/>
        </w:rPr>
        <w:t>“加强软件部门运用知识产权”发展议程项目</w:t>
      </w:r>
    </w:p>
    <w:p w14:paraId="5213FE25" w14:textId="5716601D"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该项目支持可持续发展目标9，旨在加强软件部门运用知识产权，提供亦可供他国使用的工具，促进三个受益国（肯尼亚、特立尼达和多巴哥以及菲律宾）的经济增长。该项目将通过相关活动和交付成果，建设软件部门利益攸关方的知识和专业技能，内容涉及何时以及怎样运用各种知识产权工具，支持开发移动应用并实现其商业化。该项目将</w:t>
      </w:r>
      <w:r w:rsidR="00F44B99" w:rsidRPr="000F0204">
        <w:rPr>
          <w:rFonts w:asciiTheme="minorEastAsia" w:eastAsiaTheme="minorEastAsia" w:hAnsiTheme="minorEastAsia" w:cs="Microsoft YaHei" w:hint="eastAsia"/>
          <w:color w:val="000000" w:themeColor="text1"/>
          <w:sz w:val="21"/>
          <w:szCs w:val="21"/>
          <w:lang w:eastAsia="zh-CN"/>
        </w:rPr>
        <w:t>在</w:t>
      </w:r>
      <w:r w:rsidRPr="000F0204">
        <w:rPr>
          <w:rFonts w:asciiTheme="minorEastAsia" w:eastAsiaTheme="minorEastAsia" w:hAnsiTheme="minorEastAsia" w:cs="Microsoft YaHei" w:hint="eastAsia"/>
          <w:color w:val="000000" w:themeColor="text1"/>
          <w:sz w:val="21"/>
          <w:szCs w:val="21"/>
          <w:lang w:eastAsia="zh-CN"/>
        </w:rPr>
        <w:t>受益国之间，以及每个国家的知识产权局、信通技术中心、研究机构和产业界之间建立联系。</w:t>
      </w:r>
    </w:p>
    <w:p w14:paraId="62D17142" w14:textId="68C89C81"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年，产权组织编写了一份关于知识产权和移动应用的研究报告，向受益国和产权组织所有成员国提供。在受益国举办了三场讲习班，并就移动应用部门运用知识产权的情况开展了范围界定研</w:t>
      </w:r>
      <w:r w:rsidR="00F049DD" w:rsidRPr="000F0204">
        <w:rPr>
          <w:rFonts w:asciiTheme="minorEastAsia" w:eastAsiaTheme="minorEastAsia" w:hAnsiTheme="minorEastAsia" w:cs="Microsoft YaHei"/>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究。</w:t>
      </w:r>
    </w:p>
    <w:p w14:paraId="58950303" w14:textId="22DEF463"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在版权管理司的职责范围内，积极落实发展议程是其优先事项，也是该司向发展中国家和最不发达国家所提供技术援助的组成部分，以帮助其实现可持续发展目标。因此，版权管理司与各国政府、集体管理组织（CMO）、国际联合会和其他利益攸关方合作，建立并加强有效且高效运行的集体管理组织，为推进可持续发展目标创造积极环境。在此背景下，版权管理司于</w:t>
      </w:r>
      <w:r w:rsidRPr="000F0204">
        <w:rPr>
          <w:rFonts w:asciiTheme="minorEastAsia" w:eastAsiaTheme="minorEastAsia" w:hAnsiTheme="minorEastAsia" w:cs="Microsoft YaHei"/>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与贝宁旅游、文化和体育部下的贝宁版权局（BUBEDRA）和国际复制权组织联合会（IFRRO）共同启动了一个关于影印复制集体管理的项目，项目将持续至2020年底。应相关成员国在2019年提出的请求，与秘鲁国家保护竞争与知识产权局（</w:t>
      </w:r>
      <w:r w:rsidRPr="000F0204">
        <w:rPr>
          <w:rFonts w:asciiTheme="minorEastAsia" w:eastAsiaTheme="minorEastAsia" w:hAnsiTheme="minorEastAsia" w:cs="Microsoft YaHei"/>
          <w:color w:val="000000" w:themeColor="text1"/>
          <w:sz w:val="21"/>
          <w:szCs w:val="21"/>
          <w:lang w:eastAsia="zh-CN"/>
        </w:rPr>
        <w:t>INDECOPI</w:t>
      </w:r>
      <w:r w:rsidRPr="000F0204">
        <w:rPr>
          <w:rFonts w:asciiTheme="minorEastAsia" w:eastAsiaTheme="minorEastAsia" w:hAnsiTheme="minorEastAsia" w:cs="Microsoft YaHei" w:hint="eastAsia"/>
          <w:color w:val="000000" w:themeColor="text1"/>
          <w:sz w:val="21"/>
          <w:szCs w:val="21"/>
          <w:lang w:eastAsia="zh-CN"/>
        </w:rPr>
        <w:t>）和马来西亚知识产权局（</w:t>
      </w:r>
      <w:r w:rsidRPr="000F0204">
        <w:rPr>
          <w:rFonts w:asciiTheme="minorEastAsia" w:eastAsiaTheme="minorEastAsia" w:hAnsiTheme="minorEastAsia" w:cs="Microsoft YaHei"/>
          <w:color w:val="000000" w:themeColor="text1"/>
          <w:sz w:val="21"/>
          <w:szCs w:val="21"/>
          <w:lang w:eastAsia="zh-CN"/>
        </w:rPr>
        <w:t>MyIPO</w:t>
      </w:r>
      <w:r w:rsidRPr="000F0204">
        <w:rPr>
          <w:rFonts w:asciiTheme="minorEastAsia" w:eastAsiaTheme="minorEastAsia" w:hAnsiTheme="minorEastAsia" w:cs="Microsoft YaHei" w:hint="eastAsia"/>
          <w:color w:val="000000" w:themeColor="text1"/>
          <w:sz w:val="21"/>
          <w:szCs w:val="21"/>
          <w:lang w:eastAsia="zh-CN"/>
        </w:rPr>
        <w:t>）的类似项目将于</w:t>
      </w:r>
      <w:r w:rsidRPr="000F0204">
        <w:rPr>
          <w:rFonts w:asciiTheme="minorEastAsia" w:eastAsiaTheme="minorEastAsia" w:hAnsiTheme="minorEastAsia" w:cs="Microsoft YaHei"/>
          <w:color w:val="000000" w:themeColor="text1"/>
          <w:sz w:val="21"/>
          <w:szCs w:val="21"/>
          <w:lang w:eastAsia="zh-CN"/>
        </w:rPr>
        <w:t>2020</w:t>
      </w:r>
      <w:r w:rsidRPr="000F0204">
        <w:rPr>
          <w:rFonts w:asciiTheme="minorEastAsia" w:eastAsiaTheme="minorEastAsia" w:hAnsiTheme="minorEastAsia" w:cs="Microsoft YaHei" w:hint="eastAsia"/>
          <w:color w:val="000000" w:themeColor="text1"/>
          <w:sz w:val="21"/>
          <w:szCs w:val="21"/>
          <w:lang w:eastAsia="zh-CN"/>
        </w:rPr>
        <w:t>年完成。这些项目的目的是实施有效可行的集体管理制度，为获取教育材料提供便利，同时通过向作者和出版商提供使用其作品的补偿，维持基于文本和图像的国家出版业的可行性。该项目支持可持续发展目标4和17。</w:t>
      </w:r>
    </w:p>
    <w:p w14:paraId="3497BDBD" w14:textId="6C8ED72C"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积极落实发展议程是版权发展司职责的基石，也是该司向发展中国家和最不发达国家所提供技术援助的重要组成部分，以帮助其实现可持续发展目标。因此，版权发展司与各国政府和相关利益攸关方合作，开发人力资源，分享知识，建立伙伴关系，为健全的版权制度奠定必要的技术基础和基础设施，健全的版权制度将有助于实现可持续发展目标。</w:t>
      </w:r>
    </w:p>
    <w:p w14:paraId="691E6E9F" w14:textId="77777777" w:rsidR="00CD63BD" w:rsidRPr="000F0204" w:rsidRDefault="00CD63BD" w:rsidP="006702C4">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年，版权发展司与该部门</w:t>
      </w:r>
      <w:r w:rsidRPr="000F0204">
        <w:rPr>
          <w:rFonts w:asciiTheme="minorEastAsia" w:eastAsiaTheme="minorEastAsia" w:hAnsiTheme="minorEastAsia" w:cs="Microsoft YaHei"/>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本组织的其他计划联合举办了关于公共政策事项的多种区域、次区域和国家活动，并提供了平台，以供就这些国家特别感兴趣的热点问题以及提高本地能力分享信息和经验，协助成员国实现其目标，其中包括：</w:t>
      </w:r>
    </w:p>
    <w:p w14:paraId="7C2AD202" w14:textId="77777777" w:rsidR="00CD63BD" w:rsidRPr="000F0204" w:rsidRDefault="00CD63BD" w:rsidP="006702C4">
      <w:pPr>
        <w:pStyle w:val="ListParagraph"/>
        <w:numPr>
          <w:ilvl w:val="0"/>
          <w:numId w:val="23"/>
        </w:numPr>
        <w:spacing w:afterLines="50" w:after="120" w:line="340" w:lineRule="atLeast"/>
        <w:ind w:left="714" w:hanging="357"/>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SimSun" w:hint="eastAsia"/>
          <w:sz w:val="21"/>
          <w:szCs w:val="21"/>
          <w:lang w:eastAsia="zh-CN"/>
        </w:rPr>
        <w:t>建立满足创作者和创意产业需要、使其能够成功运用数字环境并从其增长中创收的现代版权管理方法和结构，并为这一过程提供工具；</w:t>
      </w:r>
    </w:p>
    <w:p w14:paraId="11C79DD3" w14:textId="77777777" w:rsidR="00CD63BD" w:rsidRPr="000F0204" w:rsidRDefault="00CD63BD" w:rsidP="006702C4">
      <w:pPr>
        <w:pStyle w:val="ListParagraph"/>
        <w:numPr>
          <w:ilvl w:val="0"/>
          <w:numId w:val="23"/>
        </w:numPr>
        <w:spacing w:afterLines="50" w:after="120" w:line="340" w:lineRule="atLeast"/>
        <w:ind w:left="714" w:hanging="357"/>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SimSun" w:hint="eastAsia"/>
          <w:sz w:val="21"/>
          <w:szCs w:val="21"/>
          <w:lang w:eastAsia="zh-CN"/>
        </w:rPr>
        <w:t>促进国家内部和国家之间新技术和商业模式的使用和流动，包括促进南南合作；以及</w:t>
      </w:r>
    </w:p>
    <w:p w14:paraId="31FE6E50" w14:textId="77777777" w:rsidR="00CD63BD" w:rsidRPr="000F0204" w:rsidRDefault="00CD63BD" w:rsidP="006702C4">
      <w:pPr>
        <w:pStyle w:val="ListParagraph"/>
        <w:numPr>
          <w:ilvl w:val="0"/>
          <w:numId w:val="23"/>
        </w:numPr>
        <w:spacing w:afterLines="50" w:after="120" w:line="340" w:lineRule="atLeast"/>
        <w:ind w:left="714" w:hanging="357"/>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SimSun" w:hint="eastAsia"/>
          <w:sz w:val="21"/>
          <w:szCs w:val="21"/>
          <w:lang w:eastAsia="zh-CN"/>
        </w:rPr>
        <w:t>纳入并实施相关的可持续发展目标作为版权政策和战略的一部分，特别是可持续发展目标</w:t>
      </w:r>
      <w:r w:rsidRPr="000F0204">
        <w:rPr>
          <w:rFonts w:asciiTheme="minorEastAsia" w:eastAsiaTheme="minorEastAsia" w:hAnsiTheme="minorEastAsia" w:cs="Arial" w:hint="eastAsia"/>
          <w:sz w:val="21"/>
          <w:szCs w:val="21"/>
          <w:lang w:eastAsia="zh-CN"/>
        </w:rPr>
        <w:t>4</w:t>
      </w:r>
      <w:r w:rsidRPr="000F0204">
        <w:rPr>
          <w:rFonts w:asciiTheme="minorEastAsia" w:eastAsiaTheme="minorEastAsia" w:hAnsiTheme="minorEastAsia" w:cs="SimSun" w:hint="eastAsia"/>
          <w:sz w:val="21"/>
          <w:szCs w:val="21"/>
          <w:lang w:eastAsia="zh-CN"/>
        </w:rPr>
        <w:t>（教育）、可持续发展目标</w:t>
      </w:r>
      <w:r w:rsidRPr="000F0204">
        <w:rPr>
          <w:rFonts w:asciiTheme="minorEastAsia" w:eastAsiaTheme="minorEastAsia" w:hAnsiTheme="minorEastAsia" w:cs="Arial"/>
          <w:sz w:val="21"/>
          <w:szCs w:val="21"/>
          <w:lang w:eastAsia="zh-CN"/>
        </w:rPr>
        <w:t>5</w:t>
      </w:r>
      <w:r w:rsidRPr="000F0204">
        <w:rPr>
          <w:rFonts w:asciiTheme="minorEastAsia" w:eastAsiaTheme="minorEastAsia" w:hAnsiTheme="minorEastAsia" w:cs="SimSun" w:hint="eastAsia"/>
          <w:sz w:val="21"/>
          <w:szCs w:val="21"/>
          <w:lang w:eastAsia="zh-CN"/>
        </w:rPr>
        <w:t>（性别平等）、可持续发展目标</w:t>
      </w:r>
      <w:r w:rsidRPr="000F0204">
        <w:rPr>
          <w:rFonts w:asciiTheme="minorEastAsia" w:eastAsiaTheme="minorEastAsia" w:hAnsiTheme="minorEastAsia" w:cs="Arial"/>
          <w:sz w:val="21"/>
          <w:szCs w:val="21"/>
          <w:lang w:eastAsia="zh-CN"/>
        </w:rPr>
        <w:t>8</w:t>
      </w:r>
      <w:r w:rsidRPr="000F0204">
        <w:rPr>
          <w:rFonts w:asciiTheme="minorEastAsia" w:eastAsiaTheme="minorEastAsia" w:hAnsiTheme="minorEastAsia" w:cs="SimSun" w:hint="eastAsia"/>
          <w:sz w:val="21"/>
          <w:szCs w:val="21"/>
          <w:lang w:eastAsia="zh-CN"/>
        </w:rPr>
        <w:t>（体面劳动和经济增长）、可持续发展目标</w:t>
      </w:r>
      <w:r w:rsidRPr="000F0204">
        <w:rPr>
          <w:rFonts w:asciiTheme="minorEastAsia" w:eastAsiaTheme="minorEastAsia" w:hAnsiTheme="minorEastAsia" w:cs="Arial"/>
          <w:sz w:val="21"/>
          <w:szCs w:val="21"/>
          <w:lang w:eastAsia="zh-CN"/>
        </w:rPr>
        <w:t>10</w:t>
      </w:r>
      <w:r w:rsidRPr="000F0204">
        <w:rPr>
          <w:rFonts w:asciiTheme="minorEastAsia" w:eastAsiaTheme="minorEastAsia" w:hAnsiTheme="minorEastAsia" w:cs="SimSun" w:hint="eastAsia"/>
          <w:sz w:val="21"/>
          <w:szCs w:val="21"/>
          <w:lang w:eastAsia="zh-CN"/>
        </w:rPr>
        <w:t>（减少不平等）和可持续发展目标</w:t>
      </w:r>
      <w:r w:rsidRPr="000F0204">
        <w:rPr>
          <w:rFonts w:asciiTheme="minorEastAsia" w:eastAsiaTheme="minorEastAsia" w:hAnsiTheme="minorEastAsia" w:cs="Arial"/>
          <w:sz w:val="21"/>
          <w:szCs w:val="21"/>
          <w:lang w:eastAsia="zh-CN"/>
        </w:rPr>
        <w:t>9</w:t>
      </w:r>
      <w:r w:rsidRPr="000F0204">
        <w:rPr>
          <w:rFonts w:asciiTheme="minorEastAsia" w:eastAsiaTheme="minorEastAsia" w:hAnsiTheme="minorEastAsia" w:cs="SimSun" w:hint="eastAsia"/>
          <w:sz w:val="21"/>
          <w:szCs w:val="21"/>
          <w:lang w:eastAsia="zh-CN"/>
        </w:rPr>
        <w:t>（行业、创新和基础设施）。</w:t>
      </w:r>
    </w:p>
    <w:p w14:paraId="48DA5ACB" w14:textId="78FCA050" w:rsidR="00CD63BD" w:rsidRPr="000F0204" w:rsidRDefault="00CD63BD" w:rsidP="00834C63">
      <w:pPr>
        <w:pStyle w:val="ListParagraph"/>
        <w:numPr>
          <w:ilvl w:val="0"/>
          <w:numId w:val="12"/>
        </w:numPr>
        <w:overflowPunct w:val="0"/>
        <w:spacing w:afterLines="50" w:after="120" w:line="340" w:lineRule="atLeast"/>
        <w:ind w:left="0" w:firstLine="0"/>
        <w:contextualSpacing w:val="0"/>
        <w:jc w:val="both"/>
        <w:rPr>
          <w:rFonts w:asciiTheme="minorEastAsia" w:eastAsiaTheme="minorEastAsia" w:hAnsiTheme="minorEastAsia" w:cs="Microsoft YaHei"/>
          <w:color w:val="000000" w:themeColor="text1"/>
          <w:sz w:val="21"/>
          <w:szCs w:val="21"/>
          <w:lang w:eastAsia="zh-CN"/>
        </w:rPr>
      </w:pPr>
      <w:r w:rsidRPr="000F0204">
        <w:rPr>
          <w:rFonts w:asciiTheme="minorEastAsia" w:eastAsiaTheme="minorEastAsia" w:hAnsiTheme="minorEastAsia" w:cs="Microsoft YaHei" w:hint="eastAsia"/>
          <w:color w:val="000000" w:themeColor="text1"/>
          <w:sz w:val="21"/>
          <w:szCs w:val="21"/>
          <w:lang w:eastAsia="zh-CN"/>
        </w:rPr>
        <w:t>在版权法司，必须提到关于教育和研究机构的限制与例外这一议题的全面行动计划，该计划由产权组织版权及相关权常设委员会通过，是专注于可持续发展目标</w:t>
      </w:r>
      <w:r w:rsidRPr="000F0204">
        <w:rPr>
          <w:rFonts w:asciiTheme="minorEastAsia" w:eastAsiaTheme="minorEastAsia" w:hAnsiTheme="minorEastAsia" w:cs="Microsoft YaHei"/>
          <w:color w:val="000000" w:themeColor="text1"/>
          <w:sz w:val="21"/>
          <w:szCs w:val="21"/>
          <w:lang w:eastAsia="zh-CN"/>
        </w:rPr>
        <w:t>4</w:t>
      </w:r>
      <w:r w:rsidRPr="000F0204">
        <w:rPr>
          <w:rFonts w:asciiTheme="minorEastAsia" w:eastAsiaTheme="minorEastAsia" w:hAnsiTheme="minorEastAsia" w:cs="Microsoft YaHei" w:hint="eastAsia"/>
          <w:color w:val="000000" w:themeColor="text1"/>
          <w:sz w:val="21"/>
          <w:szCs w:val="21"/>
          <w:lang w:eastAsia="zh-CN"/>
        </w:rPr>
        <w:t>和</w:t>
      </w:r>
      <w:r w:rsidRPr="000F0204">
        <w:rPr>
          <w:rFonts w:asciiTheme="minorEastAsia" w:eastAsiaTheme="minorEastAsia" w:hAnsiTheme="minorEastAsia" w:cs="Microsoft YaHei"/>
          <w:color w:val="000000" w:themeColor="text1"/>
          <w:sz w:val="21"/>
          <w:szCs w:val="21"/>
          <w:lang w:eastAsia="zh-CN"/>
        </w:rPr>
        <w:t>17</w:t>
      </w:r>
      <w:r w:rsidRPr="000F0204">
        <w:rPr>
          <w:rFonts w:asciiTheme="minorEastAsia" w:eastAsiaTheme="minorEastAsia" w:hAnsiTheme="minorEastAsia" w:cs="Microsoft YaHei" w:hint="eastAsia"/>
          <w:color w:val="000000" w:themeColor="text1"/>
          <w:sz w:val="21"/>
          <w:szCs w:val="21"/>
          <w:lang w:eastAsia="zh-CN"/>
        </w:rPr>
        <w:t>的活动的组成部分。除其他外，该行动计划旨在制定三项主要的交付成果。一项重要的交付成果是关于在线远程教育和研究活动方面的做法和挑战的报告，该报告于</w:t>
      </w:r>
      <w:r w:rsidRPr="000F0204">
        <w:rPr>
          <w:rFonts w:asciiTheme="minorEastAsia" w:eastAsiaTheme="minorEastAsia" w:hAnsiTheme="minorEastAsia" w:cs="Microsoft YaHei"/>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w:t>
      </w:r>
      <w:r w:rsidRPr="000F0204">
        <w:rPr>
          <w:rFonts w:asciiTheme="minorEastAsia" w:eastAsiaTheme="minorEastAsia" w:hAnsiTheme="minorEastAsia" w:cs="Microsoft YaHei"/>
          <w:color w:val="000000" w:themeColor="text1"/>
          <w:sz w:val="21"/>
          <w:szCs w:val="21"/>
          <w:lang w:eastAsia="zh-CN"/>
        </w:rPr>
        <w:t>10</w:t>
      </w:r>
      <w:r w:rsidRPr="000F0204">
        <w:rPr>
          <w:rFonts w:asciiTheme="minorEastAsia" w:eastAsiaTheme="minorEastAsia" w:hAnsiTheme="minorEastAsia" w:cs="Microsoft YaHei" w:hint="eastAsia"/>
          <w:color w:val="000000" w:themeColor="text1"/>
          <w:sz w:val="21"/>
          <w:szCs w:val="21"/>
          <w:lang w:eastAsia="zh-CN"/>
        </w:rPr>
        <w:t>月举行的</w:t>
      </w:r>
      <w:r w:rsidRPr="000F0204">
        <w:rPr>
          <w:rFonts w:asciiTheme="minorEastAsia" w:eastAsiaTheme="minorEastAsia" w:hAnsiTheme="minorEastAsia" w:cs="Microsoft YaHei"/>
          <w:color w:val="000000" w:themeColor="text1"/>
          <w:sz w:val="21"/>
          <w:szCs w:val="21"/>
          <w:lang w:eastAsia="zh-CN"/>
        </w:rPr>
        <w:t>SCCR</w:t>
      </w:r>
      <w:r w:rsidRPr="000F0204">
        <w:rPr>
          <w:rFonts w:asciiTheme="minorEastAsia" w:eastAsiaTheme="minorEastAsia" w:hAnsiTheme="minorEastAsia" w:cs="Microsoft YaHei" w:hint="eastAsia"/>
          <w:color w:val="000000" w:themeColor="text1"/>
          <w:sz w:val="21"/>
          <w:szCs w:val="21"/>
          <w:lang w:eastAsia="zh-CN"/>
        </w:rPr>
        <w:t>第三十九届会议期间提交。报告收集了教育和研究机构在高校在线教学和研究活动方面的当前做法以及所面临的挑战，特别关注“跨境”要素（例如，在不同国家的学生和研究人员、来自其他国家</w:t>
      </w:r>
      <w:r w:rsidRPr="000F0204">
        <w:rPr>
          <w:rFonts w:asciiTheme="minorEastAsia" w:eastAsiaTheme="minorEastAsia" w:hAnsiTheme="minorEastAsia" w:cs="Microsoft YaHei"/>
          <w:color w:val="000000" w:themeColor="text1"/>
          <w:sz w:val="21"/>
          <w:szCs w:val="21"/>
          <w:lang w:eastAsia="zh-CN"/>
        </w:rPr>
        <w:t>/</w:t>
      </w:r>
      <w:r w:rsidRPr="000F0204">
        <w:rPr>
          <w:rFonts w:asciiTheme="minorEastAsia" w:eastAsiaTheme="minorEastAsia" w:hAnsiTheme="minorEastAsia" w:cs="Microsoft YaHei" w:hint="eastAsia"/>
          <w:color w:val="000000" w:themeColor="text1"/>
          <w:sz w:val="21"/>
          <w:szCs w:val="21"/>
          <w:lang w:eastAsia="zh-CN"/>
        </w:rPr>
        <w:t>在其他国家出版的材料等）。另一项重要的交付成果是对教育活动限制与例外的分类和组织类型，此项成果于</w:t>
      </w:r>
      <w:r w:rsidRPr="000F0204">
        <w:rPr>
          <w:rFonts w:asciiTheme="minorEastAsia" w:eastAsiaTheme="minorEastAsia" w:hAnsiTheme="minorEastAsia" w:cs="Microsoft YaHei"/>
          <w:color w:val="000000" w:themeColor="text1"/>
          <w:sz w:val="21"/>
          <w:szCs w:val="21"/>
          <w:lang w:eastAsia="zh-CN"/>
        </w:rPr>
        <w:t>2019</w:t>
      </w:r>
      <w:r w:rsidRPr="000F0204">
        <w:rPr>
          <w:rFonts w:asciiTheme="minorEastAsia" w:eastAsiaTheme="minorEastAsia" w:hAnsiTheme="minorEastAsia" w:cs="Microsoft YaHei" w:hint="eastAsia"/>
          <w:color w:val="000000" w:themeColor="text1"/>
          <w:sz w:val="21"/>
          <w:szCs w:val="21"/>
          <w:lang w:eastAsia="zh-CN"/>
        </w:rPr>
        <w:t>年</w:t>
      </w:r>
      <w:r w:rsidRPr="000F0204">
        <w:rPr>
          <w:rFonts w:asciiTheme="minorEastAsia" w:eastAsiaTheme="minorEastAsia" w:hAnsiTheme="minorEastAsia" w:cs="Microsoft YaHei"/>
          <w:color w:val="000000" w:themeColor="text1"/>
          <w:sz w:val="21"/>
          <w:szCs w:val="21"/>
          <w:lang w:eastAsia="zh-CN"/>
        </w:rPr>
        <w:t>4</w:t>
      </w:r>
      <w:r w:rsidRPr="000F0204">
        <w:rPr>
          <w:rFonts w:asciiTheme="minorEastAsia" w:eastAsiaTheme="minorEastAsia" w:hAnsiTheme="minorEastAsia" w:cs="Microsoft YaHei" w:hint="eastAsia"/>
          <w:color w:val="000000" w:themeColor="text1"/>
          <w:sz w:val="21"/>
          <w:szCs w:val="21"/>
          <w:lang w:eastAsia="zh-CN"/>
        </w:rPr>
        <w:t>月在</w:t>
      </w:r>
      <w:r w:rsidRPr="000F0204">
        <w:rPr>
          <w:rFonts w:asciiTheme="minorEastAsia" w:eastAsiaTheme="minorEastAsia" w:hAnsiTheme="minorEastAsia" w:cs="Microsoft YaHei"/>
          <w:color w:val="000000" w:themeColor="text1"/>
          <w:sz w:val="21"/>
          <w:szCs w:val="21"/>
          <w:lang w:eastAsia="zh-CN"/>
        </w:rPr>
        <w:t>SCCR</w:t>
      </w:r>
      <w:r w:rsidRPr="000F0204">
        <w:rPr>
          <w:rFonts w:asciiTheme="minorEastAsia" w:eastAsiaTheme="minorEastAsia" w:hAnsiTheme="minorEastAsia" w:cs="Microsoft YaHei" w:hint="eastAsia"/>
          <w:color w:val="000000" w:themeColor="text1"/>
          <w:sz w:val="21"/>
          <w:szCs w:val="21"/>
          <w:lang w:eastAsia="zh-CN"/>
        </w:rPr>
        <w:t>第三十八届会议期间提交。最后，所述行动计划以2019年举办的三场区域研讨会和一次国际会议告终，会上彻底讨论了与教育（包括在线远程教育在内）相关的具体问题。这些会议讨论揭示了兼顾各方利益的版权制度的潜力，它可以预见相关的限制</w:t>
      </w:r>
      <w:r w:rsidR="00594CF1" w:rsidRPr="000F0204">
        <w:rPr>
          <w:rFonts w:asciiTheme="minorEastAsia" w:eastAsiaTheme="minorEastAsia" w:hAnsiTheme="minorEastAsia" w:cs="Microsoft YaHei" w:hint="eastAsia"/>
          <w:color w:val="000000" w:themeColor="text1"/>
          <w:sz w:val="21"/>
          <w:szCs w:val="21"/>
          <w:lang w:eastAsia="zh-CN"/>
        </w:rPr>
        <w:t>与</w:t>
      </w:r>
      <w:r w:rsidRPr="000F0204">
        <w:rPr>
          <w:rFonts w:asciiTheme="minorEastAsia" w:eastAsiaTheme="minorEastAsia" w:hAnsiTheme="minorEastAsia" w:cs="Microsoft YaHei" w:hint="eastAsia"/>
          <w:color w:val="000000" w:themeColor="text1"/>
          <w:sz w:val="21"/>
          <w:szCs w:val="21"/>
          <w:lang w:eastAsia="zh-CN"/>
        </w:rPr>
        <w:t>例外，使来自各个地区、经济发展水平各异的更广泛的学生能够获取可负担的教育材料，包括终身学习机会；与此同时，也为推动这些国家的出版业发展和进步提供必要条件。</w:t>
      </w:r>
    </w:p>
    <w:p w14:paraId="287376AE" w14:textId="77777777" w:rsidR="00CD63BD" w:rsidRPr="002E053B" w:rsidRDefault="00CD63BD" w:rsidP="002E053B">
      <w:pPr>
        <w:pStyle w:val="Heading2"/>
        <w:keepLines/>
        <w:numPr>
          <w:ilvl w:val="0"/>
          <w:numId w:val="51"/>
        </w:numPr>
        <w:overflowPunct w:val="0"/>
        <w:spacing w:beforeLines="100" w:afterLines="50" w:after="120" w:line="340" w:lineRule="atLeast"/>
        <w:ind w:left="357" w:hanging="357"/>
        <w:jc w:val="both"/>
        <w:rPr>
          <w:rFonts w:ascii="SimSun" w:hAnsi="SimSun"/>
          <w:caps w:val="0"/>
          <w:sz w:val="21"/>
          <w:szCs w:val="21"/>
        </w:rPr>
      </w:pPr>
      <w:r w:rsidRPr="002E053B">
        <w:rPr>
          <w:rFonts w:ascii="SimSun" w:hAnsi="SimSun" w:hint="eastAsia"/>
          <w:caps w:val="0"/>
          <w:sz w:val="21"/>
          <w:szCs w:val="21"/>
        </w:rPr>
        <w:t>发展部门</w:t>
      </w:r>
    </w:p>
    <w:p w14:paraId="49630C30" w14:textId="6DAB84FF"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发展部门继续支持促进发展中国家和最不发达国家之间互惠互利的知识和经验交流的若干活动，旨在促进创新、创造和有效利用知识产权制度来推动经济、技术、社会和文化发展。在</w:t>
      </w:r>
      <w:r w:rsidRPr="002E053B">
        <w:rPr>
          <w:rFonts w:ascii="SimSun" w:hAnsi="SimSun" w:cs="Arial"/>
          <w:sz w:val="21"/>
          <w:szCs w:val="21"/>
          <w:lang w:eastAsia="zh-CN"/>
        </w:rPr>
        <w:t>2019</w:t>
      </w:r>
      <w:r w:rsidRPr="002E053B">
        <w:rPr>
          <w:rFonts w:ascii="SimSun" w:hAnsi="SimSun" w:cs="Microsoft YaHei" w:hint="eastAsia"/>
          <w:sz w:val="21"/>
          <w:szCs w:val="21"/>
          <w:lang w:eastAsia="zh-CN"/>
        </w:rPr>
        <w:t>年期间继续落实发展议程项目，交付了一系列可供成员国用于可持续发展的成果</w:t>
      </w:r>
      <w:r w:rsidRPr="002E053B">
        <w:rPr>
          <w:rFonts w:ascii="SimSun" w:hAnsi="SimSun" w:cs="Arial" w:hint="eastAsia"/>
          <w:sz w:val="21"/>
          <w:szCs w:val="21"/>
          <w:lang w:eastAsia="zh-CN"/>
        </w:rPr>
        <w:t>。其中</w:t>
      </w:r>
      <w:r w:rsidRPr="002E053B">
        <w:rPr>
          <w:rFonts w:ascii="SimSun" w:hAnsi="SimSun" w:cs="Microsoft YaHei" w:hint="eastAsia"/>
          <w:sz w:val="21"/>
          <w:szCs w:val="21"/>
          <w:lang w:eastAsia="zh-CN"/>
        </w:rPr>
        <w:t>一个例子，除其他外，是</w:t>
      </w:r>
      <w:r w:rsidRPr="002E053B">
        <w:rPr>
          <w:rFonts w:ascii="SimSun" w:hAnsi="SimSun" w:hint="eastAsia"/>
          <w:sz w:val="21"/>
          <w:szCs w:val="21"/>
          <w:lang w:eastAsia="zh-CN"/>
        </w:rPr>
        <w:t>知识产权在纳米比亚旅游业可持续发展中的作用研究</w:t>
      </w:r>
      <w:r w:rsidRPr="002E053B">
        <w:rPr>
          <w:rFonts w:ascii="SimSun" w:hAnsi="SimSun" w:cs="Microsoft YaHei" w:hint="eastAsia"/>
          <w:sz w:val="21"/>
          <w:szCs w:val="21"/>
          <w:lang w:eastAsia="zh-CN"/>
        </w:rPr>
        <w:t>，</w:t>
      </w:r>
      <w:r w:rsidR="00D50244" w:rsidRPr="002E053B">
        <w:rPr>
          <w:rStyle w:val="FootnoteReference"/>
          <w:rFonts w:ascii="SimSun" w:hAnsi="SimSun" w:cs="Arial"/>
          <w:sz w:val="21"/>
          <w:szCs w:val="21"/>
        </w:rPr>
        <w:footnoteReference w:id="17"/>
      </w:r>
      <w:r w:rsidRPr="002E053B">
        <w:rPr>
          <w:rFonts w:ascii="SimSun" w:hAnsi="SimSun" w:cs="Microsoft YaHei" w:hint="eastAsia"/>
          <w:sz w:val="21"/>
          <w:szCs w:val="21"/>
          <w:lang w:eastAsia="zh-CN"/>
        </w:rPr>
        <w:t>以及斯里兰卡旅游业与文化中的知识产权研究。</w:t>
      </w:r>
      <w:r w:rsidRPr="002E053B">
        <w:rPr>
          <w:rStyle w:val="FootnoteReference"/>
          <w:rFonts w:ascii="SimSun" w:hAnsi="SimSun" w:cs="Arial"/>
          <w:sz w:val="21"/>
          <w:szCs w:val="21"/>
        </w:rPr>
        <w:footnoteReference w:id="18"/>
      </w:r>
    </w:p>
    <w:p w14:paraId="1F56CCCF" w14:textId="77777777" w:rsidR="00CD63BD" w:rsidRPr="002E053B" w:rsidRDefault="00CD63BD" w:rsidP="002E053B">
      <w:pPr>
        <w:pStyle w:val="Heading3"/>
        <w:keepLines/>
        <w:numPr>
          <w:ilvl w:val="0"/>
          <w:numId w:val="54"/>
        </w:numPr>
        <w:spacing w:beforeLines="100" w:afterLines="50" w:after="120" w:line="340" w:lineRule="atLeast"/>
        <w:ind w:left="272" w:hanging="272"/>
        <w:jc w:val="both"/>
        <w:rPr>
          <w:rFonts w:ascii="KaiTi" w:eastAsia="KaiTi" w:hAnsi="KaiTi"/>
          <w:i w:val="0"/>
          <w:sz w:val="21"/>
          <w:szCs w:val="21"/>
        </w:rPr>
      </w:pPr>
      <w:r w:rsidRPr="002E053B">
        <w:rPr>
          <w:rFonts w:ascii="KaiTi" w:eastAsia="KaiTi" w:hAnsi="KaiTi" w:hint="eastAsia"/>
          <w:i w:val="0"/>
          <w:sz w:val="21"/>
          <w:szCs w:val="21"/>
        </w:rPr>
        <w:t>最不发达国家司</w:t>
      </w:r>
    </w:p>
    <w:p w14:paraId="5EEC168C"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向最不发达国家转让适用技术计划旨在支持最不发达国家对技术和科学信息的识别、管理、行政管理和利用，注重专利信息，以期建立以适用技术促进发展的机构能力和国家能力。在此背景下，通过技术学习和创造就业为农村和城市的受益个人和社区实现转型，无论规模多小。这是该计划的总体目标，并与可持续发展目标1相关联。该计划的实施方式直接关注建设国家创新能力和吸收能力，以及促进使用科学技术及其应用促进发展，这与落实可持续发展目标9直接相关。此外，该计划通过促进公平参与活动和包括国家专家组（</w:t>
      </w:r>
      <w:r w:rsidRPr="002E053B">
        <w:rPr>
          <w:rFonts w:ascii="SimSun" w:hAnsi="SimSun" w:cs="Arial"/>
          <w:sz w:val="21"/>
          <w:szCs w:val="21"/>
          <w:lang w:eastAsia="zh-CN"/>
        </w:rPr>
        <w:t>NEG</w:t>
      </w:r>
      <w:r w:rsidRPr="002E053B">
        <w:rPr>
          <w:rFonts w:ascii="SimSun" w:hAnsi="SimSun" w:cs="Microsoft YaHei" w:hint="eastAsia"/>
          <w:sz w:val="21"/>
          <w:szCs w:val="21"/>
          <w:lang w:eastAsia="zh-CN"/>
        </w:rPr>
        <w:t>）在内的既有制度，促进实现可持续发展目标</w:t>
      </w:r>
      <w:r w:rsidRPr="002E053B">
        <w:rPr>
          <w:rFonts w:ascii="SimSun" w:hAnsi="SimSun" w:cs="Arial"/>
          <w:sz w:val="21"/>
          <w:szCs w:val="21"/>
          <w:lang w:eastAsia="zh-CN"/>
        </w:rPr>
        <w:t>5</w:t>
      </w:r>
      <w:r w:rsidRPr="002E053B">
        <w:rPr>
          <w:rFonts w:ascii="SimSun" w:hAnsi="SimSun" w:cs="Arial" w:hint="eastAsia"/>
          <w:sz w:val="21"/>
          <w:szCs w:val="21"/>
          <w:lang w:eastAsia="zh-CN"/>
        </w:rPr>
        <w:t>。该计划的交付策略还需要不同领域的个体以及私营和公共机构的广泛参与者的合作和参与。</w:t>
      </w:r>
      <w:r w:rsidRPr="002E053B">
        <w:rPr>
          <w:rFonts w:ascii="SimSun" w:hAnsi="SimSun" w:cs="Microsoft YaHei" w:hint="eastAsia"/>
          <w:sz w:val="21"/>
          <w:szCs w:val="21"/>
          <w:lang w:eastAsia="zh-CN"/>
        </w:rPr>
        <w:t>因此，通过建立国家机关</w:t>
      </w:r>
      <w:r w:rsidRPr="002E053B">
        <w:rPr>
          <w:rFonts w:ascii="SimSun" w:hAnsi="SimSun" w:cs="Arial"/>
          <w:sz w:val="21"/>
          <w:szCs w:val="21"/>
          <w:lang w:eastAsia="zh-CN"/>
        </w:rPr>
        <w:t>/</w:t>
      </w:r>
      <w:r w:rsidRPr="002E053B">
        <w:rPr>
          <w:rFonts w:ascii="SimSun" w:hAnsi="SimSun" w:cs="Microsoft YaHei" w:hint="eastAsia"/>
          <w:sz w:val="21"/>
          <w:szCs w:val="21"/>
          <w:lang w:eastAsia="zh-CN"/>
        </w:rPr>
        <w:t>机构、利益攸关方团体和国家专家组进行的国家机构建设，为可持续发展目标</w:t>
      </w:r>
      <w:r w:rsidRPr="002E053B">
        <w:rPr>
          <w:rFonts w:ascii="SimSun" w:hAnsi="SimSun" w:cs="Arial"/>
          <w:sz w:val="21"/>
          <w:szCs w:val="21"/>
          <w:lang w:eastAsia="zh-CN"/>
        </w:rPr>
        <w:t>16</w:t>
      </w:r>
      <w:r w:rsidRPr="002E053B">
        <w:rPr>
          <w:rFonts w:ascii="SimSun" w:hAnsi="SimSun" w:cs="Microsoft YaHei" w:hint="eastAsia"/>
          <w:sz w:val="21"/>
          <w:szCs w:val="21"/>
          <w:lang w:eastAsia="zh-CN"/>
        </w:rPr>
        <w:t>提供支持。目前为止，由于该计划，已在孟加拉国、埃塞俄比亚、尼泊尔、卢旺达、坦桑尼亚和赞比亚转让了</w:t>
      </w:r>
      <w:r w:rsidRPr="002E053B">
        <w:rPr>
          <w:rFonts w:ascii="SimSun" w:hAnsi="SimSun" w:cs="Arial"/>
          <w:sz w:val="21"/>
          <w:szCs w:val="21"/>
          <w:lang w:eastAsia="zh-CN"/>
        </w:rPr>
        <w:t>12</w:t>
      </w:r>
      <w:r w:rsidRPr="002E053B">
        <w:rPr>
          <w:rFonts w:ascii="SimSun" w:hAnsi="SimSun" w:cs="Microsoft YaHei" w:hint="eastAsia"/>
          <w:sz w:val="21"/>
          <w:szCs w:val="21"/>
          <w:lang w:eastAsia="zh-CN"/>
        </w:rPr>
        <w:t>项适用技术（每个国家两项）。</w:t>
      </w:r>
    </w:p>
    <w:p w14:paraId="3C310FEC"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已确定并正在申请过程中的具体适用技术为若干发展相关的具体挑战提供解决方案，这些挑战与多个可持续发展目标存在关联，包括可持续发展目标</w:t>
      </w:r>
      <w:r w:rsidRPr="002E053B">
        <w:rPr>
          <w:rFonts w:ascii="SimSun" w:hAnsi="SimSun" w:cs="Arial"/>
          <w:sz w:val="21"/>
          <w:szCs w:val="21"/>
          <w:lang w:eastAsia="zh-CN"/>
        </w:rPr>
        <w:t>2</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3、</w:t>
      </w:r>
      <w:r w:rsidRPr="002E053B">
        <w:rPr>
          <w:rFonts w:ascii="SimSun" w:hAnsi="SimSun" w:cs="Arial"/>
          <w:sz w:val="21"/>
          <w:szCs w:val="21"/>
          <w:lang w:eastAsia="zh-CN"/>
        </w:rPr>
        <w:t>6</w:t>
      </w:r>
      <w:r w:rsidRPr="002E053B">
        <w:rPr>
          <w:rFonts w:ascii="SimSun" w:hAnsi="SimSun" w:cs="Microsoft YaHei" w:hint="eastAsia"/>
          <w:sz w:val="21"/>
          <w:szCs w:val="21"/>
          <w:lang w:eastAsia="zh-CN"/>
        </w:rPr>
        <w:t>和</w:t>
      </w:r>
      <w:r w:rsidRPr="002E053B">
        <w:rPr>
          <w:rFonts w:ascii="SimSun" w:hAnsi="SimSun" w:cs="Arial"/>
          <w:sz w:val="21"/>
          <w:szCs w:val="21"/>
          <w:lang w:eastAsia="zh-CN"/>
        </w:rPr>
        <w:t>7</w:t>
      </w:r>
      <w:r w:rsidRPr="002E053B">
        <w:rPr>
          <w:rFonts w:ascii="SimSun" w:hAnsi="SimSun" w:cs="Arial" w:hint="eastAsia"/>
          <w:sz w:val="21"/>
          <w:szCs w:val="21"/>
          <w:lang w:eastAsia="zh-CN"/>
        </w:rPr>
        <w:t>。</w:t>
      </w:r>
    </w:p>
    <w:p w14:paraId="4C15C15B"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例如，埃塞俄比亚国家项目的成功完成，为两个具体领域提供了长期解决方案：（i）太阳能咖啡干燥技术，和（ii）水产养殖技术。已确定的太阳能咖啡干燥技术，是传统太阳干燥方法的低成本替代技术。它可以在当地制造，减少收获后的损失，并使咖啡豆的干燥时间从约</w:t>
      </w:r>
      <w:r w:rsidRPr="002E053B">
        <w:rPr>
          <w:rFonts w:ascii="SimSun" w:hAnsi="SimSun" w:cs="Arial"/>
          <w:sz w:val="21"/>
          <w:szCs w:val="21"/>
          <w:lang w:eastAsia="zh-CN"/>
        </w:rPr>
        <w:t>300</w:t>
      </w:r>
      <w:r w:rsidRPr="002E053B">
        <w:rPr>
          <w:rFonts w:ascii="SimSun" w:hAnsi="SimSun" w:cs="Microsoft YaHei" w:hint="eastAsia"/>
          <w:sz w:val="21"/>
          <w:szCs w:val="21"/>
          <w:lang w:eastAsia="zh-CN"/>
        </w:rPr>
        <w:t>小时降至仅</w:t>
      </w:r>
      <w:r w:rsidRPr="002E053B">
        <w:rPr>
          <w:rFonts w:ascii="SimSun" w:hAnsi="SimSun" w:cs="Arial" w:hint="eastAsia"/>
          <w:sz w:val="21"/>
          <w:szCs w:val="21"/>
          <w:lang w:eastAsia="zh-CN"/>
        </w:rPr>
        <w:t>4</w:t>
      </w:r>
      <w:r w:rsidRPr="002E053B">
        <w:rPr>
          <w:rFonts w:ascii="SimSun" w:hAnsi="SimSun" w:cs="Microsoft YaHei" w:hint="eastAsia"/>
          <w:sz w:val="21"/>
          <w:szCs w:val="21"/>
          <w:lang w:eastAsia="zh-CN"/>
        </w:rPr>
        <w:t>小时左右。因此，该技术的采用和应用与落实可持续发展目标</w:t>
      </w:r>
      <w:r w:rsidRPr="002E053B">
        <w:rPr>
          <w:rFonts w:ascii="SimSun" w:hAnsi="SimSun" w:cs="Arial"/>
          <w:sz w:val="21"/>
          <w:szCs w:val="21"/>
          <w:lang w:eastAsia="zh-CN"/>
        </w:rPr>
        <w:t>1</w:t>
      </w:r>
      <w:r w:rsidRPr="002E053B">
        <w:rPr>
          <w:rFonts w:ascii="SimSun" w:hAnsi="SimSun" w:cs="Arial" w:hint="eastAsia"/>
          <w:sz w:val="21"/>
          <w:szCs w:val="21"/>
          <w:lang w:eastAsia="zh-CN"/>
        </w:rPr>
        <w:t>、</w:t>
      </w:r>
      <w:r w:rsidRPr="002E053B">
        <w:rPr>
          <w:rFonts w:ascii="SimSun" w:hAnsi="SimSun" w:cs="Arial"/>
          <w:sz w:val="21"/>
          <w:szCs w:val="21"/>
          <w:lang w:eastAsia="zh-CN"/>
        </w:rPr>
        <w:t>3</w:t>
      </w:r>
      <w:r w:rsidRPr="002E053B">
        <w:rPr>
          <w:rFonts w:ascii="SimSun" w:hAnsi="SimSun" w:cs="Arial" w:hint="eastAsia"/>
          <w:sz w:val="21"/>
          <w:szCs w:val="21"/>
          <w:lang w:eastAsia="zh-CN"/>
        </w:rPr>
        <w:t>、</w:t>
      </w:r>
      <w:r w:rsidRPr="002E053B">
        <w:rPr>
          <w:rFonts w:ascii="SimSun" w:hAnsi="SimSun" w:cs="Arial"/>
          <w:sz w:val="21"/>
          <w:szCs w:val="21"/>
          <w:lang w:eastAsia="zh-CN"/>
        </w:rPr>
        <w:t>4</w:t>
      </w:r>
      <w:r w:rsidRPr="002E053B">
        <w:rPr>
          <w:rFonts w:ascii="SimSun" w:hAnsi="SimSun" w:cs="Arial" w:hint="eastAsia"/>
          <w:sz w:val="21"/>
          <w:szCs w:val="21"/>
          <w:lang w:eastAsia="zh-CN"/>
        </w:rPr>
        <w:t>、</w:t>
      </w:r>
      <w:r w:rsidRPr="002E053B">
        <w:rPr>
          <w:rFonts w:ascii="SimSun" w:hAnsi="SimSun" w:cs="Arial"/>
          <w:sz w:val="21"/>
          <w:szCs w:val="21"/>
          <w:lang w:eastAsia="zh-CN"/>
        </w:rPr>
        <w:t>5</w:t>
      </w:r>
      <w:r w:rsidRPr="002E053B">
        <w:rPr>
          <w:rFonts w:ascii="SimSun" w:hAnsi="SimSun" w:cs="Arial" w:hint="eastAsia"/>
          <w:sz w:val="21"/>
          <w:szCs w:val="21"/>
          <w:lang w:eastAsia="zh-CN"/>
        </w:rPr>
        <w:t>、</w:t>
      </w:r>
      <w:r w:rsidRPr="002E053B">
        <w:rPr>
          <w:rFonts w:ascii="SimSun" w:hAnsi="SimSun" w:cs="Arial"/>
          <w:sz w:val="21"/>
          <w:szCs w:val="21"/>
          <w:lang w:eastAsia="zh-CN"/>
        </w:rPr>
        <w:t>8</w:t>
      </w:r>
      <w:r w:rsidRPr="002E053B">
        <w:rPr>
          <w:rFonts w:ascii="SimSun" w:hAnsi="SimSun" w:cs="Arial" w:hint="eastAsia"/>
          <w:sz w:val="21"/>
          <w:szCs w:val="21"/>
          <w:lang w:eastAsia="zh-CN"/>
        </w:rPr>
        <w:t>、</w:t>
      </w:r>
      <w:r w:rsidRPr="002E053B">
        <w:rPr>
          <w:rFonts w:ascii="SimSun" w:hAnsi="SimSun" w:cs="Arial"/>
          <w:sz w:val="21"/>
          <w:szCs w:val="21"/>
          <w:lang w:eastAsia="zh-CN"/>
        </w:rPr>
        <w:t>9</w:t>
      </w:r>
      <w:r w:rsidRPr="002E053B">
        <w:rPr>
          <w:rFonts w:ascii="SimSun" w:hAnsi="SimSun" w:cs="Arial" w:hint="eastAsia"/>
          <w:sz w:val="21"/>
          <w:szCs w:val="21"/>
          <w:lang w:eastAsia="zh-CN"/>
        </w:rPr>
        <w:t>、</w:t>
      </w:r>
      <w:r w:rsidRPr="002E053B">
        <w:rPr>
          <w:rFonts w:ascii="SimSun" w:hAnsi="SimSun" w:cs="Arial"/>
          <w:sz w:val="21"/>
          <w:szCs w:val="21"/>
          <w:lang w:eastAsia="zh-CN"/>
        </w:rPr>
        <w:t>10</w:t>
      </w:r>
      <w:r w:rsidRPr="002E053B">
        <w:rPr>
          <w:rFonts w:ascii="SimSun" w:hAnsi="SimSun" w:cs="Arial" w:hint="eastAsia"/>
          <w:sz w:val="21"/>
          <w:szCs w:val="21"/>
          <w:lang w:eastAsia="zh-CN"/>
        </w:rPr>
        <w:t>、</w:t>
      </w:r>
      <w:r w:rsidRPr="002E053B">
        <w:rPr>
          <w:rFonts w:ascii="SimSun" w:hAnsi="SimSun" w:cs="Arial"/>
          <w:sz w:val="21"/>
          <w:szCs w:val="21"/>
          <w:lang w:eastAsia="zh-CN"/>
        </w:rPr>
        <w:t>11</w:t>
      </w:r>
      <w:r w:rsidRPr="002E053B">
        <w:rPr>
          <w:rFonts w:ascii="SimSun" w:hAnsi="SimSun" w:cs="Arial" w:hint="eastAsia"/>
          <w:sz w:val="21"/>
          <w:szCs w:val="21"/>
          <w:lang w:eastAsia="zh-CN"/>
        </w:rPr>
        <w:t>、</w:t>
      </w:r>
      <w:r w:rsidRPr="002E053B">
        <w:rPr>
          <w:rFonts w:ascii="SimSun" w:hAnsi="SimSun" w:cs="Arial"/>
          <w:sz w:val="21"/>
          <w:szCs w:val="21"/>
          <w:lang w:eastAsia="zh-CN"/>
        </w:rPr>
        <w:t>12</w:t>
      </w:r>
      <w:r w:rsidRPr="002E053B">
        <w:rPr>
          <w:rFonts w:ascii="SimSun" w:hAnsi="SimSun" w:cs="Arial" w:hint="eastAsia"/>
          <w:sz w:val="21"/>
          <w:szCs w:val="21"/>
          <w:lang w:eastAsia="zh-CN"/>
        </w:rPr>
        <w:t>、</w:t>
      </w:r>
      <w:r w:rsidRPr="002E053B">
        <w:rPr>
          <w:rFonts w:ascii="SimSun" w:hAnsi="SimSun" w:cs="Arial"/>
          <w:sz w:val="21"/>
          <w:szCs w:val="21"/>
          <w:lang w:eastAsia="zh-CN"/>
        </w:rPr>
        <w:t>16</w:t>
      </w:r>
      <w:r w:rsidRPr="002E053B">
        <w:rPr>
          <w:rFonts w:ascii="SimSun" w:hAnsi="SimSun" w:cs="Microsoft YaHei" w:hint="eastAsia"/>
          <w:sz w:val="21"/>
          <w:szCs w:val="21"/>
          <w:lang w:eastAsia="zh-CN"/>
        </w:rPr>
        <w:t>和</w:t>
      </w:r>
      <w:r w:rsidRPr="002E053B">
        <w:rPr>
          <w:rFonts w:ascii="SimSun" w:hAnsi="SimSun" w:cs="Arial"/>
          <w:sz w:val="21"/>
          <w:szCs w:val="21"/>
          <w:lang w:eastAsia="zh-CN"/>
        </w:rPr>
        <w:t>17</w:t>
      </w:r>
      <w:r w:rsidRPr="002E053B">
        <w:rPr>
          <w:rFonts w:ascii="SimSun" w:hAnsi="SimSun" w:cs="Microsoft YaHei" w:hint="eastAsia"/>
          <w:sz w:val="21"/>
          <w:szCs w:val="21"/>
          <w:lang w:eastAsia="zh-CN"/>
        </w:rPr>
        <w:t>相关。</w:t>
      </w:r>
    </w:p>
    <w:p w14:paraId="2C8BAC74"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已确定的水产养殖技术解决了湖泊中鱼的枯竭问题。因此，该技术对粮食安全、农村发展和减贫具有积极影响，与落实可持续发展目标</w:t>
      </w:r>
      <w:r w:rsidRPr="002E053B">
        <w:rPr>
          <w:rFonts w:ascii="SimSun" w:hAnsi="SimSun" w:cs="Arial" w:hint="eastAsia"/>
          <w:sz w:val="21"/>
          <w:szCs w:val="21"/>
          <w:lang w:eastAsia="zh-CN"/>
        </w:rPr>
        <w:t>1</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2</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3</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4</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5</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8</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9</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10</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11</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12</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14</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16</w:t>
      </w:r>
      <w:r w:rsidRPr="002E053B">
        <w:rPr>
          <w:rFonts w:ascii="SimSun" w:hAnsi="SimSun" w:cs="Microsoft YaHei" w:hint="eastAsia"/>
          <w:sz w:val="21"/>
          <w:szCs w:val="21"/>
          <w:lang w:eastAsia="zh-CN"/>
        </w:rPr>
        <w:t>和</w:t>
      </w:r>
      <w:r w:rsidRPr="002E053B">
        <w:rPr>
          <w:rFonts w:ascii="SimSun" w:hAnsi="SimSun" w:cs="Arial" w:hint="eastAsia"/>
          <w:sz w:val="21"/>
          <w:szCs w:val="21"/>
          <w:lang w:eastAsia="zh-CN"/>
        </w:rPr>
        <w:t>17</w:t>
      </w:r>
      <w:r w:rsidRPr="002E053B">
        <w:rPr>
          <w:rFonts w:ascii="SimSun" w:hAnsi="SimSun" w:cs="Microsoft YaHei" w:hint="eastAsia"/>
          <w:sz w:val="21"/>
          <w:szCs w:val="21"/>
          <w:lang w:eastAsia="zh-CN"/>
        </w:rPr>
        <w:t>相关联。卢旺达和坦桑尼亚也已确定了该项技术。</w:t>
      </w:r>
    </w:p>
    <w:p w14:paraId="5C7676C9"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卢旺达的项目确定了太阳能水蒸馏技术，该技术解决了优质清洁饮用水获取渠道有限的问题。在此背景下，该技术与落实可持续发展目标</w:t>
      </w:r>
      <w:r w:rsidRPr="002E053B">
        <w:rPr>
          <w:rFonts w:ascii="SimSun" w:hAnsi="SimSun" w:cs="Arial"/>
          <w:sz w:val="21"/>
          <w:szCs w:val="21"/>
          <w:lang w:eastAsia="zh-CN"/>
        </w:rPr>
        <w:t>1</w:t>
      </w:r>
      <w:r w:rsidRPr="002E053B">
        <w:rPr>
          <w:rFonts w:ascii="SimSun" w:hAnsi="SimSun" w:cs="Arial" w:hint="eastAsia"/>
          <w:sz w:val="21"/>
          <w:szCs w:val="21"/>
          <w:lang w:eastAsia="zh-CN"/>
        </w:rPr>
        <w:t>、</w:t>
      </w:r>
      <w:r w:rsidRPr="002E053B">
        <w:rPr>
          <w:rFonts w:ascii="SimSun" w:hAnsi="SimSun" w:cs="Arial"/>
          <w:sz w:val="21"/>
          <w:szCs w:val="21"/>
          <w:lang w:eastAsia="zh-CN"/>
        </w:rPr>
        <w:t>3</w:t>
      </w:r>
      <w:r w:rsidRPr="002E053B">
        <w:rPr>
          <w:rFonts w:ascii="SimSun" w:hAnsi="SimSun" w:cs="Arial" w:hint="eastAsia"/>
          <w:sz w:val="21"/>
          <w:szCs w:val="21"/>
          <w:lang w:eastAsia="zh-CN"/>
        </w:rPr>
        <w:t>、</w:t>
      </w:r>
      <w:r w:rsidRPr="002E053B">
        <w:rPr>
          <w:rFonts w:ascii="SimSun" w:hAnsi="SimSun" w:cs="Arial"/>
          <w:sz w:val="21"/>
          <w:szCs w:val="21"/>
          <w:lang w:eastAsia="zh-CN"/>
        </w:rPr>
        <w:t>4</w:t>
      </w:r>
      <w:r w:rsidRPr="002E053B">
        <w:rPr>
          <w:rFonts w:ascii="SimSun" w:hAnsi="SimSun" w:cs="Arial" w:hint="eastAsia"/>
          <w:sz w:val="21"/>
          <w:szCs w:val="21"/>
          <w:lang w:eastAsia="zh-CN"/>
        </w:rPr>
        <w:t>、</w:t>
      </w:r>
      <w:r w:rsidRPr="002E053B">
        <w:rPr>
          <w:rFonts w:ascii="SimSun" w:hAnsi="SimSun" w:cs="Arial"/>
          <w:sz w:val="21"/>
          <w:szCs w:val="21"/>
          <w:lang w:eastAsia="zh-CN"/>
        </w:rPr>
        <w:t>5</w:t>
      </w:r>
      <w:r w:rsidRPr="002E053B">
        <w:rPr>
          <w:rFonts w:ascii="SimSun" w:hAnsi="SimSun" w:cs="Arial" w:hint="eastAsia"/>
          <w:sz w:val="21"/>
          <w:szCs w:val="21"/>
          <w:lang w:eastAsia="zh-CN"/>
        </w:rPr>
        <w:t>、</w:t>
      </w:r>
      <w:r w:rsidRPr="002E053B">
        <w:rPr>
          <w:rFonts w:ascii="SimSun" w:hAnsi="SimSun" w:cs="Arial"/>
          <w:sz w:val="21"/>
          <w:szCs w:val="21"/>
          <w:lang w:eastAsia="zh-CN"/>
        </w:rPr>
        <w:t>6</w:t>
      </w:r>
      <w:r w:rsidRPr="002E053B">
        <w:rPr>
          <w:rFonts w:ascii="SimSun" w:hAnsi="SimSun" w:cs="Arial" w:hint="eastAsia"/>
          <w:sz w:val="21"/>
          <w:szCs w:val="21"/>
          <w:lang w:eastAsia="zh-CN"/>
        </w:rPr>
        <w:t>、</w:t>
      </w:r>
      <w:r w:rsidRPr="002E053B">
        <w:rPr>
          <w:rFonts w:ascii="SimSun" w:hAnsi="SimSun" w:cs="Arial"/>
          <w:sz w:val="21"/>
          <w:szCs w:val="21"/>
          <w:lang w:eastAsia="zh-CN"/>
        </w:rPr>
        <w:t>8</w:t>
      </w:r>
      <w:r w:rsidRPr="002E053B">
        <w:rPr>
          <w:rFonts w:ascii="SimSun" w:hAnsi="SimSun" w:cs="Arial" w:hint="eastAsia"/>
          <w:sz w:val="21"/>
          <w:szCs w:val="21"/>
          <w:lang w:eastAsia="zh-CN"/>
        </w:rPr>
        <w:t>、</w:t>
      </w:r>
      <w:r w:rsidRPr="002E053B">
        <w:rPr>
          <w:rFonts w:ascii="SimSun" w:hAnsi="SimSun" w:cs="Arial"/>
          <w:sz w:val="21"/>
          <w:szCs w:val="21"/>
          <w:lang w:eastAsia="zh-CN"/>
        </w:rPr>
        <w:t>9</w:t>
      </w:r>
      <w:r w:rsidRPr="002E053B">
        <w:rPr>
          <w:rFonts w:ascii="SimSun" w:hAnsi="SimSun" w:cs="Arial" w:hint="eastAsia"/>
          <w:sz w:val="21"/>
          <w:szCs w:val="21"/>
          <w:lang w:eastAsia="zh-CN"/>
        </w:rPr>
        <w:t>、</w:t>
      </w:r>
      <w:r w:rsidRPr="002E053B">
        <w:rPr>
          <w:rFonts w:ascii="SimSun" w:hAnsi="SimSun" w:cs="Arial"/>
          <w:sz w:val="21"/>
          <w:szCs w:val="21"/>
          <w:lang w:eastAsia="zh-CN"/>
        </w:rPr>
        <w:t>10</w:t>
      </w:r>
      <w:r w:rsidRPr="002E053B">
        <w:rPr>
          <w:rFonts w:ascii="SimSun" w:hAnsi="SimSun" w:cs="Arial" w:hint="eastAsia"/>
          <w:sz w:val="21"/>
          <w:szCs w:val="21"/>
          <w:lang w:eastAsia="zh-CN"/>
        </w:rPr>
        <w:t>、</w:t>
      </w:r>
      <w:r w:rsidRPr="002E053B">
        <w:rPr>
          <w:rFonts w:ascii="SimSun" w:hAnsi="SimSun" w:cs="Arial"/>
          <w:sz w:val="21"/>
          <w:szCs w:val="21"/>
          <w:lang w:eastAsia="zh-CN"/>
        </w:rPr>
        <w:t>11</w:t>
      </w:r>
      <w:r w:rsidRPr="002E053B">
        <w:rPr>
          <w:rFonts w:ascii="SimSun" w:hAnsi="SimSun" w:cs="Arial" w:hint="eastAsia"/>
          <w:sz w:val="21"/>
          <w:szCs w:val="21"/>
          <w:lang w:eastAsia="zh-CN"/>
        </w:rPr>
        <w:t>、</w:t>
      </w:r>
      <w:r w:rsidRPr="002E053B">
        <w:rPr>
          <w:rFonts w:ascii="SimSun" w:hAnsi="SimSun" w:cs="Arial"/>
          <w:sz w:val="21"/>
          <w:szCs w:val="21"/>
          <w:lang w:eastAsia="zh-CN"/>
        </w:rPr>
        <w:t>16</w:t>
      </w:r>
      <w:r w:rsidRPr="002E053B">
        <w:rPr>
          <w:rFonts w:ascii="SimSun" w:hAnsi="SimSun" w:cs="Microsoft YaHei" w:hint="eastAsia"/>
          <w:sz w:val="21"/>
          <w:szCs w:val="21"/>
          <w:lang w:eastAsia="zh-CN"/>
        </w:rPr>
        <w:t>和</w:t>
      </w:r>
      <w:r w:rsidRPr="002E053B">
        <w:rPr>
          <w:rFonts w:ascii="SimSun" w:hAnsi="SimSun" w:cs="Arial" w:hint="eastAsia"/>
          <w:sz w:val="21"/>
          <w:szCs w:val="21"/>
          <w:lang w:eastAsia="zh-CN"/>
        </w:rPr>
        <w:t>17</w:t>
      </w:r>
      <w:r w:rsidRPr="002E053B">
        <w:rPr>
          <w:rFonts w:ascii="SimSun" w:hAnsi="SimSun" w:cs="Microsoft YaHei" w:hint="eastAsia"/>
          <w:sz w:val="21"/>
          <w:szCs w:val="21"/>
          <w:lang w:eastAsia="zh-CN"/>
        </w:rPr>
        <w:t>相关联。</w:t>
      </w:r>
    </w:p>
    <w:p w14:paraId="76ED9739"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坦桑尼亚的国家项目确定了从海藻中提取角叉菜胶的技术，该项技术使坦桑尼亚联合共和国桑给巴尔和奔巴岛的藻农群体或集群可以参与小规模生产，这将为海藻养殖带来增值。政府高级官员和桑给巴尔藻农与印度尼西亚政府合作举办了培训项目，以提高使用适用技术的生产率。所确定的技术有望促进该部门的就业和贸易机会。在此背景下，该技术与落实可持续发展目标</w:t>
      </w:r>
      <w:r w:rsidRPr="002E053B">
        <w:rPr>
          <w:rFonts w:ascii="SimSun" w:hAnsi="SimSun" w:cs="Arial"/>
          <w:sz w:val="21"/>
          <w:szCs w:val="21"/>
          <w:lang w:eastAsia="zh-CN"/>
        </w:rPr>
        <w:t>1</w:t>
      </w:r>
      <w:r w:rsidRPr="002E053B">
        <w:rPr>
          <w:rFonts w:ascii="SimSun" w:hAnsi="SimSun" w:cs="Arial" w:hint="eastAsia"/>
          <w:sz w:val="21"/>
          <w:szCs w:val="21"/>
          <w:lang w:eastAsia="zh-CN"/>
        </w:rPr>
        <w:t>、</w:t>
      </w:r>
      <w:r w:rsidRPr="002E053B">
        <w:rPr>
          <w:rFonts w:ascii="SimSun" w:hAnsi="SimSun" w:cs="Arial"/>
          <w:sz w:val="21"/>
          <w:szCs w:val="21"/>
          <w:lang w:eastAsia="zh-CN"/>
        </w:rPr>
        <w:t>4</w:t>
      </w:r>
      <w:r w:rsidRPr="002E053B">
        <w:rPr>
          <w:rFonts w:ascii="SimSun" w:hAnsi="SimSun" w:cs="Arial" w:hint="eastAsia"/>
          <w:sz w:val="21"/>
          <w:szCs w:val="21"/>
          <w:lang w:eastAsia="zh-CN"/>
        </w:rPr>
        <w:t>、</w:t>
      </w:r>
      <w:r w:rsidRPr="002E053B">
        <w:rPr>
          <w:rFonts w:ascii="SimSun" w:hAnsi="SimSun" w:cs="Arial"/>
          <w:sz w:val="21"/>
          <w:szCs w:val="21"/>
          <w:lang w:eastAsia="zh-CN"/>
        </w:rPr>
        <w:t>5</w:t>
      </w:r>
      <w:r w:rsidRPr="002E053B">
        <w:rPr>
          <w:rFonts w:ascii="SimSun" w:hAnsi="SimSun" w:cs="Microsoft YaHei" w:hint="eastAsia"/>
          <w:sz w:val="21"/>
          <w:szCs w:val="21"/>
          <w:lang w:eastAsia="zh-CN"/>
        </w:rPr>
        <w:t>、</w:t>
      </w:r>
      <w:r w:rsidRPr="002E053B">
        <w:rPr>
          <w:rFonts w:ascii="SimSun" w:hAnsi="SimSun" w:cs="Arial"/>
          <w:sz w:val="21"/>
          <w:szCs w:val="21"/>
          <w:lang w:eastAsia="zh-CN"/>
        </w:rPr>
        <w:t>8</w:t>
      </w:r>
      <w:r w:rsidRPr="002E053B">
        <w:rPr>
          <w:rFonts w:ascii="SimSun" w:hAnsi="SimSun" w:cs="Microsoft YaHei" w:hint="eastAsia"/>
          <w:sz w:val="21"/>
          <w:szCs w:val="21"/>
          <w:lang w:eastAsia="zh-CN"/>
        </w:rPr>
        <w:t>、</w:t>
      </w:r>
      <w:r w:rsidRPr="002E053B">
        <w:rPr>
          <w:rFonts w:ascii="SimSun" w:hAnsi="SimSun" w:cs="Arial"/>
          <w:sz w:val="21"/>
          <w:szCs w:val="21"/>
          <w:lang w:eastAsia="zh-CN"/>
        </w:rPr>
        <w:t>9</w:t>
      </w:r>
      <w:r w:rsidRPr="002E053B">
        <w:rPr>
          <w:rFonts w:ascii="SimSun" w:hAnsi="SimSun" w:cs="Microsoft YaHei" w:hint="eastAsia"/>
          <w:sz w:val="21"/>
          <w:szCs w:val="21"/>
          <w:lang w:eastAsia="zh-CN"/>
        </w:rPr>
        <w:t>、</w:t>
      </w:r>
      <w:r w:rsidRPr="002E053B">
        <w:rPr>
          <w:rFonts w:ascii="SimSun" w:hAnsi="SimSun" w:cs="Arial"/>
          <w:sz w:val="21"/>
          <w:szCs w:val="21"/>
          <w:lang w:eastAsia="zh-CN"/>
        </w:rPr>
        <w:t>10</w:t>
      </w:r>
      <w:r w:rsidRPr="002E053B">
        <w:rPr>
          <w:rFonts w:ascii="SimSun" w:hAnsi="SimSun" w:cs="Microsoft YaHei" w:hint="eastAsia"/>
          <w:sz w:val="21"/>
          <w:szCs w:val="21"/>
          <w:lang w:eastAsia="zh-CN"/>
        </w:rPr>
        <w:t>、</w:t>
      </w:r>
      <w:r w:rsidRPr="002E053B">
        <w:rPr>
          <w:rFonts w:ascii="SimSun" w:hAnsi="SimSun" w:cs="Arial"/>
          <w:sz w:val="21"/>
          <w:szCs w:val="21"/>
          <w:lang w:eastAsia="zh-CN"/>
        </w:rPr>
        <w:t>11</w:t>
      </w:r>
      <w:r w:rsidRPr="002E053B">
        <w:rPr>
          <w:rFonts w:ascii="SimSun" w:hAnsi="SimSun" w:cs="Microsoft YaHei" w:hint="eastAsia"/>
          <w:sz w:val="21"/>
          <w:szCs w:val="21"/>
          <w:lang w:eastAsia="zh-CN"/>
        </w:rPr>
        <w:t>、</w:t>
      </w:r>
      <w:r w:rsidRPr="002E053B">
        <w:rPr>
          <w:rFonts w:ascii="SimSun" w:hAnsi="SimSun" w:cs="Arial"/>
          <w:sz w:val="21"/>
          <w:szCs w:val="21"/>
          <w:lang w:eastAsia="zh-CN"/>
        </w:rPr>
        <w:t>14</w:t>
      </w:r>
      <w:r w:rsidRPr="002E053B">
        <w:rPr>
          <w:rFonts w:ascii="SimSun" w:hAnsi="SimSun" w:cs="Microsoft YaHei" w:hint="eastAsia"/>
          <w:sz w:val="21"/>
          <w:szCs w:val="21"/>
          <w:lang w:eastAsia="zh-CN"/>
        </w:rPr>
        <w:t>、</w:t>
      </w:r>
      <w:r w:rsidRPr="002E053B">
        <w:rPr>
          <w:rFonts w:ascii="SimSun" w:hAnsi="SimSun" w:cs="Arial"/>
          <w:sz w:val="21"/>
          <w:szCs w:val="21"/>
          <w:lang w:eastAsia="zh-CN"/>
        </w:rPr>
        <w:t>16</w:t>
      </w:r>
      <w:r w:rsidRPr="002E053B">
        <w:rPr>
          <w:rFonts w:ascii="SimSun" w:hAnsi="SimSun" w:cs="Microsoft YaHei" w:hint="eastAsia"/>
          <w:sz w:val="21"/>
          <w:szCs w:val="21"/>
          <w:lang w:eastAsia="zh-CN"/>
        </w:rPr>
        <w:t>和</w:t>
      </w:r>
      <w:r w:rsidRPr="002E053B">
        <w:rPr>
          <w:rFonts w:ascii="SimSun" w:hAnsi="SimSun" w:cs="Arial"/>
          <w:sz w:val="21"/>
          <w:szCs w:val="21"/>
          <w:lang w:eastAsia="zh-CN"/>
        </w:rPr>
        <w:t>17</w:t>
      </w:r>
      <w:r w:rsidRPr="002E053B">
        <w:rPr>
          <w:rFonts w:ascii="SimSun" w:hAnsi="SimSun" w:cs="Microsoft YaHei" w:hint="eastAsia"/>
          <w:sz w:val="21"/>
          <w:szCs w:val="21"/>
          <w:lang w:eastAsia="zh-CN"/>
        </w:rPr>
        <w:t>相关联。</w:t>
      </w:r>
    </w:p>
    <w:p w14:paraId="157179CF"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在尼泊尔，所确定的生物质成型技术使用农业废料中的生物质来生产高质量成型燃料，用以替代木材。这一绿色清洁替代燃料减少了室内空气污染，有助于人口健康和福祉，特别是妇女和儿童的健康和福祉，此外还有助于该国森林保护。因此，技术与可持续发展目标</w:t>
      </w:r>
      <w:r w:rsidRPr="002E053B">
        <w:rPr>
          <w:rFonts w:ascii="SimSun" w:hAnsi="SimSun" w:cs="Arial"/>
          <w:sz w:val="21"/>
          <w:szCs w:val="21"/>
          <w:lang w:eastAsia="zh-CN"/>
        </w:rPr>
        <w:t>1</w:t>
      </w:r>
      <w:r w:rsidRPr="002E053B">
        <w:rPr>
          <w:rFonts w:ascii="SimSun" w:hAnsi="SimSun" w:cs="Microsoft YaHei" w:hint="eastAsia"/>
          <w:sz w:val="21"/>
          <w:szCs w:val="21"/>
          <w:lang w:eastAsia="zh-CN"/>
        </w:rPr>
        <w:t>、</w:t>
      </w:r>
      <w:r w:rsidRPr="002E053B">
        <w:rPr>
          <w:rFonts w:ascii="SimSun" w:hAnsi="SimSun" w:cs="Arial"/>
          <w:sz w:val="21"/>
          <w:szCs w:val="21"/>
          <w:lang w:eastAsia="zh-CN"/>
        </w:rPr>
        <w:t>3</w:t>
      </w:r>
      <w:r w:rsidRPr="002E053B">
        <w:rPr>
          <w:rFonts w:ascii="SimSun" w:hAnsi="SimSun" w:cs="Microsoft YaHei" w:hint="eastAsia"/>
          <w:sz w:val="21"/>
          <w:szCs w:val="21"/>
          <w:lang w:eastAsia="zh-CN"/>
        </w:rPr>
        <w:t>、</w:t>
      </w:r>
      <w:r w:rsidRPr="002E053B">
        <w:rPr>
          <w:rFonts w:ascii="SimSun" w:hAnsi="SimSun" w:cs="Arial"/>
          <w:sz w:val="21"/>
          <w:szCs w:val="21"/>
          <w:lang w:eastAsia="zh-CN"/>
        </w:rPr>
        <w:t>4</w:t>
      </w:r>
      <w:r w:rsidRPr="002E053B">
        <w:rPr>
          <w:rFonts w:ascii="SimSun" w:hAnsi="SimSun" w:cs="Microsoft YaHei" w:hint="eastAsia"/>
          <w:sz w:val="21"/>
          <w:szCs w:val="21"/>
          <w:lang w:eastAsia="zh-CN"/>
        </w:rPr>
        <w:t>、</w:t>
      </w:r>
      <w:r w:rsidRPr="002E053B">
        <w:rPr>
          <w:rFonts w:ascii="SimSun" w:hAnsi="SimSun" w:cs="Arial"/>
          <w:sz w:val="21"/>
          <w:szCs w:val="21"/>
          <w:lang w:eastAsia="zh-CN"/>
        </w:rPr>
        <w:t>5</w:t>
      </w:r>
      <w:r w:rsidRPr="002E053B">
        <w:rPr>
          <w:rFonts w:ascii="SimSun" w:hAnsi="SimSun" w:cs="Microsoft YaHei" w:hint="eastAsia"/>
          <w:sz w:val="21"/>
          <w:szCs w:val="21"/>
          <w:lang w:eastAsia="zh-CN"/>
        </w:rPr>
        <w:t>、</w:t>
      </w:r>
      <w:r w:rsidRPr="002E053B">
        <w:rPr>
          <w:rFonts w:ascii="SimSun" w:hAnsi="SimSun" w:cs="Arial"/>
          <w:sz w:val="21"/>
          <w:szCs w:val="21"/>
          <w:lang w:eastAsia="zh-CN"/>
        </w:rPr>
        <w:t>7</w:t>
      </w:r>
      <w:r w:rsidRPr="002E053B">
        <w:rPr>
          <w:rFonts w:ascii="SimSun" w:hAnsi="SimSun" w:cs="Microsoft YaHei" w:hint="eastAsia"/>
          <w:sz w:val="21"/>
          <w:szCs w:val="21"/>
          <w:lang w:eastAsia="zh-CN"/>
        </w:rPr>
        <w:t>、</w:t>
      </w:r>
      <w:r w:rsidRPr="002E053B">
        <w:rPr>
          <w:rFonts w:ascii="SimSun" w:hAnsi="SimSun" w:cs="Arial"/>
          <w:sz w:val="21"/>
          <w:szCs w:val="21"/>
          <w:lang w:eastAsia="zh-CN"/>
        </w:rPr>
        <w:t>8</w:t>
      </w:r>
      <w:r w:rsidRPr="002E053B">
        <w:rPr>
          <w:rFonts w:ascii="SimSun" w:hAnsi="SimSun" w:cs="Microsoft YaHei" w:hint="eastAsia"/>
          <w:sz w:val="21"/>
          <w:szCs w:val="21"/>
          <w:lang w:eastAsia="zh-CN"/>
        </w:rPr>
        <w:t>、</w:t>
      </w:r>
      <w:r w:rsidRPr="002E053B">
        <w:rPr>
          <w:rFonts w:ascii="SimSun" w:hAnsi="SimSun" w:cs="Arial"/>
          <w:sz w:val="21"/>
          <w:szCs w:val="21"/>
          <w:lang w:eastAsia="zh-CN"/>
        </w:rPr>
        <w:t>9</w:t>
      </w:r>
      <w:r w:rsidRPr="002E053B">
        <w:rPr>
          <w:rFonts w:ascii="SimSun" w:hAnsi="SimSun" w:cs="Microsoft YaHei" w:hint="eastAsia"/>
          <w:sz w:val="21"/>
          <w:szCs w:val="21"/>
          <w:lang w:eastAsia="zh-CN"/>
        </w:rPr>
        <w:t>、</w:t>
      </w:r>
      <w:r w:rsidRPr="002E053B">
        <w:rPr>
          <w:rFonts w:ascii="SimSun" w:hAnsi="SimSun" w:cs="Arial"/>
          <w:sz w:val="21"/>
          <w:szCs w:val="21"/>
          <w:lang w:eastAsia="zh-CN"/>
        </w:rPr>
        <w:t>10</w:t>
      </w:r>
      <w:r w:rsidRPr="002E053B">
        <w:rPr>
          <w:rFonts w:ascii="SimSun" w:hAnsi="SimSun" w:cs="Microsoft YaHei" w:hint="eastAsia"/>
          <w:sz w:val="21"/>
          <w:szCs w:val="21"/>
          <w:lang w:eastAsia="zh-CN"/>
        </w:rPr>
        <w:t>、</w:t>
      </w:r>
      <w:r w:rsidRPr="002E053B">
        <w:rPr>
          <w:rFonts w:ascii="SimSun" w:hAnsi="SimSun" w:cs="Arial"/>
          <w:sz w:val="21"/>
          <w:szCs w:val="21"/>
          <w:lang w:eastAsia="zh-CN"/>
        </w:rPr>
        <w:t>11</w:t>
      </w:r>
      <w:r w:rsidRPr="002E053B">
        <w:rPr>
          <w:rFonts w:ascii="SimSun" w:hAnsi="SimSun" w:cs="Microsoft YaHei" w:hint="eastAsia"/>
          <w:sz w:val="21"/>
          <w:szCs w:val="21"/>
          <w:lang w:eastAsia="zh-CN"/>
        </w:rPr>
        <w:t>、</w:t>
      </w:r>
      <w:r w:rsidRPr="002E053B">
        <w:rPr>
          <w:rFonts w:ascii="SimSun" w:hAnsi="SimSun" w:cs="Arial"/>
          <w:sz w:val="21"/>
          <w:szCs w:val="21"/>
          <w:lang w:eastAsia="zh-CN"/>
        </w:rPr>
        <w:t>13</w:t>
      </w:r>
      <w:r w:rsidRPr="002E053B">
        <w:rPr>
          <w:rFonts w:ascii="SimSun" w:hAnsi="SimSun" w:cs="Microsoft YaHei" w:hint="eastAsia"/>
          <w:sz w:val="21"/>
          <w:szCs w:val="21"/>
          <w:lang w:eastAsia="zh-CN"/>
        </w:rPr>
        <w:t>、</w:t>
      </w:r>
      <w:r w:rsidRPr="002E053B">
        <w:rPr>
          <w:rFonts w:ascii="SimSun" w:hAnsi="SimSun" w:cs="Arial"/>
          <w:sz w:val="21"/>
          <w:szCs w:val="21"/>
          <w:lang w:eastAsia="zh-CN"/>
        </w:rPr>
        <w:t>15</w:t>
      </w:r>
      <w:r w:rsidRPr="002E053B">
        <w:rPr>
          <w:rFonts w:ascii="SimSun" w:hAnsi="SimSun" w:cs="Microsoft YaHei" w:hint="eastAsia"/>
          <w:sz w:val="21"/>
          <w:szCs w:val="21"/>
          <w:lang w:eastAsia="zh-CN"/>
        </w:rPr>
        <w:t>、</w:t>
      </w:r>
      <w:r w:rsidRPr="002E053B">
        <w:rPr>
          <w:rFonts w:ascii="SimSun" w:hAnsi="SimSun" w:cs="Arial"/>
          <w:sz w:val="21"/>
          <w:szCs w:val="21"/>
          <w:lang w:eastAsia="zh-CN"/>
        </w:rPr>
        <w:t>16</w:t>
      </w:r>
      <w:r w:rsidRPr="002E053B">
        <w:rPr>
          <w:rFonts w:ascii="SimSun" w:hAnsi="SimSun" w:cs="Microsoft YaHei" w:hint="eastAsia"/>
          <w:sz w:val="21"/>
          <w:szCs w:val="21"/>
          <w:lang w:eastAsia="zh-CN"/>
        </w:rPr>
        <w:t>和</w:t>
      </w:r>
      <w:r w:rsidRPr="002E053B">
        <w:rPr>
          <w:rFonts w:ascii="SimSun" w:hAnsi="SimSun" w:cs="Arial"/>
          <w:sz w:val="21"/>
          <w:szCs w:val="21"/>
          <w:lang w:eastAsia="zh-CN"/>
        </w:rPr>
        <w:t>17</w:t>
      </w:r>
      <w:r w:rsidRPr="002E053B">
        <w:rPr>
          <w:rFonts w:ascii="SimSun" w:hAnsi="SimSun" w:cs="Microsoft YaHei" w:hint="eastAsia"/>
          <w:sz w:val="21"/>
          <w:szCs w:val="21"/>
          <w:lang w:eastAsia="zh-CN"/>
        </w:rPr>
        <w:t>相关联。</w:t>
      </w:r>
    </w:p>
    <w:p w14:paraId="5D8B9793"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该项目在赞比亚确定了径流雨水收集技术，该项技术通过雨水收集器来采集和存储雨水。雨水收集技术的应用对农业生产力产生了重大积极影响，对农村收入、就业和粮食安全产生了积极影响。因此，该技术与可持续发展目标</w:t>
      </w:r>
      <w:r w:rsidRPr="002E053B">
        <w:rPr>
          <w:rFonts w:ascii="SimSun" w:hAnsi="SimSun" w:cs="Arial"/>
          <w:sz w:val="21"/>
          <w:szCs w:val="21"/>
          <w:lang w:eastAsia="zh-CN"/>
        </w:rPr>
        <w:t>1</w:t>
      </w:r>
      <w:r w:rsidRPr="002E053B">
        <w:rPr>
          <w:rFonts w:ascii="SimSun" w:hAnsi="SimSun" w:cs="Microsoft YaHei" w:hint="eastAsia"/>
          <w:sz w:val="21"/>
          <w:szCs w:val="21"/>
          <w:lang w:eastAsia="zh-CN"/>
        </w:rPr>
        <w:t>、</w:t>
      </w:r>
      <w:r w:rsidRPr="002E053B">
        <w:rPr>
          <w:rFonts w:ascii="SimSun" w:hAnsi="SimSun" w:cs="Arial"/>
          <w:sz w:val="21"/>
          <w:szCs w:val="21"/>
          <w:lang w:eastAsia="zh-CN"/>
        </w:rPr>
        <w:t>2</w:t>
      </w:r>
      <w:r w:rsidRPr="002E053B">
        <w:rPr>
          <w:rFonts w:ascii="SimSun" w:hAnsi="SimSun" w:cs="Microsoft YaHei" w:hint="eastAsia"/>
          <w:sz w:val="21"/>
          <w:szCs w:val="21"/>
          <w:lang w:eastAsia="zh-CN"/>
        </w:rPr>
        <w:t>、</w:t>
      </w:r>
      <w:r w:rsidRPr="002E053B">
        <w:rPr>
          <w:rFonts w:ascii="SimSun" w:hAnsi="SimSun" w:cs="Arial"/>
          <w:sz w:val="21"/>
          <w:szCs w:val="21"/>
          <w:lang w:eastAsia="zh-CN"/>
        </w:rPr>
        <w:t>4</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5、</w:t>
      </w:r>
      <w:r w:rsidRPr="002E053B">
        <w:rPr>
          <w:rFonts w:ascii="SimSun" w:hAnsi="SimSun" w:cs="Arial"/>
          <w:sz w:val="21"/>
          <w:szCs w:val="21"/>
          <w:lang w:eastAsia="zh-CN"/>
        </w:rPr>
        <w:t>8</w:t>
      </w:r>
      <w:r w:rsidRPr="002E053B">
        <w:rPr>
          <w:rFonts w:ascii="SimSun" w:hAnsi="SimSun" w:cs="Microsoft YaHei" w:hint="eastAsia"/>
          <w:sz w:val="21"/>
          <w:szCs w:val="21"/>
          <w:lang w:eastAsia="zh-CN"/>
        </w:rPr>
        <w:t>、</w:t>
      </w:r>
      <w:r w:rsidRPr="002E053B">
        <w:rPr>
          <w:rFonts w:ascii="SimSun" w:hAnsi="SimSun" w:cs="Arial"/>
          <w:sz w:val="21"/>
          <w:szCs w:val="21"/>
          <w:lang w:eastAsia="zh-CN"/>
        </w:rPr>
        <w:t>9</w:t>
      </w:r>
      <w:r w:rsidRPr="002E053B">
        <w:rPr>
          <w:rFonts w:ascii="SimSun" w:hAnsi="SimSun" w:cs="Microsoft YaHei" w:hint="eastAsia"/>
          <w:sz w:val="21"/>
          <w:szCs w:val="21"/>
          <w:lang w:eastAsia="zh-CN"/>
        </w:rPr>
        <w:t>、</w:t>
      </w:r>
      <w:r w:rsidRPr="002E053B">
        <w:rPr>
          <w:rFonts w:ascii="SimSun" w:hAnsi="SimSun" w:cs="Arial"/>
          <w:sz w:val="21"/>
          <w:szCs w:val="21"/>
          <w:lang w:eastAsia="zh-CN"/>
        </w:rPr>
        <w:t>1</w:t>
      </w:r>
      <w:r w:rsidRPr="002E053B">
        <w:rPr>
          <w:rFonts w:ascii="SimSun" w:hAnsi="SimSun" w:cs="Arial" w:hint="eastAsia"/>
          <w:sz w:val="21"/>
          <w:szCs w:val="21"/>
          <w:lang w:eastAsia="zh-CN"/>
        </w:rPr>
        <w:t>0、</w:t>
      </w:r>
      <w:r w:rsidRPr="002E053B">
        <w:rPr>
          <w:rFonts w:ascii="SimSun" w:hAnsi="SimSun" w:cs="Arial"/>
          <w:sz w:val="21"/>
          <w:szCs w:val="21"/>
          <w:lang w:eastAsia="zh-CN"/>
        </w:rPr>
        <w:t>11</w:t>
      </w:r>
      <w:r w:rsidRPr="002E053B">
        <w:rPr>
          <w:rFonts w:ascii="SimSun" w:hAnsi="SimSun" w:cs="Microsoft YaHei" w:hint="eastAsia"/>
          <w:sz w:val="21"/>
          <w:szCs w:val="21"/>
          <w:lang w:eastAsia="zh-CN"/>
        </w:rPr>
        <w:t>、</w:t>
      </w:r>
      <w:r w:rsidRPr="002E053B">
        <w:rPr>
          <w:rFonts w:ascii="SimSun" w:hAnsi="SimSun" w:cs="Arial"/>
          <w:sz w:val="21"/>
          <w:szCs w:val="21"/>
          <w:lang w:eastAsia="zh-CN"/>
        </w:rPr>
        <w:t>12</w:t>
      </w:r>
      <w:r w:rsidRPr="002E053B">
        <w:rPr>
          <w:rFonts w:ascii="SimSun" w:hAnsi="SimSun" w:cs="Microsoft YaHei" w:hint="eastAsia"/>
          <w:sz w:val="21"/>
          <w:szCs w:val="21"/>
          <w:lang w:eastAsia="zh-CN"/>
        </w:rPr>
        <w:t>、</w:t>
      </w:r>
      <w:r w:rsidRPr="002E053B">
        <w:rPr>
          <w:rFonts w:ascii="SimSun" w:hAnsi="SimSun" w:cs="Arial"/>
          <w:sz w:val="21"/>
          <w:szCs w:val="21"/>
          <w:lang w:eastAsia="zh-CN"/>
        </w:rPr>
        <w:t>15</w:t>
      </w:r>
      <w:r w:rsidRPr="002E053B">
        <w:rPr>
          <w:rFonts w:ascii="SimSun" w:hAnsi="SimSun" w:cs="Microsoft YaHei" w:hint="eastAsia"/>
          <w:sz w:val="21"/>
          <w:szCs w:val="21"/>
          <w:lang w:eastAsia="zh-CN"/>
        </w:rPr>
        <w:t>、</w:t>
      </w:r>
      <w:r w:rsidRPr="002E053B">
        <w:rPr>
          <w:rFonts w:ascii="SimSun" w:hAnsi="SimSun" w:cs="Arial"/>
          <w:sz w:val="21"/>
          <w:szCs w:val="21"/>
          <w:lang w:eastAsia="zh-CN"/>
        </w:rPr>
        <w:t>16</w:t>
      </w:r>
      <w:r w:rsidRPr="002E053B">
        <w:rPr>
          <w:rFonts w:ascii="SimSun" w:hAnsi="SimSun" w:cs="Microsoft YaHei" w:hint="eastAsia"/>
          <w:sz w:val="21"/>
          <w:szCs w:val="21"/>
          <w:lang w:eastAsia="zh-CN"/>
        </w:rPr>
        <w:t>和</w:t>
      </w:r>
      <w:r w:rsidRPr="002E053B">
        <w:rPr>
          <w:rFonts w:ascii="SimSun" w:hAnsi="SimSun" w:cs="Arial"/>
          <w:sz w:val="21"/>
          <w:szCs w:val="21"/>
          <w:lang w:eastAsia="zh-CN"/>
        </w:rPr>
        <w:t>17</w:t>
      </w:r>
      <w:r w:rsidRPr="002E053B">
        <w:rPr>
          <w:rFonts w:ascii="SimSun" w:hAnsi="SimSun" w:cs="Microsoft YaHei" w:hint="eastAsia"/>
          <w:sz w:val="21"/>
          <w:szCs w:val="21"/>
          <w:lang w:eastAsia="zh-CN"/>
        </w:rPr>
        <w:t>相关联。</w:t>
      </w:r>
    </w:p>
    <w:p w14:paraId="50DA2A10" w14:textId="2FF2C9EE"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目前，该领域的工作正在另外三个国家进行，即莫桑比克、塞内加尔和乌干达。</w:t>
      </w:r>
    </w:p>
    <w:p w14:paraId="151A580F" w14:textId="77777777" w:rsidR="00CD63BD" w:rsidRPr="002E053B" w:rsidRDefault="00CD63BD" w:rsidP="002E053B">
      <w:pPr>
        <w:pStyle w:val="ListParagraph"/>
        <w:numPr>
          <w:ilvl w:val="0"/>
          <w:numId w:val="12"/>
        </w:numPr>
        <w:overflowPunct w:val="0"/>
        <w:spacing w:afterLines="50" w:after="120" w:line="340" w:lineRule="atLeast"/>
        <w:ind w:left="0" w:firstLine="0"/>
        <w:contextualSpacing w:val="0"/>
        <w:jc w:val="both"/>
        <w:rPr>
          <w:rFonts w:ascii="SimSun" w:hAnsi="SimSun"/>
          <w:sz w:val="21"/>
          <w:szCs w:val="21"/>
          <w:lang w:eastAsia="zh-CN"/>
        </w:rPr>
      </w:pPr>
      <w:r w:rsidRPr="002E053B">
        <w:rPr>
          <w:rFonts w:ascii="SimSun" w:hAnsi="SimSun" w:cs="Microsoft YaHei" w:hint="eastAsia"/>
          <w:sz w:val="21"/>
          <w:szCs w:val="21"/>
          <w:lang w:eastAsia="zh-CN"/>
        </w:rPr>
        <w:t>在莫桑比克，</w:t>
      </w:r>
      <w:r w:rsidRPr="002E053B">
        <w:rPr>
          <w:rFonts w:ascii="SimSun" w:hAnsi="SimSun" w:cs="Arial" w:hint="eastAsia"/>
          <w:sz w:val="21"/>
          <w:szCs w:val="21"/>
          <w:lang w:eastAsia="zh-CN"/>
        </w:rPr>
        <w:t>产权组织</w:t>
      </w:r>
      <w:r w:rsidRPr="002E053B">
        <w:rPr>
          <w:rFonts w:ascii="SimSun" w:hAnsi="SimSun" w:cs="Microsoft YaHei" w:hint="eastAsia"/>
          <w:sz w:val="21"/>
          <w:szCs w:val="21"/>
          <w:lang w:eastAsia="zh-CN"/>
        </w:rPr>
        <w:t>和该国政府签署了一份谅解备忘录。在</w:t>
      </w: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10</w:t>
      </w:r>
      <w:r w:rsidRPr="002E053B">
        <w:rPr>
          <w:rFonts w:ascii="SimSun" w:hAnsi="SimSun" w:cs="Microsoft YaHei" w:hint="eastAsia"/>
          <w:sz w:val="21"/>
          <w:szCs w:val="21"/>
          <w:lang w:eastAsia="zh-CN"/>
        </w:rPr>
        <w:t>月</w:t>
      </w:r>
      <w:r w:rsidRPr="002E053B">
        <w:rPr>
          <w:rFonts w:ascii="SimSun" w:hAnsi="SimSun" w:cs="Arial"/>
          <w:sz w:val="21"/>
          <w:szCs w:val="21"/>
          <w:lang w:eastAsia="zh-CN"/>
        </w:rPr>
        <w:t>21</w:t>
      </w:r>
      <w:r w:rsidRPr="002E053B">
        <w:rPr>
          <w:rFonts w:ascii="SimSun" w:hAnsi="SimSun" w:cs="Microsoft YaHei" w:hint="eastAsia"/>
          <w:sz w:val="21"/>
          <w:szCs w:val="21"/>
          <w:lang w:eastAsia="zh-CN"/>
        </w:rPr>
        <w:t>日至</w:t>
      </w:r>
      <w:r w:rsidRPr="002E053B">
        <w:rPr>
          <w:rFonts w:ascii="SimSun" w:hAnsi="SimSun" w:cs="Arial"/>
          <w:sz w:val="21"/>
          <w:szCs w:val="21"/>
          <w:lang w:eastAsia="zh-CN"/>
        </w:rPr>
        <w:t>23</w:t>
      </w:r>
      <w:r w:rsidRPr="002E053B">
        <w:rPr>
          <w:rFonts w:ascii="SimSun" w:hAnsi="SimSun" w:cs="Microsoft YaHei" w:hint="eastAsia"/>
          <w:sz w:val="21"/>
          <w:szCs w:val="21"/>
          <w:lang w:eastAsia="zh-CN"/>
        </w:rPr>
        <w:t>日于马普托举行的国家专家组会议期间，选出了以下两个需求领域：</w:t>
      </w:r>
      <w:r w:rsidRPr="002E053B">
        <w:rPr>
          <w:rFonts w:ascii="SimSun" w:hAnsi="SimSun" w:hint="eastAsia"/>
          <w:sz w:val="21"/>
          <w:szCs w:val="21"/>
          <w:lang w:eastAsia="zh-CN"/>
        </w:rPr>
        <w:t>（i）发展水产养殖，和（ii）社区用生物燃料。乌干达也正在落实该项目，确定了以下两个发展需求领域：（i）雨水收集和处理；和（ii）环境友好型建筑用砖固化。在塞内加尔，已签署了该项目的谅解备忘录。国家专家组首次会议于2019年9月23日至25日在达喀尔举行，确定了参加国家项目的国内和国际专家。为确定和选择所需发展领域，正在进行需求评估。</w:t>
      </w:r>
    </w:p>
    <w:p w14:paraId="5598A79A" w14:textId="77777777" w:rsidR="00CD63BD" w:rsidRPr="002E053B" w:rsidRDefault="00CD63BD" w:rsidP="002E053B">
      <w:pPr>
        <w:pStyle w:val="Heading3"/>
        <w:keepLines/>
        <w:numPr>
          <w:ilvl w:val="0"/>
          <w:numId w:val="54"/>
        </w:numPr>
        <w:overflowPunct w:val="0"/>
        <w:spacing w:beforeLines="100" w:afterLines="50" w:after="120" w:line="340" w:lineRule="atLeast"/>
        <w:ind w:left="272" w:hanging="272"/>
        <w:rPr>
          <w:rFonts w:ascii="KaiTi" w:eastAsia="KaiTi" w:hAnsi="KaiTi"/>
          <w:i w:val="0"/>
          <w:sz w:val="21"/>
          <w:szCs w:val="21"/>
        </w:rPr>
      </w:pPr>
      <w:r w:rsidRPr="002E053B">
        <w:rPr>
          <w:rFonts w:ascii="KaiTi" w:eastAsia="KaiTi" w:hAnsi="KaiTi"/>
          <w:i w:val="0"/>
          <w:sz w:val="21"/>
          <w:szCs w:val="21"/>
        </w:rPr>
        <w:t>非洲地区局</w:t>
      </w:r>
    </w:p>
    <w:p w14:paraId="50C52393"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作为对往年活动的延续，非洲地区局在</w:t>
      </w:r>
      <w:r w:rsidRPr="002E053B">
        <w:rPr>
          <w:rFonts w:ascii="SimSun" w:hAnsi="SimSun" w:cs="Arial"/>
          <w:sz w:val="21"/>
          <w:szCs w:val="21"/>
          <w:lang w:eastAsia="zh-CN"/>
        </w:rPr>
        <w:t>2019</w:t>
      </w:r>
      <w:r w:rsidRPr="002E053B">
        <w:rPr>
          <w:rFonts w:ascii="SimSun" w:hAnsi="SimSun" w:cs="Microsoft YaHei" w:hint="eastAsia"/>
          <w:sz w:val="21"/>
          <w:szCs w:val="21"/>
          <w:lang w:eastAsia="zh-CN"/>
        </w:rPr>
        <w:t>年加深了与非洲地区知识产权组织（</w:t>
      </w:r>
      <w:r w:rsidRPr="002E053B">
        <w:rPr>
          <w:rFonts w:ascii="SimSun" w:hAnsi="SimSun" w:cs="Arial"/>
          <w:sz w:val="21"/>
          <w:szCs w:val="21"/>
          <w:lang w:eastAsia="zh-CN"/>
        </w:rPr>
        <w:t>ARIPO</w:t>
      </w:r>
      <w:r w:rsidRPr="002E053B">
        <w:rPr>
          <w:rFonts w:ascii="SimSun" w:hAnsi="SimSun" w:cs="Microsoft YaHei" w:hint="eastAsia"/>
          <w:sz w:val="21"/>
          <w:szCs w:val="21"/>
          <w:lang w:eastAsia="zh-CN"/>
        </w:rPr>
        <w:t>）和非洲知识产权组织（</w:t>
      </w:r>
      <w:r w:rsidRPr="002E053B">
        <w:rPr>
          <w:rFonts w:ascii="SimSun" w:hAnsi="SimSun" w:cs="Arial"/>
          <w:sz w:val="21"/>
          <w:szCs w:val="21"/>
          <w:lang w:eastAsia="zh-CN"/>
        </w:rPr>
        <w:t>OAPI</w:t>
      </w:r>
      <w:r w:rsidRPr="002E053B">
        <w:rPr>
          <w:rFonts w:ascii="SimSun" w:hAnsi="SimSun" w:cs="Microsoft YaHei" w:hint="eastAsia"/>
          <w:sz w:val="21"/>
          <w:szCs w:val="21"/>
          <w:lang w:eastAsia="zh-CN"/>
        </w:rPr>
        <w:t>）的合作，以期推动利用有效的知识产权制度来促进各自成员国的经济、技术、文化和社会发展。所组织的活动旨在促进营造有利的政策环境，以鼓励高校、研发机构和产业界之间的研究和公私伙伴关系。</w:t>
      </w:r>
    </w:p>
    <w:p w14:paraId="37B029B9" w14:textId="3E976708"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作为</w:t>
      </w:r>
      <w:r w:rsidRPr="002E053B">
        <w:rPr>
          <w:rFonts w:ascii="SimSun" w:hAnsi="SimSun" w:cs="Arial"/>
          <w:sz w:val="21"/>
          <w:szCs w:val="21"/>
          <w:lang w:eastAsia="zh-CN"/>
        </w:rPr>
        <w:t>ARIPO</w:t>
      </w:r>
      <w:r w:rsidRPr="002E053B">
        <w:rPr>
          <w:rFonts w:ascii="SimSun" w:hAnsi="SimSun" w:cs="Microsoft YaHei" w:hint="eastAsia"/>
          <w:sz w:val="21"/>
          <w:szCs w:val="21"/>
          <w:lang w:eastAsia="zh-CN"/>
        </w:rPr>
        <w:t>和</w:t>
      </w:r>
      <w:r w:rsidRPr="002E053B">
        <w:rPr>
          <w:rFonts w:ascii="SimSun" w:hAnsi="SimSun" w:cs="Arial"/>
          <w:sz w:val="21"/>
          <w:szCs w:val="21"/>
          <w:lang w:eastAsia="zh-CN"/>
        </w:rPr>
        <w:t>OAPI</w:t>
      </w:r>
      <w:r w:rsidRPr="002E053B">
        <w:rPr>
          <w:rFonts w:ascii="SimSun" w:hAnsi="SimSun" w:cs="Microsoft YaHei" w:hint="eastAsia"/>
          <w:sz w:val="21"/>
          <w:szCs w:val="21"/>
          <w:lang w:eastAsia="zh-CN"/>
        </w:rPr>
        <w:t>通过</w:t>
      </w:r>
      <w:r w:rsidRPr="000F0204">
        <w:rPr>
          <w:rFonts w:ascii="KaiTi" w:eastAsia="KaiTi" w:hAnsi="KaiTi" w:cs="Microsoft YaHei" w:hint="eastAsia"/>
          <w:sz w:val="21"/>
          <w:szCs w:val="21"/>
          <w:lang w:eastAsia="zh-CN"/>
        </w:rPr>
        <w:t>《非洲国家高校和研发组织制定机构知识产权政策（IIPP）准则》</w:t>
      </w:r>
      <w:r w:rsidRPr="002E053B">
        <w:rPr>
          <w:rFonts w:ascii="SimSun" w:hAnsi="SimSun" w:cs="Microsoft YaHei" w:hint="eastAsia"/>
          <w:sz w:val="21"/>
          <w:szCs w:val="21"/>
          <w:lang w:eastAsia="zh-CN"/>
        </w:rPr>
        <w:t>的后续行动，该局在</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知识产权周</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的构思下采取了一项举措，其主要目标是释放该地区国家的创新潜力。选定了喀麦隆、加纳、肯尼亚和卢旺达这四个国家，根据</w:t>
      </w:r>
      <w:r w:rsidR="00240021">
        <w:rPr>
          <w:rFonts w:ascii="SimSun" w:hAnsi="SimSun" w:cs="Microsoft YaHei" w:hint="eastAsia"/>
          <w:sz w:val="21"/>
          <w:szCs w:val="21"/>
          <w:lang w:eastAsia="zh-CN"/>
        </w:rPr>
        <w:t>的</w:t>
      </w:r>
      <w:r w:rsidRPr="002E053B">
        <w:rPr>
          <w:rFonts w:ascii="SimSun" w:hAnsi="SimSun" w:cs="Arial" w:hint="eastAsia"/>
          <w:sz w:val="21"/>
          <w:szCs w:val="21"/>
          <w:lang w:eastAsia="zh-CN"/>
        </w:rPr>
        <w:t>是其</w:t>
      </w:r>
      <w:r w:rsidRPr="002E053B">
        <w:rPr>
          <w:rFonts w:ascii="SimSun" w:hAnsi="SimSun" w:cs="Arial"/>
          <w:sz w:val="21"/>
          <w:szCs w:val="21"/>
          <w:lang w:eastAsia="zh-CN"/>
        </w:rPr>
        <w:t>2018</w:t>
      </w:r>
      <w:r w:rsidRPr="002E053B">
        <w:rPr>
          <w:rFonts w:ascii="SimSun" w:hAnsi="SimSun" w:cs="Microsoft YaHei" w:hint="eastAsia"/>
          <w:sz w:val="21"/>
          <w:szCs w:val="21"/>
          <w:lang w:eastAsia="zh-CN"/>
        </w:rPr>
        <w:t>年在国家知识产权战略中所载的针对此项行动的建议。在这些国家举办的</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知识产权周</w:t>
      </w:r>
      <w:r w:rsidRPr="002E053B">
        <w:rPr>
          <w:rFonts w:ascii="SimSun" w:hAnsi="SimSun" w:cs="Arial" w:hint="eastAsia"/>
          <w:sz w:val="21"/>
          <w:szCs w:val="21"/>
          <w:lang w:eastAsia="zh-CN"/>
        </w:rPr>
        <w:t>”活动</w:t>
      </w:r>
      <w:r w:rsidRPr="002E053B">
        <w:rPr>
          <w:rFonts w:ascii="SimSun" w:hAnsi="SimSun" w:cs="Microsoft YaHei" w:hint="eastAsia"/>
          <w:sz w:val="21"/>
          <w:szCs w:val="21"/>
          <w:lang w:eastAsia="zh-CN"/>
        </w:rPr>
        <w:t>为两个选定的国家利益攸关群体，即高校和研究机构以及中小企业，提供了能力建设的机会。将在未来几年复制这项活动，以支持非洲国家在其国家知识产权战略中的优先领域深化能力建设。</w:t>
      </w:r>
    </w:p>
    <w:p w14:paraId="591A053C"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根据WIPO</w:t>
      </w:r>
      <w:r w:rsidRPr="002E053B">
        <w:rPr>
          <w:rFonts w:ascii="SimSun" w:hAnsi="SimSun" w:cs="Arial"/>
          <w:sz w:val="21"/>
          <w:szCs w:val="21"/>
          <w:lang w:eastAsia="zh-CN"/>
        </w:rPr>
        <w:t>/ARIPO/OAPI</w:t>
      </w:r>
      <w:r w:rsidRPr="002E053B">
        <w:rPr>
          <w:rFonts w:ascii="SimSun" w:hAnsi="SimSun" w:cs="Arial" w:hint="eastAsia"/>
          <w:sz w:val="21"/>
          <w:szCs w:val="21"/>
          <w:lang w:eastAsia="zh-CN"/>
        </w:rPr>
        <w:t>（WAO）</w:t>
      </w:r>
      <w:r w:rsidRPr="002E053B">
        <w:rPr>
          <w:rFonts w:ascii="SimSun" w:hAnsi="SimSun" w:cs="Microsoft YaHei" w:hint="eastAsia"/>
          <w:sz w:val="21"/>
          <w:szCs w:val="21"/>
          <w:lang w:eastAsia="zh-CN"/>
        </w:rPr>
        <w:t>协议，该局于</w:t>
      </w:r>
      <w:r w:rsidRPr="002E053B">
        <w:rPr>
          <w:rFonts w:ascii="SimSun" w:hAnsi="SimSun" w:cs="Arial"/>
          <w:sz w:val="21"/>
          <w:szCs w:val="21"/>
          <w:lang w:eastAsia="zh-CN"/>
        </w:rPr>
        <w:t>2019</w:t>
      </w:r>
      <w:r w:rsidRPr="002E053B">
        <w:rPr>
          <w:rFonts w:ascii="SimSun" w:hAnsi="SimSun" w:cs="Microsoft YaHei" w:hint="eastAsia"/>
          <w:sz w:val="21"/>
          <w:szCs w:val="21"/>
          <w:lang w:eastAsia="zh-CN"/>
        </w:rPr>
        <w:t>年举办了</w:t>
      </w:r>
      <w:r w:rsidRPr="000F0204">
        <w:rPr>
          <w:rFonts w:ascii="KaiTi" w:eastAsia="KaiTi" w:hAnsi="KaiTi" w:cs="Microsoft YaHei" w:hint="eastAsia"/>
          <w:sz w:val="21"/>
          <w:szCs w:val="21"/>
          <w:lang w:eastAsia="zh-CN"/>
        </w:rPr>
        <w:t>知识产权、创新与价值增值促进非洲商业竞争力和可持续发展会议</w:t>
      </w:r>
      <w:r w:rsidRPr="002E053B">
        <w:rPr>
          <w:rFonts w:ascii="SimSun" w:hAnsi="SimSun" w:cs="Microsoft YaHei" w:hint="eastAsia"/>
          <w:sz w:val="21"/>
          <w:szCs w:val="21"/>
          <w:lang w:eastAsia="zh-CN"/>
        </w:rPr>
        <w:t>，在此之前还举办了</w:t>
      </w:r>
      <w:r w:rsidRPr="000F0204">
        <w:rPr>
          <w:rFonts w:ascii="KaiTi" w:eastAsia="KaiTi" w:hAnsi="KaiTi" w:cs="Microsoft YaHei" w:hint="eastAsia"/>
          <w:sz w:val="21"/>
          <w:szCs w:val="21"/>
          <w:lang w:eastAsia="zh-CN"/>
        </w:rPr>
        <w:t>非洲青年创新者、创造者和创业者讲习班区域会议：知识产权、创新和创造促进津巴布韦哈拉雷的创业与竞争力</w:t>
      </w:r>
      <w:r w:rsidRPr="002E053B">
        <w:rPr>
          <w:rFonts w:ascii="SimSun" w:hAnsi="SimSun" w:cs="Microsoft YaHei" w:hint="eastAsia"/>
          <w:sz w:val="21"/>
          <w:szCs w:val="21"/>
          <w:lang w:eastAsia="zh-CN"/>
        </w:rPr>
        <w:t>。这两项活动旨在为参与者提供平台，供其就全面有效利用知识产权制度促进非洲的研究、创新和商业竞争力展开讨论并交换意见。</w:t>
      </w:r>
    </w:p>
    <w:p w14:paraId="174279B3"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该局还参加了在摩洛哥马拉喀什举行的</w:t>
      </w:r>
      <w:r w:rsidRPr="000F0204">
        <w:rPr>
          <w:rFonts w:ascii="KaiTi" w:eastAsia="KaiTi" w:hAnsi="KaiTi" w:cs="Microsoft YaHei" w:hint="eastAsia"/>
          <w:sz w:val="21"/>
          <w:szCs w:val="21"/>
          <w:lang w:eastAsia="zh-CN"/>
        </w:rPr>
        <w:t>首届非洲科学技术和创新论坛</w:t>
      </w:r>
      <w:r w:rsidRPr="00E67076">
        <w:rPr>
          <w:rFonts w:ascii="KaiTi" w:eastAsia="KaiTi" w:hAnsi="KaiTi" w:cs="Microsoft YaHei" w:hint="eastAsia"/>
          <w:sz w:val="21"/>
          <w:szCs w:val="21"/>
          <w:lang w:eastAsia="zh-CN"/>
        </w:rPr>
        <w:t>以及</w:t>
      </w:r>
      <w:r w:rsidRPr="000F0204">
        <w:rPr>
          <w:rFonts w:ascii="KaiTi" w:eastAsia="KaiTi" w:hAnsi="KaiTi" w:cs="Microsoft YaHei" w:hint="eastAsia"/>
          <w:sz w:val="21"/>
          <w:szCs w:val="21"/>
          <w:lang w:eastAsia="zh-CN"/>
        </w:rPr>
        <w:t>第五届非洲地区可持续发展论坛</w:t>
      </w:r>
      <w:r w:rsidRPr="002E053B">
        <w:rPr>
          <w:rFonts w:ascii="SimSun" w:hAnsi="SimSun" w:cs="Microsoft YaHei" w:hint="eastAsia"/>
          <w:sz w:val="21"/>
          <w:szCs w:val="21"/>
          <w:lang w:eastAsia="zh-CN"/>
        </w:rPr>
        <w:t>。后者旨在为加快落实</w:t>
      </w:r>
      <w:r w:rsidRPr="002E053B">
        <w:rPr>
          <w:rFonts w:ascii="SimSun" w:hAnsi="SimSun" w:cs="Arial"/>
          <w:sz w:val="21"/>
          <w:szCs w:val="21"/>
          <w:lang w:eastAsia="zh-CN"/>
        </w:rPr>
        <w:t>2030</w:t>
      </w:r>
      <w:r w:rsidRPr="002E053B">
        <w:rPr>
          <w:rFonts w:ascii="SimSun" w:hAnsi="SimSun" w:cs="Microsoft YaHei" w:hint="eastAsia"/>
          <w:sz w:val="21"/>
          <w:szCs w:val="21"/>
          <w:lang w:eastAsia="zh-CN"/>
        </w:rPr>
        <w:t>年可持续发展议程和非洲联盟</w:t>
      </w:r>
      <w:r w:rsidRPr="002E053B">
        <w:rPr>
          <w:rFonts w:ascii="SimSun" w:hAnsi="SimSun" w:cs="Arial"/>
          <w:sz w:val="21"/>
          <w:szCs w:val="21"/>
          <w:lang w:eastAsia="zh-CN"/>
        </w:rPr>
        <w:t>2063</w:t>
      </w:r>
      <w:r w:rsidRPr="002E053B">
        <w:rPr>
          <w:rFonts w:ascii="SimSun" w:hAnsi="SimSun" w:cs="Arial" w:hint="eastAsia"/>
          <w:sz w:val="21"/>
          <w:szCs w:val="21"/>
          <w:lang w:eastAsia="zh-CN"/>
        </w:rPr>
        <w:t>年</w:t>
      </w:r>
      <w:r w:rsidRPr="002E053B">
        <w:rPr>
          <w:rFonts w:ascii="SimSun" w:hAnsi="SimSun" w:cs="Microsoft YaHei" w:hint="eastAsia"/>
          <w:sz w:val="21"/>
          <w:szCs w:val="21"/>
          <w:lang w:eastAsia="zh-CN"/>
        </w:rPr>
        <w:t>议程提供政策论坛。最后，该局还组织非洲科学院的高级成员到产权组织总部考察访问，讨论知识产权在非洲科学技术和创新发展中的贡献。所有这些活动都有助于可持续发展目标</w:t>
      </w:r>
      <w:r w:rsidRPr="002E053B">
        <w:rPr>
          <w:rFonts w:ascii="SimSun" w:hAnsi="SimSun" w:cs="Arial"/>
          <w:sz w:val="21"/>
          <w:szCs w:val="21"/>
          <w:lang w:eastAsia="zh-CN"/>
        </w:rPr>
        <w:t>9</w:t>
      </w:r>
      <w:r w:rsidRPr="002E053B">
        <w:rPr>
          <w:rFonts w:ascii="SimSun" w:hAnsi="SimSun" w:cs="Arial" w:hint="eastAsia"/>
          <w:sz w:val="21"/>
          <w:szCs w:val="21"/>
          <w:lang w:eastAsia="zh-CN"/>
        </w:rPr>
        <w:t>的落实</w:t>
      </w:r>
      <w:r w:rsidRPr="002E053B">
        <w:rPr>
          <w:rFonts w:ascii="SimSun" w:hAnsi="SimSun" w:cs="Microsoft YaHei" w:hint="eastAsia"/>
          <w:sz w:val="21"/>
          <w:szCs w:val="21"/>
          <w:lang w:eastAsia="zh-CN"/>
        </w:rPr>
        <w:t>。</w:t>
      </w:r>
    </w:p>
    <w:p w14:paraId="7413D377"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rPr>
      </w:pPr>
      <w:r w:rsidRPr="002E053B">
        <w:rPr>
          <w:rFonts w:ascii="SimSun" w:hAnsi="SimSun" w:cs="Microsoft YaHei" w:hint="eastAsia"/>
          <w:sz w:val="21"/>
          <w:szCs w:val="21"/>
          <w:lang w:eastAsia="zh-CN"/>
        </w:rPr>
        <w:t>在此期间，该局协助卢旺达和尼日尔审查其各自的知识产权法并分别制定国家知识产权与创新计划，这是这些国家为营造鼓励研究和公私伙伴关系的有利环境所作努力的一部分。</w:t>
      </w:r>
      <w:r w:rsidRPr="002E053B">
        <w:rPr>
          <w:rFonts w:ascii="SimSun" w:hAnsi="SimSun" w:cs="Microsoft YaHei" w:hint="eastAsia"/>
          <w:sz w:val="21"/>
          <w:szCs w:val="21"/>
        </w:rPr>
        <w:t>这些活动属于可持续发展目标</w:t>
      </w:r>
      <w:r w:rsidRPr="002E053B">
        <w:rPr>
          <w:rFonts w:ascii="SimSun" w:hAnsi="SimSun" w:cs="Arial" w:hint="eastAsia"/>
          <w:sz w:val="21"/>
          <w:szCs w:val="21"/>
        </w:rPr>
        <w:t>9和16的范畴</w:t>
      </w:r>
      <w:r w:rsidRPr="002E053B">
        <w:rPr>
          <w:rFonts w:ascii="SimSun" w:hAnsi="SimSun" w:cs="Microsoft YaHei" w:hint="eastAsia"/>
          <w:sz w:val="21"/>
          <w:szCs w:val="21"/>
        </w:rPr>
        <w:t>。</w:t>
      </w:r>
    </w:p>
    <w:p w14:paraId="3819302E"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该局还在博茨瓦纳、加纳、马达加斯加和毛里求斯启动了四个关于知识产权和品牌的项目，以期与国家利益攸关方进行讨论，并利用知识产权工具为其产品的商业化制定品牌战略。这些项目对相关农村社区的收入产生了积极影响，这一社会层面是其成功的关键指标。</w:t>
      </w:r>
    </w:p>
    <w:p w14:paraId="5479403B"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同样，为使中小企业和商业界认识到商标保护在企业中的重要性，该局参加了保护商标促进竞争力和市场拓展区域研讨会，并参加了在科特迪瓦阿比让举行的</w:t>
      </w:r>
      <w:r w:rsidRPr="002E053B">
        <w:rPr>
          <w:rFonts w:ascii="SimSun" w:hAnsi="SimSun" w:cs="Arial"/>
          <w:sz w:val="21"/>
          <w:szCs w:val="21"/>
          <w:lang w:eastAsia="zh-CN"/>
        </w:rPr>
        <w:t>OAPI</w:t>
      </w:r>
      <w:r w:rsidRPr="002E053B">
        <w:rPr>
          <w:rFonts w:ascii="SimSun" w:hAnsi="SimSun" w:cs="Microsoft YaHei" w:hint="eastAsia"/>
          <w:sz w:val="21"/>
          <w:szCs w:val="21"/>
          <w:lang w:eastAsia="zh-CN"/>
        </w:rPr>
        <w:t>商标奖颁奖典礼庆祝活动。作为建立非洲保护和使用地理标志框架工作的组成部分，该局积极参与了在摩洛哥索维拉举办的非洲地理标志发展技术与咨询委员会，以及在喀麦隆雅温得与ARIPO和OAPI共同举办的地理标志区域圆桌会议</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这些活动与可持续发展目标</w:t>
      </w:r>
      <w:r w:rsidRPr="002E053B">
        <w:rPr>
          <w:rFonts w:ascii="SimSun" w:hAnsi="SimSun" w:cs="Arial" w:hint="eastAsia"/>
          <w:sz w:val="21"/>
          <w:szCs w:val="21"/>
          <w:lang w:eastAsia="zh-CN"/>
        </w:rPr>
        <w:t>1、2</w:t>
      </w:r>
      <w:r w:rsidRPr="002E053B">
        <w:rPr>
          <w:rFonts w:ascii="SimSun" w:hAnsi="SimSun" w:cs="Microsoft YaHei" w:hint="eastAsia"/>
          <w:sz w:val="21"/>
          <w:szCs w:val="21"/>
          <w:lang w:eastAsia="zh-CN"/>
        </w:rPr>
        <w:t>和</w:t>
      </w:r>
      <w:r w:rsidRPr="002E053B">
        <w:rPr>
          <w:rFonts w:ascii="SimSun" w:hAnsi="SimSun" w:cs="Arial" w:hint="eastAsia"/>
          <w:sz w:val="21"/>
          <w:szCs w:val="21"/>
          <w:lang w:eastAsia="zh-CN"/>
        </w:rPr>
        <w:t>8</w:t>
      </w:r>
      <w:r w:rsidRPr="002E053B">
        <w:rPr>
          <w:rFonts w:ascii="SimSun" w:hAnsi="SimSun" w:cs="Microsoft YaHei" w:hint="eastAsia"/>
          <w:sz w:val="21"/>
          <w:szCs w:val="21"/>
          <w:lang w:eastAsia="zh-CN"/>
        </w:rPr>
        <w:t>相关。</w:t>
      </w:r>
    </w:p>
    <w:p w14:paraId="407E49F1"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此外，该局根据可持续发展目标</w:t>
      </w:r>
      <w:r w:rsidRPr="002E053B">
        <w:rPr>
          <w:rFonts w:ascii="SimSun" w:hAnsi="SimSun" w:cs="Arial"/>
          <w:sz w:val="21"/>
          <w:szCs w:val="21"/>
          <w:lang w:eastAsia="zh-CN"/>
        </w:rPr>
        <w:t>1</w:t>
      </w:r>
      <w:r w:rsidRPr="002E053B">
        <w:rPr>
          <w:rFonts w:ascii="SimSun" w:hAnsi="SimSun" w:cs="Microsoft YaHei" w:hint="eastAsia"/>
          <w:sz w:val="21"/>
          <w:szCs w:val="21"/>
          <w:lang w:eastAsia="zh-CN"/>
        </w:rPr>
        <w:t>和</w:t>
      </w:r>
      <w:r w:rsidRPr="002E053B">
        <w:rPr>
          <w:rFonts w:ascii="SimSun" w:hAnsi="SimSun" w:cs="Arial"/>
          <w:sz w:val="21"/>
          <w:szCs w:val="21"/>
          <w:lang w:eastAsia="zh-CN"/>
        </w:rPr>
        <w:t>3</w:t>
      </w:r>
      <w:r w:rsidRPr="002E053B">
        <w:rPr>
          <w:rFonts w:ascii="SimSun" w:hAnsi="SimSun" w:cs="Microsoft YaHei" w:hint="eastAsia"/>
          <w:sz w:val="21"/>
          <w:szCs w:val="21"/>
          <w:lang w:eastAsia="zh-CN"/>
        </w:rPr>
        <w:t>组织了若干其他活动，具体如下：</w:t>
      </w:r>
    </w:p>
    <w:p w14:paraId="13A21C46" w14:textId="77777777" w:rsidR="00CD63BD" w:rsidRPr="002E053B" w:rsidRDefault="00CD63BD" w:rsidP="002E053B">
      <w:pPr>
        <w:pStyle w:val="ListParagraph"/>
        <w:numPr>
          <w:ilvl w:val="0"/>
          <w:numId w:val="24"/>
        </w:numPr>
        <w:spacing w:afterLines="50" w:after="120" w:line="340" w:lineRule="atLeast"/>
        <w:contextualSpacing w:val="0"/>
        <w:jc w:val="both"/>
        <w:rPr>
          <w:rFonts w:ascii="SimSun" w:hAnsi="SimSun" w:cs="Arial"/>
          <w:sz w:val="21"/>
          <w:szCs w:val="21"/>
          <w:lang w:eastAsia="zh-CN"/>
        </w:rPr>
      </w:pPr>
      <w:r w:rsidRPr="002E053B">
        <w:rPr>
          <w:rFonts w:ascii="KaiTi" w:eastAsia="KaiTi" w:hAnsi="KaiTi" w:cs="Microsoft YaHei" w:hint="eastAsia"/>
          <w:sz w:val="21"/>
          <w:szCs w:val="21"/>
          <w:lang w:eastAsia="zh-CN"/>
        </w:rPr>
        <w:t>代表圣多美和普林西比和佛得角在葡萄牙里斯本进行的地理标志考察访问</w:t>
      </w:r>
      <w:r w:rsidRPr="002E053B">
        <w:rPr>
          <w:rFonts w:ascii="SimSun" w:hAnsi="SimSun" w:cs="Microsoft YaHei" w:hint="eastAsia"/>
          <w:sz w:val="21"/>
          <w:szCs w:val="21"/>
          <w:lang w:eastAsia="zh-CN"/>
        </w:rPr>
        <w:t>，为圣多美和普林西比和佛得角实施地理标志注册和控制制度提供了必要工具。</w:t>
      </w:r>
    </w:p>
    <w:p w14:paraId="4D236E5D" w14:textId="77777777" w:rsidR="00CD63BD" w:rsidRPr="002E053B" w:rsidRDefault="00CD63BD" w:rsidP="002E053B">
      <w:pPr>
        <w:pStyle w:val="ListParagraph"/>
        <w:numPr>
          <w:ilvl w:val="0"/>
          <w:numId w:val="24"/>
        </w:numPr>
        <w:spacing w:afterLines="50" w:after="120" w:line="340" w:lineRule="atLeast"/>
        <w:contextualSpacing w:val="0"/>
        <w:jc w:val="both"/>
        <w:rPr>
          <w:rFonts w:ascii="SimSun" w:hAnsi="SimSun" w:cs="Arial"/>
          <w:sz w:val="21"/>
          <w:szCs w:val="21"/>
          <w:lang w:eastAsia="zh-CN"/>
        </w:rPr>
      </w:pPr>
      <w:r w:rsidRPr="002E053B">
        <w:rPr>
          <w:rFonts w:ascii="KaiTi" w:eastAsia="KaiTi" w:hAnsi="KaiTi" w:cs="Microsoft YaHei" w:hint="eastAsia"/>
          <w:sz w:val="21"/>
          <w:szCs w:val="21"/>
          <w:lang w:eastAsia="zh-CN"/>
        </w:rPr>
        <w:t>斯威士兰、利比里亚、塞舌尔和塞拉利昂知识产权局局长对博茨瓦纳哈博罗内的公司和知识产权局（</w:t>
      </w:r>
      <w:r w:rsidRPr="002E053B">
        <w:rPr>
          <w:rFonts w:ascii="KaiTi" w:eastAsia="KaiTi" w:hAnsi="KaiTi" w:cs="Arial"/>
          <w:sz w:val="21"/>
          <w:szCs w:val="21"/>
          <w:lang w:eastAsia="zh-CN"/>
        </w:rPr>
        <w:t>CIPA</w:t>
      </w:r>
      <w:r w:rsidRPr="002E053B">
        <w:rPr>
          <w:rFonts w:ascii="KaiTi" w:eastAsia="KaiTi" w:hAnsi="KaiTi" w:cs="Microsoft YaHei" w:hint="eastAsia"/>
          <w:sz w:val="21"/>
          <w:szCs w:val="21"/>
          <w:lang w:eastAsia="zh-CN"/>
        </w:rPr>
        <w:t>）进行的考察访问</w:t>
      </w:r>
      <w:r w:rsidRPr="002E053B">
        <w:rPr>
          <w:rFonts w:ascii="SimSun" w:hAnsi="SimSun" w:cs="Microsoft YaHei" w:hint="eastAsia"/>
          <w:sz w:val="21"/>
          <w:szCs w:val="21"/>
          <w:lang w:eastAsia="zh-CN"/>
        </w:rPr>
        <w:t>，为各知识产权局局长提供了博茨瓦纳实施的知识产权局管理业务模式。</w:t>
      </w:r>
    </w:p>
    <w:p w14:paraId="634DC3D1" w14:textId="77777777" w:rsidR="00CD63BD" w:rsidRPr="002E053B" w:rsidRDefault="00CD63BD" w:rsidP="002E053B">
      <w:pPr>
        <w:pStyle w:val="ListParagraph"/>
        <w:numPr>
          <w:ilvl w:val="0"/>
          <w:numId w:val="24"/>
        </w:numPr>
        <w:spacing w:afterLines="50" w:after="120" w:line="340" w:lineRule="atLeast"/>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在津巴布韦哈拉雷举办的</w:t>
      </w:r>
      <w:r w:rsidRPr="002E053B">
        <w:rPr>
          <w:rFonts w:ascii="KaiTi" w:eastAsia="KaiTi" w:hAnsi="KaiTi" w:cs="Microsoft YaHei" w:hint="eastAsia"/>
          <w:sz w:val="21"/>
          <w:szCs w:val="21"/>
          <w:lang w:eastAsia="zh-CN"/>
        </w:rPr>
        <w:t>针对</w:t>
      </w:r>
      <w:r w:rsidRPr="002E053B">
        <w:rPr>
          <w:rFonts w:ascii="KaiTi" w:eastAsia="KaiTi" w:hAnsi="KaiTi" w:cs="Arial"/>
          <w:sz w:val="21"/>
          <w:szCs w:val="21"/>
          <w:lang w:eastAsia="zh-CN"/>
        </w:rPr>
        <w:t>ARIPO</w:t>
      </w:r>
      <w:r w:rsidRPr="002E053B">
        <w:rPr>
          <w:rFonts w:ascii="KaiTi" w:eastAsia="KaiTi" w:hAnsi="KaiTi" w:cs="Microsoft YaHei" w:hint="eastAsia"/>
          <w:sz w:val="21"/>
          <w:szCs w:val="21"/>
          <w:lang w:eastAsia="zh-CN"/>
        </w:rPr>
        <w:t>成员国和观察国的专利撰写课程</w:t>
      </w:r>
      <w:r w:rsidRPr="000F0204">
        <w:rPr>
          <w:rFonts w:ascii="KaiTi" w:eastAsia="KaiTi" w:hAnsi="KaiTi" w:cs="Microsoft YaHei" w:hint="eastAsia"/>
          <w:sz w:val="21"/>
          <w:szCs w:val="21"/>
          <w:lang w:eastAsia="zh-CN"/>
        </w:rPr>
        <w:t>。</w:t>
      </w:r>
    </w:p>
    <w:p w14:paraId="6C204B60"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值得一提的是，在落实这些活动时，该局的政策纳入了性别考量。</w:t>
      </w:r>
    </w:p>
    <w:p w14:paraId="1A2E7EE5" w14:textId="20C27B94" w:rsidR="00CD63BD" w:rsidRPr="002E053B" w:rsidRDefault="00CD63BD" w:rsidP="002E053B">
      <w:pPr>
        <w:pStyle w:val="Heading3"/>
        <w:keepLines/>
        <w:numPr>
          <w:ilvl w:val="0"/>
          <w:numId w:val="54"/>
        </w:numPr>
        <w:spacing w:beforeLines="100" w:afterLines="50" w:after="120" w:line="340" w:lineRule="atLeast"/>
        <w:ind w:left="272" w:hanging="272"/>
        <w:jc w:val="both"/>
        <w:rPr>
          <w:rFonts w:ascii="KaiTi" w:eastAsia="KaiTi" w:hAnsi="KaiTi"/>
          <w:i w:val="0"/>
          <w:sz w:val="21"/>
          <w:szCs w:val="21"/>
        </w:rPr>
      </w:pPr>
      <w:r w:rsidRPr="002E053B">
        <w:rPr>
          <w:rFonts w:ascii="KaiTi" w:eastAsia="KaiTi" w:hAnsi="KaiTi" w:hint="eastAsia"/>
          <w:i w:val="0"/>
          <w:sz w:val="21"/>
          <w:szCs w:val="21"/>
        </w:rPr>
        <w:t>拉丁美洲及加勒比地区局</w:t>
      </w:r>
    </w:p>
    <w:p w14:paraId="58E11939" w14:textId="0AAA933A"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Arial" w:hint="eastAsia"/>
          <w:sz w:val="21"/>
          <w:szCs w:val="21"/>
          <w:lang w:eastAsia="zh-CN"/>
        </w:rPr>
        <w:t>产权组织</w:t>
      </w:r>
      <w:r w:rsidRPr="002E053B">
        <w:rPr>
          <w:rFonts w:ascii="SimSun" w:hAnsi="SimSun" w:cs="Microsoft YaHei" w:hint="eastAsia"/>
          <w:sz w:val="21"/>
          <w:szCs w:val="21"/>
          <w:lang w:eastAsia="zh-CN"/>
        </w:rPr>
        <w:t>能够得天独厚地利用其技术经验，来支持受益国制定国家知识产权战略（</w:t>
      </w:r>
      <w:r w:rsidRPr="002E053B">
        <w:rPr>
          <w:rFonts w:ascii="SimSun" w:hAnsi="SimSun" w:cs="Arial"/>
          <w:sz w:val="21"/>
          <w:szCs w:val="21"/>
          <w:lang w:eastAsia="zh-CN"/>
        </w:rPr>
        <w:t>NIPS</w:t>
      </w:r>
      <w:r w:rsidRPr="002E053B">
        <w:rPr>
          <w:rFonts w:ascii="SimSun" w:hAnsi="SimSun" w:cs="Microsoft YaHei" w:hint="eastAsia"/>
          <w:sz w:val="21"/>
          <w:szCs w:val="21"/>
          <w:lang w:eastAsia="zh-CN"/>
        </w:rPr>
        <w:t>），并促进将知识产权纳入创新、经济、社会和文化政策</w:t>
      </w:r>
      <w:r w:rsidRPr="002E053B">
        <w:rPr>
          <w:rFonts w:ascii="SimSun" w:hAnsi="SimSun" w:cs="Arial" w:hint="eastAsia"/>
          <w:sz w:val="21"/>
          <w:szCs w:val="21"/>
          <w:lang w:eastAsia="zh-CN"/>
        </w:rPr>
        <w:t>。</w:t>
      </w:r>
      <w:r w:rsidRPr="002E053B">
        <w:rPr>
          <w:rFonts w:ascii="SimSun" w:hAnsi="SimSun" w:cs="Arial"/>
          <w:sz w:val="21"/>
          <w:szCs w:val="21"/>
          <w:lang w:eastAsia="zh-CN"/>
        </w:rPr>
        <w:t>2019</w:t>
      </w:r>
      <w:r w:rsidRPr="002E053B">
        <w:rPr>
          <w:rFonts w:ascii="SimSun" w:hAnsi="SimSun" w:cs="Microsoft YaHei" w:hint="eastAsia"/>
          <w:sz w:val="21"/>
          <w:szCs w:val="21"/>
          <w:lang w:eastAsia="zh-CN"/>
        </w:rPr>
        <w:t>年，拉丁美洲及加勒比地区局与安提瓜和巴布达、圭亚那和秘鲁合作制定了其国家知识产权战略，支持可持续发展目标</w:t>
      </w:r>
      <w:r w:rsidRPr="002E053B">
        <w:rPr>
          <w:rFonts w:ascii="SimSun" w:hAnsi="SimSun" w:cs="Arial" w:hint="eastAsia"/>
          <w:sz w:val="21"/>
          <w:szCs w:val="21"/>
          <w:lang w:eastAsia="zh-CN"/>
        </w:rPr>
        <w:t>4、5、9</w:t>
      </w:r>
      <w:r w:rsidRPr="002E053B">
        <w:rPr>
          <w:rFonts w:ascii="SimSun" w:hAnsi="SimSun" w:cs="Microsoft YaHei" w:hint="eastAsia"/>
          <w:sz w:val="21"/>
          <w:szCs w:val="21"/>
          <w:lang w:eastAsia="zh-CN"/>
        </w:rPr>
        <w:t>和</w:t>
      </w:r>
      <w:r w:rsidRPr="002E053B">
        <w:rPr>
          <w:rFonts w:ascii="SimSun" w:hAnsi="SimSun" w:cs="Arial" w:hint="eastAsia"/>
          <w:sz w:val="21"/>
          <w:szCs w:val="21"/>
          <w:lang w:eastAsia="zh-CN"/>
        </w:rPr>
        <w:t>1</w:t>
      </w:r>
      <w:r w:rsidRPr="002E053B">
        <w:rPr>
          <w:rFonts w:ascii="SimSun" w:hAnsi="SimSun" w:cs="Arial"/>
          <w:sz w:val="21"/>
          <w:szCs w:val="21"/>
          <w:lang w:eastAsia="zh-CN"/>
        </w:rPr>
        <w:t>6</w:t>
      </w:r>
      <w:r w:rsidRPr="002E053B">
        <w:rPr>
          <w:rFonts w:ascii="SimSun" w:hAnsi="SimSun" w:cs="Arial" w:hint="eastAsia"/>
          <w:sz w:val="21"/>
          <w:szCs w:val="21"/>
          <w:lang w:eastAsia="zh-CN"/>
        </w:rPr>
        <w:t>。</w:t>
      </w:r>
    </w:p>
    <w:p w14:paraId="4E918CBA"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与区域利益攸关方的伙伴关系（可持续发展目标</w:t>
      </w:r>
      <w:r w:rsidRPr="002E053B">
        <w:rPr>
          <w:rFonts w:ascii="SimSun" w:hAnsi="SimSun"/>
          <w:sz w:val="21"/>
          <w:szCs w:val="21"/>
          <w:lang w:eastAsia="zh-CN"/>
        </w:rPr>
        <w:t>17</w:t>
      </w:r>
      <w:r w:rsidRPr="002E053B">
        <w:rPr>
          <w:rFonts w:ascii="SimSun" w:hAnsi="SimSun" w:cs="Microsoft YaHei" w:hint="eastAsia"/>
          <w:sz w:val="21"/>
          <w:szCs w:val="21"/>
          <w:lang w:eastAsia="zh-CN"/>
        </w:rPr>
        <w:t>）：本着</w:t>
      </w:r>
      <w:r w:rsidRPr="002E053B">
        <w:rPr>
          <w:rFonts w:ascii="SimSun" w:hAnsi="SimSun" w:hint="eastAsia"/>
          <w:sz w:val="21"/>
          <w:szCs w:val="21"/>
          <w:lang w:eastAsia="zh-CN"/>
        </w:rPr>
        <w:t>《</w:t>
      </w:r>
      <w:r w:rsidRPr="002E053B">
        <w:rPr>
          <w:rFonts w:ascii="SimSun" w:hAnsi="SimSun"/>
          <w:sz w:val="21"/>
          <w:szCs w:val="21"/>
          <w:lang w:eastAsia="zh-CN"/>
        </w:rPr>
        <w:t>2030</w:t>
      </w:r>
      <w:r w:rsidRPr="002E053B">
        <w:rPr>
          <w:rFonts w:ascii="SimSun" w:hAnsi="SimSun" w:cs="Microsoft YaHei" w:hint="eastAsia"/>
          <w:sz w:val="21"/>
          <w:szCs w:val="21"/>
          <w:lang w:eastAsia="zh-CN"/>
        </w:rPr>
        <w:t>年议程</w:t>
      </w:r>
      <w:r w:rsidRPr="002E053B">
        <w:rPr>
          <w:rFonts w:ascii="SimSun" w:hAnsi="SimSun" w:hint="eastAsia"/>
          <w:sz w:val="21"/>
          <w:szCs w:val="21"/>
          <w:lang w:eastAsia="zh-CN"/>
        </w:rPr>
        <w:t>》</w:t>
      </w:r>
      <w:r w:rsidRPr="002E053B">
        <w:rPr>
          <w:rFonts w:ascii="SimSun" w:hAnsi="SimSun" w:cs="Microsoft YaHei" w:hint="eastAsia"/>
          <w:sz w:val="21"/>
          <w:szCs w:val="21"/>
          <w:lang w:eastAsia="zh-CN"/>
        </w:rPr>
        <w:t>的伙伴关系与协作精神，</w:t>
      </w:r>
      <w:r w:rsidRPr="002E053B">
        <w:rPr>
          <w:rFonts w:ascii="SimSun" w:hAnsi="SimSun" w:hint="eastAsia"/>
          <w:sz w:val="21"/>
          <w:szCs w:val="21"/>
          <w:lang w:eastAsia="zh-CN"/>
        </w:rPr>
        <w:t>产权组织</w:t>
      </w:r>
      <w:r w:rsidRPr="002E053B">
        <w:rPr>
          <w:rFonts w:ascii="SimSun" w:hAnsi="SimSun" w:cs="Microsoft YaHei" w:hint="eastAsia"/>
          <w:sz w:val="21"/>
          <w:szCs w:val="21"/>
          <w:lang w:eastAsia="zh-CN"/>
        </w:rPr>
        <w:t>寻求促进政府官员以外的各利益攸关方之间的知识交流，其中包括民间社会、学术界、私营部门和国际组织。</w:t>
      </w:r>
      <w:r w:rsidRPr="002E053B">
        <w:rPr>
          <w:rFonts w:ascii="SimSun" w:hAnsi="SimSun"/>
          <w:sz w:val="21"/>
          <w:szCs w:val="21"/>
          <w:lang w:eastAsia="zh-CN"/>
        </w:rPr>
        <w:t>2019</w:t>
      </w:r>
      <w:r w:rsidRPr="002E053B">
        <w:rPr>
          <w:rFonts w:ascii="SimSun" w:hAnsi="SimSun" w:cs="Microsoft YaHei" w:hint="eastAsia"/>
          <w:sz w:val="21"/>
          <w:szCs w:val="21"/>
          <w:lang w:eastAsia="zh-CN"/>
        </w:rPr>
        <w:t>年，拉丁美洲及加勒比地区局加强了与区域利益攸关方的伙伴关系，例如拉丁美洲发展事业管理中心（CLAD）、伊比利亚</w:t>
      </w:r>
      <w:r w:rsidRPr="002E053B">
        <w:rPr>
          <w:rFonts w:ascii="SimSun" w:hAnsi="SimSun"/>
          <w:sz w:val="21"/>
          <w:szCs w:val="21"/>
          <w:lang w:eastAsia="zh-CN"/>
        </w:rPr>
        <w:t>-</w:t>
      </w:r>
      <w:r w:rsidRPr="002E053B">
        <w:rPr>
          <w:rFonts w:ascii="SimSun" w:hAnsi="SimSun" w:cs="Microsoft YaHei" w:hint="eastAsia"/>
          <w:sz w:val="21"/>
          <w:szCs w:val="21"/>
          <w:lang w:eastAsia="zh-CN"/>
        </w:rPr>
        <w:t>美洲工业产权计划（</w:t>
      </w:r>
      <w:r w:rsidRPr="002E053B">
        <w:rPr>
          <w:rFonts w:ascii="SimSun" w:hAnsi="SimSun"/>
          <w:sz w:val="21"/>
          <w:szCs w:val="21"/>
          <w:lang w:eastAsia="zh-CN"/>
        </w:rPr>
        <w:t>IBEPI</w:t>
      </w:r>
      <w:r w:rsidRPr="002E053B">
        <w:rPr>
          <w:rFonts w:ascii="SimSun" w:hAnsi="SimSun" w:cs="Microsoft YaHei" w:hint="eastAsia"/>
          <w:sz w:val="21"/>
          <w:szCs w:val="21"/>
          <w:lang w:eastAsia="zh-CN"/>
        </w:rPr>
        <w:t>）、东加勒比国家组织（</w:t>
      </w:r>
      <w:r w:rsidRPr="002E053B">
        <w:rPr>
          <w:rFonts w:ascii="SimSun" w:hAnsi="SimSun" w:hint="eastAsia"/>
          <w:sz w:val="21"/>
          <w:szCs w:val="21"/>
          <w:lang w:eastAsia="zh-CN"/>
        </w:rPr>
        <w:t>东加组织</w:t>
      </w:r>
      <w:r w:rsidRPr="002E053B">
        <w:rPr>
          <w:rFonts w:ascii="SimSun" w:hAnsi="SimSun" w:cs="Microsoft YaHei" w:hint="eastAsia"/>
          <w:sz w:val="21"/>
          <w:szCs w:val="21"/>
          <w:lang w:eastAsia="zh-CN"/>
        </w:rPr>
        <w:t>）、加勒比共同体（</w:t>
      </w:r>
      <w:r w:rsidRPr="002E053B">
        <w:rPr>
          <w:rFonts w:ascii="SimSun" w:hAnsi="SimSun" w:hint="eastAsia"/>
          <w:sz w:val="21"/>
          <w:szCs w:val="21"/>
          <w:lang w:eastAsia="zh-CN"/>
        </w:rPr>
        <w:t>加共体</w:t>
      </w:r>
      <w:r w:rsidRPr="002E053B">
        <w:rPr>
          <w:rFonts w:ascii="SimSun" w:hAnsi="SimSun" w:cs="Microsoft YaHei" w:hint="eastAsia"/>
          <w:sz w:val="21"/>
          <w:szCs w:val="21"/>
          <w:lang w:eastAsia="zh-CN"/>
        </w:rPr>
        <w:t>）、安第斯共同体（</w:t>
      </w:r>
      <w:r w:rsidRPr="002E053B">
        <w:rPr>
          <w:rFonts w:ascii="SimSun" w:hAnsi="SimSun"/>
          <w:sz w:val="21"/>
          <w:szCs w:val="21"/>
          <w:lang w:eastAsia="zh-CN"/>
        </w:rPr>
        <w:t>CAN</w:t>
      </w:r>
      <w:r w:rsidRPr="002E053B">
        <w:rPr>
          <w:rFonts w:ascii="SimSun" w:hAnsi="SimSun" w:cs="Microsoft YaHei" w:hint="eastAsia"/>
          <w:sz w:val="21"/>
          <w:szCs w:val="21"/>
          <w:lang w:eastAsia="zh-CN"/>
        </w:rPr>
        <w:t>）、拉丁美洲知识产权协会（</w:t>
      </w:r>
      <w:r w:rsidRPr="002E053B">
        <w:rPr>
          <w:rFonts w:ascii="SimSun" w:hAnsi="SimSun"/>
          <w:sz w:val="21"/>
          <w:szCs w:val="21"/>
          <w:lang w:eastAsia="zh-CN"/>
        </w:rPr>
        <w:t>ASIPI</w:t>
      </w:r>
      <w:r w:rsidRPr="002E053B">
        <w:rPr>
          <w:rFonts w:ascii="SimSun" w:hAnsi="SimSun" w:cs="Microsoft YaHei" w:hint="eastAsia"/>
          <w:sz w:val="21"/>
          <w:szCs w:val="21"/>
          <w:lang w:eastAsia="zh-CN"/>
        </w:rPr>
        <w:t>）、南美洲进步与一体化论坛（</w:t>
      </w:r>
      <w:r w:rsidRPr="002E053B">
        <w:rPr>
          <w:rFonts w:ascii="SimSun" w:hAnsi="SimSun"/>
          <w:sz w:val="21"/>
          <w:szCs w:val="21"/>
          <w:lang w:eastAsia="zh-CN"/>
        </w:rPr>
        <w:t>PROSUR</w:t>
      </w:r>
      <w:r w:rsidRPr="002E053B">
        <w:rPr>
          <w:rFonts w:ascii="SimSun" w:hAnsi="SimSun" w:hint="eastAsia"/>
          <w:sz w:val="21"/>
          <w:szCs w:val="21"/>
          <w:lang w:eastAsia="zh-CN"/>
        </w:rPr>
        <w:t>）</w:t>
      </w:r>
      <w:r w:rsidRPr="002E053B">
        <w:rPr>
          <w:rFonts w:ascii="SimSun" w:hAnsi="SimSun" w:cs="Microsoft YaHei" w:hint="eastAsia"/>
          <w:sz w:val="21"/>
          <w:szCs w:val="21"/>
          <w:lang w:eastAsia="zh-CN"/>
        </w:rPr>
        <w:t>和欧洲联盟知识产权局（</w:t>
      </w:r>
      <w:r w:rsidRPr="002E053B">
        <w:rPr>
          <w:rFonts w:ascii="SimSun" w:hAnsi="SimSun"/>
          <w:sz w:val="21"/>
          <w:szCs w:val="21"/>
          <w:lang w:eastAsia="zh-CN"/>
        </w:rPr>
        <w:t>EUIPO</w:t>
      </w:r>
      <w:r w:rsidRPr="002E053B">
        <w:rPr>
          <w:rFonts w:ascii="SimSun" w:hAnsi="SimSun" w:cs="Microsoft YaHei" w:hint="eastAsia"/>
          <w:sz w:val="21"/>
          <w:szCs w:val="21"/>
          <w:lang w:eastAsia="zh-CN"/>
        </w:rPr>
        <w:t>）。</w:t>
      </w:r>
    </w:p>
    <w:p w14:paraId="1EA73BCF" w14:textId="44B90C01"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关于专利审查机制的区域计划（可持续发展目标</w:t>
      </w:r>
      <w:r w:rsidRPr="002E053B">
        <w:rPr>
          <w:rFonts w:ascii="SimSun" w:hAnsi="SimSun" w:cs="Arial" w:hint="eastAsia"/>
          <w:sz w:val="21"/>
          <w:szCs w:val="21"/>
          <w:lang w:eastAsia="zh-CN"/>
        </w:rPr>
        <w:t>4</w:t>
      </w:r>
      <w:r w:rsidRPr="002E053B">
        <w:rPr>
          <w:rFonts w:ascii="SimSun" w:hAnsi="SimSun" w:cs="Microsoft YaHei" w:hint="eastAsia"/>
          <w:sz w:val="21"/>
          <w:szCs w:val="21"/>
          <w:lang w:eastAsia="zh-CN"/>
        </w:rPr>
        <w:t>和</w:t>
      </w:r>
      <w:r w:rsidRPr="002E053B">
        <w:rPr>
          <w:rFonts w:ascii="SimSun" w:hAnsi="SimSun" w:cs="Arial" w:hint="eastAsia"/>
          <w:sz w:val="21"/>
          <w:szCs w:val="21"/>
          <w:lang w:eastAsia="zh-CN"/>
        </w:rPr>
        <w:t>9</w:t>
      </w:r>
      <w:r w:rsidRPr="002E053B">
        <w:rPr>
          <w:rFonts w:ascii="SimSun" w:hAnsi="SimSun" w:cs="Microsoft YaHei" w:hint="eastAsia"/>
          <w:sz w:val="21"/>
          <w:szCs w:val="21"/>
          <w:lang w:eastAsia="zh-CN"/>
        </w:rPr>
        <w:t>）：在</w:t>
      </w: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8</w:t>
      </w:r>
      <w:r w:rsidRPr="002E053B">
        <w:rPr>
          <w:rFonts w:ascii="SimSun" w:hAnsi="SimSun" w:cs="Microsoft YaHei" w:hint="eastAsia"/>
          <w:sz w:val="21"/>
          <w:szCs w:val="21"/>
          <w:lang w:eastAsia="zh-CN"/>
        </w:rPr>
        <w:t>月</w:t>
      </w:r>
      <w:r w:rsidRPr="002E053B">
        <w:rPr>
          <w:rFonts w:ascii="SimSun" w:hAnsi="SimSun" w:cs="Arial"/>
          <w:sz w:val="21"/>
          <w:szCs w:val="21"/>
          <w:lang w:eastAsia="zh-CN"/>
        </w:rPr>
        <w:t>5</w:t>
      </w:r>
      <w:r w:rsidRPr="002E053B">
        <w:rPr>
          <w:rFonts w:ascii="SimSun" w:hAnsi="SimSun" w:cs="Microsoft YaHei" w:hint="eastAsia"/>
          <w:sz w:val="21"/>
          <w:szCs w:val="21"/>
          <w:lang w:eastAsia="zh-CN"/>
        </w:rPr>
        <w:t>日至</w:t>
      </w:r>
      <w:r w:rsidRPr="002E053B">
        <w:rPr>
          <w:rFonts w:ascii="SimSun" w:hAnsi="SimSun" w:cs="Arial"/>
          <w:sz w:val="21"/>
          <w:szCs w:val="21"/>
          <w:lang w:eastAsia="zh-CN"/>
        </w:rPr>
        <w:t>7</w:t>
      </w:r>
      <w:r w:rsidRPr="002E053B">
        <w:rPr>
          <w:rFonts w:ascii="SimSun" w:hAnsi="SimSun" w:cs="Microsoft YaHei" w:hint="eastAsia"/>
          <w:sz w:val="21"/>
          <w:szCs w:val="21"/>
          <w:lang w:eastAsia="zh-CN"/>
        </w:rPr>
        <w:t>日举办的拉丁美洲国家</w:t>
      </w:r>
      <w:r w:rsidRPr="002E053B">
        <w:rPr>
          <w:rFonts w:ascii="SimSun" w:hAnsi="SimSun" w:cs="Arial"/>
          <w:sz w:val="21"/>
          <w:szCs w:val="21"/>
          <w:lang w:eastAsia="zh-CN"/>
        </w:rPr>
        <w:t>PCT</w:t>
      </w:r>
      <w:r w:rsidRPr="002E053B">
        <w:rPr>
          <w:rFonts w:ascii="SimSun" w:hAnsi="SimSun" w:cs="Microsoft YaHei" w:hint="eastAsia"/>
          <w:sz w:val="21"/>
          <w:szCs w:val="21"/>
          <w:lang w:eastAsia="zh-CN"/>
        </w:rPr>
        <w:t>区域研讨会背景下，为探讨审查员培训组织了一次特别会议</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西班牙专利商标局（</w:t>
      </w:r>
      <w:r w:rsidRPr="002E053B">
        <w:rPr>
          <w:rFonts w:ascii="SimSun" w:hAnsi="SimSun" w:cs="Arial"/>
          <w:sz w:val="21"/>
          <w:szCs w:val="21"/>
          <w:lang w:eastAsia="zh-CN"/>
        </w:rPr>
        <w:t>OEPM</w:t>
      </w:r>
      <w:r w:rsidRPr="002E053B">
        <w:rPr>
          <w:rFonts w:ascii="SimSun" w:hAnsi="SimSun" w:cs="Microsoft YaHei" w:hint="eastAsia"/>
          <w:sz w:val="21"/>
          <w:szCs w:val="21"/>
          <w:lang w:eastAsia="zh-CN"/>
        </w:rPr>
        <w:t>）、美国专利商标局（</w:t>
      </w:r>
      <w:r w:rsidRPr="002E053B">
        <w:rPr>
          <w:rFonts w:ascii="SimSun" w:hAnsi="SimSun" w:cs="Arial" w:hint="eastAsia"/>
          <w:sz w:val="21"/>
          <w:szCs w:val="21"/>
          <w:lang w:eastAsia="zh-CN"/>
        </w:rPr>
        <w:t>美国专商局</w:t>
      </w:r>
      <w:r w:rsidRPr="002E053B">
        <w:rPr>
          <w:rFonts w:ascii="SimSun" w:hAnsi="SimSun" w:cs="Microsoft YaHei" w:hint="eastAsia"/>
          <w:sz w:val="21"/>
          <w:szCs w:val="21"/>
          <w:lang w:eastAsia="zh-CN"/>
        </w:rPr>
        <w:t>）、欧洲专利局（</w:t>
      </w:r>
      <w:r w:rsidRPr="002E053B">
        <w:rPr>
          <w:rFonts w:ascii="SimSun" w:hAnsi="SimSun" w:cs="Arial" w:hint="eastAsia"/>
          <w:sz w:val="21"/>
          <w:szCs w:val="21"/>
          <w:lang w:eastAsia="zh-CN"/>
        </w:rPr>
        <w:t>欧专局</w:t>
      </w:r>
      <w:r w:rsidRPr="002E053B">
        <w:rPr>
          <w:rFonts w:ascii="SimSun" w:hAnsi="SimSun" w:cs="Microsoft YaHei" w:hint="eastAsia"/>
          <w:sz w:val="21"/>
          <w:szCs w:val="21"/>
          <w:lang w:eastAsia="zh-CN"/>
        </w:rPr>
        <w:t>）、日本外贸组织（</w:t>
      </w:r>
      <w:r w:rsidRPr="002E053B">
        <w:rPr>
          <w:rFonts w:ascii="SimSun" w:hAnsi="SimSun" w:cs="Arial"/>
          <w:sz w:val="21"/>
          <w:szCs w:val="21"/>
          <w:lang w:eastAsia="zh-CN"/>
        </w:rPr>
        <w:t>JETRO</w:t>
      </w:r>
      <w:r w:rsidRPr="002E053B">
        <w:rPr>
          <w:rFonts w:ascii="SimSun" w:hAnsi="SimSun" w:cs="Microsoft YaHei" w:hint="eastAsia"/>
          <w:sz w:val="21"/>
          <w:szCs w:val="21"/>
          <w:lang w:eastAsia="zh-CN"/>
        </w:rPr>
        <w:t>）</w:t>
      </w:r>
      <w:r w:rsidRPr="002E053B">
        <w:rPr>
          <w:rFonts w:ascii="SimSun" w:hAnsi="SimSun" w:cs="Arial" w:hint="eastAsia"/>
          <w:sz w:val="21"/>
          <w:szCs w:val="21"/>
          <w:lang w:eastAsia="zh-CN"/>
        </w:rPr>
        <w:t>、</w:t>
      </w:r>
      <w:r w:rsidRPr="002E053B">
        <w:rPr>
          <w:rFonts w:ascii="SimSun" w:hAnsi="SimSun" w:cs="Arial"/>
          <w:sz w:val="21"/>
          <w:szCs w:val="21"/>
          <w:lang w:eastAsia="zh-CN"/>
        </w:rPr>
        <w:t>IPK</w:t>
      </w:r>
      <w:r w:rsidRPr="002E053B">
        <w:rPr>
          <w:rFonts w:ascii="SimSun" w:hAnsi="SimSun" w:cs="Arial" w:hint="eastAsia"/>
          <w:sz w:val="21"/>
          <w:szCs w:val="21"/>
          <w:lang w:eastAsia="zh-CN"/>
        </w:rPr>
        <w:t>ey</w:t>
      </w:r>
      <w:r w:rsidRPr="002E053B">
        <w:rPr>
          <w:rFonts w:ascii="SimSun" w:hAnsi="SimSun" w:cs="Microsoft YaHei" w:hint="eastAsia"/>
          <w:sz w:val="21"/>
          <w:szCs w:val="21"/>
          <w:lang w:eastAsia="zh-CN"/>
        </w:rPr>
        <w:t>拉丁美洲项目以及拉丁美洲及加勒比地区的国家知识产权局等</w:t>
      </w:r>
      <w:r w:rsidRPr="002E053B">
        <w:rPr>
          <w:rFonts w:ascii="SimSun" w:hAnsi="SimSun" w:cs="Arial" w:hint="eastAsia"/>
          <w:sz w:val="21"/>
          <w:szCs w:val="21"/>
          <w:lang w:eastAsia="zh-CN"/>
        </w:rPr>
        <w:t>不同潜在捐助方</w:t>
      </w:r>
      <w:r w:rsidRPr="002E053B">
        <w:rPr>
          <w:rFonts w:ascii="SimSun" w:hAnsi="SimSun" w:cs="Microsoft YaHei" w:hint="eastAsia"/>
          <w:sz w:val="21"/>
          <w:szCs w:val="21"/>
          <w:lang w:eastAsia="zh-CN"/>
        </w:rPr>
        <w:t>参加了上述会议。</w:t>
      </w:r>
    </w:p>
    <w:p w14:paraId="05573C76"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Arial"/>
          <w:sz w:val="21"/>
          <w:szCs w:val="21"/>
          <w:lang w:eastAsia="zh-CN"/>
        </w:rPr>
        <w:t>WIPO LEX</w:t>
      </w:r>
      <w:r w:rsidRPr="002E053B">
        <w:rPr>
          <w:rFonts w:ascii="SimSun" w:hAnsi="SimSun" w:cs="Arial" w:hint="eastAsia"/>
          <w:sz w:val="21"/>
          <w:szCs w:val="21"/>
          <w:lang w:eastAsia="zh-CN"/>
        </w:rPr>
        <w:t>司法判决</w:t>
      </w:r>
      <w:r w:rsidRPr="002E053B">
        <w:rPr>
          <w:rFonts w:ascii="SimSun" w:hAnsi="SimSun" w:cs="Microsoft YaHei" w:hint="eastAsia"/>
          <w:sz w:val="21"/>
          <w:szCs w:val="21"/>
          <w:lang w:eastAsia="zh-CN"/>
        </w:rPr>
        <w:t>数据库项目：该倡议在</w:t>
      </w:r>
      <w:r w:rsidRPr="002E053B">
        <w:rPr>
          <w:rFonts w:ascii="SimSun" w:hAnsi="SimSun" w:cs="Arial" w:hint="eastAsia"/>
          <w:sz w:val="21"/>
          <w:szCs w:val="21"/>
          <w:lang w:eastAsia="zh-CN"/>
        </w:rPr>
        <w:t>六</w:t>
      </w:r>
      <w:r w:rsidRPr="002E053B">
        <w:rPr>
          <w:rFonts w:ascii="SimSun" w:hAnsi="SimSun" w:cs="Microsoft YaHei" w:hint="eastAsia"/>
          <w:sz w:val="21"/>
          <w:szCs w:val="21"/>
          <w:lang w:eastAsia="zh-CN"/>
        </w:rPr>
        <w:t>个拉丁美洲国家和西班牙进行试点，目的是：（i）使知识产权领域的选定法院裁决易于获取，方便分享其他司法管辖区的宝贵信息和专门知识；以及（</w:t>
      </w:r>
      <w:r w:rsidRPr="002E053B">
        <w:rPr>
          <w:rFonts w:ascii="SimSun" w:hAnsi="SimSun" w:cs="Arial"/>
          <w:sz w:val="21"/>
          <w:szCs w:val="21"/>
          <w:lang w:eastAsia="zh-CN"/>
        </w:rPr>
        <w:t>ii</w:t>
      </w:r>
      <w:r w:rsidRPr="002E053B">
        <w:rPr>
          <w:rFonts w:ascii="SimSun" w:hAnsi="SimSun" w:cs="Microsoft YaHei" w:hint="eastAsia"/>
          <w:sz w:val="21"/>
          <w:szCs w:val="21"/>
          <w:lang w:eastAsia="zh-CN"/>
        </w:rPr>
        <w:t>）加强各主管部门就知识产权争议作出明智决定的能力，从而以此方式为创新生态系统的法律基础设施作出贡献（可持续发展目标</w:t>
      </w:r>
      <w:r w:rsidRPr="002E053B">
        <w:rPr>
          <w:rFonts w:ascii="SimSun" w:hAnsi="SimSun" w:cs="Arial"/>
          <w:sz w:val="21"/>
          <w:szCs w:val="21"/>
          <w:lang w:eastAsia="zh-CN"/>
        </w:rPr>
        <w:t>9</w:t>
      </w:r>
      <w:r w:rsidRPr="002E053B">
        <w:rPr>
          <w:rFonts w:ascii="SimSun" w:hAnsi="SimSun" w:cs="Microsoft YaHei" w:hint="eastAsia"/>
          <w:sz w:val="21"/>
          <w:szCs w:val="21"/>
          <w:lang w:eastAsia="zh-CN"/>
        </w:rPr>
        <w:t>）。</w:t>
      </w:r>
    </w:p>
    <w:p w14:paraId="5545CE75" w14:textId="77777777" w:rsidR="00CD63BD" w:rsidRPr="000F0204" w:rsidRDefault="00CD63BD" w:rsidP="002E053B">
      <w:pPr>
        <w:pStyle w:val="ListParagraph"/>
        <w:numPr>
          <w:ilvl w:val="0"/>
          <w:numId w:val="12"/>
        </w:numPr>
        <w:spacing w:afterLines="50" w:after="120" w:line="340" w:lineRule="atLeast"/>
        <w:ind w:left="0" w:firstLine="0"/>
        <w:contextualSpacing w:val="0"/>
        <w:jc w:val="both"/>
        <w:rPr>
          <w:rFonts w:ascii="Arial" w:eastAsiaTheme="minorHAnsi" w:hAnsi="Arial" w:cs="Arial"/>
          <w:sz w:val="21"/>
          <w:szCs w:val="21"/>
          <w:lang w:eastAsia="zh-CN"/>
        </w:rPr>
      </w:pPr>
      <w:r w:rsidRPr="002E053B">
        <w:rPr>
          <w:rFonts w:ascii="SimSun" w:hAnsi="SimSun" w:cs="Microsoft YaHei" w:hint="eastAsia"/>
          <w:sz w:val="21"/>
          <w:szCs w:val="21"/>
          <w:lang w:eastAsia="zh-CN"/>
        </w:rPr>
        <w:t>哥伦比亚高校和研究机构知识产权发展与衍生效应政策项目：该项目的目标是通过找到改进机会和提供支持，特别是以下方面的支持，促进大学和研究机构的知识转让：（</w:t>
      </w:r>
      <w:r w:rsidRPr="002E053B">
        <w:rPr>
          <w:rFonts w:ascii="SimSun" w:hAnsi="SimSun" w:cs="Arial"/>
          <w:sz w:val="21"/>
          <w:szCs w:val="21"/>
          <w:lang w:eastAsia="zh-CN"/>
        </w:rPr>
        <w:t>i</w:t>
      </w:r>
      <w:r w:rsidRPr="002E053B">
        <w:rPr>
          <w:rFonts w:ascii="SimSun" w:hAnsi="SimSun" w:cs="Microsoft YaHei" w:hint="eastAsia"/>
          <w:sz w:val="21"/>
          <w:szCs w:val="21"/>
          <w:lang w:eastAsia="zh-CN"/>
        </w:rPr>
        <w:t>）制定和</w:t>
      </w:r>
      <w:r w:rsidRPr="002E053B">
        <w:rPr>
          <w:rFonts w:ascii="SimSun" w:hAnsi="SimSun" w:cs="Arial"/>
          <w:sz w:val="21"/>
          <w:szCs w:val="21"/>
          <w:lang w:eastAsia="zh-CN"/>
        </w:rPr>
        <w:t>/</w:t>
      </w:r>
      <w:r w:rsidRPr="002E053B">
        <w:rPr>
          <w:rFonts w:ascii="SimSun" w:hAnsi="SimSun" w:cs="Microsoft YaHei" w:hint="eastAsia"/>
          <w:sz w:val="21"/>
          <w:szCs w:val="21"/>
          <w:lang w:eastAsia="zh-CN"/>
        </w:rPr>
        <w:t>或完善知识产权政策框架；以及（</w:t>
      </w:r>
      <w:r w:rsidRPr="002E053B">
        <w:rPr>
          <w:rFonts w:ascii="SimSun" w:hAnsi="SimSun" w:cs="Arial"/>
          <w:sz w:val="21"/>
          <w:szCs w:val="21"/>
          <w:lang w:eastAsia="zh-CN"/>
        </w:rPr>
        <w:t>ii</w:t>
      </w:r>
      <w:r w:rsidRPr="002E053B">
        <w:rPr>
          <w:rFonts w:ascii="SimSun" w:hAnsi="SimSun" w:cs="Microsoft YaHei" w:hint="eastAsia"/>
          <w:sz w:val="21"/>
          <w:szCs w:val="21"/>
          <w:lang w:eastAsia="zh-CN"/>
        </w:rPr>
        <w:t>）发展有效利用知识产权制度的专业技能，重点领域是创新、知识转让和衍生效应的发展（可持续发展目标9）。</w:t>
      </w:r>
    </w:p>
    <w:p w14:paraId="28AB0196"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在</w:t>
      </w:r>
      <w:r w:rsidRPr="002E053B">
        <w:rPr>
          <w:rFonts w:ascii="SimSun" w:hAnsi="SimSun" w:cs="Arial"/>
          <w:sz w:val="21"/>
          <w:szCs w:val="21"/>
          <w:lang w:eastAsia="zh-CN"/>
        </w:rPr>
        <w:t>2019</w:t>
      </w:r>
      <w:r w:rsidRPr="002E053B">
        <w:rPr>
          <w:rFonts w:ascii="SimSun" w:hAnsi="SimSun" w:cs="Microsoft YaHei" w:hint="eastAsia"/>
          <w:sz w:val="21"/>
          <w:szCs w:val="21"/>
          <w:lang w:eastAsia="zh-CN"/>
        </w:rPr>
        <w:t>年开展了以下活动：</w:t>
      </w:r>
    </w:p>
    <w:p w14:paraId="22735B09" w14:textId="77777777" w:rsidR="00CD63BD" w:rsidRPr="002E053B" w:rsidRDefault="00CD63BD" w:rsidP="002E053B">
      <w:pPr>
        <w:pStyle w:val="ListParagraph"/>
        <w:numPr>
          <w:ilvl w:val="0"/>
          <w:numId w:val="37"/>
        </w:numPr>
        <w:spacing w:afterLines="50" w:after="120" w:line="340" w:lineRule="atLeast"/>
        <w:contextualSpacing w:val="0"/>
        <w:jc w:val="both"/>
        <w:rPr>
          <w:rFonts w:ascii="SimSun" w:hAnsi="SimSun" w:cs="Arial"/>
          <w:sz w:val="21"/>
          <w:szCs w:val="21"/>
          <w:lang w:eastAsia="zh-CN"/>
        </w:rPr>
      </w:pP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5</w:t>
      </w:r>
      <w:r w:rsidRPr="002E053B">
        <w:rPr>
          <w:rFonts w:ascii="SimSun" w:hAnsi="SimSun" w:cs="Microsoft YaHei" w:hint="eastAsia"/>
          <w:sz w:val="21"/>
          <w:szCs w:val="21"/>
          <w:lang w:eastAsia="zh-CN"/>
        </w:rPr>
        <w:t>月</w:t>
      </w:r>
      <w:r w:rsidRPr="002E053B">
        <w:rPr>
          <w:rFonts w:ascii="SimSun" w:hAnsi="SimSun" w:cs="Arial"/>
          <w:sz w:val="21"/>
          <w:szCs w:val="21"/>
          <w:lang w:eastAsia="zh-CN"/>
        </w:rPr>
        <w:t>28</w:t>
      </w:r>
      <w:r w:rsidRPr="002E053B">
        <w:rPr>
          <w:rFonts w:ascii="SimSun" w:hAnsi="SimSun" w:cs="Microsoft YaHei" w:hint="eastAsia"/>
          <w:sz w:val="21"/>
          <w:szCs w:val="21"/>
          <w:lang w:eastAsia="zh-CN"/>
        </w:rPr>
        <w:t>日至</w:t>
      </w:r>
      <w:r w:rsidRPr="002E053B">
        <w:rPr>
          <w:rFonts w:ascii="SimSun" w:hAnsi="SimSun" w:cs="Arial"/>
          <w:sz w:val="21"/>
          <w:szCs w:val="21"/>
          <w:lang w:eastAsia="zh-CN"/>
        </w:rPr>
        <w:t>31</w:t>
      </w:r>
      <w:r w:rsidRPr="002E053B">
        <w:rPr>
          <w:rFonts w:ascii="SimSun" w:hAnsi="SimSun" w:cs="Microsoft YaHei" w:hint="eastAsia"/>
          <w:sz w:val="21"/>
          <w:szCs w:val="21"/>
          <w:lang w:eastAsia="zh-CN"/>
        </w:rPr>
        <w:t>日于智利圣地亚哥举办的第二届技术发展合作协议谈判区域讲习班：该讲习班与智利经济发展署（CORFO）和工业联合会（</w:t>
      </w:r>
      <w:r w:rsidRPr="002E053B">
        <w:rPr>
          <w:rFonts w:ascii="SimSun" w:hAnsi="SimSun" w:cs="Arial"/>
          <w:sz w:val="21"/>
          <w:szCs w:val="21"/>
          <w:lang w:eastAsia="zh-CN"/>
        </w:rPr>
        <w:t>SOFOFA</w:t>
      </w:r>
      <w:r w:rsidRPr="002E053B">
        <w:rPr>
          <w:rFonts w:ascii="SimSun" w:hAnsi="SimSun" w:cs="Microsoft YaHei" w:hint="eastAsia"/>
          <w:sz w:val="21"/>
          <w:szCs w:val="21"/>
          <w:lang w:eastAsia="zh-CN"/>
        </w:rPr>
        <w:t>）合作举办</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讲习班讨论了知识产权管理和商业化领域的能力建设，以促进创新（可持续发展目标</w:t>
      </w:r>
      <w:r w:rsidRPr="002E053B">
        <w:rPr>
          <w:rFonts w:ascii="SimSun" w:hAnsi="SimSun" w:cs="Arial" w:hint="eastAsia"/>
          <w:sz w:val="21"/>
          <w:szCs w:val="21"/>
          <w:lang w:eastAsia="zh-CN"/>
        </w:rPr>
        <w:t>4</w:t>
      </w:r>
      <w:r w:rsidRPr="002E053B">
        <w:rPr>
          <w:rFonts w:ascii="SimSun" w:hAnsi="SimSun" w:cs="Microsoft YaHei" w:hint="eastAsia"/>
          <w:sz w:val="21"/>
          <w:szCs w:val="21"/>
          <w:lang w:eastAsia="zh-CN"/>
        </w:rPr>
        <w:t>和</w:t>
      </w:r>
      <w:r w:rsidRPr="002E053B">
        <w:rPr>
          <w:rFonts w:ascii="SimSun" w:hAnsi="SimSun" w:cs="Arial"/>
          <w:sz w:val="21"/>
          <w:szCs w:val="21"/>
          <w:lang w:eastAsia="zh-CN"/>
        </w:rPr>
        <w:t>9</w:t>
      </w:r>
      <w:r w:rsidRPr="002E053B">
        <w:rPr>
          <w:rFonts w:ascii="SimSun" w:hAnsi="SimSun" w:cs="Microsoft YaHei" w:hint="eastAsia"/>
          <w:sz w:val="21"/>
          <w:szCs w:val="21"/>
          <w:lang w:eastAsia="zh-CN"/>
        </w:rPr>
        <w:t>）；</w:t>
      </w:r>
    </w:p>
    <w:p w14:paraId="3E78312D" w14:textId="77777777" w:rsidR="00CD63BD" w:rsidRPr="002E053B" w:rsidRDefault="00CD63BD" w:rsidP="002E053B">
      <w:pPr>
        <w:pStyle w:val="ListParagraph"/>
        <w:numPr>
          <w:ilvl w:val="0"/>
          <w:numId w:val="37"/>
        </w:numPr>
        <w:spacing w:afterLines="50" w:after="120" w:line="340" w:lineRule="atLeast"/>
        <w:contextualSpacing w:val="0"/>
        <w:jc w:val="both"/>
        <w:rPr>
          <w:rFonts w:ascii="SimSun" w:hAnsi="SimSun" w:cs="Arial"/>
          <w:sz w:val="21"/>
          <w:szCs w:val="21"/>
          <w:lang w:eastAsia="zh-CN"/>
        </w:rPr>
      </w:pP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9</w:t>
      </w:r>
      <w:r w:rsidRPr="002E053B">
        <w:rPr>
          <w:rFonts w:ascii="SimSun" w:hAnsi="SimSun" w:cs="Microsoft YaHei" w:hint="eastAsia"/>
          <w:sz w:val="21"/>
          <w:szCs w:val="21"/>
          <w:lang w:eastAsia="zh-CN"/>
        </w:rPr>
        <w:t>月</w:t>
      </w:r>
      <w:r w:rsidRPr="002E053B">
        <w:rPr>
          <w:rFonts w:ascii="SimSun" w:hAnsi="SimSun" w:cs="Arial"/>
          <w:sz w:val="21"/>
          <w:szCs w:val="21"/>
          <w:lang w:eastAsia="zh-CN"/>
        </w:rPr>
        <w:t>16</w:t>
      </w:r>
      <w:r w:rsidRPr="002E053B">
        <w:rPr>
          <w:rFonts w:ascii="SimSun" w:hAnsi="SimSun" w:cs="Microsoft YaHei" w:hint="eastAsia"/>
          <w:sz w:val="21"/>
          <w:szCs w:val="21"/>
          <w:lang w:eastAsia="zh-CN"/>
        </w:rPr>
        <w:t>日至</w:t>
      </w:r>
      <w:r w:rsidRPr="002E053B">
        <w:rPr>
          <w:rFonts w:ascii="SimSun" w:hAnsi="SimSun" w:cs="Arial"/>
          <w:sz w:val="21"/>
          <w:szCs w:val="21"/>
          <w:lang w:eastAsia="zh-CN"/>
        </w:rPr>
        <w:t>19</w:t>
      </w:r>
      <w:r w:rsidRPr="002E053B">
        <w:rPr>
          <w:rFonts w:ascii="SimSun" w:hAnsi="SimSun" w:cs="Microsoft YaHei" w:hint="eastAsia"/>
          <w:sz w:val="21"/>
          <w:szCs w:val="21"/>
          <w:lang w:eastAsia="zh-CN"/>
        </w:rPr>
        <w:t>日于乌拉圭蒙得维的亚举办的拉丁美洲国家法官和检察官第十八届WIPO/AECID/OEPM知识产权区域研讨会：本次研讨会旨在加强拉丁美洲及加勒比地区的法官和检察官在知识产权保护和知识产权诉讼方面的能力，重点关注涉及利用知识产权制度的各种新议题（可持续发展目标</w:t>
      </w:r>
      <w:r w:rsidRPr="002E053B">
        <w:rPr>
          <w:rFonts w:ascii="SimSun" w:hAnsi="SimSun" w:cs="Arial"/>
          <w:sz w:val="21"/>
          <w:szCs w:val="21"/>
          <w:lang w:eastAsia="zh-CN"/>
        </w:rPr>
        <w:t>4</w:t>
      </w:r>
      <w:r w:rsidRPr="002E053B">
        <w:rPr>
          <w:rFonts w:ascii="SimSun" w:hAnsi="SimSun" w:cs="Microsoft YaHei" w:hint="eastAsia"/>
          <w:sz w:val="21"/>
          <w:szCs w:val="21"/>
          <w:lang w:eastAsia="zh-CN"/>
        </w:rPr>
        <w:t>和</w:t>
      </w:r>
      <w:r w:rsidRPr="002E053B">
        <w:rPr>
          <w:rFonts w:ascii="SimSun" w:hAnsi="SimSun" w:cs="Arial"/>
          <w:sz w:val="21"/>
          <w:szCs w:val="21"/>
          <w:lang w:eastAsia="zh-CN"/>
        </w:rPr>
        <w:t>9</w:t>
      </w:r>
      <w:r w:rsidRPr="002E053B">
        <w:rPr>
          <w:rFonts w:ascii="SimSun" w:hAnsi="SimSun" w:cs="Microsoft YaHei" w:hint="eastAsia"/>
          <w:sz w:val="21"/>
          <w:szCs w:val="21"/>
          <w:lang w:eastAsia="zh-CN"/>
        </w:rPr>
        <w:t>）；</w:t>
      </w:r>
    </w:p>
    <w:p w14:paraId="24035B13" w14:textId="77777777" w:rsidR="00CD63BD" w:rsidRPr="002E053B" w:rsidRDefault="00CD63BD" w:rsidP="002E053B">
      <w:pPr>
        <w:pStyle w:val="ListParagraph"/>
        <w:numPr>
          <w:ilvl w:val="0"/>
          <w:numId w:val="37"/>
        </w:numPr>
        <w:spacing w:afterLines="50" w:after="120" w:line="340" w:lineRule="atLeast"/>
        <w:contextualSpacing w:val="0"/>
        <w:jc w:val="both"/>
        <w:rPr>
          <w:rFonts w:ascii="SimSun" w:hAnsi="SimSun" w:cs="Arial"/>
          <w:sz w:val="21"/>
          <w:szCs w:val="21"/>
          <w:lang w:eastAsia="zh-CN"/>
        </w:rPr>
      </w:pP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6</w:t>
      </w:r>
      <w:r w:rsidRPr="002E053B">
        <w:rPr>
          <w:rFonts w:ascii="SimSun" w:hAnsi="SimSun" w:cs="Microsoft YaHei" w:hint="eastAsia"/>
          <w:sz w:val="21"/>
          <w:szCs w:val="21"/>
          <w:lang w:eastAsia="zh-CN"/>
        </w:rPr>
        <w:t>月</w:t>
      </w:r>
      <w:r w:rsidRPr="002E053B">
        <w:rPr>
          <w:rFonts w:ascii="SimSun" w:hAnsi="SimSun" w:cs="Arial"/>
          <w:sz w:val="21"/>
          <w:szCs w:val="21"/>
          <w:lang w:eastAsia="zh-CN"/>
        </w:rPr>
        <w:t>19</w:t>
      </w:r>
      <w:r w:rsidRPr="002E053B">
        <w:rPr>
          <w:rFonts w:ascii="SimSun" w:hAnsi="SimSun" w:cs="Microsoft YaHei" w:hint="eastAsia"/>
          <w:sz w:val="21"/>
          <w:szCs w:val="21"/>
          <w:lang w:eastAsia="zh-CN"/>
        </w:rPr>
        <w:t>日</w:t>
      </w:r>
      <w:r w:rsidRPr="002E053B">
        <w:rPr>
          <w:rFonts w:ascii="SimSun" w:hAnsi="SimSun" w:cs="Arial" w:hint="eastAsia"/>
          <w:sz w:val="21"/>
          <w:szCs w:val="21"/>
          <w:lang w:eastAsia="zh-CN"/>
        </w:rPr>
        <w:t>至</w:t>
      </w:r>
      <w:r w:rsidRPr="002E053B">
        <w:rPr>
          <w:rFonts w:ascii="SimSun" w:hAnsi="SimSun" w:cs="Arial"/>
          <w:sz w:val="21"/>
          <w:szCs w:val="21"/>
          <w:lang w:eastAsia="zh-CN"/>
        </w:rPr>
        <w:t>21</w:t>
      </w:r>
      <w:r w:rsidRPr="002E053B">
        <w:rPr>
          <w:rFonts w:ascii="SimSun" w:hAnsi="SimSun" w:cs="Microsoft YaHei" w:hint="eastAsia"/>
          <w:sz w:val="21"/>
          <w:szCs w:val="21"/>
          <w:lang w:eastAsia="zh-CN"/>
        </w:rPr>
        <w:t>日于秘鲁利马举办的促进拉丁美洲私营部门使用知识产权国际注册体系第四届WIPO/OEPM区域论坛：该论坛旨在促进知识产权作为增加国际市场经济竞争力的工具，强调利用知识产权国际注册体系的优势（可持续发展目标</w:t>
      </w:r>
      <w:r w:rsidRPr="002E053B">
        <w:rPr>
          <w:rFonts w:ascii="SimSun" w:hAnsi="SimSun" w:cs="Arial"/>
          <w:sz w:val="21"/>
          <w:szCs w:val="21"/>
          <w:lang w:eastAsia="zh-CN"/>
        </w:rPr>
        <w:t>9</w:t>
      </w:r>
      <w:r w:rsidRPr="002E053B">
        <w:rPr>
          <w:rFonts w:ascii="SimSun" w:hAnsi="SimSun" w:cs="Microsoft YaHei" w:hint="eastAsia"/>
          <w:sz w:val="21"/>
          <w:szCs w:val="21"/>
          <w:lang w:eastAsia="zh-CN"/>
        </w:rPr>
        <w:t>）；</w:t>
      </w:r>
    </w:p>
    <w:p w14:paraId="2FC9A592" w14:textId="77777777" w:rsidR="00CD63BD" w:rsidRPr="002E053B" w:rsidRDefault="00CD63BD" w:rsidP="002E053B">
      <w:pPr>
        <w:pStyle w:val="ListParagraph"/>
        <w:numPr>
          <w:ilvl w:val="0"/>
          <w:numId w:val="37"/>
        </w:numPr>
        <w:spacing w:afterLines="50" w:after="120" w:line="340" w:lineRule="atLeast"/>
        <w:contextualSpacing w:val="0"/>
        <w:jc w:val="both"/>
        <w:rPr>
          <w:rFonts w:ascii="SimSun" w:hAnsi="SimSun" w:cs="Arial"/>
          <w:sz w:val="21"/>
          <w:szCs w:val="21"/>
          <w:lang w:eastAsia="zh-CN"/>
        </w:rPr>
      </w:pP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9</w:t>
      </w:r>
      <w:r w:rsidRPr="002E053B">
        <w:rPr>
          <w:rFonts w:ascii="SimSun" w:hAnsi="SimSun" w:cs="Microsoft YaHei" w:hint="eastAsia"/>
          <w:sz w:val="21"/>
          <w:szCs w:val="21"/>
          <w:lang w:eastAsia="zh-CN"/>
        </w:rPr>
        <w:t>月</w:t>
      </w:r>
      <w:r w:rsidRPr="002E053B">
        <w:rPr>
          <w:rFonts w:ascii="SimSun" w:hAnsi="SimSun" w:cs="Arial"/>
          <w:sz w:val="21"/>
          <w:szCs w:val="21"/>
          <w:lang w:eastAsia="zh-CN"/>
        </w:rPr>
        <w:t>3</w:t>
      </w:r>
      <w:r w:rsidRPr="002E053B">
        <w:rPr>
          <w:rFonts w:ascii="SimSun" w:hAnsi="SimSun" w:cs="Microsoft YaHei" w:hint="eastAsia"/>
          <w:sz w:val="21"/>
          <w:szCs w:val="21"/>
          <w:lang w:eastAsia="zh-CN"/>
        </w:rPr>
        <w:t>日和</w:t>
      </w:r>
      <w:r w:rsidRPr="002E053B">
        <w:rPr>
          <w:rFonts w:ascii="SimSun" w:hAnsi="SimSun" w:cs="Arial"/>
          <w:sz w:val="21"/>
          <w:szCs w:val="21"/>
          <w:lang w:eastAsia="zh-CN"/>
        </w:rPr>
        <w:t>4</w:t>
      </w:r>
      <w:r w:rsidRPr="002E053B">
        <w:rPr>
          <w:rFonts w:ascii="SimSun" w:hAnsi="SimSun" w:cs="Microsoft YaHei" w:hint="eastAsia"/>
          <w:sz w:val="21"/>
          <w:szCs w:val="21"/>
          <w:lang w:eastAsia="zh-CN"/>
        </w:rPr>
        <w:t>日于特立尼达和多巴哥西班牙港举办的优化知识产权在体育领域中的使用国家讲习班：该讲习班旨在提高认识，促进战略性使用知识产权工具，在经济体中建立可持续的体育集群，以展示其可为该国和加勒比地区的经济、社会和旅游部门带来的益处（可持续发展目标</w:t>
      </w:r>
      <w:r w:rsidRPr="002E053B">
        <w:rPr>
          <w:rFonts w:ascii="SimSun" w:hAnsi="SimSun" w:cs="Arial"/>
          <w:sz w:val="21"/>
          <w:szCs w:val="21"/>
          <w:lang w:eastAsia="zh-CN"/>
        </w:rPr>
        <w:t>9</w:t>
      </w:r>
      <w:r w:rsidRPr="002E053B">
        <w:rPr>
          <w:rFonts w:ascii="SimSun" w:hAnsi="SimSun" w:cs="Microsoft YaHei" w:hint="eastAsia"/>
          <w:sz w:val="21"/>
          <w:szCs w:val="21"/>
          <w:lang w:eastAsia="zh-CN"/>
        </w:rPr>
        <w:t>）；</w:t>
      </w:r>
    </w:p>
    <w:p w14:paraId="65E19852" w14:textId="77777777" w:rsidR="00CD63BD" w:rsidRPr="002E053B" w:rsidRDefault="00CD63BD" w:rsidP="002E053B">
      <w:pPr>
        <w:pStyle w:val="ListParagraph"/>
        <w:numPr>
          <w:ilvl w:val="0"/>
          <w:numId w:val="37"/>
        </w:numPr>
        <w:spacing w:afterLines="50" w:after="120" w:line="340" w:lineRule="atLeast"/>
        <w:contextualSpacing w:val="0"/>
        <w:jc w:val="both"/>
        <w:rPr>
          <w:rFonts w:ascii="SimSun" w:hAnsi="SimSun" w:cs="Arial"/>
          <w:sz w:val="21"/>
          <w:szCs w:val="21"/>
          <w:lang w:eastAsia="zh-CN"/>
        </w:rPr>
      </w:pP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11</w:t>
      </w:r>
      <w:r w:rsidRPr="002E053B">
        <w:rPr>
          <w:rFonts w:ascii="SimSun" w:hAnsi="SimSun" w:cs="Microsoft YaHei" w:hint="eastAsia"/>
          <w:sz w:val="21"/>
          <w:szCs w:val="21"/>
          <w:lang w:eastAsia="zh-CN"/>
        </w:rPr>
        <w:t>月</w:t>
      </w:r>
      <w:r w:rsidRPr="002E053B">
        <w:rPr>
          <w:rFonts w:ascii="SimSun" w:hAnsi="SimSun" w:cs="Arial"/>
          <w:sz w:val="21"/>
          <w:szCs w:val="21"/>
          <w:lang w:eastAsia="zh-CN"/>
        </w:rPr>
        <w:t>12</w:t>
      </w:r>
      <w:r w:rsidRPr="002E053B">
        <w:rPr>
          <w:rFonts w:ascii="SimSun" w:hAnsi="SimSun" w:cs="Microsoft YaHei" w:hint="eastAsia"/>
          <w:sz w:val="21"/>
          <w:szCs w:val="21"/>
          <w:lang w:eastAsia="zh-CN"/>
        </w:rPr>
        <w:t>日至</w:t>
      </w:r>
      <w:r w:rsidRPr="002E053B">
        <w:rPr>
          <w:rFonts w:ascii="SimSun" w:hAnsi="SimSun" w:cs="Arial"/>
          <w:sz w:val="21"/>
          <w:szCs w:val="21"/>
          <w:lang w:eastAsia="zh-CN"/>
        </w:rPr>
        <w:t>15</w:t>
      </w:r>
      <w:r w:rsidRPr="002E053B">
        <w:rPr>
          <w:rFonts w:ascii="SimSun" w:hAnsi="SimSun" w:cs="Microsoft YaHei" w:hint="eastAsia"/>
          <w:sz w:val="21"/>
          <w:szCs w:val="21"/>
          <w:lang w:eastAsia="zh-CN"/>
        </w:rPr>
        <w:t>日于阿根廷布宜诺斯艾利斯举办的第二十四届CLAD国家改革和公共管理国际大会：该大会由拉丁美洲发展事业管理中心（</w:t>
      </w:r>
      <w:r w:rsidRPr="002E053B">
        <w:rPr>
          <w:rFonts w:ascii="SimSun" w:hAnsi="SimSun" w:cs="Arial"/>
          <w:sz w:val="21"/>
          <w:szCs w:val="21"/>
          <w:lang w:eastAsia="zh-CN"/>
        </w:rPr>
        <w:t>CLAD</w:t>
      </w:r>
      <w:r w:rsidRPr="002E053B">
        <w:rPr>
          <w:rFonts w:ascii="SimSun" w:hAnsi="SimSun" w:cs="Microsoft YaHei" w:hint="eastAsia"/>
          <w:sz w:val="21"/>
          <w:szCs w:val="21"/>
          <w:lang w:eastAsia="zh-CN"/>
        </w:rPr>
        <w:t>）举办</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讨论的主要领域之一是公共行政改革和现代化的总体趋势。知识产权局的治理实践是产权组织和西班牙专利商标局（OEPM）在上述大会框架内组织的小组的关注重点（可持续发展目标</w:t>
      </w:r>
      <w:r w:rsidRPr="002E053B">
        <w:rPr>
          <w:rFonts w:ascii="SimSun" w:hAnsi="SimSun" w:cs="Arial" w:hint="eastAsia"/>
          <w:sz w:val="21"/>
          <w:szCs w:val="21"/>
          <w:lang w:eastAsia="zh-CN"/>
        </w:rPr>
        <w:t>9、16</w:t>
      </w:r>
      <w:r w:rsidRPr="002E053B">
        <w:rPr>
          <w:rFonts w:ascii="SimSun" w:hAnsi="SimSun" w:cs="Microsoft YaHei" w:hint="eastAsia"/>
          <w:sz w:val="21"/>
          <w:szCs w:val="21"/>
          <w:lang w:eastAsia="zh-CN"/>
        </w:rPr>
        <w:t>）；</w:t>
      </w:r>
    </w:p>
    <w:p w14:paraId="1A9D6A2B" w14:textId="77777777" w:rsidR="00CD63BD" w:rsidRPr="002E053B" w:rsidRDefault="00CD63BD" w:rsidP="002E053B">
      <w:pPr>
        <w:pStyle w:val="ListParagraph"/>
        <w:numPr>
          <w:ilvl w:val="0"/>
          <w:numId w:val="37"/>
        </w:numPr>
        <w:spacing w:afterLines="50" w:after="120" w:line="340" w:lineRule="atLeast"/>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关于知识产权、创新和性别平等的区域计划：该计划由拉丁美洲及加勒比地区局于</w:t>
      </w:r>
      <w:r w:rsidRPr="002E053B">
        <w:rPr>
          <w:rFonts w:ascii="SimSun" w:hAnsi="SimSun" w:cs="Arial"/>
          <w:sz w:val="21"/>
          <w:szCs w:val="21"/>
          <w:lang w:eastAsia="zh-CN"/>
        </w:rPr>
        <w:t>2017</w:t>
      </w:r>
      <w:r w:rsidRPr="002E053B">
        <w:rPr>
          <w:rFonts w:ascii="SimSun" w:hAnsi="SimSun" w:cs="Microsoft YaHei" w:hint="eastAsia"/>
          <w:sz w:val="21"/>
          <w:szCs w:val="21"/>
          <w:lang w:eastAsia="zh-CN"/>
        </w:rPr>
        <w:t>年设立</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自此之后，已组织了三次区域会议。最后一次活动在</w:t>
      </w: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11</w:t>
      </w:r>
      <w:r w:rsidRPr="002E053B">
        <w:rPr>
          <w:rFonts w:ascii="SimSun" w:hAnsi="SimSun" w:cs="Microsoft YaHei" w:hint="eastAsia"/>
          <w:sz w:val="21"/>
          <w:szCs w:val="21"/>
          <w:lang w:eastAsia="zh-CN"/>
        </w:rPr>
        <w:t>月于秘鲁利马举办。该计划的主要行动线索是：（i）在拉丁美洲将现有的或预见的以性别为导向的公共政策与知识产权联系起来；（</w:t>
      </w:r>
      <w:r w:rsidRPr="002E053B">
        <w:rPr>
          <w:rFonts w:ascii="SimSun" w:hAnsi="SimSun" w:cs="Arial"/>
          <w:sz w:val="21"/>
          <w:szCs w:val="21"/>
          <w:lang w:eastAsia="zh-CN"/>
        </w:rPr>
        <w:t>ii</w:t>
      </w:r>
      <w:r w:rsidRPr="002E053B">
        <w:rPr>
          <w:rFonts w:ascii="SimSun" w:hAnsi="SimSun" w:cs="Microsoft YaHei" w:hint="eastAsia"/>
          <w:sz w:val="21"/>
          <w:szCs w:val="21"/>
          <w:lang w:eastAsia="zh-CN"/>
        </w:rPr>
        <w:t>）将性别平等纳入知识产权局的工作议程</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在上述计划中，</w:t>
      </w:r>
      <w:r w:rsidRPr="002E053B">
        <w:rPr>
          <w:rFonts w:ascii="SimSun" w:hAnsi="SimSun" w:cs="Arial" w:hint="eastAsia"/>
          <w:sz w:val="21"/>
          <w:szCs w:val="21"/>
          <w:lang w:eastAsia="zh-CN"/>
        </w:rPr>
        <w:t>产权组织</w:t>
      </w:r>
      <w:r w:rsidRPr="002E053B">
        <w:rPr>
          <w:rFonts w:ascii="SimSun" w:hAnsi="SimSun" w:cs="Microsoft YaHei" w:hint="eastAsia"/>
          <w:sz w:val="21"/>
          <w:szCs w:val="21"/>
          <w:lang w:eastAsia="zh-CN"/>
        </w:rPr>
        <w:t>与联合国各机构合作，包括联合国促进性别平等和增强妇女权能署（联合国妇女署），联合国教育、科学及文化组织（</w:t>
      </w:r>
      <w:r w:rsidRPr="002E053B">
        <w:rPr>
          <w:rFonts w:ascii="SimSun" w:hAnsi="SimSun" w:cs="Arial" w:hint="eastAsia"/>
          <w:sz w:val="21"/>
          <w:szCs w:val="21"/>
          <w:lang w:eastAsia="zh-CN"/>
        </w:rPr>
        <w:t>教科文组织</w:t>
      </w:r>
      <w:r w:rsidRPr="002E053B">
        <w:rPr>
          <w:rFonts w:ascii="SimSun" w:hAnsi="SimSun" w:cs="Microsoft YaHei" w:hint="eastAsia"/>
          <w:sz w:val="21"/>
          <w:szCs w:val="21"/>
          <w:lang w:eastAsia="zh-CN"/>
        </w:rPr>
        <w:t>）和国际劳工组织（</w:t>
      </w:r>
      <w:r w:rsidRPr="002E053B">
        <w:rPr>
          <w:rFonts w:ascii="SimSun" w:hAnsi="SimSun" w:cs="Arial" w:hint="eastAsia"/>
          <w:sz w:val="21"/>
          <w:szCs w:val="21"/>
          <w:lang w:eastAsia="zh-CN"/>
        </w:rPr>
        <w:t>劳工组织</w:t>
      </w:r>
      <w:r w:rsidRPr="002E053B">
        <w:rPr>
          <w:rFonts w:ascii="SimSun" w:hAnsi="SimSun" w:cs="Microsoft YaHei" w:hint="eastAsia"/>
          <w:sz w:val="21"/>
          <w:szCs w:val="21"/>
          <w:lang w:eastAsia="zh-CN"/>
        </w:rPr>
        <w:t>）（可持续发展目标</w:t>
      </w:r>
      <w:r w:rsidRPr="002E053B">
        <w:rPr>
          <w:rFonts w:ascii="SimSun" w:hAnsi="SimSun" w:cs="Arial" w:hint="eastAsia"/>
          <w:sz w:val="21"/>
          <w:szCs w:val="21"/>
          <w:lang w:eastAsia="zh-CN"/>
        </w:rPr>
        <w:t>5、</w:t>
      </w:r>
      <w:r w:rsidRPr="002E053B">
        <w:rPr>
          <w:rFonts w:ascii="SimSun" w:hAnsi="SimSun" w:cs="Arial"/>
          <w:sz w:val="21"/>
          <w:szCs w:val="21"/>
          <w:lang w:eastAsia="zh-CN"/>
        </w:rPr>
        <w:t>9</w:t>
      </w:r>
      <w:r w:rsidRPr="002E053B">
        <w:rPr>
          <w:rFonts w:ascii="SimSun" w:hAnsi="SimSun" w:cs="Microsoft YaHei" w:hint="eastAsia"/>
          <w:sz w:val="21"/>
          <w:szCs w:val="21"/>
          <w:lang w:eastAsia="zh-CN"/>
        </w:rPr>
        <w:t>和</w:t>
      </w:r>
      <w:r w:rsidRPr="002E053B">
        <w:rPr>
          <w:rFonts w:ascii="SimSun" w:hAnsi="SimSun" w:cs="Arial"/>
          <w:sz w:val="21"/>
          <w:szCs w:val="21"/>
          <w:lang w:eastAsia="zh-CN"/>
        </w:rPr>
        <w:t>17</w:t>
      </w:r>
      <w:r w:rsidRPr="002E053B">
        <w:rPr>
          <w:rFonts w:ascii="SimSun" w:hAnsi="SimSun" w:cs="Microsoft YaHei" w:hint="eastAsia"/>
          <w:sz w:val="21"/>
          <w:szCs w:val="21"/>
          <w:lang w:eastAsia="zh-CN"/>
        </w:rPr>
        <w:t>）；</w:t>
      </w:r>
    </w:p>
    <w:p w14:paraId="7B829A12" w14:textId="147798CC" w:rsidR="00CD63BD" w:rsidRPr="002E053B" w:rsidRDefault="00CD63BD" w:rsidP="00CD63BD">
      <w:pPr>
        <w:pStyle w:val="ListParagraph"/>
        <w:numPr>
          <w:ilvl w:val="0"/>
          <w:numId w:val="37"/>
        </w:numPr>
        <w:spacing w:afterLines="50" w:after="120" w:line="340" w:lineRule="atLeast"/>
        <w:contextualSpacing w:val="0"/>
        <w:jc w:val="both"/>
        <w:rPr>
          <w:rFonts w:ascii="SimSun" w:hAnsi="SimSun" w:cs="Arial"/>
          <w:lang w:eastAsia="zh-CN"/>
        </w:rPr>
      </w:pPr>
      <w:r w:rsidRPr="002E053B">
        <w:rPr>
          <w:rFonts w:ascii="SimSun" w:hAnsi="SimSun" w:cs="Arial"/>
          <w:sz w:val="21"/>
          <w:szCs w:val="21"/>
          <w:lang w:eastAsia="zh-CN"/>
        </w:rPr>
        <w:t>2019</w:t>
      </w:r>
      <w:r w:rsidRPr="002E053B">
        <w:rPr>
          <w:rFonts w:ascii="SimSun" w:hAnsi="SimSun" w:cs="Microsoft YaHei" w:hint="eastAsia"/>
          <w:sz w:val="21"/>
          <w:szCs w:val="21"/>
          <w:lang w:eastAsia="zh-CN"/>
        </w:rPr>
        <w:t>年</w:t>
      </w:r>
      <w:r w:rsidRPr="002E053B">
        <w:rPr>
          <w:rFonts w:ascii="SimSun" w:hAnsi="SimSun" w:cs="Arial"/>
          <w:sz w:val="21"/>
          <w:szCs w:val="21"/>
          <w:lang w:eastAsia="zh-CN"/>
        </w:rPr>
        <w:t>10</w:t>
      </w:r>
      <w:r w:rsidRPr="002E053B">
        <w:rPr>
          <w:rFonts w:ascii="SimSun" w:hAnsi="SimSun" w:cs="Microsoft YaHei" w:hint="eastAsia"/>
          <w:sz w:val="21"/>
          <w:szCs w:val="21"/>
          <w:lang w:eastAsia="zh-CN"/>
        </w:rPr>
        <w:t>月</w:t>
      </w:r>
      <w:r w:rsidRPr="002E053B">
        <w:rPr>
          <w:rFonts w:ascii="SimSun" w:hAnsi="SimSun" w:cs="Arial"/>
          <w:sz w:val="21"/>
          <w:szCs w:val="21"/>
          <w:lang w:eastAsia="zh-CN"/>
        </w:rPr>
        <w:t>29</w:t>
      </w:r>
      <w:r w:rsidRPr="002E053B">
        <w:rPr>
          <w:rFonts w:ascii="SimSun" w:hAnsi="SimSun" w:cs="Microsoft YaHei" w:hint="eastAsia"/>
          <w:sz w:val="21"/>
          <w:szCs w:val="21"/>
          <w:lang w:eastAsia="zh-CN"/>
        </w:rPr>
        <w:t>日和</w:t>
      </w:r>
      <w:r w:rsidRPr="002E053B">
        <w:rPr>
          <w:rFonts w:ascii="SimSun" w:hAnsi="SimSun" w:cs="Arial"/>
          <w:sz w:val="21"/>
          <w:szCs w:val="21"/>
          <w:lang w:eastAsia="zh-CN"/>
        </w:rPr>
        <w:t>30</w:t>
      </w:r>
      <w:r w:rsidRPr="002E053B">
        <w:rPr>
          <w:rFonts w:ascii="SimSun" w:hAnsi="SimSun" w:cs="Microsoft YaHei" w:hint="eastAsia"/>
          <w:sz w:val="21"/>
          <w:szCs w:val="21"/>
          <w:lang w:eastAsia="zh-CN"/>
        </w:rPr>
        <w:t>日于巴巴多斯布里奇敦举办的利用知识产权增强女性在外观设计领域的权能知识产权与外观设计区域讲习班：本次讲习班针对选定加勒比国家的年轻女性设计师举办</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它旨在通过利用知识产权工具增强女性在外观设计领域的权能。此外，该活动是通过公司事务与知识产权局（CAIPO）与巴巴多斯投资与发展公司（BIDC）和投资与发展公司部合作举办的</w:t>
      </w:r>
      <w:r w:rsidRPr="002E053B">
        <w:rPr>
          <w:rFonts w:ascii="SimSun" w:hAnsi="SimSun" w:cs="Arial" w:hint="eastAsia"/>
          <w:sz w:val="21"/>
          <w:szCs w:val="21"/>
          <w:lang w:eastAsia="zh-CN"/>
        </w:rPr>
        <w:t>。活动</w:t>
      </w:r>
      <w:r w:rsidRPr="002E053B">
        <w:rPr>
          <w:rFonts w:ascii="SimSun" w:hAnsi="SimSun" w:cs="Microsoft YaHei" w:hint="eastAsia"/>
          <w:sz w:val="21"/>
          <w:szCs w:val="21"/>
          <w:lang w:eastAsia="zh-CN"/>
        </w:rPr>
        <w:t>还得到了联合国妇女署驻加勒比办事处的支持（可持续发展目标</w:t>
      </w:r>
      <w:r w:rsidRPr="002E053B">
        <w:rPr>
          <w:rFonts w:ascii="SimSun" w:hAnsi="SimSun" w:cs="Arial" w:hint="eastAsia"/>
          <w:sz w:val="21"/>
          <w:szCs w:val="21"/>
          <w:lang w:eastAsia="zh-CN"/>
        </w:rPr>
        <w:t>5和9</w:t>
      </w:r>
      <w:r w:rsidRPr="002E053B">
        <w:rPr>
          <w:rFonts w:ascii="SimSun" w:hAnsi="SimSun" w:cs="Microsoft YaHei" w:hint="eastAsia"/>
          <w:sz w:val="21"/>
          <w:szCs w:val="21"/>
          <w:lang w:eastAsia="zh-CN"/>
        </w:rPr>
        <w:t>）。</w:t>
      </w:r>
    </w:p>
    <w:p w14:paraId="5C5D9514" w14:textId="77777777" w:rsidR="00CD63BD" w:rsidRPr="002E053B" w:rsidRDefault="00CD63BD" w:rsidP="002E053B">
      <w:pPr>
        <w:pStyle w:val="Heading3"/>
        <w:keepLines/>
        <w:numPr>
          <w:ilvl w:val="0"/>
          <w:numId w:val="54"/>
        </w:numPr>
        <w:spacing w:beforeLines="100" w:afterLines="50" w:after="120" w:line="340" w:lineRule="atLeast"/>
        <w:ind w:left="272" w:hanging="272"/>
        <w:jc w:val="both"/>
        <w:rPr>
          <w:rFonts w:ascii="KaiTi" w:eastAsia="KaiTi" w:hAnsi="KaiTi"/>
          <w:i w:val="0"/>
          <w:sz w:val="21"/>
          <w:szCs w:val="21"/>
        </w:rPr>
      </w:pPr>
      <w:r w:rsidRPr="002E053B">
        <w:rPr>
          <w:rFonts w:ascii="KaiTi" w:eastAsia="KaiTi" w:hAnsi="KaiTi" w:hint="eastAsia"/>
          <w:i w:val="0"/>
          <w:sz w:val="21"/>
          <w:szCs w:val="21"/>
        </w:rPr>
        <w:t>亚洲及太平洋地区局（亚太局）</w:t>
      </w:r>
    </w:p>
    <w:p w14:paraId="164678A6"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自</w:t>
      </w:r>
      <w:r w:rsidRPr="002E053B">
        <w:rPr>
          <w:rFonts w:ascii="SimSun" w:hAnsi="SimSun" w:cs="Arial"/>
          <w:sz w:val="21"/>
          <w:szCs w:val="21"/>
          <w:lang w:eastAsia="zh-CN"/>
        </w:rPr>
        <w:t>2015</w:t>
      </w:r>
      <w:r w:rsidRPr="002E053B">
        <w:rPr>
          <w:rFonts w:ascii="SimSun" w:hAnsi="SimSun" w:cs="Microsoft YaHei" w:hint="eastAsia"/>
          <w:sz w:val="21"/>
          <w:szCs w:val="21"/>
          <w:lang w:eastAsia="zh-CN"/>
        </w:rPr>
        <w:t>年以来，亚太局在处理和向该地区国家提供技术援助方面发生了重大变化</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主要变化是从临时提供独立活动转向与各国合作制定并实施更有条理、更连贯且基于项目的方法，把各项活动联系起来，以产生累积影响。这些项目将亚太局的工作重点放在三个成果领域：（</w:t>
      </w:r>
      <w:r w:rsidRPr="002E053B">
        <w:rPr>
          <w:rFonts w:ascii="SimSun" w:hAnsi="SimSun" w:cs="Arial"/>
          <w:sz w:val="21"/>
          <w:szCs w:val="21"/>
          <w:lang w:eastAsia="zh-CN"/>
        </w:rPr>
        <w:t>a</w:t>
      </w:r>
      <w:r w:rsidRPr="002E053B">
        <w:rPr>
          <w:rFonts w:ascii="SimSun" w:hAnsi="SimSun" w:cs="Microsoft YaHei" w:hint="eastAsia"/>
          <w:sz w:val="21"/>
          <w:szCs w:val="21"/>
          <w:lang w:eastAsia="zh-CN"/>
        </w:rPr>
        <w:t>）建立框架，以优先考虑需求、激励变革和跟踪各国知识产权态势的进展；（</w:t>
      </w:r>
      <w:r w:rsidRPr="002E053B">
        <w:rPr>
          <w:rFonts w:ascii="SimSun" w:hAnsi="SimSun" w:cs="Arial"/>
          <w:sz w:val="21"/>
          <w:szCs w:val="21"/>
          <w:lang w:eastAsia="zh-CN"/>
        </w:rPr>
        <w:t>b</w:t>
      </w:r>
      <w:r w:rsidRPr="002E053B">
        <w:rPr>
          <w:rFonts w:ascii="SimSun" w:hAnsi="SimSun" w:cs="Microsoft YaHei" w:hint="eastAsia"/>
          <w:sz w:val="21"/>
          <w:szCs w:val="21"/>
          <w:lang w:eastAsia="zh-CN"/>
        </w:rPr>
        <w:t>）推动国家知识产权局的现代化和能力建设，以提升能力、建立业务结构和体系；以及（</w:t>
      </w:r>
      <w:r w:rsidRPr="002E053B">
        <w:rPr>
          <w:rFonts w:ascii="SimSun" w:hAnsi="SimSun" w:cs="Arial"/>
          <w:sz w:val="21"/>
          <w:szCs w:val="21"/>
          <w:lang w:eastAsia="zh-CN"/>
        </w:rPr>
        <w:t>c</w:t>
      </w:r>
      <w:r w:rsidRPr="002E053B">
        <w:rPr>
          <w:rFonts w:ascii="SimSun" w:hAnsi="SimSun" w:cs="Microsoft YaHei" w:hint="eastAsia"/>
          <w:sz w:val="21"/>
          <w:szCs w:val="21"/>
          <w:lang w:eastAsia="zh-CN"/>
        </w:rPr>
        <w:t>）使知识产权利益攸关方能够实现技术创新、品牌推广与设计，有效利用知识产权制度。</w:t>
      </w:r>
    </w:p>
    <w:p w14:paraId="1A190C1A"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rPr>
      </w:pPr>
      <w:r w:rsidRPr="002E053B">
        <w:rPr>
          <w:rFonts w:ascii="SimSun" w:hAnsi="SimSun" w:cs="Microsoft YaHei" w:hint="eastAsia"/>
          <w:sz w:val="21"/>
          <w:szCs w:val="21"/>
        </w:rPr>
        <w:t>成果领域</w:t>
      </w:r>
      <w:r w:rsidRPr="002E053B">
        <w:rPr>
          <w:rFonts w:ascii="SimSun" w:hAnsi="SimSun" w:cs="Arial"/>
          <w:sz w:val="21"/>
          <w:szCs w:val="21"/>
        </w:rPr>
        <w:t>1</w:t>
      </w:r>
      <w:r w:rsidRPr="002E053B">
        <w:rPr>
          <w:rFonts w:ascii="SimSun" w:hAnsi="SimSun" w:cs="Microsoft YaHei" w:hint="eastAsia"/>
          <w:sz w:val="21"/>
          <w:szCs w:val="21"/>
        </w:rPr>
        <w:t>：建立框架</w:t>
      </w:r>
    </w:p>
    <w:p w14:paraId="5A642455" w14:textId="3C502C3A" w:rsidR="00CD63BD" w:rsidRPr="002E053B" w:rsidRDefault="00CD63BD" w:rsidP="002E053B">
      <w:pPr>
        <w:pStyle w:val="ListParagraph"/>
        <w:numPr>
          <w:ilvl w:val="0"/>
          <w:numId w:val="38"/>
        </w:numPr>
        <w:spacing w:afterLines="50" w:after="120" w:line="340" w:lineRule="atLeast"/>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各国的国家知识产权战略制定项目：该项目使各国能够实现更加</w:t>
      </w:r>
      <w:r w:rsidRPr="002E053B">
        <w:rPr>
          <w:rFonts w:ascii="SimSun" w:hAnsi="SimSun" w:cs="Arial" w:hint="eastAsia"/>
          <w:sz w:val="21"/>
          <w:szCs w:val="21"/>
          <w:lang w:eastAsia="zh-CN"/>
        </w:rPr>
        <w:t>“全政府的</w:t>
      </w:r>
      <w:r w:rsidRPr="002E053B">
        <w:rPr>
          <w:rFonts w:ascii="SimSun" w:hAnsi="SimSun" w:cs="Microsoft YaHei" w:hint="eastAsia"/>
          <w:sz w:val="21"/>
          <w:szCs w:val="21"/>
          <w:lang w:eastAsia="zh-CN"/>
        </w:rPr>
        <w:t>知识产权意识”。虽然产出是一份有形的战略文件，但达成该战略文件所进行的协商和建立共识的过程汇集了不同的政府机构，共同学习、讨论和商定为解决国家的各种知识产权与发展问题所需采取的集体行动。该倡议支持可持续发展目标</w:t>
      </w:r>
      <w:r w:rsidRPr="002E053B">
        <w:rPr>
          <w:rFonts w:ascii="SimSun" w:hAnsi="SimSun" w:cs="Arial"/>
          <w:sz w:val="21"/>
          <w:szCs w:val="21"/>
          <w:lang w:eastAsia="zh-CN"/>
        </w:rPr>
        <w:t>9</w:t>
      </w:r>
      <w:r w:rsidRPr="002E053B">
        <w:rPr>
          <w:rFonts w:ascii="SimSun" w:hAnsi="SimSun" w:cs="Microsoft YaHei" w:hint="eastAsia"/>
          <w:sz w:val="21"/>
          <w:szCs w:val="21"/>
          <w:lang w:eastAsia="zh-CN"/>
        </w:rPr>
        <w:t>，因为如果各国对知识产权管理得当，则将激励对创新的投资</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通过开展国家对话和战略，知识产权中的利益冲突也可以得到平衡，以促进知识传播。除了可持续发展目标</w:t>
      </w:r>
      <w:r w:rsidRPr="002E053B">
        <w:rPr>
          <w:rFonts w:ascii="SimSun" w:hAnsi="SimSun" w:cs="Arial" w:hint="eastAsia"/>
          <w:sz w:val="21"/>
          <w:szCs w:val="21"/>
          <w:lang w:eastAsia="zh-CN"/>
        </w:rPr>
        <w:t>9</w:t>
      </w:r>
      <w:r w:rsidRPr="002E053B">
        <w:rPr>
          <w:rFonts w:ascii="SimSun" w:hAnsi="SimSun" w:cs="Microsoft YaHei" w:hint="eastAsia"/>
          <w:sz w:val="21"/>
          <w:szCs w:val="21"/>
          <w:lang w:eastAsia="zh-CN"/>
        </w:rPr>
        <w:t>之外，由于知识产权战略促进创业并创造就业，该举措也对可持续发展目标</w:t>
      </w:r>
      <w:r w:rsidRPr="002E053B">
        <w:rPr>
          <w:rFonts w:ascii="SimSun" w:hAnsi="SimSun" w:cs="Arial" w:hint="eastAsia"/>
          <w:sz w:val="21"/>
          <w:szCs w:val="21"/>
          <w:lang w:eastAsia="zh-CN"/>
        </w:rPr>
        <w:t>8</w:t>
      </w:r>
      <w:r w:rsidRPr="002E053B">
        <w:rPr>
          <w:rFonts w:ascii="SimSun" w:hAnsi="SimSun" w:cs="Microsoft YaHei" w:hint="eastAsia"/>
          <w:sz w:val="21"/>
          <w:szCs w:val="21"/>
          <w:lang w:eastAsia="zh-CN"/>
        </w:rPr>
        <w:t>产生影响。</w:t>
      </w:r>
    </w:p>
    <w:p w14:paraId="02456E05"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成果领域</w:t>
      </w:r>
      <w:r w:rsidRPr="002E053B">
        <w:rPr>
          <w:rFonts w:ascii="SimSun" w:hAnsi="SimSun" w:cs="Arial"/>
          <w:sz w:val="21"/>
          <w:szCs w:val="21"/>
          <w:lang w:eastAsia="zh-CN"/>
        </w:rPr>
        <w:t>2</w:t>
      </w:r>
      <w:r w:rsidRPr="002E053B">
        <w:rPr>
          <w:rFonts w:ascii="SimSun" w:hAnsi="SimSun" w:cs="Microsoft YaHei" w:hint="eastAsia"/>
          <w:sz w:val="21"/>
          <w:szCs w:val="21"/>
          <w:lang w:eastAsia="zh-CN"/>
        </w:rPr>
        <w:t>：各国国家知识产权局的现代化和能力建设</w:t>
      </w:r>
    </w:p>
    <w:p w14:paraId="0C082570" w14:textId="32E632FC" w:rsidR="00CD63BD" w:rsidRPr="002E053B" w:rsidRDefault="00CD63BD" w:rsidP="002E053B">
      <w:pPr>
        <w:pStyle w:val="ListParagraph"/>
        <w:numPr>
          <w:ilvl w:val="0"/>
          <w:numId w:val="38"/>
        </w:numPr>
        <w:spacing w:afterLines="50" w:after="120" w:line="340" w:lineRule="atLeast"/>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资源和管理诊断：该项目使各国能够重新审视其各自国家知识产权局的法律章程、运行结构、资源和管理制度以及业务模式，以改进知识产权管理并提供更好的服务</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知识产权局远不是典型的监管机构，</w:t>
      </w:r>
      <w:r w:rsidR="00B11E84">
        <w:rPr>
          <w:rFonts w:ascii="SimSun" w:hAnsi="SimSun" w:cs="Microsoft YaHei" w:hint="eastAsia"/>
          <w:sz w:val="21"/>
          <w:szCs w:val="21"/>
          <w:lang w:eastAsia="zh-CN"/>
        </w:rPr>
        <w:t>还</w:t>
      </w:r>
      <w:r w:rsidRPr="002E053B">
        <w:rPr>
          <w:rFonts w:ascii="SimSun" w:hAnsi="SimSun" w:cs="Microsoft YaHei" w:hint="eastAsia"/>
          <w:sz w:val="21"/>
          <w:szCs w:val="21"/>
          <w:lang w:eastAsia="zh-CN"/>
        </w:rPr>
        <w:t>正在转变为扶持性机构，为促进和支持创新和创造提供附加值更高的服务。因此，该倡议支持可持续发展目标</w:t>
      </w:r>
      <w:r w:rsidRPr="002E053B">
        <w:rPr>
          <w:rFonts w:ascii="SimSun" w:hAnsi="SimSun" w:cs="Arial" w:hint="eastAsia"/>
          <w:sz w:val="21"/>
          <w:szCs w:val="21"/>
          <w:lang w:eastAsia="zh-CN"/>
        </w:rPr>
        <w:t>9。</w:t>
      </w:r>
    </w:p>
    <w:p w14:paraId="691A7112" w14:textId="77777777" w:rsidR="00CD63BD" w:rsidRPr="002E053B" w:rsidRDefault="00CD63BD" w:rsidP="002E053B">
      <w:pPr>
        <w:pStyle w:val="ListParagraph"/>
        <w:numPr>
          <w:ilvl w:val="0"/>
          <w:numId w:val="38"/>
        </w:numPr>
        <w:spacing w:afterLines="50" w:after="120" w:line="340" w:lineRule="atLeast"/>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针对专利和商标审查员的基于能力的个性化培训与学习管理制度：该项目旨在建立一个框架，将不同实体和捐助局提供的培训与该地区发展中国家和最不发达国家的审查员培训需求相匹配。目前的培训是将研讨会和讲习班未经协调地拼在一起，受训人员被派往各种培训计划，却很少有关于个人能力和需求与培训的匹配度的信息或考量。因此，尽管经过多年培训，在目前模式下接受培训的审查员依然无法学到提升审查工作所需的全套能力。该项目采用基于能力的方法来管理专利和商标审查员的培训与学习，旨在帮助接受培训的国家有效利用各捐助局的培训资源，将其能力提至最高水平。它还使各国能够跟踪审查员的能力水平。在提高审查员能力的过程中，知识产权注册体系的效率和成本效益也得到提升，使创新得以及时获得保护</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因此，该倡议也支持可持续发展目标</w:t>
      </w:r>
      <w:r w:rsidRPr="002E053B">
        <w:rPr>
          <w:rFonts w:ascii="SimSun" w:hAnsi="SimSun" w:cs="Arial" w:hint="eastAsia"/>
          <w:sz w:val="21"/>
          <w:szCs w:val="21"/>
          <w:lang w:eastAsia="zh-CN"/>
        </w:rPr>
        <w:t>9。</w:t>
      </w:r>
    </w:p>
    <w:p w14:paraId="1ADDF736" w14:textId="77777777" w:rsidR="00CD63BD" w:rsidRPr="002E053B" w:rsidRDefault="00CD63BD" w:rsidP="002E053B">
      <w:pPr>
        <w:pStyle w:val="ListParagraph"/>
        <w:numPr>
          <w:ilvl w:val="0"/>
          <w:numId w:val="12"/>
        </w:numPr>
        <w:spacing w:afterLines="50" w:after="120" w:line="340" w:lineRule="atLeast"/>
        <w:ind w:left="0" w:firstLine="0"/>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成果领域</w:t>
      </w:r>
      <w:r w:rsidRPr="002E053B">
        <w:rPr>
          <w:rFonts w:ascii="SimSun" w:hAnsi="SimSun" w:cs="Arial"/>
          <w:sz w:val="21"/>
          <w:szCs w:val="21"/>
          <w:lang w:eastAsia="zh-CN"/>
        </w:rPr>
        <w:t>3</w:t>
      </w:r>
      <w:r w:rsidRPr="002E053B">
        <w:rPr>
          <w:rFonts w:ascii="SimSun" w:hAnsi="SimSun" w:cs="Microsoft YaHei" w:hint="eastAsia"/>
          <w:sz w:val="21"/>
          <w:szCs w:val="21"/>
          <w:lang w:eastAsia="zh-CN"/>
        </w:rPr>
        <w:t>：使利益攸关方能够有效利用知识产权制度</w:t>
      </w:r>
    </w:p>
    <w:p w14:paraId="4B16D939" w14:textId="77777777" w:rsidR="00CD63BD" w:rsidRPr="002E053B" w:rsidRDefault="00CD63BD" w:rsidP="002E053B">
      <w:pPr>
        <w:pStyle w:val="ListParagraph"/>
        <w:numPr>
          <w:ilvl w:val="0"/>
          <w:numId w:val="39"/>
        </w:numPr>
        <w:spacing w:afterLines="50" w:after="120" w:line="340" w:lineRule="atLeast"/>
        <w:contextualSpacing w:val="0"/>
        <w:jc w:val="both"/>
        <w:rPr>
          <w:rFonts w:ascii="SimSun" w:hAnsi="SimSun" w:cs="Arial"/>
          <w:sz w:val="21"/>
          <w:szCs w:val="21"/>
        </w:rPr>
      </w:pPr>
      <w:r w:rsidRPr="002E053B">
        <w:rPr>
          <w:rFonts w:ascii="SimSun" w:hAnsi="SimSun" w:cs="Microsoft YaHei" w:hint="eastAsia"/>
          <w:sz w:val="21"/>
          <w:szCs w:val="21"/>
          <w:lang w:eastAsia="zh-CN"/>
        </w:rPr>
        <w:t>通过品牌和外观设计加强企业竞争力的有利环境：项目提高了国家利用品牌和外观设计作为当地企业和产业附加价值的能力。这需要来自不同学科的专业人员、商会和其他组织与支持商业的政府实体以及学术机构具备制定、保护和使用商标、地理标志和外观设计的必要知识、技能和经验，由此惠及产业</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该项目旨在创建</w:t>
      </w:r>
      <w:r w:rsidRPr="002E053B">
        <w:rPr>
          <w:rFonts w:ascii="SimSun" w:hAnsi="SimSun" w:cs="Arial"/>
          <w:sz w:val="21"/>
          <w:szCs w:val="21"/>
          <w:lang w:eastAsia="zh-CN"/>
        </w:rPr>
        <w:t>/</w:t>
      </w:r>
      <w:r w:rsidRPr="002E053B">
        <w:rPr>
          <w:rFonts w:ascii="SimSun" w:hAnsi="SimSun" w:cs="Microsoft YaHei" w:hint="eastAsia"/>
          <w:sz w:val="21"/>
          <w:szCs w:val="21"/>
          <w:lang w:eastAsia="zh-CN"/>
        </w:rPr>
        <w:t>加强当地可负担的知识产权服务，方法是发展同业交流圈，特别为中小微型企业服务，以增加利用知识产权制度并从中受益的机会。</w:t>
      </w:r>
      <w:r w:rsidRPr="002E053B">
        <w:rPr>
          <w:rFonts w:ascii="SimSun" w:hAnsi="SimSun" w:cs="Microsoft YaHei" w:hint="eastAsia"/>
          <w:sz w:val="21"/>
          <w:szCs w:val="21"/>
        </w:rPr>
        <w:t>该举措支持可持续发展目标</w:t>
      </w:r>
      <w:r w:rsidRPr="002E053B">
        <w:rPr>
          <w:rFonts w:ascii="SimSun" w:hAnsi="SimSun" w:cs="Arial" w:hint="eastAsia"/>
          <w:sz w:val="21"/>
          <w:szCs w:val="21"/>
        </w:rPr>
        <w:t>8和9。</w:t>
      </w:r>
    </w:p>
    <w:p w14:paraId="59771AEF" w14:textId="77777777" w:rsidR="00CD63BD" w:rsidRPr="002E053B" w:rsidRDefault="00CD63BD" w:rsidP="002E053B">
      <w:pPr>
        <w:pStyle w:val="ListParagraph"/>
        <w:numPr>
          <w:ilvl w:val="0"/>
          <w:numId w:val="39"/>
        </w:numPr>
        <w:spacing w:afterLines="50" w:after="120" w:line="340" w:lineRule="atLeast"/>
        <w:contextualSpacing w:val="0"/>
        <w:jc w:val="both"/>
        <w:rPr>
          <w:rFonts w:ascii="SimSun" w:hAnsi="SimSun" w:cs="Arial"/>
          <w:sz w:val="21"/>
          <w:szCs w:val="21"/>
          <w:lang w:eastAsia="zh-CN"/>
        </w:rPr>
      </w:pPr>
      <w:r w:rsidRPr="002E053B">
        <w:rPr>
          <w:rFonts w:ascii="SimSun" w:hAnsi="SimSun" w:cs="Microsoft YaHei" w:hint="eastAsia"/>
          <w:sz w:val="21"/>
          <w:szCs w:val="21"/>
          <w:lang w:eastAsia="zh-CN"/>
        </w:rPr>
        <w:t>提高技术创新支持能力的有利于创新的环境：该项目促进发展中国家的技术转让，提高了技术产生者和技术使用者利用知识产权作为合作、交易和创建协议的共同语言和规程的能力</w:t>
      </w:r>
      <w:r w:rsidRPr="002E053B">
        <w:rPr>
          <w:rFonts w:ascii="SimSun" w:hAnsi="SimSun" w:cs="Arial" w:hint="eastAsia"/>
          <w:sz w:val="21"/>
          <w:szCs w:val="21"/>
          <w:lang w:eastAsia="zh-CN"/>
        </w:rPr>
        <w:t>。</w:t>
      </w:r>
      <w:r w:rsidRPr="002E053B">
        <w:rPr>
          <w:rFonts w:ascii="SimSun" w:hAnsi="SimSun" w:cs="Microsoft YaHei" w:hint="eastAsia"/>
          <w:sz w:val="21"/>
          <w:szCs w:val="21"/>
          <w:lang w:eastAsia="zh-CN"/>
        </w:rPr>
        <w:t>该举措涉及更广泛的社会层面的干预，在此层面</w:t>
      </w:r>
      <w:r w:rsidRPr="002E053B">
        <w:rPr>
          <w:rFonts w:ascii="SimSun" w:hAnsi="SimSun" w:cs="Arial" w:hint="eastAsia"/>
          <w:sz w:val="21"/>
          <w:szCs w:val="21"/>
          <w:lang w:eastAsia="zh-CN"/>
        </w:rPr>
        <w:t>产权组织</w:t>
      </w:r>
      <w:r w:rsidRPr="002E053B">
        <w:rPr>
          <w:rFonts w:ascii="SimSun" w:hAnsi="SimSun" w:cs="Microsoft YaHei" w:hint="eastAsia"/>
          <w:sz w:val="21"/>
          <w:szCs w:val="21"/>
          <w:lang w:eastAsia="zh-CN"/>
        </w:rPr>
        <w:t>能够将创新价值链的不同行为体（来自产业界、学术界和政府）聚集在一起共同交流，建立更强的关系，并致力于在其国内成功进行技术开发和利用</w:t>
      </w:r>
      <w:r w:rsidRPr="002E053B">
        <w:rPr>
          <w:rFonts w:ascii="SimSun" w:hAnsi="SimSun" w:cs="Arial" w:hint="eastAsia"/>
          <w:sz w:val="21"/>
          <w:szCs w:val="21"/>
          <w:lang w:eastAsia="zh-CN"/>
        </w:rPr>
        <w:t>。为实现上述目标所设想的里程碑，是建立</w:t>
      </w:r>
      <w:r w:rsidRPr="002E053B">
        <w:rPr>
          <w:rFonts w:ascii="SimSun" w:hAnsi="SimSun" w:cs="Microsoft YaHei" w:hint="eastAsia"/>
          <w:sz w:val="21"/>
          <w:szCs w:val="21"/>
          <w:lang w:eastAsia="zh-CN"/>
        </w:rPr>
        <w:t>技术转让行为体联网社区。该项目将以</w:t>
      </w:r>
      <w:r w:rsidRPr="002E053B">
        <w:rPr>
          <w:rFonts w:ascii="SimSun" w:hAnsi="SimSun" w:cs="Arial"/>
          <w:sz w:val="21"/>
          <w:szCs w:val="21"/>
          <w:lang w:eastAsia="zh-CN"/>
        </w:rPr>
        <w:t>TISC</w:t>
      </w:r>
      <w:r w:rsidRPr="002E053B">
        <w:rPr>
          <w:rFonts w:ascii="SimSun" w:hAnsi="SimSun" w:cs="Microsoft YaHei" w:hint="eastAsia"/>
          <w:sz w:val="21"/>
          <w:szCs w:val="21"/>
          <w:lang w:eastAsia="zh-CN"/>
        </w:rPr>
        <w:t>网络为基础。该举措支持可持续发展目标</w:t>
      </w:r>
      <w:r w:rsidRPr="002E053B">
        <w:rPr>
          <w:rFonts w:ascii="SimSun" w:hAnsi="SimSun" w:cs="Arial" w:hint="eastAsia"/>
          <w:sz w:val="21"/>
          <w:szCs w:val="21"/>
          <w:lang w:eastAsia="zh-CN"/>
        </w:rPr>
        <w:t>8和9。</w:t>
      </w:r>
    </w:p>
    <w:p w14:paraId="4AB3B5AD" w14:textId="77777777" w:rsidR="00CD63BD" w:rsidRPr="002E053B" w:rsidRDefault="00CD63BD" w:rsidP="002E053B">
      <w:pPr>
        <w:pStyle w:val="Heading3"/>
        <w:keepLines/>
        <w:numPr>
          <w:ilvl w:val="0"/>
          <w:numId w:val="54"/>
        </w:numPr>
        <w:spacing w:beforeLines="100" w:afterLines="50" w:after="120" w:line="340" w:lineRule="atLeast"/>
        <w:ind w:left="272" w:hanging="272"/>
        <w:rPr>
          <w:rFonts w:ascii="KaiTi" w:eastAsia="KaiTi" w:hAnsi="KaiTi"/>
          <w:i w:val="0"/>
          <w:sz w:val="21"/>
          <w:szCs w:val="21"/>
        </w:rPr>
      </w:pPr>
      <w:r w:rsidRPr="002E053B">
        <w:rPr>
          <w:rFonts w:ascii="KaiTi" w:eastAsia="KaiTi" w:hAnsi="KaiTi" w:hint="eastAsia"/>
          <w:i w:val="0"/>
          <w:sz w:val="21"/>
          <w:szCs w:val="21"/>
        </w:rPr>
        <w:t>阿拉伯国家地区局（阿拉伯局）</w:t>
      </w:r>
    </w:p>
    <w:p w14:paraId="18135FD8" w14:textId="77777777" w:rsidR="00CD63BD" w:rsidRPr="003F18B9" w:rsidRDefault="00CD63BD" w:rsidP="003F18B9">
      <w:pPr>
        <w:pStyle w:val="ListParagraph"/>
        <w:numPr>
          <w:ilvl w:val="0"/>
          <w:numId w:val="12"/>
        </w:numPr>
        <w:spacing w:afterLines="50" w:after="120" w:line="340" w:lineRule="atLeast"/>
        <w:ind w:left="0" w:firstLine="0"/>
        <w:contextualSpacing w:val="0"/>
        <w:jc w:val="both"/>
        <w:rPr>
          <w:rFonts w:ascii="SimSun" w:hAnsi="SimSun" w:cs="Arial"/>
          <w:sz w:val="21"/>
          <w:szCs w:val="21"/>
          <w:lang w:val="en" w:eastAsia="zh-CN"/>
        </w:rPr>
      </w:pPr>
      <w:r w:rsidRPr="003F18B9">
        <w:rPr>
          <w:rFonts w:ascii="SimSun" w:hAnsi="SimSun" w:cs="Microsoft YaHei" w:hint="eastAsia"/>
          <w:iCs/>
          <w:sz w:val="21"/>
          <w:szCs w:val="21"/>
          <w:lang w:val="en-GB" w:eastAsia="zh-CN"/>
        </w:rPr>
        <w:t>阿拉伯局在</w:t>
      </w:r>
      <w:r w:rsidRPr="003F18B9">
        <w:rPr>
          <w:rFonts w:ascii="SimSun" w:hAnsi="SimSun" w:cs="Arial"/>
          <w:iCs/>
          <w:sz w:val="21"/>
          <w:szCs w:val="21"/>
          <w:lang w:val="en-GB" w:eastAsia="zh-CN"/>
        </w:rPr>
        <w:t>2019</w:t>
      </w:r>
      <w:r w:rsidRPr="003F18B9">
        <w:rPr>
          <w:rFonts w:ascii="SimSun" w:hAnsi="SimSun" w:cs="Microsoft YaHei" w:hint="eastAsia"/>
          <w:iCs/>
          <w:sz w:val="21"/>
          <w:szCs w:val="21"/>
          <w:lang w:val="en-GB" w:eastAsia="zh-CN"/>
        </w:rPr>
        <w:t>年开展了若干活动。其中大多数与可持续发展目标</w:t>
      </w:r>
      <w:r w:rsidRPr="003F18B9">
        <w:rPr>
          <w:rFonts w:ascii="SimSun" w:hAnsi="SimSun" w:cs="Arial" w:hint="eastAsia"/>
          <w:iCs/>
          <w:sz w:val="21"/>
          <w:szCs w:val="21"/>
          <w:lang w:val="en-GB" w:eastAsia="zh-CN"/>
        </w:rPr>
        <w:t>9和17</w:t>
      </w:r>
      <w:r w:rsidRPr="003F18B9">
        <w:rPr>
          <w:rFonts w:ascii="SimSun" w:hAnsi="SimSun" w:cs="Microsoft YaHei" w:hint="eastAsia"/>
          <w:iCs/>
          <w:sz w:val="21"/>
          <w:szCs w:val="21"/>
          <w:lang w:val="en-GB" w:eastAsia="zh-CN"/>
        </w:rPr>
        <w:t>相关，然而也有些活动与其他可持续发展目标相关。</w:t>
      </w:r>
    </w:p>
    <w:p w14:paraId="44516CD7" w14:textId="77777777" w:rsidR="00CD63BD" w:rsidRPr="003F18B9" w:rsidRDefault="00CD63BD" w:rsidP="003F18B9">
      <w:pPr>
        <w:pStyle w:val="ListParagraph"/>
        <w:numPr>
          <w:ilvl w:val="0"/>
          <w:numId w:val="29"/>
        </w:numPr>
        <w:spacing w:afterLines="50" w:after="120" w:line="340" w:lineRule="atLeast"/>
        <w:ind w:left="709" w:hanging="425"/>
        <w:contextualSpacing w:val="0"/>
        <w:jc w:val="both"/>
        <w:rPr>
          <w:rFonts w:ascii="SimSun" w:hAnsi="SimSun"/>
          <w:b/>
          <w:bCs/>
          <w:sz w:val="21"/>
          <w:szCs w:val="21"/>
        </w:rPr>
      </w:pPr>
      <w:r w:rsidRPr="003F18B9">
        <w:rPr>
          <w:rFonts w:ascii="SimSun" w:hAnsi="SimSun" w:cs="Arial" w:hint="eastAsia"/>
          <w:sz w:val="21"/>
          <w:szCs w:val="21"/>
          <w:lang w:eastAsia="zh-CN"/>
        </w:rPr>
        <w:t>2019年4月2日至3日于阿尔及利亚阿尔及尔</w:t>
      </w:r>
      <w:r w:rsidRPr="003F18B9">
        <w:rPr>
          <w:rFonts w:ascii="SimSun" w:hAnsi="SimSun" w:cs="Microsoft YaHei" w:hint="eastAsia"/>
          <w:sz w:val="21"/>
          <w:szCs w:val="21"/>
          <w:lang w:eastAsia="zh-CN"/>
        </w:rPr>
        <w:t>与树立尊重知识产权风尚司合作举办</w:t>
      </w:r>
      <w:r w:rsidRPr="000F0204">
        <w:rPr>
          <w:rFonts w:ascii="KaiTi" w:eastAsia="KaiTi" w:hAnsi="KaiTi" w:cs="Arial" w:hint="eastAsia"/>
          <w:sz w:val="21"/>
          <w:szCs w:val="21"/>
          <w:lang w:eastAsia="zh-CN"/>
        </w:rPr>
        <w:t>“产权组织</w:t>
      </w:r>
      <w:r w:rsidRPr="000F0204">
        <w:rPr>
          <w:rFonts w:ascii="KaiTi" w:eastAsia="KaiTi" w:hAnsi="KaiTi"/>
          <w:bCs/>
          <w:sz w:val="21"/>
          <w:szCs w:val="21"/>
          <w:lang w:eastAsia="zh-CN"/>
        </w:rPr>
        <w:t>通过宣传树立尊重工业产权意识知识产权局局长</w:t>
      </w:r>
      <w:r w:rsidRPr="000F0204">
        <w:rPr>
          <w:rFonts w:ascii="KaiTi" w:eastAsia="KaiTi" w:hAnsi="KaiTi" w:hint="eastAsia"/>
          <w:bCs/>
          <w:sz w:val="21"/>
          <w:szCs w:val="21"/>
          <w:lang w:eastAsia="zh-CN"/>
        </w:rPr>
        <w:t>区域</w:t>
      </w:r>
      <w:r w:rsidRPr="000F0204">
        <w:rPr>
          <w:rFonts w:ascii="KaiTi" w:eastAsia="KaiTi" w:hAnsi="KaiTi"/>
          <w:bCs/>
          <w:sz w:val="21"/>
          <w:szCs w:val="21"/>
          <w:lang w:eastAsia="zh-CN"/>
        </w:rPr>
        <w:t>研讨会</w:t>
      </w:r>
      <w:r w:rsidRPr="000F0204">
        <w:rPr>
          <w:rFonts w:ascii="KaiTi" w:eastAsia="KaiTi" w:hAnsi="KaiTi" w:cs="Arial" w:hint="eastAsia"/>
          <w:sz w:val="21"/>
          <w:szCs w:val="21"/>
          <w:lang w:eastAsia="zh-CN"/>
        </w:rPr>
        <w:t>”</w:t>
      </w:r>
      <w:r w:rsidRPr="003F18B9">
        <w:rPr>
          <w:rFonts w:ascii="SimSun" w:hAnsi="SimSun" w:cs="Microsoft YaHei" w:hint="eastAsia"/>
          <w:sz w:val="21"/>
          <w:szCs w:val="21"/>
          <w:lang w:eastAsia="zh-CN"/>
        </w:rPr>
        <w:t>。本次研讨会的目标是鼓励并使该地区的国家知识产权局能够开展树立尊重知识产权风尚活动并说明产权组织为此类活动提供的支持，以及促进交流树立尊重知识产权风尚的公共宣传与相关策略方面的想法、信息和经验。研讨会有助于落实和实现可持续发展目标</w:t>
      </w:r>
      <w:r w:rsidRPr="003F18B9">
        <w:rPr>
          <w:rFonts w:ascii="SimSun" w:hAnsi="SimSun" w:cs="Arial"/>
          <w:sz w:val="21"/>
          <w:szCs w:val="21"/>
          <w:lang w:eastAsia="zh-CN"/>
        </w:rPr>
        <w:t>9</w:t>
      </w:r>
      <w:r w:rsidRPr="003F18B9">
        <w:rPr>
          <w:rFonts w:ascii="SimSun" w:hAnsi="SimSun" w:cs="Microsoft YaHei" w:hint="eastAsia"/>
          <w:sz w:val="21"/>
          <w:szCs w:val="21"/>
          <w:lang w:eastAsia="zh-CN"/>
        </w:rPr>
        <w:t>和</w:t>
      </w:r>
      <w:r w:rsidRPr="003F18B9">
        <w:rPr>
          <w:rFonts w:ascii="SimSun" w:hAnsi="SimSun" w:cs="Arial"/>
          <w:sz w:val="21"/>
          <w:szCs w:val="21"/>
          <w:lang w:eastAsia="zh-CN"/>
        </w:rPr>
        <w:t>16</w:t>
      </w:r>
      <w:r w:rsidRPr="003F18B9">
        <w:rPr>
          <w:rFonts w:ascii="SimSun" w:hAnsi="SimSun" w:cs="Microsoft YaHei" w:hint="eastAsia"/>
          <w:sz w:val="21"/>
          <w:szCs w:val="21"/>
          <w:lang w:eastAsia="zh-CN"/>
        </w:rPr>
        <w:t>。</w:t>
      </w:r>
    </w:p>
    <w:p w14:paraId="02C9470E" w14:textId="69C7696D"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Arial"/>
          <w:sz w:val="21"/>
          <w:szCs w:val="21"/>
          <w:lang w:val="en-GB" w:eastAsia="zh-CN"/>
        </w:rPr>
        <w:t>2019</w:t>
      </w:r>
      <w:r w:rsidRPr="003F18B9">
        <w:rPr>
          <w:rFonts w:ascii="SimSun" w:hAnsi="SimSun" w:cs="Microsoft YaHei" w:hint="eastAsia"/>
          <w:sz w:val="21"/>
          <w:szCs w:val="21"/>
          <w:lang w:val="en-GB" w:eastAsia="zh-CN"/>
        </w:rPr>
        <w:t>年</w:t>
      </w:r>
      <w:r w:rsidRPr="003F18B9">
        <w:rPr>
          <w:rFonts w:ascii="SimSun" w:hAnsi="SimSun" w:cs="Arial"/>
          <w:sz w:val="21"/>
          <w:szCs w:val="21"/>
          <w:lang w:val="en-GB" w:eastAsia="zh-CN"/>
        </w:rPr>
        <w:t>3</w:t>
      </w:r>
      <w:r w:rsidRPr="003F18B9">
        <w:rPr>
          <w:rFonts w:ascii="SimSun" w:hAnsi="SimSun" w:cs="Microsoft YaHei" w:hint="eastAsia"/>
          <w:sz w:val="21"/>
          <w:szCs w:val="21"/>
          <w:lang w:val="en-GB" w:eastAsia="zh-CN"/>
        </w:rPr>
        <w:t>月</w:t>
      </w:r>
      <w:r w:rsidRPr="003F18B9">
        <w:rPr>
          <w:rFonts w:ascii="SimSun" w:hAnsi="SimSun" w:cs="Arial"/>
          <w:sz w:val="21"/>
          <w:szCs w:val="21"/>
          <w:lang w:val="en-GB" w:eastAsia="zh-CN"/>
        </w:rPr>
        <w:t>7</w:t>
      </w:r>
      <w:r w:rsidRPr="003F18B9">
        <w:rPr>
          <w:rFonts w:ascii="SimSun" w:hAnsi="SimSun" w:cs="Microsoft YaHei" w:hint="eastAsia"/>
          <w:sz w:val="21"/>
          <w:szCs w:val="21"/>
          <w:lang w:val="en-GB" w:eastAsia="zh-CN"/>
        </w:rPr>
        <w:t>日至</w:t>
      </w:r>
      <w:r w:rsidRPr="003F18B9">
        <w:rPr>
          <w:rFonts w:ascii="SimSun" w:hAnsi="SimSun" w:cs="Arial"/>
          <w:sz w:val="21"/>
          <w:szCs w:val="21"/>
          <w:lang w:val="en-GB" w:eastAsia="zh-CN"/>
        </w:rPr>
        <w:t>8</w:t>
      </w:r>
      <w:r w:rsidRPr="003F18B9">
        <w:rPr>
          <w:rFonts w:ascii="SimSun" w:hAnsi="SimSun" w:cs="Microsoft YaHei" w:hint="eastAsia"/>
          <w:sz w:val="21"/>
          <w:szCs w:val="21"/>
          <w:lang w:val="en-GB" w:eastAsia="zh-CN"/>
        </w:rPr>
        <w:t>日于摩洛哥卡萨布兰卡与</w:t>
      </w:r>
      <w:r w:rsidR="006564EC">
        <w:rPr>
          <w:rFonts w:ascii="SimSun" w:hAnsi="SimSun" w:cs="Microsoft YaHei" w:hint="eastAsia"/>
          <w:sz w:val="21"/>
          <w:szCs w:val="21"/>
          <w:lang w:val="en-GB" w:eastAsia="zh-CN"/>
        </w:rPr>
        <w:t>W</w:t>
      </w:r>
      <w:r w:rsidR="006564EC">
        <w:rPr>
          <w:rFonts w:ascii="SimSun" w:hAnsi="SimSun" w:cs="Microsoft YaHei"/>
          <w:sz w:val="21"/>
          <w:szCs w:val="21"/>
          <w:lang w:val="en-GB" w:eastAsia="zh-CN"/>
        </w:rPr>
        <w:t>IPO</w:t>
      </w:r>
      <w:r w:rsidRPr="003F18B9">
        <w:rPr>
          <w:rFonts w:ascii="SimSun" w:hAnsi="SimSun" w:cs="Microsoft YaHei" w:hint="eastAsia"/>
          <w:sz w:val="21"/>
          <w:szCs w:val="21"/>
          <w:lang w:val="en-GB" w:eastAsia="zh-CN"/>
        </w:rPr>
        <w:t>学院和摩洛哥工商业产权局（</w:t>
      </w:r>
      <w:r w:rsidRPr="003F18B9">
        <w:rPr>
          <w:rFonts w:ascii="SimSun" w:hAnsi="SimSun" w:cs="Arial"/>
          <w:sz w:val="21"/>
          <w:szCs w:val="21"/>
          <w:lang w:val="en-GB" w:eastAsia="zh-CN"/>
        </w:rPr>
        <w:t>OMPIC</w:t>
      </w:r>
      <w:r w:rsidRPr="003F18B9">
        <w:rPr>
          <w:rFonts w:ascii="SimSun" w:hAnsi="SimSun" w:cs="Microsoft YaHei" w:hint="eastAsia"/>
          <w:sz w:val="21"/>
          <w:szCs w:val="21"/>
          <w:lang w:val="en-GB" w:eastAsia="zh-CN"/>
        </w:rPr>
        <w:t>）合作举办的以阿拉伯文进行的</w:t>
      </w:r>
      <w:r w:rsidRPr="000F0204">
        <w:rPr>
          <w:rFonts w:ascii="KaiTi" w:eastAsia="KaiTi" w:hAnsi="KaiTi" w:cs="Microsoft YaHei" w:hint="eastAsia"/>
          <w:sz w:val="21"/>
          <w:szCs w:val="21"/>
          <w:lang w:val="en-GB" w:eastAsia="zh-CN"/>
        </w:rPr>
        <w:t>首期联合培训计划</w:t>
      </w:r>
      <w:r w:rsidRPr="003F18B9">
        <w:rPr>
          <w:rFonts w:ascii="SimSun" w:hAnsi="SimSun" w:cs="Microsoft YaHei" w:hint="eastAsia"/>
          <w:sz w:val="21"/>
          <w:szCs w:val="21"/>
          <w:lang w:val="en-GB" w:eastAsia="zh-CN"/>
        </w:rPr>
        <w:t>圆满完成</w:t>
      </w:r>
      <w:r w:rsidRPr="003F18B9">
        <w:rPr>
          <w:rFonts w:ascii="SimSun" w:hAnsi="SimSun" w:cs="Arial" w:hint="eastAsia"/>
          <w:sz w:val="21"/>
          <w:szCs w:val="21"/>
          <w:lang w:val="en-GB" w:eastAsia="zh-CN"/>
        </w:rPr>
        <w:t>。</w:t>
      </w:r>
      <w:r w:rsidRPr="003F18B9">
        <w:rPr>
          <w:rFonts w:ascii="SimSun" w:hAnsi="SimSun" w:cs="Microsoft YaHei" w:hint="eastAsia"/>
          <w:sz w:val="21"/>
          <w:szCs w:val="21"/>
          <w:lang w:val="en-GB" w:eastAsia="zh-CN"/>
        </w:rPr>
        <w:t>该培训的主要目标是帮助提高受训人员管理和评价知识产权资产（专利、商标和外观设计）的技能和能力，从而满足阿拉伯国家的具体需求</w:t>
      </w:r>
      <w:r w:rsidRPr="003F18B9">
        <w:rPr>
          <w:rFonts w:ascii="SimSun" w:hAnsi="SimSun" w:cs="Arial" w:hint="eastAsia"/>
          <w:sz w:val="21"/>
          <w:szCs w:val="21"/>
          <w:lang w:eastAsia="zh-CN"/>
        </w:rPr>
        <w:t>。该</w:t>
      </w:r>
      <w:r w:rsidRPr="003F18B9">
        <w:rPr>
          <w:rFonts w:ascii="SimSun" w:hAnsi="SimSun" w:cs="Microsoft YaHei" w:hint="eastAsia"/>
          <w:sz w:val="21"/>
          <w:szCs w:val="21"/>
          <w:lang w:eastAsia="zh-CN"/>
        </w:rPr>
        <w:t>培训有助于实现可持续发展目标</w:t>
      </w:r>
      <w:r w:rsidRPr="003F18B9">
        <w:rPr>
          <w:rFonts w:ascii="SimSun" w:hAnsi="SimSun" w:cs="Arial" w:hint="eastAsia"/>
          <w:sz w:val="21"/>
          <w:szCs w:val="21"/>
          <w:lang w:eastAsia="zh-CN"/>
        </w:rPr>
        <w:t>4、</w:t>
      </w:r>
      <w:r w:rsidRPr="003F18B9">
        <w:rPr>
          <w:rFonts w:ascii="SimSun" w:hAnsi="SimSun" w:cs="Arial"/>
          <w:sz w:val="21"/>
          <w:szCs w:val="21"/>
          <w:lang w:eastAsia="zh-CN"/>
        </w:rPr>
        <w:t>9</w:t>
      </w:r>
      <w:r w:rsidRPr="003F18B9">
        <w:rPr>
          <w:rFonts w:ascii="SimSun" w:hAnsi="SimSun" w:cs="Microsoft YaHei" w:hint="eastAsia"/>
          <w:sz w:val="21"/>
          <w:szCs w:val="21"/>
          <w:lang w:eastAsia="zh-CN"/>
        </w:rPr>
        <w:t>和</w:t>
      </w:r>
      <w:r w:rsidRPr="003F18B9">
        <w:rPr>
          <w:rFonts w:ascii="SimSun" w:hAnsi="SimSun" w:cs="Arial"/>
          <w:sz w:val="21"/>
          <w:szCs w:val="21"/>
          <w:lang w:eastAsia="zh-CN"/>
        </w:rPr>
        <w:t>17</w:t>
      </w:r>
      <w:r w:rsidRPr="003F18B9">
        <w:rPr>
          <w:rFonts w:ascii="SimSun" w:hAnsi="SimSun" w:cs="Microsoft YaHei" w:hint="eastAsia"/>
          <w:sz w:val="21"/>
          <w:szCs w:val="21"/>
          <w:lang w:eastAsia="zh-CN"/>
        </w:rPr>
        <w:t>。</w:t>
      </w:r>
    </w:p>
    <w:p w14:paraId="7EB79A7B" w14:textId="5F19ACA5" w:rsidR="00CD63BD" w:rsidRPr="003F18B9" w:rsidRDefault="00EF4E93"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3</w:t>
      </w:r>
      <w:r w:rsidRPr="003F18B9">
        <w:rPr>
          <w:rFonts w:ascii="SimSun" w:hAnsi="SimSun" w:cs="Microsoft YaHei" w:hint="eastAsia"/>
          <w:sz w:val="21"/>
          <w:szCs w:val="21"/>
          <w:lang w:eastAsia="zh-CN"/>
        </w:rPr>
        <w:t>月</w:t>
      </w:r>
      <w:r w:rsidRPr="003F18B9">
        <w:rPr>
          <w:rFonts w:ascii="SimSun" w:hAnsi="SimSun" w:cs="Arial"/>
          <w:sz w:val="21"/>
          <w:szCs w:val="21"/>
          <w:lang w:eastAsia="zh-CN"/>
        </w:rPr>
        <w:t>17</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19</w:t>
      </w:r>
      <w:r w:rsidRPr="003F18B9">
        <w:rPr>
          <w:rFonts w:ascii="SimSun" w:hAnsi="SimSun" w:cs="Microsoft YaHei" w:hint="eastAsia"/>
          <w:sz w:val="21"/>
          <w:szCs w:val="21"/>
          <w:lang w:eastAsia="zh-CN"/>
        </w:rPr>
        <w:t>日于埃及开罗举办</w:t>
      </w:r>
      <w:r w:rsidR="00CD63BD" w:rsidRPr="000F0204">
        <w:rPr>
          <w:rFonts w:ascii="KaiTi" w:eastAsia="KaiTi" w:hAnsi="KaiTi" w:cs="Arial"/>
          <w:sz w:val="21"/>
          <w:szCs w:val="21"/>
          <w:lang w:eastAsia="zh-CN"/>
        </w:rPr>
        <w:t>CDIP</w:t>
      </w:r>
      <w:r w:rsidR="00CD63BD" w:rsidRPr="000F0204">
        <w:rPr>
          <w:rFonts w:ascii="KaiTi" w:eastAsia="KaiTi" w:hAnsi="KaiTi" w:cs="Microsoft YaHei" w:hint="eastAsia"/>
          <w:sz w:val="21"/>
          <w:szCs w:val="21"/>
          <w:lang w:eastAsia="zh-CN"/>
        </w:rPr>
        <w:t>关于知识产权与旅游业的项目（</w:t>
      </w:r>
      <w:r w:rsidR="00CD63BD" w:rsidRPr="000F0204">
        <w:rPr>
          <w:rFonts w:ascii="KaiTi" w:eastAsia="KaiTi" w:hAnsi="KaiTi" w:cs="Arial"/>
          <w:sz w:val="21"/>
          <w:szCs w:val="21"/>
          <w:lang w:eastAsia="zh-CN"/>
        </w:rPr>
        <w:t>2019</w:t>
      </w:r>
      <w:r w:rsidR="00CD63BD" w:rsidRPr="000F0204">
        <w:rPr>
          <w:rFonts w:ascii="KaiTi" w:eastAsia="KaiTi" w:hAnsi="KaiTi" w:cs="Microsoft YaHei" w:hint="eastAsia"/>
          <w:sz w:val="21"/>
          <w:szCs w:val="21"/>
          <w:lang w:eastAsia="zh-CN"/>
        </w:rPr>
        <w:t>年）</w:t>
      </w:r>
      <w:r w:rsidR="00CD63BD" w:rsidRPr="003F18B9">
        <w:rPr>
          <w:rFonts w:ascii="SimSun" w:hAnsi="SimSun" w:cs="Arial" w:hint="eastAsia"/>
          <w:sz w:val="21"/>
          <w:szCs w:val="21"/>
          <w:lang w:eastAsia="zh-CN"/>
        </w:rPr>
        <w:t>——</w:t>
      </w:r>
      <w:r w:rsidRPr="003F18B9" w:rsidDel="00EF4E93">
        <w:rPr>
          <w:rFonts w:ascii="SimSun" w:hAnsi="SimSun" w:cs="Arial"/>
          <w:sz w:val="21"/>
          <w:szCs w:val="21"/>
          <w:lang w:eastAsia="zh-CN"/>
        </w:rPr>
        <w:t xml:space="preserve"> </w:t>
      </w:r>
      <w:r w:rsidR="00CD63BD" w:rsidRPr="000F0204">
        <w:rPr>
          <w:rFonts w:ascii="KaiTi" w:eastAsia="KaiTi" w:hAnsi="KaiTi" w:cs="Arial" w:hint="eastAsia"/>
          <w:sz w:val="21"/>
          <w:szCs w:val="21"/>
          <w:lang w:eastAsia="zh-CN"/>
        </w:rPr>
        <w:t>“</w:t>
      </w:r>
      <w:r w:rsidR="00CD63BD" w:rsidRPr="000F0204">
        <w:rPr>
          <w:rFonts w:ascii="KaiTi" w:eastAsia="KaiTi" w:hAnsi="KaiTi" w:cs="Microsoft YaHei" w:hint="eastAsia"/>
          <w:sz w:val="21"/>
          <w:szCs w:val="21"/>
          <w:lang w:eastAsia="zh-CN"/>
        </w:rPr>
        <w:t>博物馆讲习班</w:t>
      </w:r>
      <w:r w:rsidR="00CD63BD" w:rsidRPr="000F0204">
        <w:rPr>
          <w:rFonts w:ascii="KaiTi" w:eastAsia="KaiTi" w:hAnsi="KaiTi" w:cs="Arial" w:hint="eastAsia"/>
          <w:sz w:val="21"/>
          <w:szCs w:val="21"/>
          <w:lang w:eastAsia="zh-CN"/>
        </w:rPr>
        <w:t>”</w:t>
      </w:r>
      <w:r w:rsidR="00DA0751" w:rsidRPr="000F0204">
        <w:rPr>
          <w:rFonts w:ascii="KaiTi" w:eastAsia="KaiTi" w:hAnsi="KaiTi" w:cs="Arial" w:hint="eastAsia"/>
          <w:sz w:val="21"/>
          <w:szCs w:val="21"/>
          <w:lang w:eastAsia="zh-CN"/>
        </w:rPr>
        <w:t>以及</w:t>
      </w:r>
      <w:r w:rsidR="00CD63BD" w:rsidRPr="003F18B9">
        <w:rPr>
          <w:rFonts w:ascii="SimSun" w:hAnsi="SimSun" w:cs="Arial"/>
          <w:sz w:val="21"/>
          <w:szCs w:val="21"/>
          <w:lang w:eastAsia="zh-CN"/>
        </w:rPr>
        <w:t>2019</w:t>
      </w:r>
      <w:r w:rsidR="00CD63BD" w:rsidRPr="003F18B9">
        <w:rPr>
          <w:rFonts w:ascii="SimSun" w:hAnsi="SimSun" w:cs="Microsoft YaHei" w:hint="eastAsia"/>
          <w:sz w:val="21"/>
          <w:szCs w:val="21"/>
          <w:lang w:eastAsia="zh-CN"/>
        </w:rPr>
        <w:t>年</w:t>
      </w:r>
      <w:r w:rsidR="00CD63BD" w:rsidRPr="003F18B9">
        <w:rPr>
          <w:rFonts w:ascii="SimSun" w:hAnsi="SimSun" w:cs="Arial"/>
          <w:sz w:val="21"/>
          <w:szCs w:val="21"/>
          <w:lang w:eastAsia="zh-CN"/>
        </w:rPr>
        <w:t>3</w:t>
      </w:r>
      <w:r w:rsidR="00CD63BD" w:rsidRPr="003F18B9">
        <w:rPr>
          <w:rFonts w:ascii="SimSun" w:hAnsi="SimSun" w:cs="Microsoft YaHei" w:hint="eastAsia"/>
          <w:sz w:val="21"/>
          <w:szCs w:val="21"/>
          <w:lang w:eastAsia="zh-CN"/>
        </w:rPr>
        <w:t>月</w:t>
      </w:r>
      <w:r w:rsidR="00CD63BD" w:rsidRPr="003F18B9">
        <w:rPr>
          <w:rFonts w:ascii="SimSun" w:hAnsi="SimSun" w:cs="Arial"/>
          <w:sz w:val="21"/>
          <w:szCs w:val="21"/>
          <w:lang w:eastAsia="zh-CN"/>
        </w:rPr>
        <w:t>20</w:t>
      </w:r>
      <w:r w:rsidR="00CD63BD" w:rsidRPr="003F18B9">
        <w:rPr>
          <w:rFonts w:ascii="SimSun" w:hAnsi="SimSun" w:cs="Microsoft YaHei" w:hint="eastAsia"/>
          <w:sz w:val="21"/>
          <w:szCs w:val="21"/>
          <w:lang w:eastAsia="zh-CN"/>
        </w:rPr>
        <w:t>日至</w:t>
      </w:r>
      <w:r w:rsidR="00CD63BD" w:rsidRPr="003F18B9">
        <w:rPr>
          <w:rFonts w:ascii="SimSun" w:hAnsi="SimSun" w:cs="Arial"/>
          <w:sz w:val="21"/>
          <w:szCs w:val="21"/>
          <w:lang w:eastAsia="zh-CN"/>
        </w:rPr>
        <w:t>21</w:t>
      </w:r>
      <w:r w:rsidR="00CD63BD" w:rsidRPr="003F18B9">
        <w:rPr>
          <w:rFonts w:ascii="SimSun" w:hAnsi="SimSun" w:cs="Microsoft YaHei" w:hint="eastAsia"/>
          <w:sz w:val="21"/>
          <w:szCs w:val="21"/>
          <w:lang w:eastAsia="zh-CN"/>
        </w:rPr>
        <w:t>日</w:t>
      </w:r>
      <w:r w:rsidR="00CD63BD" w:rsidRPr="003F18B9">
        <w:rPr>
          <w:rFonts w:ascii="SimSun" w:hAnsi="SimSun" w:cs="Arial" w:hint="eastAsia"/>
          <w:sz w:val="21"/>
          <w:szCs w:val="21"/>
          <w:lang w:eastAsia="zh-CN"/>
        </w:rPr>
        <w:t>举办“</w:t>
      </w:r>
      <w:r w:rsidR="00CD63BD" w:rsidRPr="000F0204">
        <w:rPr>
          <w:rFonts w:ascii="KaiTi" w:eastAsia="KaiTi" w:hAnsi="KaiTi" w:cs="Microsoft YaHei" w:hint="eastAsia"/>
          <w:sz w:val="21"/>
          <w:szCs w:val="21"/>
          <w:lang w:eastAsia="zh-CN"/>
        </w:rPr>
        <w:t>私营利益攸关方讲习班</w:t>
      </w:r>
      <w:r w:rsidR="00CD63BD" w:rsidRPr="003F18B9">
        <w:rPr>
          <w:rFonts w:ascii="SimSun" w:hAnsi="SimSun" w:cs="Arial" w:hint="eastAsia"/>
          <w:sz w:val="21"/>
          <w:szCs w:val="21"/>
          <w:lang w:eastAsia="zh-CN"/>
        </w:rPr>
        <w:t>”。</w:t>
      </w:r>
      <w:r w:rsidR="00CD63BD" w:rsidRPr="003F18B9">
        <w:rPr>
          <w:rFonts w:ascii="SimSun" w:hAnsi="SimSun" w:cs="Microsoft YaHei" w:hint="eastAsia"/>
          <w:sz w:val="21"/>
          <w:szCs w:val="21"/>
          <w:lang w:eastAsia="zh-CN"/>
        </w:rPr>
        <w:t>此外，还在</w:t>
      </w:r>
      <w:r w:rsidR="00CD63BD" w:rsidRPr="003F18B9">
        <w:rPr>
          <w:rFonts w:ascii="SimSun" w:hAnsi="SimSun" w:cs="Arial"/>
          <w:sz w:val="21"/>
          <w:szCs w:val="21"/>
          <w:lang w:eastAsia="zh-CN"/>
        </w:rPr>
        <w:t>201</w:t>
      </w:r>
      <w:r w:rsidR="00CD63BD" w:rsidRPr="003F18B9">
        <w:rPr>
          <w:rFonts w:ascii="SimSun" w:hAnsi="SimSun" w:cs="Arial" w:hint="eastAsia"/>
          <w:sz w:val="21"/>
          <w:szCs w:val="21"/>
          <w:lang w:eastAsia="zh-CN"/>
        </w:rPr>
        <w:t>9</w:t>
      </w:r>
      <w:r w:rsidR="00CD63BD" w:rsidRPr="003F18B9">
        <w:rPr>
          <w:rFonts w:ascii="SimSun" w:hAnsi="SimSun" w:cs="Microsoft YaHei" w:hint="eastAsia"/>
          <w:sz w:val="21"/>
          <w:szCs w:val="21"/>
          <w:lang w:eastAsia="zh-CN"/>
        </w:rPr>
        <w:t>年</w:t>
      </w:r>
      <w:r w:rsidR="00CD63BD" w:rsidRPr="003F18B9">
        <w:rPr>
          <w:rFonts w:ascii="SimSun" w:hAnsi="SimSun" w:cs="Arial"/>
          <w:sz w:val="21"/>
          <w:szCs w:val="21"/>
          <w:lang w:eastAsia="zh-CN"/>
        </w:rPr>
        <w:t>9</w:t>
      </w:r>
      <w:r w:rsidR="00CD63BD" w:rsidRPr="003F18B9">
        <w:rPr>
          <w:rFonts w:ascii="SimSun" w:hAnsi="SimSun" w:cs="Microsoft YaHei" w:hint="eastAsia"/>
          <w:sz w:val="21"/>
          <w:szCs w:val="21"/>
          <w:lang w:eastAsia="zh-CN"/>
        </w:rPr>
        <w:t>月</w:t>
      </w:r>
      <w:r w:rsidR="00CD63BD" w:rsidRPr="003F18B9">
        <w:rPr>
          <w:rFonts w:ascii="SimSun" w:hAnsi="SimSun" w:cs="Arial"/>
          <w:sz w:val="21"/>
          <w:szCs w:val="21"/>
          <w:lang w:eastAsia="zh-CN"/>
        </w:rPr>
        <w:t>10</w:t>
      </w:r>
      <w:r w:rsidR="00CD63BD" w:rsidRPr="003F18B9">
        <w:rPr>
          <w:rFonts w:ascii="SimSun" w:hAnsi="SimSun" w:cs="Microsoft YaHei" w:hint="eastAsia"/>
          <w:sz w:val="21"/>
          <w:szCs w:val="21"/>
          <w:lang w:eastAsia="zh-CN"/>
        </w:rPr>
        <w:t>日至</w:t>
      </w:r>
      <w:r w:rsidR="00CD63BD" w:rsidRPr="003F18B9">
        <w:rPr>
          <w:rFonts w:ascii="SimSun" w:hAnsi="SimSun" w:cs="Arial"/>
          <w:sz w:val="21"/>
          <w:szCs w:val="21"/>
          <w:lang w:eastAsia="zh-CN"/>
        </w:rPr>
        <w:t>12</w:t>
      </w:r>
      <w:r w:rsidR="00CD63BD" w:rsidRPr="003F18B9">
        <w:rPr>
          <w:rFonts w:ascii="SimSun" w:hAnsi="SimSun" w:cs="Microsoft YaHei" w:hint="eastAsia"/>
          <w:sz w:val="21"/>
          <w:szCs w:val="21"/>
          <w:lang w:eastAsia="zh-CN"/>
        </w:rPr>
        <w:t>日于新亚历山大图书馆举办了“</w:t>
      </w:r>
      <w:r w:rsidR="00CD63BD" w:rsidRPr="000F0204">
        <w:rPr>
          <w:rFonts w:ascii="KaiTi" w:eastAsia="KaiTi" w:hAnsi="KaiTi" w:cs="Microsoft YaHei" w:hint="eastAsia"/>
          <w:sz w:val="21"/>
          <w:szCs w:val="21"/>
          <w:lang w:eastAsia="zh-CN"/>
        </w:rPr>
        <w:t>图书馆</w:t>
      </w:r>
      <w:r w:rsidR="00CD63BD" w:rsidRPr="000F0204">
        <w:rPr>
          <w:rFonts w:ascii="KaiTi" w:eastAsia="KaiTi" w:hAnsi="KaiTi" w:cs="Arial"/>
          <w:sz w:val="21"/>
          <w:szCs w:val="21"/>
          <w:lang w:eastAsia="zh-CN"/>
        </w:rPr>
        <w:t>/</w:t>
      </w:r>
      <w:r w:rsidR="00CD63BD" w:rsidRPr="000F0204">
        <w:rPr>
          <w:rFonts w:ascii="KaiTi" w:eastAsia="KaiTi" w:hAnsi="KaiTi" w:cs="Microsoft YaHei" w:hint="eastAsia"/>
          <w:sz w:val="21"/>
          <w:szCs w:val="21"/>
          <w:lang w:eastAsia="zh-CN"/>
        </w:rPr>
        <w:t>博物馆的知识产权管理</w:t>
      </w:r>
      <w:r w:rsidR="00CD63BD" w:rsidRPr="003F18B9">
        <w:rPr>
          <w:rFonts w:ascii="SimSun" w:hAnsi="SimSun" w:cs="Microsoft YaHei" w:hint="eastAsia"/>
          <w:sz w:val="21"/>
          <w:szCs w:val="21"/>
          <w:lang w:eastAsia="zh-CN"/>
        </w:rPr>
        <w:t>”国家讲习班</w:t>
      </w:r>
      <w:r w:rsidR="00CD63BD" w:rsidRPr="003F18B9">
        <w:rPr>
          <w:rFonts w:ascii="SimSun" w:hAnsi="SimSun" w:cs="Arial" w:hint="eastAsia"/>
          <w:sz w:val="21"/>
          <w:szCs w:val="21"/>
          <w:lang w:eastAsia="zh-CN"/>
        </w:rPr>
        <w:t>。</w:t>
      </w:r>
      <w:r w:rsidR="00CD63BD" w:rsidRPr="003F18B9">
        <w:rPr>
          <w:rFonts w:ascii="SimSun" w:hAnsi="SimSun" w:cs="Microsoft YaHei" w:hint="eastAsia"/>
          <w:sz w:val="21"/>
          <w:szCs w:val="21"/>
          <w:lang w:eastAsia="zh-CN"/>
        </w:rPr>
        <w:t>讲习班的目的，第一步是评估机构的需求和挑战，就知识产权相关问题为管理人员培训量身定制计划，并与这些机构共同制定知识产权政策。该项目下的活动有助于落实可持续发展目标</w:t>
      </w:r>
      <w:r w:rsidR="00CD63BD" w:rsidRPr="003F18B9">
        <w:rPr>
          <w:rFonts w:ascii="SimSun" w:hAnsi="SimSun" w:cs="Arial"/>
          <w:sz w:val="21"/>
          <w:szCs w:val="21"/>
          <w:lang w:eastAsia="zh-CN"/>
        </w:rPr>
        <w:t>9</w:t>
      </w:r>
      <w:r w:rsidR="00CD63BD" w:rsidRPr="003F18B9">
        <w:rPr>
          <w:rFonts w:ascii="SimSun" w:hAnsi="SimSun" w:cs="Microsoft YaHei" w:hint="eastAsia"/>
          <w:sz w:val="21"/>
          <w:szCs w:val="21"/>
          <w:lang w:eastAsia="zh-CN"/>
        </w:rPr>
        <w:t>和</w:t>
      </w:r>
      <w:r w:rsidR="00CD63BD" w:rsidRPr="003F18B9">
        <w:rPr>
          <w:rFonts w:ascii="SimSun" w:hAnsi="SimSun" w:cs="Arial"/>
          <w:sz w:val="21"/>
          <w:szCs w:val="21"/>
          <w:lang w:eastAsia="zh-CN"/>
        </w:rPr>
        <w:t>17</w:t>
      </w:r>
      <w:r w:rsidR="00CD63BD" w:rsidRPr="003F18B9">
        <w:rPr>
          <w:rFonts w:ascii="SimSun" w:hAnsi="SimSun" w:cs="Microsoft YaHei" w:hint="eastAsia"/>
          <w:sz w:val="21"/>
          <w:szCs w:val="21"/>
          <w:lang w:eastAsia="zh-CN"/>
        </w:rPr>
        <w:t>。</w:t>
      </w:r>
    </w:p>
    <w:p w14:paraId="64AE5BF1" w14:textId="77777777"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iCs/>
          <w:sz w:val="21"/>
          <w:szCs w:val="21"/>
          <w:lang w:eastAsia="zh-CN"/>
        </w:rPr>
      </w:pPr>
      <w:r w:rsidRPr="003F18B9">
        <w:rPr>
          <w:rFonts w:ascii="SimSun" w:hAnsi="SimSun" w:hint="eastAsia"/>
          <w:iCs/>
          <w:sz w:val="21"/>
          <w:szCs w:val="21"/>
          <w:lang w:eastAsia="zh-CN"/>
        </w:rPr>
        <w:t>2019年4月7日至11日与专利法司合作举办“</w:t>
      </w:r>
      <w:r w:rsidRPr="000F0204">
        <w:rPr>
          <w:rFonts w:ascii="KaiTi" w:eastAsia="KaiTi" w:hAnsi="KaiTi"/>
          <w:iCs/>
          <w:sz w:val="21"/>
          <w:szCs w:val="21"/>
          <w:lang w:eastAsia="zh-CN"/>
        </w:rPr>
        <w:t>海湾合作</w:t>
      </w:r>
      <w:r w:rsidRPr="000F0204">
        <w:rPr>
          <w:rFonts w:ascii="KaiTi" w:eastAsia="KaiTi" w:hAnsi="KaiTi" w:hint="eastAsia"/>
          <w:iCs/>
          <w:sz w:val="21"/>
          <w:szCs w:val="21"/>
          <w:lang w:eastAsia="zh-CN"/>
        </w:rPr>
        <w:t>委员会国家</w:t>
      </w:r>
      <w:r w:rsidRPr="000F0204">
        <w:rPr>
          <w:rFonts w:ascii="KaiTi" w:eastAsia="KaiTi" w:hAnsi="KaiTi"/>
          <w:iCs/>
          <w:sz w:val="21"/>
          <w:szCs w:val="21"/>
          <w:lang w:eastAsia="zh-CN"/>
        </w:rPr>
        <w:t>（GCC）</w:t>
      </w:r>
      <w:r w:rsidRPr="000F0204">
        <w:rPr>
          <w:rFonts w:ascii="KaiTi" w:eastAsia="KaiTi" w:hAnsi="KaiTi" w:hint="eastAsia"/>
          <w:iCs/>
          <w:sz w:val="21"/>
          <w:szCs w:val="21"/>
          <w:lang w:eastAsia="zh-CN"/>
        </w:rPr>
        <w:t>专利撰写次区域讲习班</w:t>
      </w:r>
      <w:r w:rsidRPr="003F18B9">
        <w:rPr>
          <w:rFonts w:ascii="SimSun" w:hAnsi="SimSun" w:hint="eastAsia"/>
          <w:iCs/>
          <w:sz w:val="21"/>
          <w:szCs w:val="21"/>
          <w:lang w:eastAsia="zh-CN"/>
        </w:rPr>
        <w:t>”</w:t>
      </w:r>
      <w:r w:rsidRPr="003F18B9">
        <w:rPr>
          <w:rFonts w:ascii="SimSun" w:hAnsi="SimSun" w:cs="Microsoft YaHei" w:hint="eastAsia"/>
          <w:iCs/>
          <w:sz w:val="21"/>
          <w:szCs w:val="21"/>
          <w:lang w:val="en-GB" w:eastAsia="zh-CN"/>
        </w:rPr>
        <w:t>。该</w:t>
      </w:r>
      <w:r w:rsidRPr="003F18B9">
        <w:rPr>
          <w:rFonts w:ascii="SimSun" w:hAnsi="SimSun" w:cs="Microsoft YaHei" w:hint="eastAsia"/>
          <w:sz w:val="21"/>
          <w:szCs w:val="21"/>
          <w:lang w:val="en-GB" w:eastAsia="zh-CN"/>
        </w:rPr>
        <w:t>讲习班有助于实现可持续发展目标</w:t>
      </w:r>
      <w:r w:rsidRPr="003F18B9">
        <w:rPr>
          <w:rFonts w:ascii="SimSun" w:hAnsi="SimSun" w:cs="Arial" w:hint="eastAsia"/>
          <w:sz w:val="21"/>
          <w:szCs w:val="21"/>
          <w:lang w:val="en-GB" w:eastAsia="zh-CN"/>
        </w:rPr>
        <w:t>9和17</w:t>
      </w:r>
      <w:r w:rsidRPr="003F18B9">
        <w:rPr>
          <w:rFonts w:ascii="SimSun" w:hAnsi="SimSun" w:cs="Microsoft YaHei" w:hint="eastAsia"/>
          <w:sz w:val="21"/>
          <w:szCs w:val="21"/>
          <w:lang w:val="en-GB" w:eastAsia="zh-CN"/>
        </w:rPr>
        <w:t>。</w:t>
      </w:r>
    </w:p>
    <w:p w14:paraId="100A15AE" w14:textId="77777777"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Arial"/>
          <w:sz w:val="21"/>
          <w:szCs w:val="21"/>
          <w:lang w:val="en-GB" w:eastAsia="zh-CN"/>
        </w:rPr>
        <w:t>2019</w:t>
      </w:r>
      <w:r w:rsidRPr="003F18B9">
        <w:rPr>
          <w:rFonts w:ascii="SimSun" w:hAnsi="SimSun" w:cs="Microsoft YaHei" w:hint="eastAsia"/>
          <w:sz w:val="21"/>
          <w:szCs w:val="21"/>
          <w:lang w:val="en-GB" w:eastAsia="zh-CN"/>
        </w:rPr>
        <w:t>年</w:t>
      </w:r>
      <w:r w:rsidRPr="003F18B9">
        <w:rPr>
          <w:rFonts w:ascii="SimSun" w:hAnsi="SimSun" w:cs="Arial"/>
          <w:sz w:val="21"/>
          <w:szCs w:val="21"/>
          <w:lang w:val="en-GB" w:eastAsia="zh-CN"/>
        </w:rPr>
        <w:t>6</w:t>
      </w:r>
      <w:r w:rsidRPr="003F18B9">
        <w:rPr>
          <w:rFonts w:ascii="SimSun" w:hAnsi="SimSun" w:cs="Microsoft YaHei" w:hint="eastAsia"/>
          <w:sz w:val="21"/>
          <w:szCs w:val="21"/>
          <w:lang w:val="en-GB" w:eastAsia="zh-CN"/>
        </w:rPr>
        <w:t>月</w:t>
      </w:r>
      <w:r w:rsidRPr="003F18B9">
        <w:rPr>
          <w:rFonts w:ascii="SimSun" w:hAnsi="SimSun" w:cs="Arial"/>
          <w:sz w:val="21"/>
          <w:szCs w:val="21"/>
          <w:lang w:val="en-GB" w:eastAsia="zh-CN"/>
        </w:rPr>
        <w:t>19</w:t>
      </w:r>
      <w:r w:rsidRPr="003F18B9">
        <w:rPr>
          <w:rFonts w:ascii="SimSun" w:hAnsi="SimSun" w:cs="Microsoft YaHei" w:hint="eastAsia"/>
          <w:sz w:val="21"/>
          <w:szCs w:val="21"/>
          <w:lang w:val="en-GB" w:eastAsia="zh-CN"/>
        </w:rPr>
        <w:t>日至</w:t>
      </w:r>
      <w:r w:rsidRPr="003F18B9">
        <w:rPr>
          <w:rFonts w:ascii="SimSun" w:hAnsi="SimSun" w:cs="Arial"/>
          <w:sz w:val="21"/>
          <w:szCs w:val="21"/>
          <w:lang w:val="en-GB" w:eastAsia="zh-CN"/>
        </w:rPr>
        <w:t>20</w:t>
      </w:r>
      <w:r w:rsidRPr="003F18B9">
        <w:rPr>
          <w:rFonts w:ascii="SimSun" w:hAnsi="SimSun" w:cs="Microsoft YaHei" w:hint="eastAsia"/>
          <w:sz w:val="21"/>
          <w:szCs w:val="21"/>
          <w:lang w:val="en-GB" w:eastAsia="zh-CN"/>
        </w:rPr>
        <w:t>日于阿尔及利亚阿尔及尔举办</w:t>
      </w:r>
      <w:r w:rsidRPr="003F18B9">
        <w:rPr>
          <w:rFonts w:ascii="SimSun" w:hAnsi="SimSun" w:cs="Arial" w:hint="eastAsia"/>
          <w:sz w:val="21"/>
          <w:szCs w:val="21"/>
          <w:lang w:val="en-GB" w:eastAsia="zh-CN"/>
        </w:rPr>
        <w:t>“</w:t>
      </w:r>
      <w:r w:rsidRPr="000F0204">
        <w:rPr>
          <w:rFonts w:ascii="KaiTi" w:eastAsia="KaiTi" w:hAnsi="KaiTi" w:cs="Microsoft YaHei" w:hint="eastAsia"/>
          <w:sz w:val="21"/>
          <w:szCs w:val="21"/>
          <w:lang w:val="en-GB" w:eastAsia="zh-CN"/>
        </w:rPr>
        <w:t>针对中小企业推动创新和推广绿色技术</w:t>
      </w:r>
      <w:r w:rsidRPr="003F18B9">
        <w:rPr>
          <w:rFonts w:ascii="SimSun" w:hAnsi="SimSun" w:cs="Arial" w:hint="eastAsia"/>
          <w:sz w:val="21"/>
          <w:szCs w:val="21"/>
          <w:lang w:val="en-GB" w:eastAsia="zh-CN"/>
        </w:rPr>
        <w:t>”</w:t>
      </w:r>
      <w:r w:rsidRPr="003F18B9">
        <w:rPr>
          <w:rFonts w:ascii="SimSun" w:hAnsi="SimSun" w:cs="Microsoft YaHei" w:hint="eastAsia"/>
          <w:sz w:val="21"/>
          <w:szCs w:val="21"/>
          <w:lang w:val="en-GB" w:eastAsia="zh-CN"/>
        </w:rPr>
        <w:t>国家讲习班</w:t>
      </w:r>
      <w:r w:rsidRPr="003F18B9">
        <w:rPr>
          <w:rFonts w:ascii="SimSun" w:hAnsi="SimSun" w:cs="Arial" w:hint="eastAsia"/>
          <w:sz w:val="21"/>
          <w:szCs w:val="21"/>
          <w:lang w:val="en-GB" w:eastAsia="zh-CN"/>
        </w:rPr>
        <w:t>。</w:t>
      </w:r>
      <w:r w:rsidRPr="003F18B9">
        <w:rPr>
          <w:rFonts w:ascii="SimSun" w:hAnsi="SimSun" w:cs="Microsoft YaHei" w:hint="eastAsia"/>
          <w:sz w:val="21"/>
          <w:szCs w:val="21"/>
          <w:lang w:val="en-GB" w:eastAsia="zh-CN"/>
        </w:rPr>
        <w:t>讲习班大体讨论了绿色技术和可再生能源主题，因此与可持续发展目标</w:t>
      </w:r>
      <w:r w:rsidRPr="003F18B9">
        <w:rPr>
          <w:rFonts w:ascii="SimSun" w:hAnsi="SimSun" w:cs="Arial"/>
          <w:sz w:val="21"/>
          <w:szCs w:val="21"/>
          <w:lang w:val="en-GB" w:eastAsia="zh-CN"/>
        </w:rPr>
        <w:t>7</w:t>
      </w:r>
      <w:r w:rsidRPr="003F18B9">
        <w:rPr>
          <w:rFonts w:ascii="SimSun" w:hAnsi="SimSun" w:cs="Microsoft YaHei" w:hint="eastAsia"/>
          <w:sz w:val="21"/>
          <w:szCs w:val="21"/>
          <w:lang w:val="en-GB" w:eastAsia="zh-CN"/>
        </w:rPr>
        <w:t>和可持续发展目标</w:t>
      </w:r>
      <w:r w:rsidRPr="003F18B9">
        <w:rPr>
          <w:rFonts w:ascii="SimSun" w:hAnsi="SimSun" w:cs="Arial"/>
          <w:sz w:val="21"/>
          <w:szCs w:val="21"/>
          <w:lang w:val="en-GB" w:eastAsia="zh-CN"/>
        </w:rPr>
        <w:t>9</w:t>
      </w:r>
      <w:r w:rsidRPr="003F18B9">
        <w:rPr>
          <w:rFonts w:ascii="SimSun" w:hAnsi="SimSun" w:cs="Microsoft YaHei" w:hint="eastAsia"/>
          <w:sz w:val="21"/>
          <w:szCs w:val="21"/>
          <w:lang w:val="en-GB" w:eastAsia="zh-CN"/>
        </w:rPr>
        <w:t>密切相关。由于所涉主题范围广泛且相互交叉，其他可持续发展目标也与之存在关联，包括可持续发展目标</w:t>
      </w:r>
      <w:r w:rsidRPr="003F18B9">
        <w:rPr>
          <w:rFonts w:ascii="SimSun" w:hAnsi="SimSun" w:cs="Arial"/>
          <w:sz w:val="21"/>
          <w:szCs w:val="21"/>
          <w:lang w:val="en-GB" w:eastAsia="zh-CN"/>
        </w:rPr>
        <w:t>6</w:t>
      </w:r>
      <w:r w:rsidRPr="003F18B9">
        <w:rPr>
          <w:rFonts w:ascii="SimSun" w:hAnsi="SimSun" w:cs="Microsoft YaHei" w:hint="eastAsia"/>
          <w:sz w:val="21"/>
          <w:szCs w:val="21"/>
          <w:lang w:val="en-GB" w:eastAsia="zh-CN"/>
        </w:rPr>
        <w:t>、可持续发展目标</w:t>
      </w:r>
      <w:r w:rsidRPr="003F18B9">
        <w:rPr>
          <w:rFonts w:ascii="SimSun" w:hAnsi="SimSun" w:cs="Arial"/>
          <w:sz w:val="21"/>
          <w:szCs w:val="21"/>
          <w:lang w:val="en-GB" w:eastAsia="zh-CN"/>
        </w:rPr>
        <w:t>11</w:t>
      </w:r>
      <w:r w:rsidRPr="003F18B9">
        <w:rPr>
          <w:rFonts w:ascii="SimSun" w:hAnsi="SimSun" w:cs="Microsoft YaHei" w:hint="eastAsia"/>
          <w:sz w:val="21"/>
          <w:szCs w:val="21"/>
          <w:lang w:val="en-GB" w:eastAsia="zh-CN"/>
        </w:rPr>
        <w:t>、可持续发展目标</w:t>
      </w:r>
      <w:r w:rsidRPr="003F18B9">
        <w:rPr>
          <w:rFonts w:ascii="SimSun" w:hAnsi="SimSun" w:cs="Arial"/>
          <w:sz w:val="21"/>
          <w:szCs w:val="21"/>
          <w:lang w:val="en-GB" w:eastAsia="zh-CN"/>
        </w:rPr>
        <w:t>12</w:t>
      </w:r>
      <w:r w:rsidRPr="003F18B9">
        <w:rPr>
          <w:rFonts w:ascii="SimSun" w:hAnsi="SimSun" w:cs="Microsoft YaHei" w:hint="eastAsia"/>
          <w:sz w:val="21"/>
          <w:szCs w:val="21"/>
          <w:lang w:val="en-GB" w:eastAsia="zh-CN"/>
        </w:rPr>
        <w:t>和可持续发展目标</w:t>
      </w:r>
      <w:r w:rsidRPr="003F18B9">
        <w:rPr>
          <w:rFonts w:ascii="SimSun" w:hAnsi="SimSun" w:cs="Arial"/>
          <w:sz w:val="21"/>
          <w:szCs w:val="21"/>
          <w:lang w:val="en-GB" w:eastAsia="zh-CN"/>
        </w:rPr>
        <w:t>15</w:t>
      </w:r>
      <w:r w:rsidRPr="003F18B9">
        <w:rPr>
          <w:rFonts w:ascii="SimSun" w:hAnsi="SimSun" w:cs="Microsoft YaHei" w:hint="eastAsia"/>
          <w:sz w:val="21"/>
          <w:szCs w:val="21"/>
          <w:lang w:val="en-GB" w:eastAsia="zh-CN"/>
        </w:rPr>
        <w:t>。</w:t>
      </w:r>
    </w:p>
    <w:p w14:paraId="6DEE619D" w14:textId="77777777"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6</w:t>
      </w:r>
      <w:r w:rsidRPr="003F18B9">
        <w:rPr>
          <w:rFonts w:ascii="SimSun" w:hAnsi="SimSun" w:cs="Microsoft YaHei" w:hint="eastAsia"/>
          <w:sz w:val="21"/>
          <w:szCs w:val="21"/>
          <w:lang w:eastAsia="zh-CN"/>
        </w:rPr>
        <w:t>月</w:t>
      </w:r>
      <w:r w:rsidRPr="003F18B9">
        <w:rPr>
          <w:rFonts w:ascii="SimSun" w:hAnsi="SimSun" w:cs="Arial"/>
          <w:sz w:val="21"/>
          <w:szCs w:val="21"/>
          <w:lang w:eastAsia="zh-CN"/>
        </w:rPr>
        <w:t>25</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27</w:t>
      </w:r>
      <w:r w:rsidRPr="003F18B9">
        <w:rPr>
          <w:rFonts w:ascii="SimSun" w:hAnsi="SimSun" w:cs="Microsoft YaHei" w:hint="eastAsia"/>
          <w:sz w:val="21"/>
          <w:szCs w:val="21"/>
          <w:lang w:eastAsia="zh-CN"/>
        </w:rPr>
        <w:t>日于埃及开罗举办</w:t>
      </w:r>
      <w:r w:rsidRPr="003F18B9">
        <w:rPr>
          <w:rFonts w:ascii="SimSun" w:hAnsi="SimSun" w:cs="Arial" w:hint="eastAsia"/>
          <w:sz w:val="21"/>
          <w:szCs w:val="21"/>
          <w:lang w:eastAsia="zh-CN"/>
        </w:rPr>
        <w:t>“</w:t>
      </w:r>
      <w:r w:rsidRPr="000F0204">
        <w:rPr>
          <w:rFonts w:ascii="KaiTi" w:eastAsia="KaiTi" w:hAnsi="KaiTi" w:cs="Arial" w:hint="eastAsia"/>
          <w:sz w:val="21"/>
          <w:szCs w:val="21"/>
          <w:lang w:eastAsia="zh-CN"/>
        </w:rPr>
        <w:t>产权组织/</w:t>
      </w:r>
      <w:r w:rsidRPr="000F0204">
        <w:rPr>
          <w:rFonts w:ascii="KaiTi" w:eastAsia="KaiTi" w:hAnsi="KaiTi" w:cs="Microsoft YaHei" w:hint="eastAsia"/>
          <w:sz w:val="21"/>
          <w:szCs w:val="21"/>
          <w:lang w:eastAsia="zh-CN"/>
        </w:rPr>
        <w:t>阿拉伯国家联盟（阿盟）知识产权与智库区域会议</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。其目的是通过以下方法探索进一步将知识产权问题纳入阿拉伯社会的机会：（i）探讨阿拉伯智库在提高公众用户和利益攸关方对知识产权的社会、技术和文化益处的认识方面的作用，（</w:t>
      </w:r>
      <w:r w:rsidRPr="003F18B9">
        <w:rPr>
          <w:rFonts w:ascii="SimSun" w:hAnsi="SimSun" w:cs="Arial"/>
          <w:sz w:val="21"/>
          <w:szCs w:val="21"/>
          <w:lang w:eastAsia="zh-CN"/>
        </w:rPr>
        <w:t>ii</w:t>
      </w:r>
      <w:r w:rsidRPr="003F18B9">
        <w:rPr>
          <w:rFonts w:ascii="SimSun" w:hAnsi="SimSun" w:cs="Microsoft YaHei" w:hint="eastAsia"/>
          <w:sz w:val="21"/>
          <w:szCs w:val="21"/>
          <w:lang w:eastAsia="zh-CN"/>
        </w:rPr>
        <w:t>）敦促阿拉伯智库将重点放在强调知识产权在促进创业、创造就业机会和提高竞争力中的主要作用，（</w:t>
      </w:r>
      <w:r w:rsidRPr="003F18B9">
        <w:rPr>
          <w:rFonts w:ascii="SimSun" w:hAnsi="SimSun" w:cs="Arial"/>
          <w:sz w:val="21"/>
          <w:szCs w:val="21"/>
          <w:lang w:eastAsia="zh-CN"/>
        </w:rPr>
        <w:t>iii</w:t>
      </w:r>
      <w:r w:rsidRPr="003F18B9">
        <w:rPr>
          <w:rFonts w:ascii="SimSun" w:hAnsi="SimSun" w:cs="Microsoft YaHei" w:hint="eastAsia"/>
          <w:sz w:val="21"/>
          <w:szCs w:val="21"/>
          <w:lang w:eastAsia="zh-CN"/>
        </w:rPr>
        <w:t>）鼓励阿拉伯智库强调知识产权通过加强创新和创造在发展方面发挥的作用，（</w:t>
      </w:r>
      <w:r w:rsidRPr="003F18B9">
        <w:rPr>
          <w:rFonts w:ascii="SimSun" w:hAnsi="SimSun" w:cs="Arial"/>
          <w:sz w:val="21"/>
          <w:szCs w:val="21"/>
          <w:lang w:eastAsia="zh-CN"/>
        </w:rPr>
        <w:t>iv</w:t>
      </w:r>
      <w:r w:rsidRPr="003F18B9">
        <w:rPr>
          <w:rFonts w:ascii="SimSun" w:hAnsi="SimSun" w:cs="Microsoft YaHei" w:hint="eastAsia"/>
          <w:sz w:val="21"/>
          <w:szCs w:val="21"/>
          <w:lang w:eastAsia="zh-CN"/>
        </w:rPr>
        <w:t>）阐明知识产权在打击盗版和假冒方面的作用以及此类行为对社会的负面影响，以及（v）在阿拉伯知识产权机构与阿拉伯智库之间形成合作框架</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会议有助于落实和实现可持续发展目标</w:t>
      </w:r>
      <w:r w:rsidRPr="003F18B9">
        <w:rPr>
          <w:rFonts w:ascii="SimSun" w:hAnsi="SimSun" w:cs="Arial"/>
          <w:sz w:val="21"/>
          <w:szCs w:val="21"/>
          <w:lang w:eastAsia="zh-CN"/>
        </w:rPr>
        <w:t>9</w:t>
      </w:r>
      <w:r w:rsidRPr="003F18B9">
        <w:rPr>
          <w:rFonts w:ascii="SimSun" w:hAnsi="SimSun" w:cs="Microsoft YaHei" w:hint="eastAsia"/>
          <w:sz w:val="21"/>
          <w:szCs w:val="21"/>
          <w:lang w:eastAsia="zh-CN"/>
        </w:rPr>
        <w:t>和</w:t>
      </w:r>
      <w:r w:rsidRPr="003F18B9">
        <w:rPr>
          <w:rFonts w:ascii="SimSun" w:hAnsi="SimSun" w:cs="Arial"/>
          <w:sz w:val="21"/>
          <w:szCs w:val="21"/>
          <w:lang w:eastAsia="zh-CN"/>
        </w:rPr>
        <w:t>17</w:t>
      </w:r>
      <w:r w:rsidRPr="003F18B9">
        <w:rPr>
          <w:rFonts w:ascii="SimSun" w:hAnsi="SimSun" w:cs="Microsoft YaHei" w:hint="eastAsia"/>
          <w:sz w:val="21"/>
          <w:szCs w:val="21"/>
          <w:lang w:eastAsia="zh-CN"/>
        </w:rPr>
        <w:t>。</w:t>
      </w:r>
    </w:p>
    <w:p w14:paraId="6D23C715" w14:textId="77777777"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rPr>
      </w:pPr>
      <w:r w:rsidRPr="003F18B9">
        <w:rPr>
          <w:rFonts w:ascii="SimSun" w:hAnsi="SimSun" w:cs="Arial" w:hint="eastAsia"/>
          <w:sz w:val="21"/>
          <w:szCs w:val="21"/>
          <w:lang w:eastAsia="zh-CN"/>
        </w:rPr>
        <w:t>2019年9月1日至3日于约旦阿曼与韩国首尔的世界妇女发明家和企业家联合会（WWIEA）合作举办“</w:t>
      </w:r>
      <w:r w:rsidRPr="000F0204">
        <w:rPr>
          <w:rFonts w:ascii="KaiTi" w:eastAsia="KaiTi" w:hAnsi="KaiTi" w:cs="Microsoft YaHei" w:hint="eastAsia"/>
          <w:sz w:val="21"/>
          <w:szCs w:val="21"/>
          <w:lang w:eastAsia="zh-CN"/>
        </w:rPr>
        <w:t>阿拉伯地区知识产权与女性创业区域会议</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讲习班的主要目的是提高人们对知识产权在提升女性创业技能中的作用的认识，以及更广泛而言，促进经济发展，并就如何使用知识产权制度为阿拉伯女企业家提供用户友好型实用工具。会议还力图促进在阿拉伯地区女企业家之间建立女性关系网络和分享最佳做法</w:t>
      </w:r>
      <w:r w:rsidRPr="003F18B9">
        <w:rPr>
          <w:rFonts w:ascii="SimSun" w:hAnsi="SimSun" w:cs="Arial"/>
          <w:sz w:val="21"/>
          <w:szCs w:val="21"/>
          <w:lang w:eastAsia="zh-CN"/>
        </w:rPr>
        <w:t>/</w:t>
      </w:r>
      <w:r w:rsidRPr="003F18B9">
        <w:rPr>
          <w:rFonts w:ascii="SimSun" w:hAnsi="SimSun" w:cs="Microsoft YaHei" w:hint="eastAsia"/>
          <w:sz w:val="21"/>
          <w:szCs w:val="21"/>
          <w:lang w:eastAsia="zh-CN"/>
        </w:rPr>
        <w:t>经验。</w:t>
      </w:r>
      <w:r w:rsidRPr="003F18B9">
        <w:rPr>
          <w:rFonts w:ascii="SimSun" w:hAnsi="SimSun" w:cs="Microsoft YaHei" w:hint="eastAsia"/>
          <w:sz w:val="21"/>
          <w:szCs w:val="21"/>
        </w:rPr>
        <w:t>其有助于实现可持续发展目标</w:t>
      </w:r>
      <w:r w:rsidRPr="003F18B9">
        <w:rPr>
          <w:rFonts w:ascii="SimSun" w:hAnsi="SimSun" w:cs="Arial" w:hint="eastAsia"/>
          <w:sz w:val="21"/>
          <w:szCs w:val="21"/>
        </w:rPr>
        <w:t>5、</w:t>
      </w:r>
      <w:r w:rsidRPr="003F18B9">
        <w:rPr>
          <w:rFonts w:ascii="SimSun" w:hAnsi="SimSun" w:cs="Arial"/>
          <w:sz w:val="21"/>
          <w:szCs w:val="21"/>
        </w:rPr>
        <w:t>9</w:t>
      </w:r>
      <w:r w:rsidRPr="003F18B9">
        <w:rPr>
          <w:rFonts w:ascii="SimSun" w:hAnsi="SimSun" w:cs="Microsoft YaHei" w:hint="eastAsia"/>
          <w:sz w:val="21"/>
          <w:szCs w:val="21"/>
        </w:rPr>
        <w:t>、</w:t>
      </w:r>
      <w:r w:rsidRPr="003F18B9">
        <w:rPr>
          <w:rFonts w:ascii="SimSun" w:hAnsi="SimSun" w:cs="Arial"/>
          <w:sz w:val="21"/>
          <w:szCs w:val="21"/>
        </w:rPr>
        <w:t>10</w:t>
      </w:r>
      <w:r w:rsidRPr="003F18B9">
        <w:rPr>
          <w:rFonts w:ascii="SimSun" w:hAnsi="SimSun" w:cs="Microsoft YaHei" w:hint="eastAsia"/>
          <w:sz w:val="21"/>
          <w:szCs w:val="21"/>
        </w:rPr>
        <w:t>和</w:t>
      </w:r>
      <w:r w:rsidRPr="003F18B9">
        <w:rPr>
          <w:rFonts w:ascii="SimSun" w:hAnsi="SimSun" w:cs="Arial"/>
          <w:sz w:val="21"/>
          <w:szCs w:val="21"/>
        </w:rPr>
        <w:t>17</w:t>
      </w:r>
      <w:r w:rsidRPr="003F18B9">
        <w:rPr>
          <w:rFonts w:ascii="SimSun" w:hAnsi="SimSun" w:cs="Microsoft YaHei" w:hint="eastAsia"/>
          <w:sz w:val="21"/>
          <w:szCs w:val="21"/>
        </w:rPr>
        <w:t>。</w:t>
      </w:r>
    </w:p>
    <w:p w14:paraId="109964FF" w14:textId="29DB368A"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10</w:t>
      </w:r>
      <w:r w:rsidRPr="003F18B9">
        <w:rPr>
          <w:rFonts w:ascii="SimSun" w:hAnsi="SimSun" w:cs="Microsoft YaHei" w:hint="eastAsia"/>
          <w:sz w:val="21"/>
          <w:szCs w:val="21"/>
          <w:lang w:eastAsia="zh-CN"/>
        </w:rPr>
        <w:t>月</w:t>
      </w:r>
      <w:r w:rsidRPr="003F18B9">
        <w:rPr>
          <w:rFonts w:ascii="SimSun" w:hAnsi="SimSun" w:cs="Arial"/>
          <w:sz w:val="21"/>
          <w:szCs w:val="21"/>
          <w:lang w:eastAsia="zh-CN"/>
        </w:rPr>
        <w:t>21</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24</w:t>
      </w:r>
      <w:r w:rsidRPr="003F18B9">
        <w:rPr>
          <w:rFonts w:ascii="SimSun" w:hAnsi="SimSun" w:cs="Microsoft YaHei" w:hint="eastAsia"/>
          <w:sz w:val="21"/>
          <w:szCs w:val="21"/>
          <w:lang w:eastAsia="zh-CN"/>
        </w:rPr>
        <w:t>日于阿曼马斯喀特举办</w:t>
      </w:r>
      <w:r w:rsidRPr="003F18B9">
        <w:rPr>
          <w:rFonts w:ascii="SimSun" w:hAnsi="SimSun" w:cs="Arial" w:hint="eastAsia"/>
          <w:sz w:val="21"/>
          <w:szCs w:val="21"/>
          <w:lang w:eastAsia="zh-CN"/>
        </w:rPr>
        <w:t>“</w:t>
      </w:r>
      <w:r w:rsidRPr="000F0204">
        <w:rPr>
          <w:rFonts w:ascii="KaiTi" w:eastAsia="KaiTi" w:hAnsi="KaiTi" w:cs="Microsoft YaHei" w:hint="eastAsia"/>
          <w:sz w:val="21"/>
          <w:szCs w:val="21"/>
          <w:lang w:eastAsia="zh-CN"/>
        </w:rPr>
        <w:t>阿拉伯国家信息技术区域讲习班：关于产权组织所提供系统和工具的最新信息及经验交流</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。该讲习班的主要目标是：（i）展示</w:t>
      </w:r>
      <w:r w:rsidRPr="003F18B9">
        <w:rPr>
          <w:rFonts w:ascii="SimSun" w:hAnsi="SimSun" w:cs="Arial"/>
          <w:sz w:val="21"/>
          <w:szCs w:val="21"/>
          <w:lang w:eastAsia="zh-CN"/>
        </w:rPr>
        <w:t>IPAS</w:t>
      </w:r>
      <w:r w:rsidRPr="003F18B9">
        <w:rPr>
          <w:rFonts w:ascii="SimSun" w:hAnsi="SimSun" w:cs="Microsoft YaHei" w:hint="eastAsia"/>
          <w:sz w:val="21"/>
          <w:szCs w:val="21"/>
          <w:lang w:eastAsia="zh-CN"/>
        </w:rPr>
        <w:t>作为无纸化办公单一自动化平台的预期功能；（</w:t>
      </w:r>
      <w:r w:rsidRPr="003F18B9">
        <w:rPr>
          <w:rFonts w:ascii="SimSun" w:hAnsi="SimSun" w:cs="Arial"/>
          <w:sz w:val="21"/>
          <w:szCs w:val="21"/>
          <w:lang w:eastAsia="zh-CN"/>
        </w:rPr>
        <w:t>ii</w:t>
      </w:r>
      <w:r w:rsidRPr="003F18B9">
        <w:rPr>
          <w:rFonts w:ascii="SimSun" w:hAnsi="SimSun" w:cs="Microsoft YaHei" w:hint="eastAsia"/>
          <w:sz w:val="21"/>
          <w:szCs w:val="21"/>
          <w:lang w:eastAsia="zh-CN"/>
        </w:rPr>
        <w:t>）介绍新</w:t>
      </w:r>
      <w:r w:rsidRPr="003F18B9">
        <w:rPr>
          <w:rFonts w:ascii="SimSun" w:hAnsi="SimSun" w:cs="Arial"/>
          <w:sz w:val="21"/>
          <w:szCs w:val="21"/>
          <w:lang w:eastAsia="zh-CN"/>
        </w:rPr>
        <w:t>IPAS</w:t>
      </w:r>
      <w:r w:rsidRPr="003F18B9">
        <w:rPr>
          <w:rFonts w:ascii="SimSun" w:hAnsi="SimSun" w:cs="Microsoft YaHei" w:hint="eastAsia"/>
          <w:sz w:val="21"/>
          <w:szCs w:val="21"/>
          <w:lang w:eastAsia="zh-CN"/>
        </w:rPr>
        <w:t>基础设施目前的云优势，突出转向新IPAS平台的业务模式和要求，以及（</w:t>
      </w:r>
      <w:r w:rsidRPr="003F18B9">
        <w:rPr>
          <w:rFonts w:ascii="SimSun" w:hAnsi="SimSun" w:cs="Arial"/>
          <w:sz w:val="21"/>
          <w:szCs w:val="21"/>
          <w:lang w:eastAsia="zh-CN"/>
        </w:rPr>
        <w:t>iii</w:t>
      </w:r>
      <w:r w:rsidRPr="003F18B9">
        <w:rPr>
          <w:rFonts w:ascii="SimSun" w:hAnsi="SimSun" w:cs="Microsoft YaHei" w:hint="eastAsia"/>
          <w:sz w:val="21"/>
          <w:szCs w:val="21"/>
          <w:lang w:eastAsia="zh-CN"/>
        </w:rPr>
        <w:t>）促进参与局之间就各自自动化项目所取得的进展交流经验</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讲习班有助于实现可持续发展目标</w:t>
      </w:r>
      <w:r w:rsidRPr="003F18B9">
        <w:rPr>
          <w:rFonts w:ascii="SimSun" w:hAnsi="SimSun" w:cs="Arial"/>
          <w:sz w:val="21"/>
          <w:szCs w:val="21"/>
          <w:lang w:eastAsia="zh-CN"/>
        </w:rPr>
        <w:t>9</w:t>
      </w:r>
      <w:r w:rsidRPr="003F18B9">
        <w:rPr>
          <w:rFonts w:ascii="SimSun" w:hAnsi="SimSun" w:cs="Microsoft YaHei" w:hint="eastAsia"/>
          <w:sz w:val="21"/>
          <w:szCs w:val="21"/>
          <w:lang w:eastAsia="zh-CN"/>
        </w:rPr>
        <w:t>和</w:t>
      </w:r>
      <w:r w:rsidRPr="003F18B9">
        <w:rPr>
          <w:rFonts w:ascii="SimSun" w:hAnsi="SimSun" w:cs="Arial"/>
          <w:sz w:val="21"/>
          <w:szCs w:val="21"/>
          <w:lang w:eastAsia="zh-CN"/>
        </w:rPr>
        <w:t>17</w:t>
      </w:r>
      <w:r w:rsidRPr="003F18B9">
        <w:rPr>
          <w:rFonts w:ascii="SimSun" w:hAnsi="SimSun" w:cs="Microsoft YaHei" w:hint="eastAsia"/>
          <w:sz w:val="21"/>
          <w:szCs w:val="21"/>
          <w:lang w:eastAsia="zh-CN"/>
        </w:rPr>
        <w:t>。</w:t>
      </w:r>
    </w:p>
    <w:p w14:paraId="67C4418F" w14:textId="77777777"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Arial"/>
          <w:sz w:val="21"/>
          <w:szCs w:val="21"/>
          <w:lang w:val="en-GB" w:eastAsia="zh-CN"/>
        </w:rPr>
        <w:t>2019</w:t>
      </w:r>
      <w:r w:rsidRPr="003F18B9">
        <w:rPr>
          <w:rFonts w:ascii="SimSun" w:hAnsi="SimSun" w:cs="Microsoft YaHei" w:hint="eastAsia"/>
          <w:sz w:val="21"/>
          <w:szCs w:val="21"/>
          <w:lang w:val="en-GB" w:eastAsia="zh-CN"/>
        </w:rPr>
        <w:t>年</w:t>
      </w:r>
      <w:r w:rsidRPr="003F18B9">
        <w:rPr>
          <w:rFonts w:ascii="SimSun" w:hAnsi="SimSun" w:cs="Arial"/>
          <w:sz w:val="21"/>
          <w:szCs w:val="21"/>
          <w:lang w:val="en-GB" w:eastAsia="zh-CN"/>
        </w:rPr>
        <w:t>10</w:t>
      </w:r>
      <w:r w:rsidRPr="003F18B9">
        <w:rPr>
          <w:rFonts w:ascii="SimSun" w:hAnsi="SimSun" w:cs="Microsoft YaHei" w:hint="eastAsia"/>
          <w:sz w:val="21"/>
          <w:szCs w:val="21"/>
          <w:lang w:val="en-GB" w:eastAsia="zh-CN"/>
        </w:rPr>
        <w:t>月</w:t>
      </w:r>
      <w:r w:rsidRPr="003F18B9">
        <w:rPr>
          <w:rFonts w:ascii="SimSun" w:hAnsi="SimSun" w:cs="Arial"/>
          <w:sz w:val="21"/>
          <w:szCs w:val="21"/>
          <w:lang w:val="en-GB" w:eastAsia="zh-CN"/>
        </w:rPr>
        <w:t>15</w:t>
      </w:r>
      <w:r w:rsidRPr="003F18B9">
        <w:rPr>
          <w:rFonts w:ascii="SimSun" w:hAnsi="SimSun" w:cs="Microsoft YaHei" w:hint="eastAsia"/>
          <w:sz w:val="21"/>
          <w:szCs w:val="21"/>
          <w:lang w:val="en-GB" w:eastAsia="zh-CN"/>
        </w:rPr>
        <w:t>日至</w:t>
      </w:r>
      <w:r w:rsidRPr="003F18B9">
        <w:rPr>
          <w:rFonts w:ascii="SimSun" w:hAnsi="SimSun" w:cs="Arial"/>
          <w:sz w:val="21"/>
          <w:szCs w:val="21"/>
          <w:lang w:val="en-GB" w:eastAsia="zh-CN"/>
        </w:rPr>
        <w:t>17</w:t>
      </w:r>
      <w:r w:rsidRPr="003F18B9">
        <w:rPr>
          <w:rFonts w:ascii="SimSun" w:hAnsi="SimSun" w:cs="Microsoft YaHei" w:hint="eastAsia"/>
          <w:sz w:val="21"/>
          <w:szCs w:val="21"/>
          <w:lang w:val="en-GB" w:eastAsia="zh-CN"/>
        </w:rPr>
        <w:t>日于埃及开罗举办的</w:t>
      </w:r>
      <w:r w:rsidRPr="003F18B9">
        <w:rPr>
          <w:rFonts w:ascii="SimSun" w:hAnsi="SimSun" w:cs="Arial" w:hint="eastAsia"/>
          <w:sz w:val="21"/>
          <w:szCs w:val="21"/>
          <w:lang w:val="en-GB" w:eastAsia="zh-CN"/>
        </w:rPr>
        <w:t>“</w:t>
      </w:r>
      <w:r w:rsidRPr="000F0204">
        <w:rPr>
          <w:rFonts w:ascii="KaiTi" w:eastAsia="KaiTi" w:hAnsi="KaiTi" w:cs="Microsoft YaHei" w:hint="eastAsia"/>
          <w:sz w:val="21"/>
          <w:szCs w:val="21"/>
          <w:lang w:val="en-GB" w:eastAsia="zh-CN"/>
        </w:rPr>
        <w:t>产权组织</w:t>
      </w:r>
      <w:r w:rsidRPr="000F0204">
        <w:rPr>
          <w:rFonts w:ascii="KaiTi" w:eastAsia="KaiTi" w:hAnsi="KaiTi" w:cs="Arial"/>
          <w:sz w:val="21"/>
          <w:szCs w:val="21"/>
          <w:lang w:val="en-GB" w:eastAsia="zh-CN"/>
        </w:rPr>
        <w:t>/</w:t>
      </w:r>
      <w:r w:rsidRPr="000F0204">
        <w:rPr>
          <w:rFonts w:ascii="KaiTi" w:eastAsia="KaiTi" w:hAnsi="KaiTi" w:cs="Microsoft YaHei" w:hint="eastAsia"/>
          <w:sz w:val="21"/>
          <w:szCs w:val="21"/>
          <w:lang w:val="en-GB" w:eastAsia="zh-CN"/>
        </w:rPr>
        <w:t>阿盟全球创新指数（</w:t>
      </w:r>
      <w:r w:rsidRPr="000F0204">
        <w:rPr>
          <w:rFonts w:ascii="KaiTi" w:eastAsia="KaiTi" w:hAnsi="KaiTi" w:cs="Arial"/>
          <w:sz w:val="21"/>
          <w:szCs w:val="21"/>
          <w:lang w:val="en-GB" w:eastAsia="zh-CN"/>
        </w:rPr>
        <w:t>GII</w:t>
      </w:r>
      <w:r w:rsidRPr="000F0204">
        <w:rPr>
          <w:rFonts w:ascii="KaiTi" w:eastAsia="KaiTi" w:hAnsi="KaiTi" w:cs="Microsoft YaHei" w:hint="eastAsia"/>
          <w:sz w:val="21"/>
          <w:szCs w:val="21"/>
          <w:lang w:val="en-GB" w:eastAsia="zh-CN"/>
        </w:rPr>
        <w:t>）区域会议</w:t>
      </w:r>
      <w:r w:rsidRPr="003F18B9">
        <w:rPr>
          <w:rFonts w:ascii="SimSun" w:hAnsi="SimSun" w:cs="Arial" w:hint="eastAsia"/>
          <w:sz w:val="21"/>
          <w:szCs w:val="21"/>
          <w:lang w:val="en-GB" w:eastAsia="zh-CN"/>
        </w:rPr>
        <w:t>”。</w:t>
      </w:r>
      <w:r w:rsidRPr="003F18B9">
        <w:rPr>
          <w:rFonts w:ascii="SimSun" w:hAnsi="SimSun" w:cs="Microsoft YaHei" w:hint="eastAsia"/>
          <w:sz w:val="21"/>
          <w:szCs w:val="21"/>
          <w:lang w:val="en-GB" w:eastAsia="zh-CN"/>
        </w:rPr>
        <w:t>该会议的主要目标是强调全球创新指数的发展方面，并提供关于其编制过程中所使用指标和方法的必要信息。</w:t>
      </w:r>
      <w:r w:rsidRPr="003F18B9">
        <w:rPr>
          <w:rFonts w:ascii="SimSun" w:hAnsi="SimSun" w:cs="Microsoft YaHei" w:hint="eastAsia"/>
          <w:sz w:val="21"/>
          <w:szCs w:val="21"/>
          <w:lang w:eastAsia="zh-CN"/>
        </w:rPr>
        <w:t>会议还探讨了潜在优势，并指出了有待克服的挑战，这有可能会影响阿拉伯国家的</w:t>
      </w:r>
      <w:r w:rsidRPr="003F18B9">
        <w:rPr>
          <w:rFonts w:ascii="SimSun" w:hAnsi="SimSun" w:cs="Arial"/>
          <w:sz w:val="21"/>
          <w:szCs w:val="21"/>
          <w:lang w:eastAsia="zh-CN"/>
        </w:rPr>
        <w:t>GII</w:t>
      </w:r>
      <w:r w:rsidRPr="003F18B9">
        <w:rPr>
          <w:rFonts w:ascii="SimSun" w:hAnsi="SimSun" w:cs="Microsoft YaHei" w:hint="eastAsia"/>
          <w:sz w:val="21"/>
          <w:szCs w:val="21"/>
          <w:lang w:eastAsia="zh-CN"/>
        </w:rPr>
        <w:t>排名。此外，会议力图为</w:t>
      </w:r>
      <w:r w:rsidRPr="003F18B9">
        <w:rPr>
          <w:rFonts w:ascii="SimSun" w:hAnsi="SimSun" w:cs="Arial" w:hint="eastAsia"/>
          <w:sz w:val="21"/>
          <w:szCs w:val="21"/>
          <w:lang w:eastAsia="zh-CN"/>
        </w:rPr>
        <w:t>产权组织</w:t>
      </w:r>
      <w:r w:rsidRPr="003F18B9">
        <w:rPr>
          <w:rFonts w:ascii="SimSun" w:hAnsi="SimSun" w:cs="Microsoft YaHei" w:hint="eastAsia"/>
          <w:sz w:val="21"/>
          <w:szCs w:val="21"/>
          <w:lang w:eastAsia="zh-CN"/>
        </w:rPr>
        <w:t>和阿拉伯国家在创新和知识产权政策总体领域的未来合作制定路线图。它有助于落实和实现可持续发展目标</w:t>
      </w:r>
      <w:r w:rsidRPr="003F18B9">
        <w:rPr>
          <w:rFonts w:ascii="SimSun" w:hAnsi="SimSun" w:cs="Arial"/>
          <w:sz w:val="21"/>
          <w:szCs w:val="21"/>
          <w:lang w:eastAsia="zh-CN"/>
        </w:rPr>
        <w:t>9</w:t>
      </w:r>
      <w:r w:rsidRPr="003F18B9">
        <w:rPr>
          <w:rFonts w:ascii="SimSun" w:hAnsi="SimSun" w:cs="Microsoft YaHei" w:hint="eastAsia"/>
          <w:sz w:val="21"/>
          <w:szCs w:val="21"/>
          <w:lang w:eastAsia="zh-CN"/>
        </w:rPr>
        <w:t>和</w:t>
      </w:r>
      <w:r w:rsidRPr="003F18B9">
        <w:rPr>
          <w:rFonts w:ascii="SimSun" w:hAnsi="SimSun" w:cs="Arial"/>
          <w:sz w:val="21"/>
          <w:szCs w:val="21"/>
          <w:lang w:eastAsia="zh-CN"/>
        </w:rPr>
        <w:t>17</w:t>
      </w:r>
      <w:r w:rsidRPr="003F18B9">
        <w:rPr>
          <w:rFonts w:ascii="SimSun" w:hAnsi="SimSun" w:cs="Microsoft YaHei" w:hint="eastAsia"/>
          <w:sz w:val="21"/>
          <w:szCs w:val="21"/>
          <w:lang w:eastAsia="zh-CN"/>
        </w:rPr>
        <w:t>。</w:t>
      </w:r>
    </w:p>
    <w:p w14:paraId="6F13EA41" w14:textId="77777777"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Microsoft YaHei" w:hint="eastAsia"/>
          <w:sz w:val="21"/>
          <w:szCs w:val="21"/>
          <w:lang w:val="en-GB" w:eastAsia="zh-CN"/>
        </w:rPr>
        <w:t>摩洛哥工商业产权局（</w:t>
      </w:r>
      <w:r w:rsidRPr="003F18B9">
        <w:rPr>
          <w:rFonts w:ascii="SimSun" w:hAnsi="SimSun" w:cs="Arial"/>
          <w:sz w:val="21"/>
          <w:szCs w:val="21"/>
          <w:lang w:val="en-GB" w:eastAsia="zh-CN"/>
        </w:rPr>
        <w:t>OMPIC</w:t>
      </w:r>
      <w:r w:rsidRPr="003F18B9">
        <w:rPr>
          <w:rFonts w:ascii="SimSun" w:hAnsi="SimSun" w:cs="Microsoft YaHei" w:hint="eastAsia"/>
          <w:sz w:val="21"/>
          <w:szCs w:val="21"/>
          <w:lang w:val="en-GB" w:eastAsia="zh-CN"/>
        </w:rPr>
        <w:t>）与产权组织仲裁与调解中心于</w:t>
      </w:r>
      <w:r w:rsidRPr="003F18B9">
        <w:rPr>
          <w:rFonts w:ascii="SimSun" w:hAnsi="SimSun" w:cs="Arial"/>
          <w:sz w:val="21"/>
          <w:szCs w:val="21"/>
          <w:lang w:val="en-GB" w:eastAsia="zh-CN"/>
        </w:rPr>
        <w:t>2019</w:t>
      </w:r>
      <w:r w:rsidRPr="003F18B9">
        <w:rPr>
          <w:rFonts w:ascii="SimSun" w:hAnsi="SimSun" w:cs="Microsoft YaHei" w:hint="eastAsia"/>
          <w:sz w:val="21"/>
          <w:szCs w:val="21"/>
          <w:lang w:val="en-GB" w:eastAsia="zh-CN"/>
        </w:rPr>
        <w:t>年</w:t>
      </w:r>
      <w:r w:rsidRPr="003F18B9">
        <w:rPr>
          <w:rFonts w:ascii="SimSun" w:hAnsi="SimSun" w:cs="Arial"/>
          <w:sz w:val="21"/>
          <w:szCs w:val="21"/>
          <w:lang w:val="en-GB" w:eastAsia="zh-CN"/>
        </w:rPr>
        <w:t>10</w:t>
      </w:r>
      <w:r w:rsidRPr="003F18B9">
        <w:rPr>
          <w:rFonts w:ascii="SimSun" w:hAnsi="SimSun" w:cs="Microsoft YaHei" w:hint="eastAsia"/>
          <w:sz w:val="21"/>
          <w:szCs w:val="21"/>
          <w:lang w:val="en-GB" w:eastAsia="zh-CN"/>
        </w:rPr>
        <w:t>月</w:t>
      </w:r>
      <w:r w:rsidRPr="003F18B9">
        <w:rPr>
          <w:rFonts w:ascii="SimSun" w:hAnsi="SimSun" w:cs="Arial"/>
          <w:sz w:val="21"/>
          <w:szCs w:val="21"/>
          <w:lang w:val="en-GB" w:eastAsia="zh-CN"/>
        </w:rPr>
        <w:t>4</w:t>
      </w:r>
      <w:r w:rsidRPr="003F18B9">
        <w:rPr>
          <w:rFonts w:ascii="SimSun" w:hAnsi="SimSun" w:cs="Microsoft YaHei" w:hint="eastAsia"/>
          <w:sz w:val="21"/>
          <w:szCs w:val="21"/>
          <w:lang w:val="en-GB" w:eastAsia="zh-CN"/>
        </w:rPr>
        <w:t>日产权组织成员国大会会外签署谅解备忘录</w:t>
      </w:r>
      <w:r w:rsidRPr="003F18B9">
        <w:rPr>
          <w:rFonts w:ascii="SimSun" w:hAnsi="SimSun" w:cs="Arial" w:hint="eastAsia"/>
          <w:sz w:val="21"/>
          <w:szCs w:val="21"/>
          <w:lang w:val="en-GB" w:eastAsia="zh-CN"/>
        </w:rPr>
        <w:t>。该</w:t>
      </w:r>
      <w:r w:rsidRPr="003F18B9">
        <w:rPr>
          <w:rFonts w:ascii="SimSun" w:hAnsi="SimSun" w:cs="Microsoft YaHei" w:hint="eastAsia"/>
          <w:sz w:val="21"/>
          <w:szCs w:val="21"/>
          <w:lang w:val="en-GB" w:eastAsia="zh-CN"/>
        </w:rPr>
        <w:t>谅解备忘录旨在支持摩洛哥工商业产权局发展当地知识产权替代性争议解决（</w:t>
      </w:r>
      <w:r w:rsidRPr="003F18B9">
        <w:rPr>
          <w:rFonts w:ascii="SimSun" w:hAnsi="SimSun" w:cs="Arial"/>
          <w:sz w:val="21"/>
          <w:szCs w:val="21"/>
          <w:lang w:val="en-GB" w:eastAsia="zh-CN"/>
        </w:rPr>
        <w:t>ADR</w:t>
      </w:r>
      <w:r w:rsidRPr="003F18B9">
        <w:rPr>
          <w:rFonts w:ascii="SimSun" w:hAnsi="SimSun" w:cs="Microsoft YaHei" w:hint="eastAsia"/>
          <w:sz w:val="21"/>
          <w:szCs w:val="21"/>
          <w:lang w:val="en-GB" w:eastAsia="zh-CN"/>
        </w:rPr>
        <w:t>）能力，在国家层面促进后者，并通过交流最佳做法和分享该领域经验，合作推广替代性争议解决服务</w:t>
      </w:r>
      <w:r w:rsidRPr="003F18B9">
        <w:rPr>
          <w:rFonts w:ascii="SimSun" w:hAnsi="SimSun" w:cs="Arial" w:hint="eastAsia"/>
          <w:sz w:val="21"/>
          <w:szCs w:val="21"/>
          <w:lang w:val="en-GB" w:eastAsia="zh-CN"/>
        </w:rPr>
        <w:t>。该</w:t>
      </w:r>
      <w:r w:rsidRPr="003F18B9">
        <w:rPr>
          <w:rFonts w:ascii="SimSun" w:hAnsi="SimSun" w:cs="Microsoft YaHei" w:hint="eastAsia"/>
          <w:sz w:val="21"/>
          <w:szCs w:val="21"/>
          <w:lang w:val="en-GB" w:eastAsia="zh-CN"/>
        </w:rPr>
        <w:t>谅解备忘录还支持分享有助于在摩洛哥发展</w:t>
      </w:r>
      <w:r w:rsidRPr="003F18B9">
        <w:rPr>
          <w:rFonts w:ascii="SimSun" w:hAnsi="SimSun" w:cs="Arial"/>
          <w:sz w:val="21"/>
          <w:szCs w:val="21"/>
          <w:lang w:val="en-GB" w:eastAsia="zh-CN"/>
        </w:rPr>
        <w:t>ADR</w:t>
      </w:r>
      <w:r w:rsidRPr="003F18B9">
        <w:rPr>
          <w:rFonts w:ascii="SimSun" w:hAnsi="SimSun" w:cs="Microsoft YaHei" w:hint="eastAsia"/>
          <w:sz w:val="21"/>
          <w:szCs w:val="21"/>
          <w:lang w:val="en-GB" w:eastAsia="zh-CN"/>
        </w:rPr>
        <w:t>服务的工具和学习资源，提高OMPIC用户对</w:t>
      </w:r>
      <w:r w:rsidRPr="003F18B9">
        <w:rPr>
          <w:rFonts w:ascii="SimSun" w:hAnsi="SimSun" w:cs="Arial" w:hint="eastAsia"/>
          <w:sz w:val="21"/>
          <w:szCs w:val="21"/>
          <w:lang w:val="en-GB" w:eastAsia="zh-CN"/>
        </w:rPr>
        <w:t>产权组织</w:t>
      </w:r>
      <w:r w:rsidRPr="003F18B9">
        <w:rPr>
          <w:rFonts w:ascii="SimSun" w:hAnsi="SimSun" w:cs="Microsoft YaHei" w:hint="eastAsia"/>
          <w:sz w:val="21"/>
          <w:szCs w:val="21"/>
          <w:lang w:val="en-GB" w:eastAsia="zh-CN"/>
        </w:rPr>
        <w:t>和OMPIC的ADR程序的认识，并酌情利用</w:t>
      </w:r>
      <w:r w:rsidRPr="003F18B9">
        <w:rPr>
          <w:rFonts w:ascii="SimSun" w:hAnsi="SimSun" w:cs="Arial" w:hint="eastAsia"/>
          <w:sz w:val="21"/>
          <w:szCs w:val="21"/>
          <w:lang w:val="en-GB" w:eastAsia="zh-CN"/>
        </w:rPr>
        <w:t>产权组织</w:t>
      </w:r>
      <w:r w:rsidRPr="003F18B9">
        <w:rPr>
          <w:rFonts w:ascii="SimSun" w:hAnsi="SimSun" w:cs="Microsoft YaHei" w:hint="eastAsia"/>
          <w:sz w:val="21"/>
          <w:szCs w:val="21"/>
          <w:lang w:val="en-GB" w:eastAsia="zh-CN"/>
        </w:rPr>
        <w:t>中心的案件管理服务。谅解备忘录有助于落实并实现可持续发展目标</w:t>
      </w:r>
      <w:r w:rsidRPr="003F18B9">
        <w:rPr>
          <w:rFonts w:ascii="SimSun" w:hAnsi="SimSun" w:cs="Arial"/>
          <w:sz w:val="21"/>
          <w:szCs w:val="21"/>
          <w:lang w:val="en-GB" w:eastAsia="zh-CN"/>
        </w:rPr>
        <w:t>9</w:t>
      </w:r>
      <w:r w:rsidRPr="003F18B9">
        <w:rPr>
          <w:rFonts w:ascii="SimSun" w:hAnsi="SimSun" w:cs="Microsoft YaHei" w:hint="eastAsia"/>
          <w:sz w:val="21"/>
          <w:szCs w:val="21"/>
          <w:lang w:val="en-GB" w:eastAsia="zh-CN"/>
        </w:rPr>
        <w:t>和</w:t>
      </w:r>
      <w:r w:rsidRPr="003F18B9">
        <w:rPr>
          <w:rFonts w:ascii="SimSun" w:hAnsi="SimSun" w:cs="Arial"/>
          <w:sz w:val="21"/>
          <w:szCs w:val="21"/>
          <w:lang w:val="en-GB" w:eastAsia="zh-CN"/>
        </w:rPr>
        <w:t>17</w:t>
      </w:r>
      <w:r w:rsidRPr="003F18B9">
        <w:rPr>
          <w:rFonts w:ascii="SimSun" w:hAnsi="SimSun" w:cs="Microsoft YaHei" w:hint="eastAsia"/>
          <w:sz w:val="21"/>
          <w:szCs w:val="21"/>
          <w:lang w:val="en-GB" w:eastAsia="zh-CN"/>
        </w:rPr>
        <w:t>。</w:t>
      </w:r>
    </w:p>
    <w:p w14:paraId="6A0EC19D" w14:textId="595FB993"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Arial"/>
          <w:sz w:val="21"/>
          <w:szCs w:val="21"/>
          <w:lang w:val="en-GB" w:eastAsia="zh-CN"/>
        </w:rPr>
        <w:t>2019</w:t>
      </w:r>
      <w:r w:rsidRPr="003F18B9">
        <w:rPr>
          <w:rFonts w:ascii="SimSun" w:hAnsi="SimSun" w:cs="Microsoft YaHei" w:hint="eastAsia"/>
          <w:sz w:val="21"/>
          <w:szCs w:val="21"/>
          <w:lang w:val="en-GB" w:eastAsia="zh-CN"/>
        </w:rPr>
        <w:t>年</w:t>
      </w:r>
      <w:r w:rsidRPr="003F18B9">
        <w:rPr>
          <w:rFonts w:ascii="SimSun" w:hAnsi="SimSun" w:cs="Arial"/>
          <w:sz w:val="21"/>
          <w:szCs w:val="21"/>
          <w:lang w:val="en-GB" w:eastAsia="zh-CN"/>
        </w:rPr>
        <w:t>10</w:t>
      </w:r>
      <w:r w:rsidRPr="003F18B9">
        <w:rPr>
          <w:rFonts w:ascii="SimSun" w:hAnsi="SimSun" w:cs="Microsoft YaHei" w:hint="eastAsia"/>
          <w:sz w:val="21"/>
          <w:szCs w:val="21"/>
          <w:lang w:val="en-GB" w:eastAsia="zh-CN"/>
        </w:rPr>
        <w:t>月</w:t>
      </w:r>
      <w:r w:rsidRPr="003F18B9">
        <w:rPr>
          <w:rFonts w:ascii="SimSun" w:hAnsi="SimSun" w:cs="Arial"/>
          <w:sz w:val="21"/>
          <w:szCs w:val="21"/>
          <w:lang w:val="en-GB" w:eastAsia="zh-CN"/>
        </w:rPr>
        <w:t>14</w:t>
      </w:r>
      <w:r w:rsidRPr="003F18B9">
        <w:rPr>
          <w:rFonts w:ascii="SimSun" w:hAnsi="SimSun" w:cs="Microsoft YaHei" w:hint="eastAsia"/>
          <w:sz w:val="21"/>
          <w:szCs w:val="21"/>
          <w:lang w:val="en-GB" w:eastAsia="zh-CN"/>
        </w:rPr>
        <w:t>日</w:t>
      </w:r>
      <w:r w:rsidRPr="003F18B9">
        <w:rPr>
          <w:rFonts w:ascii="SimSun" w:hAnsi="SimSun" w:cs="Arial" w:hint="eastAsia"/>
          <w:sz w:val="21"/>
          <w:szCs w:val="21"/>
          <w:lang w:val="en-GB" w:eastAsia="zh-CN"/>
        </w:rPr>
        <w:t>至</w:t>
      </w:r>
      <w:r w:rsidRPr="003F18B9">
        <w:rPr>
          <w:rFonts w:ascii="SimSun" w:hAnsi="SimSun" w:cs="Arial"/>
          <w:sz w:val="21"/>
          <w:szCs w:val="21"/>
          <w:lang w:val="en-GB" w:eastAsia="zh-CN"/>
        </w:rPr>
        <w:t>15</w:t>
      </w:r>
      <w:r w:rsidRPr="003F18B9">
        <w:rPr>
          <w:rFonts w:ascii="SimSun" w:hAnsi="SimSun" w:cs="Microsoft YaHei" w:hint="eastAsia"/>
          <w:sz w:val="21"/>
          <w:szCs w:val="21"/>
          <w:lang w:val="en-GB" w:eastAsia="zh-CN"/>
        </w:rPr>
        <w:t>日于科威特科威特城举办</w:t>
      </w:r>
      <w:r w:rsidRPr="003F18B9">
        <w:rPr>
          <w:rFonts w:ascii="SimSun" w:hAnsi="SimSun" w:cs="Arial" w:hint="eastAsia"/>
          <w:sz w:val="21"/>
          <w:szCs w:val="21"/>
          <w:lang w:val="en-GB" w:eastAsia="zh-CN"/>
        </w:rPr>
        <w:t>“</w:t>
      </w:r>
      <w:r w:rsidRPr="000F0204">
        <w:rPr>
          <w:rFonts w:ascii="KaiTi" w:eastAsia="KaiTi" w:hAnsi="KaiTi" w:cs="Microsoft YaHei" w:hint="eastAsia"/>
          <w:sz w:val="21"/>
          <w:szCs w:val="21"/>
          <w:lang w:val="en-GB" w:eastAsia="zh-CN"/>
        </w:rPr>
        <w:t>产权组织海湾合作委员会（</w:t>
      </w:r>
      <w:r w:rsidRPr="000F0204">
        <w:rPr>
          <w:rFonts w:ascii="KaiTi" w:eastAsia="KaiTi" w:hAnsi="KaiTi" w:cs="Arial" w:hint="eastAsia"/>
          <w:sz w:val="21"/>
          <w:szCs w:val="21"/>
          <w:lang w:val="en-GB" w:eastAsia="zh-CN"/>
        </w:rPr>
        <w:t>海合会</w:t>
      </w:r>
      <w:r w:rsidRPr="000F0204">
        <w:rPr>
          <w:rFonts w:ascii="KaiTi" w:eastAsia="KaiTi" w:hAnsi="KaiTi" w:cs="Microsoft YaHei" w:hint="eastAsia"/>
          <w:sz w:val="21"/>
          <w:szCs w:val="21"/>
          <w:lang w:val="en-GB" w:eastAsia="zh-CN"/>
        </w:rPr>
        <w:t>）成员国专利合作条约（</w:t>
      </w:r>
      <w:r w:rsidRPr="000F0204">
        <w:rPr>
          <w:rFonts w:ascii="KaiTi" w:eastAsia="KaiTi" w:hAnsi="KaiTi" w:cs="Arial"/>
          <w:sz w:val="21"/>
          <w:szCs w:val="21"/>
          <w:lang w:val="en-GB" w:eastAsia="zh-CN"/>
        </w:rPr>
        <w:t>PCT</w:t>
      </w:r>
      <w:r w:rsidRPr="000F0204">
        <w:rPr>
          <w:rFonts w:ascii="KaiTi" w:eastAsia="KaiTi" w:hAnsi="KaiTi" w:cs="Microsoft YaHei" w:hint="eastAsia"/>
          <w:sz w:val="21"/>
          <w:szCs w:val="21"/>
          <w:lang w:val="en-GB" w:eastAsia="zh-CN"/>
        </w:rPr>
        <w:t>）次区域讲习班</w:t>
      </w:r>
      <w:r w:rsidRPr="003F18B9">
        <w:rPr>
          <w:rFonts w:ascii="SimSun" w:hAnsi="SimSun" w:cs="Arial" w:hint="eastAsia"/>
          <w:sz w:val="21"/>
          <w:szCs w:val="21"/>
          <w:lang w:val="en-GB" w:eastAsia="zh-CN"/>
        </w:rPr>
        <w:t>”</w:t>
      </w:r>
      <w:r w:rsidRPr="003F18B9">
        <w:rPr>
          <w:rFonts w:ascii="SimSun" w:hAnsi="SimSun" w:cs="Microsoft YaHei" w:hint="eastAsia"/>
          <w:sz w:val="21"/>
          <w:szCs w:val="21"/>
          <w:lang w:val="en-GB" w:eastAsia="zh-CN"/>
        </w:rPr>
        <w:t>。该讲习班有以下四个目标：（i）以阿拉伯文向知识产权局工作人员、用户和海合会国家代表提供PCT培训；（</w:t>
      </w:r>
      <w:r w:rsidRPr="003F18B9">
        <w:rPr>
          <w:rFonts w:ascii="SimSun" w:hAnsi="SimSun" w:cs="Arial"/>
          <w:sz w:val="21"/>
          <w:szCs w:val="21"/>
          <w:lang w:val="en-GB" w:eastAsia="zh-CN"/>
        </w:rPr>
        <w:t>ii</w:t>
      </w:r>
      <w:r w:rsidRPr="003F18B9">
        <w:rPr>
          <w:rFonts w:ascii="SimSun" w:hAnsi="SimSun" w:cs="Microsoft YaHei" w:hint="eastAsia"/>
          <w:sz w:val="21"/>
          <w:szCs w:val="21"/>
          <w:lang w:val="en-GB" w:eastAsia="zh-CN"/>
        </w:rPr>
        <w:t>）通过演练来介绍最新版本的</w:t>
      </w:r>
      <w:r w:rsidRPr="003F18B9">
        <w:rPr>
          <w:rFonts w:ascii="SimSun" w:hAnsi="SimSun" w:cs="Arial"/>
          <w:sz w:val="21"/>
          <w:szCs w:val="21"/>
          <w:lang w:val="en-GB" w:eastAsia="zh-CN"/>
        </w:rPr>
        <w:t>ePCT</w:t>
      </w:r>
      <w:r w:rsidRPr="003F18B9">
        <w:rPr>
          <w:rFonts w:ascii="SimSun" w:hAnsi="SimSun" w:cs="Microsoft YaHei" w:hint="eastAsia"/>
          <w:sz w:val="21"/>
          <w:szCs w:val="21"/>
          <w:lang w:val="en-GB" w:eastAsia="zh-CN"/>
        </w:rPr>
        <w:t>平台；（</w:t>
      </w:r>
      <w:r w:rsidRPr="003F18B9">
        <w:rPr>
          <w:rFonts w:ascii="SimSun" w:hAnsi="SimSun" w:cs="Arial"/>
          <w:sz w:val="21"/>
          <w:szCs w:val="21"/>
          <w:lang w:val="en-GB" w:eastAsia="zh-CN"/>
        </w:rPr>
        <w:t>iii</w:t>
      </w:r>
      <w:r w:rsidRPr="003F18B9">
        <w:rPr>
          <w:rFonts w:ascii="SimSun" w:hAnsi="SimSun" w:cs="Microsoft YaHei" w:hint="eastAsia"/>
          <w:sz w:val="21"/>
          <w:szCs w:val="21"/>
          <w:lang w:val="en-GB" w:eastAsia="zh-CN"/>
        </w:rPr>
        <w:t>）在海合会成员国提高对于PCT和ePCT的认识；（</w:t>
      </w:r>
      <w:r w:rsidRPr="003F18B9">
        <w:rPr>
          <w:rFonts w:ascii="SimSun" w:hAnsi="SimSun" w:cs="Arial"/>
          <w:sz w:val="21"/>
          <w:szCs w:val="21"/>
          <w:lang w:val="en-GB" w:eastAsia="zh-CN"/>
        </w:rPr>
        <w:t>iv</w:t>
      </w:r>
      <w:r w:rsidRPr="003F18B9">
        <w:rPr>
          <w:rFonts w:ascii="SimSun" w:hAnsi="SimSun" w:cs="Microsoft YaHei" w:hint="eastAsia"/>
          <w:sz w:val="21"/>
          <w:szCs w:val="21"/>
          <w:lang w:val="en-GB" w:eastAsia="zh-CN"/>
        </w:rPr>
        <w:t>）与</w:t>
      </w:r>
      <w:r w:rsidRPr="003F18B9">
        <w:rPr>
          <w:rFonts w:ascii="SimSun" w:hAnsi="SimSun" w:cs="Arial" w:hint="eastAsia"/>
          <w:sz w:val="21"/>
          <w:szCs w:val="21"/>
          <w:lang w:val="en-GB" w:eastAsia="zh-CN"/>
        </w:rPr>
        <w:t>海合会</w:t>
      </w:r>
      <w:r w:rsidRPr="003F18B9">
        <w:rPr>
          <w:rFonts w:ascii="SimSun" w:hAnsi="SimSun" w:cs="Microsoft YaHei" w:hint="eastAsia"/>
          <w:sz w:val="21"/>
          <w:szCs w:val="21"/>
          <w:lang w:val="en-GB" w:eastAsia="zh-CN"/>
        </w:rPr>
        <w:t>用户和知识产权局工作人员交流这些领域的最佳做法</w:t>
      </w:r>
      <w:r w:rsidRPr="003F18B9">
        <w:rPr>
          <w:rFonts w:ascii="SimSun" w:hAnsi="SimSun" w:cs="Arial" w:hint="eastAsia"/>
          <w:sz w:val="21"/>
          <w:szCs w:val="21"/>
          <w:lang w:val="en-GB" w:eastAsia="zh-CN"/>
        </w:rPr>
        <w:t>。</w:t>
      </w:r>
      <w:r w:rsidRPr="003F18B9">
        <w:rPr>
          <w:rFonts w:ascii="SimSun" w:hAnsi="SimSun" w:cs="Microsoft YaHei" w:hint="eastAsia"/>
          <w:sz w:val="21"/>
          <w:szCs w:val="21"/>
          <w:lang w:val="en-GB" w:eastAsia="zh-CN"/>
        </w:rPr>
        <w:t>该讲习班有助于落实可持续发展目标</w:t>
      </w:r>
      <w:r w:rsidRPr="003F18B9">
        <w:rPr>
          <w:rFonts w:ascii="SimSun" w:hAnsi="SimSun" w:cs="Arial"/>
          <w:sz w:val="21"/>
          <w:szCs w:val="21"/>
          <w:lang w:val="en-GB" w:eastAsia="zh-CN"/>
        </w:rPr>
        <w:t>9</w:t>
      </w:r>
      <w:r w:rsidRPr="003F18B9">
        <w:rPr>
          <w:rFonts w:ascii="SimSun" w:hAnsi="SimSun" w:cs="Microsoft YaHei" w:hint="eastAsia"/>
          <w:sz w:val="21"/>
          <w:szCs w:val="21"/>
          <w:lang w:val="en-GB" w:eastAsia="zh-CN"/>
        </w:rPr>
        <w:t>和</w:t>
      </w:r>
      <w:r w:rsidRPr="003F18B9">
        <w:rPr>
          <w:rFonts w:ascii="SimSun" w:hAnsi="SimSun" w:cs="Arial"/>
          <w:sz w:val="21"/>
          <w:szCs w:val="21"/>
          <w:lang w:val="en-GB" w:eastAsia="zh-CN"/>
        </w:rPr>
        <w:t>17</w:t>
      </w:r>
      <w:r w:rsidRPr="003F18B9">
        <w:rPr>
          <w:rFonts w:ascii="SimSun" w:hAnsi="SimSun" w:cs="Microsoft YaHei" w:hint="eastAsia"/>
          <w:sz w:val="21"/>
          <w:szCs w:val="21"/>
          <w:lang w:val="en-GB" w:eastAsia="zh-CN"/>
        </w:rPr>
        <w:t>。</w:t>
      </w:r>
    </w:p>
    <w:p w14:paraId="53268391" w14:textId="49F6EBA2"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Arial"/>
          <w:sz w:val="21"/>
          <w:szCs w:val="21"/>
          <w:lang w:val="en-GB" w:eastAsia="zh-CN"/>
        </w:rPr>
        <w:t>2019</w:t>
      </w:r>
      <w:r w:rsidRPr="003F18B9">
        <w:rPr>
          <w:rFonts w:ascii="SimSun" w:hAnsi="SimSun" w:cs="Microsoft YaHei" w:hint="eastAsia"/>
          <w:sz w:val="21"/>
          <w:szCs w:val="21"/>
          <w:lang w:val="en-GB" w:eastAsia="zh-CN"/>
        </w:rPr>
        <w:t>年</w:t>
      </w:r>
      <w:r w:rsidRPr="003F18B9">
        <w:rPr>
          <w:rFonts w:ascii="SimSun" w:hAnsi="SimSun" w:cs="Arial"/>
          <w:sz w:val="21"/>
          <w:szCs w:val="21"/>
          <w:lang w:val="en-GB" w:eastAsia="zh-CN"/>
        </w:rPr>
        <w:t>12</w:t>
      </w:r>
      <w:r w:rsidRPr="003F18B9">
        <w:rPr>
          <w:rFonts w:ascii="SimSun" w:hAnsi="SimSun" w:cs="Microsoft YaHei" w:hint="eastAsia"/>
          <w:sz w:val="21"/>
          <w:szCs w:val="21"/>
          <w:lang w:val="en-GB" w:eastAsia="zh-CN"/>
        </w:rPr>
        <w:t>月</w:t>
      </w:r>
      <w:r w:rsidRPr="003F18B9">
        <w:rPr>
          <w:rFonts w:ascii="SimSun" w:hAnsi="SimSun" w:cs="Arial"/>
          <w:sz w:val="21"/>
          <w:szCs w:val="21"/>
          <w:lang w:val="en-GB" w:eastAsia="zh-CN"/>
        </w:rPr>
        <w:t>16</w:t>
      </w:r>
      <w:r w:rsidRPr="003F18B9">
        <w:rPr>
          <w:rFonts w:ascii="SimSun" w:hAnsi="SimSun" w:cs="Microsoft YaHei" w:hint="eastAsia"/>
          <w:sz w:val="21"/>
          <w:szCs w:val="21"/>
          <w:lang w:val="en-GB" w:eastAsia="zh-CN"/>
        </w:rPr>
        <w:t>日和</w:t>
      </w:r>
      <w:r w:rsidRPr="003F18B9">
        <w:rPr>
          <w:rFonts w:ascii="SimSun" w:hAnsi="SimSun" w:cs="Arial"/>
          <w:sz w:val="21"/>
          <w:szCs w:val="21"/>
          <w:lang w:val="en-GB" w:eastAsia="zh-CN"/>
        </w:rPr>
        <w:t>17</w:t>
      </w:r>
      <w:r w:rsidRPr="003F18B9">
        <w:rPr>
          <w:rFonts w:ascii="SimSun" w:hAnsi="SimSun" w:cs="Microsoft YaHei" w:hint="eastAsia"/>
          <w:sz w:val="21"/>
          <w:szCs w:val="21"/>
          <w:lang w:val="en-GB" w:eastAsia="zh-CN"/>
        </w:rPr>
        <w:t>日于科威特科威特城举办</w:t>
      </w:r>
      <w:r w:rsidRPr="003F18B9">
        <w:rPr>
          <w:rFonts w:ascii="SimSun" w:hAnsi="SimSun" w:cs="Arial" w:hint="eastAsia"/>
          <w:sz w:val="21"/>
          <w:szCs w:val="21"/>
          <w:lang w:val="en-GB" w:eastAsia="zh-CN"/>
        </w:rPr>
        <w:t>“</w:t>
      </w:r>
      <w:r w:rsidRPr="000F0204">
        <w:rPr>
          <w:rFonts w:ascii="KaiTi" w:eastAsia="KaiTi" w:hAnsi="KaiTi" w:cs="Microsoft YaHei" w:hint="eastAsia"/>
          <w:sz w:val="21"/>
          <w:szCs w:val="21"/>
          <w:lang w:val="en-GB" w:eastAsia="zh-CN"/>
        </w:rPr>
        <w:t>海湾合作委员会专利局申诉委员会成员专利案件管理次区域讲习班</w:t>
      </w:r>
      <w:r w:rsidRPr="003F18B9">
        <w:rPr>
          <w:rFonts w:ascii="SimSun" w:hAnsi="SimSun" w:cs="Arial" w:hint="eastAsia"/>
          <w:sz w:val="21"/>
          <w:szCs w:val="21"/>
          <w:lang w:val="en-GB" w:eastAsia="zh-CN"/>
        </w:rPr>
        <w:t>”</w:t>
      </w:r>
      <w:r w:rsidRPr="003F18B9">
        <w:rPr>
          <w:rFonts w:ascii="SimSun" w:hAnsi="SimSun" w:cs="Microsoft YaHei" w:hint="eastAsia"/>
          <w:sz w:val="21"/>
          <w:szCs w:val="21"/>
          <w:lang w:val="en-GB" w:eastAsia="zh-CN"/>
        </w:rPr>
        <w:t>。该讲习班的目的是提高委员会成员在专利有效性争议的实质性裁决方面的能力，并提高委员会成员在知识产权争议司法管理领域的实务技能。该讲习班有助于落实和实现可持续发展目标</w:t>
      </w:r>
      <w:r w:rsidRPr="003F18B9">
        <w:rPr>
          <w:rFonts w:ascii="SimSun" w:hAnsi="SimSun" w:cs="Arial"/>
          <w:sz w:val="21"/>
          <w:szCs w:val="21"/>
          <w:lang w:val="en-GB" w:eastAsia="zh-CN"/>
        </w:rPr>
        <w:t>9</w:t>
      </w:r>
      <w:r w:rsidRPr="003F18B9">
        <w:rPr>
          <w:rFonts w:ascii="SimSun" w:hAnsi="SimSun" w:cs="Microsoft YaHei" w:hint="eastAsia"/>
          <w:sz w:val="21"/>
          <w:szCs w:val="21"/>
          <w:lang w:val="en-GB" w:eastAsia="zh-CN"/>
        </w:rPr>
        <w:t>和</w:t>
      </w:r>
      <w:r w:rsidRPr="003F18B9">
        <w:rPr>
          <w:rFonts w:ascii="SimSun" w:hAnsi="SimSun" w:cs="Arial"/>
          <w:sz w:val="21"/>
          <w:szCs w:val="21"/>
          <w:lang w:val="en-GB" w:eastAsia="zh-CN"/>
        </w:rPr>
        <w:t>17</w:t>
      </w:r>
      <w:r w:rsidRPr="003F18B9">
        <w:rPr>
          <w:rFonts w:ascii="SimSun" w:hAnsi="SimSun" w:cs="Microsoft YaHei" w:hint="eastAsia"/>
          <w:sz w:val="21"/>
          <w:szCs w:val="21"/>
          <w:lang w:val="en-GB" w:eastAsia="zh-CN"/>
        </w:rPr>
        <w:t>。</w:t>
      </w:r>
    </w:p>
    <w:p w14:paraId="07924239" w14:textId="77777777" w:rsidR="00CD63BD" w:rsidRPr="003F18B9" w:rsidRDefault="00CD63BD" w:rsidP="003F18B9">
      <w:pPr>
        <w:pStyle w:val="ListParagraph"/>
        <w:numPr>
          <w:ilvl w:val="0"/>
          <w:numId w:val="29"/>
        </w:numPr>
        <w:spacing w:afterLines="50" w:after="120" w:line="340" w:lineRule="atLeast"/>
        <w:ind w:left="709" w:hanging="426"/>
        <w:contextualSpacing w:val="0"/>
        <w:jc w:val="both"/>
        <w:rPr>
          <w:rFonts w:ascii="SimSun" w:hAnsi="SimSun" w:cs="Arial"/>
          <w:sz w:val="21"/>
          <w:szCs w:val="21"/>
          <w:lang w:val="en-GB" w:eastAsia="zh-CN"/>
        </w:rPr>
      </w:pPr>
      <w:r w:rsidRPr="003F18B9">
        <w:rPr>
          <w:rFonts w:ascii="SimSun" w:hAnsi="SimSun" w:cs="Microsoft YaHei" w:hint="eastAsia"/>
          <w:sz w:val="21"/>
          <w:szCs w:val="21"/>
          <w:lang w:eastAsia="zh-CN"/>
        </w:rPr>
        <w:t>向若干阿拉伯国家派出专家团助其制定国家知识产权战略。知识产权战略采取连贯协调的整体方法，由一系列高效而具体的措施组成，是在国家层面鼓励和促进有效创造、发展、管理和保护知识产权的出色工具。其总体目标是，在理想情况下，应加强旨在实现经济和社会发展的国家努力。这些专家团有助于落实和实现可持续发展目标</w:t>
      </w:r>
      <w:r w:rsidRPr="003F18B9">
        <w:rPr>
          <w:rFonts w:ascii="SimSun" w:hAnsi="SimSun" w:cs="Arial"/>
          <w:sz w:val="21"/>
          <w:szCs w:val="21"/>
          <w:lang w:eastAsia="zh-CN"/>
        </w:rPr>
        <w:t>9</w:t>
      </w:r>
      <w:r w:rsidRPr="003F18B9">
        <w:rPr>
          <w:rFonts w:ascii="SimSun" w:hAnsi="SimSun" w:cs="Arial" w:hint="eastAsia"/>
          <w:sz w:val="21"/>
          <w:szCs w:val="21"/>
          <w:lang w:eastAsia="zh-CN"/>
        </w:rPr>
        <w:t>。2019年的</w:t>
      </w:r>
      <w:r w:rsidRPr="003F18B9">
        <w:rPr>
          <w:rFonts w:ascii="SimSun" w:hAnsi="SimSun" w:cs="Microsoft YaHei" w:hint="eastAsia"/>
          <w:sz w:val="21"/>
          <w:szCs w:val="21"/>
          <w:lang w:eastAsia="zh-CN"/>
        </w:rPr>
        <w:t>受益国是：阿尔及利亚、毛里塔尼亚、阿曼和沙特阿拉伯</w:t>
      </w:r>
      <w:r w:rsidRPr="003F18B9">
        <w:rPr>
          <w:rFonts w:ascii="SimSun" w:hAnsi="SimSun" w:cs="Arial" w:hint="eastAsia"/>
          <w:sz w:val="21"/>
          <w:szCs w:val="21"/>
          <w:lang w:eastAsia="zh-CN"/>
        </w:rPr>
        <w:t>。</w:t>
      </w:r>
    </w:p>
    <w:p w14:paraId="428C8063" w14:textId="65430229" w:rsidR="00CD63BD" w:rsidRPr="003F18B9" w:rsidRDefault="006564EC" w:rsidP="003F18B9">
      <w:pPr>
        <w:pStyle w:val="Heading3"/>
        <w:keepLines/>
        <w:numPr>
          <w:ilvl w:val="0"/>
          <w:numId w:val="54"/>
        </w:numPr>
        <w:spacing w:beforeLines="100" w:afterLines="50" w:after="120" w:line="340" w:lineRule="atLeast"/>
        <w:ind w:left="272" w:hanging="272"/>
        <w:rPr>
          <w:rFonts w:ascii="KaiTi" w:eastAsia="KaiTi" w:hAnsi="KaiTi"/>
          <w:i w:val="0"/>
          <w:sz w:val="21"/>
          <w:szCs w:val="21"/>
        </w:rPr>
      </w:pPr>
      <w:r>
        <w:rPr>
          <w:rFonts w:ascii="KaiTi" w:eastAsia="KaiTi" w:hAnsi="KaiTi" w:hint="eastAsia"/>
          <w:i w:val="0"/>
          <w:sz w:val="21"/>
          <w:szCs w:val="21"/>
        </w:rPr>
        <w:t>WIPO</w:t>
      </w:r>
      <w:r w:rsidR="00CD63BD" w:rsidRPr="003F18B9">
        <w:rPr>
          <w:rFonts w:ascii="KaiTi" w:eastAsia="KaiTi" w:hAnsi="KaiTi" w:hint="eastAsia"/>
          <w:i w:val="0"/>
          <w:sz w:val="21"/>
          <w:szCs w:val="21"/>
        </w:rPr>
        <w:t>学院</w:t>
      </w:r>
    </w:p>
    <w:p w14:paraId="090ADA46" w14:textId="54D8DC0D" w:rsidR="00CD63BD" w:rsidRPr="003F18B9" w:rsidRDefault="006564EC" w:rsidP="003F18B9">
      <w:pPr>
        <w:pStyle w:val="ListParagraph"/>
        <w:numPr>
          <w:ilvl w:val="0"/>
          <w:numId w:val="50"/>
        </w:numPr>
        <w:overflowPunct w:val="0"/>
        <w:spacing w:afterLines="50" w:after="120" w:line="340" w:lineRule="atLeast"/>
        <w:ind w:left="0" w:firstLine="0"/>
        <w:contextualSpacing w:val="0"/>
        <w:jc w:val="both"/>
        <w:rPr>
          <w:rFonts w:ascii="SimSun" w:hAnsi="SimSun" w:cs="Arial"/>
          <w:sz w:val="21"/>
          <w:szCs w:val="21"/>
          <w:lang w:eastAsia="zh-CN"/>
        </w:rPr>
      </w:pPr>
      <w:r>
        <w:rPr>
          <w:rFonts w:ascii="SimSun" w:hAnsi="SimSun" w:cs="Arial" w:hint="eastAsia"/>
          <w:sz w:val="21"/>
          <w:szCs w:val="21"/>
          <w:lang w:eastAsia="zh-CN"/>
        </w:rPr>
        <w:t>WIPO</w:t>
      </w:r>
      <w:r w:rsidR="00CD63BD" w:rsidRPr="003F18B9">
        <w:rPr>
          <w:rFonts w:ascii="SimSun" w:hAnsi="SimSun" w:cs="Microsoft YaHei" w:hint="eastAsia"/>
          <w:sz w:val="21"/>
          <w:szCs w:val="21"/>
          <w:lang w:eastAsia="zh-CN"/>
        </w:rPr>
        <w:t>学院是产权组织提供知识产权教育、培训和人员能力建设服务的核心实体，尤其针对发展中国家、最不发达国家和转型期国家。因此，它持续支持本组织单独或作为联合国系统的组成部分实现可持续发展目标的承诺。通过提供有效回应成员国培训需求的计划，</w:t>
      </w:r>
      <w:r>
        <w:rPr>
          <w:rFonts w:ascii="SimSun" w:hAnsi="SimSun" w:cs="Microsoft YaHei" w:hint="eastAsia"/>
          <w:sz w:val="21"/>
          <w:szCs w:val="21"/>
          <w:lang w:eastAsia="zh-CN"/>
        </w:rPr>
        <w:t>WIPO</w:t>
      </w:r>
      <w:r w:rsidR="00CD63BD" w:rsidRPr="003F18B9">
        <w:rPr>
          <w:rFonts w:ascii="SimSun" w:hAnsi="SimSun" w:cs="Microsoft YaHei" w:hint="eastAsia"/>
          <w:sz w:val="21"/>
          <w:szCs w:val="21"/>
          <w:lang w:eastAsia="zh-CN"/>
        </w:rPr>
        <w:t>学院在</w:t>
      </w:r>
      <w:r w:rsidR="00CD63BD" w:rsidRPr="003F18B9">
        <w:rPr>
          <w:rFonts w:ascii="SimSun" w:hAnsi="SimSun" w:cs="Arial"/>
          <w:sz w:val="21"/>
          <w:szCs w:val="21"/>
          <w:lang w:eastAsia="zh-CN"/>
        </w:rPr>
        <w:t>2019</w:t>
      </w:r>
      <w:r w:rsidR="00CD63BD" w:rsidRPr="003F18B9">
        <w:rPr>
          <w:rFonts w:ascii="SimSun" w:hAnsi="SimSun" w:cs="Microsoft YaHei" w:hint="eastAsia"/>
          <w:sz w:val="21"/>
          <w:szCs w:val="21"/>
          <w:lang w:eastAsia="zh-CN"/>
        </w:rPr>
        <w:t>年促进了若干可持续发展目标，特别是可持续发展目标</w:t>
      </w:r>
      <w:r w:rsidR="00CD63BD" w:rsidRPr="003F18B9">
        <w:rPr>
          <w:rFonts w:ascii="SimSun" w:hAnsi="SimSun" w:cs="Arial"/>
          <w:sz w:val="21"/>
          <w:szCs w:val="21"/>
          <w:lang w:eastAsia="zh-CN"/>
        </w:rPr>
        <w:t>9</w:t>
      </w:r>
      <w:r w:rsidR="00CD63BD" w:rsidRPr="003F18B9">
        <w:rPr>
          <w:rFonts w:ascii="SimSun" w:hAnsi="SimSun" w:cs="Arial" w:hint="eastAsia"/>
          <w:sz w:val="21"/>
          <w:szCs w:val="21"/>
          <w:lang w:eastAsia="zh-CN"/>
        </w:rPr>
        <w:t>。</w:t>
      </w:r>
    </w:p>
    <w:p w14:paraId="2597F6F0" w14:textId="0E0F77C2" w:rsidR="00CD63BD" w:rsidRPr="003F18B9" w:rsidRDefault="006564EC" w:rsidP="003F18B9">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Pr>
          <w:rFonts w:ascii="SimSun" w:hAnsi="SimSun" w:cs="Arial" w:hint="eastAsia"/>
          <w:sz w:val="21"/>
          <w:szCs w:val="21"/>
          <w:lang w:eastAsia="zh-CN"/>
        </w:rPr>
        <w:t>WIPO</w:t>
      </w:r>
      <w:r w:rsidR="00CD63BD" w:rsidRPr="003F18B9">
        <w:rPr>
          <w:rFonts w:ascii="SimSun" w:hAnsi="SimSun" w:cs="Microsoft YaHei" w:hint="eastAsia"/>
          <w:sz w:val="21"/>
          <w:szCs w:val="21"/>
          <w:lang w:eastAsia="zh-CN"/>
        </w:rPr>
        <w:t>学院课程通过建设政府官员的知识产权能力、支持学术机构进行知识产权教学和研究以及向初级专业人员</w:t>
      </w:r>
      <w:r w:rsidR="00CD63BD" w:rsidRPr="003F18B9">
        <w:rPr>
          <w:rFonts w:ascii="SimSun" w:hAnsi="SimSun" w:cs="Arial" w:hint="eastAsia"/>
          <w:sz w:val="21"/>
          <w:szCs w:val="21"/>
          <w:lang w:eastAsia="zh-CN"/>
        </w:rPr>
        <w:t>、</w:t>
      </w:r>
      <w:r w:rsidR="00CD63BD" w:rsidRPr="003F18B9">
        <w:rPr>
          <w:rFonts w:ascii="SimSun" w:hAnsi="SimSun" w:cs="Microsoft YaHei" w:hint="eastAsia"/>
          <w:sz w:val="21"/>
          <w:szCs w:val="21"/>
          <w:lang w:eastAsia="zh-CN"/>
        </w:rPr>
        <w:t>学生和广大公众提供知识产权教育，为工业化和促进创新提供支持</w:t>
      </w:r>
      <w:r w:rsidR="00CD63BD" w:rsidRPr="003F18B9">
        <w:rPr>
          <w:rFonts w:ascii="SimSun" w:hAnsi="SimSun" w:cs="Arial" w:hint="eastAsia"/>
          <w:sz w:val="21"/>
          <w:szCs w:val="21"/>
          <w:lang w:eastAsia="zh-CN"/>
        </w:rPr>
        <w:t>。</w:t>
      </w:r>
      <w:r w:rsidR="00CD63BD" w:rsidRPr="003F18B9">
        <w:rPr>
          <w:rFonts w:ascii="SimSun" w:hAnsi="SimSun" w:cs="Microsoft YaHei" w:hint="eastAsia"/>
          <w:sz w:val="21"/>
          <w:szCs w:val="21"/>
          <w:lang w:eastAsia="zh-CN"/>
        </w:rPr>
        <w:t>这些课程是与广泛的利益攸关方，特别是国家和区域知识产权局以及高校和学界合作制定和提供的。这种合作方式利用多个利益攸关方伙伴关系以及南南合作，既提高了课程的效力，又有助于可持续发展目标</w:t>
      </w:r>
      <w:r w:rsidR="00CD63BD" w:rsidRPr="003F18B9">
        <w:rPr>
          <w:rFonts w:ascii="SimSun" w:hAnsi="SimSun" w:cs="Arial"/>
          <w:sz w:val="21"/>
          <w:szCs w:val="21"/>
          <w:lang w:eastAsia="zh-CN"/>
        </w:rPr>
        <w:t>17</w:t>
      </w:r>
      <w:r w:rsidR="00CD63BD" w:rsidRPr="003F18B9">
        <w:rPr>
          <w:rFonts w:ascii="SimSun" w:hAnsi="SimSun" w:cs="Arial" w:hint="eastAsia"/>
          <w:sz w:val="21"/>
          <w:szCs w:val="21"/>
          <w:lang w:eastAsia="zh-CN"/>
        </w:rPr>
        <w:t>。</w:t>
      </w:r>
      <w:r w:rsidR="00CD63BD" w:rsidRPr="003F18B9">
        <w:rPr>
          <w:rFonts w:ascii="SimSun" w:hAnsi="SimSun" w:cs="Microsoft YaHei" w:hint="eastAsia"/>
          <w:sz w:val="21"/>
          <w:szCs w:val="21"/>
          <w:lang w:eastAsia="zh-CN"/>
        </w:rPr>
        <w:t>学院对可持续发展目标</w:t>
      </w:r>
      <w:r w:rsidR="00CD63BD" w:rsidRPr="003F18B9">
        <w:rPr>
          <w:rFonts w:ascii="SimSun" w:hAnsi="SimSun" w:cs="Arial" w:hint="eastAsia"/>
          <w:sz w:val="21"/>
          <w:szCs w:val="21"/>
          <w:lang w:eastAsia="zh-CN"/>
        </w:rPr>
        <w:t>的参与</w:t>
      </w:r>
      <w:r w:rsidR="00CD63BD" w:rsidRPr="003F18B9">
        <w:rPr>
          <w:rFonts w:ascii="SimSun" w:hAnsi="SimSun" w:cs="Microsoft YaHei" w:hint="eastAsia"/>
          <w:sz w:val="21"/>
          <w:szCs w:val="21"/>
          <w:lang w:eastAsia="zh-CN"/>
        </w:rPr>
        <w:t>：联合国培训研究所（</w:t>
      </w:r>
      <w:r w:rsidR="00CD63BD" w:rsidRPr="003F18B9">
        <w:rPr>
          <w:rFonts w:ascii="SimSun" w:hAnsi="SimSun" w:cs="Arial" w:hint="eastAsia"/>
          <w:sz w:val="21"/>
          <w:szCs w:val="21"/>
          <w:lang w:eastAsia="zh-CN"/>
        </w:rPr>
        <w:t>训研所</w:t>
      </w:r>
      <w:r w:rsidR="00CD63BD" w:rsidRPr="003F18B9">
        <w:rPr>
          <w:rFonts w:ascii="SimSun" w:hAnsi="SimSun" w:cs="Microsoft YaHei" w:hint="eastAsia"/>
          <w:sz w:val="21"/>
          <w:szCs w:val="21"/>
          <w:lang w:eastAsia="zh-CN"/>
        </w:rPr>
        <w:t>）和联合国系统职员学院（职员学院）合作建立的</w:t>
      </w:r>
      <w:r w:rsidR="00CD63BD" w:rsidRPr="003F18B9">
        <w:rPr>
          <w:rFonts w:ascii="SimSun" w:hAnsi="SimSun" w:cs="Microsoft YaHei"/>
          <w:sz w:val="21"/>
          <w:szCs w:val="21"/>
          <w:lang w:eastAsia="zh-CN"/>
        </w:rPr>
        <w:t>“联合国一体化”气候变化学习伙伴</w:t>
      </w:r>
      <w:r w:rsidR="00CD63BD" w:rsidRPr="003F18B9">
        <w:rPr>
          <w:rFonts w:ascii="SimSun" w:hAnsi="SimSun" w:cs="Microsoft YaHei" w:hint="eastAsia"/>
          <w:sz w:val="21"/>
          <w:szCs w:val="21"/>
          <w:lang w:eastAsia="zh-CN"/>
        </w:rPr>
        <w:t>关系（Learn）进一步加强了这种协作学习和课程提供。</w:t>
      </w:r>
    </w:p>
    <w:p w14:paraId="78878D91" w14:textId="4C2FF8E4" w:rsidR="00CD63BD" w:rsidRPr="003F18B9" w:rsidRDefault="006564EC" w:rsidP="003F18B9">
      <w:pPr>
        <w:pStyle w:val="ListParagraph"/>
        <w:numPr>
          <w:ilvl w:val="0"/>
          <w:numId w:val="50"/>
        </w:numPr>
        <w:overflowPunct w:val="0"/>
        <w:spacing w:afterLines="50" w:after="120" w:line="340" w:lineRule="atLeast"/>
        <w:ind w:left="0" w:firstLine="0"/>
        <w:contextualSpacing w:val="0"/>
        <w:jc w:val="both"/>
        <w:rPr>
          <w:rFonts w:ascii="SimSun" w:hAnsi="SimSun" w:cs="Arial"/>
          <w:sz w:val="21"/>
          <w:szCs w:val="21"/>
          <w:lang w:eastAsia="zh-CN"/>
        </w:rPr>
      </w:pPr>
      <w:r>
        <w:rPr>
          <w:rFonts w:ascii="SimSun" w:hAnsi="SimSun" w:cs="Arial" w:hint="eastAsia"/>
          <w:sz w:val="21"/>
          <w:szCs w:val="21"/>
          <w:lang w:eastAsia="zh-CN"/>
        </w:rPr>
        <w:t>W</w:t>
      </w:r>
      <w:r>
        <w:rPr>
          <w:rFonts w:ascii="SimSun" w:hAnsi="SimSun" w:cs="Arial"/>
          <w:sz w:val="21"/>
          <w:szCs w:val="21"/>
          <w:lang w:eastAsia="zh-CN"/>
        </w:rPr>
        <w:t>IPO</w:t>
      </w:r>
      <w:r w:rsidR="00CD63BD" w:rsidRPr="003F18B9">
        <w:rPr>
          <w:rFonts w:ascii="SimSun" w:hAnsi="SimSun" w:cs="Microsoft YaHei" w:hint="eastAsia"/>
          <w:sz w:val="21"/>
          <w:szCs w:val="21"/>
          <w:lang w:eastAsia="zh-CN"/>
        </w:rPr>
        <w:t>学院的远程学习计划吸引了世界各地数量最多的参与者：</w:t>
      </w:r>
      <w:r w:rsidR="00CD63BD" w:rsidRPr="003F18B9">
        <w:rPr>
          <w:rFonts w:ascii="SimSun" w:hAnsi="SimSun" w:cs="Arial"/>
          <w:sz w:val="21"/>
          <w:szCs w:val="21"/>
          <w:lang w:eastAsia="zh-CN"/>
        </w:rPr>
        <w:t>2019</w:t>
      </w:r>
      <w:r w:rsidR="00CD63BD" w:rsidRPr="003F18B9">
        <w:rPr>
          <w:rFonts w:ascii="SimSun" w:hAnsi="SimSun" w:cs="Microsoft YaHei" w:hint="eastAsia"/>
          <w:sz w:val="21"/>
          <w:szCs w:val="21"/>
          <w:lang w:eastAsia="zh-CN"/>
        </w:rPr>
        <w:t>年共有来自</w:t>
      </w:r>
      <w:r w:rsidR="00CD63BD" w:rsidRPr="003F18B9">
        <w:rPr>
          <w:rFonts w:ascii="SimSun" w:hAnsi="SimSun" w:cs="Arial"/>
          <w:sz w:val="21"/>
          <w:szCs w:val="21"/>
          <w:lang w:eastAsia="zh-CN"/>
        </w:rPr>
        <w:t>190</w:t>
      </w:r>
      <w:r w:rsidR="00CD63BD" w:rsidRPr="003F18B9">
        <w:rPr>
          <w:rFonts w:ascii="SimSun" w:hAnsi="SimSun" w:cs="Microsoft YaHei" w:hint="eastAsia"/>
          <w:sz w:val="21"/>
          <w:szCs w:val="21"/>
          <w:lang w:eastAsia="zh-CN"/>
        </w:rPr>
        <w:t>个国家的超过</w:t>
      </w:r>
      <w:r w:rsidR="00CD63BD" w:rsidRPr="003F18B9">
        <w:rPr>
          <w:rFonts w:ascii="SimSun" w:hAnsi="SimSun" w:cs="Arial"/>
          <w:sz w:val="21"/>
          <w:szCs w:val="21"/>
          <w:lang w:eastAsia="zh-CN"/>
        </w:rPr>
        <w:t>12</w:t>
      </w:r>
      <w:r w:rsidR="00CD63BD" w:rsidRPr="003F18B9">
        <w:rPr>
          <w:rFonts w:ascii="SimSun" w:hAnsi="SimSun" w:cs="Arial" w:hint="eastAsia"/>
          <w:sz w:val="21"/>
          <w:szCs w:val="21"/>
          <w:lang w:eastAsia="zh-CN"/>
        </w:rPr>
        <w:t>万</w:t>
      </w:r>
      <w:r w:rsidR="00CD63BD" w:rsidRPr="003F18B9">
        <w:rPr>
          <w:rFonts w:ascii="SimSun" w:hAnsi="SimSun" w:cs="Microsoft YaHei" w:hint="eastAsia"/>
          <w:sz w:val="21"/>
          <w:szCs w:val="21"/>
          <w:lang w:eastAsia="zh-CN"/>
        </w:rPr>
        <w:t>名参与者</w:t>
      </w:r>
      <w:r w:rsidR="00CD63BD" w:rsidRPr="003F18B9">
        <w:rPr>
          <w:rFonts w:ascii="SimSun" w:hAnsi="SimSun" w:cs="Arial" w:hint="eastAsia"/>
          <w:sz w:val="21"/>
          <w:szCs w:val="21"/>
          <w:lang w:eastAsia="zh-CN"/>
        </w:rPr>
        <w:t>。同年，</w:t>
      </w:r>
      <w:r w:rsidR="00CD63BD" w:rsidRPr="003F18B9">
        <w:rPr>
          <w:rFonts w:ascii="SimSun" w:hAnsi="SimSun" w:cs="Microsoft YaHei" w:hint="eastAsia"/>
          <w:sz w:val="21"/>
          <w:szCs w:val="21"/>
          <w:lang w:eastAsia="zh-CN"/>
        </w:rPr>
        <w:t>学院还为440名政府官员提供了</w:t>
      </w:r>
      <w:r w:rsidR="00CD63BD" w:rsidRPr="003F18B9">
        <w:rPr>
          <w:rFonts w:ascii="SimSun" w:hAnsi="SimSun" w:cs="Arial"/>
          <w:sz w:val="21"/>
          <w:szCs w:val="21"/>
          <w:lang w:eastAsia="zh-CN"/>
        </w:rPr>
        <w:t>23</w:t>
      </w:r>
      <w:r w:rsidR="00CD63BD" w:rsidRPr="003F18B9">
        <w:rPr>
          <w:rFonts w:ascii="SimSun" w:hAnsi="SimSun" w:cs="Microsoft YaHei" w:hint="eastAsia"/>
          <w:sz w:val="21"/>
          <w:szCs w:val="21"/>
          <w:lang w:eastAsia="zh-CN"/>
        </w:rPr>
        <w:t>项量身定制的面授专业发展课程。学院的联合硕士学位项目为获得知识产权高等教育提供了便利，有</w:t>
      </w:r>
      <w:r w:rsidR="00CD63BD" w:rsidRPr="003F18B9">
        <w:rPr>
          <w:rFonts w:ascii="SimSun" w:hAnsi="SimSun" w:cs="Arial"/>
          <w:sz w:val="21"/>
          <w:szCs w:val="21"/>
          <w:lang w:eastAsia="zh-CN"/>
        </w:rPr>
        <w:t>200</w:t>
      </w:r>
      <w:r w:rsidR="00CD63BD" w:rsidRPr="003F18B9">
        <w:rPr>
          <w:rFonts w:ascii="SimSun" w:hAnsi="SimSun" w:cs="Microsoft YaHei" w:hint="eastAsia"/>
          <w:sz w:val="21"/>
          <w:szCs w:val="21"/>
          <w:lang w:eastAsia="zh-CN"/>
        </w:rPr>
        <w:t>多名学员在</w:t>
      </w:r>
      <w:r w:rsidR="00CD63BD" w:rsidRPr="003F18B9">
        <w:rPr>
          <w:rFonts w:ascii="SimSun" w:hAnsi="SimSun" w:cs="Arial"/>
          <w:sz w:val="21"/>
          <w:szCs w:val="21"/>
          <w:lang w:eastAsia="zh-CN"/>
        </w:rPr>
        <w:t>2019</w:t>
      </w:r>
      <w:r w:rsidR="00CD63BD" w:rsidRPr="003F18B9">
        <w:rPr>
          <w:rFonts w:ascii="SimSun" w:hAnsi="SimSun" w:cs="Microsoft YaHei" w:hint="eastAsia"/>
          <w:sz w:val="21"/>
          <w:szCs w:val="21"/>
          <w:lang w:eastAsia="zh-CN"/>
        </w:rPr>
        <w:t>年从</w:t>
      </w:r>
      <w:r w:rsidR="00CD63BD" w:rsidRPr="003F18B9">
        <w:rPr>
          <w:rFonts w:ascii="SimSun" w:hAnsi="SimSun" w:cs="Arial" w:hint="eastAsia"/>
          <w:sz w:val="21"/>
          <w:szCs w:val="21"/>
          <w:lang w:eastAsia="zh-CN"/>
        </w:rPr>
        <w:t>八</w:t>
      </w:r>
      <w:r w:rsidR="00CD63BD" w:rsidRPr="003F18B9">
        <w:rPr>
          <w:rFonts w:ascii="SimSun" w:hAnsi="SimSun" w:cs="Microsoft YaHei" w:hint="eastAsia"/>
          <w:sz w:val="21"/>
          <w:szCs w:val="21"/>
          <w:lang w:eastAsia="zh-CN"/>
        </w:rPr>
        <w:t>个学位项目中毕业</w:t>
      </w:r>
      <w:r w:rsidR="00CD63BD" w:rsidRPr="003F18B9">
        <w:rPr>
          <w:rFonts w:ascii="SimSun" w:hAnsi="SimSun" w:cs="Arial" w:hint="eastAsia"/>
          <w:sz w:val="21"/>
          <w:szCs w:val="21"/>
          <w:lang w:eastAsia="zh-CN"/>
        </w:rPr>
        <w:t>。</w:t>
      </w:r>
      <w:r>
        <w:rPr>
          <w:rFonts w:ascii="SimSun" w:hAnsi="SimSun" w:cs="Arial" w:hint="eastAsia"/>
          <w:sz w:val="21"/>
          <w:szCs w:val="21"/>
          <w:lang w:eastAsia="zh-CN"/>
        </w:rPr>
        <w:t>W</w:t>
      </w:r>
      <w:r>
        <w:rPr>
          <w:rFonts w:ascii="SimSun" w:hAnsi="SimSun" w:cs="Arial"/>
          <w:sz w:val="21"/>
          <w:szCs w:val="21"/>
          <w:lang w:eastAsia="zh-CN"/>
        </w:rPr>
        <w:t>IPO</w:t>
      </w:r>
      <w:r w:rsidR="00CD63BD" w:rsidRPr="003F18B9">
        <w:rPr>
          <w:rFonts w:ascii="SimSun" w:hAnsi="SimSun" w:cs="Microsoft YaHei" w:hint="eastAsia"/>
          <w:sz w:val="21"/>
          <w:szCs w:val="21"/>
          <w:lang w:eastAsia="zh-CN"/>
        </w:rPr>
        <w:t>学院还与高校和国家知识产权局合作举办了</w:t>
      </w:r>
      <w:r w:rsidR="00CD63BD" w:rsidRPr="003F18B9">
        <w:rPr>
          <w:rFonts w:ascii="SimSun" w:hAnsi="SimSun" w:cs="Arial"/>
          <w:sz w:val="21"/>
          <w:szCs w:val="21"/>
          <w:lang w:eastAsia="zh-CN"/>
        </w:rPr>
        <w:t>16</w:t>
      </w:r>
      <w:r w:rsidR="00CD63BD" w:rsidRPr="003F18B9">
        <w:rPr>
          <w:rFonts w:ascii="SimSun" w:hAnsi="SimSun" w:cs="Microsoft YaHei" w:hint="eastAsia"/>
          <w:sz w:val="21"/>
          <w:szCs w:val="21"/>
          <w:lang w:eastAsia="zh-CN"/>
        </w:rPr>
        <w:t>个为期两周的强化暑期班，共有超过</w:t>
      </w:r>
      <w:r w:rsidR="00CD63BD" w:rsidRPr="003F18B9">
        <w:rPr>
          <w:rFonts w:ascii="SimSun" w:hAnsi="SimSun" w:cs="Arial"/>
          <w:sz w:val="21"/>
          <w:szCs w:val="21"/>
          <w:lang w:eastAsia="zh-CN"/>
        </w:rPr>
        <w:t>700</w:t>
      </w:r>
      <w:r w:rsidR="00CD63BD" w:rsidRPr="003F18B9">
        <w:rPr>
          <w:rFonts w:ascii="SimSun" w:hAnsi="SimSun" w:cs="Microsoft YaHei" w:hint="eastAsia"/>
          <w:sz w:val="21"/>
          <w:szCs w:val="21"/>
          <w:lang w:eastAsia="zh-CN"/>
        </w:rPr>
        <w:t>人参加</w:t>
      </w:r>
      <w:r w:rsidR="00CD63BD" w:rsidRPr="003F18B9">
        <w:rPr>
          <w:rFonts w:ascii="SimSun" w:hAnsi="SimSun" w:cs="Arial" w:hint="eastAsia"/>
          <w:sz w:val="21"/>
          <w:szCs w:val="21"/>
          <w:lang w:eastAsia="zh-CN"/>
        </w:rPr>
        <w:t>。</w:t>
      </w:r>
      <w:r w:rsidR="00CD63BD" w:rsidRPr="003F18B9">
        <w:rPr>
          <w:rFonts w:ascii="SimSun" w:hAnsi="SimSun" w:cs="Microsoft YaHei" w:hint="eastAsia"/>
          <w:sz w:val="21"/>
          <w:szCs w:val="21"/>
          <w:lang w:eastAsia="zh-CN"/>
        </w:rPr>
        <w:t>学院的国家知识产权培训机构项目支持各国发展本国的知识产权培训能力，并使其能够设计并提供最符合其发展需求的知识产权培训，因此有助于可持续发展目标</w:t>
      </w:r>
      <w:r w:rsidR="00CD63BD" w:rsidRPr="003F18B9">
        <w:rPr>
          <w:rFonts w:ascii="SimSun" w:hAnsi="SimSun" w:cs="Arial"/>
          <w:sz w:val="21"/>
          <w:szCs w:val="21"/>
          <w:lang w:eastAsia="zh-CN"/>
        </w:rPr>
        <w:t>17</w:t>
      </w:r>
      <w:r w:rsidR="00CD63BD" w:rsidRPr="003F18B9">
        <w:rPr>
          <w:rFonts w:ascii="SimSun" w:hAnsi="SimSun" w:cs="Microsoft YaHei" w:hint="eastAsia"/>
          <w:sz w:val="21"/>
          <w:szCs w:val="21"/>
          <w:lang w:eastAsia="zh-CN"/>
        </w:rPr>
        <w:t>的能力建设目标。在</w:t>
      </w:r>
      <w:r w:rsidR="00CD63BD" w:rsidRPr="003F18B9">
        <w:rPr>
          <w:rFonts w:ascii="SimSun" w:hAnsi="SimSun" w:cs="Arial"/>
          <w:sz w:val="21"/>
          <w:szCs w:val="21"/>
          <w:lang w:eastAsia="zh-CN"/>
        </w:rPr>
        <w:t>2019</w:t>
      </w:r>
      <w:r w:rsidR="00CD63BD" w:rsidRPr="003F18B9">
        <w:rPr>
          <w:rFonts w:ascii="SimSun" w:hAnsi="SimSun" w:cs="Microsoft YaHei" w:hint="eastAsia"/>
          <w:sz w:val="21"/>
          <w:szCs w:val="21"/>
          <w:lang w:eastAsia="zh-CN"/>
        </w:rPr>
        <w:t>年新设了两个此类机构，机构数量由此增至</w:t>
      </w:r>
      <w:r w:rsidR="00CD63BD" w:rsidRPr="003F18B9">
        <w:rPr>
          <w:rFonts w:ascii="SimSun" w:hAnsi="SimSun" w:cs="Arial" w:hint="eastAsia"/>
          <w:sz w:val="21"/>
          <w:szCs w:val="21"/>
          <w:lang w:eastAsia="zh-CN"/>
        </w:rPr>
        <w:t>九</w:t>
      </w:r>
      <w:r w:rsidR="00CD63BD" w:rsidRPr="003F18B9">
        <w:rPr>
          <w:rFonts w:ascii="SimSun" w:hAnsi="SimSun" w:cs="Microsoft YaHei" w:hint="eastAsia"/>
          <w:sz w:val="21"/>
          <w:szCs w:val="21"/>
          <w:lang w:eastAsia="zh-CN"/>
        </w:rPr>
        <w:t>个</w:t>
      </w:r>
      <w:r w:rsidR="00CD63BD" w:rsidRPr="003F18B9">
        <w:rPr>
          <w:rFonts w:ascii="SimSun" w:hAnsi="SimSun" w:cs="Arial" w:hint="eastAsia"/>
          <w:sz w:val="21"/>
          <w:szCs w:val="21"/>
          <w:lang w:eastAsia="zh-CN"/>
        </w:rPr>
        <w:t>。</w:t>
      </w:r>
      <w:r w:rsidR="00CD63BD" w:rsidRPr="003F18B9">
        <w:rPr>
          <w:rFonts w:ascii="SimSun" w:hAnsi="SimSun" w:cs="Microsoft YaHei" w:hint="eastAsia"/>
          <w:sz w:val="21"/>
          <w:szCs w:val="21"/>
          <w:lang w:eastAsia="zh-CN"/>
        </w:rPr>
        <w:t>学院的所有课程和项目以及</w:t>
      </w:r>
      <w:r w:rsidR="00CD63BD" w:rsidRPr="003F18B9">
        <w:rPr>
          <w:rFonts w:ascii="SimSun" w:hAnsi="SimSun" w:cs="Arial" w:hint="eastAsia"/>
          <w:sz w:val="21"/>
          <w:szCs w:val="21"/>
          <w:lang w:eastAsia="zh-CN"/>
        </w:rPr>
        <w:t>所</w:t>
      </w:r>
      <w:r w:rsidR="00CD63BD" w:rsidRPr="003F18B9">
        <w:rPr>
          <w:rFonts w:ascii="SimSun" w:hAnsi="SimSun" w:cs="Microsoft YaHei" w:hint="eastAsia"/>
          <w:sz w:val="21"/>
          <w:szCs w:val="21"/>
          <w:lang w:eastAsia="zh-CN"/>
        </w:rPr>
        <w:t>组织的各类针对知识产权教师的专题讨论会，都有助于可持续发展目标</w:t>
      </w:r>
      <w:r w:rsidR="00CD63BD" w:rsidRPr="003F18B9">
        <w:rPr>
          <w:rFonts w:ascii="SimSun" w:hAnsi="SimSun" w:cs="Arial"/>
          <w:sz w:val="21"/>
          <w:szCs w:val="21"/>
          <w:lang w:eastAsia="zh-CN"/>
        </w:rPr>
        <w:t>9</w:t>
      </w:r>
      <w:r w:rsidR="00CD63BD" w:rsidRPr="003F18B9">
        <w:rPr>
          <w:rFonts w:ascii="SimSun" w:hAnsi="SimSun" w:cs="Microsoft YaHei" w:hint="eastAsia"/>
          <w:sz w:val="21"/>
          <w:szCs w:val="21"/>
          <w:lang w:eastAsia="zh-CN"/>
        </w:rPr>
        <w:t>和</w:t>
      </w:r>
      <w:r w:rsidR="00CD63BD" w:rsidRPr="003F18B9">
        <w:rPr>
          <w:rFonts w:ascii="SimSun" w:hAnsi="SimSun" w:cs="Arial" w:hint="eastAsia"/>
          <w:sz w:val="21"/>
          <w:szCs w:val="21"/>
          <w:lang w:eastAsia="zh-CN"/>
        </w:rPr>
        <w:t>4。</w:t>
      </w:r>
    </w:p>
    <w:p w14:paraId="03DB33ED" w14:textId="77777777" w:rsidR="00CD63BD" w:rsidRPr="003F18B9" w:rsidRDefault="00CD63BD" w:rsidP="003F18B9">
      <w:pPr>
        <w:pStyle w:val="ListParagraph"/>
        <w:numPr>
          <w:ilvl w:val="0"/>
          <w:numId w:val="50"/>
        </w:numPr>
        <w:overflowPunct w:val="0"/>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SimSun" w:hint="eastAsia"/>
          <w:sz w:val="21"/>
          <w:szCs w:val="21"/>
          <w:lang w:eastAsia="zh-CN"/>
        </w:rPr>
        <w:t>学院的课程项目通过成功吸引比男性（</w:t>
      </w:r>
      <w:r w:rsidRPr="003F18B9">
        <w:rPr>
          <w:rFonts w:ascii="SimSun" w:hAnsi="SimSun" w:cs="Arial"/>
          <w:sz w:val="21"/>
          <w:szCs w:val="21"/>
          <w:lang w:eastAsia="zh-CN"/>
        </w:rPr>
        <w:t>47%</w:t>
      </w:r>
      <w:r w:rsidRPr="003F18B9">
        <w:rPr>
          <w:rFonts w:ascii="SimSun" w:hAnsi="SimSun" w:cs="SimSun" w:hint="eastAsia"/>
          <w:sz w:val="21"/>
          <w:szCs w:val="21"/>
          <w:lang w:eastAsia="zh-CN"/>
        </w:rPr>
        <w:t>）更多的女性（</w:t>
      </w:r>
      <w:r w:rsidRPr="003F18B9">
        <w:rPr>
          <w:rFonts w:ascii="SimSun" w:hAnsi="SimSun" w:cs="Arial"/>
          <w:sz w:val="21"/>
          <w:szCs w:val="21"/>
          <w:lang w:eastAsia="zh-CN"/>
        </w:rPr>
        <w:t>53%</w:t>
      </w:r>
      <w:r w:rsidRPr="003F18B9">
        <w:rPr>
          <w:rFonts w:ascii="SimSun" w:hAnsi="SimSun" w:cs="SimSun" w:hint="eastAsia"/>
          <w:sz w:val="21"/>
          <w:szCs w:val="21"/>
          <w:lang w:eastAsia="zh-CN"/>
        </w:rPr>
        <w:t>）参与者，进一步促进落实可持续发展目标</w:t>
      </w:r>
      <w:r w:rsidRPr="003F18B9">
        <w:rPr>
          <w:rFonts w:ascii="SimSun" w:hAnsi="SimSun" w:cs="Arial" w:hint="eastAsia"/>
          <w:sz w:val="21"/>
          <w:szCs w:val="21"/>
          <w:lang w:eastAsia="zh-CN"/>
        </w:rPr>
        <w:t>5</w:t>
      </w:r>
      <w:r w:rsidRPr="003F18B9">
        <w:rPr>
          <w:rFonts w:ascii="SimSun" w:hAnsi="SimSun" w:cs="SimSun" w:hint="eastAsia"/>
          <w:sz w:val="21"/>
          <w:szCs w:val="21"/>
          <w:lang w:eastAsia="zh-CN"/>
        </w:rPr>
        <w:t>（性别平等）。在此女性积极参与的基础上，学院为来自欧莱雅—教科文组织“女性参与科学”项目中的科学家组织了一项培训课程。</w:t>
      </w:r>
    </w:p>
    <w:p w14:paraId="0A4B7053" w14:textId="77777777" w:rsidR="00CD63BD" w:rsidRPr="003F18B9" w:rsidRDefault="00CD63BD" w:rsidP="003F18B9">
      <w:pPr>
        <w:pStyle w:val="Heading2"/>
        <w:keepLines/>
        <w:numPr>
          <w:ilvl w:val="0"/>
          <w:numId w:val="51"/>
        </w:numPr>
        <w:overflowPunct w:val="0"/>
        <w:spacing w:beforeLines="100" w:afterLines="50" w:after="120" w:line="340" w:lineRule="atLeast"/>
        <w:ind w:left="357" w:hanging="357"/>
        <w:rPr>
          <w:rFonts w:ascii="SimSun" w:hAnsi="SimSun"/>
          <w:sz w:val="21"/>
          <w:szCs w:val="21"/>
        </w:rPr>
      </w:pPr>
      <w:r w:rsidRPr="003F18B9">
        <w:rPr>
          <w:rFonts w:ascii="SimSun" w:hAnsi="SimSun" w:cs="Microsoft YaHei" w:hint="eastAsia"/>
          <w:sz w:val="21"/>
          <w:szCs w:val="21"/>
        </w:rPr>
        <w:t>转型与发达国家</w:t>
      </w:r>
    </w:p>
    <w:p w14:paraId="06506283"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Microsoft YaHei"/>
          <w:sz w:val="21"/>
          <w:szCs w:val="21"/>
          <w:lang w:eastAsia="zh-CN"/>
        </w:rPr>
      </w:pPr>
      <w:r w:rsidRPr="003F18B9">
        <w:rPr>
          <w:rFonts w:ascii="SimSun" w:hAnsi="SimSun" w:cs="Microsoft YaHei"/>
          <w:sz w:val="21"/>
          <w:szCs w:val="21"/>
          <w:lang w:eastAsia="zh-CN"/>
        </w:rPr>
        <w:t>转型与发达国家部负责提供支持，以加强中欧和波罗的海国家、中亚、东欧和高加索国家以及一些地中海国家在国际知识产权制度中的参与。本部门还开展工作，确保这些国家分享到创新和创意的经济和社会利益。实现目标的方式有多种，包括通过改善机会以尽可能发挥创意和创新的潜力，以及通过加强外国投资和技术转让的活动。</w:t>
      </w:r>
    </w:p>
    <w:p w14:paraId="2C887473"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Microsoft YaHei"/>
          <w:sz w:val="21"/>
          <w:szCs w:val="21"/>
          <w:lang w:eastAsia="zh-CN"/>
        </w:rPr>
      </w:pPr>
      <w:r w:rsidRPr="003F18B9">
        <w:rPr>
          <w:rFonts w:ascii="SimSun" w:hAnsi="SimSun" w:cs="Microsoft YaHei"/>
          <w:sz w:val="21"/>
          <w:szCs w:val="21"/>
          <w:lang w:eastAsia="zh-CN"/>
        </w:rPr>
        <w:t>就发达国家来说，本部门的工作重点是加强与这些国家的机构联系。该部还致力于提高产权组织各项服务和计划在发达国家的协调、推广和交付。该部也负责非政府组织（NGO）和产业关系工作，重点是跨行业合作。其宗旨是利用与非政府组织和私营部门团体的关系，提高人们对PCT、马德里等知识产权服务的意识，包括全球卫生领域的多利益攸关方平台。</w:t>
      </w:r>
    </w:p>
    <w:p w14:paraId="2A7ED086" w14:textId="2A1DB225"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Microsoft YaHei"/>
          <w:sz w:val="21"/>
          <w:szCs w:val="21"/>
          <w:lang w:eastAsia="zh-CN"/>
        </w:rPr>
      </w:pPr>
      <w:r w:rsidRPr="003F18B9">
        <w:rPr>
          <w:rFonts w:ascii="SimSun" w:hAnsi="SimSun" w:cs="Microsoft YaHei" w:hint="eastAsia"/>
          <w:sz w:val="21"/>
          <w:szCs w:val="21"/>
          <w:lang w:eastAsia="zh-CN"/>
        </w:rPr>
        <w:t>该部门的活动包括：（i）</w:t>
      </w:r>
      <w:r w:rsidRPr="003F18B9">
        <w:rPr>
          <w:rFonts w:ascii="SimSun" w:hAnsi="SimSun" w:cs="Microsoft YaHei"/>
          <w:sz w:val="21"/>
          <w:szCs w:val="21"/>
          <w:lang w:eastAsia="zh-CN"/>
        </w:rPr>
        <w:t>向转型国家提供支持，以便帮助他们制定和调整国家知识产权战略，并就如何调整这种战略以适应每个政府有关创意和创新方面的经济和文化战略提供建议</w:t>
      </w:r>
      <w:r w:rsidRPr="003F18B9">
        <w:rPr>
          <w:rFonts w:ascii="SimSun" w:hAnsi="SimSun" w:cs="Microsoft YaHei" w:hint="eastAsia"/>
          <w:sz w:val="21"/>
          <w:szCs w:val="21"/>
          <w:lang w:eastAsia="zh-CN"/>
        </w:rPr>
        <w:t>；（</w:t>
      </w:r>
      <w:r w:rsidRPr="003F18B9">
        <w:rPr>
          <w:rFonts w:ascii="SimSun" w:hAnsi="SimSun" w:cs="Arial"/>
          <w:sz w:val="21"/>
          <w:szCs w:val="21"/>
          <w:lang w:eastAsia="zh-CN"/>
        </w:rPr>
        <w:t>ii</w:t>
      </w:r>
      <w:r w:rsidRPr="003F18B9">
        <w:rPr>
          <w:rFonts w:ascii="SimSun" w:hAnsi="SimSun" w:cs="Microsoft YaHei" w:hint="eastAsia"/>
          <w:sz w:val="21"/>
          <w:szCs w:val="21"/>
          <w:lang w:eastAsia="zh-CN"/>
        </w:rPr>
        <w:t>）</w:t>
      </w:r>
      <w:r w:rsidRPr="003F18B9">
        <w:rPr>
          <w:rFonts w:ascii="SimSun" w:hAnsi="SimSun" w:cs="Microsoft YaHei"/>
          <w:sz w:val="21"/>
          <w:szCs w:val="21"/>
          <w:lang w:eastAsia="zh-CN"/>
        </w:rPr>
        <w:t>与转型国家一起制定能力建设和技术援助合作计划，并促进落实</w:t>
      </w:r>
      <w:r w:rsidRPr="003F18B9">
        <w:rPr>
          <w:rFonts w:ascii="SimSun" w:hAnsi="SimSun" w:cs="Microsoft YaHei" w:hint="eastAsia"/>
          <w:sz w:val="21"/>
          <w:szCs w:val="21"/>
          <w:lang w:eastAsia="zh-CN"/>
        </w:rPr>
        <w:t>；（</w:t>
      </w:r>
      <w:r w:rsidRPr="003F18B9">
        <w:rPr>
          <w:rFonts w:ascii="SimSun" w:hAnsi="SimSun" w:cs="Arial"/>
          <w:sz w:val="21"/>
          <w:szCs w:val="21"/>
          <w:lang w:eastAsia="zh-CN"/>
        </w:rPr>
        <w:t>iii</w:t>
      </w:r>
      <w:r w:rsidRPr="003F18B9">
        <w:rPr>
          <w:rFonts w:ascii="SimSun" w:hAnsi="SimSun" w:cs="Microsoft YaHei" w:hint="eastAsia"/>
          <w:sz w:val="21"/>
          <w:szCs w:val="21"/>
          <w:lang w:eastAsia="zh-CN"/>
        </w:rPr>
        <w:t>）编制产权组织转型国家研究；（</w:t>
      </w:r>
      <w:r w:rsidRPr="003F18B9">
        <w:rPr>
          <w:rFonts w:ascii="SimSun" w:hAnsi="SimSun" w:cs="Arial"/>
          <w:sz w:val="21"/>
          <w:szCs w:val="21"/>
          <w:lang w:eastAsia="zh-CN"/>
        </w:rPr>
        <w:t>iv</w:t>
      </w:r>
      <w:r w:rsidRPr="003F18B9">
        <w:rPr>
          <w:rFonts w:ascii="SimSun" w:hAnsi="SimSun" w:cs="Microsoft YaHei" w:hint="eastAsia"/>
          <w:sz w:val="21"/>
          <w:szCs w:val="21"/>
          <w:lang w:eastAsia="zh-CN"/>
        </w:rPr>
        <w:t>）</w:t>
      </w:r>
      <w:r w:rsidRPr="003F18B9">
        <w:rPr>
          <w:rFonts w:ascii="SimSun" w:hAnsi="SimSun" w:cs="Microsoft YaHei"/>
          <w:sz w:val="21"/>
          <w:szCs w:val="21"/>
          <w:lang w:eastAsia="zh-CN"/>
        </w:rPr>
        <w:t>组织发达国家巡回研讨会，对</w:t>
      </w:r>
      <w:r w:rsidR="00442E35">
        <w:rPr>
          <w:rFonts w:ascii="SimSun" w:hAnsi="SimSun" w:cs="Microsoft YaHei" w:hint="eastAsia"/>
          <w:sz w:val="21"/>
          <w:szCs w:val="21"/>
          <w:lang w:eastAsia="zh-CN"/>
        </w:rPr>
        <w:t>产权组织</w:t>
      </w:r>
      <w:r w:rsidRPr="003F18B9">
        <w:rPr>
          <w:rFonts w:ascii="SimSun" w:hAnsi="SimSun" w:cs="Microsoft YaHei"/>
          <w:sz w:val="21"/>
          <w:szCs w:val="21"/>
          <w:lang w:eastAsia="zh-CN"/>
        </w:rPr>
        <w:t>各项服务和倡议进行快速全面的介绍</w:t>
      </w:r>
      <w:r w:rsidRPr="003F18B9">
        <w:rPr>
          <w:rFonts w:ascii="SimSun" w:hAnsi="SimSun" w:cs="Microsoft YaHei" w:hint="eastAsia"/>
          <w:sz w:val="21"/>
          <w:szCs w:val="21"/>
          <w:lang w:eastAsia="zh-CN"/>
        </w:rPr>
        <w:t>；以及（</w:t>
      </w:r>
      <w:r w:rsidRPr="003F18B9">
        <w:rPr>
          <w:rFonts w:ascii="SimSun" w:hAnsi="SimSun" w:cs="Arial"/>
          <w:sz w:val="21"/>
          <w:szCs w:val="21"/>
          <w:lang w:eastAsia="zh-CN"/>
        </w:rPr>
        <w:t>v</w:t>
      </w:r>
      <w:r w:rsidRPr="003F18B9">
        <w:rPr>
          <w:rFonts w:ascii="SimSun" w:hAnsi="SimSun" w:cs="Microsoft YaHei" w:hint="eastAsia"/>
          <w:sz w:val="21"/>
          <w:szCs w:val="21"/>
          <w:lang w:eastAsia="zh-CN"/>
        </w:rPr>
        <w:t>）组织和协调</w:t>
      </w:r>
      <w:r w:rsidRPr="003F18B9">
        <w:rPr>
          <w:rFonts w:ascii="SimSun" w:hAnsi="SimSun" w:cs="Arial" w:hint="eastAsia"/>
          <w:sz w:val="21"/>
          <w:szCs w:val="21"/>
          <w:lang w:eastAsia="zh-CN"/>
        </w:rPr>
        <w:t>产权组织</w:t>
      </w:r>
      <w:r w:rsidRPr="003F18B9">
        <w:rPr>
          <w:rFonts w:ascii="SimSun" w:hAnsi="SimSun" w:cs="Microsoft YaHei" w:hint="eastAsia"/>
          <w:sz w:val="21"/>
          <w:szCs w:val="21"/>
          <w:lang w:eastAsia="zh-CN"/>
        </w:rPr>
        <w:t>转型和发达国家各项活动的举办。</w:t>
      </w:r>
      <w:r w:rsidRPr="003F18B9">
        <w:rPr>
          <w:rFonts w:ascii="SimSun" w:hAnsi="SimSun" w:cs="Arial" w:hint="eastAsia"/>
          <w:sz w:val="21"/>
          <w:szCs w:val="21"/>
          <w:lang w:eastAsia="zh-CN"/>
        </w:rPr>
        <w:t>转型与发达国家部</w:t>
      </w:r>
      <w:r w:rsidRPr="003F18B9">
        <w:rPr>
          <w:rFonts w:ascii="SimSun" w:hAnsi="SimSun" w:cs="Microsoft YaHei" w:hint="eastAsia"/>
          <w:sz w:val="21"/>
          <w:szCs w:val="21"/>
          <w:lang w:eastAsia="zh-CN"/>
        </w:rPr>
        <w:t>还管理有关支持中小企业和大学及研究机构的活动（计划</w:t>
      </w:r>
      <w:r w:rsidRPr="003F18B9">
        <w:rPr>
          <w:rFonts w:ascii="SimSun" w:hAnsi="SimSun" w:cs="Arial"/>
          <w:sz w:val="21"/>
          <w:szCs w:val="21"/>
          <w:lang w:eastAsia="zh-CN"/>
        </w:rPr>
        <w:t>30</w:t>
      </w:r>
      <w:r w:rsidRPr="003F18B9">
        <w:rPr>
          <w:rFonts w:ascii="SimSun" w:hAnsi="SimSun" w:cs="Microsoft YaHei" w:hint="eastAsia"/>
          <w:sz w:val="21"/>
          <w:szCs w:val="21"/>
          <w:lang w:eastAsia="zh-CN"/>
        </w:rPr>
        <w:t>）。</w:t>
      </w:r>
    </w:p>
    <w:p w14:paraId="045EDF15"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Arial" w:hint="eastAsia"/>
          <w:sz w:val="21"/>
          <w:szCs w:val="21"/>
          <w:lang w:eastAsia="zh-CN"/>
        </w:rPr>
        <w:t>产权组织在2018/19两年期计划和预算的计划10下采取了若干举措，进一步促进实现可持续发展目标4、5和9。</w:t>
      </w:r>
    </w:p>
    <w:p w14:paraId="232BD4DD"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特别是，根据可持续发展目标</w:t>
      </w:r>
      <w:r w:rsidRPr="003F18B9">
        <w:rPr>
          <w:rFonts w:ascii="SimSun" w:hAnsi="SimSun" w:cs="Arial"/>
          <w:sz w:val="21"/>
          <w:szCs w:val="21"/>
          <w:lang w:eastAsia="zh-CN"/>
        </w:rPr>
        <w:t>4</w:t>
      </w:r>
      <w:r w:rsidRPr="003F18B9">
        <w:rPr>
          <w:rFonts w:ascii="SimSun" w:hAnsi="SimSun" w:cs="Microsoft YaHei" w:hint="eastAsia"/>
          <w:sz w:val="21"/>
          <w:szCs w:val="21"/>
          <w:lang w:eastAsia="zh-CN"/>
        </w:rPr>
        <w:t>，</w:t>
      </w:r>
      <w:r w:rsidRPr="003F18B9">
        <w:rPr>
          <w:rFonts w:ascii="SimSun" w:hAnsi="SimSun" w:cs="Arial" w:hint="eastAsia"/>
          <w:sz w:val="21"/>
          <w:szCs w:val="21"/>
          <w:lang w:eastAsia="zh-CN"/>
        </w:rPr>
        <w:t>转型与发达国家部</w:t>
      </w:r>
      <w:r w:rsidRPr="003F18B9">
        <w:rPr>
          <w:rFonts w:ascii="SimSun" w:hAnsi="SimSun" w:cs="Microsoft YaHei" w:hint="eastAsia"/>
          <w:sz w:val="21"/>
          <w:szCs w:val="21"/>
          <w:lang w:eastAsia="zh-CN"/>
        </w:rPr>
        <w:t>组织了知识产权教学次区域研讨会（</w:t>
      </w: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11</w:t>
      </w:r>
      <w:r w:rsidRPr="003F18B9">
        <w:rPr>
          <w:rFonts w:ascii="SimSun" w:hAnsi="SimSun" w:cs="Microsoft YaHei" w:hint="eastAsia"/>
          <w:sz w:val="21"/>
          <w:szCs w:val="21"/>
          <w:lang w:eastAsia="zh-CN"/>
        </w:rPr>
        <w:t>月，土库曼斯坦）和知识产权专门法院国际实践培训（</w:t>
      </w: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hint="eastAsia"/>
          <w:sz w:val="21"/>
          <w:szCs w:val="21"/>
          <w:lang w:eastAsia="zh-CN"/>
        </w:rPr>
        <w:t>12</w:t>
      </w:r>
      <w:r w:rsidRPr="003F18B9">
        <w:rPr>
          <w:rFonts w:ascii="SimSun" w:hAnsi="SimSun" w:cs="Microsoft YaHei" w:hint="eastAsia"/>
          <w:sz w:val="21"/>
          <w:szCs w:val="21"/>
          <w:lang w:eastAsia="zh-CN"/>
        </w:rPr>
        <w:t>月</w:t>
      </w:r>
      <w:r w:rsidRPr="003F18B9">
        <w:rPr>
          <w:rFonts w:ascii="SimSun" w:hAnsi="SimSun" w:cs="Arial"/>
          <w:sz w:val="21"/>
          <w:szCs w:val="21"/>
          <w:lang w:eastAsia="zh-CN"/>
        </w:rPr>
        <w:t>5</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6</w:t>
      </w:r>
      <w:r w:rsidRPr="003F18B9">
        <w:rPr>
          <w:rFonts w:ascii="SimSun" w:hAnsi="SimSun" w:cs="Microsoft YaHei" w:hint="eastAsia"/>
          <w:sz w:val="21"/>
          <w:szCs w:val="21"/>
          <w:lang w:eastAsia="zh-CN"/>
        </w:rPr>
        <w:t>日，阿塞拜疆）</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此外，还开展了一系列活动，目的是加强硕士水平的高质量知识产权教育，为此在波兰和土耳其开展了联合项目。</w:t>
      </w:r>
    </w:p>
    <w:p w14:paraId="6F4C0E48" w14:textId="52AA23CB"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根据可持续发展目标</w:t>
      </w:r>
      <w:r w:rsidRPr="003F18B9">
        <w:rPr>
          <w:rFonts w:ascii="SimSun" w:hAnsi="SimSun" w:cs="Arial"/>
          <w:sz w:val="21"/>
          <w:szCs w:val="21"/>
          <w:lang w:eastAsia="zh-CN"/>
        </w:rPr>
        <w:t>9</w:t>
      </w:r>
      <w:r w:rsidRPr="003F18B9">
        <w:rPr>
          <w:rFonts w:ascii="SimSun" w:hAnsi="SimSun" w:cs="Microsoft YaHei" w:hint="eastAsia"/>
          <w:sz w:val="21"/>
          <w:szCs w:val="21"/>
          <w:lang w:eastAsia="zh-CN"/>
        </w:rPr>
        <w:t>，该部门开展了多项举措，旨在加强该地区的产业创新和基础设施：</w:t>
      </w:r>
    </w:p>
    <w:p w14:paraId="741E8E4E" w14:textId="40BB0AC0" w:rsidR="00CD63BD" w:rsidRPr="003F18B9" w:rsidRDefault="00CD63BD" w:rsidP="003F18B9">
      <w:pPr>
        <w:pStyle w:val="ListParagraph"/>
        <w:numPr>
          <w:ilvl w:val="0"/>
          <w:numId w:val="41"/>
        </w:numPr>
        <w:spacing w:afterLines="50" w:after="120" w:line="340" w:lineRule="atLeast"/>
        <w:contextualSpacing w:val="0"/>
        <w:jc w:val="both"/>
        <w:rPr>
          <w:rFonts w:ascii="SimSun" w:hAnsi="SimSun" w:cs="Arial"/>
          <w:sz w:val="21"/>
          <w:szCs w:val="21"/>
          <w:lang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5</w:t>
      </w:r>
      <w:r w:rsidRPr="003F18B9">
        <w:rPr>
          <w:rFonts w:ascii="SimSun" w:hAnsi="SimSun" w:cs="Microsoft YaHei" w:hint="eastAsia"/>
          <w:sz w:val="21"/>
          <w:szCs w:val="21"/>
          <w:lang w:eastAsia="zh-CN"/>
        </w:rPr>
        <w:t>月于亚美尼亚举办了版权与集体管理次区域研讨会；</w:t>
      </w:r>
    </w:p>
    <w:p w14:paraId="53464929" w14:textId="5EE891F4" w:rsidR="00CD63BD" w:rsidRPr="003F18B9" w:rsidRDefault="00CD63BD" w:rsidP="003F18B9">
      <w:pPr>
        <w:pStyle w:val="ListParagraph"/>
        <w:numPr>
          <w:ilvl w:val="0"/>
          <w:numId w:val="41"/>
        </w:numPr>
        <w:spacing w:afterLines="50" w:after="120" w:line="340" w:lineRule="atLeast"/>
        <w:contextualSpacing w:val="0"/>
        <w:jc w:val="both"/>
        <w:rPr>
          <w:rFonts w:ascii="SimSun" w:hAnsi="SimSun" w:cs="Arial"/>
          <w:sz w:val="21"/>
          <w:szCs w:val="21"/>
          <w:lang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6</w:t>
      </w:r>
      <w:r w:rsidRPr="003F18B9">
        <w:rPr>
          <w:rFonts w:ascii="SimSun" w:hAnsi="SimSun" w:cs="Microsoft YaHei" w:hint="eastAsia"/>
          <w:sz w:val="21"/>
          <w:szCs w:val="21"/>
          <w:lang w:eastAsia="zh-CN"/>
        </w:rPr>
        <w:t>月</w:t>
      </w:r>
      <w:r w:rsidRPr="003F18B9">
        <w:rPr>
          <w:rFonts w:ascii="SimSun" w:hAnsi="SimSun" w:cs="Arial"/>
          <w:sz w:val="21"/>
          <w:szCs w:val="21"/>
          <w:lang w:eastAsia="zh-CN"/>
        </w:rPr>
        <w:t>3</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4</w:t>
      </w:r>
      <w:r w:rsidRPr="003F18B9">
        <w:rPr>
          <w:rFonts w:ascii="SimSun" w:hAnsi="SimSun" w:cs="Microsoft YaHei" w:hint="eastAsia"/>
          <w:sz w:val="21"/>
          <w:szCs w:val="21"/>
          <w:lang w:eastAsia="zh-CN"/>
        </w:rPr>
        <w:t>日于白俄罗斯举办了知识产权经济价值次区域研讨会；</w:t>
      </w:r>
    </w:p>
    <w:p w14:paraId="4A71896E" w14:textId="6BA3084D" w:rsidR="00CD63BD" w:rsidRPr="003F18B9" w:rsidRDefault="00CD63BD" w:rsidP="003F18B9">
      <w:pPr>
        <w:pStyle w:val="ListParagraph"/>
        <w:numPr>
          <w:ilvl w:val="0"/>
          <w:numId w:val="41"/>
        </w:numPr>
        <w:spacing w:afterLines="50" w:after="120" w:line="340" w:lineRule="atLeast"/>
        <w:contextualSpacing w:val="0"/>
        <w:jc w:val="both"/>
        <w:rPr>
          <w:rFonts w:ascii="SimSun" w:hAnsi="SimSun" w:cs="Arial"/>
          <w:sz w:val="21"/>
          <w:szCs w:val="21"/>
          <w:lang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9</w:t>
      </w:r>
      <w:r w:rsidRPr="003F18B9">
        <w:rPr>
          <w:rFonts w:ascii="SimSun" w:hAnsi="SimSun" w:cs="Microsoft YaHei" w:hint="eastAsia"/>
          <w:sz w:val="21"/>
          <w:szCs w:val="21"/>
          <w:lang w:eastAsia="zh-CN"/>
        </w:rPr>
        <w:t>月</w:t>
      </w:r>
      <w:r w:rsidRPr="003F18B9">
        <w:rPr>
          <w:rFonts w:ascii="SimSun" w:hAnsi="SimSun" w:cs="Arial"/>
          <w:sz w:val="21"/>
          <w:szCs w:val="21"/>
          <w:lang w:eastAsia="zh-CN"/>
        </w:rPr>
        <w:t>5</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6</w:t>
      </w:r>
      <w:r w:rsidRPr="003F18B9">
        <w:rPr>
          <w:rFonts w:ascii="SimSun" w:hAnsi="SimSun" w:cs="Microsoft YaHei" w:hint="eastAsia"/>
          <w:sz w:val="21"/>
          <w:szCs w:val="21"/>
          <w:lang w:eastAsia="zh-CN"/>
        </w:rPr>
        <w:t>日于吉尔吉斯斯坦</w:t>
      </w:r>
      <w:r w:rsidRPr="003F18B9">
        <w:rPr>
          <w:rFonts w:ascii="SimSun" w:hAnsi="SimSun" w:cs="Arial" w:hint="eastAsia"/>
          <w:sz w:val="21"/>
          <w:szCs w:val="21"/>
          <w:lang w:eastAsia="zh-CN"/>
        </w:rPr>
        <w:t>举办了</w:t>
      </w:r>
      <w:r w:rsidRPr="003F18B9">
        <w:rPr>
          <w:rFonts w:ascii="SimSun" w:hAnsi="SimSun" w:cs="Arial"/>
          <w:sz w:val="21"/>
          <w:szCs w:val="21"/>
          <w:lang w:eastAsia="zh-CN"/>
        </w:rPr>
        <w:t>PCT</w:t>
      </w:r>
      <w:r w:rsidRPr="003F18B9">
        <w:rPr>
          <w:rFonts w:ascii="SimSun" w:hAnsi="SimSun" w:cs="Microsoft YaHei" w:hint="eastAsia"/>
          <w:sz w:val="21"/>
          <w:szCs w:val="21"/>
          <w:lang w:eastAsia="zh-CN"/>
        </w:rPr>
        <w:t>区域研讨会；</w:t>
      </w:r>
    </w:p>
    <w:p w14:paraId="00B20B25" w14:textId="77777777" w:rsidR="00CD63BD" w:rsidRPr="003F18B9" w:rsidRDefault="00CD63BD" w:rsidP="003F18B9">
      <w:pPr>
        <w:pStyle w:val="ListParagraph"/>
        <w:numPr>
          <w:ilvl w:val="0"/>
          <w:numId w:val="41"/>
        </w:numPr>
        <w:spacing w:afterLines="50" w:after="120" w:line="340" w:lineRule="atLeast"/>
        <w:contextualSpacing w:val="0"/>
        <w:jc w:val="both"/>
        <w:rPr>
          <w:rFonts w:ascii="SimSun" w:hAnsi="SimSun" w:cs="Arial"/>
          <w:sz w:val="21"/>
          <w:szCs w:val="21"/>
          <w:lang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9</w:t>
      </w:r>
      <w:r w:rsidRPr="003F18B9">
        <w:rPr>
          <w:rFonts w:ascii="SimSun" w:hAnsi="SimSun" w:cs="Microsoft YaHei" w:hint="eastAsia"/>
          <w:sz w:val="21"/>
          <w:szCs w:val="21"/>
          <w:lang w:eastAsia="zh-CN"/>
        </w:rPr>
        <w:t>月</w:t>
      </w:r>
      <w:r w:rsidRPr="003F18B9">
        <w:rPr>
          <w:rFonts w:ascii="SimSun" w:hAnsi="SimSun" w:cs="Arial"/>
          <w:sz w:val="21"/>
          <w:szCs w:val="21"/>
          <w:lang w:eastAsia="zh-CN"/>
        </w:rPr>
        <w:t>11</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12</w:t>
      </w:r>
      <w:r w:rsidRPr="003F18B9">
        <w:rPr>
          <w:rFonts w:ascii="SimSun" w:hAnsi="SimSun" w:cs="Microsoft YaHei" w:hint="eastAsia"/>
          <w:sz w:val="21"/>
          <w:szCs w:val="21"/>
          <w:lang w:eastAsia="zh-CN"/>
        </w:rPr>
        <w:t>日于乌兹别克斯坦举办了执法次区域研讨会；</w:t>
      </w:r>
    </w:p>
    <w:p w14:paraId="4962372C" w14:textId="424D31C3" w:rsidR="00CD63BD" w:rsidRPr="003F18B9" w:rsidRDefault="00CD63BD" w:rsidP="003F18B9">
      <w:pPr>
        <w:pStyle w:val="ListParagraph"/>
        <w:numPr>
          <w:ilvl w:val="0"/>
          <w:numId w:val="41"/>
        </w:numPr>
        <w:spacing w:afterLines="50" w:after="120" w:line="340" w:lineRule="atLeast"/>
        <w:contextualSpacing w:val="0"/>
        <w:jc w:val="both"/>
        <w:rPr>
          <w:rFonts w:ascii="SimSun" w:hAnsi="SimSun" w:cs="Arial"/>
          <w:sz w:val="21"/>
          <w:szCs w:val="21"/>
          <w:lang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10</w:t>
      </w:r>
      <w:r w:rsidRPr="003F18B9">
        <w:rPr>
          <w:rFonts w:ascii="SimSun" w:hAnsi="SimSun" w:cs="Microsoft YaHei" w:hint="eastAsia"/>
          <w:sz w:val="21"/>
          <w:szCs w:val="21"/>
          <w:lang w:eastAsia="zh-CN"/>
        </w:rPr>
        <w:t>月</w:t>
      </w:r>
      <w:r w:rsidRPr="003F18B9">
        <w:rPr>
          <w:rFonts w:ascii="SimSun" w:hAnsi="SimSun" w:cs="Arial"/>
          <w:sz w:val="21"/>
          <w:szCs w:val="21"/>
          <w:lang w:eastAsia="zh-CN"/>
        </w:rPr>
        <w:t>16</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17</w:t>
      </w:r>
      <w:r w:rsidRPr="003F18B9">
        <w:rPr>
          <w:rFonts w:ascii="SimSun" w:hAnsi="SimSun" w:cs="Microsoft YaHei" w:hint="eastAsia"/>
          <w:sz w:val="21"/>
          <w:szCs w:val="21"/>
          <w:lang w:eastAsia="zh-CN"/>
        </w:rPr>
        <w:t>日于哈萨克斯坦举办了</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互联网版权保护：问题和前景</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区域研讨会，参会人士包括执法机构、法官和律师代表；</w:t>
      </w:r>
    </w:p>
    <w:p w14:paraId="00417AB2" w14:textId="57F25E0E"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在东欧和巴尔干国家开展了其他具体活动，以支持可持续发展目标</w:t>
      </w:r>
      <w:r w:rsidRPr="003F18B9">
        <w:rPr>
          <w:rFonts w:ascii="SimSun" w:hAnsi="SimSun" w:cs="Arial"/>
          <w:sz w:val="21"/>
          <w:szCs w:val="21"/>
          <w:lang w:eastAsia="zh-CN"/>
        </w:rPr>
        <w:t>9</w:t>
      </w:r>
      <w:r w:rsidRPr="003F18B9">
        <w:rPr>
          <w:rFonts w:ascii="SimSun" w:hAnsi="SimSun" w:cs="Microsoft YaHei" w:hint="eastAsia"/>
          <w:sz w:val="21"/>
          <w:szCs w:val="21"/>
          <w:lang w:eastAsia="zh-CN"/>
        </w:rPr>
        <w:t>，例如：</w:t>
      </w:r>
    </w:p>
    <w:p w14:paraId="5EDBFA9D" w14:textId="1B707711" w:rsidR="00CD63BD" w:rsidRPr="003F18B9" w:rsidRDefault="00CD63BD" w:rsidP="003F18B9">
      <w:pPr>
        <w:pStyle w:val="ListParagraph"/>
        <w:numPr>
          <w:ilvl w:val="0"/>
          <w:numId w:val="42"/>
        </w:numPr>
        <w:spacing w:afterLines="50" w:after="120" w:line="340" w:lineRule="atLeast"/>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产权组织知识产权执法区域研讨会（</w:t>
      </w: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6</w:t>
      </w:r>
      <w:r w:rsidRPr="003F18B9">
        <w:rPr>
          <w:rFonts w:ascii="SimSun" w:hAnsi="SimSun" w:cs="Microsoft YaHei" w:hint="eastAsia"/>
          <w:sz w:val="21"/>
          <w:szCs w:val="21"/>
          <w:lang w:eastAsia="zh-CN"/>
        </w:rPr>
        <w:t>月</w:t>
      </w:r>
      <w:r w:rsidRPr="003F18B9">
        <w:rPr>
          <w:rFonts w:ascii="SimSun" w:hAnsi="SimSun" w:cs="Arial"/>
          <w:sz w:val="21"/>
          <w:szCs w:val="21"/>
          <w:lang w:eastAsia="zh-CN"/>
        </w:rPr>
        <w:t>5</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6</w:t>
      </w:r>
      <w:r w:rsidRPr="003F18B9">
        <w:rPr>
          <w:rFonts w:ascii="SimSun" w:hAnsi="SimSun" w:cs="Microsoft YaHei" w:hint="eastAsia"/>
          <w:sz w:val="21"/>
          <w:szCs w:val="21"/>
          <w:lang w:eastAsia="zh-CN"/>
        </w:rPr>
        <w:t>日，摩尔多瓦基希讷乌）；</w:t>
      </w:r>
    </w:p>
    <w:p w14:paraId="382A5365" w14:textId="77777777" w:rsidR="00CD63BD" w:rsidRPr="003F18B9" w:rsidRDefault="00CD63BD" w:rsidP="003F18B9">
      <w:pPr>
        <w:pStyle w:val="ListParagraph"/>
        <w:numPr>
          <w:ilvl w:val="0"/>
          <w:numId w:val="42"/>
        </w:numPr>
        <w:spacing w:afterLines="50" w:after="120" w:line="340" w:lineRule="atLeast"/>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产权组织知识产权制度性政策区域高级培训计划：通过和实施方面的挑战（</w:t>
      </w:r>
      <w:r w:rsidRPr="003F18B9">
        <w:rPr>
          <w:rFonts w:ascii="SimSun" w:hAnsi="SimSun" w:cs="Arial"/>
          <w:sz w:val="21"/>
          <w:szCs w:val="21"/>
          <w:lang w:eastAsia="zh-CN"/>
        </w:rPr>
        <w:t>201</w:t>
      </w:r>
      <w:r w:rsidRPr="003F18B9">
        <w:rPr>
          <w:rFonts w:ascii="SimSun" w:hAnsi="SimSun" w:cs="Arial" w:hint="eastAsia"/>
          <w:sz w:val="21"/>
          <w:szCs w:val="21"/>
          <w:lang w:eastAsia="zh-CN"/>
        </w:rPr>
        <w:t>9</w:t>
      </w:r>
      <w:r w:rsidRPr="003F18B9">
        <w:rPr>
          <w:rFonts w:ascii="SimSun" w:hAnsi="SimSun" w:cs="Microsoft YaHei" w:hint="eastAsia"/>
          <w:sz w:val="21"/>
          <w:szCs w:val="21"/>
          <w:lang w:eastAsia="zh-CN"/>
        </w:rPr>
        <w:t>年</w:t>
      </w:r>
      <w:r w:rsidRPr="003F18B9">
        <w:rPr>
          <w:rFonts w:ascii="SimSun" w:hAnsi="SimSun" w:cs="Arial"/>
          <w:sz w:val="21"/>
          <w:szCs w:val="21"/>
          <w:lang w:eastAsia="zh-CN"/>
        </w:rPr>
        <w:t>11</w:t>
      </w:r>
      <w:r w:rsidRPr="003F18B9">
        <w:rPr>
          <w:rFonts w:ascii="SimSun" w:hAnsi="SimSun" w:cs="Microsoft YaHei" w:hint="eastAsia"/>
          <w:sz w:val="21"/>
          <w:szCs w:val="21"/>
          <w:lang w:eastAsia="zh-CN"/>
        </w:rPr>
        <w:t>月</w:t>
      </w:r>
      <w:r w:rsidRPr="003F18B9">
        <w:rPr>
          <w:rFonts w:ascii="SimSun" w:hAnsi="SimSun" w:cs="Arial"/>
          <w:sz w:val="21"/>
          <w:szCs w:val="21"/>
          <w:lang w:eastAsia="zh-CN"/>
        </w:rPr>
        <w:t>5</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6</w:t>
      </w:r>
      <w:r w:rsidRPr="003F18B9">
        <w:rPr>
          <w:rFonts w:ascii="SimSun" w:hAnsi="SimSun" w:cs="Microsoft YaHei" w:hint="eastAsia"/>
          <w:sz w:val="21"/>
          <w:szCs w:val="21"/>
          <w:lang w:eastAsia="zh-CN"/>
        </w:rPr>
        <w:t>日，塞尔维亚贝尔格莱德）；</w:t>
      </w:r>
    </w:p>
    <w:p w14:paraId="4ACE14EB" w14:textId="77777777" w:rsidR="00CD63BD" w:rsidRPr="003F18B9" w:rsidRDefault="00CD63BD" w:rsidP="003F18B9">
      <w:pPr>
        <w:pStyle w:val="ListParagraph"/>
        <w:numPr>
          <w:ilvl w:val="0"/>
          <w:numId w:val="42"/>
        </w:numPr>
        <w:spacing w:afterLines="50" w:after="120" w:line="340" w:lineRule="atLeast"/>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产权组织专利信息与数据库次区域研讨会（</w:t>
      </w: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12</w:t>
      </w:r>
      <w:r w:rsidRPr="003F18B9">
        <w:rPr>
          <w:rFonts w:ascii="SimSun" w:hAnsi="SimSun" w:cs="Microsoft YaHei" w:hint="eastAsia"/>
          <w:sz w:val="21"/>
          <w:szCs w:val="21"/>
          <w:lang w:eastAsia="zh-CN"/>
        </w:rPr>
        <w:t>月</w:t>
      </w:r>
      <w:r w:rsidRPr="003F18B9">
        <w:rPr>
          <w:rFonts w:ascii="SimSun" w:hAnsi="SimSun" w:cs="Arial"/>
          <w:sz w:val="21"/>
          <w:szCs w:val="21"/>
          <w:lang w:eastAsia="zh-CN"/>
        </w:rPr>
        <w:t>3</w:t>
      </w:r>
      <w:r w:rsidRPr="003F18B9">
        <w:rPr>
          <w:rFonts w:ascii="SimSun" w:hAnsi="SimSun" w:cs="Microsoft YaHei" w:hint="eastAsia"/>
          <w:sz w:val="21"/>
          <w:szCs w:val="21"/>
          <w:lang w:eastAsia="zh-CN"/>
        </w:rPr>
        <w:t>日，北马其顿斯科普里）。</w:t>
      </w:r>
    </w:p>
    <w:p w14:paraId="6CBF31F9"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根据可持续发展目标</w:t>
      </w:r>
      <w:r w:rsidRPr="003F18B9">
        <w:rPr>
          <w:rFonts w:ascii="SimSun" w:hAnsi="SimSun" w:cs="Arial"/>
          <w:sz w:val="21"/>
          <w:szCs w:val="21"/>
          <w:lang w:eastAsia="zh-CN"/>
        </w:rPr>
        <w:t>5</w:t>
      </w:r>
      <w:r w:rsidRPr="003F18B9">
        <w:rPr>
          <w:rFonts w:ascii="SimSun" w:hAnsi="SimSun" w:cs="Microsoft YaHei" w:hint="eastAsia"/>
          <w:sz w:val="21"/>
          <w:szCs w:val="21"/>
          <w:lang w:eastAsia="zh-CN"/>
        </w:rPr>
        <w:t>，计划</w:t>
      </w:r>
      <w:r w:rsidRPr="003F18B9">
        <w:rPr>
          <w:rFonts w:ascii="SimSun" w:hAnsi="SimSun" w:cs="Arial"/>
          <w:sz w:val="21"/>
          <w:szCs w:val="21"/>
          <w:lang w:eastAsia="zh-CN"/>
        </w:rPr>
        <w:t>10</w:t>
      </w:r>
      <w:r w:rsidRPr="003F18B9">
        <w:rPr>
          <w:rFonts w:ascii="SimSun" w:hAnsi="SimSun" w:cs="Microsoft YaHei" w:hint="eastAsia"/>
          <w:sz w:val="21"/>
          <w:szCs w:val="21"/>
          <w:lang w:eastAsia="zh-CN"/>
        </w:rPr>
        <w:t>支持知识产权相关挑战区域研讨会，重点关注女性在知识产权和知识产权政策中的作用（</w:t>
      </w: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5</w:t>
      </w:r>
      <w:r w:rsidRPr="003F18B9">
        <w:rPr>
          <w:rFonts w:ascii="SimSun" w:hAnsi="SimSun" w:cs="Microsoft YaHei" w:hint="eastAsia"/>
          <w:sz w:val="21"/>
          <w:szCs w:val="21"/>
          <w:lang w:eastAsia="zh-CN"/>
        </w:rPr>
        <w:t>月</w:t>
      </w:r>
      <w:r w:rsidRPr="003F18B9">
        <w:rPr>
          <w:rFonts w:ascii="SimSun" w:hAnsi="SimSun" w:cs="Arial"/>
          <w:sz w:val="21"/>
          <w:szCs w:val="21"/>
          <w:lang w:eastAsia="zh-CN"/>
        </w:rPr>
        <w:t>15</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16</w:t>
      </w:r>
      <w:r w:rsidRPr="003F18B9">
        <w:rPr>
          <w:rFonts w:ascii="SimSun" w:hAnsi="SimSun" w:cs="Microsoft YaHei" w:hint="eastAsia"/>
          <w:sz w:val="21"/>
          <w:szCs w:val="21"/>
          <w:lang w:eastAsia="zh-CN"/>
        </w:rPr>
        <w:t>日，吉尔吉斯斯坦）。</w:t>
      </w:r>
    </w:p>
    <w:p w14:paraId="0B66FBDA"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产权组织在</w:t>
      </w:r>
      <w:r w:rsidRPr="003F18B9">
        <w:rPr>
          <w:rFonts w:ascii="SimSun" w:hAnsi="SimSun" w:cs="Arial"/>
          <w:sz w:val="21"/>
          <w:szCs w:val="21"/>
          <w:lang w:eastAsia="zh-CN"/>
        </w:rPr>
        <w:t>2018/19</w:t>
      </w:r>
      <w:r w:rsidRPr="003F18B9">
        <w:rPr>
          <w:rFonts w:ascii="SimSun" w:hAnsi="SimSun" w:cs="Microsoft YaHei" w:hint="eastAsia"/>
          <w:sz w:val="21"/>
          <w:szCs w:val="21"/>
          <w:lang w:eastAsia="zh-CN"/>
        </w:rPr>
        <w:t>两年期计划和预算的计划</w:t>
      </w:r>
      <w:r w:rsidRPr="003F18B9">
        <w:rPr>
          <w:rFonts w:ascii="SimSun" w:hAnsi="SimSun" w:cs="Arial"/>
          <w:sz w:val="21"/>
          <w:szCs w:val="21"/>
          <w:lang w:eastAsia="zh-CN"/>
        </w:rPr>
        <w:t>30</w:t>
      </w:r>
      <w:r w:rsidRPr="003F18B9">
        <w:rPr>
          <w:rFonts w:ascii="SimSun" w:hAnsi="SimSun" w:cs="Microsoft YaHei" w:hint="eastAsia"/>
          <w:sz w:val="21"/>
          <w:szCs w:val="21"/>
          <w:lang w:eastAsia="zh-CN"/>
        </w:rPr>
        <w:t>下采取了若干举措，进一步促进实现可持续发展目标4、5、8和9。</w:t>
      </w:r>
    </w:p>
    <w:p w14:paraId="79F5EC2A"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为支持可持续发展目标</w:t>
      </w:r>
      <w:r w:rsidRPr="003F18B9">
        <w:rPr>
          <w:rFonts w:ascii="SimSun" w:hAnsi="SimSun" w:cs="Arial"/>
          <w:sz w:val="21"/>
          <w:szCs w:val="21"/>
          <w:lang w:eastAsia="zh-CN"/>
        </w:rPr>
        <w:t>4</w:t>
      </w:r>
      <w:r w:rsidRPr="003F18B9">
        <w:rPr>
          <w:rFonts w:ascii="SimSun" w:hAnsi="SimSun" w:cs="Microsoft YaHei" w:hint="eastAsia"/>
          <w:sz w:val="21"/>
          <w:szCs w:val="21"/>
          <w:lang w:eastAsia="zh-CN"/>
        </w:rPr>
        <w:t>，中小企业和创业支助司组织了一系列关于学术机构制度性知识产权政策的区域和国家会议，提高对定义明确和因地制宜的法律框架的重要性的认识，这样的法律框架有利于从高校和研究机构到产业和社会的知识与技术创造、传播和管理。在此背景下组织了以下活动：</w:t>
      </w:r>
    </w:p>
    <w:p w14:paraId="351BFA07" w14:textId="77777777" w:rsidR="00CD63BD" w:rsidRPr="003F18B9" w:rsidRDefault="00CD63BD" w:rsidP="003F18B9">
      <w:pPr>
        <w:pStyle w:val="ListParagraph"/>
        <w:numPr>
          <w:ilvl w:val="0"/>
          <w:numId w:val="30"/>
        </w:numPr>
        <w:tabs>
          <w:tab w:val="left" w:pos="2835"/>
        </w:tabs>
        <w:spacing w:afterLines="50" w:after="120" w:line="340" w:lineRule="atLeast"/>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2019年3月19日至20日于约旦安曼举办</w:t>
      </w:r>
      <w:r w:rsidRPr="000F0204">
        <w:rPr>
          <w:rFonts w:ascii="KaiTi" w:eastAsia="KaiTi" w:hAnsi="KaiTi" w:cs="Microsoft YaHei" w:hint="eastAsia"/>
          <w:sz w:val="21"/>
          <w:szCs w:val="21"/>
          <w:lang w:eastAsia="zh-CN"/>
        </w:rPr>
        <w:t>高校和研究机构知识产权政策</w:t>
      </w:r>
      <w:r w:rsidRPr="003F18B9">
        <w:rPr>
          <w:rFonts w:ascii="SimSun" w:hAnsi="SimSun" w:cs="Microsoft YaHei" w:hint="eastAsia"/>
          <w:sz w:val="21"/>
          <w:szCs w:val="21"/>
          <w:lang w:eastAsia="zh-CN"/>
        </w:rPr>
        <w:t>国家讲习班——本次活动的目标是提高人们对制定知识产权政策的重要性的认识，并增强参与的高校和研究机构根据自身需求起草其各自政策的能力</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讲习班积极支持约旦的学术机构使用知识产权制度，共有</w:t>
      </w:r>
      <w:r w:rsidRPr="003F18B9">
        <w:rPr>
          <w:rFonts w:ascii="SimSun" w:hAnsi="SimSun" w:cs="Arial"/>
          <w:sz w:val="21"/>
          <w:szCs w:val="21"/>
          <w:lang w:eastAsia="zh-CN"/>
        </w:rPr>
        <w:t>39</w:t>
      </w:r>
      <w:r w:rsidRPr="003F18B9">
        <w:rPr>
          <w:rFonts w:ascii="SimSun" w:hAnsi="SimSun" w:cs="Microsoft YaHei" w:hint="eastAsia"/>
          <w:sz w:val="21"/>
          <w:szCs w:val="21"/>
          <w:lang w:eastAsia="zh-CN"/>
        </w:rPr>
        <w:t>名高级别学术专业人员、技术管理人员以及来自工业产权局的官员参与。</w:t>
      </w:r>
    </w:p>
    <w:p w14:paraId="0D53A787" w14:textId="77777777" w:rsidR="00CD63BD" w:rsidRPr="003F18B9" w:rsidRDefault="00CD63BD" w:rsidP="003F18B9">
      <w:pPr>
        <w:pStyle w:val="ListParagraph"/>
        <w:numPr>
          <w:ilvl w:val="0"/>
          <w:numId w:val="30"/>
        </w:numPr>
        <w:spacing w:afterLines="50" w:after="120" w:line="340" w:lineRule="atLeast"/>
        <w:contextualSpacing w:val="0"/>
        <w:jc w:val="both"/>
        <w:rPr>
          <w:rFonts w:ascii="SimSun" w:hAnsi="SimSun" w:cs="Arial"/>
          <w:sz w:val="21"/>
          <w:szCs w:val="21"/>
          <w:u w:val="single"/>
          <w:lang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6</w:t>
      </w:r>
      <w:r w:rsidRPr="003F18B9">
        <w:rPr>
          <w:rFonts w:ascii="SimSun" w:hAnsi="SimSun" w:cs="Microsoft YaHei" w:hint="eastAsia"/>
          <w:sz w:val="21"/>
          <w:szCs w:val="21"/>
          <w:lang w:eastAsia="zh-CN"/>
        </w:rPr>
        <w:t>月</w:t>
      </w:r>
      <w:r w:rsidRPr="003F18B9">
        <w:rPr>
          <w:rFonts w:ascii="SimSun" w:hAnsi="SimSun" w:cs="Arial"/>
          <w:sz w:val="21"/>
          <w:szCs w:val="21"/>
          <w:lang w:eastAsia="zh-CN"/>
        </w:rPr>
        <w:t>10</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11</w:t>
      </w:r>
      <w:r w:rsidRPr="003F18B9">
        <w:rPr>
          <w:rFonts w:ascii="SimSun" w:hAnsi="SimSun" w:cs="Microsoft YaHei" w:hint="eastAsia"/>
          <w:sz w:val="21"/>
          <w:szCs w:val="21"/>
          <w:lang w:eastAsia="zh-CN"/>
        </w:rPr>
        <w:t>日于开罗举办</w:t>
      </w:r>
      <w:r w:rsidRPr="000F0204">
        <w:rPr>
          <w:rFonts w:ascii="KaiTi" w:eastAsia="KaiTi" w:hAnsi="KaiTi" w:cs="Microsoft YaHei" w:hint="eastAsia"/>
          <w:sz w:val="21"/>
          <w:szCs w:val="21"/>
          <w:lang w:eastAsia="zh-CN"/>
        </w:rPr>
        <w:t>高校和研究机构知识产权政策</w:t>
      </w:r>
      <w:r w:rsidRPr="003F18B9">
        <w:rPr>
          <w:rFonts w:ascii="SimSun" w:hAnsi="SimSun" w:cs="Microsoft YaHei" w:hint="eastAsia"/>
          <w:sz w:val="21"/>
          <w:szCs w:val="21"/>
          <w:lang w:eastAsia="zh-CN"/>
        </w:rPr>
        <w:t>会议</w:t>
      </w:r>
      <w:r w:rsidRPr="003F18B9">
        <w:rPr>
          <w:rFonts w:ascii="SimSun" w:hAnsi="SimSun" w:cs="Arial" w:hint="eastAsia"/>
          <w:sz w:val="21"/>
          <w:szCs w:val="21"/>
          <w:lang w:eastAsia="zh-CN"/>
        </w:rPr>
        <w:t>。</w:t>
      </w:r>
      <w:r w:rsidRPr="003F18B9">
        <w:rPr>
          <w:rFonts w:ascii="SimSun" w:hAnsi="SimSun" w:cs="Arial"/>
          <w:sz w:val="21"/>
          <w:szCs w:val="21"/>
          <w:lang w:eastAsia="zh-CN"/>
        </w:rPr>
        <w:t>42</w:t>
      </w:r>
      <w:r w:rsidRPr="003F18B9">
        <w:rPr>
          <w:rFonts w:ascii="SimSun" w:hAnsi="SimSun" w:cs="Microsoft YaHei" w:hint="eastAsia"/>
          <w:sz w:val="21"/>
          <w:szCs w:val="21"/>
          <w:lang w:eastAsia="zh-CN"/>
        </w:rPr>
        <w:t>名参会者来自</w:t>
      </w:r>
      <w:r w:rsidRPr="003F18B9">
        <w:rPr>
          <w:rFonts w:ascii="SimSun" w:hAnsi="SimSun" w:cs="Arial"/>
          <w:sz w:val="21"/>
          <w:szCs w:val="21"/>
          <w:lang w:eastAsia="zh-CN"/>
        </w:rPr>
        <w:t>31</w:t>
      </w:r>
      <w:r w:rsidRPr="003F18B9">
        <w:rPr>
          <w:rFonts w:ascii="SimSun" w:hAnsi="SimSun" w:cs="Microsoft YaHei" w:hint="eastAsia"/>
          <w:sz w:val="21"/>
          <w:szCs w:val="21"/>
          <w:lang w:eastAsia="zh-CN"/>
        </w:rPr>
        <w:t>家国家学术机构和对知识产权和与学术机构合作感兴趣的若干中小企业。埃及的</w:t>
      </w:r>
      <w:r w:rsidRPr="003F18B9">
        <w:rPr>
          <w:rFonts w:ascii="SimSun" w:hAnsi="SimSun" w:cs="Arial" w:hint="eastAsia"/>
          <w:sz w:val="21"/>
          <w:szCs w:val="21"/>
          <w:lang w:eastAsia="zh-CN"/>
        </w:rPr>
        <w:t>产权组织</w:t>
      </w:r>
      <w:r w:rsidRPr="003F18B9">
        <w:rPr>
          <w:rFonts w:ascii="SimSun" w:hAnsi="SimSun" w:cs="Microsoft YaHei" w:hint="eastAsia"/>
          <w:sz w:val="21"/>
          <w:szCs w:val="21"/>
          <w:lang w:eastAsia="zh-CN"/>
        </w:rPr>
        <w:t>知识产权政策项目是与</w:t>
      </w:r>
      <w:r w:rsidRPr="003F18B9">
        <w:rPr>
          <w:rFonts w:ascii="SimSun" w:hAnsi="SimSun" w:cs="Arial"/>
          <w:sz w:val="21"/>
          <w:szCs w:val="21"/>
          <w:lang w:eastAsia="zh-CN"/>
        </w:rPr>
        <w:t>31</w:t>
      </w:r>
      <w:r w:rsidRPr="003F18B9">
        <w:rPr>
          <w:rFonts w:ascii="SimSun" w:hAnsi="SimSun" w:cs="Microsoft YaHei" w:hint="eastAsia"/>
          <w:sz w:val="21"/>
          <w:szCs w:val="21"/>
          <w:lang w:eastAsia="zh-CN"/>
        </w:rPr>
        <w:t>家受益机构共同启动的，这些机构将在制定和通过其知识产权政策方面得到专家援助，以提高技术创造和管理的效率。</w:t>
      </w:r>
    </w:p>
    <w:p w14:paraId="5D4E965F" w14:textId="4F85B5EA" w:rsidR="00CD63BD" w:rsidRPr="003F18B9" w:rsidRDefault="00CD63BD" w:rsidP="003F18B9">
      <w:pPr>
        <w:pStyle w:val="ListParagraph"/>
        <w:numPr>
          <w:ilvl w:val="0"/>
          <w:numId w:val="30"/>
        </w:numPr>
        <w:spacing w:afterLines="50" w:after="120" w:line="340" w:lineRule="atLeast"/>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产权组织知识产权制度性政策区域高级培训计划：通过和实施方面的挑战（</w:t>
      </w: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11</w:t>
      </w:r>
      <w:r w:rsidRPr="003F18B9">
        <w:rPr>
          <w:rFonts w:ascii="SimSun" w:hAnsi="SimSun" w:cs="Microsoft YaHei" w:hint="eastAsia"/>
          <w:sz w:val="21"/>
          <w:szCs w:val="21"/>
          <w:lang w:eastAsia="zh-CN"/>
        </w:rPr>
        <w:t>月</w:t>
      </w:r>
      <w:r w:rsidRPr="003F18B9">
        <w:rPr>
          <w:rFonts w:ascii="SimSun" w:hAnsi="SimSun" w:cs="Arial"/>
          <w:sz w:val="21"/>
          <w:szCs w:val="21"/>
          <w:lang w:eastAsia="zh-CN"/>
        </w:rPr>
        <w:t>5</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6</w:t>
      </w:r>
      <w:r w:rsidRPr="003F18B9">
        <w:rPr>
          <w:rFonts w:ascii="SimSun" w:hAnsi="SimSun" w:cs="Microsoft YaHei" w:hint="eastAsia"/>
          <w:sz w:val="21"/>
          <w:szCs w:val="21"/>
          <w:lang w:eastAsia="zh-CN"/>
        </w:rPr>
        <w:t>日，贝尔格莱德），约有</w:t>
      </w:r>
      <w:r w:rsidRPr="003F18B9">
        <w:rPr>
          <w:rFonts w:ascii="SimSun" w:hAnsi="SimSun" w:cs="Arial"/>
          <w:sz w:val="21"/>
          <w:szCs w:val="21"/>
          <w:lang w:eastAsia="zh-CN"/>
        </w:rPr>
        <w:t>50</w:t>
      </w:r>
      <w:r w:rsidRPr="003F18B9">
        <w:rPr>
          <w:rFonts w:ascii="SimSun" w:hAnsi="SimSun" w:cs="Microsoft YaHei" w:hint="eastAsia"/>
          <w:sz w:val="21"/>
          <w:szCs w:val="21"/>
          <w:lang w:eastAsia="zh-CN"/>
        </w:rPr>
        <w:t>名参与者，主要是来自保加利亚、克罗地亚、塞尔维亚和土耳其的高校技术管理人员</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会议的目的是进一步支持区域内的学术机构，不仅通过使用</w:t>
      </w:r>
      <w:r w:rsidRPr="003F18B9">
        <w:rPr>
          <w:rFonts w:ascii="SimSun" w:hAnsi="SimSun" w:cs="Arial" w:hint="eastAsia"/>
          <w:sz w:val="21"/>
          <w:szCs w:val="21"/>
          <w:lang w:eastAsia="zh-CN"/>
        </w:rPr>
        <w:t>产权组织</w:t>
      </w:r>
      <w:r w:rsidRPr="003F18B9">
        <w:rPr>
          <w:rFonts w:ascii="SimSun" w:hAnsi="SimSun" w:cs="Microsoft YaHei" w:hint="eastAsia"/>
          <w:sz w:val="21"/>
          <w:szCs w:val="21"/>
          <w:lang w:eastAsia="zh-CN"/>
        </w:rPr>
        <w:t>学术机构工具包来制定制度性知识产权政策，而且还要</w:t>
      </w:r>
      <w:r w:rsidR="002B0030">
        <w:rPr>
          <w:rFonts w:ascii="SimSun" w:hAnsi="SimSun" w:cs="Microsoft YaHei" w:hint="eastAsia"/>
          <w:sz w:val="21"/>
          <w:szCs w:val="21"/>
          <w:lang w:eastAsia="zh-CN"/>
        </w:rPr>
        <w:t>识别</w:t>
      </w:r>
      <w:r w:rsidRPr="003F18B9">
        <w:rPr>
          <w:rFonts w:ascii="SimSun" w:hAnsi="SimSun" w:cs="Microsoft YaHei" w:hint="eastAsia"/>
          <w:sz w:val="21"/>
          <w:szCs w:val="21"/>
          <w:lang w:eastAsia="zh-CN"/>
        </w:rPr>
        <w:t>实施政策所面临的挑战并讨论解决方案。</w:t>
      </w:r>
    </w:p>
    <w:p w14:paraId="2AEB9A6C" w14:textId="77777777" w:rsidR="00CD63BD" w:rsidRPr="003F18B9" w:rsidRDefault="00CD63BD" w:rsidP="003F18B9">
      <w:pPr>
        <w:pStyle w:val="ListParagraph"/>
        <w:numPr>
          <w:ilvl w:val="0"/>
          <w:numId w:val="30"/>
        </w:numPr>
        <w:spacing w:afterLines="50" w:after="120" w:line="340" w:lineRule="atLeast"/>
        <w:contextualSpacing w:val="0"/>
        <w:jc w:val="both"/>
        <w:rPr>
          <w:rFonts w:ascii="SimSun" w:hAnsi="SimSun" w:cs="Arial"/>
          <w:sz w:val="21"/>
          <w:szCs w:val="21"/>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6</w:t>
      </w:r>
      <w:r w:rsidRPr="003F18B9">
        <w:rPr>
          <w:rFonts w:ascii="SimSun" w:hAnsi="SimSun" w:cs="Microsoft YaHei" w:hint="eastAsia"/>
          <w:sz w:val="21"/>
          <w:szCs w:val="21"/>
          <w:lang w:eastAsia="zh-CN"/>
        </w:rPr>
        <w:t>月</w:t>
      </w:r>
      <w:r w:rsidRPr="003F18B9">
        <w:rPr>
          <w:rFonts w:ascii="SimSun" w:hAnsi="SimSun" w:cs="Arial"/>
          <w:sz w:val="21"/>
          <w:szCs w:val="21"/>
          <w:lang w:eastAsia="zh-CN"/>
        </w:rPr>
        <w:t>20</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21</w:t>
      </w:r>
      <w:r w:rsidRPr="003F18B9">
        <w:rPr>
          <w:rFonts w:ascii="SimSun" w:hAnsi="SimSun" w:cs="Microsoft YaHei" w:hint="eastAsia"/>
          <w:sz w:val="21"/>
          <w:szCs w:val="21"/>
          <w:lang w:eastAsia="zh-CN"/>
        </w:rPr>
        <w:t>日于俄罗斯联邦莫斯科举办</w:t>
      </w:r>
      <w:r w:rsidRPr="000F0204">
        <w:rPr>
          <w:rFonts w:ascii="KaiTi" w:eastAsia="KaiTi" w:hAnsi="KaiTi" w:cs="Microsoft YaHei" w:hint="eastAsia"/>
          <w:sz w:val="21"/>
          <w:szCs w:val="21"/>
          <w:lang w:eastAsia="zh-CN"/>
        </w:rPr>
        <w:t>以高校知识产权管理体系为重点的知识产权教学次区域研讨会：由创意到商业化</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该活动在俄罗斯国立知识产权学院举办，与会者包括大学教授、讲师、知识产权管理人员和学生。来自亚美尼亚、阿塞拜疆、保加利亚、白俄罗斯、匈牙利、哈萨克斯坦、吉尔吉斯斯坦、俄罗斯联邦、塔吉克斯坦、乌兹别克斯坦和波兰的发言人和与会者分享了知识产权教育领域的知识和最佳实践。</w:t>
      </w:r>
      <w:r w:rsidRPr="003F18B9">
        <w:rPr>
          <w:rFonts w:ascii="SimSun" w:hAnsi="SimSun" w:cs="Microsoft YaHei" w:hint="eastAsia"/>
          <w:sz w:val="21"/>
          <w:szCs w:val="21"/>
        </w:rPr>
        <w:t>共</w:t>
      </w:r>
      <w:r w:rsidRPr="003F18B9">
        <w:rPr>
          <w:rFonts w:ascii="SimSun" w:hAnsi="SimSun" w:cs="Arial"/>
          <w:sz w:val="21"/>
          <w:szCs w:val="21"/>
        </w:rPr>
        <w:t>80</w:t>
      </w:r>
      <w:r w:rsidRPr="003F18B9">
        <w:rPr>
          <w:rFonts w:ascii="SimSun" w:hAnsi="SimSun" w:cs="Microsoft YaHei" w:hint="eastAsia"/>
          <w:sz w:val="21"/>
          <w:szCs w:val="21"/>
        </w:rPr>
        <w:t>人参与了此次活动。</w:t>
      </w:r>
    </w:p>
    <w:p w14:paraId="2B8FE7E5" w14:textId="77777777" w:rsidR="00CD63BD" w:rsidRPr="003F18B9" w:rsidRDefault="00CD63BD" w:rsidP="003F18B9">
      <w:pPr>
        <w:pStyle w:val="ListParagraph"/>
        <w:numPr>
          <w:ilvl w:val="0"/>
          <w:numId w:val="30"/>
        </w:numPr>
        <w:spacing w:afterLines="50" w:after="120" w:line="340" w:lineRule="atLeast"/>
        <w:contextualSpacing w:val="0"/>
        <w:jc w:val="both"/>
        <w:rPr>
          <w:rFonts w:ascii="SimSun" w:hAnsi="SimSun" w:cs="Arial"/>
          <w:sz w:val="21"/>
          <w:szCs w:val="21"/>
          <w:lang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5</w:t>
      </w:r>
      <w:r w:rsidRPr="003F18B9">
        <w:rPr>
          <w:rFonts w:ascii="SimSun" w:hAnsi="SimSun" w:cs="Microsoft YaHei" w:hint="eastAsia"/>
          <w:sz w:val="21"/>
          <w:szCs w:val="21"/>
          <w:lang w:eastAsia="zh-CN"/>
        </w:rPr>
        <w:t>月</w:t>
      </w:r>
      <w:r w:rsidRPr="003F18B9">
        <w:rPr>
          <w:rFonts w:ascii="SimSun" w:hAnsi="SimSun" w:cs="Arial"/>
          <w:sz w:val="21"/>
          <w:szCs w:val="21"/>
          <w:lang w:eastAsia="zh-CN"/>
        </w:rPr>
        <w:t>15</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16</w:t>
      </w:r>
      <w:r w:rsidRPr="003F18B9">
        <w:rPr>
          <w:rFonts w:ascii="SimSun" w:hAnsi="SimSun" w:cs="Microsoft YaHei" w:hint="eastAsia"/>
          <w:sz w:val="21"/>
          <w:szCs w:val="21"/>
          <w:lang w:eastAsia="zh-CN"/>
        </w:rPr>
        <w:t>日于吉尔吉斯斯坦比什凯克举办知识产权政策与挑战区域研讨会，重点讨论女性在知识产权中的作用。</w:t>
      </w:r>
    </w:p>
    <w:p w14:paraId="4200D1C8"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3</w:t>
      </w:r>
      <w:r w:rsidRPr="003F18B9">
        <w:rPr>
          <w:rFonts w:ascii="SimSun" w:hAnsi="SimSun" w:cs="Microsoft YaHei" w:hint="eastAsia"/>
          <w:sz w:val="21"/>
          <w:szCs w:val="21"/>
          <w:lang w:eastAsia="zh-CN"/>
        </w:rPr>
        <w:t>月</w:t>
      </w:r>
      <w:r w:rsidRPr="003F18B9">
        <w:rPr>
          <w:rFonts w:ascii="SimSun" w:hAnsi="SimSun" w:cs="Arial"/>
          <w:sz w:val="21"/>
          <w:szCs w:val="21"/>
          <w:lang w:eastAsia="zh-CN"/>
        </w:rPr>
        <w:t>26</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28</w:t>
      </w:r>
      <w:r w:rsidRPr="003F18B9">
        <w:rPr>
          <w:rFonts w:ascii="SimSun" w:hAnsi="SimSun" w:cs="Microsoft YaHei" w:hint="eastAsia"/>
          <w:sz w:val="21"/>
          <w:szCs w:val="21"/>
          <w:lang w:eastAsia="zh-CN"/>
        </w:rPr>
        <w:t>日于巴拿马巴拿马城与巴拿马商业和工业部（</w:t>
      </w:r>
      <w:r w:rsidRPr="003F18B9">
        <w:rPr>
          <w:rFonts w:ascii="SimSun" w:hAnsi="SimSun" w:cs="Arial"/>
          <w:sz w:val="21"/>
          <w:szCs w:val="21"/>
          <w:lang w:eastAsia="zh-CN"/>
        </w:rPr>
        <w:t>MICI</w:t>
      </w:r>
      <w:r w:rsidRPr="003F18B9">
        <w:rPr>
          <w:rFonts w:ascii="SimSun" w:hAnsi="SimSun" w:cs="Microsoft YaHei" w:hint="eastAsia"/>
          <w:sz w:val="21"/>
          <w:szCs w:val="21"/>
          <w:lang w:eastAsia="zh-CN"/>
        </w:rPr>
        <w:t>）和工业产权注册总局（</w:t>
      </w:r>
      <w:r w:rsidRPr="003F18B9">
        <w:rPr>
          <w:rFonts w:ascii="SimSun" w:hAnsi="SimSun" w:cs="Arial"/>
          <w:sz w:val="21"/>
          <w:szCs w:val="21"/>
          <w:lang w:eastAsia="zh-CN"/>
        </w:rPr>
        <w:t>DIGERPI</w:t>
      </w:r>
      <w:r w:rsidRPr="003F18B9">
        <w:rPr>
          <w:rFonts w:ascii="SimSun" w:hAnsi="SimSun" w:cs="Microsoft YaHei" w:hint="eastAsia"/>
          <w:sz w:val="21"/>
          <w:szCs w:val="21"/>
          <w:lang w:eastAsia="zh-CN"/>
        </w:rPr>
        <w:t>）合作举办了中美洲国家和多米尼加共和国高校与研究中心知识产权政策次区域讲习班。</w:t>
      </w:r>
    </w:p>
    <w:p w14:paraId="31ED8FBF"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根据可持续发展目标</w:t>
      </w:r>
      <w:r w:rsidRPr="003F18B9">
        <w:rPr>
          <w:rFonts w:ascii="SimSun" w:hAnsi="SimSun" w:cs="Arial"/>
          <w:sz w:val="21"/>
          <w:szCs w:val="21"/>
          <w:lang w:eastAsia="zh-CN"/>
        </w:rPr>
        <w:t>5</w:t>
      </w:r>
      <w:r w:rsidRPr="003F18B9">
        <w:rPr>
          <w:rFonts w:ascii="SimSun" w:hAnsi="SimSun" w:cs="Microsoft YaHei" w:hint="eastAsia"/>
          <w:sz w:val="21"/>
          <w:szCs w:val="21"/>
          <w:lang w:eastAsia="zh-CN"/>
        </w:rPr>
        <w:t>，计划</w:t>
      </w:r>
      <w:r w:rsidRPr="003F18B9">
        <w:rPr>
          <w:rFonts w:ascii="SimSun" w:hAnsi="SimSun" w:cs="Arial"/>
          <w:sz w:val="21"/>
          <w:szCs w:val="21"/>
          <w:lang w:eastAsia="zh-CN"/>
        </w:rPr>
        <w:t>30</w:t>
      </w:r>
      <w:r w:rsidRPr="003F18B9">
        <w:rPr>
          <w:rFonts w:ascii="SimSun" w:hAnsi="SimSun" w:cs="Microsoft YaHei" w:hint="eastAsia"/>
          <w:sz w:val="21"/>
          <w:szCs w:val="21"/>
          <w:lang w:eastAsia="zh-CN"/>
        </w:rPr>
        <w:t>为一年一度的韩国女性发明国际博览会和</w:t>
      </w:r>
      <w:r w:rsidRPr="003F18B9">
        <w:rPr>
          <w:rFonts w:ascii="SimSun" w:hAnsi="SimSun" w:cs="Arial"/>
          <w:sz w:val="21"/>
          <w:szCs w:val="21"/>
          <w:lang w:eastAsia="zh-CN"/>
        </w:rPr>
        <w:t>WIPO-KIPO-KWIA</w:t>
      </w:r>
      <w:r w:rsidRPr="003F18B9">
        <w:rPr>
          <w:rFonts w:ascii="SimSun" w:hAnsi="SimSun" w:cs="Microsoft YaHei" w:hint="eastAsia"/>
          <w:sz w:val="21"/>
          <w:szCs w:val="21"/>
          <w:lang w:eastAsia="zh-CN"/>
        </w:rPr>
        <w:t>女性发明国际论坛提供支持，并于</w:t>
      </w:r>
      <w:r w:rsidRPr="003F18B9">
        <w:rPr>
          <w:rFonts w:ascii="SimSun" w:hAnsi="SimSun" w:cs="Arial"/>
          <w:sz w:val="21"/>
          <w:szCs w:val="21"/>
          <w:lang w:eastAsia="zh-CN"/>
        </w:rPr>
        <w:t>2018</w:t>
      </w:r>
      <w:r w:rsidRPr="003F18B9">
        <w:rPr>
          <w:rFonts w:ascii="SimSun" w:hAnsi="SimSun" w:cs="Microsoft YaHei" w:hint="eastAsia"/>
          <w:sz w:val="21"/>
          <w:szCs w:val="21"/>
          <w:lang w:eastAsia="zh-CN"/>
        </w:rPr>
        <w:t>年</w:t>
      </w:r>
      <w:r w:rsidRPr="003F18B9">
        <w:rPr>
          <w:rFonts w:ascii="SimSun" w:hAnsi="SimSun" w:cs="Arial"/>
          <w:sz w:val="21"/>
          <w:szCs w:val="21"/>
          <w:lang w:eastAsia="zh-CN"/>
        </w:rPr>
        <w:t>6</w:t>
      </w:r>
      <w:r w:rsidRPr="003F18B9">
        <w:rPr>
          <w:rFonts w:ascii="SimSun" w:hAnsi="SimSun" w:cs="Microsoft YaHei" w:hint="eastAsia"/>
          <w:sz w:val="21"/>
          <w:szCs w:val="21"/>
          <w:lang w:eastAsia="zh-CN"/>
        </w:rPr>
        <w:t>月</w:t>
      </w:r>
      <w:r w:rsidRPr="003F18B9">
        <w:rPr>
          <w:rFonts w:ascii="SimSun" w:hAnsi="SimSun" w:cs="Arial"/>
          <w:sz w:val="21"/>
          <w:szCs w:val="21"/>
          <w:lang w:eastAsia="zh-CN"/>
        </w:rPr>
        <w:t>20</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25</w:t>
      </w:r>
      <w:r w:rsidRPr="003F18B9">
        <w:rPr>
          <w:rFonts w:ascii="SimSun" w:hAnsi="SimSun" w:cs="Microsoft YaHei" w:hint="eastAsia"/>
          <w:sz w:val="21"/>
          <w:szCs w:val="21"/>
          <w:lang w:eastAsia="zh-CN"/>
        </w:rPr>
        <w:t>日在韩国首尔举办了关于对知识产权进行更好管理的讲习班，约有</w:t>
      </w:r>
      <w:r w:rsidRPr="003F18B9">
        <w:rPr>
          <w:rFonts w:ascii="SimSun" w:hAnsi="SimSun" w:cs="Arial"/>
          <w:sz w:val="21"/>
          <w:szCs w:val="21"/>
          <w:lang w:eastAsia="zh-CN"/>
        </w:rPr>
        <w:t>100</w:t>
      </w:r>
      <w:r w:rsidRPr="003F18B9">
        <w:rPr>
          <w:rFonts w:ascii="SimSun" w:hAnsi="SimSun" w:cs="Microsoft YaHei" w:hint="eastAsia"/>
          <w:sz w:val="21"/>
          <w:szCs w:val="21"/>
          <w:lang w:eastAsia="zh-CN"/>
        </w:rPr>
        <w:t>名女性发明人参会，所来自的国家包括11个发展中国家和最不发达国家。</w:t>
      </w:r>
    </w:p>
    <w:p w14:paraId="6900D58F" w14:textId="45CCB4CB"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Microsoft YaHei"/>
          <w:sz w:val="21"/>
          <w:szCs w:val="21"/>
          <w:lang w:eastAsia="zh-CN"/>
        </w:rPr>
      </w:pPr>
      <w:r w:rsidRPr="003F18B9">
        <w:rPr>
          <w:rFonts w:ascii="SimSun" w:hAnsi="SimSun" w:cs="Microsoft YaHei" w:hint="eastAsia"/>
          <w:sz w:val="21"/>
          <w:szCs w:val="21"/>
          <w:lang w:eastAsia="zh-CN"/>
        </w:rPr>
        <w:t>此外，计划</w:t>
      </w:r>
      <w:r w:rsidRPr="003F18B9">
        <w:rPr>
          <w:rFonts w:ascii="SimSun" w:hAnsi="SimSun" w:cs="Arial"/>
          <w:sz w:val="21"/>
          <w:szCs w:val="21"/>
          <w:lang w:eastAsia="zh-CN"/>
        </w:rPr>
        <w:t>30</w:t>
      </w:r>
      <w:r w:rsidRPr="003F18B9">
        <w:rPr>
          <w:rFonts w:ascii="SimSun" w:hAnsi="SimSun" w:cs="Microsoft YaHei" w:hint="eastAsia"/>
          <w:sz w:val="21"/>
          <w:szCs w:val="21"/>
          <w:lang w:eastAsia="zh-CN"/>
        </w:rPr>
        <w:t>正在实施“提升</w:t>
      </w:r>
      <w:r w:rsidRPr="003F18B9">
        <w:rPr>
          <w:rFonts w:ascii="SimSun" w:hAnsi="SimSun" w:cs="Microsoft YaHei"/>
          <w:sz w:val="21"/>
          <w:szCs w:val="21"/>
          <w:lang w:eastAsia="zh-CN"/>
        </w:rPr>
        <w:t>女性在创新创业方面的作用：鼓励发展中国家女性运用知识产权制度</w:t>
      </w:r>
      <w:r w:rsidRPr="003F18B9">
        <w:rPr>
          <w:rFonts w:ascii="SimSun" w:hAnsi="SimSun" w:cs="Microsoft YaHei" w:hint="eastAsia"/>
          <w:sz w:val="21"/>
          <w:szCs w:val="21"/>
          <w:lang w:eastAsia="zh-CN"/>
        </w:rPr>
        <w:t>”发展议程下通过的一个项目，该项目第一年的实施工作告终，完成了四个试点国家阿曼、巴基斯坦、乌干达和墨西哥的四项国家评估，以及文献综述、良好做法回顾和有关发明的市场投放相关事宜的知识产权指南初</w:t>
      </w:r>
      <w:r w:rsidR="00852DFB">
        <w:rPr>
          <w:rFonts w:ascii="SimSun" w:hAnsi="SimSun" w:cs="Microsoft YaHei" w:hint="eastAsia"/>
          <w:sz w:val="21"/>
          <w:szCs w:val="21"/>
          <w:lang w:eastAsia="zh-CN"/>
        </w:rPr>
        <w:t>稿</w:t>
      </w:r>
      <w:r w:rsidRPr="003F18B9">
        <w:rPr>
          <w:rFonts w:ascii="SimSun" w:hAnsi="SimSun" w:cs="Arial" w:hint="eastAsia"/>
          <w:sz w:val="21"/>
          <w:szCs w:val="21"/>
          <w:lang w:eastAsia="zh-CN"/>
        </w:rPr>
        <w:t>。</w:t>
      </w:r>
    </w:p>
    <w:p w14:paraId="0924FE23"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关于可持续发展目标</w:t>
      </w:r>
      <w:r w:rsidRPr="003F18B9">
        <w:rPr>
          <w:rFonts w:ascii="SimSun" w:hAnsi="SimSun" w:cs="Arial"/>
          <w:sz w:val="21"/>
          <w:szCs w:val="21"/>
          <w:lang w:eastAsia="zh-CN"/>
        </w:rPr>
        <w:t>8</w:t>
      </w:r>
      <w:r w:rsidRPr="003F18B9">
        <w:rPr>
          <w:rFonts w:ascii="SimSun" w:hAnsi="SimSun" w:cs="Microsoft YaHei" w:hint="eastAsia"/>
          <w:sz w:val="21"/>
          <w:szCs w:val="21"/>
          <w:lang w:eastAsia="zh-CN"/>
        </w:rPr>
        <w:t>，中小企业占全球企业的</w:t>
      </w:r>
      <w:r w:rsidRPr="003F18B9">
        <w:rPr>
          <w:rFonts w:ascii="SimSun" w:hAnsi="SimSun" w:cs="Arial"/>
          <w:sz w:val="21"/>
          <w:szCs w:val="21"/>
          <w:lang w:eastAsia="zh-CN"/>
        </w:rPr>
        <w:t>90%</w:t>
      </w:r>
      <w:r w:rsidRPr="003F18B9">
        <w:rPr>
          <w:rFonts w:ascii="SimSun" w:hAnsi="SimSun" w:cs="Microsoft YaHei" w:hint="eastAsia"/>
          <w:sz w:val="21"/>
          <w:szCs w:val="21"/>
          <w:lang w:eastAsia="zh-CN"/>
        </w:rPr>
        <w:t>以上</w:t>
      </w:r>
      <w:r w:rsidRPr="003F18B9">
        <w:rPr>
          <w:rFonts w:ascii="SimSun" w:hAnsi="SimSun" w:cs="Arial" w:hint="eastAsia"/>
          <w:sz w:val="21"/>
          <w:szCs w:val="21"/>
          <w:lang w:eastAsia="zh-CN"/>
        </w:rPr>
        <w:t>。</w:t>
      </w:r>
      <w:r w:rsidRPr="003F18B9">
        <w:rPr>
          <w:rFonts w:ascii="SimSun" w:hAnsi="SimSun" w:cs="Microsoft YaHei" w:hint="eastAsia"/>
          <w:sz w:val="21"/>
          <w:szCs w:val="21"/>
          <w:lang w:eastAsia="zh-CN"/>
        </w:rPr>
        <w:t>它们在创造就业和创收方面发挥着重要作用。因此，提高中小企业竞争力的努力直接和间接促进各国经济增长和向人民提供体面就业。在此方面，中小企业和创业支助司组织并参与了以下为中小企业和其他企业开展的能力建设活动：</w:t>
      </w:r>
    </w:p>
    <w:p w14:paraId="1964497E" w14:textId="77777777" w:rsidR="00CD63BD" w:rsidRPr="003F18B9" w:rsidRDefault="00CD63BD" w:rsidP="003F18B9">
      <w:pPr>
        <w:pStyle w:val="Default"/>
        <w:numPr>
          <w:ilvl w:val="0"/>
          <w:numId w:val="31"/>
        </w:numPr>
        <w:adjustRightInd/>
        <w:spacing w:afterLines="50" w:after="120" w:line="340" w:lineRule="atLeast"/>
        <w:jc w:val="both"/>
        <w:rPr>
          <w:rFonts w:ascii="SimSun" w:eastAsia="SimSun" w:hAnsi="SimSun"/>
          <w:color w:val="auto"/>
          <w:sz w:val="21"/>
          <w:szCs w:val="21"/>
          <w:lang w:eastAsia="zh-CN"/>
        </w:rPr>
      </w:pPr>
      <w:r w:rsidRPr="003F18B9">
        <w:rPr>
          <w:rFonts w:ascii="SimSun" w:eastAsia="SimSun" w:hAnsi="SimSun" w:hint="eastAsia"/>
          <w:color w:val="auto"/>
          <w:sz w:val="21"/>
          <w:szCs w:val="21"/>
          <w:lang w:eastAsia="zh-CN"/>
        </w:rPr>
        <w:t>通过有效利用知识产权制度提高中小企业竞争力次区域案例研究讲习班（2019年8月6日至8日，日本东京）。该讲习班的重点是帮助中小企业理解知识产权在提升中小企业竞争力方面可以发挥的重要作用。所针对的参与者是东南亚国家联盟（东盟）成员国中选定国家的知识产权局和中小企业中介机构的代表。共有16名学员参加了该讲习班。</w:t>
      </w:r>
    </w:p>
    <w:p w14:paraId="37643320" w14:textId="77777777" w:rsidR="00CD63BD" w:rsidRPr="003F18B9" w:rsidRDefault="00CD63BD" w:rsidP="003F18B9">
      <w:pPr>
        <w:pStyle w:val="Default"/>
        <w:numPr>
          <w:ilvl w:val="0"/>
          <w:numId w:val="31"/>
        </w:numPr>
        <w:adjustRightInd/>
        <w:spacing w:afterLines="50" w:after="120" w:line="340" w:lineRule="atLeast"/>
        <w:jc w:val="both"/>
        <w:rPr>
          <w:rFonts w:ascii="SimSun" w:eastAsia="SimSun" w:hAnsi="SimSun"/>
          <w:color w:val="auto"/>
          <w:sz w:val="21"/>
          <w:szCs w:val="21"/>
          <w:lang w:eastAsia="zh-CN"/>
        </w:rPr>
      </w:pPr>
      <w:r w:rsidRPr="003F18B9">
        <w:rPr>
          <w:rFonts w:ascii="SimSun" w:eastAsia="SimSun" w:hAnsi="SimSun" w:hint="eastAsia"/>
          <w:color w:val="auto"/>
          <w:sz w:val="21"/>
          <w:szCs w:val="21"/>
          <w:lang w:eastAsia="zh-CN"/>
        </w:rPr>
        <w:t>中小企业和创业支助司还举办了关于知识产权在特许经营行业中的作用的次区域讲习班（2019年10月28日和29日，阿曼马斯喀特）。该讲习班旨在增强学员对如何在特许经营中成功利用知识产权的了解。成功的特许经营行业也可以为经济作出积极贡献，并提供更多就业机会。约25名学员参加了讲习班，其他国家的学员分别来自科威特（1名）、卡塔尔（1名）和沙特阿拉伯（3名），其余的是当地与会者</w:t>
      </w:r>
      <w:r w:rsidRPr="003F18B9">
        <w:rPr>
          <w:rFonts w:ascii="SimSun" w:eastAsia="SimSun" w:hAnsi="SimSun" w:hint="eastAsia"/>
          <w:color w:val="auto"/>
          <w:sz w:val="21"/>
          <w:szCs w:val="21"/>
          <w:lang w:val="en-GB" w:eastAsia="zh-CN"/>
        </w:rPr>
        <w:t>。其中八名学员为女性。</w:t>
      </w:r>
    </w:p>
    <w:p w14:paraId="13DFBCD4"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根据可持续发展目标</w:t>
      </w:r>
      <w:r w:rsidRPr="003F18B9">
        <w:rPr>
          <w:rFonts w:ascii="SimSun" w:hAnsi="SimSun" w:cs="Arial"/>
          <w:sz w:val="21"/>
          <w:szCs w:val="21"/>
          <w:lang w:eastAsia="zh-CN"/>
        </w:rPr>
        <w:t>9</w:t>
      </w:r>
      <w:r w:rsidRPr="003F18B9">
        <w:rPr>
          <w:rFonts w:ascii="SimSun" w:hAnsi="SimSun" w:cs="Microsoft YaHei" w:hint="eastAsia"/>
          <w:sz w:val="21"/>
          <w:szCs w:val="21"/>
          <w:lang w:eastAsia="zh-CN"/>
        </w:rPr>
        <w:t>，</w:t>
      </w:r>
      <w:r w:rsidRPr="003F18B9">
        <w:rPr>
          <w:rFonts w:ascii="SimSun" w:hAnsi="SimSun" w:hint="eastAsia"/>
          <w:sz w:val="21"/>
          <w:szCs w:val="21"/>
          <w:lang w:eastAsia="zh-CN"/>
        </w:rPr>
        <w:t>中小企业和创业支助司</w:t>
      </w:r>
      <w:r w:rsidRPr="003F18B9">
        <w:rPr>
          <w:rFonts w:ascii="SimSun" w:hAnsi="SimSun" w:cs="Microsoft YaHei" w:hint="eastAsia"/>
          <w:sz w:val="21"/>
          <w:szCs w:val="21"/>
          <w:lang w:eastAsia="zh-CN"/>
        </w:rPr>
        <w:t>支持生物技术和制药领域的创新利益攸关方，提升其知识产权估值方面的知识和能力，为其提供确定估值的理论背景，并组织在实际案例中应用知识产权估值方法的实务练习</w:t>
      </w:r>
      <w:r w:rsidRPr="003F18B9">
        <w:rPr>
          <w:rFonts w:ascii="SimSun" w:hAnsi="SimSun" w:cs="Arial" w:hint="eastAsia"/>
          <w:sz w:val="21"/>
          <w:szCs w:val="21"/>
          <w:lang w:eastAsia="zh-CN"/>
        </w:rPr>
        <w:t>。</w:t>
      </w: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2</w:t>
      </w:r>
      <w:r w:rsidRPr="003F18B9">
        <w:rPr>
          <w:rFonts w:ascii="SimSun" w:hAnsi="SimSun" w:cs="Microsoft YaHei" w:hint="eastAsia"/>
          <w:sz w:val="21"/>
          <w:szCs w:val="21"/>
          <w:lang w:eastAsia="zh-CN"/>
        </w:rPr>
        <w:t>月</w:t>
      </w:r>
      <w:r w:rsidRPr="003F18B9">
        <w:rPr>
          <w:rFonts w:ascii="SimSun" w:hAnsi="SimSun" w:cs="Arial"/>
          <w:sz w:val="21"/>
          <w:szCs w:val="21"/>
          <w:lang w:eastAsia="zh-CN"/>
        </w:rPr>
        <w:t>5</w:t>
      </w:r>
      <w:r w:rsidRPr="003F18B9">
        <w:rPr>
          <w:rFonts w:ascii="SimSun" w:hAnsi="SimSun" w:cs="Microsoft YaHei" w:hint="eastAsia"/>
          <w:sz w:val="21"/>
          <w:szCs w:val="21"/>
          <w:lang w:eastAsia="zh-CN"/>
        </w:rPr>
        <w:t>日至</w:t>
      </w:r>
      <w:r w:rsidRPr="003F18B9">
        <w:rPr>
          <w:rFonts w:ascii="SimSun" w:hAnsi="SimSun" w:cs="Arial"/>
          <w:sz w:val="21"/>
          <w:szCs w:val="21"/>
          <w:lang w:eastAsia="zh-CN"/>
        </w:rPr>
        <w:t>7</w:t>
      </w:r>
      <w:r w:rsidRPr="003F18B9">
        <w:rPr>
          <w:rFonts w:ascii="SimSun" w:hAnsi="SimSun" w:cs="Microsoft YaHei" w:hint="eastAsia"/>
          <w:sz w:val="21"/>
          <w:szCs w:val="21"/>
          <w:lang w:eastAsia="zh-CN"/>
        </w:rPr>
        <w:t>日于古巴哈瓦那举办了</w:t>
      </w:r>
      <w:r w:rsidRPr="003F18B9">
        <w:rPr>
          <w:rFonts w:ascii="SimSun" w:hAnsi="SimSun" w:cs="Arial" w:hint="eastAsia"/>
          <w:sz w:val="21"/>
          <w:szCs w:val="21"/>
          <w:lang w:eastAsia="zh-CN"/>
        </w:rPr>
        <w:t>产权组织</w:t>
      </w:r>
      <w:r w:rsidRPr="000F0204">
        <w:rPr>
          <w:rFonts w:ascii="KaiTi" w:eastAsia="KaiTi" w:hAnsi="KaiTi" w:cs="Microsoft YaHei" w:hint="eastAsia"/>
          <w:sz w:val="21"/>
          <w:szCs w:val="21"/>
          <w:lang w:eastAsia="zh-CN"/>
        </w:rPr>
        <w:t>生物技术和制药产业部门知识产权估值</w:t>
      </w:r>
      <w:r w:rsidRPr="003F18B9">
        <w:rPr>
          <w:rFonts w:ascii="SimSun" w:hAnsi="SimSun" w:cs="Microsoft YaHei" w:hint="eastAsia"/>
          <w:sz w:val="21"/>
          <w:szCs w:val="21"/>
          <w:lang w:eastAsia="zh-CN"/>
        </w:rPr>
        <w:t>区域讲习班，来自巴西、智利和古巴的</w:t>
      </w:r>
      <w:r w:rsidRPr="003F18B9">
        <w:rPr>
          <w:rFonts w:ascii="SimSun" w:hAnsi="SimSun" w:cs="Arial"/>
          <w:sz w:val="21"/>
          <w:szCs w:val="21"/>
          <w:lang w:eastAsia="zh-CN"/>
        </w:rPr>
        <w:t>41</w:t>
      </w:r>
      <w:r w:rsidRPr="003F18B9">
        <w:rPr>
          <w:rFonts w:ascii="SimSun" w:hAnsi="SimSun" w:cs="Microsoft YaHei" w:hint="eastAsia"/>
          <w:sz w:val="21"/>
          <w:szCs w:val="21"/>
          <w:lang w:eastAsia="zh-CN"/>
        </w:rPr>
        <w:t>名学员参加了本次讲习班</w:t>
      </w:r>
      <w:r w:rsidRPr="003F18B9">
        <w:rPr>
          <w:rFonts w:ascii="SimSun" w:hAnsi="SimSun" w:cs="Arial" w:hint="eastAsia"/>
          <w:sz w:val="21"/>
          <w:szCs w:val="21"/>
          <w:lang w:eastAsia="zh-CN"/>
        </w:rPr>
        <w:t>。学员主要来自巴西和智利的高校以及开展商业化和生产活动的生物行业研究机构，例如古巴分子免疫学中心（CIM），或生物技术与制药产业集团（BioCubaFarma）框架下的古巴制药研究和开发中心（CIDEM）。</w:t>
      </w:r>
    </w:p>
    <w:p w14:paraId="2034CB75"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sz w:val="21"/>
          <w:szCs w:val="21"/>
          <w:lang w:eastAsia="zh-CN"/>
        </w:rPr>
        <w:t>为促进有利于产业和社会的国际知识产权合作和跨境技术管理，</w:t>
      </w:r>
      <w:r w:rsidRPr="003F18B9">
        <w:rPr>
          <w:rFonts w:ascii="SimSun" w:hAnsi="SimSun" w:hint="eastAsia"/>
          <w:sz w:val="21"/>
          <w:szCs w:val="21"/>
          <w:lang w:eastAsia="zh-CN"/>
        </w:rPr>
        <w:t>中小企业和创业支助司</w:t>
      </w:r>
      <w:r w:rsidRPr="003F18B9">
        <w:rPr>
          <w:rFonts w:ascii="SimSun" w:hAnsi="SimSun" w:cs="Microsoft YaHei" w:hint="eastAsia"/>
          <w:sz w:val="21"/>
          <w:szCs w:val="21"/>
          <w:lang w:eastAsia="zh-CN"/>
        </w:rPr>
        <w:t>支持在波罗的海国家建立技术管理办公室（</w:t>
      </w:r>
      <w:r w:rsidRPr="003F18B9">
        <w:rPr>
          <w:rFonts w:ascii="SimSun" w:hAnsi="SimSun" w:cs="Arial"/>
          <w:sz w:val="21"/>
          <w:szCs w:val="21"/>
          <w:lang w:eastAsia="zh-CN"/>
        </w:rPr>
        <w:t>TMO</w:t>
      </w:r>
      <w:r w:rsidRPr="003F18B9">
        <w:rPr>
          <w:rFonts w:ascii="SimSun" w:hAnsi="SimSun" w:cs="Microsoft YaHei" w:hint="eastAsia"/>
          <w:sz w:val="21"/>
          <w:szCs w:val="21"/>
          <w:lang w:eastAsia="zh-CN"/>
        </w:rPr>
        <w:t>）区域网络的进程</w:t>
      </w:r>
      <w:r w:rsidRPr="003F18B9">
        <w:rPr>
          <w:rFonts w:ascii="SimSun" w:hAnsi="SimSun" w:cs="Arial" w:hint="eastAsia"/>
          <w:sz w:val="21"/>
          <w:szCs w:val="21"/>
          <w:lang w:eastAsia="zh-CN"/>
        </w:rPr>
        <w:t>。</w:t>
      </w:r>
      <w:r w:rsidRPr="003F18B9">
        <w:rPr>
          <w:rFonts w:ascii="SimSun" w:hAnsi="SimSun" w:cs="Arial"/>
          <w:sz w:val="21"/>
          <w:szCs w:val="21"/>
          <w:lang w:eastAsia="zh-CN"/>
        </w:rPr>
        <w:t>2019</w:t>
      </w:r>
      <w:r w:rsidRPr="003F18B9">
        <w:rPr>
          <w:rFonts w:ascii="SimSun" w:hAnsi="SimSun" w:cs="Microsoft YaHei" w:hint="eastAsia"/>
          <w:sz w:val="21"/>
          <w:szCs w:val="21"/>
          <w:lang w:eastAsia="zh-CN"/>
        </w:rPr>
        <w:t>年</w:t>
      </w:r>
      <w:r w:rsidRPr="003F18B9">
        <w:rPr>
          <w:rFonts w:ascii="SimSun" w:hAnsi="SimSun" w:cs="Arial"/>
          <w:sz w:val="21"/>
          <w:szCs w:val="21"/>
          <w:lang w:eastAsia="zh-CN"/>
        </w:rPr>
        <w:t>12</w:t>
      </w:r>
      <w:r w:rsidRPr="003F18B9">
        <w:rPr>
          <w:rFonts w:ascii="SimSun" w:hAnsi="SimSun" w:cs="Microsoft YaHei" w:hint="eastAsia"/>
          <w:sz w:val="21"/>
          <w:szCs w:val="21"/>
          <w:lang w:eastAsia="zh-CN"/>
        </w:rPr>
        <w:t>月</w:t>
      </w:r>
      <w:r w:rsidRPr="003F18B9">
        <w:rPr>
          <w:rFonts w:ascii="SimSun" w:hAnsi="SimSun" w:cs="Arial"/>
          <w:sz w:val="21"/>
          <w:szCs w:val="21"/>
          <w:lang w:eastAsia="zh-CN"/>
        </w:rPr>
        <w:t>10</w:t>
      </w:r>
      <w:r w:rsidRPr="003F18B9">
        <w:rPr>
          <w:rFonts w:ascii="SimSun" w:hAnsi="SimSun" w:cs="Microsoft YaHei" w:hint="eastAsia"/>
          <w:sz w:val="21"/>
          <w:szCs w:val="21"/>
          <w:lang w:eastAsia="zh-CN"/>
        </w:rPr>
        <w:t>日和</w:t>
      </w:r>
      <w:r w:rsidRPr="003F18B9">
        <w:rPr>
          <w:rFonts w:ascii="SimSun" w:hAnsi="SimSun" w:cs="Arial"/>
          <w:sz w:val="21"/>
          <w:szCs w:val="21"/>
          <w:lang w:eastAsia="zh-CN"/>
        </w:rPr>
        <w:t>11</w:t>
      </w:r>
      <w:r w:rsidRPr="003F18B9">
        <w:rPr>
          <w:rFonts w:ascii="SimSun" w:hAnsi="SimSun" w:cs="Microsoft YaHei" w:hint="eastAsia"/>
          <w:sz w:val="21"/>
          <w:szCs w:val="21"/>
          <w:lang w:eastAsia="zh-CN"/>
        </w:rPr>
        <w:t>日，于维尔纽斯与波罗的海国家专利局合作举办了关于波罗的海国家区域</w:t>
      </w:r>
      <w:r w:rsidRPr="003F18B9">
        <w:rPr>
          <w:rFonts w:ascii="SimSun" w:hAnsi="SimSun" w:cs="Arial" w:hint="eastAsia"/>
          <w:sz w:val="21"/>
          <w:szCs w:val="21"/>
          <w:lang w:eastAsia="zh-CN"/>
        </w:rPr>
        <w:t>TMO</w:t>
      </w:r>
      <w:r w:rsidRPr="003F18B9">
        <w:rPr>
          <w:rFonts w:ascii="SimSun" w:hAnsi="SimSun" w:cs="Microsoft YaHei" w:hint="eastAsia"/>
          <w:sz w:val="21"/>
          <w:szCs w:val="21"/>
          <w:lang w:eastAsia="zh-CN"/>
        </w:rPr>
        <w:t>网络发展试点项目的区域会议</w:t>
      </w:r>
      <w:r w:rsidRPr="003F18B9">
        <w:rPr>
          <w:rFonts w:ascii="SimSun" w:hAnsi="SimSun" w:cs="Times New Roman" w:hint="eastAsia"/>
          <w:sz w:val="21"/>
          <w:szCs w:val="21"/>
          <w:lang w:eastAsia="zh-CN"/>
        </w:rPr>
        <w:t>。来自国家技术管理办公室的技术管理人员参加了会议，</w:t>
      </w:r>
      <w:r w:rsidRPr="003F18B9">
        <w:rPr>
          <w:rFonts w:ascii="SimSun" w:hAnsi="SimSun" w:cs="Microsoft YaHei" w:hint="eastAsia"/>
          <w:sz w:val="21"/>
          <w:szCs w:val="21"/>
          <w:lang w:eastAsia="zh-CN"/>
        </w:rPr>
        <w:t>讨论并制定了关于如何建立国家专业联盟的策略，以加强所提供的技术管理服务的质量和专业精神，从而对其社会的可持续发展产生影响。会议通过了进一步措施的行动计划，以升级通过建立波罗的海国家</w:t>
      </w:r>
      <w:r w:rsidRPr="003F18B9">
        <w:rPr>
          <w:rFonts w:ascii="SimSun" w:hAnsi="SimSun" w:cs="Times New Roman"/>
          <w:sz w:val="21"/>
          <w:szCs w:val="21"/>
          <w:lang w:eastAsia="zh-CN"/>
        </w:rPr>
        <w:t>TMO</w:t>
      </w:r>
      <w:r w:rsidRPr="003F18B9">
        <w:rPr>
          <w:rFonts w:ascii="SimSun" w:hAnsi="SimSun" w:cs="Microsoft YaHei" w:hint="eastAsia"/>
          <w:sz w:val="21"/>
          <w:szCs w:val="21"/>
          <w:lang w:eastAsia="zh-CN"/>
        </w:rPr>
        <w:t>网络所开展的合作。</w:t>
      </w:r>
    </w:p>
    <w:p w14:paraId="2C16CBC7"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Microsoft YaHei" w:hint="eastAsia"/>
          <w:iCs/>
          <w:sz w:val="21"/>
          <w:szCs w:val="21"/>
          <w:lang w:eastAsia="zh-CN"/>
        </w:rPr>
        <w:t>在</w:t>
      </w:r>
      <w:r w:rsidRPr="000F0204">
        <w:rPr>
          <w:rFonts w:ascii="KaiTi" w:eastAsia="KaiTi" w:hAnsi="KaiTi" w:cs="Microsoft YaHei" w:hint="eastAsia"/>
          <w:iCs/>
          <w:sz w:val="21"/>
          <w:szCs w:val="21"/>
          <w:lang w:eastAsia="zh-CN"/>
        </w:rPr>
        <w:t>俄罗斯联邦学术和科学机构落实知识产权制度性政策国家示范项目</w:t>
      </w:r>
      <w:r w:rsidRPr="003F18B9">
        <w:rPr>
          <w:rFonts w:ascii="SimSun" w:hAnsi="SimSun" w:cs="Microsoft YaHei" w:hint="eastAsia"/>
          <w:iCs/>
          <w:sz w:val="21"/>
          <w:szCs w:val="21"/>
          <w:lang w:eastAsia="zh-CN"/>
        </w:rPr>
        <w:t>及其</w:t>
      </w:r>
      <w:r w:rsidRPr="003F18B9">
        <w:rPr>
          <w:rFonts w:ascii="SimSun" w:hAnsi="SimSun" w:cs="Arial"/>
          <w:iCs/>
          <w:sz w:val="21"/>
          <w:szCs w:val="21"/>
          <w:lang w:eastAsia="zh-CN"/>
        </w:rPr>
        <w:t>2019-2020</w:t>
      </w:r>
      <w:r w:rsidRPr="003F18B9">
        <w:rPr>
          <w:rFonts w:ascii="SimSun" w:hAnsi="SimSun" w:cs="Microsoft YaHei" w:hint="eastAsia"/>
          <w:iCs/>
          <w:sz w:val="21"/>
          <w:szCs w:val="21"/>
          <w:lang w:eastAsia="zh-CN"/>
        </w:rPr>
        <w:t>年行动计划下，</w:t>
      </w:r>
      <w:r w:rsidRPr="003F18B9">
        <w:rPr>
          <w:rFonts w:ascii="SimSun" w:hAnsi="SimSun" w:cs="Arial" w:hint="eastAsia"/>
          <w:iCs/>
          <w:sz w:val="21"/>
          <w:szCs w:val="21"/>
          <w:lang w:eastAsia="zh-CN"/>
        </w:rPr>
        <w:t>产权组织</w:t>
      </w:r>
      <w:r w:rsidRPr="003F18B9">
        <w:rPr>
          <w:rFonts w:ascii="SimSun" w:hAnsi="SimSun" w:cs="Microsoft YaHei" w:hint="eastAsia"/>
          <w:iCs/>
          <w:sz w:val="21"/>
          <w:szCs w:val="21"/>
          <w:lang w:eastAsia="zh-CN"/>
        </w:rPr>
        <w:t>在俄罗斯联邦的不同城市举办了四场</w:t>
      </w:r>
      <w:r w:rsidRPr="000F0204">
        <w:rPr>
          <w:rFonts w:ascii="KaiTi" w:eastAsia="KaiTi" w:hAnsi="KaiTi" w:cs="Microsoft YaHei" w:hint="eastAsia"/>
          <w:iCs/>
          <w:sz w:val="21"/>
          <w:szCs w:val="21"/>
          <w:lang w:eastAsia="zh-CN"/>
        </w:rPr>
        <w:t>高校和研究机构知识产权政策</w:t>
      </w:r>
      <w:r w:rsidRPr="003F18B9">
        <w:rPr>
          <w:rFonts w:ascii="SimSun" w:hAnsi="SimSun" w:cs="Microsoft YaHei" w:hint="eastAsia"/>
          <w:iCs/>
          <w:sz w:val="21"/>
          <w:szCs w:val="21"/>
          <w:lang w:eastAsia="zh-CN"/>
        </w:rPr>
        <w:t>国家研讨会</w:t>
      </w:r>
      <w:r w:rsidRPr="003F18B9">
        <w:rPr>
          <w:rFonts w:ascii="SimSun" w:hAnsi="SimSun" w:cs="Arial" w:hint="eastAsia"/>
          <w:iCs/>
          <w:sz w:val="21"/>
          <w:szCs w:val="21"/>
          <w:lang w:eastAsia="zh-CN"/>
        </w:rPr>
        <w:t>。</w:t>
      </w:r>
      <w:r w:rsidRPr="003F18B9">
        <w:rPr>
          <w:rFonts w:ascii="SimSun" w:hAnsi="SimSun" w:cs="Microsoft YaHei" w:hint="eastAsia"/>
          <w:iCs/>
          <w:sz w:val="21"/>
          <w:szCs w:val="21"/>
          <w:lang w:eastAsia="zh-CN"/>
        </w:rPr>
        <w:t>这些活动的目标群体是学术界的决策者，他们根据国家示范处理知识产权政策的实施。来自</w:t>
      </w:r>
      <w:r w:rsidRPr="003F18B9">
        <w:rPr>
          <w:rFonts w:ascii="SimSun" w:hAnsi="SimSun" w:cs="Arial" w:hint="eastAsia"/>
          <w:iCs/>
          <w:sz w:val="21"/>
          <w:szCs w:val="21"/>
          <w:lang w:eastAsia="zh-CN"/>
        </w:rPr>
        <w:t>35</w:t>
      </w:r>
      <w:r w:rsidRPr="003F18B9">
        <w:rPr>
          <w:rFonts w:ascii="SimSun" w:hAnsi="SimSun" w:cs="Microsoft YaHei" w:hint="eastAsia"/>
          <w:iCs/>
          <w:sz w:val="21"/>
          <w:szCs w:val="21"/>
          <w:lang w:eastAsia="zh-CN"/>
        </w:rPr>
        <w:t>所高校和研究机构的约</w:t>
      </w:r>
      <w:r w:rsidRPr="003F18B9">
        <w:rPr>
          <w:rFonts w:ascii="SimSun" w:hAnsi="SimSun" w:cs="Arial"/>
          <w:iCs/>
          <w:sz w:val="21"/>
          <w:szCs w:val="21"/>
          <w:lang w:eastAsia="zh-CN"/>
        </w:rPr>
        <w:t>200</w:t>
      </w:r>
      <w:r w:rsidRPr="003F18B9">
        <w:rPr>
          <w:rFonts w:ascii="SimSun" w:hAnsi="SimSun" w:cs="Microsoft YaHei" w:hint="eastAsia"/>
          <w:iCs/>
          <w:sz w:val="21"/>
          <w:szCs w:val="21"/>
          <w:lang w:eastAsia="zh-CN"/>
        </w:rPr>
        <w:t>名学员参加了这些研讨会。</w:t>
      </w:r>
    </w:p>
    <w:p w14:paraId="32DF4B8E" w14:textId="6855020B"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cs="Arial"/>
          <w:iCs/>
          <w:sz w:val="21"/>
          <w:szCs w:val="21"/>
          <w:lang w:eastAsia="zh-CN"/>
        </w:rPr>
        <w:t>2019</w:t>
      </w:r>
      <w:r w:rsidRPr="003F18B9">
        <w:rPr>
          <w:rFonts w:ascii="SimSun" w:hAnsi="SimSun" w:cs="Microsoft YaHei" w:hint="eastAsia"/>
          <w:iCs/>
          <w:sz w:val="21"/>
          <w:szCs w:val="21"/>
          <w:lang w:eastAsia="zh-CN"/>
        </w:rPr>
        <w:t>年</w:t>
      </w:r>
      <w:r w:rsidRPr="003F18B9">
        <w:rPr>
          <w:rFonts w:ascii="SimSun" w:hAnsi="SimSun" w:cs="Arial"/>
          <w:iCs/>
          <w:sz w:val="21"/>
          <w:szCs w:val="21"/>
          <w:lang w:eastAsia="zh-CN"/>
        </w:rPr>
        <w:t>5</w:t>
      </w:r>
      <w:r w:rsidRPr="003F18B9">
        <w:rPr>
          <w:rFonts w:ascii="SimSun" w:hAnsi="SimSun" w:cs="Microsoft YaHei" w:hint="eastAsia"/>
          <w:iCs/>
          <w:sz w:val="21"/>
          <w:szCs w:val="21"/>
          <w:lang w:eastAsia="zh-CN"/>
        </w:rPr>
        <w:t>月</w:t>
      </w:r>
      <w:r w:rsidRPr="003F18B9">
        <w:rPr>
          <w:rFonts w:ascii="SimSun" w:hAnsi="SimSun" w:cs="Arial"/>
          <w:iCs/>
          <w:sz w:val="21"/>
          <w:szCs w:val="21"/>
          <w:lang w:eastAsia="zh-CN"/>
        </w:rPr>
        <w:t>28</w:t>
      </w:r>
      <w:r w:rsidRPr="003F18B9">
        <w:rPr>
          <w:rFonts w:ascii="SimSun" w:hAnsi="SimSun" w:cs="Microsoft YaHei" w:hint="eastAsia"/>
          <w:iCs/>
          <w:sz w:val="21"/>
          <w:szCs w:val="21"/>
          <w:lang w:eastAsia="zh-CN"/>
        </w:rPr>
        <w:t>日至</w:t>
      </w:r>
      <w:r w:rsidRPr="003F18B9">
        <w:rPr>
          <w:rFonts w:ascii="SimSun" w:hAnsi="SimSun" w:cs="Arial"/>
          <w:iCs/>
          <w:sz w:val="21"/>
          <w:szCs w:val="21"/>
          <w:lang w:eastAsia="zh-CN"/>
        </w:rPr>
        <w:t>29</w:t>
      </w:r>
      <w:r w:rsidRPr="003F18B9">
        <w:rPr>
          <w:rFonts w:ascii="SimSun" w:hAnsi="SimSun" w:cs="Microsoft YaHei" w:hint="eastAsia"/>
          <w:iCs/>
          <w:sz w:val="21"/>
          <w:szCs w:val="21"/>
          <w:lang w:eastAsia="zh-CN"/>
        </w:rPr>
        <w:t>日，于塔吉克斯坦杜尚别举办了</w:t>
      </w:r>
      <w:r w:rsidRPr="000F0204">
        <w:rPr>
          <w:rFonts w:ascii="KaiTi" w:eastAsia="KaiTi" w:hAnsi="KaiTi" w:cs="Microsoft YaHei" w:hint="eastAsia"/>
          <w:iCs/>
          <w:sz w:val="21"/>
          <w:szCs w:val="21"/>
          <w:lang w:eastAsia="zh-CN"/>
        </w:rPr>
        <w:t>技术转让与商业化</w:t>
      </w:r>
      <w:r w:rsidRPr="003F18B9">
        <w:rPr>
          <w:rFonts w:ascii="SimSun" w:hAnsi="SimSun" w:cs="Microsoft YaHei" w:hint="eastAsia"/>
          <w:iCs/>
          <w:sz w:val="21"/>
          <w:szCs w:val="21"/>
          <w:lang w:eastAsia="zh-CN"/>
        </w:rPr>
        <w:t>国家研讨会</w:t>
      </w:r>
      <w:r w:rsidRPr="003F18B9">
        <w:rPr>
          <w:rFonts w:ascii="SimSun" w:hAnsi="SimSun" w:cs="Arial" w:hint="eastAsia"/>
          <w:iCs/>
          <w:sz w:val="21"/>
          <w:szCs w:val="21"/>
          <w:lang w:eastAsia="zh-CN"/>
        </w:rPr>
        <w:t>。与会代表来自</w:t>
      </w:r>
      <w:r w:rsidRPr="003F18B9">
        <w:rPr>
          <w:rFonts w:ascii="SimSun" w:hAnsi="SimSun" w:cs="Microsoft YaHei" w:hint="eastAsia"/>
          <w:iCs/>
          <w:sz w:val="21"/>
          <w:szCs w:val="21"/>
          <w:lang w:eastAsia="zh-CN"/>
        </w:rPr>
        <w:t>技术园区以及创新和技术中心（共</w:t>
      </w:r>
      <w:r w:rsidRPr="003F18B9">
        <w:rPr>
          <w:rFonts w:ascii="SimSun" w:hAnsi="SimSun" w:cs="Arial"/>
          <w:iCs/>
          <w:sz w:val="21"/>
          <w:szCs w:val="21"/>
          <w:lang w:eastAsia="zh-CN"/>
        </w:rPr>
        <w:t>45</w:t>
      </w:r>
      <w:r w:rsidRPr="003F18B9">
        <w:rPr>
          <w:rFonts w:ascii="SimSun" w:hAnsi="SimSun" w:cs="Microsoft YaHei" w:hint="eastAsia"/>
          <w:iCs/>
          <w:sz w:val="21"/>
          <w:szCs w:val="21"/>
          <w:lang w:eastAsia="zh-CN"/>
        </w:rPr>
        <w:t>人）</w:t>
      </w:r>
      <w:r w:rsidRPr="003F18B9">
        <w:rPr>
          <w:rFonts w:ascii="SimSun" w:hAnsi="SimSun" w:cs="Arial" w:hint="eastAsia"/>
          <w:iCs/>
          <w:sz w:val="21"/>
          <w:szCs w:val="21"/>
          <w:lang w:eastAsia="zh-CN"/>
        </w:rPr>
        <w:t>。</w:t>
      </w:r>
      <w:r w:rsidRPr="003F18B9">
        <w:rPr>
          <w:rFonts w:ascii="SimSun" w:hAnsi="SimSun" w:cs="Microsoft YaHei" w:hint="eastAsia"/>
          <w:iCs/>
          <w:sz w:val="21"/>
          <w:szCs w:val="21"/>
          <w:lang w:eastAsia="zh-CN"/>
        </w:rPr>
        <w:t>此次活动的目的是缩小学术界与产业界之间的差距，提高</w:t>
      </w:r>
      <w:r w:rsidR="00165A4E">
        <w:rPr>
          <w:rFonts w:ascii="SimSun" w:hAnsi="SimSun" w:cs="Arial" w:hint="eastAsia"/>
          <w:iCs/>
          <w:sz w:val="21"/>
          <w:szCs w:val="21"/>
          <w:lang w:eastAsia="zh-CN"/>
        </w:rPr>
        <w:t>TMO</w:t>
      </w:r>
      <w:r w:rsidRPr="003F18B9">
        <w:rPr>
          <w:rFonts w:ascii="SimSun" w:hAnsi="SimSun" w:cs="Microsoft YaHei" w:hint="eastAsia"/>
          <w:iCs/>
          <w:sz w:val="21"/>
          <w:szCs w:val="21"/>
          <w:lang w:eastAsia="zh-CN"/>
        </w:rPr>
        <w:t>使用该国所产生的知识产权的能力。</w:t>
      </w:r>
    </w:p>
    <w:p w14:paraId="463448A1" w14:textId="77777777" w:rsidR="00CD63BD" w:rsidRPr="003F18B9" w:rsidRDefault="00CD63BD" w:rsidP="003F18B9">
      <w:pPr>
        <w:pStyle w:val="ListParagraph"/>
        <w:numPr>
          <w:ilvl w:val="0"/>
          <w:numId w:val="50"/>
        </w:numPr>
        <w:spacing w:afterLines="50" w:after="120" w:line="340" w:lineRule="atLeast"/>
        <w:ind w:left="0" w:firstLine="0"/>
        <w:contextualSpacing w:val="0"/>
        <w:jc w:val="both"/>
        <w:rPr>
          <w:rFonts w:ascii="SimSun" w:hAnsi="SimSun" w:cs="Arial"/>
          <w:sz w:val="21"/>
          <w:szCs w:val="21"/>
          <w:lang w:eastAsia="zh-CN"/>
        </w:rPr>
      </w:pPr>
      <w:r w:rsidRPr="003F18B9">
        <w:rPr>
          <w:rFonts w:ascii="SimSun" w:hAnsi="SimSun" w:hint="eastAsia"/>
          <w:sz w:val="21"/>
          <w:szCs w:val="21"/>
          <w:lang w:eastAsia="zh-CN"/>
        </w:rPr>
        <w:t>中小企业和创业支助司</w:t>
      </w:r>
      <w:r w:rsidRPr="003F18B9">
        <w:rPr>
          <w:rFonts w:ascii="SimSun" w:hAnsi="SimSun" w:cs="Microsoft YaHei" w:hint="eastAsia"/>
          <w:iCs/>
          <w:sz w:val="21"/>
          <w:szCs w:val="21"/>
          <w:lang w:eastAsia="zh-CN"/>
        </w:rPr>
        <w:t>与拉丁美洲及加勒比地区局合作，在哥伦比亚启动了“在高校和研究机构建立制度性知识产权政策国家项目</w:t>
      </w:r>
      <w:r w:rsidRPr="003F18B9">
        <w:rPr>
          <w:rFonts w:ascii="SimSun" w:hAnsi="SimSun" w:cs="Arial" w:hint="eastAsia"/>
          <w:iCs/>
          <w:sz w:val="21"/>
          <w:szCs w:val="21"/>
          <w:lang w:eastAsia="zh-CN"/>
        </w:rPr>
        <w:t>”</w:t>
      </w:r>
      <w:r w:rsidRPr="003F18B9">
        <w:rPr>
          <w:rFonts w:ascii="SimSun" w:hAnsi="SimSun" w:cs="Microsoft YaHei" w:hint="eastAsia"/>
          <w:iCs/>
          <w:sz w:val="21"/>
          <w:szCs w:val="21"/>
          <w:lang w:eastAsia="zh-CN"/>
        </w:rPr>
        <w:t>。该项目旨在提高哥伦比亚高等教育机构（</w:t>
      </w:r>
      <w:r w:rsidRPr="003F18B9">
        <w:rPr>
          <w:rFonts w:ascii="SimSun" w:hAnsi="SimSun" w:cs="Arial"/>
          <w:iCs/>
          <w:sz w:val="21"/>
          <w:szCs w:val="21"/>
          <w:lang w:eastAsia="zh-CN"/>
        </w:rPr>
        <w:t>HEI</w:t>
      </w:r>
      <w:r w:rsidRPr="003F18B9">
        <w:rPr>
          <w:rFonts w:ascii="SimSun" w:hAnsi="SimSun" w:cs="Microsoft YaHei" w:hint="eastAsia"/>
          <w:iCs/>
          <w:sz w:val="21"/>
          <w:szCs w:val="21"/>
          <w:lang w:eastAsia="zh-CN"/>
        </w:rPr>
        <w:t>）制定知识产权政策的能力，并为其提供相关工具</w:t>
      </w:r>
      <w:r w:rsidRPr="003F18B9">
        <w:rPr>
          <w:rFonts w:ascii="SimSun" w:hAnsi="SimSun" w:cs="Arial" w:hint="eastAsia"/>
          <w:iCs/>
          <w:sz w:val="21"/>
          <w:szCs w:val="21"/>
          <w:lang w:eastAsia="zh-CN"/>
        </w:rPr>
        <w:t>。</w:t>
      </w:r>
      <w:r w:rsidRPr="003F18B9">
        <w:rPr>
          <w:rFonts w:ascii="SimSun" w:hAnsi="SimSun" w:cs="Arial"/>
          <w:iCs/>
          <w:sz w:val="21"/>
          <w:szCs w:val="21"/>
          <w:lang w:eastAsia="zh-CN"/>
        </w:rPr>
        <w:t>2019</w:t>
      </w:r>
      <w:r w:rsidRPr="003F18B9">
        <w:rPr>
          <w:rFonts w:ascii="SimSun" w:hAnsi="SimSun" w:cs="Microsoft YaHei" w:hint="eastAsia"/>
          <w:iCs/>
          <w:sz w:val="21"/>
          <w:szCs w:val="21"/>
          <w:lang w:eastAsia="zh-CN"/>
        </w:rPr>
        <w:t>年</w:t>
      </w:r>
      <w:r w:rsidRPr="003F18B9">
        <w:rPr>
          <w:rFonts w:ascii="SimSun" w:hAnsi="SimSun" w:cs="Arial"/>
          <w:iCs/>
          <w:sz w:val="21"/>
          <w:szCs w:val="21"/>
          <w:lang w:eastAsia="zh-CN"/>
        </w:rPr>
        <w:t>11</w:t>
      </w:r>
      <w:r w:rsidRPr="003F18B9">
        <w:rPr>
          <w:rFonts w:ascii="SimSun" w:hAnsi="SimSun" w:cs="Microsoft YaHei" w:hint="eastAsia"/>
          <w:iCs/>
          <w:sz w:val="21"/>
          <w:szCs w:val="21"/>
          <w:lang w:eastAsia="zh-CN"/>
        </w:rPr>
        <w:t>月于麦德林举办了关于知识产权政策及衍生效应的国家会议，并创建了哥伦比亚学术机构知识产权政策示范</w:t>
      </w:r>
      <w:r w:rsidRPr="003F18B9">
        <w:rPr>
          <w:rFonts w:ascii="SimSun" w:hAnsi="SimSun" w:cs="Arial" w:hint="eastAsia"/>
          <w:iCs/>
          <w:sz w:val="21"/>
          <w:szCs w:val="21"/>
          <w:lang w:eastAsia="zh-CN"/>
        </w:rPr>
        <w:t>。</w:t>
      </w:r>
      <w:r w:rsidRPr="003F18B9">
        <w:rPr>
          <w:rFonts w:ascii="SimSun" w:hAnsi="SimSun" w:cs="Microsoft YaHei" w:hint="eastAsia"/>
          <w:iCs/>
          <w:sz w:val="21"/>
          <w:szCs w:val="21"/>
          <w:lang w:eastAsia="zh-CN"/>
        </w:rPr>
        <w:t>该项目将在</w:t>
      </w:r>
      <w:r w:rsidRPr="003F18B9">
        <w:rPr>
          <w:rFonts w:ascii="SimSun" w:hAnsi="SimSun" w:cs="Arial"/>
          <w:iCs/>
          <w:sz w:val="21"/>
          <w:szCs w:val="21"/>
          <w:lang w:eastAsia="zh-CN"/>
        </w:rPr>
        <w:t>2020</w:t>
      </w:r>
      <w:r w:rsidRPr="003F18B9">
        <w:rPr>
          <w:rFonts w:ascii="SimSun" w:hAnsi="SimSun" w:cs="Microsoft YaHei" w:hint="eastAsia"/>
          <w:iCs/>
          <w:sz w:val="21"/>
          <w:szCs w:val="21"/>
          <w:lang w:eastAsia="zh-CN"/>
        </w:rPr>
        <w:t>年继续进行，并将在</w:t>
      </w:r>
      <w:r w:rsidRPr="003F18B9">
        <w:rPr>
          <w:rFonts w:ascii="SimSun" w:hAnsi="SimSun" w:cs="Arial" w:hint="eastAsia"/>
          <w:iCs/>
          <w:sz w:val="21"/>
          <w:szCs w:val="21"/>
          <w:lang w:eastAsia="zh-CN"/>
        </w:rPr>
        <w:t>产权组织</w:t>
      </w:r>
      <w:r w:rsidRPr="003F18B9">
        <w:rPr>
          <w:rFonts w:ascii="SimSun" w:hAnsi="SimSun" w:cs="Microsoft YaHei" w:hint="eastAsia"/>
          <w:iCs/>
          <w:sz w:val="21"/>
          <w:szCs w:val="21"/>
          <w:lang w:eastAsia="zh-CN"/>
        </w:rPr>
        <w:t>资助的专家支持下，帮助十家哥伦比亚高等教育机构制定其各自的知识产权政策。</w:t>
      </w:r>
    </w:p>
    <w:p w14:paraId="621E419D" w14:textId="77777777" w:rsidR="00CD63BD" w:rsidRPr="003F18B9" w:rsidRDefault="00CD63BD" w:rsidP="003F18B9">
      <w:pPr>
        <w:pStyle w:val="Heading2"/>
        <w:keepLines/>
        <w:numPr>
          <w:ilvl w:val="0"/>
          <w:numId w:val="51"/>
        </w:numPr>
        <w:spacing w:beforeLines="100" w:afterLines="50" w:after="120" w:line="340" w:lineRule="atLeast"/>
        <w:ind w:left="357" w:hanging="357"/>
        <w:rPr>
          <w:rFonts w:ascii="SimSun" w:hAnsi="SimSun"/>
          <w:sz w:val="21"/>
          <w:szCs w:val="21"/>
        </w:rPr>
      </w:pPr>
      <w:r w:rsidRPr="003F18B9">
        <w:rPr>
          <w:rFonts w:ascii="SimSun" w:hAnsi="SimSun" w:hint="eastAsia"/>
          <w:sz w:val="21"/>
          <w:szCs w:val="21"/>
        </w:rPr>
        <w:t>遗传资源、传统知识和传统文化表现形式</w:t>
      </w:r>
    </w:p>
    <w:p w14:paraId="3CEA65F8" w14:textId="77777777" w:rsidR="00CD63BD" w:rsidRPr="000F0204" w:rsidRDefault="00CD63BD" w:rsidP="003F18B9">
      <w:pPr>
        <w:pStyle w:val="ListParagraph"/>
        <w:numPr>
          <w:ilvl w:val="0"/>
          <w:numId w:val="50"/>
        </w:numPr>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Arial" w:hint="eastAsia"/>
          <w:sz w:val="21"/>
          <w:szCs w:val="21"/>
          <w:lang w:eastAsia="zh-CN"/>
        </w:rPr>
        <w:t>产权组织开展规范、政策和能力建设方面的活动，探讨与遗传资源获取和惠益分享以及传统知识和传统文化表现形式保护相关的知识产权问题，为多项可持续发展目标的实施提供了支持。具体来说，可持续发展目标2、3、4、8、11、14和15与产权组织2019年在该领域的工作相关。</w:t>
      </w:r>
    </w:p>
    <w:p w14:paraId="240EEA82" w14:textId="6CBBDCF1" w:rsidR="00CD63BD" w:rsidRPr="000F0204" w:rsidRDefault="005B2C6D" w:rsidP="003F18B9">
      <w:pPr>
        <w:pStyle w:val="ListParagraph"/>
        <w:numPr>
          <w:ilvl w:val="0"/>
          <w:numId w:val="50"/>
        </w:numPr>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Arial" w:hint="eastAsia"/>
          <w:sz w:val="21"/>
          <w:szCs w:val="21"/>
          <w:lang w:eastAsia="zh-CN"/>
        </w:rPr>
        <w:t>具体来说，</w:t>
      </w:r>
      <w:r w:rsidR="00CD63BD" w:rsidRPr="000F0204">
        <w:rPr>
          <w:rFonts w:asciiTheme="minorEastAsia" w:eastAsiaTheme="minorEastAsia" w:hAnsiTheme="minorEastAsia" w:cs="Arial"/>
          <w:sz w:val="21"/>
          <w:szCs w:val="21"/>
          <w:lang w:eastAsia="zh-CN"/>
        </w:rPr>
        <w:t>2019</w:t>
      </w:r>
      <w:r w:rsidR="00CD63BD" w:rsidRPr="000F0204">
        <w:rPr>
          <w:rFonts w:asciiTheme="minorEastAsia" w:eastAsiaTheme="minorEastAsia" w:hAnsiTheme="minorEastAsia" w:cs="Microsoft YaHei" w:hint="eastAsia"/>
          <w:sz w:val="21"/>
          <w:szCs w:val="21"/>
          <w:lang w:eastAsia="zh-CN"/>
        </w:rPr>
        <w:t>年产权组织开展了一系列与这些可持续发展目标相关的活动</w:t>
      </w:r>
      <w:r w:rsidRPr="000F0204">
        <w:rPr>
          <w:rFonts w:asciiTheme="minorEastAsia" w:eastAsiaTheme="minorEastAsia" w:hAnsiTheme="minorEastAsia" w:cs="Microsoft YaHei" w:hint="eastAsia"/>
          <w:sz w:val="21"/>
          <w:szCs w:val="21"/>
          <w:lang w:eastAsia="zh-CN"/>
        </w:rPr>
        <w:t>，包括</w:t>
      </w:r>
      <w:r w:rsidR="00CD63BD" w:rsidRPr="000F0204">
        <w:rPr>
          <w:rFonts w:asciiTheme="minorEastAsia" w:eastAsiaTheme="minorEastAsia" w:hAnsiTheme="minorEastAsia" w:cs="Microsoft YaHei" w:hint="eastAsia"/>
          <w:sz w:val="21"/>
          <w:szCs w:val="21"/>
          <w:lang w:eastAsia="zh-CN"/>
        </w:rPr>
        <w:t>：</w:t>
      </w:r>
    </w:p>
    <w:p w14:paraId="26F8C5FC" w14:textId="77777777" w:rsidR="00CD63BD" w:rsidRPr="000F0204" w:rsidRDefault="00CD63BD" w:rsidP="003F18B9">
      <w:pPr>
        <w:pStyle w:val="ListParagraph"/>
        <w:numPr>
          <w:ilvl w:val="0"/>
          <w:numId w:val="17"/>
        </w:numPr>
        <w:spacing w:afterLines="50" w:after="120" w:line="340" w:lineRule="atLeast"/>
        <w:contextualSpacing w:val="0"/>
        <w:jc w:val="both"/>
        <w:rPr>
          <w:rFonts w:asciiTheme="minorEastAsia" w:eastAsiaTheme="minorEastAsia" w:hAnsiTheme="minorEastAsia" w:cs="Microsoft YaHei"/>
          <w:sz w:val="21"/>
          <w:szCs w:val="21"/>
          <w:lang w:eastAsia="zh-CN"/>
        </w:rPr>
      </w:pPr>
      <w:r w:rsidRPr="000F0204">
        <w:rPr>
          <w:rFonts w:asciiTheme="minorEastAsia" w:eastAsiaTheme="minorEastAsia" w:hAnsiTheme="minorEastAsia" w:cs="Microsoft YaHei" w:hint="eastAsia"/>
          <w:sz w:val="21"/>
          <w:szCs w:val="21"/>
          <w:lang w:eastAsia="zh-CN"/>
        </w:rPr>
        <w:t>关于可持续发展目标</w:t>
      </w:r>
      <w:r w:rsidRPr="000F0204">
        <w:rPr>
          <w:rFonts w:asciiTheme="minorEastAsia" w:eastAsiaTheme="minorEastAsia" w:hAnsiTheme="minorEastAsia" w:cs="Arial"/>
          <w:sz w:val="21"/>
          <w:szCs w:val="21"/>
          <w:lang w:eastAsia="zh-CN"/>
        </w:rPr>
        <w:t>2</w:t>
      </w:r>
      <w:r w:rsidRPr="000F0204">
        <w:rPr>
          <w:rFonts w:asciiTheme="minorEastAsia" w:eastAsiaTheme="minorEastAsia" w:hAnsiTheme="minorEastAsia" w:cs="Microsoft YaHei" w:hint="eastAsia"/>
          <w:sz w:val="21"/>
          <w:szCs w:val="21"/>
          <w:lang w:eastAsia="zh-CN"/>
        </w:rPr>
        <w:t>和</w:t>
      </w:r>
      <w:r w:rsidRPr="000F0204">
        <w:rPr>
          <w:rFonts w:asciiTheme="minorEastAsia" w:eastAsiaTheme="minorEastAsia" w:hAnsiTheme="minorEastAsia" w:cs="Arial"/>
          <w:sz w:val="21"/>
          <w:szCs w:val="21"/>
          <w:lang w:eastAsia="zh-CN"/>
        </w:rPr>
        <w:t>15</w:t>
      </w:r>
      <w:r w:rsidRPr="000F0204">
        <w:rPr>
          <w:rFonts w:asciiTheme="minorEastAsia" w:eastAsiaTheme="minorEastAsia" w:hAnsiTheme="minorEastAsia" w:cs="Microsoft YaHei" w:hint="eastAsia"/>
          <w:sz w:val="21"/>
          <w:szCs w:val="21"/>
          <w:lang w:eastAsia="zh-CN"/>
        </w:rPr>
        <w:t>，在遗传资源和农业生产力方面</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与瑞典专利和注册局共同为孟加拉国、柬埔寨、印度尼西亚、肯尼亚、马拉维、莫桑比克、卢旺达、斯里兰卡、坦桑尼亚、乌干达和赞比亚的知识产权和遗传资源领域的不同利益攸关方提供了专门培训，并支持其项目，以建设使用遗传资源相关知识产权制度方面的能力，从而最大限度地惠及遗传资源的利益攸关方，支持创新作为提升经济增长和减少贫困的促进因素。</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与“获取和惠益分享（</w:t>
      </w:r>
      <w:r w:rsidRPr="000F0204">
        <w:rPr>
          <w:rFonts w:asciiTheme="minorEastAsia" w:eastAsiaTheme="minorEastAsia" w:hAnsiTheme="minorEastAsia" w:cs="Arial"/>
          <w:sz w:val="21"/>
          <w:szCs w:val="21"/>
          <w:lang w:eastAsia="zh-CN"/>
        </w:rPr>
        <w:t>ABS</w:t>
      </w:r>
      <w:r w:rsidRPr="000F0204">
        <w:rPr>
          <w:rFonts w:asciiTheme="minorEastAsia" w:eastAsiaTheme="minorEastAsia" w:hAnsiTheme="minorEastAsia" w:cs="Microsoft YaHei" w:hint="eastAsia"/>
          <w:sz w:val="21"/>
          <w:szCs w:val="21"/>
          <w:lang w:eastAsia="zh-CN"/>
        </w:rPr>
        <w:t>）能力发展倡议（</w:t>
      </w:r>
      <w:r w:rsidRPr="000F0204">
        <w:rPr>
          <w:rFonts w:asciiTheme="minorEastAsia" w:eastAsiaTheme="minorEastAsia" w:hAnsiTheme="minorEastAsia" w:cs="Arial"/>
          <w:sz w:val="21"/>
          <w:szCs w:val="21"/>
          <w:lang w:eastAsia="zh-CN"/>
        </w:rPr>
        <w:t>ABSi</w:t>
      </w:r>
      <w:r w:rsidRPr="000F0204">
        <w:rPr>
          <w:rFonts w:asciiTheme="minorEastAsia" w:eastAsiaTheme="minorEastAsia" w:hAnsiTheme="minorEastAsia" w:cs="Microsoft YaHei" w:hint="eastAsia"/>
          <w:sz w:val="21"/>
          <w:szCs w:val="21"/>
          <w:lang w:eastAsia="zh-CN"/>
        </w:rPr>
        <w:t>）”合作开展活动，旨在使发展领域的利益攸关方能够将知识产权问题纳入遗传资源的获取和惠益分享协议中</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和</w:t>
      </w:r>
      <w:r w:rsidRPr="000F0204">
        <w:rPr>
          <w:rFonts w:asciiTheme="minorEastAsia" w:eastAsiaTheme="minorEastAsia" w:hAnsiTheme="minorEastAsia" w:cs="Arial"/>
          <w:sz w:val="21"/>
          <w:szCs w:val="21"/>
          <w:lang w:eastAsia="zh-CN"/>
        </w:rPr>
        <w:t>ABSi</w:t>
      </w:r>
      <w:r w:rsidRPr="000F0204">
        <w:rPr>
          <w:rFonts w:asciiTheme="minorEastAsia" w:eastAsiaTheme="minorEastAsia" w:hAnsiTheme="minorEastAsia" w:cs="Microsoft YaHei" w:hint="eastAsia"/>
          <w:sz w:val="21"/>
          <w:szCs w:val="21"/>
          <w:lang w:eastAsia="zh-CN"/>
        </w:rPr>
        <w:t>共同制定并出版了</w:t>
      </w:r>
      <w:r w:rsidRPr="000F0204">
        <w:rPr>
          <w:rFonts w:asciiTheme="minorEastAsia" w:eastAsiaTheme="minorEastAsia" w:hAnsiTheme="minorEastAsia" w:cs="Microsoft YaHei"/>
          <w:sz w:val="21"/>
          <w:szCs w:val="21"/>
          <w:lang w:eastAsia="zh-CN"/>
        </w:rPr>
        <w:t>《获取和惠益分享协议知识产权问题指南》</w:t>
      </w:r>
      <w:r w:rsidRPr="000F0204">
        <w:rPr>
          <w:rFonts w:asciiTheme="minorEastAsia" w:eastAsiaTheme="minorEastAsia" w:hAnsiTheme="minorEastAsia" w:cs="Microsoft YaHei" w:hint="eastAsia"/>
          <w:sz w:val="21"/>
          <w:szCs w:val="21"/>
          <w:lang w:eastAsia="zh-CN"/>
        </w:rPr>
        <w:t>，该指南以</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关于遗传资源相关协议的在线数据集为基础。</w:t>
      </w:r>
    </w:p>
    <w:p w14:paraId="3A93C00A" w14:textId="77777777" w:rsidR="00CD63BD" w:rsidRPr="000F0204" w:rsidRDefault="00CD63BD" w:rsidP="003F18B9">
      <w:pPr>
        <w:pStyle w:val="ListParagraph"/>
        <w:numPr>
          <w:ilvl w:val="0"/>
          <w:numId w:val="17"/>
        </w:numPr>
        <w:autoSpaceDE w:val="0"/>
        <w:autoSpaceDN w:val="0"/>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关于可持续发展目标</w:t>
      </w:r>
      <w:r w:rsidRPr="000F0204">
        <w:rPr>
          <w:rFonts w:asciiTheme="minorEastAsia" w:eastAsiaTheme="minorEastAsia" w:hAnsiTheme="minorEastAsia" w:cs="Arial" w:hint="eastAsia"/>
          <w:sz w:val="21"/>
          <w:szCs w:val="21"/>
          <w:lang w:eastAsia="zh-CN"/>
        </w:rPr>
        <w:t>4、5和8</w:t>
      </w:r>
      <w:r w:rsidRPr="000F0204">
        <w:rPr>
          <w:rFonts w:asciiTheme="minorEastAsia" w:eastAsiaTheme="minorEastAsia" w:hAnsiTheme="minorEastAsia" w:cs="Microsoft YaHei" w:hint="eastAsia"/>
          <w:sz w:val="21"/>
          <w:szCs w:val="21"/>
          <w:lang w:eastAsia="zh-CN"/>
        </w:rPr>
        <w:t>，特别是具体目标</w:t>
      </w:r>
      <w:r w:rsidRPr="000F0204">
        <w:rPr>
          <w:rFonts w:asciiTheme="minorEastAsia" w:eastAsiaTheme="minorEastAsia" w:hAnsiTheme="minorEastAsia" w:cs="Arial"/>
          <w:sz w:val="21"/>
          <w:szCs w:val="21"/>
          <w:lang w:eastAsia="zh-CN"/>
        </w:rPr>
        <w:t>8.3</w:t>
      </w:r>
      <w:r w:rsidRPr="000F0204">
        <w:rPr>
          <w:rFonts w:asciiTheme="minorEastAsia" w:eastAsiaTheme="minorEastAsia" w:hAnsiTheme="minorEastAsia" w:cs="Arial" w:hint="eastAsia"/>
          <w:sz w:val="21"/>
          <w:szCs w:val="21"/>
          <w:lang w:eastAsia="zh-CN"/>
        </w:rPr>
        <w:t>，在促进</w:t>
      </w:r>
      <w:r w:rsidRPr="000F0204">
        <w:rPr>
          <w:rFonts w:asciiTheme="minorEastAsia" w:eastAsiaTheme="minorEastAsia" w:hAnsiTheme="minorEastAsia" w:cs="Microsoft YaHei" w:hint="eastAsia"/>
          <w:sz w:val="21"/>
          <w:szCs w:val="21"/>
          <w:lang w:eastAsia="zh-CN"/>
        </w:rPr>
        <w:t>支持生产活动、创业、创造和创新并鼓励中小微型企业实现正规化和增长的发展导向型政策方面，</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的培训活动和信息资源促进增强土著人民作为弱势群体的权能，并为他们获得终生学习机会提供了便利，这有助于他们获取利用各种机会以及充分参与社会所需的知识和技能，与可持续发展目标框架相符。</w:t>
      </w:r>
      <w:r w:rsidRPr="000F0204">
        <w:rPr>
          <w:rFonts w:asciiTheme="minorEastAsia" w:eastAsiaTheme="minorEastAsia" w:hAnsiTheme="minorEastAsia" w:cs="Arial" w:hint="eastAsia"/>
          <w:sz w:val="21"/>
          <w:szCs w:val="21"/>
          <w:lang w:eastAsia="zh-CN"/>
        </w:rPr>
        <w:t>产权组织启动了</w:t>
      </w:r>
      <w:r w:rsidRPr="000F0204">
        <w:rPr>
          <w:rFonts w:asciiTheme="minorEastAsia" w:eastAsiaTheme="minorEastAsia" w:hAnsiTheme="minorEastAsia" w:cs="Microsoft YaHei" w:hint="eastAsia"/>
          <w:sz w:val="21"/>
          <w:szCs w:val="21"/>
          <w:lang w:eastAsia="zh-CN"/>
        </w:rPr>
        <w:t>针对土著人民和当地社区（</w:t>
      </w:r>
      <w:r w:rsidRPr="000F0204">
        <w:rPr>
          <w:rFonts w:asciiTheme="minorEastAsia" w:eastAsiaTheme="minorEastAsia" w:hAnsiTheme="minorEastAsia" w:cs="Arial"/>
          <w:sz w:val="21"/>
          <w:szCs w:val="21"/>
          <w:lang w:eastAsia="zh-CN"/>
        </w:rPr>
        <w:t>IPLC</w:t>
      </w:r>
      <w:r w:rsidRPr="000F0204">
        <w:rPr>
          <w:rFonts w:asciiTheme="minorEastAsia" w:eastAsiaTheme="minorEastAsia" w:hAnsiTheme="minorEastAsia" w:cs="Microsoft YaHei" w:hint="eastAsia"/>
          <w:sz w:val="21"/>
          <w:szCs w:val="21"/>
          <w:lang w:eastAsia="zh-CN"/>
        </w:rPr>
        <w:t>）女企业家的基于项目的知识产权培训和辅导计划（</w:t>
      </w:r>
      <w:r w:rsidRPr="000F0204">
        <w:rPr>
          <w:rFonts w:asciiTheme="minorEastAsia" w:eastAsiaTheme="minorEastAsia" w:hAnsiTheme="minorEastAsia" w:cs="Arial"/>
          <w:sz w:val="21"/>
          <w:szCs w:val="21"/>
          <w:lang w:eastAsia="zh-CN"/>
        </w:rPr>
        <w:t>WEP</w:t>
      </w:r>
      <w:r w:rsidRPr="000F0204">
        <w:rPr>
          <w:rFonts w:asciiTheme="minorEastAsia" w:eastAsiaTheme="minorEastAsia" w:hAnsiTheme="minorEastAsia" w:cs="Microsoft YaHei" w:hint="eastAsia"/>
          <w:sz w:val="21"/>
          <w:szCs w:val="21"/>
          <w:lang w:eastAsia="zh-CN"/>
        </w:rPr>
        <w:t>）</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WEP旨在加强土著人民和当地社区女企业家战略性利用知识产权的能力，以支持基于传统知识和传统文化表现形式的小型企业和项目。战略性地利用知识产权可以使妇女从其创新和创造中获得更多经济利益，拥有知识产权则使她们能够吸引资金和投资。辅导阶段将于</w:t>
      </w:r>
      <w:r w:rsidRPr="000F0204">
        <w:rPr>
          <w:rFonts w:asciiTheme="minorEastAsia" w:eastAsiaTheme="minorEastAsia" w:hAnsiTheme="minorEastAsia" w:cs="Arial"/>
          <w:sz w:val="21"/>
          <w:szCs w:val="21"/>
          <w:lang w:eastAsia="zh-CN"/>
        </w:rPr>
        <w:t>2020</w:t>
      </w:r>
      <w:r w:rsidRPr="000F0204">
        <w:rPr>
          <w:rFonts w:asciiTheme="minorEastAsia" w:eastAsiaTheme="minorEastAsia" w:hAnsiTheme="minorEastAsia" w:cs="Microsoft YaHei" w:hint="eastAsia"/>
          <w:sz w:val="21"/>
          <w:szCs w:val="21"/>
          <w:lang w:eastAsia="zh-CN"/>
        </w:rPr>
        <w:t>年开始。这一注重性别、提升实践能力并以经济发展为中心的项目，由</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与若干伙伴组织合作提供，包括国际劳工组织（</w:t>
      </w:r>
      <w:r w:rsidRPr="000F0204">
        <w:rPr>
          <w:rFonts w:asciiTheme="minorEastAsia" w:eastAsiaTheme="minorEastAsia" w:hAnsiTheme="minorEastAsia" w:cs="Arial" w:hint="eastAsia"/>
          <w:sz w:val="21"/>
          <w:szCs w:val="21"/>
          <w:lang w:eastAsia="zh-CN"/>
        </w:rPr>
        <w:t>劳工组织</w:t>
      </w:r>
      <w:r w:rsidRPr="000F0204">
        <w:rPr>
          <w:rFonts w:asciiTheme="minorEastAsia" w:eastAsiaTheme="minorEastAsia" w:hAnsiTheme="minorEastAsia" w:cs="Microsoft YaHei" w:hint="eastAsia"/>
          <w:sz w:val="21"/>
          <w:szCs w:val="21"/>
          <w:lang w:eastAsia="zh-CN"/>
        </w:rPr>
        <w:t>）和国际贸易中心（</w:t>
      </w:r>
      <w:r w:rsidRPr="000F0204">
        <w:rPr>
          <w:rFonts w:asciiTheme="minorEastAsia" w:eastAsiaTheme="minorEastAsia" w:hAnsiTheme="minorEastAsia" w:cs="Arial"/>
          <w:sz w:val="21"/>
          <w:szCs w:val="21"/>
          <w:lang w:eastAsia="zh-CN"/>
        </w:rPr>
        <w:t>ITC</w:t>
      </w:r>
      <w:r w:rsidRPr="000F0204">
        <w:rPr>
          <w:rFonts w:asciiTheme="minorEastAsia" w:eastAsiaTheme="minorEastAsia" w:hAnsiTheme="minorEastAsia" w:cs="Microsoft YaHei" w:hint="eastAsia"/>
          <w:sz w:val="21"/>
          <w:szCs w:val="21"/>
          <w:lang w:eastAsia="zh-CN"/>
        </w:rPr>
        <w:t>），联合国妇女署也参与其中</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在加拿大面向16名学员举办了一次区域实践讲习班，学员包括居住在北极地区的两种土著人民，即因纽特人和萨米人的代表，以及加拿大、芬兰和瑞典的政府官员，以此提供了实用的知识产权培训，并促进了社区与政府之间的联系。</w:t>
      </w:r>
    </w:p>
    <w:p w14:paraId="60C92599" w14:textId="77777777" w:rsidR="00CD63BD" w:rsidRPr="000F0204" w:rsidRDefault="00CD63BD" w:rsidP="003F18B9">
      <w:pPr>
        <w:pStyle w:val="ListParagraph"/>
        <w:numPr>
          <w:ilvl w:val="0"/>
          <w:numId w:val="17"/>
        </w:numPr>
        <w:autoSpaceDE w:val="0"/>
        <w:autoSpaceDN w:val="0"/>
        <w:adjustRightInd w:val="0"/>
        <w:spacing w:afterLines="50" w:after="120" w:line="340" w:lineRule="atLeast"/>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支持或促进了巴拿马、秘鲁、乌干达和乌克兰等国关于保护传统知识和传统文化表现形式的国家或地区活动。</w:t>
      </w:r>
    </w:p>
    <w:p w14:paraId="6030158B" w14:textId="77777777" w:rsidR="00CD63BD" w:rsidRPr="000F0204" w:rsidRDefault="00CD63BD" w:rsidP="003F18B9">
      <w:pPr>
        <w:pStyle w:val="ListParagraph"/>
        <w:numPr>
          <w:ilvl w:val="0"/>
          <w:numId w:val="17"/>
        </w:numPr>
        <w:spacing w:afterLines="50" w:after="120" w:line="340" w:lineRule="atLeast"/>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关于可持续发展目标</w:t>
      </w:r>
      <w:r w:rsidRPr="000F0204">
        <w:rPr>
          <w:rFonts w:asciiTheme="minorEastAsia" w:eastAsiaTheme="minorEastAsia" w:hAnsiTheme="minorEastAsia" w:cs="Arial"/>
          <w:sz w:val="21"/>
          <w:szCs w:val="21"/>
          <w:lang w:eastAsia="zh-CN"/>
        </w:rPr>
        <w:t>11</w:t>
      </w:r>
      <w:r w:rsidRPr="000F0204">
        <w:rPr>
          <w:rFonts w:asciiTheme="minorEastAsia" w:eastAsiaTheme="minorEastAsia" w:hAnsiTheme="minorEastAsia" w:cs="Microsoft YaHei" w:hint="eastAsia"/>
          <w:sz w:val="21"/>
          <w:szCs w:val="21"/>
          <w:lang w:eastAsia="zh-CN"/>
        </w:rPr>
        <w:t>，特别是具体目标</w:t>
      </w:r>
      <w:r w:rsidRPr="000F0204">
        <w:rPr>
          <w:rFonts w:asciiTheme="minorEastAsia" w:eastAsiaTheme="minorEastAsia" w:hAnsiTheme="minorEastAsia" w:cs="Arial"/>
          <w:sz w:val="21"/>
          <w:szCs w:val="21"/>
          <w:lang w:eastAsia="zh-CN"/>
        </w:rPr>
        <w:t>11.4</w:t>
      </w:r>
      <w:r w:rsidRPr="000F0204">
        <w:rPr>
          <w:rFonts w:asciiTheme="minorEastAsia" w:eastAsiaTheme="minorEastAsia" w:hAnsiTheme="minorEastAsia" w:cs="Microsoft YaHei" w:hint="eastAsia"/>
          <w:sz w:val="21"/>
          <w:szCs w:val="21"/>
          <w:lang w:eastAsia="zh-CN"/>
        </w:rPr>
        <w:t>，在保护文化遗产方面，产权组织参加了2019年联合国大会庆祝国际土著语言年的相关活动，特别推广了为土著人民和当地社区以土著语言提供的资源，这使资源可以被更广泛地获取。</w:t>
      </w:r>
    </w:p>
    <w:p w14:paraId="278ADAFC" w14:textId="77777777" w:rsidR="00CD63BD" w:rsidRPr="000F0204" w:rsidRDefault="00CD63BD" w:rsidP="003F18B9">
      <w:pPr>
        <w:pStyle w:val="ListParagraph"/>
        <w:numPr>
          <w:ilvl w:val="0"/>
          <w:numId w:val="50"/>
        </w:numPr>
        <w:spacing w:afterLines="50" w:after="120" w:line="340" w:lineRule="atLeast"/>
        <w:ind w:left="0" w:firstLine="0"/>
        <w:contextualSpacing w:val="0"/>
        <w:jc w:val="both"/>
        <w:rPr>
          <w:rFonts w:asciiTheme="minorEastAsia" w:eastAsiaTheme="minorEastAsia" w:hAnsiTheme="minorEastAsia" w:cs="Arial"/>
          <w:sz w:val="21"/>
          <w:szCs w:val="21"/>
        </w:rPr>
      </w:pPr>
      <w:r w:rsidRPr="000F0204">
        <w:rPr>
          <w:rFonts w:asciiTheme="minorEastAsia" w:eastAsiaTheme="minorEastAsia" w:hAnsiTheme="minorEastAsia" w:cs="Microsoft YaHei" w:hint="eastAsia"/>
          <w:sz w:val="21"/>
          <w:szCs w:val="21"/>
          <w:lang w:eastAsia="zh-CN"/>
        </w:rPr>
        <w:t>在</w:t>
      </w:r>
      <w:r w:rsidRPr="000F0204">
        <w:rPr>
          <w:rFonts w:asciiTheme="minorEastAsia" w:eastAsiaTheme="minorEastAsia" w:hAnsiTheme="minorEastAsia" w:cs="Arial"/>
          <w:sz w:val="21"/>
          <w:szCs w:val="21"/>
          <w:lang w:eastAsia="zh-CN"/>
        </w:rPr>
        <w:t>2019</w:t>
      </w:r>
      <w:r w:rsidRPr="000F0204">
        <w:rPr>
          <w:rFonts w:asciiTheme="minorEastAsia" w:eastAsiaTheme="minorEastAsia" w:hAnsiTheme="minorEastAsia" w:cs="Microsoft YaHei" w:hint="eastAsia"/>
          <w:sz w:val="21"/>
          <w:szCs w:val="21"/>
          <w:lang w:eastAsia="zh-CN"/>
        </w:rPr>
        <w:t>年，产权组织还继续推动知识产权与遗传资源、传统知识和民间文学艺术政府间委员会（IGC）正在进行的政府间谈判，有关内容特别涉及可持续发展目标2、3、8和14。谈判旨在在不预先判断知识产权相关结果的性质的情况下，达成关于国际法律文书的协定，它将确保对遗传资源、传统知识和传统文化表现形式实行兼顾各方利益的有效保护。</w:t>
      </w:r>
      <w:r w:rsidRPr="000F0204">
        <w:rPr>
          <w:rFonts w:asciiTheme="minorEastAsia" w:eastAsiaTheme="minorEastAsia" w:hAnsiTheme="minorEastAsia" w:cs="Microsoft YaHei" w:hint="eastAsia"/>
          <w:sz w:val="21"/>
          <w:szCs w:val="21"/>
        </w:rPr>
        <w:t>谈判将于</w:t>
      </w:r>
      <w:r w:rsidRPr="000F0204">
        <w:rPr>
          <w:rFonts w:asciiTheme="minorEastAsia" w:eastAsiaTheme="minorEastAsia" w:hAnsiTheme="minorEastAsia" w:cs="Arial"/>
          <w:sz w:val="21"/>
          <w:szCs w:val="21"/>
        </w:rPr>
        <w:t>2020</w:t>
      </w:r>
      <w:r w:rsidRPr="000F0204">
        <w:rPr>
          <w:rFonts w:asciiTheme="minorEastAsia" w:eastAsiaTheme="minorEastAsia" w:hAnsiTheme="minorEastAsia" w:cs="Microsoft YaHei" w:hint="eastAsia"/>
          <w:sz w:val="21"/>
          <w:szCs w:val="21"/>
        </w:rPr>
        <w:t>和</w:t>
      </w:r>
      <w:r w:rsidRPr="000F0204">
        <w:rPr>
          <w:rFonts w:asciiTheme="minorEastAsia" w:eastAsiaTheme="minorEastAsia" w:hAnsiTheme="minorEastAsia" w:cs="Arial"/>
          <w:sz w:val="21"/>
          <w:szCs w:val="21"/>
        </w:rPr>
        <w:t>2021</w:t>
      </w:r>
      <w:r w:rsidRPr="000F0204">
        <w:rPr>
          <w:rFonts w:asciiTheme="minorEastAsia" w:eastAsiaTheme="minorEastAsia" w:hAnsiTheme="minorEastAsia" w:cs="Microsoft YaHei" w:hint="eastAsia"/>
          <w:sz w:val="21"/>
          <w:szCs w:val="21"/>
        </w:rPr>
        <w:t>年继续进行。</w:t>
      </w:r>
    </w:p>
    <w:p w14:paraId="306E4C8F" w14:textId="77777777" w:rsidR="00CD63BD" w:rsidRPr="003F18B9" w:rsidRDefault="00CD63BD" w:rsidP="003F18B9">
      <w:pPr>
        <w:pStyle w:val="Heading2"/>
        <w:keepLines/>
        <w:numPr>
          <w:ilvl w:val="0"/>
          <w:numId w:val="51"/>
        </w:numPr>
        <w:spacing w:beforeLines="100" w:afterLines="50" w:after="120" w:line="340" w:lineRule="atLeast"/>
        <w:ind w:left="357" w:hanging="357"/>
        <w:rPr>
          <w:rFonts w:ascii="SimSun" w:hAnsi="SimSun"/>
          <w:sz w:val="21"/>
          <w:szCs w:val="21"/>
        </w:rPr>
      </w:pPr>
      <w:r w:rsidRPr="003F18B9">
        <w:rPr>
          <w:rFonts w:ascii="SimSun" w:hAnsi="SimSun" w:hint="eastAsia"/>
          <w:sz w:val="21"/>
          <w:szCs w:val="21"/>
        </w:rPr>
        <w:t>司法机构和知识产权</w:t>
      </w:r>
    </w:p>
    <w:p w14:paraId="32B9B244" w14:textId="10F611EA" w:rsidR="00CD63BD" w:rsidRPr="000F0204" w:rsidRDefault="00CD63BD" w:rsidP="003F18B9">
      <w:pPr>
        <w:pStyle w:val="ListParagraph"/>
        <w:numPr>
          <w:ilvl w:val="0"/>
          <w:numId w:val="50"/>
        </w:numPr>
        <w:tabs>
          <w:tab w:val="left" w:pos="540"/>
        </w:tabs>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Arial"/>
          <w:sz w:val="21"/>
          <w:szCs w:val="21"/>
          <w:lang w:eastAsia="zh-CN"/>
        </w:rPr>
        <w:t>2019</w:t>
      </w:r>
      <w:r w:rsidRPr="000F0204">
        <w:rPr>
          <w:rFonts w:asciiTheme="minorEastAsia" w:eastAsiaTheme="minorEastAsia" w:hAnsiTheme="minorEastAsia" w:cs="Microsoft YaHei" w:hint="eastAsia"/>
          <w:sz w:val="21"/>
          <w:szCs w:val="21"/>
          <w:lang w:eastAsia="zh-CN"/>
        </w:rPr>
        <w:t>年，</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继续发展知识产权司法管理的新方法，包括建立了</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司法</w:t>
      </w:r>
      <w:r w:rsidR="00B12793" w:rsidRPr="000F0204">
        <w:rPr>
          <w:rFonts w:asciiTheme="minorEastAsia" w:eastAsiaTheme="minorEastAsia" w:hAnsiTheme="minorEastAsia" w:cs="Microsoft YaHei" w:hint="eastAsia"/>
          <w:sz w:val="21"/>
          <w:szCs w:val="21"/>
          <w:lang w:eastAsia="zh-CN"/>
        </w:rPr>
        <w:t>研究所</w:t>
      </w:r>
      <w:r w:rsidRPr="000F0204">
        <w:rPr>
          <w:rFonts w:asciiTheme="minorEastAsia" w:eastAsiaTheme="minorEastAsia" w:hAnsiTheme="minorEastAsia" w:cs="Microsoft YaHei" w:hint="eastAsia"/>
          <w:sz w:val="21"/>
          <w:szCs w:val="21"/>
          <w:lang w:eastAsia="zh-CN"/>
        </w:rPr>
        <w:t>，负责与</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所有相关部门合作协调，建立全组织范围的司法活动方法</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与司法机构的合作，旨在支持司法部门在保护创新和创造以及确保兼顾各方利益的有效国际知识产权制度方面所发挥的关键作用（可持续发展目标</w:t>
      </w:r>
      <w:r w:rsidRPr="000F0204">
        <w:rPr>
          <w:rFonts w:asciiTheme="minorEastAsia" w:eastAsiaTheme="minorEastAsia" w:hAnsiTheme="minorEastAsia" w:cs="Arial"/>
          <w:sz w:val="21"/>
          <w:szCs w:val="21"/>
          <w:lang w:eastAsia="zh-CN"/>
        </w:rPr>
        <w:t>9</w:t>
      </w:r>
      <w:r w:rsidRPr="000F0204">
        <w:rPr>
          <w:rFonts w:asciiTheme="minorEastAsia" w:eastAsiaTheme="minorEastAsia" w:hAnsiTheme="minorEastAsia" w:cs="Microsoft YaHei" w:hint="eastAsia"/>
          <w:sz w:val="21"/>
          <w:szCs w:val="21"/>
          <w:lang w:eastAsia="zh-CN"/>
        </w:rPr>
        <w:t>）。</w:t>
      </w:r>
    </w:p>
    <w:p w14:paraId="1894C5C6" w14:textId="77777777" w:rsidR="00CD63BD" w:rsidRPr="000F0204" w:rsidRDefault="00CD63BD" w:rsidP="003F18B9">
      <w:pPr>
        <w:pStyle w:val="ListParagraph"/>
        <w:numPr>
          <w:ilvl w:val="0"/>
          <w:numId w:val="50"/>
        </w:numPr>
        <w:tabs>
          <w:tab w:val="left" w:pos="540"/>
        </w:tabs>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在推行该举措的第二年，</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与司法机构的合作通过以下三项核心支柱活动促进可持续发展目标：</w:t>
      </w:r>
    </w:p>
    <w:p w14:paraId="62C90135" w14:textId="77777777" w:rsidR="00CD63BD" w:rsidRPr="000F0204" w:rsidRDefault="00CD63BD" w:rsidP="003F18B9">
      <w:pPr>
        <w:pStyle w:val="ListParagraph"/>
        <w:numPr>
          <w:ilvl w:val="0"/>
          <w:numId w:val="48"/>
        </w:numPr>
        <w:spacing w:afterLines="50" w:after="120" w:line="340" w:lineRule="atLeast"/>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首先，产权组织为司法同行之间交流信息提供了全球平台，以促进交流在各成员国独特法律和经济框架内对知识产权纠纷作出兼顾各方利益的有效司法裁决的经验和良好做法（可持续发展目标</w:t>
      </w:r>
      <w:r w:rsidRPr="000F0204">
        <w:rPr>
          <w:rFonts w:asciiTheme="minorEastAsia" w:eastAsiaTheme="minorEastAsia" w:hAnsiTheme="minorEastAsia" w:cs="Arial"/>
          <w:sz w:val="21"/>
          <w:szCs w:val="21"/>
          <w:lang w:eastAsia="zh-CN"/>
        </w:rPr>
        <w:t>16</w:t>
      </w:r>
      <w:r w:rsidRPr="000F0204">
        <w:rPr>
          <w:rFonts w:asciiTheme="minorEastAsia" w:eastAsiaTheme="minorEastAsia" w:hAnsiTheme="minorEastAsia" w:cs="Microsoft YaHei" w:hint="eastAsia"/>
          <w:sz w:val="21"/>
          <w:szCs w:val="21"/>
          <w:lang w:eastAsia="zh-CN"/>
        </w:rPr>
        <w:t>，具体目标</w:t>
      </w:r>
      <w:r w:rsidRPr="000F0204">
        <w:rPr>
          <w:rFonts w:asciiTheme="minorEastAsia" w:eastAsiaTheme="minorEastAsia" w:hAnsiTheme="minorEastAsia" w:cs="Arial"/>
          <w:sz w:val="21"/>
          <w:szCs w:val="21"/>
          <w:lang w:eastAsia="zh-CN"/>
        </w:rPr>
        <w:t>16.6</w:t>
      </w:r>
      <w:r w:rsidRPr="000F0204">
        <w:rPr>
          <w:rFonts w:asciiTheme="minorEastAsia" w:eastAsiaTheme="minorEastAsia" w:hAnsiTheme="minorEastAsia" w:cs="Microsoft YaHei" w:hint="eastAsia"/>
          <w:sz w:val="21"/>
          <w:szCs w:val="21"/>
          <w:lang w:eastAsia="zh-CN"/>
        </w:rPr>
        <w:t>：在各级建立有效、负责和透明的机构）。第二届年度</w:t>
      </w:r>
      <w:r w:rsidRPr="0052622A">
        <w:rPr>
          <w:rFonts w:ascii="KaiTi" w:eastAsia="KaiTi" w:hAnsi="KaiTi" w:cs="Microsoft YaHei" w:hint="eastAsia"/>
          <w:sz w:val="21"/>
          <w:szCs w:val="21"/>
          <w:lang w:eastAsia="zh-CN"/>
        </w:rPr>
        <w:t>产权组织知识产权法官论坛</w:t>
      </w:r>
      <w:r w:rsidRPr="000F0204">
        <w:rPr>
          <w:rFonts w:asciiTheme="minorEastAsia" w:eastAsiaTheme="minorEastAsia" w:hAnsiTheme="minorEastAsia" w:cs="Microsoft YaHei" w:hint="eastAsia"/>
          <w:sz w:val="21"/>
          <w:szCs w:val="21"/>
          <w:lang w:eastAsia="zh-CN"/>
        </w:rPr>
        <w:t>于</w:t>
      </w:r>
      <w:r w:rsidRPr="000F0204">
        <w:rPr>
          <w:rFonts w:asciiTheme="minorEastAsia" w:eastAsiaTheme="minorEastAsia" w:hAnsiTheme="minorEastAsia" w:cs="Arial"/>
          <w:sz w:val="21"/>
          <w:szCs w:val="21"/>
          <w:lang w:eastAsia="zh-CN"/>
        </w:rPr>
        <w:t>2019</w:t>
      </w:r>
      <w:r w:rsidRPr="000F0204">
        <w:rPr>
          <w:rFonts w:asciiTheme="minorEastAsia" w:eastAsiaTheme="minorEastAsia" w:hAnsiTheme="minorEastAsia" w:cs="Microsoft YaHei" w:hint="eastAsia"/>
          <w:sz w:val="21"/>
          <w:szCs w:val="21"/>
          <w:lang w:eastAsia="zh-CN"/>
        </w:rPr>
        <w:t>年</w:t>
      </w:r>
      <w:r w:rsidRPr="000F0204">
        <w:rPr>
          <w:rFonts w:asciiTheme="minorEastAsia" w:eastAsiaTheme="minorEastAsia" w:hAnsiTheme="minorEastAsia" w:cs="Arial"/>
          <w:sz w:val="21"/>
          <w:szCs w:val="21"/>
          <w:lang w:eastAsia="zh-CN"/>
        </w:rPr>
        <w:t>11</w:t>
      </w:r>
      <w:r w:rsidRPr="000F0204">
        <w:rPr>
          <w:rFonts w:asciiTheme="minorEastAsia" w:eastAsiaTheme="minorEastAsia" w:hAnsiTheme="minorEastAsia" w:cs="Microsoft YaHei" w:hint="eastAsia"/>
          <w:sz w:val="21"/>
          <w:szCs w:val="21"/>
          <w:lang w:eastAsia="zh-CN"/>
        </w:rPr>
        <w:t>月举行，来自</w:t>
      </w:r>
      <w:r w:rsidRPr="000F0204">
        <w:rPr>
          <w:rFonts w:asciiTheme="minorEastAsia" w:eastAsiaTheme="minorEastAsia" w:hAnsiTheme="minorEastAsia" w:cs="Arial"/>
          <w:sz w:val="21"/>
          <w:szCs w:val="21"/>
          <w:lang w:eastAsia="zh-CN"/>
        </w:rPr>
        <w:t>74</w:t>
      </w:r>
      <w:r w:rsidRPr="000F0204">
        <w:rPr>
          <w:rFonts w:asciiTheme="minorEastAsia" w:eastAsiaTheme="minorEastAsia" w:hAnsiTheme="minorEastAsia" w:cs="Microsoft YaHei" w:hint="eastAsia"/>
          <w:sz w:val="21"/>
          <w:szCs w:val="21"/>
          <w:lang w:eastAsia="zh-CN"/>
        </w:rPr>
        <w:t>个国家的</w:t>
      </w:r>
      <w:r w:rsidRPr="000F0204">
        <w:rPr>
          <w:rFonts w:asciiTheme="minorEastAsia" w:eastAsiaTheme="minorEastAsia" w:hAnsiTheme="minorEastAsia" w:cs="Arial"/>
          <w:sz w:val="21"/>
          <w:szCs w:val="21"/>
          <w:lang w:eastAsia="zh-CN"/>
        </w:rPr>
        <w:t>127</w:t>
      </w:r>
      <w:r w:rsidRPr="000F0204">
        <w:rPr>
          <w:rFonts w:asciiTheme="minorEastAsia" w:eastAsiaTheme="minorEastAsia" w:hAnsiTheme="minorEastAsia" w:cs="Microsoft YaHei" w:hint="eastAsia"/>
          <w:sz w:val="21"/>
          <w:szCs w:val="21"/>
          <w:lang w:eastAsia="zh-CN"/>
        </w:rPr>
        <w:t>名法官参加了关于版权、商标和专利领域新议题的跨国互动对话，并讨论了跨境知识产权争议裁决带来的挑战。</w:t>
      </w:r>
    </w:p>
    <w:p w14:paraId="3F401082" w14:textId="77777777" w:rsidR="00CD63BD" w:rsidRPr="000F0204" w:rsidRDefault="00CD63BD" w:rsidP="003F18B9">
      <w:pPr>
        <w:pStyle w:val="ListParagraph"/>
        <w:numPr>
          <w:ilvl w:val="0"/>
          <w:numId w:val="48"/>
        </w:numPr>
        <w:spacing w:afterLines="50" w:after="120" w:line="340" w:lineRule="atLeast"/>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此外，</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继续加强并扩大其司法能力建设活动：</w:t>
      </w:r>
    </w:p>
    <w:p w14:paraId="26A2D932" w14:textId="77777777" w:rsidR="00CD63BD" w:rsidRPr="000F0204" w:rsidRDefault="00CD63BD" w:rsidP="003F18B9">
      <w:pPr>
        <w:pStyle w:val="ListParagraph"/>
        <w:numPr>
          <w:ilvl w:val="0"/>
          <w:numId w:val="32"/>
        </w:numPr>
        <w:spacing w:afterLines="50" w:after="120" w:line="340" w:lineRule="atLeast"/>
        <w:ind w:left="1418"/>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Arial"/>
          <w:sz w:val="21"/>
          <w:szCs w:val="21"/>
          <w:lang w:eastAsia="zh-CN"/>
        </w:rPr>
        <w:t>2019</w:t>
      </w:r>
      <w:r w:rsidRPr="000F0204">
        <w:rPr>
          <w:rFonts w:asciiTheme="minorEastAsia" w:eastAsiaTheme="minorEastAsia" w:hAnsiTheme="minorEastAsia" w:cs="Microsoft YaHei" w:hint="eastAsia"/>
          <w:sz w:val="21"/>
          <w:szCs w:val="21"/>
          <w:lang w:eastAsia="zh-CN"/>
        </w:rPr>
        <w:t>年，与美国联邦巡回上诉法院合作举办了第二届年度知识产权审判高级别对话会，</w:t>
      </w:r>
      <w:r w:rsidRPr="000F0204">
        <w:rPr>
          <w:rFonts w:asciiTheme="minorEastAsia" w:eastAsiaTheme="minorEastAsia" w:hAnsiTheme="minorEastAsia" w:cs="Arial"/>
          <w:sz w:val="21"/>
          <w:szCs w:val="21"/>
          <w:lang w:eastAsia="zh-CN"/>
        </w:rPr>
        <w:t>33</w:t>
      </w:r>
      <w:r w:rsidRPr="000F0204">
        <w:rPr>
          <w:rFonts w:asciiTheme="minorEastAsia" w:eastAsiaTheme="minorEastAsia" w:hAnsiTheme="minorEastAsia" w:cs="Microsoft YaHei" w:hint="eastAsia"/>
          <w:sz w:val="21"/>
          <w:szCs w:val="21"/>
          <w:lang w:eastAsia="zh-CN"/>
        </w:rPr>
        <w:t>名法官齐聚华盛顿特区，对</w:t>
      </w:r>
      <w:r w:rsidRPr="000F0204">
        <w:rPr>
          <w:rFonts w:asciiTheme="minorEastAsia" w:eastAsiaTheme="minorEastAsia" w:hAnsiTheme="minorEastAsia" w:cs="Arial"/>
          <w:sz w:val="21"/>
          <w:szCs w:val="21"/>
          <w:lang w:eastAsia="zh-CN"/>
        </w:rPr>
        <w:t>21</w:t>
      </w:r>
      <w:r w:rsidRPr="000F0204">
        <w:rPr>
          <w:rFonts w:asciiTheme="minorEastAsia" w:eastAsiaTheme="minorEastAsia" w:hAnsiTheme="minorEastAsia" w:cs="Microsoft YaHei" w:hint="eastAsia"/>
          <w:sz w:val="21"/>
          <w:szCs w:val="21"/>
          <w:lang w:eastAsia="zh-CN"/>
        </w:rPr>
        <w:t>个国家的知识产权法前沿问题进行了深入讨论并分享了来自法庭的见解，内容涉及重大国际议题，如标准必要专利（</w:t>
      </w:r>
      <w:r w:rsidRPr="000F0204">
        <w:rPr>
          <w:rFonts w:asciiTheme="minorEastAsia" w:eastAsiaTheme="minorEastAsia" w:hAnsiTheme="minorEastAsia" w:cs="Arial"/>
          <w:sz w:val="21"/>
          <w:szCs w:val="21"/>
          <w:lang w:eastAsia="zh-CN"/>
        </w:rPr>
        <w:t>SEP</w:t>
      </w:r>
      <w:r w:rsidRPr="000F0204">
        <w:rPr>
          <w:rFonts w:asciiTheme="minorEastAsia" w:eastAsiaTheme="minorEastAsia" w:hAnsiTheme="minorEastAsia" w:cs="Microsoft YaHei" w:hint="eastAsia"/>
          <w:sz w:val="21"/>
          <w:szCs w:val="21"/>
          <w:lang w:eastAsia="zh-CN"/>
        </w:rPr>
        <w:t>）以及知识产权与竞争法的关系；</w:t>
      </w:r>
    </w:p>
    <w:p w14:paraId="50731CF8" w14:textId="77777777" w:rsidR="00CD63BD" w:rsidRPr="000F0204" w:rsidRDefault="00CD63BD" w:rsidP="003F18B9">
      <w:pPr>
        <w:pStyle w:val="ListParagraph"/>
        <w:numPr>
          <w:ilvl w:val="0"/>
          <w:numId w:val="32"/>
        </w:numPr>
        <w:spacing w:afterLines="50" w:after="120" w:line="340" w:lineRule="atLeast"/>
        <w:ind w:left="1418"/>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产权组织将知识产权司法继续教育（</w:t>
      </w:r>
      <w:r w:rsidRPr="000F0204">
        <w:rPr>
          <w:rFonts w:asciiTheme="minorEastAsia" w:eastAsiaTheme="minorEastAsia" w:hAnsiTheme="minorEastAsia" w:cs="Arial"/>
          <w:sz w:val="21"/>
          <w:szCs w:val="21"/>
          <w:lang w:eastAsia="zh-CN"/>
        </w:rPr>
        <w:t>CJE</w:t>
      </w:r>
      <w:r w:rsidRPr="000F0204">
        <w:rPr>
          <w:rFonts w:asciiTheme="minorEastAsia" w:eastAsiaTheme="minorEastAsia" w:hAnsiTheme="minorEastAsia" w:cs="Microsoft YaHei" w:hint="eastAsia"/>
          <w:sz w:val="21"/>
          <w:szCs w:val="21"/>
          <w:lang w:eastAsia="zh-CN"/>
        </w:rPr>
        <w:t>）各项计划纳入主流，力图加强国家司法培训机构为法官提供参与型教育计划和自我教育计划的能力；</w:t>
      </w:r>
    </w:p>
    <w:p w14:paraId="6B2B2CB5" w14:textId="77777777" w:rsidR="00CD63BD" w:rsidRPr="000F0204" w:rsidRDefault="00CD63BD" w:rsidP="003F18B9">
      <w:pPr>
        <w:pStyle w:val="ListParagraph"/>
        <w:numPr>
          <w:ilvl w:val="0"/>
          <w:numId w:val="32"/>
        </w:numPr>
        <w:spacing w:afterLines="50" w:after="120" w:line="340" w:lineRule="atLeast"/>
        <w:ind w:left="1418"/>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应成员国的请求，</w:t>
      </w: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还举办了</w:t>
      </w:r>
      <w:r w:rsidRPr="000F0204">
        <w:rPr>
          <w:rFonts w:asciiTheme="minorEastAsia" w:eastAsiaTheme="minorEastAsia" w:hAnsiTheme="minorEastAsia" w:cs="Arial"/>
          <w:sz w:val="21"/>
          <w:szCs w:val="21"/>
          <w:lang w:eastAsia="zh-CN"/>
        </w:rPr>
        <w:t>18</w:t>
      </w:r>
      <w:r w:rsidRPr="000F0204">
        <w:rPr>
          <w:rFonts w:asciiTheme="minorEastAsia" w:eastAsiaTheme="minorEastAsia" w:hAnsiTheme="minorEastAsia" w:cs="Microsoft YaHei" w:hint="eastAsia"/>
          <w:sz w:val="21"/>
          <w:szCs w:val="21"/>
          <w:lang w:eastAsia="zh-CN"/>
        </w:rPr>
        <w:t>次临时司法培训活动。</w:t>
      </w:r>
    </w:p>
    <w:p w14:paraId="459DD94D" w14:textId="77777777" w:rsidR="00CD63BD" w:rsidRPr="000F0204" w:rsidRDefault="00CD63BD" w:rsidP="003F18B9">
      <w:pPr>
        <w:pStyle w:val="ListParagraph"/>
        <w:numPr>
          <w:ilvl w:val="0"/>
          <w:numId w:val="49"/>
        </w:numPr>
        <w:spacing w:afterLines="50" w:after="120" w:line="340" w:lineRule="atLeast"/>
        <w:contextualSpacing w:val="0"/>
        <w:jc w:val="both"/>
        <w:rPr>
          <w:rStyle w:val="null"/>
          <w:rFonts w:asciiTheme="minorEastAsia" w:eastAsiaTheme="minorEastAsia" w:hAnsiTheme="minorEastAsia" w:cs="Arial"/>
          <w:sz w:val="21"/>
          <w:szCs w:val="21"/>
          <w:lang w:eastAsia="zh-CN"/>
        </w:rPr>
      </w:pPr>
      <w:r w:rsidRPr="000F0204">
        <w:rPr>
          <w:rStyle w:val="null"/>
          <w:rFonts w:asciiTheme="minorEastAsia" w:eastAsiaTheme="minorEastAsia" w:hAnsiTheme="minorEastAsia" w:cs="Arial"/>
          <w:sz w:val="21"/>
          <w:szCs w:val="21"/>
          <w:lang w:eastAsia="zh-CN"/>
        </w:rPr>
        <w:t>2019</w:t>
      </w:r>
      <w:r w:rsidRPr="000F0204">
        <w:rPr>
          <w:rStyle w:val="null"/>
          <w:rFonts w:asciiTheme="minorEastAsia" w:eastAsiaTheme="minorEastAsia" w:hAnsiTheme="minorEastAsia" w:cs="Microsoft YaHei" w:hint="eastAsia"/>
          <w:sz w:val="21"/>
          <w:szCs w:val="21"/>
          <w:lang w:eastAsia="zh-CN"/>
        </w:rPr>
        <w:t>年，</w:t>
      </w:r>
      <w:r w:rsidRPr="000F0204">
        <w:rPr>
          <w:rStyle w:val="null"/>
          <w:rFonts w:asciiTheme="minorEastAsia" w:eastAsiaTheme="minorEastAsia" w:hAnsiTheme="minorEastAsia" w:cs="Arial" w:hint="eastAsia"/>
          <w:sz w:val="21"/>
          <w:szCs w:val="21"/>
          <w:lang w:eastAsia="zh-CN"/>
        </w:rPr>
        <w:t>产权组织</w:t>
      </w:r>
      <w:r w:rsidRPr="000F0204">
        <w:rPr>
          <w:rStyle w:val="null"/>
          <w:rFonts w:asciiTheme="minorEastAsia" w:eastAsiaTheme="minorEastAsia" w:hAnsiTheme="minorEastAsia" w:cs="Microsoft YaHei" w:hint="eastAsia"/>
          <w:sz w:val="21"/>
          <w:szCs w:val="21"/>
          <w:lang w:eastAsia="zh-CN"/>
        </w:rPr>
        <w:t>完成了若干项目，以促进提供和获取全球知识产权司法制度和判决的相关信息和数据（可持续发展目标</w:t>
      </w:r>
      <w:r w:rsidRPr="000F0204">
        <w:rPr>
          <w:rStyle w:val="null"/>
          <w:rFonts w:asciiTheme="minorEastAsia" w:eastAsiaTheme="minorEastAsia" w:hAnsiTheme="minorEastAsia" w:cs="Arial"/>
          <w:sz w:val="21"/>
          <w:szCs w:val="21"/>
          <w:lang w:eastAsia="zh-CN"/>
        </w:rPr>
        <w:t>9</w:t>
      </w:r>
      <w:r w:rsidRPr="000F0204">
        <w:rPr>
          <w:rStyle w:val="null"/>
          <w:rFonts w:asciiTheme="minorEastAsia" w:eastAsiaTheme="minorEastAsia" w:hAnsiTheme="minorEastAsia" w:cs="Microsoft YaHei" w:hint="eastAsia"/>
          <w:sz w:val="21"/>
          <w:szCs w:val="21"/>
          <w:lang w:eastAsia="zh-CN"/>
        </w:rPr>
        <w:t>和</w:t>
      </w:r>
      <w:r w:rsidRPr="000F0204">
        <w:rPr>
          <w:rStyle w:val="null"/>
          <w:rFonts w:asciiTheme="minorEastAsia" w:eastAsiaTheme="minorEastAsia" w:hAnsiTheme="minorEastAsia" w:cs="Arial"/>
          <w:sz w:val="21"/>
          <w:szCs w:val="21"/>
          <w:lang w:eastAsia="zh-CN"/>
        </w:rPr>
        <w:t>16</w:t>
      </w:r>
      <w:r w:rsidRPr="000F0204">
        <w:rPr>
          <w:rStyle w:val="null"/>
          <w:rFonts w:asciiTheme="minorEastAsia" w:eastAsiaTheme="minorEastAsia" w:hAnsiTheme="minorEastAsia" w:cs="Microsoft YaHei" w:hint="eastAsia"/>
          <w:sz w:val="21"/>
          <w:szCs w:val="21"/>
          <w:lang w:eastAsia="zh-CN"/>
        </w:rPr>
        <w:t>）：</w:t>
      </w:r>
    </w:p>
    <w:p w14:paraId="2D84B6B7" w14:textId="144EB9CF" w:rsidR="00CD63BD" w:rsidRPr="000F0204" w:rsidRDefault="00CD63BD" w:rsidP="003F18B9">
      <w:pPr>
        <w:pStyle w:val="ListParagraph"/>
        <w:numPr>
          <w:ilvl w:val="0"/>
          <w:numId w:val="32"/>
        </w:numPr>
        <w:spacing w:afterLines="50" w:after="120" w:line="340" w:lineRule="atLeast"/>
        <w:ind w:left="1418"/>
        <w:contextualSpacing w:val="0"/>
        <w:jc w:val="both"/>
        <w:rPr>
          <w:rStyle w:val="null"/>
          <w:rFonts w:asciiTheme="minorEastAsia" w:eastAsiaTheme="minorEastAsia" w:hAnsiTheme="minorEastAsia" w:cs="Arial"/>
          <w:sz w:val="21"/>
          <w:szCs w:val="21"/>
        </w:rPr>
      </w:pPr>
      <w:r w:rsidRPr="000F0204">
        <w:rPr>
          <w:rStyle w:val="null"/>
          <w:rFonts w:asciiTheme="minorEastAsia" w:eastAsiaTheme="minorEastAsia" w:hAnsiTheme="minorEastAsia" w:cs="Arial"/>
          <w:sz w:val="21"/>
          <w:szCs w:val="21"/>
          <w:lang w:eastAsia="zh-CN"/>
        </w:rPr>
        <w:t>WIPO Lex</w:t>
      </w:r>
      <w:r w:rsidR="0052622A" w:rsidRPr="000F0204">
        <w:rPr>
          <w:rStyle w:val="null"/>
          <w:rFonts w:asciiTheme="minorEastAsia" w:eastAsiaTheme="minorEastAsia" w:hAnsiTheme="minorEastAsia" w:cs="Arial" w:hint="eastAsia"/>
          <w:sz w:val="21"/>
          <w:szCs w:val="21"/>
          <w:lang w:eastAsia="zh-CN"/>
        </w:rPr>
        <w:t>——</w:t>
      </w:r>
      <w:r w:rsidRPr="000F0204">
        <w:rPr>
          <w:rStyle w:val="null"/>
          <w:rFonts w:asciiTheme="minorEastAsia" w:eastAsiaTheme="minorEastAsia" w:hAnsiTheme="minorEastAsia" w:cs="Arial" w:hint="eastAsia"/>
          <w:sz w:val="21"/>
          <w:szCs w:val="21"/>
          <w:lang w:eastAsia="zh-CN"/>
        </w:rPr>
        <w:t>裁判文书</w:t>
      </w:r>
      <w:r w:rsidRPr="000F0204">
        <w:rPr>
          <w:rStyle w:val="null"/>
          <w:rFonts w:asciiTheme="minorEastAsia" w:eastAsiaTheme="minorEastAsia" w:hAnsiTheme="minorEastAsia" w:cs="Microsoft YaHei" w:hint="eastAsia"/>
          <w:sz w:val="21"/>
          <w:szCs w:val="21"/>
          <w:lang w:eastAsia="zh-CN"/>
        </w:rPr>
        <w:t>数据库提供了免费开放在线查阅的全球知识产权司法判决。该数据库已在选定成员国进行试点，并于</w:t>
      </w:r>
      <w:r w:rsidRPr="000F0204">
        <w:rPr>
          <w:rStyle w:val="null"/>
          <w:rFonts w:asciiTheme="minorEastAsia" w:eastAsiaTheme="minorEastAsia" w:hAnsiTheme="minorEastAsia" w:cs="Arial"/>
          <w:sz w:val="21"/>
          <w:szCs w:val="21"/>
          <w:lang w:eastAsia="zh-CN"/>
        </w:rPr>
        <w:t>2019</w:t>
      </w:r>
      <w:r w:rsidRPr="000F0204">
        <w:rPr>
          <w:rStyle w:val="null"/>
          <w:rFonts w:asciiTheme="minorEastAsia" w:eastAsiaTheme="minorEastAsia" w:hAnsiTheme="minorEastAsia" w:cs="Microsoft YaHei" w:hint="eastAsia"/>
          <w:sz w:val="21"/>
          <w:szCs w:val="21"/>
          <w:lang w:eastAsia="zh-CN"/>
        </w:rPr>
        <w:t>年</w:t>
      </w:r>
      <w:r w:rsidRPr="000F0204">
        <w:rPr>
          <w:rStyle w:val="null"/>
          <w:rFonts w:asciiTheme="minorEastAsia" w:eastAsiaTheme="minorEastAsia" w:hAnsiTheme="minorEastAsia" w:cs="Arial"/>
          <w:sz w:val="21"/>
          <w:szCs w:val="21"/>
          <w:lang w:eastAsia="zh-CN"/>
        </w:rPr>
        <w:t>11</w:t>
      </w:r>
      <w:r w:rsidRPr="000F0204">
        <w:rPr>
          <w:rStyle w:val="null"/>
          <w:rFonts w:asciiTheme="minorEastAsia" w:eastAsiaTheme="minorEastAsia" w:hAnsiTheme="minorEastAsia" w:cs="Microsoft YaHei" w:hint="eastAsia"/>
          <w:sz w:val="21"/>
          <w:szCs w:val="21"/>
          <w:lang w:eastAsia="zh-CN"/>
        </w:rPr>
        <w:t>月上线。</w:t>
      </w:r>
      <w:r w:rsidRPr="000F0204">
        <w:rPr>
          <w:rStyle w:val="null"/>
          <w:rFonts w:asciiTheme="minorEastAsia" w:eastAsiaTheme="minorEastAsia" w:hAnsiTheme="minorEastAsia" w:cs="Microsoft YaHei" w:hint="eastAsia"/>
          <w:sz w:val="21"/>
          <w:szCs w:val="21"/>
        </w:rPr>
        <w:t>其将于</w:t>
      </w:r>
      <w:r w:rsidRPr="000F0204">
        <w:rPr>
          <w:rStyle w:val="null"/>
          <w:rFonts w:asciiTheme="minorEastAsia" w:eastAsiaTheme="minorEastAsia" w:hAnsiTheme="minorEastAsia" w:cs="Arial"/>
          <w:sz w:val="21"/>
          <w:szCs w:val="21"/>
        </w:rPr>
        <w:t>2020</w:t>
      </w:r>
      <w:r w:rsidRPr="000F0204">
        <w:rPr>
          <w:rStyle w:val="null"/>
          <w:rFonts w:asciiTheme="minorEastAsia" w:eastAsiaTheme="minorEastAsia" w:hAnsiTheme="minorEastAsia" w:cs="Microsoft YaHei" w:hint="eastAsia"/>
          <w:sz w:val="21"/>
          <w:szCs w:val="21"/>
        </w:rPr>
        <w:t>年面向公众发</w:t>
      </w:r>
      <w:r w:rsidR="0052622A" w:rsidRPr="000F0204">
        <w:rPr>
          <w:rStyle w:val="null"/>
          <w:rFonts w:asciiTheme="minorEastAsia" w:eastAsiaTheme="minorEastAsia" w:hAnsiTheme="minorEastAsia" w:cs="Microsoft YaHei"/>
          <w:sz w:val="21"/>
          <w:szCs w:val="21"/>
        </w:rPr>
        <w:t>‍</w:t>
      </w:r>
      <w:r w:rsidRPr="000F0204">
        <w:rPr>
          <w:rStyle w:val="null"/>
          <w:rFonts w:asciiTheme="minorEastAsia" w:eastAsiaTheme="minorEastAsia" w:hAnsiTheme="minorEastAsia" w:cs="Microsoft YaHei" w:hint="eastAsia"/>
          <w:sz w:val="21"/>
          <w:szCs w:val="21"/>
        </w:rPr>
        <w:t>布。</w:t>
      </w:r>
    </w:p>
    <w:p w14:paraId="57625662" w14:textId="118C1CB7" w:rsidR="00CD63BD" w:rsidRPr="000F0204" w:rsidRDefault="00CD63BD" w:rsidP="003F18B9">
      <w:pPr>
        <w:pStyle w:val="ListParagraph"/>
        <w:numPr>
          <w:ilvl w:val="0"/>
          <w:numId w:val="32"/>
        </w:numPr>
        <w:spacing w:afterLines="50" w:after="120" w:line="340" w:lineRule="atLeast"/>
        <w:ind w:left="1418"/>
        <w:contextualSpacing w:val="0"/>
        <w:jc w:val="both"/>
        <w:rPr>
          <w:rFonts w:asciiTheme="minorEastAsia" w:eastAsiaTheme="minorEastAsia" w:hAnsiTheme="minorEastAsia"/>
          <w:sz w:val="21"/>
          <w:szCs w:val="21"/>
          <w:lang w:eastAsia="zh-CN"/>
        </w:rPr>
      </w:pPr>
      <w:r w:rsidRPr="000F0204">
        <w:rPr>
          <w:rFonts w:asciiTheme="minorEastAsia" w:eastAsiaTheme="minorEastAsia" w:hAnsiTheme="minorEastAsia" w:cs="Arial" w:hint="eastAsia"/>
          <w:sz w:val="21"/>
          <w:szCs w:val="21"/>
          <w:lang w:eastAsia="zh-CN"/>
        </w:rPr>
        <w:t>产权组织</w:t>
      </w:r>
      <w:r w:rsidRPr="000F0204">
        <w:rPr>
          <w:rFonts w:asciiTheme="minorEastAsia" w:eastAsiaTheme="minorEastAsia" w:hAnsiTheme="minorEastAsia" w:cs="Microsoft YaHei" w:hint="eastAsia"/>
          <w:sz w:val="21"/>
          <w:szCs w:val="21"/>
          <w:lang w:eastAsia="zh-CN"/>
        </w:rPr>
        <w:t>发布了两份针对法官的新出版物：第一，与海牙国际私法会议（</w:t>
      </w:r>
      <w:r w:rsidRPr="000F0204">
        <w:rPr>
          <w:rFonts w:asciiTheme="minorEastAsia" w:eastAsiaTheme="minorEastAsia" w:hAnsiTheme="minorEastAsia" w:cs="Arial"/>
          <w:sz w:val="21"/>
          <w:szCs w:val="21"/>
          <w:lang w:eastAsia="zh-CN"/>
        </w:rPr>
        <w:t>HCCH</w:t>
      </w:r>
      <w:r w:rsidRPr="000F0204">
        <w:rPr>
          <w:rFonts w:asciiTheme="minorEastAsia" w:eastAsiaTheme="minorEastAsia" w:hAnsiTheme="minorEastAsia" w:cs="Microsoft YaHei" w:hint="eastAsia"/>
          <w:sz w:val="21"/>
          <w:szCs w:val="21"/>
          <w:lang w:eastAsia="zh-CN"/>
        </w:rPr>
        <w:t>）合作编写了</w:t>
      </w:r>
      <w:r w:rsidRPr="000F0204">
        <w:rPr>
          <w:rFonts w:asciiTheme="minorEastAsia" w:eastAsiaTheme="minorEastAsia" w:hAnsiTheme="minorEastAsia" w:cs="Microsoft YaHei"/>
          <w:sz w:val="21"/>
          <w:szCs w:val="21"/>
          <w:lang w:eastAsia="zh-CN"/>
        </w:rPr>
        <w:t>《当国际私法遇到知识产权法：法官指南》</w:t>
      </w:r>
      <w:r w:rsidRPr="000F0204">
        <w:rPr>
          <w:rFonts w:asciiTheme="minorEastAsia" w:eastAsiaTheme="minorEastAsia" w:hAnsiTheme="minorEastAsia" w:cs="Microsoft YaHei" w:hint="eastAsia"/>
          <w:sz w:val="21"/>
          <w:szCs w:val="21"/>
          <w:lang w:eastAsia="zh-CN"/>
        </w:rPr>
        <w:t>；第二，启动了新的系列出版物</w:t>
      </w:r>
      <w:r w:rsidRPr="000F0204">
        <w:rPr>
          <w:rFonts w:asciiTheme="minorEastAsia" w:eastAsiaTheme="minorEastAsia" w:hAnsiTheme="minorEastAsia"/>
          <w:sz w:val="21"/>
          <w:szCs w:val="21"/>
          <w:lang w:eastAsia="zh-CN"/>
        </w:rPr>
        <w:t>《世界知识产权组织知识产权典型案例集》</w:t>
      </w:r>
      <w:r w:rsidRPr="000F0204">
        <w:rPr>
          <w:rFonts w:asciiTheme="minorEastAsia" w:eastAsiaTheme="minorEastAsia" w:hAnsiTheme="minorEastAsia" w:cs="Microsoft YaHei" w:hint="eastAsia"/>
          <w:sz w:val="21"/>
          <w:szCs w:val="21"/>
          <w:lang w:eastAsia="zh-CN"/>
        </w:rPr>
        <w:t>，其中首卷载有中国最高人民法院具有里程碑意义的判决。</w:t>
      </w:r>
    </w:p>
    <w:p w14:paraId="545811DC" w14:textId="77777777" w:rsidR="0052622A" w:rsidRPr="0052622A" w:rsidRDefault="0052622A" w:rsidP="0052622A">
      <w:pPr>
        <w:pStyle w:val="Heading1"/>
        <w:keepLines/>
        <w:numPr>
          <w:ilvl w:val="0"/>
          <w:numId w:val="55"/>
        </w:numPr>
        <w:overflowPunct w:val="0"/>
        <w:spacing w:beforeLines="100" w:afterLines="50" w:after="120" w:line="340" w:lineRule="atLeast"/>
        <w:ind w:left="357" w:hanging="357"/>
        <w:rPr>
          <w:rFonts w:ascii="SimHei" w:eastAsia="SimHei" w:hAnsi="SimHei"/>
          <w:sz w:val="21"/>
          <w:szCs w:val="21"/>
        </w:rPr>
      </w:pPr>
      <w:r w:rsidRPr="0052622A">
        <w:rPr>
          <w:rFonts w:ascii="SimHei" w:eastAsia="SimHei" w:hAnsi="SimHei" w:hint="eastAsia"/>
          <w:sz w:val="21"/>
          <w:szCs w:val="21"/>
        </w:rPr>
        <w:t>产权组织作为联合国系统的一部分开展的活动</w:t>
      </w:r>
    </w:p>
    <w:p w14:paraId="34B26E93" w14:textId="54783DD3" w:rsidR="0052622A" w:rsidRPr="0052622A" w:rsidRDefault="0052622A" w:rsidP="0052622A">
      <w:pPr>
        <w:pStyle w:val="ListParagraph"/>
        <w:numPr>
          <w:ilvl w:val="0"/>
          <w:numId w:val="50"/>
        </w:numPr>
        <w:overflowPunct w:val="0"/>
        <w:spacing w:afterLines="50" w:after="120" w:line="340" w:lineRule="atLeast"/>
        <w:ind w:left="0" w:firstLine="0"/>
        <w:contextualSpacing w:val="0"/>
        <w:jc w:val="both"/>
        <w:rPr>
          <w:rFonts w:ascii="SimSun" w:hAnsi="SimSun" w:cs="Arial"/>
          <w:sz w:val="21"/>
          <w:szCs w:val="21"/>
          <w:lang w:eastAsia="zh-CN"/>
        </w:rPr>
      </w:pPr>
      <w:r w:rsidRPr="0052622A">
        <w:rPr>
          <w:rFonts w:ascii="SimSun" w:hAnsi="SimSun" w:cs="Arial" w:hint="eastAsia"/>
          <w:sz w:val="21"/>
          <w:szCs w:val="21"/>
          <w:lang w:eastAsia="zh-CN"/>
        </w:rPr>
        <w:t>作为联合国的专门机构，产权组织作为多种论坛的成员或观察员，促进开展与落实2030年议程相关的讨论。产权组织特别参与了与知识产权和创新相关的联合国机构间进程</w:t>
      </w:r>
      <w:r w:rsidR="00600680">
        <w:rPr>
          <w:rFonts w:ascii="SimSun" w:hAnsi="SimSun" w:cs="Arial" w:hint="eastAsia"/>
          <w:sz w:val="21"/>
          <w:szCs w:val="21"/>
          <w:lang w:eastAsia="zh-CN"/>
        </w:rPr>
        <w:t>，</w:t>
      </w:r>
      <w:r w:rsidRPr="0052622A">
        <w:rPr>
          <w:rFonts w:ascii="SimSun" w:hAnsi="SimSun" w:cs="Arial" w:hint="eastAsia"/>
          <w:sz w:val="21"/>
          <w:szCs w:val="21"/>
          <w:lang w:eastAsia="zh-CN"/>
        </w:rPr>
        <w:t>包括：在技术促进机制的框架内就已设立的可持续发展目标与联合国科技创新机构间工作组（IATT）接触，并与联合国各主要机关、</w:t>
      </w:r>
      <w:r w:rsidR="00600680">
        <w:rPr>
          <w:rFonts w:ascii="SimSun" w:hAnsi="SimSun" w:cs="Arial" w:hint="eastAsia"/>
          <w:sz w:val="21"/>
          <w:szCs w:val="21"/>
          <w:lang w:eastAsia="zh-CN"/>
        </w:rPr>
        <w:t>计划</w:t>
      </w:r>
      <w:r w:rsidRPr="0052622A">
        <w:rPr>
          <w:rFonts w:ascii="SimSun" w:hAnsi="SimSun" w:cs="Arial" w:hint="eastAsia"/>
          <w:sz w:val="21"/>
          <w:szCs w:val="21"/>
          <w:lang w:eastAsia="zh-CN"/>
        </w:rPr>
        <w:t>和专门机构举行相关会议，例如联合国大会、联合国经济及社会理事会（经社理事会）、国际电联、贸发会议、《气候公约》和世卫组织。</w:t>
      </w:r>
      <w:r w:rsidR="00600680">
        <w:rPr>
          <w:rFonts w:ascii="SimSun" w:hAnsi="SimSun" w:cs="Arial" w:hint="eastAsia"/>
          <w:sz w:val="21"/>
          <w:szCs w:val="21"/>
          <w:lang w:eastAsia="zh-CN"/>
        </w:rPr>
        <w:t>这种参与涉及多个主题领域，例如数字议程、气候变化和公共卫生。</w:t>
      </w:r>
    </w:p>
    <w:p w14:paraId="4DE14073" w14:textId="77777777" w:rsidR="0052622A" w:rsidRPr="0052622A" w:rsidRDefault="0052622A" w:rsidP="0052622A">
      <w:pPr>
        <w:pStyle w:val="ListParagraph"/>
        <w:numPr>
          <w:ilvl w:val="0"/>
          <w:numId w:val="50"/>
        </w:numPr>
        <w:overflowPunct w:val="0"/>
        <w:spacing w:afterLines="50" w:after="120" w:line="340" w:lineRule="atLeast"/>
        <w:ind w:left="0" w:firstLine="0"/>
        <w:contextualSpacing w:val="0"/>
        <w:jc w:val="both"/>
        <w:rPr>
          <w:rFonts w:ascii="SimSun" w:hAnsi="SimSun"/>
          <w:sz w:val="21"/>
          <w:szCs w:val="21"/>
          <w:lang w:eastAsia="zh-CN"/>
        </w:rPr>
      </w:pPr>
      <w:r w:rsidRPr="0052622A">
        <w:rPr>
          <w:rFonts w:ascii="SimSun" w:hAnsi="SimSun" w:hint="eastAsia"/>
          <w:sz w:val="21"/>
          <w:szCs w:val="21"/>
          <w:lang w:eastAsia="zh-CN"/>
        </w:rPr>
        <w:t>产权组织为相关的多边进程和举措提供技术信息，确保这些举措充分受益于产权组织在实施2030年议程和可持续发展目标方面的知识和专长。此外，产权组织通过广泛的报告和出版物提供信息，从而提高对本组织各项计划和服务的认识，将其用于促进可持续发展目标的实现。</w:t>
      </w:r>
    </w:p>
    <w:p w14:paraId="1FC3EF22" w14:textId="77777777" w:rsidR="0052622A" w:rsidRPr="0052622A" w:rsidRDefault="0052622A" w:rsidP="0052622A">
      <w:pPr>
        <w:pStyle w:val="Heading2"/>
        <w:keepLines/>
        <w:numPr>
          <w:ilvl w:val="0"/>
          <w:numId w:val="57"/>
        </w:numPr>
        <w:spacing w:beforeLines="100" w:afterLines="50" w:after="120" w:line="340" w:lineRule="atLeast"/>
        <w:ind w:left="357" w:hanging="357"/>
        <w:rPr>
          <w:rFonts w:ascii="SimSun" w:hAnsi="SimSun"/>
          <w:sz w:val="21"/>
          <w:szCs w:val="21"/>
        </w:rPr>
      </w:pPr>
      <w:r w:rsidRPr="0052622A">
        <w:rPr>
          <w:rFonts w:ascii="SimSun" w:hAnsi="SimSun" w:hint="eastAsia"/>
          <w:sz w:val="21"/>
          <w:szCs w:val="21"/>
        </w:rPr>
        <w:t>联合国大会（联大第七十四届会议）</w:t>
      </w:r>
    </w:p>
    <w:p w14:paraId="7D93623F" w14:textId="77777777" w:rsidR="0052622A" w:rsidRPr="0052622A" w:rsidRDefault="0052622A" w:rsidP="0052622A">
      <w:pPr>
        <w:pStyle w:val="ListParagraph"/>
        <w:numPr>
          <w:ilvl w:val="0"/>
          <w:numId w:val="50"/>
        </w:numPr>
        <w:overflowPunct w:val="0"/>
        <w:spacing w:afterLines="50" w:after="120" w:line="340" w:lineRule="atLeast"/>
        <w:ind w:left="0" w:firstLine="0"/>
        <w:contextualSpacing w:val="0"/>
        <w:jc w:val="both"/>
        <w:rPr>
          <w:rFonts w:ascii="SimSun" w:hAnsi="SimSun"/>
          <w:sz w:val="21"/>
          <w:szCs w:val="21"/>
          <w:lang w:eastAsia="zh-CN"/>
        </w:rPr>
      </w:pPr>
      <w:r w:rsidRPr="0052622A">
        <w:rPr>
          <w:rFonts w:ascii="SimSun" w:hAnsi="SimSun" w:hint="eastAsia"/>
          <w:sz w:val="21"/>
          <w:szCs w:val="21"/>
          <w:lang w:eastAsia="zh-CN"/>
        </w:rPr>
        <w:t>在联合国大会第七十四届会议（</w:t>
      </w:r>
      <w:r w:rsidRPr="0052622A">
        <w:rPr>
          <w:rFonts w:ascii="SimSun" w:hAnsi="SimSun"/>
          <w:sz w:val="21"/>
          <w:szCs w:val="21"/>
          <w:lang w:eastAsia="zh-CN"/>
        </w:rPr>
        <w:t>201</w:t>
      </w:r>
      <w:r w:rsidRPr="0052622A">
        <w:rPr>
          <w:rFonts w:ascii="SimSun" w:hAnsi="SimSun" w:hint="eastAsia"/>
          <w:sz w:val="21"/>
          <w:szCs w:val="21"/>
          <w:lang w:eastAsia="zh-CN"/>
        </w:rPr>
        <w:t>9年</w:t>
      </w:r>
      <w:r w:rsidRPr="0052622A">
        <w:rPr>
          <w:rFonts w:ascii="SimSun" w:hAnsi="SimSun"/>
          <w:sz w:val="21"/>
          <w:szCs w:val="21"/>
          <w:lang w:eastAsia="zh-CN"/>
        </w:rPr>
        <w:t>9</w:t>
      </w:r>
      <w:r w:rsidRPr="0052622A">
        <w:rPr>
          <w:rFonts w:ascii="SimSun" w:hAnsi="SimSun" w:hint="eastAsia"/>
          <w:sz w:val="21"/>
          <w:szCs w:val="21"/>
          <w:lang w:eastAsia="zh-CN"/>
        </w:rPr>
        <w:t>月</w:t>
      </w:r>
      <w:r w:rsidRPr="0052622A">
        <w:rPr>
          <w:rFonts w:ascii="SimSun" w:hAnsi="SimSun"/>
          <w:sz w:val="21"/>
          <w:szCs w:val="21"/>
          <w:lang w:eastAsia="zh-CN"/>
        </w:rPr>
        <w:t>23</w:t>
      </w:r>
      <w:r w:rsidRPr="0052622A">
        <w:rPr>
          <w:rFonts w:ascii="SimSun" w:hAnsi="SimSun" w:hint="eastAsia"/>
          <w:sz w:val="21"/>
          <w:szCs w:val="21"/>
          <w:lang w:eastAsia="zh-CN"/>
        </w:rPr>
        <w:t>日至</w:t>
      </w:r>
      <w:r w:rsidRPr="0052622A">
        <w:rPr>
          <w:rFonts w:ascii="SimSun" w:hAnsi="SimSun"/>
          <w:sz w:val="21"/>
          <w:szCs w:val="21"/>
          <w:lang w:eastAsia="zh-CN"/>
        </w:rPr>
        <w:t>2</w:t>
      </w:r>
      <w:r w:rsidRPr="0052622A">
        <w:rPr>
          <w:rFonts w:ascii="SimSun" w:hAnsi="SimSun" w:hint="eastAsia"/>
          <w:sz w:val="21"/>
          <w:szCs w:val="21"/>
          <w:lang w:eastAsia="zh-CN"/>
        </w:rPr>
        <w:t>7日）高级别会议期间，产权组织派代表出席了可持续发展目标峰会，目标是审查2030年议程及其17个可持续发展目标的落实情况。可持续发展目标峰会通过了高级别政治论坛的政治宣言，呼吁加快关于可持续发展议程的行动。在联合国大会第七十四届会议上，产权组织还参加了发展筹资高级别对话，寻求在落实《亚的斯亚贝巴行动议程》方面取得进展。</w:t>
      </w:r>
    </w:p>
    <w:p w14:paraId="4ACD7D2C" w14:textId="77777777" w:rsidR="0052622A" w:rsidRPr="0052622A" w:rsidRDefault="0052622A" w:rsidP="0052622A">
      <w:pPr>
        <w:pStyle w:val="Heading2"/>
        <w:keepLines/>
        <w:numPr>
          <w:ilvl w:val="0"/>
          <w:numId w:val="57"/>
        </w:numPr>
        <w:spacing w:beforeLines="100" w:afterLines="50" w:after="120" w:line="340" w:lineRule="atLeast"/>
        <w:ind w:left="357" w:hanging="357"/>
        <w:rPr>
          <w:rFonts w:ascii="SimSun" w:hAnsi="SimSun"/>
          <w:sz w:val="21"/>
          <w:szCs w:val="21"/>
        </w:rPr>
      </w:pPr>
      <w:r w:rsidRPr="0052622A">
        <w:rPr>
          <w:rFonts w:ascii="SimSun" w:hAnsi="SimSun" w:hint="eastAsia"/>
          <w:sz w:val="21"/>
          <w:szCs w:val="21"/>
        </w:rPr>
        <w:t>高级别政治论坛</w:t>
      </w:r>
    </w:p>
    <w:p w14:paraId="074F4614"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高级别政治论坛是负责监测</w:t>
      </w:r>
      <w:r w:rsidRPr="000F0204">
        <w:rPr>
          <w:rFonts w:asciiTheme="minorEastAsia" w:eastAsiaTheme="minorEastAsia" w:hAnsiTheme="minorEastAsia" w:cs="Arial"/>
          <w:sz w:val="21"/>
          <w:szCs w:val="21"/>
          <w:lang w:eastAsia="zh-CN"/>
        </w:rPr>
        <w:t>2030</w:t>
      </w:r>
      <w:r w:rsidRPr="000F0204">
        <w:rPr>
          <w:rFonts w:asciiTheme="minorEastAsia" w:eastAsiaTheme="minorEastAsia" w:hAnsiTheme="minorEastAsia" w:cs="Microsoft YaHei" w:hint="eastAsia"/>
          <w:sz w:val="21"/>
          <w:szCs w:val="21"/>
          <w:lang w:eastAsia="zh-CN"/>
        </w:rPr>
        <w:t>年议程全球落实情况的中央机构</w:t>
      </w:r>
      <w:r w:rsidRPr="000F0204">
        <w:rPr>
          <w:rFonts w:asciiTheme="minorEastAsia" w:eastAsiaTheme="minorEastAsia" w:hAnsiTheme="minorEastAsia" w:cs="Arial" w:hint="eastAsia"/>
          <w:sz w:val="21"/>
          <w:szCs w:val="21"/>
          <w:lang w:eastAsia="zh-CN"/>
        </w:rPr>
        <w:t>，其第四次会议</w:t>
      </w:r>
      <w:r w:rsidRPr="000F0204">
        <w:rPr>
          <w:rFonts w:asciiTheme="minorEastAsia" w:eastAsiaTheme="minorEastAsia" w:hAnsiTheme="minorEastAsia" w:cs="Microsoft YaHei" w:hint="eastAsia"/>
          <w:sz w:val="21"/>
          <w:szCs w:val="21"/>
          <w:lang w:eastAsia="zh-CN"/>
        </w:rPr>
        <w:t>于</w:t>
      </w:r>
      <w:r w:rsidRPr="000F0204">
        <w:rPr>
          <w:rFonts w:asciiTheme="minorEastAsia" w:eastAsiaTheme="minorEastAsia" w:hAnsiTheme="minorEastAsia" w:cs="Arial"/>
          <w:sz w:val="21"/>
          <w:szCs w:val="21"/>
          <w:lang w:eastAsia="zh-CN"/>
        </w:rPr>
        <w:t>2019</w:t>
      </w:r>
      <w:r w:rsidRPr="000F0204">
        <w:rPr>
          <w:rFonts w:asciiTheme="minorEastAsia" w:eastAsiaTheme="minorEastAsia" w:hAnsiTheme="minorEastAsia" w:cs="Microsoft YaHei" w:hint="eastAsia"/>
          <w:sz w:val="21"/>
          <w:szCs w:val="21"/>
          <w:lang w:eastAsia="zh-CN"/>
        </w:rPr>
        <w:t>年</w:t>
      </w:r>
      <w:r w:rsidRPr="000F0204">
        <w:rPr>
          <w:rFonts w:asciiTheme="minorEastAsia" w:eastAsiaTheme="minorEastAsia" w:hAnsiTheme="minorEastAsia" w:cs="Arial"/>
          <w:sz w:val="21"/>
          <w:szCs w:val="21"/>
          <w:lang w:eastAsia="zh-CN"/>
        </w:rPr>
        <w:t>7</w:t>
      </w:r>
      <w:r w:rsidRPr="000F0204">
        <w:rPr>
          <w:rFonts w:asciiTheme="minorEastAsia" w:eastAsiaTheme="minorEastAsia" w:hAnsiTheme="minorEastAsia" w:cs="Microsoft YaHei" w:hint="eastAsia"/>
          <w:sz w:val="21"/>
          <w:szCs w:val="21"/>
          <w:lang w:eastAsia="zh-CN"/>
        </w:rPr>
        <w:t>月在纽约举行，主题是</w:t>
      </w:r>
      <w:r w:rsidRPr="00B12793">
        <w:rPr>
          <w:rFonts w:ascii="KaiTi" w:eastAsia="KaiTi" w:hAnsi="KaiTi" w:cs="Microsoft YaHei" w:hint="eastAsia"/>
          <w:sz w:val="21"/>
          <w:szCs w:val="21"/>
          <w:lang w:eastAsia="zh-CN"/>
        </w:rPr>
        <w:t>“增强人民权能，确保包容和平等”</w:t>
      </w:r>
      <w:r w:rsidRPr="000F0204">
        <w:rPr>
          <w:rFonts w:asciiTheme="minorEastAsia" w:eastAsiaTheme="minorEastAsia" w:hAnsiTheme="minorEastAsia" w:cs="Arial" w:hint="eastAsia"/>
          <w:i/>
          <w:sz w:val="21"/>
          <w:szCs w:val="21"/>
          <w:lang w:eastAsia="zh-CN"/>
        </w:rPr>
        <w:t>。</w:t>
      </w:r>
      <w:r w:rsidRPr="000F0204">
        <w:rPr>
          <w:rFonts w:asciiTheme="minorEastAsia" w:eastAsiaTheme="minorEastAsia" w:hAnsiTheme="minorEastAsia" w:cs="Microsoft YaHei" w:hint="eastAsia"/>
          <w:sz w:val="21"/>
          <w:szCs w:val="21"/>
          <w:lang w:eastAsia="zh-CN"/>
        </w:rPr>
        <w:t>在</w:t>
      </w:r>
      <w:r w:rsidRPr="000F0204">
        <w:rPr>
          <w:rFonts w:asciiTheme="minorEastAsia" w:eastAsiaTheme="minorEastAsia" w:hAnsiTheme="minorEastAsia" w:cs="Arial"/>
          <w:sz w:val="21"/>
          <w:szCs w:val="21"/>
          <w:lang w:eastAsia="zh-CN"/>
        </w:rPr>
        <w:t>17</w:t>
      </w:r>
      <w:r w:rsidRPr="000F0204">
        <w:rPr>
          <w:rFonts w:asciiTheme="minorEastAsia" w:eastAsiaTheme="minorEastAsia" w:hAnsiTheme="minorEastAsia" w:cs="Microsoft YaHei" w:hint="eastAsia"/>
          <w:sz w:val="21"/>
          <w:szCs w:val="21"/>
          <w:lang w:eastAsia="zh-CN"/>
        </w:rPr>
        <w:t>项可持续发展目标中，有五项得到了解决，即可持续发展目标</w:t>
      </w:r>
      <w:r w:rsidRPr="000F0204">
        <w:rPr>
          <w:rFonts w:asciiTheme="minorEastAsia" w:eastAsiaTheme="minorEastAsia" w:hAnsiTheme="minorEastAsia" w:cs="Arial"/>
          <w:sz w:val="21"/>
          <w:szCs w:val="21"/>
          <w:lang w:eastAsia="zh-CN"/>
        </w:rPr>
        <w:t>4</w:t>
      </w:r>
      <w:r w:rsidRPr="000F0204">
        <w:rPr>
          <w:rFonts w:asciiTheme="minorEastAsia" w:eastAsiaTheme="minorEastAsia" w:hAnsiTheme="minorEastAsia" w:cs="Microsoft YaHei" w:hint="eastAsia"/>
          <w:sz w:val="21"/>
          <w:szCs w:val="21"/>
          <w:lang w:eastAsia="zh-CN"/>
        </w:rPr>
        <w:t>、</w:t>
      </w:r>
      <w:r w:rsidRPr="000F0204">
        <w:rPr>
          <w:rFonts w:asciiTheme="minorEastAsia" w:eastAsiaTheme="minorEastAsia" w:hAnsiTheme="minorEastAsia" w:cs="Arial"/>
          <w:sz w:val="21"/>
          <w:szCs w:val="21"/>
          <w:lang w:eastAsia="zh-CN"/>
        </w:rPr>
        <w:t>8</w:t>
      </w:r>
      <w:r w:rsidRPr="000F0204">
        <w:rPr>
          <w:rFonts w:asciiTheme="minorEastAsia" w:eastAsiaTheme="minorEastAsia" w:hAnsiTheme="minorEastAsia" w:cs="Microsoft YaHei" w:hint="eastAsia"/>
          <w:sz w:val="21"/>
          <w:szCs w:val="21"/>
          <w:lang w:eastAsia="zh-CN"/>
        </w:rPr>
        <w:t>、</w:t>
      </w:r>
      <w:r w:rsidRPr="000F0204">
        <w:rPr>
          <w:rFonts w:asciiTheme="minorEastAsia" w:eastAsiaTheme="minorEastAsia" w:hAnsiTheme="minorEastAsia" w:cs="Arial"/>
          <w:sz w:val="21"/>
          <w:szCs w:val="21"/>
          <w:lang w:eastAsia="zh-CN"/>
        </w:rPr>
        <w:t>10</w:t>
      </w:r>
      <w:r w:rsidRPr="000F0204">
        <w:rPr>
          <w:rFonts w:asciiTheme="minorEastAsia" w:eastAsiaTheme="minorEastAsia" w:hAnsiTheme="minorEastAsia" w:cs="Microsoft YaHei" w:hint="eastAsia"/>
          <w:sz w:val="21"/>
          <w:szCs w:val="21"/>
          <w:lang w:eastAsia="zh-CN"/>
        </w:rPr>
        <w:t>、</w:t>
      </w:r>
      <w:r w:rsidRPr="000F0204">
        <w:rPr>
          <w:rFonts w:asciiTheme="minorEastAsia" w:eastAsiaTheme="minorEastAsia" w:hAnsiTheme="minorEastAsia" w:cs="Arial"/>
          <w:sz w:val="21"/>
          <w:szCs w:val="21"/>
          <w:lang w:eastAsia="zh-CN"/>
        </w:rPr>
        <w:t>13</w:t>
      </w:r>
      <w:r w:rsidRPr="000F0204">
        <w:rPr>
          <w:rFonts w:asciiTheme="minorEastAsia" w:eastAsiaTheme="minorEastAsia" w:hAnsiTheme="minorEastAsia" w:cs="Microsoft YaHei" w:hint="eastAsia"/>
          <w:sz w:val="21"/>
          <w:szCs w:val="21"/>
          <w:lang w:eastAsia="zh-CN"/>
        </w:rPr>
        <w:t>和</w:t>
      </w:r>
      <w:r w:rsidRPr="000F0204">
        <w:rPr>
          <w:rFonts w:asciiTheme="minorEastAsia" w:eastAsiaTheme="minorEastAsia" w:hAnsiTheme="minorEastAsia" w:cs="Arial"/>
          <w:sz w:val="21"/>
          <w:szCs w:val="21"/>
          <w:lang w:eastAsia="zh-CN"/>
        </w:rPr>
        <w:t>16</w:t>
      </w:r>
      <w:r w:rsidRPr="000F0204">
        <w:rPr>
          <w:rFonts w:asciiTheme="minorEastAsia" w:eastAsiaTheme="minorEastAsia" w:hAnsiTheme="minorEastAsia" w:cs="Arial" w:hint="eastAsia"/>
          <w:sz w:val="21"/>
          <w:szCs w:val="21"/>
          <w:lang w:eastAsia="zh-CN"/>
        </w:rPr>
        <w:t>。47</w:t>
      </w:r>
      <w:r w:rsidRPr="000F0204">
        <w:rPr>
          <w:rFonts w:asciiTheme="minorEastAsia" w:eastAsiaTheme="minorEastAsia" w:hAnsiTheme="minorEastAsia" w:cs="Microsoft YaHei" w:hint="eastAsia"/>
          <w:sz w:val="21"/>
          <w:szCs w:val="21"/>
          <w:lang w:eastAsia="zh-CN"/>
        </w:rPr>
        <w:t>个国家介绍了其对可持续发展目标落实情况的国家审查，其中七个国家是第二次介绍</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在向高级别政治论坛提交的可持续发展目标落实情况进展报告中，联合国秘书长指出，大多数国家都认真参与了落实可持续发展目标的进程，并制定了监管框架以及分配了资源</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他强调说，在一些领域取得了令人鼓舞的进展，包括在获取优质教育和医疗保健、水和卫生设施以及可负担的清洁能源方面。然而，他指出，</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在许多目标上进展缓慢，最脆弱的人民和国家继续遭受着最严重的苦难，迄今为止的全球应对还未展示出足够的雄心</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w:t>
      </w:r>
    </w:p>
    <w:p w14:paraId="42CD43D7" w14:textId="77777777" w:rsidR="0052622A" w:rsidRPr="0052622A" w:rsidRDefault="0052622A" w:rsidP="0052622A">
      <w:pPr>
        <w:pStyle w:val="Heading2"/>
        <w:keepLines/>
        <w:numPr>
          <w:ilvl w:val="0"/>
          <w:numId w:val="57"/>
        </w:numPr>
        <w:spacing w:beforeLines="100" w:afterLines="50" w:after="120" w:line="340" w:lineRule="atLeast"/>
        <w:ind w:left="357" w:hanging="357"/>
        <w:rPr>
          <w:rFonts w:ascii="SimSun" w:hAnsi="SimSun"/>
          <w:sz w:val="21"/>
          <w:szCs w:val="21"/>
        </w:rPr>
      </w:pPr>
      <w:r w:rsidRPr="0052622A">
        <w:rPr>
          <w:rFonts w:ascii="SimSun" w:hAnsi="SimSun" w:hint="eastAsia"/>
          <w:sz w:val="21"/>
          <w:szCs w:val="21"/>
        </w:rPr>
        <w:t>联合国技术促进机制</w:t>
      </w:r>
    </w:p>
    <w:p w14:paraId="2768EA0F"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bCs/>
          <w:sz w:val="21"/>
          <w:szCs w:val="21"/>
        </w:rPr>
      </w:pPr>
      <w:r w:rsidRPr="000F0204">
        <w:rPr>
          <w:rFonts w:asciiTheme="minorEastAsia" w:eastAsiaTheme="minorEastAsia" w:hAnsiTheme="minorEastAsia" w:cs="Microsoft YaHei" w:hint="eastAsia"/>
          <w:bCs/>
          <w:sz w:val="21"/>
          <w:szCs w:val="21"/>
          <w:lang w:eastAsia="zh-CN"/>
        </w:rPr>
        <w:t>技术促进机制（</w:t>
      </w:r>
      <w:r w:rsidRPr="000F0204">
        <w:rPr>
          <w:rFonts w:asciiTheme="minorEastAsia" w:eastAsiaTheme="minorEastAsia" w:hAnsiTheme="minorEastAsia" w:cs="Arial"/>
          <w:bCs/>
          <w:sz w:val="21"/>
          <w:szCs w:val="21"/>
          <w:lang w:eastAsia="zh-CN"/>
        </w:rPr>
        <w:t>TFM</w:t>
      </w:r>
      <w:r w:rsidRPr="000F0204">
        <w:rPr>
          <w:rFonts w:asciiTheme="minorEastAsia" w:eastAsiaTheme="minorEastAsia" w:hAnsiTheme="minorEastAsia" w:cs="Microsoft YaHei" w:hint="eastAsia"/>
          <w:bCs/>
          <w:sz w:val="21"/>
          <w:szCs w:val="21"/>
          <w:lang w:eastAsia="zh-CN"/>
        </w:rPr>
        <w:t>）在</w:t>
      </w:r>
      <w:r w:rsidRPr="000F0204">
        <w:rPr>
          <w:rFonts w:asciiTheme="minorEastAsia" w:eastAsiaTheme="minorEastAsia" w:hAnsiTheme="minorEastAsia" w:cs="Arial"/>
          <w:bCs/>
          <w:sz w:val="21"/>
          <w:szCs w:val="21"/>
          <w:lang w:eastAsia="zh-CN"/>
        </w:rPr>
        <w:t>2015</w:t>
      </w:r>
      <w:r w:rsidRPr="000F0204">
        <w:rPr>
          <w:rFonts w:asciiTheme="minorEastAsia" w:eastAsiaTheme="minorEastAsia" w:hAnsiTheme="minorEastAsia" w:cs="Microsoft YaHei" w:hint="eastAsia"/>
          <w:bCs/>
          <w:sz w:val="21"/>
          <w:szCs w:val="21"/>
          <w:lang w:eastAsia="zh-CN"/>
        </w:rPr>
        <w:t>年由《亚的斯亚贝巴行动议程》设立。其中包括（i）每年在纽约举办的科技创新促进可持续发展目标多方利益攸关方论坛（</w:t>
      </w:r>
      <w:r w:rsidRPr="000F0204">
        <w:rPr>
          <w:rFonts w:asciiTheme="minorEastAsia" w:eastAsiaTheme="minorEastAsia" w:hAnsiTheme="minorEastAsia" w:cs="Arial" w:hint="eastAsia"/>
          <w:bCs/>
          <w:sz w:val="21"/>
          <w:szCs w:val="21"/>
          <w:lang w:eastAsia="zh-CN"/>
        </w:rPr>
        <w:t>STI</w:t>
      </w:r>
      <w:r w:rsidRPr="000F0204">
        <w:rPr>
          <w:rFonts w:asciiTheme="minorEastAsia" w:eastAsiaTheme="minorEastAsia" w:hAnsiTheme="minorEastAsia" w:cs="Microsoft YaHei" w:hint="eastAsia"/>
          <w:bCs/>
          <w:sz w:val="21"/>
          <w:szCs w:val="21"/>
          <w:lang w:eastAsia="zh-CN"/>
        </w:rPr>
        <w:t>论坛）</w:t>
      </w:r>
      <w:r w:rsidRPr="000F0204">
        <w:rPr>
          <w:rFonts w:asciiTheme="minorEastAsia" w:eastAsiaTheme="minorEastAsia" w:hAnsiTheme="minorEastAsia" w:cs="Arial" w:hint="eastAsia"/>
          <w:bCs/>
          <w:sz w:val="21"/>
          <w:szCs w:val="21"/>
          <w:lang w:eastAsia="zh-CN"/>
        </w:rPr>
        <w:t>；</w:t>
      </w:r>
      <w:r w:rsidRPr="000F0204">
        <w:rPr>
          <w:rFonts w:asciiTheme="minorEastAsia" w:eastAsiaTheme="minorEastAsia" w:hAnsiTheme="minorEastAsia" w:hint="eastAsia"/>
          <w:bCs/>
          <w:sz w:val="21"/>
          <w:szCs w:val="21"/>
          <w:lang w:eastAsia="zh-CN"/>
        </w:rPr>
        <w:t>（ii）联合国</w:t>
      </w:r>
      <w:r w:rsidRPr="000F0204">
        <w:rPr>
          <w:rFonts w:asciiTheme="minorEastAsia" w:eastAsiaTheme="minorEastAsia" w:hAnsiTheme="minorEastAsia" w:hint="eastAsia"/>
          <w:sz w:val="21"/>
          <w:szCs w:val="21"/>
          <w:lang w:eastAsia="zh-CN"/>
        </w:rPr>
        <w:t>科技创新促进可持续发展目标机构间工作组</w:t>
      </w:r>
      <w:r w:rsidRPr="000F0204">
        <w:rPr>
          <w:rFonts w:asciiTheme="minorEastAsia" w:eastAsiaTheme="minorEastAsia" w:hAnsiTheme="minorEastAsia" w:hint="eastAsia"/>
          <w:bCs/>
          <w:sz w:val="21"/>
          <w:szCs w:val="21"/>
          <w:lang w:eastAsia="zh-CN"/>
        </w:rPr>
        <w:t>（IATT），和（iii）旨在成为STI倡议联合国托管门户的技术促进机制（TFM）在线平台。</w:t>
      </w:r>
      <w:r w:rsidRPr="000F0204">
        <w:rPr>
          <w:rFonts w:asciiTheme="minorEastAsia" w:eastAsiaTheme="minorEastAsia" w:hAnsiTheme="minorEastAsia" w:hint="eastAsia"/>
          <w:bCs/>
          <w:sz w:val="21"/>
          <w:szCs w:val="21"/>
        </w:rPr>
        <w:t>产权组织为这些倡议作出了以下贡献：</w:t>
      </w:r>
    </w:p>
    <w:p w14:paraId="2815A6F2" w14:textId="58201372" w:rsidR="0052622A" w:rsidRPr="0052622A" w:rsidRDefault="0052622A" w:rsidP="0052622A">
      <w:pPr>
        <w:pStyle w:val="Heading3"/>
        <w:keepLines/>
        <w:numPr>
          <w:ilvl w:val="0"/>
          <w:numId w:val="58"/>
        </w:numPr>
        <w:spacing w:beforeLines="100" w:afterLines="50" w:after="120" w:line="340" w:lineRule="atLeast"/>
        <w:ind w:left="272" w:hanging="272"/>
        <w:rPr>
          <w:rFonts w:ascii="KaiTi" w:eastAsia="KaiTi" w:hAnsi="KaiTi"/>
          <w:i w:val="0"/>
          <w:sz w:val="21"/>
          <w:szCs w:val="21"/>
        </w:rPr>
      </w:pPr>
      <w:r w:rsidRPr="0052622A">
        <w:rPr>
          <w:rFonts w:ascii="KaiTi" w:eastAsia="KaiTi" w:hAnsi="KaiTi" w:hint="eastAsia"/>
          <w:i w:val="0"/>
          <w:sz w:val="21"/>
          <w:szCs w:val="21"/>
        </w:rPr>
        <w:t>科技创新促进可持续发展目标多方利益攸关方论坛（STI论坛）</w:t>
      </w:r>
    </w:p>
    <w:p w14:paraId="138F2BCA"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hint="eastAsia"/>
          <w:bCs/>
          <w:sz w:val="21"/>
          <w:szCs w:val="21"/>
          <w:lang w:eastAsia="zh-CN"/>
        </w:rPr>
        <w:t>与往年一样，产权组织协助筹备了于</w:t>
      </w: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w:t>
      </w:r>
      <w:r w:rsidRPr="000F0204">
        <w:rPr>
          <w:rFonts w:asciiTheme="minorEastAsia" w:eastAsiaTheme="minorEastAsia" w:hAnsiTheme="minorEastAsia" w:cs="Microsoft YaHei"/>
          <w:bCs/>
          <w:sz w:val="21"/>
          <w:szCs w:val="21"/>
          <w:lang w:eastAsia="zh-CN"/>
        </w:rPr>
        <w:t>5</w:t>
      </w:r>
      <w:r w:rsidRPr="000F0204">
        <w:rPr>
          <w:rFonts w:asciiTheme="minorEastAsia" w:eastAsiaTheme="minorEastAsia" w:hAnsiTheme="minorEastAsia" w:cs="Microsoft YaHei" w:hint="eastAsia"/>
          <w:bCs/>
          <w:sz w:val="21"/>
          <w:szCs w:val="21"/>
          <w:lang w:eastAsia="zh-CN"/>
        </w:rPr>
        <w:t>月</w:t>
      </w:r>
      <w:r w:rsidRPr="000F0204">
        <w:rPr>
          <w:rFonts w:asciiTheme="minorEastAsia" w:eastAsiaTheme="minorEastAsia" w:hAnsiTheme="minorEastAsia" w:cs="Microsoft YaHei"/>
          <w:bCs/>
          <w:sz w:val="21"/>
          <w:szCs w:val="21"/>
          <w:lang w:eastAsia="zh-CN"/>
        </w:rPr>
        <w:t>14</w:t>
      </w:r>
      <w:r w:rsidRPr="000F0204">
        <w:rPr>
          <w:rFonts w:asciiTheme="minorEastAsia" w:eastAsiaTheme="minorEastAsia" w:hAnsiTheme="minorEastAsia" w:cs="Microsoft YaHei" w:hint="eastAsia"/>
          <w:bCs/>
          <w:sz w:val="21"/>
          <w:szCs w:val="21"/>
          <w:lang w:eastAsia="zh-CN"/>
        </w:rPr>
        <w:t>日和</w:t>
      </w:r>
      <w:r w:rsidRPr="000F0204">
        <w:rPr>
          <w:rFonts w:asciiTheme="minorEastAsia" w:eastAsiaTheme="minorEastAsia" w:hAnsiTheme="minorEastAsia" w:cs="Microsoft YaHei"/>
          <w:bCs/>
          <w:sz w:val="21"/>
          <w:szCs w:val="21"/>
          <w:lang w:eastAsia="zh-CN"/>
        </w:rPr>
        <w:t>15</w:t>
      </w:r>
      <w:r w:rsidRPr="000F0204">
        <w:rPr>
          <w:rFonts w:asciiTheme="minorEastAsia" w:eastAsiaTheme="minorEastAsia" w:hAnsiTheme="minorEastAsia" w:cs="Microsoft YaHei" w:hint="eastAsia"/>
          <w:bCs/>
          <w:sz w:val="21"/>
          <w:szCs w:val="21"/>
          <w:lang w:eastAsia="zh-CN"/>
        </w:rPr>
        <w:t>日在联合国总部举办的第四届科技创新促进可持续发展目标多方利益攸关方年度论坛。产权组织举办了一场关于促进获取知识产权和技术信息和平台的会外活动。活动旨在提高对战略性利用专利信息促进技术开发和创新的认识和理解。成员国、联合国实体和其他利益攸关方参加了此次活动。</w:t>
      </w:r>
    </w:p>
    <w:p w14:paraId="0056C6DA" w14:textId="77777777" w:rsidR="0052622A" w:rsidRPr="0052622A" w:rsidRDefault="0052622A" w:rsidP="0052622A">
      <w:pPr>
        <w:pStyle w:val="Heading3"/>
        <w:keepLines/>
        <w:numPr>
          <w:ilvl w:val="0"/>
          <w:numId w:val="58"/>
        </w:numPr>
        <w:spacing w:beforeLines="100" w:afterLines="50" w:after="120" w:line="340" w:lineRule="atLeast"/>
        <w:ind w:left="272" w:hanging="272"/>
        <w:rPr>
          <w:rFonts w:ascii="KaiTi" w:eastAsia="KaiTi" w:hAnsi="KaiTi"/>
          <w:i w:val="0"/>
          <w:sz w:val="21"/>
          <w:szCs w:val="21"/>
        </w:rPr>
      </w:pPr>
      <w:r w:rsidRPr="0052622A">
        <w:rPr>
          <w:rFonts w:ascii="KaiTi" w:eastAsia="KaiTi" w:hAnsi="KaiTi" w:hint="eastAsia"/>
          <w:i w:val="0"/>
          <w:sz w:val="21"/>
          <w:szCs w:val="21"/>
        </w:rPr>
        <w:t>科技创新促进可持续发展目标机构间工作组（IATT）</w:t>
      </w:r>
    </w:p>
    <w:p w14:paraId="46832189"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hint="eastAsia"/>
          <w:bCs/>
          <w:sz w:val="21"/>
          <w:szCs w:val="21"/>
          <w:lang w:eastAsia="zh-CN"/>
        </w:rPr>
        <w:t>作为促进可持续发展目标的机构间工作组的创始成员，产权组织继续积极参与联合国机构间工作组。产权组织还促进将联合国系统内与科技创新有关的举措、机制和方案进行归纳关联的过程。这一过程有助于创建一个在线平台，它旨在：（i）用于建立全面的关于现有科技创新举措、机制和方案的信息归纳关联，并作为其门户；（ii）促进获取有关科技创新促进举措和政策的信息、知识和经验以及最佳做法和失败教训；并（iii）促进传播全球产生的相关开放访问的科学出版物。</w:t>
      </w:r>
    </w:p>
    <w:p w14:paraId="35611F54"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hint="eastAsia"/>
          <w:bCs/>
          <w:sz w:val="21"/>
          <w:szCs w:val="21"/>
          <w:lang w:eastAsia="zh-CN"/>
        </w:rPr>
        <w:t>产权组织于</w:t>
      </w: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年参加了由联合国经社部、亚太经社会和中国科技部举办的联合国科学、技术和创新促进可持续发展能力建设讲习班。该讲习班于</w:t>
      </w: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w:t>
      </w:r>
      <w:r w:rsidRPr="000F0204">
        <w:rPr>
          <w:rFonts w:asciiTheme="minorEastAsia" w:eastAsiaTheme="minorEastAsia" w:hAnsiTheme="minorEastAsia" w:cs="Microsoft YaHei"/>
          <w:bCs/>
          <w:sz w:val="21"/>
          <w:szCs w:val="21"/>
          <w:lang w:eastAsia="zh-CN"/>
        </w:rPr>
        <w:t>12</w:t>
      </w:r>
      <w:r w:rsidRPr="000F0204">
        <w:rPr>
          <w:rFonts w:asciiTheme="minorEastAsia" w:eastAsiaTheme="minorEastAsia" w:hAnsiTheme="minorEastAsia" w:cs="Microsoft YaHei" w:hint="eastAsia"/>
          <w:bCs/>
          <w:sz w:val="21"/>
          <w:szCs w:val="21"/>
          <w:lang w:eastAsia="zh-CN"/>
        </w:rPr>
        <w:t>月</w:t>
      </w:r>
      <w:r w:rsidRPr="000F0204">
        <w:rPr>
          <w:rFonts w:asciiTheme="minorEastAsia" w:eastAsiaTheme="minorEastAsia" w:hAnsiTheme="minorEastAsia" w:cs="Microsoft YaHei"/>
          <w:bCs/>
          <w:sz w:val="21"/>
          <w:szCs w:val="21"/>
          <w:lang w:eastAsia="zh-CN"/>
        </w:rPr>
        <w:t>9</w:t>
      </w:r>
      <w:r w:rsidRPr="000F0204">
        <w:rPr>
          <w:rFonts w:asciiTheme="minorEastAsia" w:eastAsiaTheme="minorEastAsia" w:hAnsiTheme="minorEastAsia" w:cs="Microsoft YaHei" w:hint="eastAsia"/>
          <w:bCs/>
          <w:sz w:val="21"/>
          <w:szCs w:val="21"/>
          <w:lang w:eastAsia="zh-CN"/>
        </w:rPr>
        <w:t>日至</w:t>
      </w:r>
      <w:r w:rsidRPr="000F0204">
        <w:rPr>
          <w:rFonts w:asciiTheme="minorEastAsia" w:eastAsiaTheme="minorEastAsia" w:hAnsiTheme="minorEastAsia" w:cs="Microsoft YaHei"/>
          <w:bCs/>
          <w:sz w:val="21"/>
          <w:szCs w:val="21"/>
          <w:lang w:eastAsia="zh-CN"/>
        </w:rPr>
        <w:t>17</w:t>
      </w:r>
      <w:r w:rsidRPr="000F0204">
        <w:rPr>
          <w:rFonts w:asciiTheme="minorEastAsia" w:eastAsiaTheme="minorEastAsia" w:hAnsiTheme="minorEastAsia" w:cs="Microsoft YaHei" w:hint="eastAsia"/>
          <w:bCs/>
          <w:sz w:val="21"/>
          <w:szCs w:val="21"/>
          <w:lang w:eastAsia="zh-CN"/>
        </w:rPr>
        <w:t>日在中国广西省桂林举办，旨在提高学员，特别是来自最不发达国家的学员的创新能力。来自</w:t>
      </w:r>
      <w:r w:rsidRPr="000F0204">
        <w:rPr>
          <w:rFonts w:asciiTheme="minorEastAsia" w:eastAsiaTheme="minorEastAsia" w:hAnsiTheme="minorEastAsia" w:cs="Microsoft YaHei"/>
          <w:bCs/>
          <w:sz w:val="21"/>
          <w:szCs w:val="21"/>
          <w:lang w:eastAsia="zh-CN"/>
        </w:rPr>
        <w:t>29</w:t>
      </w:r>
      <w:r w:rsidRPr="000F0204">
        <w:rPr>
          <w:rFonts w:asciiTheme="minorEastAsia" w:eastAsiaTheme="minorEastAsia" w:hAnsiTheme="minorEastAsia" w:cs="Microsoft YaHei" w:hint="eastAsia"/>
          <w:bCs/>
          <w:sz w:val="21"/>
          <w:szCs w:val="21"/>
          <w:lang w:eastAsia="zh-CN"/>
        </w:rPr>
        <w:t>个国家和九个联合国机构</w:t>
      </w:r>
      <w:r w:rsidRPr="000F0204">
        <w:rPr>
          <w:rFonts w:asciiTheme="minorEastAsia" w:eastAsiaTheme="minorEastAsia" w:hAnsiTheme="minorEastAsia" w:cs="Microsoft YaHei"/>
          <w:bCs/>
          <w:sz w:val="21"/>
          <w:szCs w:val="21"/>
          <w:lang w:eastAsia="zh-CN"/>
        </w:rPr>
        <w:t>/</w:t>
      </w:r>
      <w:r w:rsidRPr="000F0204">
        <w:rPr>
          <w:rFonts w:asciiTheme="minorEastAsia" w:eastAsiaTheme="minorEastAsia" w:hAnsiTheme="minorEastAsia" w:cs="Microsoft YaHei" w:hint="eastAsia"/>
          <w:bCs/>
          <w:sz w:val="21"/>
          <w:szCs w:val="21"/>
          <w:lang w:eastAsia="zh-CN"/>
        </w:rPr>
        <w:t>计划的高级官员参加了讲习班。</w:t>
      </w:r>
    </w:p>
    <w:p w14:paraId="76E609B2"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年，产权组织继续支持IATT科技创新路线图小组的工作，特别通过提供知识产权要素相关咨询，以及分享关于产权组织在制定知识产权战略方面的方法和经验。</w:t>
      </w:r>
    </w:p>
    <w:p w14:paraId="4005FE8E"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hint="eastAsia"/>
          <w:bCs/>
          <w:sz w:val="21"/>
          <w:szCs w:val="21"/>
          <w:lang w:eastAsia="zh-CN"/>
        </w:rPr>
        <w:t>作为IATT性别和科技创新小组的联合创始方，产权组织继续</w:t>
      </w:r>
      <w:r w:rsidRPr="000F0204">
        <w:rPr>
          <w:rFonts w:asciiTheme="minorEastAsia" w:eastAsiaTheme="minorEastAsia" w:hAnsiTheme="minorEastAsia" w:cs="Microsoft YaHei"/>
          <w:bCs/>
          <w:sz w:val="21"/>
          <w:szCs w:val="21"/>
          <w:lang w:eastAsia="zh-CN"/>
        </w:rPr>
        <w:t>加强联合国实体在性别和科技创新方面的协同作用与合作，加大对联合国参与此领域工作的宣传，并提高对支持妇女和女童参与科技创新领域的重要性的认识。</w:t>
      </w:r>
    </w:p>
    <w:p w14:paraId="3916E41E"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产权组织在妇女地位委员会（CSW）第六十三届会议间隙，与国际电联于联合国总部共同主办了关于性别与科技创新的会外活动（2019年3月11日至12日）。该活动的目的是提高人们对科技创新中性别平等重要性的认识，并介绍IATT中的联合国机构成员为支持关于性别平等的可持续发展目标5所做的工作。此外，在第四届科技创新论坛（2014年4月15日和15日）间隙，国际电联、产权组织和教科文组织举办了关于女性与科技创新的展览。此次展览展示了世界各地杰出女性的肖像和故事，她们在推进科技创新方面取得了重大成就，并由此成为了妇女和女童进入STEM领域的榜样。</w:t>
      </w:r>
    </w:p>
    <w:p w14:paraId="57BF2CBF" w14:textId="77777777" w:rsidR="0052622A" w:rsidRPr="0052622A" w:rsidRDefault="0052622A" w:rsidP="0052622A">
      <w:pPr>
        <w:pStyle w:val="Heading3"/>
        <w:keepLines/>
        <w:numPr>
          <w:ilvl w:val="0"/>
          <w:numId w:val="58"/>
        </w:numPr>
        <w:spacing w:beforeLines="100" w:afterLines="50" w:after="120" w:line="340" w:lineRule="atLeast"/>
        <w:ind w:left="272" w:hanging="272"/>
        <w:rPr>
          <w:rFonts w:ascii="KaiTi" w:eastAsia="KaiTi" w:hAnsi="KaiTi"/>
          <w:i w:val="0"/>
          <w:sz w:val="21"/>
          <w:szCs w:val="21"/>
        </w:rPr>
      </w:pPr>
      <w:r w:rsidRPr="0052622A">
        <w:rPr>
          <w:rFonts w:ascii="KaiTi" w:eastAsia="KaiTi" w:hAnsi="KaiTi" w:hint="eastAsia"/>
          <w:i w:val="0"/>
          <w:sz w:val="21"/>
          <w:szCs w:val="21"/>
        </w:rPr>
        <w:t>技术促进机制（TFM）在线平台</w:t>
      </w:r>
    </w:p>
    <w:p w14:paraId="7F6CAFD3" w14:textId="77777777" w:rsidR="0052622A" w:rsidRPr="000F0204" w:rsidRDefault="0052622A" w:rsidP="0052622A">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bCs/>
          <w:sz w:val="21"/>
          <w:szCs w:val="21"/>
          <w:lang w:eastAsia="zh-CN"/>
        </w:rPr>
        <w:t>产权组织正在积极参与IATT在线平台</w:t>
      </w:r>
      <w:r w:rsidRPr="000F0204">
        <w:rPr>
          <w:rFonts w:asciiTheme="minorEastAsia" w:eastAsiaTheme="minorEastAsia" w:hAnsiTheme="minorEastAsia" w:cs="Microsoft YaHei" w:hint="eastAsia"/>
          <w:bCs/>
          <w:sz w:val="21"/>
          <w:szCs w:val="21"/>
          <w:lang w:eastAsia="zh-CN"/>
        </w:rPr>
        <w:t>小</w:t>
      </w:r>
      <w:r w:rsidRPr="000F0204">
        <w:rPr>
          <w:rFonts w:asciiTheme="minorEastAsia" w:eastAsiaTheme="minorEastAsia" w:hAnsiTheme="minorEastAsia" w:cs="Microsoft YaHei"/>
          <w:bCs/>
          <w:sz w:val="21"/>
          <w:szCs w:val="21"/>
          <w:lang w:eastAsia="zh-CN"/>
        </w:rPr>
        <w:t>组，并同意</w:t>
      </w:r>
      <w:r w:rsidRPr="000F0204">
        <w:rPr>
          <w:rFonts w:asciiTheme="minorEastAsia" w:eastAsiaTheme="minorEastAsia" w:hAnsiTheme="minorEastAsia" w:cs="Microsoft YaHei" w:hint="eastAsia"/>
          <w:bCs/>
          <w:sz w:val="21"/>
          <w:szCs w:val="21"/>
          <w:lang w:eastAsia="zh-CN"/>
        </w:rPr>
        <w:t>将</w:t>
      </w:r>
      <w:r w:rsidRPr="000F0204">
        <w:rPr>
          <w:rFonts w:asciiTheme="minorEastAsia" w:eastAsiaTheme="minorEastAsia" w:hAnsiTheme="minorEastAsia" w:cs="Microsoft YaHei"/>
          <w:bCs/>
          <w:sz w:val="21"/>
          <w:szCs w:val="21"/>
          <w:lang w:eastAsia="zh-CN"/>
        </w:rPr>
        <w:t>WIPO Green、WIPO Re:Search和WIPO Match</w:t>
      </w:r>
      <w:r w:rsidRPr="000F0204">
        <w:rPr>
          <w:rFonts w:asciiTheme="minorEastAsia" w:eastAsiaTheme="minorEastAsia" w:hAnsiTheme="minorEastAsia" w:cs="Microsoft YaHei" w:hint="eastAsia"/>
          <w:bCs/>
          <w:sz w:val="21"/>
          <w:szCs w:val="21"/>
          <w:lang w:eastAsia="zh-CN"/>
        </w:rPr>
        <w:t>连接至在线平台</w:t>
      </w:r>
      <w:r w:rsidRPr="000F0204">
        <w:rPr>
          <w:rFonts w:asciiTheme="minorEastAsia" w:eastAsiaTheme="minorEastAsia" w:hAnsiTheme="minorEastAsia" w:cs="Microsoft YaHei"/>
          <w:bCs/>
          <w:sz w:val="21"/>
          <w:szCs w:val="21"/>
          <w:lang w:eastAsia="zh-CN"/>
        </w:rPr>
        <w:t>。</w:t>
      </w:r>
      <w:r w:rsidRPr="000F0204">
        <w:rPr>
          <w:rFonts w:asciiTheme="minorEastAsia" w:eastAsiaTheme="minorEastAsia" w:hAnsiTheme="minorEastAsia" w:cs="Microsoft YaHei" w:hint="eastAsia"/>
          <w:bCs/>
          <w:sz w:val="21"/>
          <w:szCs w:val="21"/>
          <w:lang w:eastAsia="zh-CN"/>
        </w:rPr>
        <w:t>产权组织和联合国经社部以及参与该进程的其他联合国机构展开互动，讨论并商定技术安排。</w:t>
      </w:r>
    </w:p>
    <w:p w14:paraId="712F1508" w14:textId="77777777" w:rsidR="0052622A" w:rsidRPr="003F0EB2" w:rsidRDefault="0052622A" w:rsidP="00264633">
      <w:pPr>
        <w:pStyle w:val="Heading2"/>
        <w:keepLines/>
        <w:numPr>
          <w:ilvl w:val="0"/>
          <w:numId w:val="57"/>
        </w:numPr>
        <w:spacing w:beforeLines="100" w:afterLines="50" w:after="120" w:line="340" w:lineRule="atLeast"/>
        <w:ind w:left="357" w:hanging="357"/>
        <w:rPr>
          <w:rFonts w:ascii="SimSun" w:hAnsi="SimSun"/>
          <w:caps w:val="0"/>
        </w:rPr>
      </w:pPr>
      <w:r w:rsidRPr="00264633">
        <w:rPr>
          <w:rFonts w:ascii="SimSun" w:hAnsi="SimSun" w:hint="eastAsia"/>
          <w:sz w:val="21"/>
          <w:szCs w:val="21"/>
        </w:rPr>
        <w:t>发展筹资问题机构间工作队</w:t>
      </w:r>
    </w:p>
    <w:p w14:paraId="5469BD55" w14:textId="77777777" w:rsidR="0052622A" w:rsidRPr="000F0204" w:rsidRDefault="0052622A" w:rsidP="00264633">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hint="eastAsia"/>
          <w:bCs/>
          <w:sz w:val="21"/>
          <w:szCs w:val="21"/>
          <w:lang w:eastAsia="zh-CN"/>
        </w:rPr>
        <w:t>产权组织继续参与发展筹资问题机构间工作队的工作，并为</w:t>
      </w: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年可持续发展筹资报告作出了贡献。</w:t>
      </w:r>
    </w:p>
    <w:p w14:paraId="1AB66279" w14:textId="77777777" w:rsidR="0052622A" w:rsidRPr="00264633" w:rsidRDefault="0052622A" w:rsidP="00264633">
      <w:pPr>
        <w:pStyle w:val="Heading2"/>
        <w:keepLines/>
        <w:numPr>
          <w:ilvl w:val="0"/>
          <w:numId w:val="57"/>
        </w:numPr>
        <w:spacing w:beforeLines="100" w:afterLines="50" w:after="120" w:line="340" w:lineRule="atLeast"/>
        <w:ind w:left="357" w:hanging="357"/>
        <w:rPr>
          <w:rFonts w:ascii="SimSun" w:hAnsi="SimSun"/>
          <w:sz w:val="21"/>
          <w:szCs w:val="21"/>
        </w:rPr>
      </w:pPr>
      <w:r w:rsidRPr="00264633">
        <w:rPr>
          <w:rFonts w:ascii="SimSun" w:hAnsi="SimSun" w:hint="eastAsia"/>
          <w:sz w:val="21"/>
          <w:szCs w:val="21"/>
        </w:rPr>
        <w:t>南南合作</w:t>
      </w:r>
    </w:p>
    <w:p w14:paraId="4B1651F9" w14:textId="1883D57B" w:rsidR="0052622A" w:rsidRPr="000F0204" w:rsidRDefault="0052622A" w:rsidP="00264633">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hint="eastAsia"/>
          <w:bCs/>
          <w:sz w:val="21"/>
          <w:szCs w:val="21"/>
          <w:lang w:eastAsia="zh-CN"/>
        </w:rPr>
        <w:t>产权组织参与了联合国南南合作（</w:t>
      </w:r>
      <w:r w:rsidRPr="000F0204">
        <w:rPr>
          <w:rFonts w:asciiTheme="minorEastAsia" w:eastAsiaTheme="minorEastAsia" w:hAnsiTheme="minorEastAsia" w:cs="Microsoft YaHei"/>
          <w:bCs/>
          <w:sz w:val="21"/>
          <w:szCs w:val="21"/>
          <w:lang w:eastAsia="zh-CN"/>
        </w:rPr>
        <w:t>BAPA+40</w:t>
      </w:r>
      <w:r w:rsidRPr="000F0204">
        <w:rPr>
          <w:rFonts w:asciiTheme="minorEastAsia" w:eastAsiaTheme="minorEastAsia" w:hAnsiTheme="minorEastAsia" w:cs="Microsoft YaHei" w:hint="eastAsia"/>
          <w:bCs/>
          <w:sz w:val="21"/>
          <w:szCs w:val="21"/>
          <w:lang w:eastAsia="zh-CN"/>
        </w:rPr>
        <w:t>）的筹备进程，</w:t>
      </w:r>
      <w:r w:rsidR="005D5C36" w:rsidRPr="000F0204">
        <w:rPr>
          <w:rFonts w:asciiTheme="minorEastAsia" w:eastAsiaTheme="minorEastAsia" w:hAnsiTheme="minorEastAsia" w:cs="Microsoft YaHei" w:hint="eastAsia"/>
          <w:bCs/>
          <w:sz w:val="21"/>
          <w:szCs w:val="21"/>
          <w:lang w:eastAsia="zh-CN"/>
        </w:rPr>
        <w:t>该进程</w:t>
      </w:r>
      <w:r w:rsidRPr="000F0204">
        <w:rPr>
          <w:rFonts w:asciiTheme="minorEastAsia" w:eastAsiaTheme="minorEastAsia" w:hAnsiTheme="minorEastAsia" w:cs="Microsoft YaHei" w:hint="eastAsia"/>
          <w:bCs/>
          <w:sz w:val="21"/>
          <w:szCs w:val="21"/>
          <w:lang w:eastAsia="zh-CN"/>
        </w:rPr>
        <w:t>促成了</w:t>
      </w:r>
      <w:r w:rsidRPr="000F0204">
        <w:rPr>
          <w:rFonts w:asciiTheme="minorEastAsia" w:eastAsiaTheme="minorEastAsia" w:hAnsiTheme="minorEastAsia" w:cs="Microsoft YaHei"/>
          <w:bCs/>
          <w:sz w:val="21"/>
          <w:szCs w:val="21"/>
          <w:lang w:eastAsia="zh-CN"/>
        </w:rPr>
        <w:t>201</w:t>
      </w:r>
      <w:r w:rsidRPr="000F0204">
        <w:rPr>
          <w:rFonts w:asciiTheme="minorEastAsia" w:eastAsiaTheme="minorEastAsia" w:hAnsiTheme="minorEastAsia" w:cs="Microsoft YaHei" w:hint="eastAsia"/>
          <w:bCs/>
          <w:sz w:val="21"/>
          <w:szCs w:val="21"/>
          <w:lang w:eastAsia="zh-CN"/>
        </w:rPr>
        <w:t>9年</w:t>
      </w:r>
      <w:r w:rsidRPr="000F0204">
        <w:rPr>
          <w:rFonts w:asciiTheme="minorEastAsia" w:eastAsiaTheme="minorEastAsia" w:hAnsiTheme="minorEastAsia" w:cs="Microsoft YaHei"/>
          <w:bCs/>
          <w:sz w:val="21"/>
          <w:szCs w:val="21"/>
          <w:lang w:eastAsia="zh-CN"/>
        </w:rPr>
        <w:t>3</w:t>
      </w:r>
      <w:r w:rsidRPr="000F0204">
        <w:rPr>
          <w:rFonts w:asciiTheme="minorEastAsia" w:eastAsiaTheme="minorEastAsia" w:hAnsiTheme="minorEastAsia" w:cs="Microsoft YaHei" w:hint="eastAsia"/>
          <w:bCs/>
          <w:sz w:val="21"/>
          <w:szCs w:val="21"/>
          <w:lang w:eastAsia="zh-CN"/>
        </w:rPr>
        <w:t>月</w:t>
      </w:r>
      <w:r w:rsidRPr="000F0204">
        <w:rPr>
          <w:rFonts w:asciiTheme="minorEastAsia" w:eastAsiaTheme="minorEastAsia" w:hAnsiTheme="minorEastAsia" w:cs="Microsoft YaHei"/>
          <w:bCs/>
          <w:sz w:val="21"/>
          <w:szCs w:val="21"/>
          <w:lang w:eastAsia="zh-CN"/>
        </w:rPr>
        <w:t>22</w:t>
      </w:r>
      <w:r w:rsidRPr="000F0204">
        <w:rPr>
          <w:rFonts w:asciiTheme="minorEastAsia" w:eastAsiaTheme="minorEastAsia" w:hAnsiTheme="minorEastAsia" w:cs="Microsoft YaHei" w:hint="eastAsia"/>
          <w:bCs/>
          <w:sz w:val="21"/>
          <w:szCs w:val="21"/>
          <w:lang w:eastAsia="zh-CN"/>
        </w:rPr>
        <w:t>日在阿根廷布宜诺斯艾利斯通过一份成果文件，由推动合作应对不断变化的政治形势和资源限制，敦促加强南南合作，以实现可持续发展。产权组织一直在与其他联合国机构共同起草联合国全系统关于南南合作和三角合作的战略文件。</w:t>
      </w:r>
    </w:p>
    <w:p w14:paraId="4B8F93E7" w14:textId="77777777" w:rsidR="0052622A" w:rsidRPr="00264633" w:rsidRDefault="0052622A" w:rsidP="00264633">
      <w:pPr>
        <w:pStyle w:val="Heading2"/>
        <w:keepLines/>
        <w:numPr>
          <w:ilvl w:val="0"/>
          <w:numId w:val="57"/>
        </w:numPr>
        <w:spacing w:beforeLines="100" w:afterLines="50" w:after="120" w:line="340" w:lineRule="atLeast"/>
        <w:ind w:left="357" w:hanging="357"/>
        <w:rPr>
          <w:rFonts w:ascii="SimSun" w:hAnsi="SimSun"/>
          <w:sz w:val="21"/>
          <w:szCs w:val="21"/>
        </w:rPr>
      </w:pPr>
      <w:r w:rsidRPr="00264633">
        <w:rPr>
          <w:rFonts w:ascii="SimSun" w:hAnsi="SimSun" w:hint="eastAsia"/>
          <w:sz w:val="21"/>
          <w:szCs w:val="21"/>
        </w:rPr>
        <w:t>实现可持续发展目标良好做法机构间分析工作组（IAAT）</w:t>
      </w:r>
    </w:p>
    <w:p w14:paraId="074DCA69" w14:textId="77777777" w:rsidR="0052622A" w:rsidRPr="000F0204" w:rsidRDefault="0052622A" w:rsidP="00264633">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hint="eastAsia"/>
          <w:bCs/>
          <w:sz w:val="21"/>
          <w:szCs w:val="21"/>
          <w:lang w:eastAsia="zh-CN"/>
        </w:rPr>
        <w:t>产权组织是实现可持续发展目标良好做法机构间分析工作组的成员。这一联合国机构间分析工作组，是继联合国经社部发起全球呼吁，号召利益攸关方提交实施</w:t>
      </w:r>
      <w:r w:rsidRPr="000F0204">
        <w:rPr>
          <w:rFonts w:asciiTheme="minorEastAsia" w:eastAsiaTheme="minorEastAsia" w:hAnsiTheme="minorEastAsia" w:cs="Microsoft YaHei"/>
          <w:bCs/>
          <w:sz w:val="21"/>
          <w:szCs w:val="21"/>
          <w:lang w:eastAsia="zh-CN"/>
        </w:rPr>
        <w:t>2030</w:t>
      </w:r>
      <w:r w:rsidRPr="000F0204">
        <w:rPr>
          <w:rFonts w:asciiTheme="minorEastAsia" w:eastAsiaTheme="minorEastAsia" w:hAnsiTheme="minorEastAsia" w:cs="Microsoft YaHei" w:hint="eastAsia"/>
          <w:bCs/>
          <w:sz w:val="21"/>
          <w:szCs w:val="21"/>
          <w:lang w:eastAsia="zh-CN"/>
        </w:rPr>
        <w:t>年议程和可持续发展目标的良好做法、成功案例和失败教训之后建立的。共收到600多份呈件。</w:t>
      </w:r>
    </w:p>
    <w:p w14:paraId="0E5384FD" w14:textId="77777777" w:rsidR="0052622A" w:rsidRPr="000F0204" w:rsidRDefault="0052622A" w:rsidP="00264633">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年，IATT审查并分析了呈件，以确定是否应将其纳入良好做法数据库，并为确定在</w:t>
      </w: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年的报告和特别活动中将要展示的良好做法提供支持，特别是针对可持续发展高级别政治论坛。</w:t>
      </w:r>
    </w:p>
    <w:p w14:paraId="62C520CB" w14:textId="77777777" w:rsidR="0052622A" w:rsidRPr="003F0EB2" w:rsidRDefault="0052622A" w:rsidP="00264633">
      <w:pPr>
        <w:pStyle w:val="Heading2"/>
        <w:keepLines/>
        <w:numPr>
          <w:ilvl w:val="0"/>
          <w:numId w:val="57"/>
        </w:numPr>
        <w:spacing w:beforeLines="100" w:afterLines="50" w:after="120" w:line="340" w:lineRule="atLeast"/>
        <w:ind w:left="357" w:hanging="357"/>
        <w:rPr>
          <w:rFonts w:ascii="SimSun" w:hAnsi="SimSun"/>
          <w:caps w:val="0"/>
        </w:rPr>
      </w:pPr>
      <w:r w:rsidRPr="00264633">
        <w:rPr>
          <w:rFonts w:ascii="SimSun" w:hAnsi="SimSun" w:hint="eastAsia"/>
          <w:sz w:val="21"/>
          <w:szCs w:val="21"/>
        </w:rPr>
        <w:t>可持续发展目标各项指标机构间专家组（</w:t>
      </w:r>
      <w:r w:rsidRPr="00264633">
        <w:rPr>
          <w:rFonts w:ascii="SimSun" w:hAnsi="SimSun"/>
          <w:sz w:val="21"/>
          <w:szCs w:val="21"/>
        </w:rPr>
        <w:t>IAED-SDG</w:t>
      </w:r>
      <w:r w:rsidRPr="00264633">
        <w:rPr>
          <w:rFonts w:ascii="SimSun" w:hAnsi="SimSun" w:hint="eastAsia"/>
          <w:sz w:val="21"/>
          <w:szCs w:val="21"/>
        </w:rPr>
        <w:t>）</w:t>
      </w:r>
    </w:p>
    <w:p w14:paraId="5BFDF779" w14:textId="77777777" w:rsidR="0052622A" w:rsidRPr="000F0204" w:rsidRDefault="0052622A" w:rsidP="00264633">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Microsoft YaHei"/>
          <w:bCs/>
          <w:sz w:val="21"/>
          <w:szCs w:val="21"/>
          <w:lang w:eastAsia="zh-CN"/>
        </w:rPr>
      </w:pPr>
      <w:r w:rsidRPr="000F0204">
        <w:rPr>
          <w:rFonts w:asciiTheme="minorEastAsia" w:eastAsiaTheme="minorEastAsia" w:hAnsiTheme="minorEastAsia" w:cs="Microsoft YaHei" w:hint="eastAsia"/>
          <w:bCs/>
          <w:sz w:val="21"/>
          <w:szCs w:val="21"/>
          <w:lang w:eastAsia="zh-CN"/>
        </w:rPr>
        <w:t>产权组织参加了于</w:t>
      </w:r>
      <w:r w:rsidRPr="000F0204">
        <w:rPr>
          <w:rFonts w:asciiTheme="minorEastAsia" w:eastAsiaTheme="minorEastAsia" w:hAnsiTheme="minorEastAsia" w:cs="Microsoft YaHei"/>
          <w:bCs/>
          <w:sz w:val="21"/>
          <w:szCs w:val="21"/>
          <w:lang w:eastAsia="zh-CN"/>
        </w:rPr>
        <w:t>2019</w:t>
      </w:r>
      <w:r w:rsidRPr="000F0204">
        <w:rPr>
          <w:rFonts w:asciiTheme="minorEastAsia" w:eastAsiaTheme="minorEastAsia" w:hAnsiTheme="minorEastAsia" w:cs="Microsoft YaHei" w:hint="eastAsia"/>
          <w:bCs/>
          <w:sz w:val="21"/>
          <w:szCs w:val="21"/>
          <w:lang w:eastAsia="zh-CN"/>
        </w:rPr>
        <w:t>年</w:t>
      </w:r>
      <w:r w:rsidRPr="000F0204">
        <w:rPr>
          <w:rFonts w:asciiTheme="minorEastAsia" w:eastAsiaTheme="minorEastAsia" w:hAnsiTheme="minorEastAsia" w:cs="Microsoft YaHei"/>
          <w:bCs/>
          <w:sz w:val="21"/>
          <w:szCs w:val="21"/>
          <w:lang w:eastAsia="zh-CN"/>
        </w:rPr>
        <w:t>10</w:t>
      </w:r>
      <w:r w:rsidRPr="000F0204">
        <w:rPr>
          <w:rFonts w:asciiTheme="minorEastAsia" w:eastAsiaTheme="minorEastAsia" w:hAnsiTheme="minorEastAsia" w:cs="Microsoft YaHei" w:hint="eastAsia"/>
          <w:bCs/>
          <w:sz w:val="21"/>
          <w:szCs w:val="21"/>
          <w:lang w:eastAsia="zh-CN"/>
        </w:rPr>
        <w:t>月</w:t>
      </w:r>
      <w:r w:rsidRPr="000F0204">
        <w:rPr>
          <w:rFonts w:asciiTheme="minorEastAsia" w:eastAsiaTheme="minorEastAsia" w:hAnsiTheme="minorEastAsia" w:cs="Microsoft YaHei"/>
          <w:bCs/>
          <w:sz w:val="21"/>
          <w:szCs w:val="21"/>
          <w:lang w:eastAsia="zh-CN"/>
        </w:rPr>
        <w:t>21</w:t>
      </w:r>
      <w:r w:rsidRPr="000F0204">
        <w:rPr>
          <w:rFonts w:asciiTheme="minorEastAsia" w:eastAsiaTheme="minorEastAsia" w:hAnsiTheme="minorEastAsia" w:cs="Microsoft YaHei" w:hint="eastAsia"/>
          <w:bCs/>
          <w:sz w:val="21"/>
          <w:szCs w:val="21"/>
          <w:lang w:eastAsia="zh-CN"/>
        </w:rPr>
        <w:t>日至</w:t>
      </w:r>
      <w:r w:rsidRPr="000F0204">
        <w:rPr>
          <w:rFonts w:asciiTheme="minorEastAsia" w:eastAsiaTheme="minorEastAsia" w:hAnsiTheme="minorEastAsia" w:cs="Microsoft YaHei"/>
          <w:bCs/>
          <w:sz w:val="21"/>
          <w:szCs w:val="21"/>
          <w:lang w:eastAsia="zh-CN"/>
        </w:rPr>
        <w:t>24</w:t>
      </w:r>
      <w:r w:rsidRPr="000F0204">
        <w:rPr>
          <w:rFonts w:asciiTheme="minorEastAsia" w:eastAsiaTheme="minorEastAsia" w:hAnsiTheme="minorEastAsia" w:cs="Microsoft YaHei" w:hint="eastAsia"/>
          <w:bCs/>
          <w:sz w:val="21"/>
          <w:szCs w:val="21"/>
          <w:lang w:eastAsia="zh-CN"/>
        </w:rPr>
        <w:t>日在埃塞俄比亚亚的斯亚贝巴举行的第十届可持续发展目标各项指标机构间专家组（</w:t>
      </w:r>
      <w:r w:rsidRPr="000F0204">
        <w:rPr>
          <w:rFonts w:asciiTheme="minorEastAsia" w:eastAsiaTheme="minorEastAsia" w:hAnsiTheme="minorEastAsia" w:cs="Microsoft YaHei"/>
          <w:bCs/>
          <w:sz w:val="21"/>
          <w:szCs w:val="21"/>
          <w:lang w:eastAsia="zh-CN"/>
        </w:rPr>
        <w:t>IAED-SDG</w:t>
      </w:r>
      <w:r w:rsidRPr="000F0204">
        <w:rPr>
          <w:rFonts w:asciiTheme="minorEastAsia" w:eastAsiaTheme="minorEastAsia" w:hAnsiTheme="minorEastAsia" w:cs="Microsoft YaHei" w:hint="eastAsia"/>
          <w:bCs/>
          <w:sz w:val="21"/>
          <w:szCs w:val="21"/>
          <w:lang w:eastAsia="zh-CN"/>
        </w:rPr>
        <w:t>）。会议审查了指标的层级分类，分享了落实和监测可持续发展目标的经验，并讨论了工作计划和下一步工作。</w:t>
      </w:r>
    </w:p>
    <w:p w14:paraId="12F1B074" w14:textId="77777777" w:rsidR="0052622A" w:rsidRPr="00264633" w:rsidRDefault="0052622A" w:rsidP="00264633">
      <w:pPr>
        <w:pStyle w:val="Heading2"/>
        <w:keepLines/>
        <w:numPr>
          <w:ilvl w:val="0"/>
          <w:numId w:val="57"/>
        </w:numPr>
        <w:spacing w:beforeLines="100" w:afterLines="50" w:after="120" w:line="340" w:lineRule="atLeast"/>
        <w:ind w:left="357" w:hanging="357"/>
        <w:rPr>
          <w:rFonts w:ascii="SimSun" w:hAnsi="SimSun"/>
          <w:sz w:val="21"/>
          <w:szCs w:val="21"/>
        </w:rPr>
      </w:pPr>
      <w:r w:rsidRPr="00264633">
        <w:rPr>
          <w:rFonts w:ascii="SimSun" w:hAnsi="SimSun" w:hint="eastAsia"/>
          <w:sz w:val="21"/>
          <w:szCs w:val="21"/>
        </w:rPr>
        <w:t>贸发会议电子商务周</w:t>
      </w:r>
    </w:p>
    <w:p w14:paraId="0E4D28C2" w14:textId="450F0FE3" w:rsidR="0052622A" w:rsidRPr="000F0204" w:rsidRDefault="0052622A" w:rsidP="00264633">
      <w:pPr>
        <w:pStyle w:val="ListParagraph"/>
        <w:numPr>
          <w:ilvl w:val="0"/>
          <w:numId w:val="50"/>
        </w:numPr>
        <w:overflowPunct w:val="0"/>
        <w:spacing w:afterLines="50" w:after="120" w:line="340" w:lineRule="atLeast"/>
        <w:ind w:left="0" w:firstLine="0"/>
        <w:contextualSpacing w:val="0"/>
        <w:jc w:val="both"/>
        <w:rPr>
          <w:rFonts w:asciiTheme="minorEastAsia" w:eastAsiaTheme="minorEastAsia" w:hAnsiTheme="minorEastAsia" w:cs="Arial"/>
          <w:sz w:val="21"/>
          <w:szCs w:val="21"/>
          <w:lang w:eastAsia="zh-CN"/>
        </w:rPr>
      </w:pPr>
      <w:r w:rsidRPr="000F0204">
        <w:rPr>
          <w:rFonts w:asciiTheme="minorEastAsia" w:eastAsiaTheme="minorEastAsia" w:hAnsiTheme="minorEastAsia" w:cs="Microsoft YaHei" w:hint="eastAsia"/>
          <w:sz w:val="21"/>
          <w:szCs w:val="21"/>
          <w:lang w:eastAsia="zh-CN"/>
        </w:rPr>
        <w:t>第五次贸发会议电子商务周活动于</w:t>
      </w:r>
      <w:r w:rsidRPr="000F0204">
        <w:rPr>
          <w:rFonts w:asciiTheme="minorEastAsia" w:eastAsiaTheme="minorEastAsia" w:hAnsiTheme="minorEastAsia" w:cs="Arial"/>
          <w:sz w:val="21"/>
          <w:szCs w:val="21"/>
          <w:lang w:eastAsia="zh-CN"/>
        </w:rPr>
        <w:t>2019</w:t>
      </w:r>
      <w:r w:rsidRPr="000F0204">
        <w:rPr>
          <w:rFonts w:asciiTheme="minorEastAsia" w:eastAsiaTheme="minorEastAsia" w:hAnsiTheme="minorEastAsia" w:cs="Microsoft YaHei" w:hint="eastAsia"/>
          <w:sz w:val="21"/>
          <w:szCs w:val="21"/>
          <w:lang w:eastAsia="zh-CN"/>
        </w:rPr>
        <w:t>年</w:t>
      </w:r>
      <w:r w:rsidRPr="000F0204">
        <w:rPr>
          <w:rFonts w:asciiTheme="minorEastAsia" w:eastAsiaTheme="minorEastAsia" w:hAnsiTheme="minorEastAsia" w:cs="Arial"/>
          <w:sz w:val="21"/>
          <w:szCs w:val="21"/>
          <w:lang w:eastAsia="zh-CN"/>
        </w:rPr>
        <w:t>4</w:t>
      </w:r>
      <w:r w:rsidRPr="000F0204">
        <w:rPr>
          <w:rFonts w:asciiTheme="minorEastAsia" w:eastAsiaTheme="minorEastAsia" w:hAnsiTheme="minorEastAsia" w:cs="Microsoft YaHei" w:hint="eastAsia"/>
          <w:sz w:val="21"/>
          <w:szCs w:val="21"/>
          <w:lang w:eastAsia="zh-CN"/>
        </w:rPr>
        <w:t>月</w:t>
      </w:r>
      <w:r w:rsidRPr="000F0204">
        <w:rPr>
          <w:rFonts w:asciiTheme="minorEastAsia" w:eastAsiaTheme="minorEastAsia" w:hAnsiTheme="minorEastAsia" w:cs="Arial"/>
          <w:sz w:val="21"/>
          <w:szCs w:val="21"/>
          <w:lang w:eastAsia="zh-CN"/>
        </w:rPr>
        <w:t>1</w:t>
      </w:r>
      <w:r w:rsidRPr="000F0204">
        <w:rPr>
          <w:rFonts w:asciiTheme="minorEastAsia" w:eastAsiaTheme="minorEastAsia" w:hAnsiTheme="minorEastAsia" w:cs="Microsoft YaHei" w:hint="eastAsia"/>
          <w:sz w:val="21"/>
          <w:szCs w:val="21"/>
          <w:lang w:eastAsia="zh-CN"/>
        </w:rPr>
        <w:t>日至</w:t>
      </w:r>
      <w:r w:rsidRPr="000F0204">
        <w:rPr>
          <w:rFonts w:asciiTheme="minorEastAsia" w:eastAsiaTheme="minorEastAsia" w:hAnsiTheme="minorEastAsia" w:cs="Arial"/>
          <w:sz w:val="21"/>
          <w:szCs w:val="21"/>
          <w:lang w:eastAsia="zh-CN"/>
        </w:rPr>
        <w:t>5</w:t>
      </w:r>
      <w:r w:rsidRPr="000F0204">
        <w:rPr>
          <w:rFonts w:asciiTheme="minorEastAsia" w:eastAsiaTheme="minorEastAsia" w:hAnsiTheme="minorEastAsia" w:cs="Microsoft YaHei" w:hint="eastAsia"/>
          <w:sz w:val="21"/>
          <w:szCs w:val="21"/>
          <w:lang w:eastAsia="zh-CN"/>
        </w:rPr>
        <w:t>日在联合国日内瓦办事处（</w:t>
      </w:r>
      <w:r w:rsidR="005D5C36" w:rsidRPr="000F0204">
        <w:rPr>
          <w:rFonts w:asciiTheme="minorEastAsia" w:eastAsiaTheme="minorEastAsia" w:hAnsiTheme="minorEastAsia" w:cs="Arial" w:hint="eastAsia"/>
          <w:sz w:val="21"/>
          <w:szCs w:val="21"/>
          <w:lang w:eastAsia="zh-CN"/>
        </w:rPr>
        <w:t>联办</w:t>
      </w:r>
      <w:r w:rsidRPr="000F0204">
        <w:rPr>
          <w:rFonts w:asciiTheme="minorEastAsia" w:eastAsiaTheme="minorEastAsia" w:hAnsiTheme="minorEastAsia" w:cs="Microsoft YaHei" w:hint="eastAsia"/>
          <w:sz w:val="21"/>
          <w:szCs w:val="21"/>
          <w:lang w:eastAsia="zh-CN"/>
        </w:rPr>
        <w:t>）举办，主题是</w:t>
      </w:r>
      <w:r w:rsidRPr="00264633">
        <w:rPr>
          <w:rFonts w:ascii="KaiTi" w:eastAsia="KaiTi" w:hAnsi="KaiTi" w:cs="Microsoft YaHei" w:hint="eastAsia"/>
          <w:sz w:val="21"/>
          <w:szCs w:val="21"/>
          <w:lang w:eastAsia="zh-CN"/>
        </w:rPr>
        <w:t>“从数字化到发展”</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作为“全民电子贸易”倡议的成员，产权组织为知识产权相关会议作出了贡献，例如</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数字经济中的知识产权与发展</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关于域名系统和域名的能力建设</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以及</w:t>
      </w:r>
      <w:r w:rsidRPr="000F0204">
        <w:rPr>
          <w:rFonts w:asciiTheme="minorEastAsia" w:eastAsiaTheme="minorEastAsia" w:hAnsiTheme="minorEastAsia" w:cs="Arial" w:hint="eastAsia"/>
          <w:sz w:val="21"/>
          <w:szCs w:val="21"/>
          <w:lang w:eastAsia="zh-CN"/>
        </w:rPr>
        <w:t>“</w:t>
      </w:r>
      <w:r w:rsidRPr="000F0204">
        <w:rPr>
          <w:rFonts w:asciiTheme="minorEastAsia" w:eastAsiaTheme="minorEastAsia" w:hAnsiTheme="minorEastAsia" w:cs="Microsoft YaHei" w:hint="eastAsia"/>
          <w:sz w:val="21"/>
          <w:szCs w:val="21"/>
          <w:lang w:eastAsia="zh-CN"/>
        </w:rPr>
        <w:t>数字经济与创意产业</w:t>
      </w:r>
      <w:r w:rsidRPr="000F0204">
        <w:rPr>
          <w:rFonts w:asciiTheme="minorEastAsia" w:eastAsiaTheme="minorEastAsia" w:hAnsiTheme="minorEastAsia" w:cs="Arial" w:hint="eastAsia"/>
          <w:sz w:val="21"/>
          <w:szCs w:val="21"/>
          <w:lang w:eastAsia="zh-CN"/>
        </w:rPr>
        <w:t>”。</w:t>
      </w:r>
    </w:p>
    <w:p w14:paraId="37A10554" w14:textId="77777777" w:rsidR="0052622A" w:rsidRPr="00264633" w:rsidRDefault="0052622A" w:rsidP="00264633">
      <w:pPr>
        <w:pStyle w:val="Heading2"/>
        <w:keepLines/>
        <w:numPr>
          <w:ilvl w:val="0"/>
          <w:numId w:val="57"/>
        </w:numPr>
        <w:spacing w:beforeLines="100" w:afterLines="50" w:after="120" w:line="340" w:lineRule="atLeast"/>
        <w:ind w:left="357" w:hanging="357"/>
        <w:rPr>
          <w:rFonts w:ascii="SimSun" w:hAnsi="SimSun"/>
          <w:sz w:val="21"/>
          <w:szCs w:val="21"/>
        </w:rPr>
      </w:pPr>
      <w:r w:rsidRPr="00264633">
        <w:rPr>
          <w:rFonts w:ascii="SimSun" w:hAnsi="SimSun" w:hint="eastAsia"/>
          <w:sz w:val="21"/>
          <w:szCs w:val="21"/>
        </w:rPr>
        <w:t>信息社会世界峰会（WSIS）</w:t>
      </w:r>
    </w:p>
    <w:p w14:paraId="0183A3D7"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Arial"/>
          <w:sz w:val="21"/>
          <w:szCs w:val="21"/>
          <w:lang w:eastAsia="zh-CN"/>
        </w:rPr>
      </w:pPr>
      <w:r w:rsidRPr="00264633">
        <w:rPr>
          <w:rFonts w:ascii="SimSun" w:hAnsi="SimSun" w:cs="Microsoft YaHei" w:hint="eastAsia"/>
          <w:sz w:val="21"/>
          <w:szCs w:val="21"/>
          <w:lang w:eastAsia="zh-CN"/>
        </w:rPr>
        <w:t>产权组织在</w:t>
      </w:r>
      <w:r w:rsidRPr="00264633">
        <w:rPr>
          <w:rFonts w:ascii="SimSun" w:hAnsi="SimSun" w:cs="Arial"/>
          <w:sz w:val="21"/>
          <w:szCs w:val="21"/>
          <w:lang w:eastAsia="zh-CN"/>
        </w:rPr>
        <w:t>2019</w:t>
      </w:r>
      <w:r w:rsidRPr="00264633">
        <w:rPr>
          <w:rFonts w:ascii="SimSun" w:hAnsi="SimSun" w:cs="Microsoft YaHei" w:hint="eastAsia"/>
          <w:sz w:val="21"/>
          <w:szCs w:val="21"/>
          <w:lang w:eastAsia="zh-CN"/>
        </w:rPr>
        <w:t>年</w:t>
      </w:r>
      <w:r w:rsidRPr="00264633">
        <w:rPr>
          <w:rFonts w:ascii="SimSun" w:hAnsi="SimSun" w:cs="Arial"/>
          <w:sz w:val="21"/>
          <w:szCs w:val="21"/>
          <w:lang w:eastAsia="zh-CN"/>
        </w:rPr>
        <w:t>4</w:t>
      </w:r>
      <w:r w:rsidRPr="00264633">
        <w:rPr>
          <w:rFonts w:ascii="SimSun" w:hAnsi="SimSun" w:cs="Microsoft YaHei" w:hint="eastAsia"/>
          <w:sz w:val="21"/>
          <w:szCs w:val="21"/>
          <w:lang w:eastAsia="zh-CN"/>
        </w:rPr>
        <w:t>月</w:t>
      </w:r>
      <w:r w:rsidRPr="00264633">
        <w:rPr>
          <w:rFonts w:ascii="SimSun" w:hAnsi="SimSun" w:cs="Arial"/>
          <w:sz w:val="21"/>
          <w:szCs w:val="21"/>
          <w:lang w:eastAsia="zh-CN"/>
        </w:rPr>
        <w:t>8</w:t>
      </w:r>
      <w:r w:rsidRPr="00264633">
        <w:rPr>
          <w:rFonts w:ascii="SimSun" w:hAnsi="SimSun" w:cs="Microsoft YaHei" w:hint="eastAsia"/>
          <w:sz w:val="21"/>
          <w:szCs w:val="21"/>
          <w:lang w:eastAsia="zh-CN"/>
        </w:rPr>
        <w:t>日至</w:t>
      </w:r>
      <w:r w:rsidRPr="00264633">
        <w:rPr>
          <w:rFonts w:ascii="SimSun" w:hAnsi="SimSun" w:cs="Arial"/>
          <w:sz w:val="21"/>
          <w:szCs w:val="21"/>
          <w:lang w:eastAsia="zh-CN"/>
        </w:rPr>
        <w:t>12</w:t>
      </w:r>
      <w:r w:rsidRPr="00264633">
        <w:rPr>
          <w:rFonts w:ascii="SimSun" w:hAnsi="SimSun" w:cs="Microsoft YaHei" w:hint="eastAsia"/>
          <w:sz w:val="21"/>
          <w:szCs w:val="21"/>
          <w:lang w:eastAsia="zh-CN"/>
        </w:rPr>
        <w:t>日于日内瓦举行的信息社会世界峰会论坛期间，举办了“把握体育产业中的价值：知识产权的作用”会议，正与</w:t>
      </w:r>
      <w:r w:rsidRPr="00264633">
        <w:rPr>
          <w:rFonts w:ascii="SimSun" w:hAnsi="SimSun" w:cs="Arial"/>
          <w:sz w:val="21"/>
          <w:szCs w:val="21"/>
          <w:lang w:eastAsia="zh-CN"/>
        </w:rPr>
        <w:t>2019</w:t>
      </w:r>
      <w:r w:rsidRPr="00264633">
        <w:rPr>
          <w:rFonts w:ascii="SimSun" w:hAnsi="SimSun" w:cs="Microsoft YaHei" w:hint="eastAsia"/>
          <w:sz w:val="21"/>
          <w:szCs w:val="21"/>
          <w:lang w:eastAsia="zh-CN"/>
        </w:rPr>
        <w:t>年世界知识产权日的主题相吻合</w:t>
      </w:r>
      <w:r w:rsidRPr="00264633">
        <w:rPr>
          <w:rFonts w:ascii="SimSun" w:hAnsi="SimSun" w:cs="Arial" w:hint="eastAsia"/>
          <w:sz w:val="21"/>
          <w:szCs w:val="21"/>
          <w:lang w:eastAsia="zh-CN"/>
        </w:rPr>
        <w:t>。</w:t>
      </w:r>
      <w:r w:rsidRPr="00264633">
        <w:rPr>
          <w:rFonts w:ascii="SimSun" w:hAnsi="SimSun" w:cs="Microsoft YaHei" w:hint="eastAsia"/>
          <w:sz w:val="21"/>
          <w:szCs w:val="21"/>
          <w:lang w:eastAsia="zh-CN"/>
        </w:rPr>
        <w:t>会议列出了知识产权与体育之间的联系，例如，知识产权是提升体育产业器材设备的主要促进因素，以及优化体育产业经济效益的手段。会上还讨论了基于知识产权的信息和通信技术，这些技术推动着体育创新。本次论坛为体育产业利益攸关方提供了分享观点的机会。</w:t>
      </w:r>
    </w:p>
    <w:p w14:paraId="2230BDFE" w14:textId="77777777" w:rsidR="0052622A" w:rsidRPr="003F0EB2" w:rsidRDefault="0052622A" w:rsidP="00264633">
      <w:pPr>
        <w:pStyle w:val="Heading2"/>
        <w:keepLines/>
        <w:numPr>
          <w:ilvl w:val="0"/>
          <w:numId w:val="57"/>
        </w:numPr>
        <w:spacing w:beforeLines="100" w:afterLines="50" w:after="120" w:line="340" w:lineRule="atLeast"/>
        <w:ind w:left="357" w:hanging="357"/>
        <w:rPr>
          <w:rFonts w:ascii="SimSun" w:hAnsi="SimSun"/>
          <w:caps w:val="0"/>
        </w:rPr>
      </w:pPr>
      <w:r w:rsidRPr="00264633">
        <w:rPr>
          <w:rFonts w:ascii="SimSun" w:hAnsi="SimSun" w:hint="eastAsia"/>
          <w:sz w:val="21"/>
          <w:szCs w:val="21"/>
        </w:rPr>
        <w:t>知识产权与旅游业</w:t>
      </w:r>
    </w:p>
    <w:p w14:paraId="60DBEF7F"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产权组织与试点国家（埃及、厄瓜多尔、纳米比亚和斯里兰卡）密切合作，并且目前正与世界旅游组织合作编写一份关于知识产权、旅游业和可持续发展的联合出版物。</w:t>
      </w:r>
    </w:p>
    <w:p w14:paraId="705CB4D3" w14:textId="77777777" w:rsidR="0052622A" w:rsidRPr="00264633" w:rsidRDefault="0052622A" w:rsidP="00264633">
      <w:pPr>
        <w:pStyle w:val="Heading2"/>
        <w:keepLines/>
        <w:numPr>
          <w:ilvl w:val="0"/>
          <w:numId w:val="57"/>
        </w:numPr>
        <w:spacing w:beforeLines="100" w:afterLines="50" w:after="120" w:line="340" w:lineRule="atLeast"/>
        <w:ind w:left="357" w:hanging="357"/>
        <w:rPr>
          <w:rFonts w:ascii="SimSun" w:hAnsi="SimSun"/>
          <w:sz w:val="21"/>
          <w:szCs w:val="21"/>
        </w:rPr>
      </w:pPr>
      <w:r w:rsidRPr="00264633">
        <w:rPr>
          <w:rFonts w:ascii="SimSun" w:hAnsi="SimSun" w:hint="eastAsia"/>
          <w:sz w:val="21"/>
          <w:szCs w:val="21"/>
        </w:rPr>
        <w:t>第十四届互联网治理论坛会议</w:t>
      </w:r>
    </w:p>
    <w:p w14:paraId="0BAD498A"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产权组织继续积极参与互联网治理论坛（</w:t>
      </w:r>
      <w:r w:rsidRPr="00264633">
        <w:rPr>
          <w:rFonts w:ascii="SimSun" w:hAnsi="SimSun" w:cs="Microsoft YaHei"/>
          <w:sz w:val="21"/>
          <w:szCs w:val="21"/>
          <w:lang w:eastAsia="zh-CN"/>
        </w:rPr>
        <w:t>IGF</w:t>
      </w:r>
      <w:r w:rsidRPr="00264633">
        <w:rPr>
          <w:rFonts w:ascii="SimSun" w:hAnsi="SimSun" w:cs="Microsoft YaHei" w:hint="eastAsia"/>
          <w:sz w:val="21"/>
          <w:szCs w:val="21"/>
          <w:lang w:eastAsia="zh-CN"/>
        </w:rPr>
        <w:t>），并参加了于</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11</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25</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29</w:t>
      </w:r>
      <w:r w:rsidRPr="00264633">
        <w:rPr>
          <w:rFonts w:ascii="SimSun" w:hAnsi="SimSun" w:cs="Microsoft YaHei" w:hint="eastAsia"/>
          <w:sz w:val="21"/>
          <w:szCs w:val="21"/>
          <w:lang w:eastAsia="zh-CN"/>
        </w:rPr>
        <w:t>日在德国柏林举行的互联网治理论坛第十四届会议，会议主题为“同一片世界，同一个网络，同一份愿景”。产权组织与国际制片人协会联合会（</w:t>
      </w:r>
      <w:r w:rsidRPr="00264633">
        <w:rPr>
          <w:rFonts w:ascii="SimSun" w:hAnsi="SimSun" w:cs="Microsoft YaHei"/>
          <w:sz w:val="21"/>
          <w:szCs w:val="21"/>
          <w:lang w:eastAsia="zh-CN"/>
        </w:rPr>
        <w:t>FIAPF</w:t>
      </w:r>
      <w:r w:rsidRPr="00264633">
        <w:rPr>
          <w:rFonts w:ascii="SimSun" w:hAnsi="SimSun" w:cs="Microsoft YaHei" w:hint="eastAsia"/>
          <w:sz w:val="21"/>
          <w:szCs w:val="21"/>
          <w:lang w:eastAsia="zh-CN"/>
        </w:rPr>
        <w:t>）合作，共同举办了关于包容性和代表性作为内容增长促进因素的讲习班。讲习班讨论了当地相关内容如何通过为社区创造有意义的在线空间，促进互联网的使用和数字融合，以及版权制度和其他监管机制的相应作用。产权组织还为欧洲广播联盟（EBU）举办的关于公共服务的会议“媒体如何规定网络空间”作出了贡献，该会议讨论了关于提供“公共服务互联网”所需基本条件的一系列问题。产权组织还参加了2019年互联网治理论坛当地内容最佳做法论坛，该论坛关注如何创造有利环境，促进制作和传播当地内容，以及找到推动和保护语言多样性、文化遗产和当地内容的良好做法。</w:t>
      </w:r>
    </w:p>
    <w:p w14:paraId="7B16A66B" w14:textId="77777777" w:rsidR="0052622A" w:rsidRPr="00264633" w:rsidRDefault="0052622A" w:rsidP="00264633">
      <w:pPr>
        <w:pStyle w:val="Heading2"/>
        <w:keepLines/>
        <w:numPr>
          <w:ilvl w:val="0"/>
          <w:numId w:val="57"/>
        </w:numPr>
        <w:spacing w:beforeLines="100" w:afterLines="50" w:after="120" w:line="340" w:lineRule="atLeast"/>
        <w:ind w:left="357" w:hanging="357"/>
        <w:rPr>
          <w:rFonts w:ascii="SimSun" w:hAnsi="SimSun"/>
          <w:sz w:val="21"/>
          <w:szCs w:val="21"/>
        </w:rPr>
      </w:pPr>
      <w:r w:rsidRPr="00264633">
        <w:rPr>
          <w:rFonts w:ascii="SimSun" w:hAnsi="SimSun" w:hint="eastAsia"/>
          <w:sz w:val="21"/>
          <w:szCs w:val="21"/>
        </w:rPr>
        <w:t>《气候公约》进程</w:t>
      </w:r>
    </w:p>
    <w:p w14:paraId="7B7EE343"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继续关注《气候公约》进程，尤其是正在进行的关于技术开发和转让的讨论。产权组织参加了为鼓励根据《巴黎协定》作出的承诺而召开的气候行动峰会。产权组织还作为观察员参加了气候技术中心和网络咨询委员会（</w:t>
      </w:r>
      <w:r w:rsidRPr="00264633">
        <w:rPr>
          <w:rFonts w:ascii="SimSun" w:hAnsi="SimSun" w:cs="Microsoft YaHei"/>
          <w:sz w:val="21"/>
          <w:szCs w:val="21"/>
          <w:lang w:eastAsia="zh-CN"/>
        </w:rPr>
        <w:t>CTCN</w:t>
      </w:r>
      <w:r w:rsidRPr="00264633">
        <w:rPr>
          <w:rFonts w:ascii="SimSun" w:hAnsi="SimSun" w:cs="Microsoft YaHei" w:hint="eastAsia"/>
          <w:sz w:val="21"/>
          <w:szCs w:val="21"/>
          <w:lang w:eastAsia="zh-CN"/>
        </w:rPr>
        <w:t>）第十二届和第十三届会议（</w:t>
      </w:r>
      <w:r w:rsidRPr="00264633">
        <w:rPr>
          <w:rFonts w:ascii="SimSun" w:hAnsi="SimSun" w:cs="Microsoft YaHei"/>
          <w:sz w:val="21"/>
          <w:szCs w:val="21"/>
          <w:lang w:eastAsia="zh-CN"/>
        </w:rPr>
        <w:t>201</w:t>
      </w:r>
      <w:r w:rsidRPr="00264633">
        <w:rPr>
          <w:rFonts w:ascii="SimSun" w:hAnsi="SimSun" w:cs="Microsoft YaHei" w:hint="eastAsia"/>
          <w:sz w:val="21"/>
          <w:szCs w:val="21"/>
          <w:lang w:eastAsia="zh-CN"/>
        </w:rPr>
        <w:t>9年</w:t>
      </w:r>
      <w:r w:rsidRPr="00264633">
        <w:rPr>
          <w:rFonts w:ascii="SimSun" w:hAnsi="SimSun" w:cs="Microsoft YaHei"/>
          <w:sz w:val="21"/>
          <w:szCs w:val="21"/>
          <w:lang w:eastAsia="zh-CN"/>
        </w:rPr>
        <w:t>3</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27</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29</w:t>
      </w:r>
      <w:r w:rsidRPr="00264633">
        <w:rPr>
          <w:rFonts w:ascii="SimSun" w:hAnsi="SimSun" w:cs="Microsoft YaHei" w:hint="eastAsia"/>
          <w:sz w:val="21"/>
          <w:szCs w:val="21"/>
          <w:lang w:eastAsia="zh-CN"/>
        </w:rPr>
        <w:t>日，哥本哈根；</w:t>
      </w:r>
      <w:r w:rsidRPr="00264633">
        <w:rPr>
          <w:rFonts w:ascii="SimSun" w:hAnsi="SimSun" w:cs="Microsoft YaHei"/>
          <w:sz w:val="21"/>
          <w:szCs w:val="21"/>
          <w:lang w:eastAsia="zh-CN"/>
        </w:rPr>
        <w:t>201</w:t>
      </w:r>
      <w:r w:rsidRPr="00264633">
        <w:rPr>
          <w:rFonts w:ascii="SimSun" w:hAnsi="SimSun" w:cs="Microsoft YaHei" w:hint="eastAsia"/>
          <w:sz w:val="21"/>
          <w:szCs w:val="21"/>
          <w:lang w:eastAsia="zh-CN"/>
        </w:rPr>
        <w:t>9年</w:t>
      </w:r>
      <w:r w:rsidRPr="00264633">
        <w:rPr>
          <w:rFonts w:ascii="SimSun" w:hAnsi="SimSun" w:cs="Microsoft YaHei"/>
          <w:sz w:val="21"/>
          <w:szCs w:val="21"/>
          <w:lang w:eastAsia="zh-CN"/>
        </w:rPr>
        <w:t>9</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11</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13</w:t>
      </w:r>
      <w:r w:rsidRPr="00264633">
        <w:rPr>
          <w:rFonts w:ascii="SimSun" w:hAnsi="SimSun" w:cs="Microsoft YaHei" w:hint="eastAsia"/>
          <w:sz w:val="21"/>
          <w:szCs w:val="21"/>
          <w:lang w:eastAsia="zh-CN"/>
        </w:rPr>
        <w:t>日，巴黎），并参加了技术执行委员会（</w:t>
      </w:r>
      <w:r w:rsidRPr="00264633">
        <w:rPr>
          <w:rFonts w:ascii="SimSun" w:hAnsi="SimSun" w:cs="Microsoft YaHei"/>
          <w:sz w:val="21"/>
          <w:szCs w:val="21"/>
          <w:lang w:eastAsia="zh-CN"/>
        </w:rPr>
        <w:t>TEC</w:t>
      </w:r>
      <w:r w:rsidRPr="00264633">
        <w:rPr>
          <w:rFonts w:ascii="SimSun" w:hAnsi="SimSun" w:cs="Microsoft YaHei" w:hint="eastAsia"/>
          <w:sz w:val="21"/>
          <w:szCs w:val="21"/>
          <w:lang w:eastAsia="zh-CN"/>
        </w:rPr>
        <w:t>）第十八届和十九届会议（</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3</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25</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27</w:t>
      </w:r>
      <w:r w:rsidRPr="00264633">
        <w:rPr>
          <w:rFonts w:ascii="SimSun" w:hAnsi="SimSun" w:cs="Microsoft YaHei" w:hint="eastAsia"/>
          <w:sz w:val="21"/>
          <w:szCs w:val="21"/>
          <w:lang w:eastAsia="zh-CN"/>
        </w:rPr>
        <w:t>日，哥本哈根；</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9</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16</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19</w:t>
      </w:r>
      <w:r w:rsidRPr="00264633">
        <w:rPr>
          <w:rFonts w:ascii="SimSun" w:hAnsi="SimSun" w:cs="Microsoft YaHei" w:hint="eastAsia"/>
          <w:sz w:val="21"/>
          <w:szCs w:val="21"/>
          <w:lang w:eastAsia="zh-CN"/>
        </w:rPr>
        <w:t>日，波恩）。此外，产权组织还派代表参加了于</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6</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17</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27</w:t>
      </w:r>
      <w:r w:rsidRPr="00264633">
        <w:rPr>
          <w:rFonts w:ascii="SimSun" w:hAnsi="SimSun" w:cs="Microsoft YaHei" w:hint="eastAsia"/>
          <w:sz w:val="21"/>
          <w:szCs w:val="21"/>
          <w:lang w:eastAsia="zh-CN"/>
        </w:rPr>
        <w:t>日在波恩举办的气候变化会议的闭会期间会议。</w:t>
      </w:r>
    </w:p>
    <w:p w14:paraId="60FC8EC1" w14:textId="77777777" w:rsidR="0052622A" w:rsidRPr="00264633" w:rsidRDefault="0052622A" w:rsidP="00264633">
      <w:pPr>
        <w:pStyle w:val="Heading2"/>
        <w:keepLines/>
        <w:numPr>
          <w:ilvl w:val="0"/>
          <w:numId w:val="57"/>
        </w:numPr>
        <w:spacing w:beforeLines="100" w:afterLines="50" w:after="120" w:line="340" w:lineRule="atLeast"/>
        <w:ind w:left="357" w:hanging="357"/>
        <w:rPr>
          <w:rFonts w:ascii="SimSun" w:hAnsi="SimSun"/>
          <w:sz w:val="21"/>
          <w:szCs w:val="21"/>
        </w:rPr>
      </w:pPr>
      <w:r w:rsidRPr="00264633">
        <w:rPr>
          <w:rFonts w:ascii="SimSun" w:hAnsi="SimSun" w:hint="eastAsia"/>
          <w:sz w:val="21"/>
          <w:szCs w:val="21"/>
        </w:rPr>
        <w:t>第二十五届缔约方会议（2019年12月2日至13日）</w:t>
      </w:r>
    </w:p>
    <w:p w14:paraId="3B4CFF56" w14:textId="3929EE69"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产权组织积极参加了于</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12</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2</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13</w:t>
      </w:r>
      <w:r w:rsidRPr="00264633">
        <w:rPr>
          <w:rFonts w:ascii="SimSun" w:hAnsi="SimSun" w:cs="Microsoft YaHei" w:hint="eastAsia"/>
          <w:sz w:val="21"/>
          <w:szCs w:val="21"/>
          <w:lang w:eastAsia="zh-CN"/>
        </w:rPr>
        <w:t>日在马德里举行的《气候公约》气候变化会议（</w:t>
      </w:r>
      <w:r w:rsidRPr="00264633">
        <w:rPr>
          <w:rFonts w:ascii="SimSun" w:hAnsi="SimSun" w:cs="Microsoft YaHei"/>
          <w:sz w:val="21"/>
          <w:szCs w:val="21"/>
          <w:lang w:eastAsia="zh-CN"/>
        </w:rPr>
        <w:t>COP25/CMP15/CMA2</w:t>
      </w:r>
      <w:r w:rsidRPr="00264633">
        <w:rPr>
          <w:rFonts w:ascii="SimSun" w:hAnsi="SimSun" w:cs="Microsoft YaHei" w:hint="eastAsia"/>
          <w:sz w:val="21"/>
          <w:szCs w:val="21"/>
          <w:lang w:eastAsia="zh-CN"/>
        </w:rPr>
        <w:t>）。产权组织与智利国家工业产权局（INAPI）和美洲开发银行（</w:t>
      </w:r>
      <w:r w:rsidRPr="00264633">
        <w:rPr>
          <w:rFonts w:ascii="SimSun" w:hAnsi="SimSun" w:cs="Microsoft YaHei"/>
          <w:sz w:val="21"/>
          <w:szCs w:val="21"/>
          <w:lang w:eastAsia="zh-CN"/>
        </w:rPr>
        <w:t>IDB</w:t>
      </w:r>
      <w:r w:rsidRPr="00264633">
        <w:rPr>
          <w:rFonts w:ascii="SimSun" w:hAnsi="SimSun" w:cs="Microsoft YaHei" w:hint="eastAsia"/>
          <w:sz w:val="21"/>
          <w:szCs w:val="21"/>
          <w:lang w:eastAsia="zh-CN"/>
        </w:rPr>
        <w:t>）联合举办了关于加快创新和技术转让以支持气候智能型农业的会外活动：知识产权所发挥的作用。产权组织还参加了关于通过数字技术、伙伴关系和新型商业模式推动低排放工业化创新的会外活动（可持续发展目标</w:t>
      </w:r>
      <w:r w:rsidRPr="00264633">
        <w:rPr>
          <w:rFonts w:ascii="SimSun" w:hAnsi="SimSun" w:cs="Microsoft YaHei"/>
          <w:sz w:val="21"/>
          <w:szCs w:val="21"/>
          <w:lang w:eastAsia="zh-CN"/>
        </w:rPr>
        <w:t>9</w:t>
      </w:r>
      <w:r w:rsidRPr="00264633">
        <w:rPr>
          <w:rFonts w:ascii="SimSun" w:hAnsi="SimSun" w:cs="Microsoft YaHei" w:hint="eastAsia"/>
          <w:sz w:val="21"/>
          <w:szCs w:val="21"/>
          <w:lang w:eastAsia="zh-CN"/>
        </w:rPr>
        <w:t>）。此外，产权组织与工发组织和气候技术中心及网络（</w:t>
      </w:r>
      <w:r w:rsidRPr="00264633">
        <w:rPr>
          <w:rFonts w:ascii="SimSun" w:hAnsi="SimSun" w:cs="Microsoft YaHei"/>
          <w:sz w:val="21"/>
          <w:szCs w:val="21"/>
          <w:lang w:eastAsia="zh-CN"/>
        </w:rPr>
        <w:t>CTCN</w:t>
      </w:r>
      <w:r w:rsidRPr="00264633">
        <w:rPr>
          <w:rFonts w:ascii="SimSun" w:hAnsi="SimSun" w:cs="Microsoft YaHei" w:hint="eastAsia"/>
          <w:sz w:val="21"/>
          <w:szCs w:val="21"/>
          <w:lang w:eastAsia="zh-CN"/>
        </w:rPr>
        <w:t>）共同举办了关于加快全球气候技术合作与伙伴关系的会外活动。</w:t>
      </w:r>
    </w:p>
    <w:p w14:paraId="6E82338C" w14:textId="77777777" w:rsidR="0052622A" w:rsidRPr="00264633" w:rsidRDefault="0052622A" w:rsidP="00264633">
      <w:pPr>
        <w:pStyle w:val="Heading2"/>
        <w:keepLines/>
        <w:numPr>
          <w:ilvl w:val="0"/>
          <w:numId w:val="57"/>
        </w:numPr>
        <w:spacing w:beforeLines="100" w:afterLines="50" w:after="120" w:line="340" w:lineRule="atLeast"/>
        <w:ind w:left="357" w:hanging="357"/>
        <w:rPr>
          <w:rFonts w:ascii="SimSun" w:hAnsi="SimSun"/>
          <w:sz w:val="21"/>
          <w:szCs w:val="21"/>
        </w:rPr>
      </w:pPr>
      <w:r w:rsidRPr="00264633">
        <w:rPr>
          <w:rFonts w:ascii="SimSun" w:hAnsi="SimSun" w:hint="eastAsia"/>
          <w:sz w:val="21"/>
          <w:szCs w:val="21"/>
        </w:rPr>
        <w:t>公共卫生、知识产权和贸易三边合作</w:t>
      </w:r>
    </w:p>
    <w:p w14:paraId="71CF9A0A"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世卫组织、产权组织和世贸组织之间的公共卫生、知识产权和贸易三边合作，促进加强为这三个领域交界之处的政策制定者提供实证和事实信息基础，并支持他们解决与知识产权和贸易有关的公共卫生问题。</w:t>
      </w:r>
    </w:p>
    <w:p w14:paraId="1928BCAB" w14:textId="1CC08479"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产权组织于</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10</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31</w:t>
      </w:r>
      <w:r w:rsidRPr="00264633">
        <w:rPr>
          <w:rFonts w:ascii="SimSun" w:hAnsi="SimSun" w:cs="Microsoft YaHei" w:hint="eastAsia"/>
          <w:sz w:val="21"/>
          <w:szCs w:val="21"/>
          <w:lang w:eastAsia="zh-CN"/>
        </w:rPr>
        <w:t>日参加了在世贸组织总部举行的第八届三边研讨会，主题是“前沿卫生技术：机遇和挑战”。研讨会讨论了卫生技术的科学进步与发展如何促进了健康成果的空前改善，并指出了一些重大挑战，例如低中高收入国家在预期寿命和生活质量方面不平等的所得分配。该研讨会标志着三边合作</w:t>
      </w:r>
      <w:r w:rsidR="00C07707">
        <w:rPr>
          <w:rFonts w:ascii="SimSun" w:hAnsi="SimSun" w:cs="Microsoft YaHei" w:hint="eastAsia"/>
          <w:sz w:val="21"/>
          <w:szCs w:val="21"/>
          <w:lang w:eastAsia="zh-CN"/>
        </w:rPr>
        <w:t>开展</w:t>
      </w:r>
      <w:r w:rsidRPr="00264633">
        <w:rPr>
          <w:rFonts w:ascii="SimSun" w:hAnsi="SimSun" w:cs="Microsoft YaHei" w:hint="eastAsia"/>
          <w:sz w:val="21"/>
          <w:szCs w:val="21"/>
          <w:lang w:eastAsia="zh-CN"/>
        </w:rPr>
        <w:t>十年。</w:t>
      </w:r>
    </w:p>
    <w:p w14:paraId="400FA36B"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三个组织也参加了若干共同培训活动，例如世贸组织“贸易和公共卫生”讲习班（</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11</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11</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15</w:t>
      </w:r>
      <w:r w:rsidRPr="00264633">
        <w:rPr>
          <w:rFonts w:ascii="SimSun" w:hAnsi="SimSun" w:cs="Microsoft YaHei" w:hint="eastAsia"/>
          <w:sz w:val="21"/>
          <w:szCs w:val="21"/>
          <w:lang w:eastAsia="zh-CN"/>
        </w:rPr>
        <w:t>日）。产权组织为讲习班的若干场会议作出了贡献，例如：知识产权制度作为制药业领域创新的关键因素、推进全球卫生技术获取的知识产权政策选择等。三个组织还在以下会议作出发言：产权组织</w:t>
      </w:r>
      <w:r w:rsidRPr="00264633">
        <w:rPr>
          <w:rFonts w:ascii="SimSun" w:hAnsi="SimSun" w:cs="Microsoft YaHei"/>
          <w:sz w:val="21"/>
          <w:szCs w:val="21"/>
          <w:lang w:eastAsia="zh-CN"/>
        </w:rPr>
        <w:t>-</w:t>
      </w:r>
      <w:r w:rsidRPr="00264633">
        <w:rPr>
          <w:rFonts w:ascii="SimSun" w:hAnsi="SimSun" w:cs="Microsoft YaHei" w:hint="eastAsia"/>
          <w:sz w:val="21"/>
          <w:szCs w:val="21"/>
          <w:lang w:eastAsia="zh-CN"/>
        </w:rPr>
        <w:t>世贸组织政府官员知识产权高级课程（</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3</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11</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22</w:t>
      </w:r>
      <w:r w:rsidRPr="00264633">
        <w:rPr>
          <w:rFonts w:ascii="SimSun" w:hAnsi="SimSun" w:cs="Microsoft YaHei" w:hint="eastAsia"/>
          <w:sz w:val="21"/>
          <w:szCs w:val="21"/>
          <w:lang w:eastAsia="zh-CN"/>
        </w:rPr>
        <w:t>日，日内瓦）、产权组织</w:t>
      </w:r>
      <w:r w:rsidRPr="00264633">
        <w:rPr>
          <w:rFonts w:ascii="SimSun" w:hAnsi="SimSun" w:cs="Microsoft YaHei"/>
          <w:sz w:val="21"/>
          <w:szCs w:val="21"/>
          <w:lang w:eastAsia="zh-CN"/>
        </w:rPr>
        <w:t>-</w:t>
      </w:r>
      <w:r w:rsidRPr="00264633">
        <w:rPr>
          <w:rFonts w:ascii="SimSun" w:hAnsi="SimSun" w:cs="Microsoft YaHei" w:hint="eastAsia"/>
          <w:sz w:val="21"/>
          <w:szCs w:val="21"/>
          <w:lang w:eastAsia="zh-CN"/>
        </w:rPr>
        <w:t>世贸组织知识产权教师和研究人员专题研讨会（</w:t>
      </w:r>
      <w:r w:rsidRPr="00264633">
        <w:rPr>
          <w:rFonts w:ascii="SimSun" w:hAnsi="SimSun" w:cs="Microsoft YaHei"/>
          <w:sz w:val="21"/>
          <w:szCs w:val="21"/>
          <w:lang w:eastAsia="zh-CN"/>
        </w:rPr>
        <w:t>201</w:t>
      </w:r>
      <w:r w:rsidRPr="00264633">
        <w:rPr>
          <w:rFonts w:ascii="SimSun" w:hAnsi="SimSun" w:cs="Microsoft YaHei" w:hint="eastAsia"/>
          <w:sz w:val="21"/>
          <w:szCs w:val="21"/>
          <w:lang w:eastAsia="zh-CN"/>
        </w:rPr>
        <w:t>9年</w:t>
      </w:r>
      <w:r w:rsidRPr="00264633">
        <w:rPr>
          <w:rFonts w:ascii="SimSun" w:hAnsi="SimSun" w:cs="Microsoft YaHei"/>
          <w:sz w:val="21"/>
          <w:szCs w:val="21"/>
          <w:lang w:eastAsia="zh-CN"/>
        </w:rPr>
        <w:t>6</w:t>
      </w:r>
      <w:r w:rsidRPr="00264633">
        <w:rPr>
          <w:rFonts w:ascii="SimSun" w:hAnsi="SimSun" w:cs="Microsoft YaHei" w:hint="eastAsia"/>
          <w:sz w:val="21"/>
          <w:szCs w:val="21"/>
          <w:lang w:eastAsia="zh-CN"/>
        </w:rPr>
        <w:t>月</w:t>
      </w:r>
      <w:r w:rsidRPr="00264633">
        <w:rPr>
          <w:rFonts w:ascii="SimSun" w:hAnsi="SimSun" w:cs="Microsoft YaHei"/>
          <w:sz w:val="21"/>
          <w:szCs w:val="21"/>
          <w:lang w:eastAsia="zh-CN"/>
        </w:rPr>
        <w:t>17</w:t>
      </w:r>
      <w:r w:rsidRPr="00264633">
        <w:rPr>
          <w:rFonts w:ascii="SimSun" w:hAnsi="SimSun" w:cs="Microsoft YaHei" w:hint="eastAsia"/>
          <w:sz w:val="21"/>
          <w:szCs w:val="21"/>
          <w:lang w:eastAsia="zh-CN"/>
        </w:rPr>
        <w:t>日至</w:t>
      </w:r>
      <w:r w:rsidRPr="00264633">
        <w:rPr>
          <w:rFonts w:ascii="SimSun" w:hAnsi="SimSun" w:cs="Microsoft YaHei"/>
          <w:sz w:val="21"/>
          <w:szCs w:val="21"/>
          <w:lang w:eastAsia="zh-CN"/>
        </w:rPr>
        <w:t>29</w:t>
      </w:r>
      <w:r w:rsidRPr="00264633">
        <w:rPr>
          <w:rFonts w:ascii="SimSun" w:hAnsi="SimSun" w:cs="Microsoft YaHei" w:hint="eastAsia"/>
          <w:sz w:val="21"/>
          <w:szCs w:val="21"/>
          <w:lang w:eastAsia="zh-CN"/>
        </w:rPr>
        <w:t>日，日内瓦），以及西非经济和货币联盟（西非经货盟）国家公共卫生、知识产权和公共市场区域讲习班（2019年7月2日至4日）。</w:t>
      </w:r>
    </w:p>
    <w:p w14:paraId="328E0FC4" w14:textId="463653FA"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产权组织派代表参加了联合国抗微生物药物耐药性机构间协调小组，并为于</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4</w:t>
      </w:r>
      <w:r w:rsidRPr="00264633">
        <w:rPr>
          <w:rFonts w:ascii="SimSun" w:hAnsi="SimSun" w:cs="Microsoft YaHei" w:hint="eastAsia"/>
          <w:sz w:val="21"/>
          <w:szCs w:val="21"/>
          <w:lang w:eastAsia="zh-CN"/>
        </w:rPr>
        <w:t>月提交联合国秘书长的小组报告作出了贡献。</w:t>
      </w:r>
    </w:p>
    <w:p w14:paraId="7E5BB77D"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产权组织还参加了联合国预防和控制非传染性疾病机构间工作队（UNIATF-NCD）第十三届会议，该工作队汇集了</w:t>
      </w:r>
      <w:r w:rsidRPr="00264633">
        <w:rPr>
          <w:rFonts w:ascii="SimSun" w:hAnsi="SimSun" w:cs="Microsoft YaHei"/>
          <w:sz w:val="21"/>
          <w:szCs w:val="21"/>
          <w:lang w:eastAsia="zh-CN"/>
        </w:rPr>
        <w:t>40</w:t>
      </w:r>
      <w:r w:rsidRPr="00264633">
        <w:rPr>
          <w:rFonts w:ascii="SimSun" w:hAnsi="SimSun" w:cs="Microsoft YaHei" w:hint="eastAsia"/>
          <w:sz w:val="21"/>
          <w:szCs w:val="21"/>
          <w:lang w:eastAsia="zh-CN"/>
        </w:rPr>
        <w:t>个联合国机构，支持各国政府应对非传染性疾病。</w:t>
      </w:r>
    </w:p>
    <w:p w14:paraId="1F1267A7"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产权组织将在</w:t>
      </w:r>
      <w:r w:rsidRPr="00264633">
        <w:rPr>
          <w:rFonts w:ascii="SimSun" w:hAnsi="SimSun" w:cs="Microsoft YaHei"/>
          <w:sz w:val="21"/>
          <w:szCs w:val="21"/>
          <w:lang w:eastAsia="zh-CN"/>
        </w:rPr>
        <w:t>2020</w:t>
      </w:r>
      <w:r w:rsidRPr="00264633">
        <w:rPr>
          <w:rFonts w:ascii="SimSun" w:hAnsi="SimSun" w:cs="Microsoft YaHei" w:hint="eastAsia"/>
          <w:sz w:val="21"/>
          <w:szCs w:val="21"/>
          <w:lang w:eastAsia="zh-CN"/>
        </w:rPr>
        <w:t>年继续监测、跟踪并应要求提供对关于实施可持续发展目标的不同进程和讨论提出的意见。</w:t>
      </w:r>
    </w:p>
    <w:p w14:paraId="6639EA1A" w14:textId="77777777" w:rsidR="0052622A" w:rsidRPr="00264633" w:rsidRDefault="0052622A" w:rsidP="00264633">
      <w:pPr>
        <w:pStyle w:val="Heading1"/>
        <w:keepLines/>
        <w:numPr>
          <w:ilvl w:val="0"/>
          <w:numId w:val="55"/>
        </w:numPr>
        <w:overflowPunct w:val="0"/>
        <w:spacing w:beforeLines="100" w:afterLines="50" w:after="120" w:line="340" w:lineRule="atLeast"/>
        <w:ind w:left="357" w:hanging="357"/>
        <w:rPr>
          <w:rFonts w:ascii="SimHei" w:eastAsia="SimHei" w:hAnsi="SimHei"/>
          <w:sz w:val="21"/>
          <w:szCs w:val="21"/>
        </w:rPr>
      </w:pPr>
      <w:r w:rsidRPr="00264633">
        <w:rPr>
          <w:rFonts w:ascii="SimHei" w:eastAsia="SimHei" w:hAnsi="SimHei" w:hint="eastAsia"/>
          <w:sz w:val="21"/>
          <w:szCs w:val="21"/>
        </w:rPr>
        <w:t>产权组织应成员国要求向其提供的援助</w:t>
      </w:r>
    </w:p>
    <w:p w14:paraId="0B8A939D"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产权组织与阿拉伯联合酋长国于</w:t>
      </w:r>
      <w:r w:rsidRPr="00264633">
        <w:rPr>
          <w:rFonts w:ascii="SimSun" w:hAnsi="SimSun" w:cs="Microsoft YaHei"/>
          <w:sz w:val="21"/>
          <w:szCs w:val="21"/>
          <w:lang w:eastAsia="zh-CN"/>
        </w:rPr>
        <w:t>2018</w:t>
      </w:r>
      <w:r w:rsidRPr="00264633">
        <w:rPr>
          <w:rFonts w:ascii="SimSun" w:hAnsi="SimSun" w:cs="Microsoft YaHei" w:hint="eastAsia"/>
          <w:sz w:val="21"/>
          <w:szCs w:val="21"/>
          <w:lang w:eastAsia="zh-CN"/>
        </w:rPr>
        <w:t>年签署的谅解备忘录第（</w:t>
      </w:r>
      <w:r w:rsidRPr="00264633">
        <w:rPr>
          <w:rFonts w:ascii="SimSun" w:hAnsi="SimSun" w:cs="Microsoft YaHei"/>
          <w:sz w:val="21"/>
          <w:szCs w:val="21"/>
          <w:lang w:eastAsia="zh-CN"/>
        </w:rPr>
        <w:t>3</w:t>
      </w:r>
      <w:r w:rsidRPr="00264633">
        <w:rPr>
          <w:rFonts w:ascii="SimSun" w:hAnsi="SimSun" w:cs="Microsoft YaHei" w:hint="eastAsia"/>
          <w:sz w:val="21"/>
          <w:szCs w:val="21"/>
          <w:lang w:eastAsia="zh-CN"/>
        </w:rPr>
        <w:t>）条“合作领域”写明，阿联酋信托基金所涵盖的项目和活动将……“推进产权组织在促进可持续发展目标，尤其是目标9方面开展的工作……”。为此，2019年在阿联酋信托基金下实施了两项活动：</w:t>
      </w:r>
    </w:p>
    <w:p w14:paraId="5E4D9958" w14:textId="77777777" w:rsidR="0052622A" w:rsidRPr="00264633" w:rsidRDefault="0052622A" w:rsidP="00264633">
      <w:pPr>
        <w:numPr>
          <w:ilvl w:val="1"/>
          <w:numId w:val="29"/>
        </w:numPr>
        <w:overflowPunct w:val="0"/>
        <w:spacing w:afterLines="50" w:after="120" w:line="340" w:lineRule="atLeast"/>
        <w:ind w:left="709" w:hanging="357"/>
        <w:jc w:val="both"/>
        <w:rPr>
          <w:rFonts w:ascii="SimSun" w:hAnsi="SimSun"/>
          <w:sz w:val="21"/>
          <w:szCs w:val="21"/>
        </w:rPr>
      </w:pPr>
      <w:r w:rsidRPr="00264633">
        <w:rPr>
          <w:rFonts w:ascii="SimSun" w:hAnsi="SimSun" w:hint="eastAsia"/>
          <w:sz w:val="21"/>
          <w:szCs w:val="21"/>
        </w:rPr>
        <w:t>2019年10月28日和29日，在日本东京举办</w:t>
      </w:r>
      <w:r w:rsidRPr="00264633">
        <w:rPr>
          <w:rFonts w:ascii="SimSun" w:hAnsi="SimSun"/>
          <w:sz w:val="21"/>
          <w:szCs w:val="21"/>
        </w:rPr>
        <w:t>“</w:t>
      </w:r>
      <w:r w:rsidRPr="000F0204">
        <w:rPr>
          <w:rFonts w:ascii="KaiTi" w:eastAsia="KaiTi" w:hAnsi="KaiTi" w:hint="eastAsia"/>
          <w:sz w:val="21"/>
          <w:szCs w:val="21"/>
        </w:rPr>
        <w:t>在数字时代利用知识产权体系促进经济、社会和文化发展对话----日本与选定阿拉伯国家</w:t>
      </w:r>
      <w:r w:rsidRPr="00264633">
        <w:rPr>
          <w:rFonts w:ascii="SimSun" w:hAnsi="SimSun"/>
          <w:sz w:val="21"/>
          <w:szCs w:val="21"/>
        </w:rPr>
        <w:t>”</w:t>
      </w:r>
      <w:r w:rsidRPr="00264633">
        <w:rPr>
          <w:rFonts w:ascii="SimSun" w:hAnsi="SimSun" w:hint="eastAsia"/>
          <w:sz w:val="21"/>
          <w:szCs w:val="21"/>
        </w:rPr>
        <w:t>。该对话的主要目标，是就知识产权政策和关于知识产权领域当前国际形势和新兴趋势的战略考虑交流观点和信息，以及确定利用知识产权制度和基础设施促进经济、社会和文化发展的最佳做法。该对话还旨在探索建立现代有效知识产权制度的可能合作领域。它有助于落实和实现可持续发展目标9和17。</w:t>
      </w:r>
    </w:p>
    <w:p w14:paraId="62009E5B" w14:textId="77777777" w:rsidR="0052622A" w:rsidRPr="00264633" w:rsidRDefault="0052622A" w:rsidP="00264633">
      <w:pPr>
        <w:numPr>
          <w:ilvl w:val="1"/>
          <w:numId w:val="29"/>
        </w:numPr>
        <w:overflowPunct w:val="0"/>
        <w:spacing w:afterLines="50" w:after="120" w:line="340" w:lineRule="atLeast"/>
        <w:ind w:left="709" w:hanging="357"/>
        <w:jc w:val="both"/>
        <w:rPr>
          <w:rFonts w:ascii="SimSun" w:hAnsi="SimSun"/>
          <w:sz w:val="21"/>
          <w:szCs w:val="21"/>
        </w:rPr>
      </w:pPr>
      <w:r w:rsidRPr="00264633">
        <w:rPr>
          <w:rFonts w:ascii="SimSun" w:hAnsi="SimSun" w:hint="eastAsia"/>
          <w:sz w:val="21"/>
          <w:szCs w:val="21"/>
        </w:rPr>
        <w:t>与突尼斯非政府组织Ibsar达成《无障碍图书联合会能力建设项目协议》。该项目旨在为代表印刷品阅读障碍者的组织以及突尼斯的出版商进行能力建设。它有助于落实可持续发展目标9、10和17。</w:t>
      </w:r>
    </w:p>
    <w:p w14:paraId="2F5A950F" w14:textId="77777777" w:rsidR="0052622A" w:rsidRPr="00264633" w:rsidRDefault="0052622A" w:rsidP="00264633">
      <w:pPr>
        <w:pStyle w:val="ListParagraph"/>
        <w:numPr>
          <w:ilvl w:val="0"/>
          <w:numId w:val="50"/>
        </w:numPr>
        <w:overflowPunct w:val="0"/>
        <w:spacing w:afterLines="50" w:after="120" w:line="340" w:lineRule="atLeast"/>
        <w:ind w:left="0" w:firstLine="0"/>
        <w:contextualSpacing w:val="0"/>
        <w:jc w:val="both"/>
        <w:rPr>
          <w:rFonts w:ascii="SimSun" w:hAnsi="SimSun" w:cs="Microsoft YaHei"/>
          <w:sz w:val="21"/>
          <w:szCs w:val="21"/>
          <w:lang w:eastAsia="zh-CN"/>
        </w:rPr>
      </w:pPr>
      <w:r w:rsidRPr="00264633">
        <w:rPr>
          <w:rFonts w:ascii="SimSun" w:hAnsi="SimSun" w:cs="Microsoft YaHei" w:hint="eastAsia"/>
          <w:sz w:val="21"/>
          <w:szCs w:val="21"/>
          <w:lang w:eastAsia="zh-CN"/>
        </w:rPr>
        <w:t>伊拉克工业矿产部于</w:t>
      </w:r>
      <w:r w:rsidRPr="00264633">
        <w:rPr>
          <w:rFonts w:ascii="SimSun" w:hAnsi="SimSun" w:cs="Microsoft YaHei"/>
          <w:sz w:val="21"/>
          <w:szCs w:val="21"/>
          <w:lang w:eastAsia="zh-CN"/>
        </w:rPr>
        <w:t>2019</w:t>
      </w:r>
      <w:r w:rsidRPr="00264633">
        <w:rPr>
          <w:rFonts w:ascii="SimSun" w:hAnsi="SimSun" w:cs="Microsoft YaHei" w:hint="eastAsia"/>
          <w:sz w:val="21"/>
          <w:szCs w:val="21"/>
          <w:lang w:eastAsia="zh-CN"/>
        </w:rPr>
        <w:t>年</w:t>
      </w:r>
      <w:r w:rsidRPr="00264633">
        <w:rPr>
          <w:rFonts w:ascii="SimSun" w:hAnsi="SimSun" w:cs="Microsoft YaHei"/>
          <w:sz w:val="21"/>
          <w:szCs w:val="21"/>
          <w:lang w:eastAsia="zh-CN"/>
        </w:rPr>
        <w:t>9</w:t>
      </w:r>
      <w:r w:rsidRPr="00264633">
        <w:rPr>
          <w:rFonts w:ascii="SimSun" w:hAnsi="SimSun" w:cs="Microsoft YaHei" w:hint="eastAsia"/>
          <w:sz w:val="21"/>
          <w:szCs w:val="21"/>
          <w:lang w:eastAsia="zh-CN"/>
        </w:rPr>
        <w:t>月提交“支持伊拉克女性创业”项目提案，其中明确援引了可持续发展目标</w:t>
      </w:r>
      <w:r w:rsidRPr="00264633">
        <w:rPr>
          <w:rFonts w:ascii="SimSun" w:hAnsi="SimSun" w:cs="Microsoft YaHei"/>
          <w:sz w:val="21"/>
          <w:szCs w:val="21"/>
          <w:lang w:eastAsia="zh-CN"/>
        </w:rPr>
        <w:t>5</w:t>
      </w:r>
      <w:r w:rsidRPr="00264633">
        <w:rPr>
          <w:rFonts w:ascii="SimSun" w:hAnsi="SimSun" w:cs="Microsoft YaHei" w:hint="eastAsia"/>
          <w:sz w:val="21"/>
          <w:szCs w:val="21"/>
          <w:lang w:eastAsia="zh-CN"/>
        </w:rPr>
        <w:t>和</w:t>
      </w:r>
      <w:r w:rsidRPr="00264633">
        <w:rPr>
          <w:rFonts w:ascii="SimSun" w:hAnsi="SimSun" w:cs="Microsoft YaHei"/>
          <w:sz w:val="21"/>
          <w:szCs w:val="21"/>
          <w:lang w:eastAsia="zh-CN"/>
        </w:rPr>
        <w:t>9</w:t>
      </w:r>
      <w:r w:rsidRPr="00264633">
        <w:rPr>
          <w:rFonts w:ascii="SimSun" w:hAnsi="SimSun" w:cs="Microsoft YaHei" w:hint="eastAsia"/>
          <w:sz w:val="21"/>
          <w:szCs w:val="21"/>
          <w:lang w:eastAsia="zh-CN"/>
        </w:rPr>
        <w:t>。该项目旨在加强女性在经济活动中的参与，并加强她们在劳动力市场中的作用。产权组织在此方面的技术援助计划，是与伊拉克工业矿产部协商后，于2020年制定的，应支持该国当局通过将促进女性创业文化纳入其中，为发展适当机制和政策所采取的措施，并应有助于伊拉克落实可持续发展目标</w:t>
      </w:r>
      <w:r w:rsidRPr="00264633">
        <w:rPr>
          <w:rFonts w:ascii="SimSun" w:hAnsi="SimSun" w:cs="Microsoft YaHei"/>
          <w:sz w:val="21"/>
          <w:szCs w:val="21"/>
          <w:lang w:eastAsia="zh-CN"/>
        </w:rPr>
        <w:t>5</w:t>
      </w:r>
      <w:r w:rsidRPr="00264633">
        <w:rPr>
          <w:rFonts w:ascii="SimSun" w:hAnsi="SimSun" w:cs="Microsoft YaHei" w:hint="eastAsia"/>
          <w:sz w:val="21"/>
          <w:szCs w:val="21"/>
          <w:lang w:eastAsia="zh-CN"/>
        </w:rPr>
        <w:t>和</w:t>
      </w:r>
      <w:r w:rsidRPr="00264633">
        <w:rPr>
          <w:rFonts w:ascii="SimSun" w:hAnsi="SimSun" w:cs="Microsoft YaHei"/>
          <w:sz w:val="21"/>
          <w:szCs w:val="21"/>
          <w:lang w:eastAsia="zh-CN"/>
        </w:rPr>
        <w:t>9</w:t>
      </w:r>
      <w:r w:rsidRPr="00264633">
        <w:rPr>
          <w:rFonts w:ascii="SimSun" w:hAnsi="SimSun" w:cs="Microsoft YaHei" w:hint="eastAsia"/>
          <w:sz w:val="21"/>
          <w:szCs w:val="21"/>
          <w:lang w:eastAsia="zh-CN"/>
        </w:rPr>
        <w:t>。</w:t>
      </w:r>
    </w:p>
    <w:p w14:paraId="5E9034AA" w14:textId="58908EFF" w:rsidR="0052622A" w:rsidRPr="00264633" w:rsidRDefault="0052622A" w:rsidP="002D4C84">
      <w:pPr>
        <w:pStyle w:val="BodyText"/>
        <w:numPr>
          <w:ilvl w:val="0"/>
          <w:numId w:val="50"/>
        </w:numPr>
        <w:overflowPunct w:val="0"/>
        <w:spacing w:before="720" w:afterLines="50" w:after="120" w:line="340" w:lineRule="atLeast"/>
        <w:ind w:left="5579" w:firstLine="0"/>
        <w:jc w:val="both"/>
        <w:rPr>
          <w:rFonts w:ascii="KaiTi" w:eastAsia="KaiTi" w:hAnsi="KaiTi"/>
          <w:iCs/>
          <w:sz w:val="21"/>
          <w:szCs w:val="21"/>
        </w:rPr>
      </w:pPr>
      <w:r w:rsidRPr="00264633">
        <w:rPr>
          <w:rFonts w:ascii="KaiTi" w:eastAsia="KaiTi" w:hAnsi="KaiTi" w:hint="eastAsia"/>
          <w:iCs/>
          <w:sz w:val="21"/>
          <w:szCs w:val="21"/>
        </w:rPr>
        <w:t>请CDIP审议本文件中所载的信</w:t>
      </w:r>
      <w:r w:rsidR="00103AAE">
        <w:rPr>
          <w:rFonts w:ascii="KaiTi" w:eastAsia="KaiTi" w:hAnsi="KaiTi" w:hint="cs"/>
          <w:iCs/>
          <w:sz w:val="21"/>
          <w:szCs w:val="21"/>
        </w:rPr>
        <w:t>‍</w:t>
      </w:r>
      <w:r w:rsidRPr="00264633">
        <w:rPr>
          <w:rFonts w:ascii="KaiTi" w:eastAsia="KaiTi" w:hAnsi="KaiTi" w:hint="eastAsia"/>
          <w:iCs/>
          <w:sz w:val="21"/>
          <w:szCs w:val="21"/>
        </w:rPr>
        <w:t>息。</w:t>
      </w:r>
    </w:p>
    <w:sectPr w:rsidR="0052622A" w:rsidRPr="00264633"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54176" w14:textId="77777777" w:rsidR="00600680" w:rsidRDefault="00600680">
      <w:r>
        <w:separator/>
      </w:r>
    </w:p>
  </w:endnote>
  <w:endnote w:type="continuationSeparator" w:id="0">
    <w:p w14:paraId="3CD91CE2" w14:textId="77777777" w:rsidR="00600680" w:rsidRDefault="00600680" w:rsidP="003B38C1">
      <w:r>
        <w:separator/>
      </w:r>
    </w:p>
    <w:p w14:paraId="7035D268" w14:textId="77777777" w:rsidR="00600680" w:rsidRPr="003B38C1" w:rsidRDefault="00600680" w:rsidP="003B38C1">
      <w:pPr>
        <w:spacing w:after="60"/>
        <w:rPr>
          <w:sz w:val="17"/>
        </w:rPr>
      </w:pPr>
      <w:r>
        <w:rPr>
          <w:sz w:val="17"/>
        </w:rPr>
        <w:t>[Endnote continued from previous page]</w:t>
      </w:r>
    </w:p>
  </w:endnote>
  <w:endnote w:type="continuationNotice" w:id="1">
    <w:p w14:paraId="349773F8" w14:textId="77777777" w:rsidR="00600680" w:rsidRPr="003B38C1" w:rsidRDefault="006006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9D107" w14:textId="77777777" w:rsidR="00600680" w:rsidRDefault="00600680">
      <w:r>
        <w:separator/>
      </w:r>
    </w:p>
  </w:footnote>
  <w:footnote w:type="continuationSeparator" w:id="0">
    <w:p w14:paraId="287BBEB5" w14:textId="77777777" w:rsidR="00600680" w:rsidRDefault="00600680" w:rsidP="008B60B2">
      <w:r>
        <w:separator/>
      </w:r>
    </w:p>
    <w:p w14:paraId="2E4FEF7C" w14:textId="77777777" w:rsidR="00600680" w:rsidRPr="00ED77FB" w:rsidRDefault="00600680" w:rsidP="008B60B2">
      <w:pPr>
        <w:spacing w:after="60"/>
        <w:rPr>
          <w:sz w:val="17"/>
          <w:szCs w:val="17"/>
        </w:rPr>
      </w:pPr>
      <w:r w:rsidRPr="00ED77FB">
        <w:rPr>
          <w:sz w:val="17"/>
          <w:szCs w:val="17"/>
        </w:rPr>
        <w:t>[Footnote continued from previous page]</w:t>
      </w:r>
    </w:p>
  </w:footnote>
  <w:footnote w:type="continuationNotice" w:id="1">
    <w:p w14:paraId="4F9C84B9" w14:textId="77777777" w:rsidR="00600680" w:rsidRPr="00ED77FB" w:rsidRDefault="00600680" w:rsidP="008B60B2">
      <w:pPr>
        <w:spacing w:before="60"/>
        <w:jc w:val="right"/>
        <w:rPr>
          <w:sz w:val="17"/>
          <w:szCs w:val="17"/>
        </w:rPr>
      </w:pPr>
      <w:r w:rsidRPr="00ED77FB">
        <w:rPr>
          <w:sz w:val="17"/>
          <w:szCs w:val="17"/>
        </w:rPr>
        <w:t>[Footnote continued on next page]</w:t>
      </w:r>
    </w:p>
  </w:footnote>
  <w:footnote w:id="2">
    <w:p w14:paraId="5A012ABA" w14:textId="7C88EBAA" w:rsidR="00600680" w:rsidRPr="000F0204" w:rsidRDefault="00600680" w:rsidP="00565D49">
      <w:pPr>
        <w:pStyle w:val="FootnoteText"/>
        <w:rPr>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r w:rsidRPr="000F0204">
        <w:rPr>
          <w:rFonts w:asciiTheme="minorEastAsia" w:eastAsiaTheme="minorEastAsia" w:hAnsiTheme="minorEastAsia" w:hint="eastAsia"/>
          <w:szCs w:val="18"/>
        </w:rPr>
        <w:t>SGD</w:t>
      </w:r>
      <w:r w:rsidRPr="000F0204">
        <w:rPr>
          <w:rFonts w:asciiTheme="minorEastAsia" w:eastAsiaTheme="minorEastAsia" w:hAnsiTheme="minorEastAsia"/>
          <w:szCs w:val="18"/>
        </w:rPr>
        <w:t xml:space="preserve"> </w:t>
      </w:r>
      <w:r w:rsidRPr="000F0204">
        <w:rPr>
          <w:rFonts w:asciiTheme="minorEastAsia" w:eastAsiaTheme="minorEastAsia" w:hAnsiTheme="minorEastAsia" w:hint="eastAsia"/>
          <w:szCs w:val="18"/>
        </w:rPr>
        <w:t>1：无贫穷；SGD</w:t>
      </w:r>
      <w:r w:rsidRPr="000F0204">
        <w:rPr>
          <w:rFonts w:asciiTheme="minorEastAsia" w:eastAsiaTheme="minorEastAsia" w:hAnsiTheme="minorEastAsia"/>
          <w:szCs w:val="18"/>
        </w:rPr>
        <w:t xml:space="preserve"> </w:t>
      </w:r>
      <w:r w:rsidRPr="000F0204">
        <w:rPr>
          <w:rFonts w:asciiTheme="minorEastAsia" w:eastAsiaTheme="minorEastAsia" w:hAnsiTheme="minorEastAsia" w:hint="eastAsia"/>
          <w:szCs w:val="18"/>
        </w:rPr>
        <w:t>2：零饥饿；SGD</w:t>
      </w:r>
      <w:r w:rsidRPr="000F0204">
        <w:rPr>
          <w:rFonts w:asciiTheme="minorEastAsia" w:eastAsiaTheme="minorEastAsia" w:hAnsiTheme="minorEastAsia"/>
          <w:szCs w:val="18"/>
        </w:rPr>
        <w:t xml:space="preserve"> </w:t>
      </w:r>
      <w:r w:rsidRPr="000F0204">
        <w:rPr>
          <w:rFonts w:asciiTheme="minorEastAsia" w:eastAsiaTheme="minorEastAsia" w:hAnsiTheme="minorEastAsia" w:hint="eastAsia"/>
          <w:szCs w:val="18"/>
        </w:rPr>
        <w:t>3：良好健康与福祉；SGD</w:t>
      </w:r>
      <w:r w:rsidRPr="000F0204">
        <w:rPr>
          <w:rFonts w:asciiTheme="minorEastAsia" w:eastAsiaTheme="minorEastAsia" w:hAnsiTheme="minorEastAsia"/>
          <w:szCs w:val="18"/>
        </w:rPr>
        <w:t xml:space="preserve"> </w:t>
      </w:r>
      <w:r w:rsidRPr="000F0204">
        <w:rPr>
          <w:rFonts w:asciiTheme="minorEastAsia" w:eastAsiaTheme="minorEastAsia" w:hAnsiTheme="minorEastAsia" w:hint="eastAsia"/>
          <w:szCs w:val="18"/>
        </w:rPr>
        <w:t>4：优质教育；SGD</w:t>
      </w:r>
      <w:r w:rsidRPr="000F0204">
        <w:rPr>
          <w:rFonts w:asciiTheme="minorEastAsia" w:eastAsiaTheme="minorEastAsia" w:hAnsiTheme="minorEastAsia"/>
          <w:szCs w:val="18"/>
        </w:rPr>
        <w:t xml:space="preserve"> </w:t>
      </w:r>
      <w:r w:rsidRPr="000F0204">
        <w:rPr>
          <w:rFonts w:asciiTheme="minorEastAsia" w:eastAsiaTheme="minorEastAsia" w:hAnsiTheme="minorEastAsia" w:hint="eastAsia"/>
          <w:szCs w:val="18"/>
        </w:rPr>
        <w:t>5：性别平等；SGD 6：清洁饮水和卫生设施；SGD 7：经济适用的清洁能源；SGD 8：体面工作和经济增长；SGD 9：产业、创新和基础设施；SGD 10：减少不平等；SGD 11：可持续城市和社区；SGD 12：负责任消费和生产；SGD 13：气候行动；SGD 14：水下生物；SGD 15：陆地生物；SGD 16：和平、正义与强大机构；SGD 17：促进目标实现的伙伴关系。</w:t>
      </w:r>
    </w:p>
  </w:footnote>
  <w:footnote w:id="3">
    <w:p w14:paraId="5BEEB0BA" w14:textId="2BC5C7BA" w:rsidR="00600680" w:rsidRPr="000F0204" w:rsidRDefault="00600680" w:rsidP="00D736C9">
      <w:pPr>
        <w:pStyle w:val="FootnoteText"/>
        <w:jc w:val="both"/>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1" w:history="1">
        <w:r w:rsidRPr="000F0204">
          <w:rPr>
            <w:rStyle w:val="Hyperlink"/>
            <w:rFonts w:asciiTheme="minorEastAsia" w:eastAsiaTheme="minorEastAsia" w:hAnsiTheme="minorEastAsia"/>
            <w:color w:val="auto"/>
            <w:szCs w:val="18"/>
            <w:u w:val="none"/>
          </w:rPr>
          <w:t>https://www.wipo.int/export/sites/www/ipdevelopment/en/agenda/pdf/roster_of_topics.pdf</w:t>
        </w:r>
      </w:hyperlink>
    </w:p>
  </w:footnote>
  <w:footnote w:id="4">
    <w:p w14:paraId="0FBD1783" w14:textId="5D8C04DC" w:rsidR="00600680" w:rsidRPr="000F0204" w:rsidRDefault="00600680" w:rsidP="000F0204">
      <w:pPr>
        <w:pStyle w:val="FootnoteText"/>
        <w:jc w:val="both"/>
        <w:rPr>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2" w:history="1">
        <w:r w:rsidRPr="000F0204">
          <w:rPr>
            <w:rStyle w:val="Hyperlink"/>
            <w:rFonts w:asciiTheme="minorEastAsia" w:eastAsiaTheme="minorEastAsia" w:hAnsiTheme="minorEastAsia"/>
            <w:color w:val="auto"/>
            <w:szCs w:val="18"/>
            <w:u w:val="none"/>
          </w:rPr>
          <w:t>https://undocs.org/en/A/RES/74/230</w:t>
        </w:r>
      </w:hyperlink>
    </w:p>
  </w:footnote>
  <w:footnote w:id="5">
    <w:p w14:paraId="020319D1" w14:textId="5FA3410A" w:rsidR="00600680" w:rsidRPr="000F0204" w:rsidRDefault="00600680" w:rsidP="004F277F">
      <w:pPr>
        <w:pStyle w:val="FootnoteText"/>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3" w:history="1">
        <w:r w:rsidRPr="000F0204">
          <w:rPr>
            <w:rFonts w:asciiTheme="minorEastAsia" w:eastAsiaTheme="minorEastAsia" w:hAnsiTheme="minorEastAsia"/>
            <w:szCs w:val="18"/>
          </w:rPr>
          <w:t>https://patentscope.wipo.int/search/en/search.jsf</w:t>
        </w:r>
      </w:hyperlink>
    </w:p>
  </w:footnote>
  <w:footnote w:id="6">
    <w:p w14:paraId="457B12CC" w14:textId="150303AA" w:rsidR="00600680" w:rsidRPr="000F0204" w:rsidRDefault="00600680" w:rsidP="00964ECE">
      <w:pPr>
        <w:pStyle w:val="FootnoteText"/>
        <w:rPr>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4" w:history="1">
        <w:r w:rsidRPr="000F0204">
          <w:rPr>
            <w:rFonts w:asciiTheme="minorEastAsia" w:eastAsiaTheme="minorEastAsia" w:hAnsiTheme="minorEastAsia"/>
            <w:szCs w:val="18"/>
          </w:rPr>
          <w:t>https://www.wipo.int/edocs/mdocs/pct/en/pct_wg_12/pct_wg_12_22.pdf</w:t>
        </w:r>
      </w:hyperlink>
    </w:p>
  </w:footnote>
  <w:footnote w:id="7">
    <w:p w14:paraId="08B46D3B" w14:textId="2FB03ADE" w:rsidR="00600680" w:rsidRPr="000F0204" w:rsidRDefault="00600680" w:rsidP="00665306">
      <w:pPr>
        <w:pStyle w:val="FootnoteText"/>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5" w:history="1">
        <w:r w:rsidRPr="000F0204">
          <w:rPr>
            <w:rStyle w:val="Hyperlink"/>
            <w:rFonts w:asciiTheme="minorEastAsia" w:eastAsiaTheme="minorEastAsia" w:hAnsiTheme="minorEastAsia"/>
            <w:color w:val="auto"/>
            <w:szCs w:val="18"/>
            <w:u w:val="none"/>
          </w:rPr>
          <w:t>https://www.wipo.int/export/sites/www/treaties/en/documents/pdf/madrid_marks.pdf</w:t>
        </w:r>
      </w:hyperlink>
    </w:p>
  </w:footnote>
  <w:footnote w:id="8">
    <w:p w14:paraId="3237C41B" w14:textId="16CF33A3" w:rsidR="00600680" w:rsidRPr="000F0204" w:rsidRDefault="00600680" w:rsidP="001D33D7">
      <w:pPr>
        <w:pStyle w:val="FootnoteText"/>
        <w:rPr>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6" w:history="1">
        <w:r w:rsidRPr="000F0204">
          <w:rPr>
            <w:rStyle w:val="Hyperlink"/>
            <w:rFonts w:asciiTheme="minorEastAsia" w:eastAsiaTheme="minorEastAsia" w:hAnsiTheme="minorEastAsia"/>
            <w:color w:val="auto"/>
            <w:szCs w:val="18"/>
            <w:u w:val="none"/>
          </w:rPr>
          <w:t>http://www.wipo.int/madrid/en/</w:t>
        </w:r>
      </w:hyperlink>
    </w:p>
  </w:footnote>
  <w:footnote w:id="9">
    <w:p w14:paraId="23BC757A" w14:textId="25FCB7A7" w:rsidR="00600680" w:rsidRPr="000F0204" w:rsidRDefault="00600680" w:rsidP="009F56A5">
      <w:pPr>
        <w:pStyle w:val="FootnoteText"/>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7" w:history="1">
        <w:r w:rsidRPr="000F0204">
          <w:rPr>
            <w:rStyle w:val="Hyperlink"/>
            <w:rFonts w:asciiTheme="minorEastAsia" w:eastAsiaTheme="minorEastAsia" w:hAnsiTheme="minorEastAsia"/>
            <w:color w:val="auto"/>
            <w:szCs w:val="18"/>
            <w:u w:val="none"/>
          </w:rPr>
          <w:t>https://www.wipo.int/madrid/en/tutorials.html</w:t>
        </w:r>
      </w:hyperlink>
    </w:p>
  </w:footnote>
  <w:footnote w:id="10">
    <w:p w14:paraId="1CC02778" w14:textId="6B1E476D" w:rsidR="00600680" w:rsidRPr="000F0204" w:rsidRDefault="00600680" w:rsidP="009F56A5">
      <w:pPr>
        <w:pStyle w:val="FootnoteText"/>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r w:rsidRPr="000F0204">
        <w:rPr>
          <w:rFonts w:asciiTheme="minorEastAsia" w:eastAsiaTheme="minorEastAsia" w:hAnsiTheme="minorEastAsia" w:hint="eastAsia"/>
          <w:szCs w:val="18"/>
        </w:rPr>
        <w:t>（</w:t>
      </w:r>
      <w:hyperlink r:id="rId8" w:history="1">
        <w:r w:rsidRPr="000F0204">
          <w:rPr>
            <w:rStyle w:val="Hyperlink"/>
            <w:rFonts w:asciiTheme="minorEastAsia" w:eastAsiaTheme="minorEastAsia" w:hAnsiTheme="minorEastAsia"/>
            <w:color w:val="auto"/>
            <w:szCs w:val="18"/>
            <w:u w:val="none"/>
          </w:rPr>
          <w:t>https://www.wipo.int/madrid/en/webinar/</w:t>
        </w:r>
      </w:hyperlink>
      <w:r w:rsidRPr="000F0204">
        <w:rPr>
          <w:rFonts w:asciiTheme="minorEastAsia" w:eastAsiaTheme="minorEastAsia" w:hAnsiTheme="minorEastAsia" w:hint="eastAsia"/>
          <w:szCs w:val="18"/>
        </w:rPr>
        <w:t>）</w:t>
      </w:r>
    </w:p>
  </w:footnote>
  <w:footnote w:id="11">
    <w:p w14:paraId="66A8E188" w14:textId="03A6FE90" w:rsidR="00600680" w:rsidRPr="000F0204" w:rsidRDefault="00600680" w:rsidP="00505770">
      <w:pPr>
        <w:pStyle w:val="FootnoteText"/>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hint="eastAsia"/>
          <w:szCs w:val="18"/>
        </w:rPr>
        <w:t xml:space="preserve"> </w:t>
      </w:r>
      <w:r w:rsidR="000F0204" w:rsidRPr="000F0204">
        <w:rPr>
          <w:rFonts w:asciiTheme="minorEastAsia" w:eastAsiaTheme="minorEastAsia" w:hAnsiTheme="minorEastAsia"/>
          <w:szCs w:val="18"/>
        </w:rPr>
        <w:tab/>
      </w:r>
      <w:r w:rsidRPr="000F0204">
        <w:rPr>
          <w:rFonts w:asciiTheme="minorEastAsia" w:eastAsiaTheme="minorEastAsia" w:hAnsiTheme="minorEastAsia" w:hint="eastAsia"/>
          <w:szCs w:val="18"/>
        </w:rPr>
        <w:t>（</w:t>
      </w:r>
      <w:hyperlink r:id="rId9" w:history="1">
        <w:r w:rsidRPr="000F0204">
          <w:rPr>
            <w:rStyle w:val="Hyperlink"/>
            <w:rFonts w:asciiTheme="minorEastAsia" w:eastAsiaTheme="minorEastAsia" w:hAnsiTheme="minorEastAsia"/>
            <w:color w:val="auto"/>
            <w:szCs w:val="18"/>
            <w:u w:val="none"/>
          </w:rPr>
          <w:t>https://www.wipo.int/edocs/pubdocs/en/wipo_pub_940_2019.pdf</w:t>
        </w:r>
      </w:hyperlink>
      <w:r w:rsidRPr="000F0204">
        <w:rPr>
          <w:rFonts w:asciiTheme="minorEastAsia" w:eastAsiaTheme="minorEastAsia" w:hAnsiTheme="minorEastAsia" w:hint="eastAsia"/>
          <w:szCs w:val="18"/>
        </w:rPr>
        <w:t>）</w:t>
      </w:r>
    </w:p>
  </w:footnote>
  <w:footnote w:id="12">
    <w:p w14:paraId="11693701" w14:textId="38808566" w:rsidR="00600680" w:rsidRPr="000F0204" w:rsidRDefault="00600680" w:rsidP="00D07203">
      <w:pPr>
        <w:pStyle w:val="FootnoteText"/>
        <w:rPr>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10" w:history="1">
        <w:r w:rsidRPr="000F0204">
          <w:rPr>
            <w:rStyle w:val="Hyperlink"/>
            <w:rFonts w:asciiTheme="minorEastAsia" w:eastAsiaTheme="minorEastAsia" w:hAnsiTheme="minorEastAsia"/>
            <w:color w:val="auto"/>
            <w:szCs w:val="18"/>
            <w:u w:val="none"/>
          </w:rPr>
          <w:t>https://www.wipo.int/export/sites/www/treaties/en/documents/pdf/hague.pdf</w:t>
        </w:r>
      </w:hyperlink>
    </w:p>
  </w:footnote>
  <w:footnote w:id="13">
    <w:p w14:paraId="0EDC77D4" w14:textId="358A5E8A" w:rsidR="00600680" w:rsidRPr="000F0204" w:rsidRDefault="00600680" w:rsidP="00E417E2">
      <w:pPr>
        <w:pStyle w:val="FootnoteText"/>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hyperlink r:id="rId11" w:history="1">
        <w:r w:rsidRPr="000F0204">
          <w:rPr>
            <w:rStyle w:val="Hyperlink"/>
            <w:rFonts w:asciiTheme="minorEastAsia" w:eastAsiaTheme="minorEastAsia" w:hAnsiTheme="minorEastAsia"/>
            <w:color w:val="auto"/>
            <w:spacing w:val="2"/>
            <w:szCs w:val="18"/>
            <w:u w:val="none"/>
          </w:rPr>
          <w:t>https://www.wipo.int/hague/en/</w:t>
        </w:r>
      </w:hyperlink>
    </w:p>
  </w:footnote>
  <w:footnote w:id="14">
    <w:p w14:paraId="3AEDC1E1" w14:textId="4390B9D6" w:rsidR="00600680" w:rsidRPr="000F0204" w:rsidRDefault="00600680" w:rsidP="00F72213">
      <w:pPr>
        <w:pStyle w:val="FootnoteText"/>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r w:rsidRPr="000F0204">
        <w:rPr>
          <w:rFonts w:asciiTheme="minorEastAsia" w:eastAsiaTheme="minorEastAsia" w:hAnsiTheme="minorEastAsia"/>
          <w:szCs w:val="18"/>
        </w:rPr>
        <w:t>https://www.wipo.int/edocs/pubdocs/en/wipo_pub_930_2019.pdf</w:t>
      </w:r>
    </w:p>
  </w:footnote>
  <w:footnote w:id="15">
    <w:p w14:paraId="4E33A19D" w14:textId="1859AEB9" w:rsidR="00600680" w:rsidRPr="000F0204" w:rsidRDefault="00600680" w:rsidP="00574C6C">
      <w:pPr>
        <w:rPr>
          <w:rFonts w:eastAsia="Times New Roman"/>
          <w:sz w:val="18"/>
          <w:szCs w:val="18"/>
        </w:rPr>
      </w:pPr>
      <w:r w:rsidRPr="000F0204">
        <w:rPr>
          <w:rStyle w:val="FootnoteReference"/>
          <w:rFonts w:asciiTheme="minorEastAsia" w:eastAsiaTheme="minorEastAsia" w:hAnsiTheme="minorEastAsia"/>
          <w:sz w:val="18"/>
          <w:szCs w:val="18"/>
        </w:rPr>
        <w:footnoteRef/>
      </w:r>
      <w:r w:rsidRPr="000F0204">
        <w:rPr>
          <w:rFonts w:asciiTheme="minorEastAsia" w:eastAsiaTheme="minorEastAsia" w:hAnsiTheme="minorEastAsia"/>
          <w:sz w:val="18"/>
          <w:szCs w:val="18"/>
        </w:rPr>
        <w:t xml:space="preserve"> </w:t>
      </w:r>
      <w:r w:rsidR="000F0204" w:rsidRPr="000F0204">
        <w:rPr>
          <w:rFonts w:asciiTheme="minorEastAsia" w:eastAsiaTheme="minorEastAsia" w:hAnsiTheme="minorEastAsia"/>
          <w:sz w:val="18"/>
          <w:szCs w:val="18"/>
        </w:rPr>
        <w:tab/>
      </w:r>
      <w:hyperlink r:id="rId12" w:history="1">
        <w:r w:rsidRPr="000F0204">
          <w:rPr>
            <w:rStyle w:val="Hyperlink"/>
            <w:rFonts w:asciiTheme="minorEastAsia" w:eastAsiaTheme="minorEastAsia" w:hAnsiTheme="minorEastAsia"/>
            <w:color w:val="auto"/>
            <w:sz w:val="18"/>
            <w:szCs w:val="18"/>
            <w:u w:val="none"/>
          </w:rPr>
          <w:t>https://www.wipo.int/das/en/</w:t>
        </w:r>
      </w:hyperlink>
    </w:p>
  </w:footnote>
  <w:footnote w:id="16">
    <w:p w14:paraId="20421AB7" w14:textId="22361D49" w:rsidR="00600680" w:rsidRPr="000F0204" w:rsidRDefault="00600680" w:rsidP="008C6E9D">
      <w:pPr>
        <w:pStyle w:val="FootnoteText"/>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r w:rsidRPr="000F0204">
        <w:rPr>
          <w:rFonts w:asciiTheme="minorEastAsia" w:eastAsiaTheme="minorEastAsia" w:hAnsiTheme="minorEastAsia"/>
          <w:szCs w:val="18"/>
        </w:rPr>
        <w:t>https://www.wipo.int/export/sites/www/treaties/en/documents/pdf/lisbon.pdf</w:t>
      </w:r>
    </w:p>
  </w:footnote>
  <w:footnote w:id="17">
    <w:p w14:paraId="681A09A5" w14:textId="110E4B7F" w:rsidR="00600680" w:rsidRPr="000F0204" w:rsidRDefault="00600680" w:rsidP="00D50244">
      <w:pPr>
        <w:pStyle w:val="FootnoteText"/>
        <w:jc w:val="both"/>
        <w:rPr>
          <w:rFonts w:asciiTheme="minorEastAsia" w:eastAsiaTheme="minorEastAsia" w:hAnsiTheme="minorEastAsia"/>
          <w:szCs w:val="18"/>
        </w:rPr>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r w:rsidRPr="000F0204">
        <w:rPr>
          <w:rFonts w:asciiTheme="minorEastAsia" w:eastAsiaTheme="minorEastAsia" w:hAnsiTheme="minorEastAsia" w:hint="eastAsia"/>
          <w:szCs w:val="18"/>
        </w:rPr>
        <w:t>研究报告见：</w:t>
      </w:r>
      <w:hyperlink r:id="rId13" w:history="1">
        <w:r w:rsidRPr="000F0204">
          <w:rPr>
            <w:rStyle w:val="Hyperlink"/>
            <w:rFonts w:asciiTheme="minorEastAsia" w:eastAsiaTheme="minorEastAsia" w:hAnsiTheme="minorEastAsia"/>
            <w:color w:val="auto"/>
            <w:szCs w:val="18"/>
            <w:u w:val="none"/>
          </w:rPr>
          <w:t>https://www.wipo.int/export/sites/www/ip-development/en/agenda/pdf/study_tourism_‌namibia_i.pdf</w:t>
        </w:r>
      </w:hyperlink>
    </w:p>
  </w:footnote>
  <w:footnote w:id="18">
    <w:p w14:paraId="56FD1169" w14:textId="6C72EFAC" w:rsidR="00600680" w:rsidRDefault="00600680" w:rsidP="000F0204">
      <w:pPr>
        <w:pStyle w:val="FootnoteText"/>
      </w:pPr>
      <w:r w:rsidRPr="000F0204">
        <w:rPr>
          <w:rStyle w:val="FootnoteReference"/>
          <w:rFonts w:asciiTheme="minorEastAsia" w:eastAsiaTheme="minorEastAsia" w:hAnsiTheme="minorEastAsia"/>
          <w:szCs w:val="18"/>
        </w:rPr>
        <w:footnoteRef/>
      </w:r>
      <w:r w:rsidRPr="000F0204">
        <w:rPr>
          <w:rFonts w:asciiTheme="minorEastAsia" w:eastAsiaTheme="minorEastAsia" w:hAnsiTheme="minorEastAsia"/>
          <w:szCs w:val="18"/>
        </w:rPr>
        <w:t xml:space="preserve"> </w:t>
      </w:r>
      <w:r w:rsidR="000F0204" w:rsidRPr="000F0204">
        <w:rPr>
          <w:rFonts w:asciiTheme="minorEastAsia" w:eastAsiaTheme="minorEastAsia" w:hAnsiTheme="minorEastAsia"/>
          <w:szCs w:val="18"/>
        </w:rPr>
        <w:tab/>
      </w:r>
      <w:r w:rsidRPr="000F0204">
        <w:rPr>
          <w:rFonts w:asciiTheme="minorEastAsia" w:eastAsiaTheme="minorEastAsia" w:hAnsiTheme="minorEastAsia" w:hint="eastAsia"/>
          <w:szCs w:val="18"/>
        </w:rPr>
        <w:t>该研究报告见：</w:t>
      </w:r>
      <w:hyperlink r:id="rId14" w:history="1">
        <w:r w:rsidRPr="000F0204">
          <w:rPr>
            <w:rStyle w:val="Hyperlink"/>
            <w:rFonts w:asciiTheme="minorEastAsia" w:eastAsiaTheme="minorEastAsia" w:hAnsiTheme="minorEastAsia"/>
            <w:color w:val="auto"/>
            <w:szCs w:val="18"/>
            <w:u w:val="none"/>
          </w:rPr>
          <w:t>https://www.wipo.int/export/sites/www/ip-development/en/agenda/pdf/study_ip_in_tourism_‌and_culture_sri_lanka.pdf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DA05" w14:textId="77777777" w:rsidR="00600680" w:rsidRPr="000F0204" w:rsidRDefault="00600680" w:rsidP="00477D6B">
    <w:pPr>
      <w:jc w:val="right"/>
      <w:rPr>
        <w:rFonts w:asciiTheme="minorEastAsia" w:eastAsiaTheme="minorEastAsia" w:hAnsiTheme="minorEastAsia"/>
        <w:sz w:val="21"/>
        <w:szCs w:val="21"/>
      </w:rPr>
    </w:pPr>
    <w:bookmarkStart w:id="6" w:name="Code2"/>
    <w:r w:rsidRPr="000F0204">
      <w:rPr>
        <w:rFonts w:asciiTheme="minorEastAsia" w:eastAsiaTheme="minorEastAsia" w:hAnsiTheme="minorEastAsia"/>
        <w:sz w:val="21"/>
        <w:szCs w:val="21"/>
      </w:rPr>
      <w:t>CDIP/25/6</w:t>
    </w:r>
  </w:p>
  <w:bookmarkEnd w:id="6"/>
  <w:p w14:paraId="3D66D6AC" w14:textId="254D0D40" w:rsidR="00600680" w:rsidRPr="000F0204" w:rsidRDefault="00600680" w:rsidP="00477D6B">
    <w:pPr>
      <w:jc w:val="right"/>
      <w:rPr>
        <w:rFonts w:asciiTheme="minorEastAsia" w:eastAsiaTheme="minorEastAsia" w:hAnsiTheme="minorEastAsia"/>
        <w:sz w:val="21"/>
        <w:szCs w:val="21"/>
      </w:rPr>
    </w:pPr>
    <w:r w:rsidRPr="000F0204">
      <w:rPr>
        <w:rFonts w:asciiTheme="minorEastAsia" w:eastAsiaTheme="minorEastAsia" w:hAnsiTheme="minorEastAsia" w:hint="eastAsia"/>
        <w:sz w:val="21"/>
        <w:szCs w:val="21"/>
      </w:rPr>
      <w:t>第</w:t>
    </w:r>
    <w:r w:rsidRPr="000F0204">
      <w:rPr>
        <w:rFonts w:asciiTheme="minorEastAsia" w:eastAsiaTheme="minorEastAsia" w:hAnsiTheme="minorEastAsia"/>
        <w:sz w:val="21"/>
        <w:szCs w:val="21"/>
      </w:rPr>
      <w:fldChar w:fldCharType="begin"/>
    </w:r>
    <w:r w:rsidRPr="000F0204">
      <w:rPr>
        <w:rFonts w:asciiTheme="minorEastAsia" w:eastAsiaTheme="minorEastAsia" w:hAnsiTheme="minorEastAsia"/>
        <w:sz w:val="21"/>
        <w:szCs w:val="21"/>
      </w:rPr>
      <w:instrText xml:space="preserve"> PAGE  \* MERGEFORMAT </w:instrText>
    </w:r>
    <w:r w:rsidRPr="000F0204">
      <w:rPr>
        <w:rFonts w:asciiTheme="minorEastAsia" w:eastAsiaTheme="minorEastAsia" w:hAnsiTheme="minorEastAsia"/>
        <w:sz w:val="21"/>
        <w:szCs w:val="21"/>
      </w:rPr>
      <w:fldChar w:fldCharType="separate"/>
    </w:r>
    <w:r w:rsidR="00B552E5">
      <w:rPr>
        <w:rFonts w:asciiTheme="minorEastAsia" w:eastAsiaTheme="minorEastAsia" w:hAnsiTheme="minorEastAsia"/>
        <w:noProof/>
        <w:sz w:val="21"/>
        <w:szCs w:val="21"/>
      </w:rPr>
      <w:t>2</w:t>
    </w:r>
    <w:r w:rsidRPr="000F0204">
      <w:rPr>
        <w:rFonts w:asciiTheme="minorEastAsia" w:eastAsiaTheme="minorEastAsia" w:hAnsiTheme="minorEastAsia"/>
        <w:sz w:val="21"/>
        <w:szCs w:val="21"/>
      </w:rPr>
      <w:fldChar w:fldCharType="end"/>
    </w:r>
    <w:r w:rsidRPr="000F0204">
      <w:rPr>
        <w:rFonts w:asciiTheme="minorEastAsia" w:eastAsiaTheme="minorEastAsia" w:hAnsiTheme="minorEastAsia" w:hint="eastAsia"/>
        <w:sz w:val="21"/>
        <w:szCs w:val="21"/>
      </w:rPr>
      <w:t>页</w:t>
    </w:r>
  </w:p>
  <w:p w14:paraId="2D464AB2" w14:textId="77777777" w:rsidR="00600680" w:rsidRPr="000F0204" w:rsidRDefault="00600680" w:rsidP="00477D6B">
    <w:pP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FF0D4B"/>
    <w:multiLevelType w:val="hybridMultilevel"/>
    <w:tmpl w:val="A45E3E44"/>
    <w:lvl w:ilvl="0" w:tplc="87006D4E">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D7123"/>
    <w:multiLevelType w:val="hybridMultilevel"/>
    <w:tmpl w:val="C2D2931E"/>
    <w:lvl w:ilvl="0" w:tplc="670CA786">
      <w:start w:val="1"/>
      <w:numFmt w:val="lowerRoman"/>
      <w:lvlText w:val="%1."/>
      <w:lvlJc w:val="left"/>
      <w:pPr>
        <w:ind w:left="2340" w:hanging="360"/>
      </w:pPr>
      <w:rPr>
        <w:rFonts w:hint="default"/>
        <w:i/>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D82E4C"/>
    <w:multiLevelType w:val="hybridMultilevel"/>
    <w:tmpl w:val="9E94FE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B2E1B22"/>
    <w:multiLevelType w:val="hybridMultilevel"/>
    <w:tmpl w:val="F0AA7348"/>
    <w:lvl w:ilvl="0" w:tplc="7932124E">
      <w:start w:val="1"/>
      <w:numFmt w:val="upperRoman"/>
      <w:lvlText w:val="%1."/>
      <w:lvlJc w:val="left"/>
      <w:pPr>
        <w:ind w:left="2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B2AAB"/>
    <w:multiLevelType w:val="hybridMultilevel"/>
    <w:tmpl w:val="29E0DF9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1D957FA"/>
    <w:multiLevelType w:val="hybridMultilevel"/>
    <w:tmpl w:val="D08053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DD174F"/>
    <w:multiLevelType w:val="hybridMultilevel"/>
    <w:tmpl w:val="F1BEA594"/>
    <w:lvl w:ilvl="0" w:tplc="6AC69C4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172B90"/>
    <w:multiLevelType w:val="hybridMultilevel"/>
    <w:tmpl w:val="E07C73A6"/>
    <w:lvl w:ilvl="0" w:tplc="EE3C0C5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316DB"/>
    <w:multiLevelType w:val="hybridMultilevel"/>
    <w:tmpl w:val="1368005E"/>
    <w:lvl w:ilvl="0" w:tplc="F510F5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D40CE"/>
    <w:multiLevelType w:val="hybridMultilevel"/>
    <w:tmpl w:val="6EE0FB20"/>
    <w:lvl w:ilvl="0" w:tplc="EF121A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0435C"/>
    <w:multiLevelType w:val="hybridMultilevel"/>
    <w:tmpl w:val="B154675A"/>
    <w:lvl w:ilvl="0" w:tplc="99480FA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FF24742"/>
    <w:multiLevelType w:val="hybridMultilevel"/>
    <w:tmpl w:val="C688E7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0D41D00"/>
    <w:multiLevelType w:val="hybridMultilevel"/>
    <w:tmpl w:val="A67EE32A"/>
    <w:lvl w:ilvl="0" w:tplc="08DC4F1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C2DCC"/>
    <w:multiLevelType w:val="hybridMultilevel"/>
    <w:tmpl w:val="6108D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64A08"/>
    <w:multiLevelType w:val="hybridMultilevel"/>
    <w:tmpl w:val="C062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E46F3"/>
    <w:multiLevelType w:val="hybridMultilevel"/>
    <w:tmpl w:val="55202EDE"/>
    <w:lvl w:ilvl="0" w:tplc="ED9626C0">
      <w:start w:val="1"/>
      <w:numFmt w:val="lowerRoman"/>
      <w:lvlText w:val="%1."/>
      <w:lvlJc w:val="left"/>
      <w:pPr>
        <w:ind w:left="2160" w:hanging="18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180FFE"/>
    <w:multiLevelType w:val="hybridMultilevel"/>
    <w:tmpl w:val="C82E2ED6"/>
    <w:lvl w:ilvl="0" w:tplc="33C0C994">
      <w:start w:val="1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4743C"/>
    <w:multiLevelType w:val="hybridMultilevel"/>
    <w:tmpl w:val="FAF081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7D9697A"/>
    <w:multiLevelType w:val="hybridMultilevel"/>
    <w:tmpl w:val="1A26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A104E"/>
    <w:multiLevelType w:val="hybridMultilevel"/>
    <w:tmpl w:val="4B161AFA"/>
    <w:lvl w:ilvl="0" w:tplc="ED9626C0">
      <w:start w:val="1"/>
      <w:numFmt w:val="lowerRoman"/>
      <w:lvlText w:val="%1."/>
      <w:lvlJc w:val="left"/>
      <w:pPr>
        <w:ind w:left="2160" w:hanging="18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A605D3C"/>
    <w:multiLevelType w:val="hybridMultilevel"/>
    <w:tmpl w:val="73587794"/>
    <w:lvl w:ilvl="0" w:tplc="F9968F70">
      <w:start w:val="1"/>
      <w:numFmt w:val="lowerRoman"/>
      <w:lvlText w:val="%1."/>
      <w:lvlJc w:val="left"/>
      <w:pPr>
        <w:ind w:left="234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2BF92143"/>
    <w:multiLevelType w:val="hybridMultilevel"/>
    <w:tmpl w:val="08806110"/>
    <w:lvl w:ilvl="0" w:tplc="795C474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EC3611"/>
    <w:multiLevelType w:val="hybridMultilevel"/>
    <w:tmpl w:val="13DAE9FC"/>
    <w:lvl w:ilvl="0" w:tplc="42680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6C04AB"/>
    <w:multiLevelType w:val="hybridMultilevel"/>
    <w:tmpl w:val="4678B8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A573EA"/>
    <w:multiLevelType w:val="hybridMultilevel"/>
    <w:tmpl w:val="5A9EF52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3A34218D"/>
    <w:multiLevelType w:val="hybridMultilevel"/>
    <w:tmpl w:val="F07C58A4"/>
    <w:lvl w:ilvl="0" w:tplc="10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E847E2"/>
    <w:multiLevelType w:val="hybridMultilevel"/>
    <w:tmpl w:val="BDF61AE8"/>
    <w:lvl w:ilvl="0" w:tplc="EE3C0C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A2B59"/>
    <w:multiLevelType w:val="hybridMultilevel"/>
    <w:tmpl w:val="55A02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B643D1"/>
    <w:multiLevelType w:val="hybridMultilevel"/>
    <w:tmpl w:val="E0584642"/>
    <w:lvl w:ilvl="0" w:tplc="EE3C0C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5BD3966"/>
    <w:multiLevelType w:val="hybridMultilevel"/>
    <w:tmpl w:val="85D0F6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77A6202"/>
    <w:multiLevelType w:val="hybridMultilevel"/>
    <w:tmpl w:val="6BFC3ECC"/>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4B1472E7"/>
    <w:multiLevelType w:val="hybridMultilevel"/>
    <w:tmpl w:val="C2BA0524"/>
    <w:lvl w:ilvl="0" w:tplc="08DC4F1E">
      <w:start w:val="3"/>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4870715"/>
    <w:multiLevelType w:val="hybridMultilevel"/>
    <w:tmpl w:val="5862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B72A29"/>
    <w:multiLevelType w:val="hybridMultilevel"/>
    <w:tmpl w:val="3BCE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BE6F52"/>
    <w:multiLevelType w:val="hybridMultilevel"/>
    <w:tmpl w:val="1960F148"/>
    <w:lvl w:ilvl="0" w:tplc="1CE257C6">
      <w:start w:val="1"/>
      <w:numFmt w:val="decimal"/>
      <w:lvlText w:val="%1."/>
      <w:lvlJc w:val="left"/>
      <w:pPr>
        <w:ind w:left="720" w:hanging="360"/>
      </w:pPr>
      <w:rPr>
        <w:rFonts w:asciiTheme="minorEastAsia" w:eastAsiaTheme="minorEastAsia" w:hAnsiTheme="minorEastAsia" w:cs="Arial" w:hint="default"/>
        <w:b w:val="0"/>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A2345E6"/>
    <w:multiLevelType w:val="hybridMultilevel"/>
    <w:tmpl w:val="A0CAF856"/>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5C8F22BB"/>
    <w:multiLevelType w:val="hybridMultilevel"/>
    <w:tmpl w:val="F928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12F1A66"/>
    <w:multiLevelType w:val="hybridMultilevel"/>
    <w:tmpl w:val="F956E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B86524"/>
    <w:multiLevelType w:val="hybridMultilevel"/>
    <w:tmpl w:val="8C38A6BE"/>
    <w:lvl w:ilvl="0" w:tplc="55447B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3F6333A"/>
    <w:multiLevelType w:val="hybridMultilevel"/>
    <w:tmpl w:val="D44C09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720A43"/>
    <w:multiLevelType w:val="hybridMultilevel"/>
    <w:tmpl w:val="9940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9D484B"/>
    <w:multiLevelType w:val="hybridMultilevel"/>
    <w:tmpl w:val="8BB6370E"/>
    <w:lvl w:ilvl="0" w:tplc="10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1" w15:restartNumberingAfterBreak="0">
    <w:nsid w:val="75D7186A"/>
    <w:multiLevelType w:val="hybridMultilevel"/>
    <w:tmpl w:val="1130B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5E81864"/>
    <w:multiLevelType w:val="hybridMultilevel"/>
    <w:tmpl w:val="A7F03CAC"/>
    <w:lvl w:ilvl="0" w:tplc="100C0001">
      <w:start w:val="1"/>
      <w:numFmt w:val="bullet"/>
      <w:lvlText w:val=""/>
      <w:lvlJc w:val="left"/>
      <w:pPr>
        <w:ind w:left="5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FA288C"/>
    <w:multiLevelType w:val="hybridMultilevel"/>
    <w:tmpl w:val="19F8B33E"/>
    <w:lvl w:ilvl="0" w:tplc="AFAE527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ED9626C0">
      <w:start w:val="1"/>
      <w:numFmt w:val="lowerRoman"/>
      <w:lvlText w:val="%3."/>
      <w:lvlJc w:val="left"/>
      <w:pPr>
        <w:ind w:left="2160" w:hanging="18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32FD3"/>
    <w:multiLevelType w:val="hybridMultilevel"/>
    <w:tmpl w:val="E494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D04000"/>
    <w:multiLevelType w:val="hybridMultilevel"/>
    <w:tmpl w:val="FCC48646"/>
    <w:lvl w:ilvl="0" w:tplc="77DA5E32">
      <w:start w:val="1"/>
      <w:numFmt w:val="upperLetter"/>
      <w:lvlText w:val="%1."/>
      <w:lvlJc w:val="left"/>
      <w:pPr>
        <w:ind w:left="930" w:hanging="57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57EA4"/>
    <w:multiLevelType w:val="hybridMultilevel"/>
    <w:tmpl w:val="5FB8940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7BA95EC3"/>
    <w:multiLevelType w:val="hybridMultilevel"/>
    <w:tmpl w:val="BEDEF5DC"/>
    <w:lvl w:ilvl="0" w:tplc="AABEB6EC">
      <w:start w:val="1"/>
      <w:numFmt w:val="lowerRoman"/>
      <w:lvlText w:val="%1."/>
      <w:lvlJc w:val="left"/>
      <w:pPr>
        <w:ind w:left="234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 w15:restartNumberingAfterBreak="0">
    <w:nsid w:val="7F5F2AA1"/>
    <w:multiLevelType w:val="hybridMultilevel"/>
    <w:tmpl w:val="F0AA7348"/>
    <w:lvl w:ilvl="0" w:tplc="7932124E">
      <w:start w:val="1"/>
      <w:numFmt w:val="upperRoman"/>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3"/>
  </w:num>
  <w:num w:numId="3">
    <w:abstractNumId w:val="0"/>
  </w:num>
  <w:num w:numId="4">
    <w:abstractNumId w:val="37"/>
  </w:num>
  <w:num w:numId="5">
    <w:abstractNumId w:val="3"/>
  </w:num>
  <w:num w:numId="6">
    <w:abstractNumId w:val="15"/>
  </w:num>
  <w:num w:numId="7">
    <w:abstractNumId w:val="49"/>
  </w:num>
  <w:num w:numId="8">
    <w:abstractNumId w:val="50"/>
  </w:num>
  <w:num w:numId="9">
    <w:abstractNumId w:val="4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5"/>
  </w:num>
  <w:num w:numId="14">
    <w:abstractNumId w:val="13"/>
  </w:num>
  <w:num w:numId="15">
    <w:abstractNumId w:val="42"/>
  </w:num>
  <w:num w:numId="16">
    <w:abstractNumId w:val="47"/>
  </w:num>
  <w:num w:numId="17">
    <w:abstractNumId w:val="22"/>
  </w:num>
  <w:num w:numId="18">
    <w:abstractNumId w:val="12"/>
  </w:num>
  <w:num w:numId="19">
    <w:abstractNumId w:val="17"/>
  </w:num>
  <w:num w:numId="20">
    <w:abstractNumId w:val="1"/>
  </w:num>
  <w:num w:numId="21">
    <w:abstractNumId w:val="45"/>
  </w:num>
  <w:num w:numId="22">
    <w:abstractNumId w:val="46"/>
  </w:num>
  <w:num w:numId="23">
    <w:abstractNumId w:val="29"/>
  </w:num>
  <w:num w:numId="24">
    <w:abstractNumId w:val="16"/>
  </w:num>
  <w:num w:numId="25">
    <w:abstractNumId w:val="10"/>
  </w:num>
  <w:num w:numId="26">
    <w:abstractNumId w:val="30"/>
  </w:num>
  <w:num w:numId="27">
    <w:abstractNumId w:val="32"/>
  </w:num>
  <w:num w:numId="28">
    <w:abstractNumId w:val="11"/>
  </w:num>
  <w:num w:numId="29">
    <w:abstractNumId w:val="52"/>
  </w:num>
  <w:num w:numId="30">
    <w:abstractNumId w:val="38"/>
  </w:num>
  <w:num w:numId="31">
    <w:abstractNumId w:val="48"/>
  </w:num>
  <w:num w:numId="32">
    <w:abstractNumId w:val="36"/>
  </w:num>
  <w:num w:numId="33">
    <w:abstractNumId w:val="51"/>
  </w:num>
  <w:num w:numId="34">
    <w:abstractNumId w:val="26"/>
  </w:num>
  <w:num w:numId="35">
    <w:abstractNumId w:val="27"/>
  </w:num>
  <w:num w:numId="36">
    <w:abstractNumId w:val="44"/>
  </w:num>
  <w:num w:numId="37">
    <w:abstractNumId w:val="18"/>
  </w:num>
  <w:num w:numId="38">
    <w:abstractNumId w:val="39"/>
  </w:num>
  <w:num w:numId="39">
    <w:abstractNumId w:val="54"/>
  </w:num>
  <w:num w:numId="40">
    <w:abstractNumId w:val="34"/>
  </w:num>
  <w:num w:numId="41">
    <w:abstractNumId w:val="4"/>
  </w:num>
  <w:num w:numId="42">
    <w:abstractNumId w:val="28"/>
  </w:num>
  <w:num w:numId="43">
    <w:abstractNumId w:val="41"/>
  </w:num>
  <w:num w:numId="44">
    <w:abstractNumId w:val="21"/>
  </w:num>
  <w:num w:numId="45">
    <w:abstractNumId w:val="56"/>
  </w:num>
  <w:num w:numId="46">
    <w:abstractNumId w:val="35"/>
  </w:num>
  <w:num w:numId="47">
    <w:abstractNumId w:val="6"/>
  </w:num>
  <w:num w:numId="48">
    <w:abstractNumId w:val="14"/>
  </w:num>
  <w:num w:numId="49">
    <w:abstractNumId w:val="7"/>
  </w:num>
  <w:num w:numId="50">
    <w:abstractNumId w:val="20"/>
  </w:num>
  <w:num w:numId="51">
    <w:abstractNumId w:val="5"/>
  </w:num>
  <w:num w:numId="52">
    <w:abstractNumId w:val="53"/>
  </w:num>
  <w:num w:numId="53">
    <w:abstractNumId w:val="2"/>
  </w:num>
  <w:num w:numId="54">
    <w:abstractNumId w:val="24"/>
  </w:num>
  <w:num w:numId="55">
    <w:abstractNumId w:val="31"/>
  </w:num>
  <w:num w:numId="56">
    <w:abstractNumId w:val="55"/>
  </w:num>
  <w:num w:numId="57">
    <w:abstractNumId w:val="58"/>
  </w:num>
  <w:num w:numId="58">
    <w:abstractNumId w:val="57"/>
  </w:num>
  <w:num w:numId="59">
    <w:abstractNumId w:val="19"/>
  </w:num>
  <w:num w:numId="60">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zh-CN" w:vendorID="64" w:dllVersion="131077" w:nlCheck="1" w:checkStyle="1"/>
  <w:activeWritingStyle w:appName="MSWord" w:lang="en-US" w:vendorID="64" w:dllVersion="131078" w:nlCheck="1" w:checkStyle="1"/>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34299E"/>
    <w:rsid w:val="000009CD"/>
    <w:rsid w:val="00000B65"/>
    <w:rsid w:val="00002955"/>
    <w:rsid w:val="000045C7"/>
    <w:rsid w:val="0000608C"/>
    <w:rsid w:val="00006CF5"/>
    <w:rsid w:val="00007219"/>
    <w:rsid w:val="00011BA8"/>
    <w:rsid w:val="00011E2C"/>
    <w:rsid w:val="00012C0C"/>
    <w:rsid w:val="000149F3"/>
    <w:rsid w:val="00015BBD"/>
    <w:rsid w:val="0001665A"/>
    <w:rsid w:val="00016672"/>
    <w:rsid w:val="0001756C"/>
    <w:rsid w:val="000176D8"/>
    <w:rsid w:val="000202FC"/>
    <w:rsid w:val="00020803"/>
    <w:rsid w:val="000209DA"/>
    <w:rsid w:val="00020A74"/>
    <w:rsid w:val="00020F78"/>
    <w:rsid w:val="00021700"/>
    <w:rsid w:val="00023818"/>
    <w:rsid w:val="00023832"/>
    <w:rsid w:val="0002497C"/>
    <w:rsid w:val="00025463"/>
    <w:rsid w:val="00025587"/>
    <w:rsid w:val="000265DD"/>
    <w:rsid w:val="00026D50"/>
    <w:rsid w:val="00027B22"/>
    <w:rsid w:val="00030407"/>
    <w:rsid w:val="00030536"/>
    <w:rsid w:val="00033180"/>
    <w:rsid w:val="0003382F"/>
    <w:rsid w:val="00033FE0"/>
    <w:rsid w:val="00034AEF"/>
    <w:rsid w:val="00035251"/>
    <w:rsid w:val="00036095"/>
    <w:rsid w:val="000367B8"/>
    <w:rsid w:val="00036BA1"/>
    <w:rsid w:val="00037040"/>
    <w:rsid w:val="00037F4F"/>
    <w:rsid w:val="000400C0"/>
    <w:rsid w:val="00042422"/>
    <w:rsid w:val="0004247B"/>
    <w:rsid w:val="00043606"/>
    <w:rsid w:val="000436CF"/>
    <w:rsid w:val="00043CAA"/>
    <w:rsid w:val="00044D25"/>
    <w:rsid w:val="00045651"/>
    <w:rsid w:val="0004615E"/>
    <w:rsid w:val="000469E2"/>
    <w:rsid w:val="00046AB4"/>
    <w:rsid w:val="00051500"/>
    <w:rsid w:val="00054573"/>
    <w:rsid w:val="000549AA"/>
    <w:rsid w:val="00054EE5"/>
    <w:rsid w:val="00056D01"/>
    <w:rsid w:val="00057E21"/>
    <w:rsid w:val="0006184C"/>
    <w:rsid w:val="00062153"/>
    <w:rsid w:val="000628A8"/>
    <w:rsid w:val="00062E89"/>
    <w:rsid w:val="00064642"/>
    <w:rsid w:val="00065265"/>
    <w:rsid w:val="00067AC1"/>
    <w:rsid w:val="00070F79"/>
    <w:rsid w:val="00071DE5"/>
    <w:rsid w:val="00073050"/>
    <w:rsid w:val="00074D5B"/>
    <w:rsid w:val="00075432"/>
    <w:rsid w:val="000754AE"/>
    <w:rsid w:val="0007683A"/>
    <w:rsid w:val="00076FF9"/>
    <w:rsid w:val="00077D93"/>
    <w:rsid w:val="00082D2D"/>
    <w:rsid w:val="000849C8"/>
    <w:rsid w:val="00084C44"/>
    <w:rsid w:val="00085D49"/>
    <w:rsid w:val="00086EB6"/>
    <w:rsid w:val="00087056"/>
    <w:rsid w:val="00087312"/>
    <w:rsid w:val="00087C3E"/>
    <w:rsid w:val="00090807"/>
    <w:rsid w:val="00090C95"/>
    <w:rsid w:val="000915E1"/>
    <w:rsid w:val="000919AB"/>
    <w:rsid w:val="00091A6C"/>
    <w:rsid w:val="00091DB4"/>
    <w:rsid w:val="000944E9"/>
    <w:rsid w:val="000945EA"/>
    <w:rsid w:val="000951D2"/>
    <w:rsid w:val="0009522F"/>
    <w:rsid w:val="00095FA1"/>
    <w:rsid w:val="000968ED"/>
    <w:rsid w:val="000A0C45"/>
    <w:rsid w:val="000A351D"/>
    <w:rsid w:val="000A4D02"/>
    <w:rsid w:val="000A59BA"/>
    <w:rsid w:val="000A63EA"/>
    <w:rsid w:val="000B0127"/>
    <w:rsid w:val="000B1145"/>
    <w:rsid w:val="000B1765"/>
    <w:rsid w:val="000B242B"/>
    <w:rsid w:val="000B3F2D"/>
    <w:rsid w:val="000B7F0B"/>
    <w:rsid w:val="000C13CF"/>
    <w:rsid w:val="000C412C"/>
    <w:rsid w:val="000C4C6B"/>
    <w:rsid w:val="000C5255"/>
    <w:rsid w:val="000C5987"/>
    <w:rsid w:val="000C5DAB"/>
    <w:rsid w:val="000D4F7C"/>
    <w:rsid w:val="000D5A0B"/>
    <w:rsid w:val="000D5E93"/>
    <w:rsid w:val="000D72FD"/>
    <w:rsid w:val="000D7C47"/>
    <w:rsid w:val="000E0AF7"/>
    <w:rsid w:val="000E1CDE"/>
    <w:rsid w:val="000E29EE"/>
    <w:rsid w:val="000E2E22"/>
    <w:rsid w:val="000E3CAA"/>
    <w:rsid w:val="000E4EEC"/>
    <w:rsid w:val="000E51B6"/>
    <w:rsid w:val="000E7439"/>
    <w:rsid w:val="000F0204"/>
    <w:rsid w:val="000F0FF0"/>
    <w:rsid w:val="000F1A9D"/>
    <w:rsid w:val="000F1D33"/>
    <w:rsid w:val="000F334E"/>
    <w:rsid w:val="000F4617"/>
    <w:rsid w:val="000F4A3E"/>
    <w:rsid w:val="000F5C69"/>
    <w:rsid w:val="000F5CC2"/>
    <w:rsid w:val="000F5E56"/>
    <w:rsid w:val="001015A9"/>
    <w:rsid w:val="00103A9D"/>
    <w:rsid w:val="00103AAE"/>
    <w:rsid w:val="001042AB"/>
    <w:rsid w:val="00107EB4"/>
    <w:rsid w:val="001100F2"/>
    <w:rsid w:val="001115BA"/>
    <w:rsid w:val="00112377"/>
    <w:rsid w:val="00112695"/>
    <w:rsid w:val="0011412C"/>
    <w:rsid w:val="0011665F"/>
    <w:rsid w:val="00120A12"/>
    <w:rsid w:val="00120BE0"/>
    <w:rsid w:val="00121460"/>
    <w:rsid w:val="00122885"/>
    <w:rsid w:val="0012475E"/>
    <w:rsid w:val="00125652"/>
    <w:rsid w:val="00126468"/>
    <w:rsid w:val="001269D9"/>
    <w:rsid w:val="001277A0"/>
    <w:rsid w:val="00127846"/>
    <w:rsid w:val="001306F0"/>
    <w:rsid w:val="0013089C"/>
    <w:rsid w:val="00130ED3"/>
    <w:rsid w:val="001312D6"/>
    <w:rsid w:val="0013162B"/>
    <w:rsid w:val="00131FC4"/>
    <w:rsid w:val="00132EA2"/>
    <w:rsid w:val="001337C1"/>
    <w:rsid w:val="0013401F"/>
    <w:rsid w:val="001340A5"/>
    <w:rsid w:val="001355E6"/>
    <w:rsid w:val="001359F2"/>
    <w:rsid w:val="001362EE"/>
    <w:rsid w:val="00137747"/>
    <w:rsid w:val="001410B4"/>
    <w:rsid w:val="00142A3E"/>
    <w:rsid w:val="00143A15"/>
    <w:rsid w:val="00143CA7"/>
    <w:rsid w:val="00144BCF"/>
    <w:rsid w:val="00145628"/>
    <w:rsid w:val="001467F7"/>
    <w:rsid w:val="001472E1"/>
    <w:rsid w:val="00147A48"/>
    <w:rsid w:val="00150CAA"/>
    <w:rsid w:val="00151469"/>
    <w:rsid w:val="001517F8"/>
    <w:rsid w:val="00151AFB"/>
    <w:rsid w:val="0015494E"/>
    <w:rsid w:val="0015672B"/>
    <w:rsid w:val="00156AA6"/>
    <w:rsid w:val="00156E5E"/>
    <w:rsid w:val="001572B2"/>
    <w:rsid w:val="0015745C"/>
    <w:rsid w:val="0015779E"/>
    <w:rsid w:val="00157839"/>
    <w:rsid w:val="00160064"/>
    <w:rsid w:val="00160C33"/>
    <w:rsid w:val="00162897"/>
    <w:rsid w:val="00162AEC"/>
    <w:rsid w:val="00162FB2"/>
    <w:rsid w:val="00163B04"/>
    <w:rsid w:val="001647D5"/>
    <w:rsid w:val="00165134"/>
    <w:rsid w:val="00165A4E"/>
    <w:rsid w:val="001676F3"/>
    <w:rsid w:val="00167877"/>
    <w:rsid w:val="001732CB"/>
    <w:rsid w:val="0018019D"/>
    <w:rsid w:val="00180405"/>
    <w:rsid w:val="0018101B"/>
    <w:rsid w:val="00181932"/>
    <w:rsid w:val="00182BF4"/>
    <w:rsid w:val="001832A6"/>
    <w:rsid w:val="00185C0B"/>
    <w:rsid w:val="00187B50"/>
    <w:rsid w:val="00187BED"/>
    <w:rsid w:val="00190AD2"/>
    <w:rsid w:val="00190F89"/>
    <w:rsid w:val="00192B76"/>
    <w:rsid w:val="0019415A"/>
    <w:rsid w:val="00197237"/>
    <w:rsid w:val="001A0926"/>
    <w:rsid w:val="001A0BA1"/>
    <w:rsid w:val="001A2CA2"/>
    <w:rsid w:val="001A300C"/>
    <w:rsid w:val="001A4486"/>
    <w:rsid w:val="001A5B57"/>
    <w:rsid w:val="001A69ED"/>
    <w:rsid w:val="001A7341"/>
    <w:rsid w:val="001A7A7F"/>
    <w:rsid w:val="001A7DE8"/>
    <w:rsid w:val="001B038F"/>
    <w:rsid w:val="001B0EA9"/>
    <w:rsid w:val="001B28FB"/>
    <w:rsid w:val="001B2958"/>
    <w:rsid w:val="001B2BEA"/>
    <w:rsid w:val="001B4139"/>
    <w:rsid w:val="001B4BD8"/>
    <w:rsid w:val="001B505F"/>
    <w:rsid w:val="001B56FD"/>
    <w:rsid w:val="001B7511"/>
    <w:rsid w:val="001B7D6F"/>
    <w:rsid w:val="001C0B5E"/>
    <w:rsid w:val="001C1EAF"/>
    <w:rsid w:val="001C2333"/>
    <w:rsid w:val="001C2BC6"/>
    <w:rsid w:val="001C4471"/>
    <w:rsid w:val="001C44D2"/>
    <w:rsid w:val="001C4501"/>
    <w:rsid w:val="001C5422"/>
    <w:rsid w:val="001C6C1C"/>
    <w:rsid w:val="001C6E79"/>
    <w:rsid w:val="001C6E82"/>
    <w:rsid w:val="001C7928"/>
    <w:rsid w:val="001D0264"/>
    <w:rsid w:val="001D02B6"/>
    <w:rsid w:val="001D0D4C"/>
    <w:rsid w:val="001D33D7"/>
    <w:rsid w:val="001D3CDB"/>
    <w:rsid w:val="001D433E"/>
    <w:rsid w:val="001D5DB3"/>
    <w:rsid w:val="001E0A2C"/>
    <w:rsid w:val="001E19B2"/>
    <w:rsid w:val="001E5015"/>
    <w:rsid w:val="001E5C2F"/>
    <w:rsid w:val="001E6354"/>
    <w:rsid w:val="001E69E7"/>
    <w:rsid w:val="001E6A61"/>
    <w:rsid w:val="001E7414"/>
    <w:rsid w:val="001F0A0B"/>
    <w:rsid w:val="001F0DF1"/>
    <w:rsid w:val="001F144A"/>
    <w:rsid w:val="001F2BFA"/>
    <w:rsid w:val="001F348E"/>
    <w:rsid w:val="001F52A7"/>
    <w:rsid w:val="001F589B"/>
    <w:rsid w:val="001F5989"/>
    <w:rsid w:val="00200D13"/>
    <w:rsid w:val="00201096"/>
    <w:rsid w:val="002014F9"/>
    <w:rsid w:val="00201662"/>
    <w:rsid w:val="00201999"/>
    <w:rsid w:val="00203B95"/>
    <w:rsid w:val="00204044"/>
    <w:rsid w:val="002040E7"/>
    <w:rsid w:val="00204CA8"/>
    <w:rsid w:val="002052A9"/>
    <w:rsid w:val="002054B3"/>
    <w:rsid w:val="0020559D"/>
    <w:rsid w:val="00207833"/>
    <w:rsid w:val="00207973"/>
    <w:rsid w:val="00207E53"/>
    <w:rsid w:val="00207E67"/>
    <w:rsid w:val="00210261"/>
    <w:rsid w:val="00211894"/>
    <w:rsid w:val="00211E7B"/>
    <w:rsid w:val="0021217E"/>
    <w:rsid w:val="002122C5"/>
    <w:rsid w:val="002128EA"/>
    <w:rsid w:val="0021310F"/>
    <w:rsid w:val="00213266"/>
    <w:rsid w:val="0021511C"/>
    <w:rsid w:val="0021550A"/>
    <w:rsid w:val="002174CA"/>
    <w:rsid w:val="00221042"/>
    <w:rsid w:val="00221055"/>
    <w:rsid w:val="00221786"/>
    <w:rsid w:val="002219A7"/>
    <w:rsid w:val="00221C39"/>
    <w:rsid w:val="00223FFD"/>
    <w:rsid w:val="00224079"/>
    <w:rsid w:val="002251C5"/>
    <w:rsid w:val="00226518"/>
    <w:rsid w:val="0022737F"/>
    <w:rsid w:val="00233A1B"/>
    <w:rsid w:val="00234331"/>
    <w:rsid w:val="00234413"/>
    <w:rsid w:val="00234A38"/>
    <w:rsid w:val="00234DE3"/>
    <w:rsid w:val="00235FAD"/>
    <w:rsid w:val="0023629C"/>
    <w:rsid w:val="002364A8"/>
    <w:rsid w:val="0023755A"/>
    <w:rsid w:val="00240021"/>
    <w:rsid w:val="002407B8"/>
    <w:rsid w:val="00240B01"/>
    <w:rsid w:val="002416F2"/>
    <w:rsid w:val="00241867"/>
    <w:rsid w:val="00243253"/>
    <w:rsid w:val="0024339C"/>
    <w:rsid w:val="00243B60"/>
    <w:rsid w:val="00245535"/>
    <w:rsid w:val="00247A57"/>
    <w:rsid w:val="0025006D"/>
    <w:rsid w:val="00250B0F"/>
    <w:rsid w:val="00252935"/>
    <w:rsid w:val="00252FDA"/>
    <w:rsid w:val="00253555"/>
    <w:rsid w:val="00253F91"/>
    <w:rsid w:val="00253F99"/>
    <w:rsid w:val="00254617"/>
    <w:rsid w:val="00254870"/>
    <w:rsid w:val="002553A0"/>
    <w:rsid w:val="002554C5"/>
    <w:rsid w:val="00256185"/>
    <w:rsid w:val="00256501"/>
    <w:rsid w:val="00256E5D"/>
    <w:rsid w:val="00257035"/>
    <w:rsid w:val="00257733"/>
    <w:rsid w:val="002579BA"/>
    <w:rsid w:val="00260520"/>
    <w:rsid w:val="00260A1D"/>
    <w:rsid w:val="00261020"/>
    <w:rsid w:val="00261DB9"/>
    <w:rsid w:val="0026327C"/>
    <w:rsid w:val="002634C4"/>
    <w:rsid w:val="00264633"/>
    <w:rsid w:val="002661C4"/>
    <w:rsid w:val="002715BD"/>
    <w:rsid w:val="0027198F"/>
    <w:rsid w:val="00271E3C"/>
    <w:rsid w:val="00271F04"/>
    <w:rsid w:val="00272CEC"/>
    <w:rsid w:val="00273E94"/>
    <w:rsid w:val="00274CAF"/>
    <w:rsid w:val="002757E6"/>
    <w:rsid w:val="00275D1B"/>
    <w:rsid w:val="00276851"/>
    <w:rsid w:val="002768D9"/>
    <w:rsid w:val="002810FB"/>
    <w:rsid w:val="00282BDF"/>
    <w:rsid w:val="00283406"/>
    <w:rsid w:val="0028587A"/>
    <w:rsid w:val="002865E5"/>
    <w:rsid w:val="00287C93"/>
    <w:rsid w:val="0029061E"/>
    <w:rsid w:val="0029203C"/>
    <w:rsid w:val="0029222B"/>
    <w:rsid w:val="0029238C"/>
    <w:rsid w:val="002928D3"/>
    <w:rsid w:val="00293050"/>
    <w:rsid w:val="00294D14"/>
    <w:rsid w:val="0029523D"/>
    <w:rsid w:val="002965D7"/>
    <w:rsid w:val="00296A0A"/>
    <w:rsid w:val="002A00DE"/>
    <w:rsid w:val="002A2EB3"/>
    <w:rsid w:val="002A55EF"/>
    <w:rsid w:val="002A5990"/>
    <w:rsid w:val="002A6C62"/>
    <w:rsid w:val="002A7A91"/>
    <w:rsid w:val="002B0030"/>
    <w:rsid w:val="002B08D1"/>
    <w:rsid w:val="002B214A"/>
    <w:rsid w:val="002B39BC"/>
    <w:rsid w:val="002B4CC4"/>
    <w:rsid w:val="002B5E27"/>
    <w:rsid w:val="002B6F37"/>
    <w:rsid w:val="002B7A8C"/>
    <w:rsid w:val="002B7E8B"/>
    <w:rsid w:val="002C01F0"/>
    <w:rsid w:val="002C0347"/>
    <w:rsid w:val="002C2558"/>
    <w:rsid w:val="002C25E8"/>
    <w:rsid w:val="002C2B00"/>
    <w:rsid w:val="002C32EB"/>
    <w:rsid w:val="002C3C62"/>
    <w:rsid w:val="002C3EF9"/>
    <w:rsid w:val="002C4CAF"/>
    <w:rsid w:val="002C782F"/>
    <w:rsid w:val="002D02B6"/>
    <w:rsid w:val="002D0621"/>
    <w:rsid w:val="002D1BFD"/>
    <w:rsid w:val="002D31A8"/>
    <w:rsid w:val="002D35F0"/>
    <w:rsid w:val="002D37A6"/>
    <w:rsid w:val="002D3DB7"/>
    <w:rsid w:val="002D4C84"/>
    <w:rsid w:val="002D61C2"/>
    <w:rsid w:val="002D6A8E"/>
    <w:rsid w:val="002D6AC9"/>
    <w:rsid w:val="002D6E45"/>
    <w:rsid w:val="002D70D8"/>
    <w:rsid w:val="002E001D"/>
    <w:rsid w:val="002E053B"/>
    <w:rsid w:val="002E2722"/>
    <w:rsid w:val="002E27E5"/>
    <w:rsid w:val="002E58EB"/>
    <w:rsid w:val="002E601D"/>
    <w:rsid w:val="002E62B1"/>
    <w:rsid w:val="002E6EC7"/>
    <w:rsid w:val="002E70C6"/>
    <w:rsid w:val="002F1FE6"/>
    <w:rsid w:val="002F2840"/>
    <w:rsid w:val="002F4E68"/>
    <w:rsid w:val="002F5A01"/>
    <w:rsid w:val="002F66A9"/>
    <w:rsid w:val="00301430"/>
    <w:rsid w:val="0030178C"/>
    <w:rsid w:val="003019BD"/>
    <w:rsid w:val="003020ED"/>
    <w:rsid w:val="00303868"/>
    <w:rsid w:val="00303D31"/>
    <w:rsid w:val="003048E3"/>
    <w:rsid w:val="00305C1E"/>
    <w:rsid w:val="00307679"/>
    <w:rsid w:val="003104B4"/>
    <w:rsid w:val="0031085E"/>
    <w:rsid w:val="00310E5D"/>
    <w:rsid w:val="00312647"/>
    <w:rsid w:val="00312F7F"/>
    <w:rsid w:val="00313D3C"/>
    <w:rsid w:val="00314A69"/>
    <w:rsid w:val="00315DDA"/>
    <w:rsid w:val="0031664D"/>
    <w:rsid w:val="003170DD"/>
    <w:rsid w:val="00317397"/>
    <w:rsid w:val="00317735"/>
    <w:rsid w:val="003219B4"/>
    <w:rsid w:val="00323058"/>
    <w:rsid w:val="00323864"/>
    <w:rsid w:val="00323B37"/>
    <w:rsid w:val="003249B9"/>
    <w:rsid w:val="003254B4"/>
    <w:rsid w:val="0032669A"/>
    <w:rsid w:val="00326B87"/>
    <w:rsid w:val="00330ABF"/>
    <w:rsid w:val="00330CD2"/>
    <w:rsid w:val="00331356"/>
    <w:rsid w:val="00331BDF"/>
    <w:rsid w:val="0033211B"/>
    <w:rsid w:val="00332B72"/>
    <w:rsid w:val="00333AEE"/>
    <w:rsid w:val="003347E9"/>
    <w:rsid w:val="00337CEF"/>
    <w:rsid w:val="003405ED"/>
    <w:rsid w:val="00341460"/>
    <w:rsid w:val="0034299E"/>
    <w:rsid w:val="00342B0C"/>
    <w:rsid w:val="003433C3"/>
    <w:rsid w:val="00343D84"/>
    <w:rsid w:val="003441C6"/>
    <w:rsid w:val="0034713D"/>
    <w:rsid w:val="00347F81"/>
    <w:rsid w:val="00350772"/>
    <w:rsid w:val="003509ED"/>
    <w:rsid w:val="00350C5B"/>
    <w:rsid w:val="00354F01"/>
    <w:rsid w:val="0035556E"/>
    <w:rsid w:val="00355FAD"/>
    <w:rsid w:val="00356132"/>
    <w:rsid w:val="003561AC"/>
    <w:rsid w:val="003565CF"/>
    <w:rsid w:val="00356E18"/>
    <w:rsid w:val="00357551"/>
    <w:rsid w:val="0036053C"/>
    <w:rsid w:val="00360AF2"/>
    <w:rsid w:val="00360E0F"/>
    <w:rsid w:val="00360E81"/>
    <w:rsid w:val="00361450"/>
    <w:rsid w:val="00361D84"/>
    <w:rsid w:val="00362FAE"/>
    <w:rsid w:val="00363636"/>
    <w:rsid w:val="00364C24"/>
    <w:rsid w:val="003673CF"/>
    <w:rsid w:val="003701B4"/>
    <w:rsid w:val="003707CF"/>
    <w:rsid w:val="0037140D"/>
    <w:rsid w:val="00371A96"/>
    <w:rsid w:val="00372600"/>
    <w:rsid w:val="00374E25"/>
    <w:rsid w:val="003755C3"/>
    <w:rsid w:val="00375919"/>
    <w:rsid w:val="00375FF2"/>
    <w:rsid w:val="00376040"/>
    <w:rsid w:val="003775A3"/>
    <w:rsid w:val="003805FD"/>
    <w:rsid w:val="00381B1A"/>
    <w:rsid w:val="003821F6"/>
    <w:rsid w:val="0038342C"/>
    <w:rsid w:val="00383461"/>
    <w:rsid w:val="00383D0D"/>
    <w:rsid w:val="00383FFE"/>
    <w:rsid w:val="00384046"/>
    <w:rsid w:val="003845C1"/>
    <w:rsid w:val="00386003"/>
    <w:rsid w:val="00387B53"/>
    <w:rsid w:val="00390012"/>
    <w:rsid w:val="0039111F"/>
    <w:rsid w:val="00391528"/>
    <w:rsid w:val="00392917"/>
    <w:rsid w:val="00392D52"/>
    <w:rsid w:val="0039366A"/>
    <w:rsid w:val="0039390A"/>
    <w:rsid w:val="003939FE"/>
    <w:rsid w:val="003941B4"/>
    <w:rsid w:val="00394238"/>
    <w:rsid w:val="00394BA2"/>
    <w:rsid w:val="003967C0"/>
    <w:rsid w:val="003974FD"/>
    <w:rsid w:val="003A3645"/>
    <w:rsid w:val="003A394D"/>
    <w:rsid w:val="003A4112"/>
    <w:rsid w:val="003A43D3"/>
    <w:rsid w:val="003A4694"/>
    <w:rsid w:val="003A4A99"/>
    <w:rsid w:val="003A505A"/>
    <w:rsid w:val="003A65AD"/>
    <w:rsid w:val="003A6913"/>
    <w:rsid w:val="003A6F89"/>
    <w:rsid w:val="003B07DF"/>
    <w:rsid w:val="003B08EF"/>
    <w:rsid w:val="003B0A5B"/>
    <w:rsid w:val="003B2FC0"/>
    <w:rsid w:val="003B38C1"/>
    <w:rsid w:val="003B3CBE"/>
    <w:rsid w:val="003B570D"/>
    <w:rsid w:val="003B5798"/>
    <w:rsid w:val="003B74C3"/>
    <w:rsid w:val="003B7503"/>
    <w:rsid w:val="003C0808"/>
    <w:rsid w:val="003C2FA4"/>
    <w:rsid w:val="003C2FFF"/>
    <w:rsid w:val="003C41EC"/>
    <w:rsid w:val="003C4ED6"/>
    <w:rsid w:val="003C66ED"/>
    <w:rsid w:val="003C6BF7"/>
    <w:rsid w:val="003D248C"/>
    <w:rsid w:val="003D25C3"/>
    <w:rsid w:val="003D2BDF"/>
    <w:rsid w:val="003D40AA"/>
    <w:rsid w:val="003D410B"/>
    <w:rsid w:val="003D4910"/>
    <w:rsid w:val="003D4EFD"/>
    <w:rsid w:val="003D56A6"/>
    <w:rsid w:val="003D64F1"/>
    <w:rsid w:val="003D6893"/>
    <w:rsid w:val="003E0220"/>
    <w:rsid w:val="003E1905"/>
    <w:rsid w:val="003E394D"/>
    <w:rsid w:val="003E4307"/>
    <w:rsid w:val="003E4ADF"/>
    <w:rsid w:val="003E567B"/>
    <w:rsid w:val="003E7532"/>
    <w:rsid w:val="003E7F23"/>
    <w:rsid w:val="003F06E0"/>
    <w:rsid w:val="003F13E7"/>
    <w:rsid w:val="003F18B9"/>
    <w:rsid w:val="003F2A2D"/>
    <w:rsid w:val="003F3CE8"/>
    <w:rsid w:val="003F6F73"/>
    <w:rsid w:val="004002B3"/>
    <w:rsid w:val="00401D6A"/>
    <w:rsid w:val="00401DAD"/>
    <w:rsid w:val="00401E39"/>
    <w:rsid w:val="00402A16"/>
    <w:rsid w:val="004036BF"/>
    <w:rsid w:val="00403CBC"/>
    <w:rsid w:val="00404F11"/>
    <w:rsid w:val="004055CA"/>
    <w:rsid w:val="00406308"/>
    <w:rsid w:val="00407699"/>
    <w:rsid w:val="00407EB5"/>
    <w:rsid w:val="00414893"/>
    <w:rsid w:val="00414E6C"/>
    <w:rsid w:val="00416034"/>
    <w:rsid w:val="00416B49"/>
    <w:rsid w:val="0041704A"/>
    <w:rsid w:val="004177D6"/>
    <w:rsid w:val="00417CC9"/>
    <w:rsid w:val="00420DBF"/>
    <w:rsid w:val="00421A5B"/>
    <w:rsid w:val="00422650"/>
    <w:rsid w:val="004227F8"/>
    <w:rsid w:val="0042292E"/>
    <w:rsid w:val="0042317D"/>
    <w:rsid w:val="00423A38"/>
    <w:rsid w:val="00423E3E"/>
    <w:rsid w:val="0042462A"/>
    <w:rsid w:val="00424F6E"/>
    <w:rsid w:val="0042564E"/>
    <w:rsid w:val="00425BFE"/>
    <w:rsid w:val="00425EB0"/>
    <w:rsid w:val="00427AF4"/>
    <w:rsid w:val="00430091"/>
    <w:rsid w:val="0043066D"/>
    <w:rsid w:val="004313D2"/>
    <w:rsid w:val="00431A60"/>
    <w:rsid w:val="00433375"/>
    <w:rsid w:val="00433925"/>
    <w:rsid w:val="00434351"/>
    <w:rsid w:val="004343EB"/>
    <w:rsid w:val="004347D4"/>
    <w:rsid w:val="00434E06"/>
    <w:rsid w:val="00435E3E"/>
    <w:rsid w:val="00436E5C"/>
    <w:rsid w:val="00437325"/>
    <w:rsid w:val="00437384"/>
    <w:rsid w:val="0044005E"/>
    <w:rsid w:val="004403E5"/>
    <w:rsid w:val="004404B0"/>
    <w:rsid w:val="004404EC"/>
    <w:rsid w:val="004404F8"/>
    <w:rsid w:val="004421C2"/>
    <w:rsid w:val="004425EB"/>
    <w:rsid w:val="00442E35"/>
    <w:rsid w:val="004440FE"/>
    <w:rsid w:val="00447CA1"/>
    <w:rsid w:val="0045161C"/>
    <w:rsid w:val="004518F4"/>
    <w:rsid w:val="00451C9D"/>
    <w:rsid w:val="00453C7B"/>
    <w:rsid w:val="00453EE2"/>
    <w:rsid w:val="004552F6"/>
    <w:rsid w:val="00455551"/>
    <w:rsid w:val="00455A07"/>
    <w:rsid w:val="00455E24"/>
    <w:rsid w:val="0045749C"/>
    <w:rsid w:val="00457AED"/>
    <w:rsid w:val="00462AE2"/>
    <w:rsid w:val="004634E6"/>
    <w:rsid w:val="004647DA"/>
    <w:rsid w:val="004654ED"/>
    <w:rsid w:val="004660C1"/>
    <w:rsid w:val="00466BB9"/>
    <w:rsid w:val="00466FA5"/>
    <w:rsid w:val="00467DEC"/>
    <w:rsid w:val="004717C0"/>
    <w:rsid w:val="004717E2"/>
    <w:rsid w:val="00474062"/>
    <w:rsid w:val="00474086"/>
    <w:rsid w:val="004740C8"/>
    <w:rsid w:val="00474988"/>
    <w:rsid w:val="00474EFC"/>
    <w:rsid w:val="004755E2"/>
    <w:rsid w:val="00475898"/>
    <w:rsid w:val="00477024"/>
    <w:rsid w:val="0047761D"/>
    <w:rsid w:val="00477D6B"/>
    <w:rsid w:val="00483448"/>
    <w:rsid w:val="00483729"/>
    <w:rsid w:val="00484EF7"/>
    <w:rsid w:val="00485B06"/>
    <w:rsid w:val="00485B8B"/>
    <w:rsid w:val="00486F02"/>
    <w:rsid w:val="0048719F"/>
    <w:rsid w:val="00492299"/>
    <w:rsid w:val="0049454B"/>
    <w:rsid w:val="00494B14"/>
    <w:rsid w:val="004967E0"/>
    <w:rsid w:val="00496A00"/>
    <w:rsid w:val="00496FD9"/>
    <w:rsid w:val="00497094"/>
    <w:rsid w:val="004A13BC"/>
    <w:rsid w:val="004A1D41"/>
    <w:rsid w:val="004A2EDA"/>
    <w:rsid w:val="004A2FB8"/>
    <w:rsid w:val="004A447D"/>
    <w:rsid w:val="004A5A67"/>
    <w:rsid w:val="004A666A"/>
    <w:rsid w:val="004B0499"/>
    <w:rsid w:val="004B3337"/>
    <w:rsid w:val="004B556F"/>
    <w:rsid w:val="004B5F59"/>
    <w:rsid w:val="004B63DA"/>
    <w:rsid w:val="004B6539"/>
    <w:rsid w:val="004B7498"/>
    <w:rsid w:val="004B7F1D"/>
    <w:rsid w:val="004C166E"/>
    <w:rsid w:val="004C22FF"/>
    <w:rsid w:val="004C2A00"/>
    <w:rsid w:val="004C3A10"/>
    <w:rsid w:val="004C578B"/>
    <w:rsid w:val="004C59B1"/>
    <w:rsid w:val="004C5A92"/>
    <w:rsid w:val="004C6647"/>
    <w:rsid w:val="004C7568"/>
    <w:rsid w:val="004C7B78"/>
    <w:rsid w:val="004C7EC7"/>
    <w:rsid w:val="004D0EE6"/>
    <w:rsid w:val="004D140E"/>
    <w:rsid w:val="004D1C92"/>
    <w:rsid w:val="004D2334"/>
    <w:rsid w:val="004D23CE"/>
    <w:rsid w:val="004D3AB4"/>
    <w:rsid w:val="004D414D"/>
    <w:rsid w:val="004D42D2"/>
    <w:rsid w:val="004D4EFA"/>
    <w:rsid w:val="004D77A5"/>
    <w:rsid w:val="004E31E2"/>
    <w:rsid w:val="004E412A"/>
    <w:rsid w:val="004E4574"/>
    <w:rsid w:val="004E6F04"/>
    <w:rsid w:val="004F01E8"/>
    <w:rsid w:val="004F2601"/>
    <w:rsid w:val="004F277F"/>
    <w:rsid w:val="004F2813"/>
    <w:rsid w:val="004F2E9C"/>
    <w:rsid w:val="004F3E7D"/>
    <w:rsid w:val="004F4662"/>
    <w:rsid w:val="004F53E0"/>
    <w:rsid w:val="004F61CE"/>
    <w:rsid w:val="004F74A4"/>
    <w:rsid w:val="004F77E5"/>
    <w:rsid w:val="005019FF"/>
    <w:rsid w:val="0050453C"/>
    <w:rsid w:val="00504774"/>
    <w:rsid w:val="00504FB1"/>
    <w:rsid w:val="0050539E"/>
    <w:rsid w:val="00505770"/>
    <w:rsid w:val="00507397"/>
    <w:rsid w:val="00507B5A"/>
    <w:rsid w:val="005103EB"/>
    <w:rsid w:val="005115F1"/>
    <w:rsid w:val="00511A92"/>
    <w:rsid w:val="00512C9F"/>
    <w:rsid w:val="00514327"/>
    <w:rsid w:val="00515140"/>
    <w:rsid w:val="0051532A"/>
    <w:rsid w:val="00516100"/>
    <w:rsid w:val="0051628C"/>
    <w:rsid w:val="00516D28"/>
    <w:rsid w:val="005173AA"/>
    <w:rsid w:val="00517A5A"/>
    <w:rsid w:val="00520242"/>
    <w:rsid w:val="00521488"/>
    <w:rsid w:val="00521AAD"/>
    <w:rsid w:val="00523933"/>
    <w:rsid w:val="00523F48"/>
    <w:rsid w:val="0052463B"/>
    <w:rsid w:val="00524A6D"/>
    <w:rsid w:val="0052622A"/>
    <w:rsid w:val="0052657E"/>
    <w:rsid w:val="00527A10"/>
    <w:rsid w:val="00530569"/>
    <w:rsid w:val="0053057A"/>
    <w:rsid w:val="005308DE"/>
    <w:rsid w:val="005311F3"/>
    <w:rsid w:val="0053203C"/>
    <w:rsid w:val="00533EEC"/>
    <w:rsid w:val="0053449F"/>
    <w:rsid w:val="005358CE"/>
    <w:rsid w:val="005434C6"/>
    <w:rsid w:val="00543E70"/>
    <w:rsid w:val="0054509D"/>
    <w:rsid w:val="00546E4A"/>
    <w:rsid w:val="0055013E"/>
    <w:rsid w:val="0055040B"/>
    <w:rsid w:val="0055079F"/>
    <w:rsid w:val="00550B6C"/>
    <w:rsid w:val="00551479"/>
    <w:rsid w:val="005523D6"/>
    <w:rsid w:val="00552565"/>
    <w:rsid w:val="00556343"/>
    <w:rsid w:val="00556610"/>
    <w:rsid w:val="00556C12"/>
    <w:rsid w:val="00557E91"/>
    <w:rsid w:val="00560A29"/>
    <w:rsid w:val="00560ECF"/>
    <w:rsid w:val="00561D39"/>
    <w:rsid w:val="00562B13"/>
    <w:rsid w:val="00563073"/>
    <w:rsid w:val="005655B4"/>
    <w:rsid w:val="00565AA8"/>
    <w:rsid w:val="00565C95"/>
    <w:rsid w:val="00565D49"/>
    <w:rsid w:val="00566B80"/>
    <w:rsid w:val="00567A7B"/>
    <w:rsid w:val="0057011A"/>
    <w:rsid w:val="005704D8"/>
    <w:rsid w:val="0057246F"/>
    <w:rsid w:val="005745EE"/>
    <w:rsid w:val="00574C6C"/>
    <w:rsid w:val="005757EE"/>
    <w:rsid w:val="0057640C"/>
    <w:rsid w:val="00577482"/>
    <w:rsid w:val="005804D4"/>
    <w:rsid w:val="005819D8"/>
    <w:rsid w:val="00581B6D"/>
    <w:rsid w:val="00582A59"/>
    <w:rsid w:val="00582A76"/>
    <w:rsid w:val="00584342"/>
    <w:rsid w:val="00584B55"/>
    <w:rsid w:val="00584B6C"/>
    <w:rsid w:val="0059100D"/>
    <w:rsid w:val="005919E4"/>
    <w:rsid w:val="00591EB4"/>
    <w:rsid w:val="00593B0A"/>
    <w:rsid w:val="00594075"/>
    <w:rsid w:val="0059472B"/>
    <w:rsid w:val="00594768"/>
    <w:rsid w:val="00594CF1"/>
    <w:rsid w:val="005960AA"/>
    <w:rsid w:val="00596DE8"/>
    <w:rsid w:val="00597394"/>
    <w:rsid w:val="005A03DA"/>
    <w:rsid w:val="005A0960"/>
    <w:rsid w:val="005A19D8"/>
    <w:rsid w:val="005A255C"/>
    <w:rsid w:val="005A2669"/>
    <w:rsid w:val="005A2B0C"/>
    <w:rsid w:val="005A3C21"/>
    <w:rsid w:val="005A4AA4"/>
    <w:rsid w:val="005A4C1E"/>
    <w:rsid w:val="005A4D4A"/>
    <w:rsid w:val="005A5275"/>
    <w:rsid w:val="005A5846"/>
    <w:rsid w:val="005B0D68"/>
    <w:rsid w:val="005B12A8"/>
    <w:rsid w:val="005B187E"/>
    <w:rsid w:val="005B20C2"/>
    <w:rsid w:val="005B2C6D"/>
    <w:rsid w:val="005B2F91"/>
    <w:rsid w:val="005B385F"/>
    <w:rsid w:val="005B3CA8"/>
    <w:rsid w:val="005B4614"/>
    <w:rsid w:val="005B4909"/>
    <w:rsid w:val="005B49D1"/>
    <w:rsid w:val="005B5749"/>
    <w:rsid w:val="005B59CD"/>
    <w:rsid w:val="005B5DC5"/>
    <w:rsid w:val="005B6FA5"/>
    <w:rsid w:val="005B7AFC"/>
    <w:rsid w:val="005C01C0"/>
    <w:rsid w:val="005C0B28"/>
    <w:rsid w:val="005C16C2"/>
    <w:rsid w:val="005C2A91"/>
    <w:rsid w:val="005C3A9A"/>
    <w:rsid w:val="005C4B64"/>
    <w:rsid w:val="005C587B"/>
    <w:rsid w:val="005C5C48"/>
    <w:rsid w:val="005C5DB8"/>
    <w:rsid w:val="005C6649"/>
    <w:rsid w:val="005C7EF6"/>
    <w:rsid w:val="005D12DE"/>
    <w:rsid w:val="005D1321"/>
    <w:rsid w:val="005D1646"/>
    <w:rsid w:val="005D3B35"/>
    <w:rsid w:val="005D3D1F"/>
    <w:rsid w:val="005D44D0"/>
    <w:rsid w:val="005D48F9"/>
    <w:rsid w:val="005D55DD"/>
    <w:rsid w:val="005D5C36"/>
    <w:rsid w:val="005D631D"/>
    <w:rsid w:val="005D6687"/>
    <w:rsid w:val="005D6CF2"/>
    <w:rsid w:val="005E0F62"/>
    <w:rsid w:val="005E482E"/>
    <w:rsid w:val="005E7B7B"/>
    <w:rsid w:val="005E7DF7"/>
    <w:rsid w:val="005F02D2"/>
    <w:rsid w:val="005F1F15"/>
    <w:rsid w:val="005F2649"/>
    <w:rsid w:val="005F37E4"/>
    <w:rsid w:val="005F38D7"/>
    <w:rsid w:val="005F3A25"/>
    <w:rsid w:val="005F5604"/>
    <w:rsid w:val="005F6789"/>
    <w:rsid w:val="005F7AE1"/>
    <w:rsid w:val="005F7B6E"/>
    <w:rsid w:val="00600680"/>
    <w:rsid w:val="006012F7"/>
    <w:rsid w:val="00601745"/>
    <w:rsid w:val="00601DBD"/>
    <w:rsid w:val="00602536"/>
    <w:rsid w:val="00603779"/>
    <w:rsid w:val="00605827"/>
    <w:rsid w:val="00606012"/>
    <w:rsid w:val="00606270"/>
    <w:rsid w:val="00606C34"/>
    <w:rsid w:val="00607213"/>
    <w:rsid w:val="00610186"/>
    <w:rsid w:val="00610B58"/>
    <w:rsid w:val="00611424"/>
    <w:rsid w:val="00611BC7"/>
    <w:rsid w:val="00611D22"/>
    <w:rsid w:val="00612449"/>
    <w:rsid w:val="00613E86"/>
    <w:rsid w:val="0061419E"/>
    <w:rsid w:val="0061475B"/>
    <w:rsid w:val="00620EEC"/>
    <w:rsid w:val="006225BF"/>
    <w:rsid w:val="00623658"/>
    <w:rsid w:val="006247D3"/>
    <w:rsid w:val="006254F8"/>
    <w:rsid w:val="00626088"/>
    <w:rsid w:val="006268C1"/>
    <w:rsid w:val="006279A9"/>
    <w:rsid w:val="00630A5C"/>
    <w:rsid w:val="00630BEB"/>
    <w:rsid w:val="00631572"/>
    <w:rsid w:val="00632D7A"/>
    <w:rsid w:val="00632FD9"/>
    <w:rsid w:val="00634B4E"/>
    <w:rsid w:val="00634E7B"/>
    <w:rsid w:val="006350E8"/>
    <w:rsid w:val="00635361"/>
    <w:rsid w:val="0063542F"/>
    <w:rsid w:val="006375D6"/>
    <w:rsid w:val="0064070C"/>
    <w:rsid w:val="006429E8"/>
    <w:rsid w:val="00642D6F"/>
    <w:rsid w:val="00643E41"/>
    <w:rsid w:val="00644486"/>
    <w:rsid w:val="0064473B"/>
    <w:rsid w:val="00645E98"/>
    <w:rsid w:val="00646050"/>
    <w:rsid w:val="0064679B"/>
    <w:rsid w:val="006478AA"/>
    <w:rsid w:val="006504FF"/>
    <w:rsid w:val="00651294"/>
    <w:rsid w:val="00651AB6"/>
    <w:rsid w:val="00652834"/>
    <w:rsid w:val="0065308D"/>
    <w:rsid w:val="00653ABF"/>
    <w:rsid w:val="0065487F"/>
    <w:rsid w:val="00655438"/>
    <w:rsid w:val="006564EC"/>
    <w:rsid w:val="00660EE8"/>
    <w:rsid w:val="00661C04"/>
    <w:rsid w:val="006623CA"/>
    <w:rsid w:val="00664171"/>
    <w:rsid w:val="006645B4"/>
    <w:rsid w:val="006649C1"/>
    <w:rsid w:val="00664A4C"/>
    <w:rsid w:val="00665306"/>
    <w:rsid w:val="00666302"/>
    <w:rsid w:val="006665FA"/>
    <w:rsid w:val="006702C4"/>
    <w:rsid w:val="00670884"/>
    <w:rsid w:val="00670C96"/>
    <w:rsid w:val="00670DD7"/>
    <w:rsid w:val="006713CA"/>
    <w:rsid w:val="00673743"/>
    <w:rsid w:val="006762AB"/>
    <w:rsid w:val="00676C5C"/>
    <w:rsid w:val="00676F1C"/>
    <w:rsid w:val="00676FE3"/>
    <w:rsid w:val="00677356"/>
    <w:rsid w:val="006800C7"/>
    <w:rsid w:val="00680322"/>
    <w:rsid w:val="006808CE"/>
    <w:rsid w:val="00683F12"/>
    <w:rsid w:val="00684234"/>
    <w:rsid w:val="00684769"/>
    <w:rsid w:val="00684B2B"/>
    <w:rsid w:val="006851EA"/>
    <w:rsid w:val="00686B12"/>
    <w:rsid w:val="006877A6"/>
    <w:rsid w:val="00690622"/>
    <w:rsid w:val="0069259E"/>
    <w:rsid w:val="006932A6"/>
    <w:rsid w:val="00693FAA"/>
    <w:rsid w:val="00694241"/>
    <w:rsid w:val="006947FB"/>
    <w:rsid w:val="00695729"/>
    <w:rsid w:val="00697909"/>
    <w:rsid w:val="006A0769"/>
    <w:rsid w:val="006A1109"/>
    <w:rsid w:val="006A4149"/>
    <w:rsid w:val="006A4BD9"/>
    <w:rsid w:val="006A550B"/>
    <w:rsid w:val="006A70D0"/>
    <w:rsid w:val="006A7260"/>
    <w:rsid w:val="006A73A0"/>
    <w:rsid w:val="006A7E8C"/>
    <w:rsid w:val="006B0E27"/>
    <w:rsid w:val="006B40B6"/>
    <w:rsid w:val="006B4519"/>
    <w:rsid w:val="006B4703"/>
    <w:rsid w:val="006B5CDD"/>
    <w:rsid w:val="006B6DAF"/>
    <w:rsid w:val="006B7124"/>
    <w:rsid w:val="006C0742"/>
    <w:rsid w:val="006C131C"/>
    <w:rsid w:val="006C16CB"/>
    <w:rsid w:val="006C2497"/>
    <w:rsid w:val="006C28EB"/>
    <w:rsid w:val="006C2A01"/>
    <w:rsid w:val="006C3013"/>
    <w:rsid w:val="006C317A"/>
    <w:rsid w:val="006C437C"/>
    <w:rsid w:val="006D132C"/>
    <w:rsid w:val="006D18DD"/>
    <w:rsid w:val="006D21F2"/>
    <w:rsid w:val="006D3016"/>
    <w:rsid w:val="006D5E91"/>
    <w:rsid w:val="006D6C4D"/>
    <w:rsid w:val="006D781A"/>
    <w:rsid w:val="006E0335"/>
    <w:rsid w:val="006E4401"/>
    <w:rsid w:val="006E470C"/>
    <w:rsid w:val="006E57A5"/>
    <w:rsid w:val="006E6557"/>
    <w:rsid w:val="006F3714"/>
    <w:rsid w:val="006F4C4A"/>
    <w:rsid w:val="006F5B4A"/>
    <w:rsid w:val="006F6312"/>
    <w:rsid w:val="006F7912"/>
    <w:rsid w:val="006F7D1A"/>
    <w:rsid w:val="00700439"/>
    <w:rsid w:val="007007F9"/>
    <w:rsid w:val="00700ABD"/>
    <w:rsid w:val="0070197A"/>
    <w:rsid w:val="00702C40"/>
    <w:rsid w:val="00702CCE"/>
    <w:rsid w:val="00705190"/>
    <w:rsid w:val="00705386"/>
    <w:rsid w:val="0070595E"/>
    <w:rsid w:val="0070672D"/>
    <w:rsid w:val="0070708E"/>
    <w:rsid w:val="00710BFB"/>
    <w:rsid w:val="00711EA6"/>
    <w:rsid w:val="00714F06"/>
    <w:rsid w:val="00716E1F"/>
    <w:rsid w:val="0072215F"/>
    <w:rsid w:val="00723165"/>
    <w:rsid w:val="00723552"/>
    <w:rsid w:val="007271FB"/>
    <w:rsid w:val="00727C70"/>
    <w:rsid w:val="0073032D"/>
    <w:rsid w:val="00731155"/>
    <w:rsid w:val="00732A3B"/>
    <w:rsid w:val="00732B46"/>
    <w:rsid w:val="00732E02"/>
    <w:rsid w:val="00732EF7"/>
    <w:rsid w:val="007331B3"/>
    <w:rsid w:val="0073340B"/>
    <w:rsid w:val="00734437"/>
    <w:rsid w:val="00734B75"/>
    <w:rsid w:val="0073704C"/>
    <w:rsid w:val="00737147"/>
    <w:rsid w:val="007404F4"/>
    <w:rsid w:val="00740AFC"/>
    <w:rsid w:val="0074355B"/>
    <w:rsid w:val="00743C1A"/>
    <w:rsid w:val="00743F17"/>
    <w:rsid w:val="00744C6F"/>
    <w:rsid w:val="00746B56"/>
    <w:rsid w:val="00750C02"/>
    <w:rsid w:val="00751671"/>
    <w:rsid w:val="00751742"/>
    <w:rsid w:val="00751D65"/>
    <w:rsid w:val="007534AA"/>
    <w:rsid w:val="00753D91"/>
    <w:rsid w:val="00754300"/>
    <w:rsid w:val="00754438"/>
    <w:rsid w:val="00755A2A"/>
    <w:rsid w:val="00755A3C"/>
    <w:rsid w:val="00756A96"/>
    <w:rsid w:val="0075716C"/>
    <w:rsid w:val="007573F4"/>
    <w:rsid w:val="0075741C"/>
    <w:rsid w:val="00760499"/>
    <w:rsid w:val="00761C14"/>
    <w:rsid w:val="00762A4C"/>
    <w:rsid w:val="00762B1D"/>
    <w:rsid w:val="007661FC"/>
    <w:rsid w:val="00770E6D"/>
    <w:rsid w:val="0077128A"/>
    <w:rsid w:val="0077179B"/>
    <w:rsid w:val="0077213C"/>
    <w:rsid w:val="00772547"/>
    <w:rsid w:val="007725CA"/>
    <w:rsid w:val="00772B78"/>
    <w:rsid w:val="00772F82"/>
    <w:rsid w:val="00773995"/>
    <w:rsid w:val="00773D68"/>
    <w:rsid w:val="007743D2"/>
    <w:rsid w:val="00774CA9"/>
    <w:rsid w:val="00775D50"/>
    <w:rsid w:val="00775F6A"/>
    <w:rsid w:val="00776131"/>
    <w:rsid w:val="007762A1"/>
    <w:rsid w:val="007766DF"/>
    <w:rsid w:val="007803B1"/>
    <w:rsid w:val="007813FF"/>
    <w:rsid w:val="00781964"/>
    <w:rsid w:val="0078294F"/>
    <w:rsid w:val="00782EC0"/>
    <w:rsid w:val="0078438E"/>
    <w:rsid w:val="007845D1"/>
    <w:rsid w:val="00785C5F"/>
    <w:rsid w:val="00786995"/>
    <w:rsid w:val="00786AEB"/>
    <w:rsid w:val="007910E7"/>
    <w:rsid w:val="007913D7"/>
    <w:rsid w:val="00792D25"/>
    <w:rsid w:val="00795404"/>
    <w:rsid w:val="00796191"/>
    <w:rsid w:val="007965C1"/>
    <w:rsid w:val="00797913"/>
    <w:rsid w:val="007A027C"/>
    <w:rsid w:val="007A107B"/>
    <w:rsid w:val="007A2549"/>
    <w:rsid w:val="007A3433"/>
    <w:rsid w:val="007A5B73"/>
    <w:rsid w:val="007A64A3"/>
    <w:rsid w:val="007B10C1"/>
    <w:rsid w:val="007B1C68"/>
    <w:rsid w:val="007B2322"/>
    <w:rsid w:val="007B2820"/>
    <w:rsid w:val="007B38B9"/>
    <w:rsid w:val="007B5C1F"/>
    <w:rsid w:val="007B6B49"/>
    <w:rsid w:val="007B7CFA"/>
    <w:rsid w:val="007C0C9F"/>
    <w:rsid w:val="007C254D"/>
    <w:rsid w:val="007C3499"/>
    <w:rsid w:val="007C385E"/>
    <w:rsid w:val="007C3B74"/>
    <w:rsid w:val="007C4FF7"/>
    <w:rsid w:val="007C57EA"/>
    <w:rsid w:val="007C60F4"/>
    <w:rsid w:val="007C7C28"/>
    <w:rsid w:val="007D1613"/>
    <w:rsid w:val="007D1F0F"/>
    <w:rsid w:val="007D3457"/>
    <w:rsid w:val="007D4502"/>
    <w:rsid w:val="007D4940"/>
    <w:rsid w:val="007D4997"/>
    <w:rsid w:val="007D4A70"/>
    <w:rsid w:val="007D4E6B"/>
    <w:rsid w:val="007D4F90"/>
    <w:rsid w:val="007D7679"/>
    <w:rsid w:val="007D7CBE"/>
    <w:rsid w:val="007E1328"/>
    <w:rsid w:val="007E16DE"/>
    <w:rsid w:val="007E1FFF"/>
    <w:rsid w:val="007E3637"/>
    <w:rsid w:val="007E3B78"/>
    <w:rsid w:val="007E422B"/>
    <w:rsid w:val="007E4C0E"/>
    <w:rsid w:val="007E52A4"/>
    <w:rsid w:val="007E53F0"/>
    <w:rsid w:val="007E6B73"/>
    <w:rsid w:val="007E7C4E"/>
    <w:rsid w:val="007F0396"/>
    <w:rsid w:val="007F130D"/>
    <w:rsid w:val="007F3786"/>
    <w:rsid w:val="007F56D8"/>
    <w:rsid w:val="007F5C49"/>
    <w:rsid w:val="007F6511"/>
    <w:rsid w:val="007F672E"/>
    <w:rsid w:val="007F6BCE"/>
    <w:rsid w:val="007F7F78"/>
    <w:rsid w:val="00800274"/>
    <w:rsid w:val="0080036B"/>
    <w:rsid w:val="0080089D"/>
    <w:rsid w:val="008033B4"/>
    <w:rsid w:val="00803D94"/>
    <w:rsid w:val="00804D67"/>
    <w:rsid w:val="00804EA3"/>
    <w:rsid w:val="0080585C"/>
    <w:rsid w:val="00806007"/>
    <w:rsid w:val="00806675"/>
    <w:rsid w:val="008067DF"/>
    <w:rsid w:val="008079A2"/>
    <w:rsid w:val="00807A32"/>
    <w:rsid w:val="00810E1C"/>
    <w:rsid w:val="0081379B"/>
    <w:rsid w:val="00814156"/>
    <w:rsid w:val="00815BF7"/>
    <w:rsid w:val="00816D48"/>
    <w:rsid w:val="00816FC8"/>
    <w:rsid w:val="008172ED"/>
    <w:rsid w:val="00821247"/>
    <w:rsid w:val="00821C3A"/>
    <w:rsid w:val="00822E5F"/>
    <w:rsid w:val="00823954"/>
    <w:rsid w:val="0082458A"/>
    <w:rsid w:val="008251EC"/>
    <w:rsid w:val="00825C69"/>
    <w:rsid w:val="008307F1"/>
    <w:rsid w:val="00831567"/>
    <w:rsid w:val="00832ABC"/>
    <w:rsid w:val="00833C27"/>
    <w:rsid w:val="00834643"/>
    <w:rsid w:val="00834C63"/>
    <w:rsid w:val="00835BD5"/>
    <w:rsid w:val="00835BD6"/>
    <w:rsid w:val="0083680E"/>
    <w:rsid w:val="00837F21"/>
    <w:rsid w:val="00837F66"/>
    <w:rsid w:val="00840C99"/>
    <w:rsid w:val="008411F1"/>
    <w:rsid w:val="00843D64"/>
    <w:rsid w:val="00844E8B"/>
    <w:rsid w:val="008466D2"/>
    <w:rsid w:val="008467E1"/>
    <w:rsid w:val="00846D34"/>
    <w:rsid w:val="00847EA8"/>
    <w:rsid w:val="00850909"/>
    <w:rsid w:val="00850A0C"/>
    <w:rsid w:val="008510F4"/>
    <w:rsid w:val="00852DFB"/>
    <w:rsid w:val="00853398"/>
    <w:rsid w:val="00854B85"/>
    <w:rsid w:val="00855F68"/>
    <w:rsid w:val="00856963"/>
    <w:rsid w:val="008575BA"/>
    <w:rsid w:val="00857782"/>
    <w:rsid w:val="008578B5"/>
    <w:rsid w:val="008607C0"/>
    <w:rsid w:val="00861A04"/>
    <w:rsid w:val="00863B77"/>
    <w:rsid w:val="00863F92"/>
    <w:rsid w:val="00864615"/>
    <w:rsid w:val="008646CE"/>
    <w:rsid w:val="00864F6D"/>
    <w:rsid w:val="00865254"/>
    <w:rsid w:val="0086664B"/>
    <w:rsid w:val="00866D7D"/>
    <w:rsid w:val="008674E2"/>
    <w:rsid w:val="0086755E"/>
    <w:rsid w:val="00870D27"/>
    <w:rsid w:val="00870DBE"/>
    <w:rsid w:val="00872F26"/>
    <w:rsid w:val="00873515"/>
    <w:rsid w:val="008740F1"/>
    <w:rsid w:val="008746CB"/>
    <w:rsid w:val="00874886"/>
    <w:rsid w:val="008752EE"/>
    <w:rsid w:val="00876188"/>
    <w:rsid w:val="0087703A"/>
    <w:rsid w:val="00880030"/>
    <w:rsid w:val="0088184F"/>
    <w:rsid w:val="00881950"/>
    <w:rsid w:val="00881C32"/>
    <w:rsid w:val="00881D46"/>
    <w:rsid w:val="00882DF9"/>
    <w:rsid w:val="008844A8"/>
    <w:rsid w:val="00884987"/>
    <w:rsid w:val="00886228"/>
    <w:rsid w:val="0088638B"/>
    <w:rsid w:val="0088717C"/>
    <w:rsid w:val="00887ADB"/>
    <w:rsid w:val="00887F46"/>
    <w:rsid w:val="00890775"/>
    <w:rsid w:val="00890C55"/>
    <w:rsid w:val="008912E3"/>
    <w:rsid w:val="00891D92"/>
    <w:rsid w:val="00891E10"/>
    <w:rsid w:val="00892E98"/>
    <w:rsid w:val="0089327F"/>
    <w:rsid w:val="00895D99"/>
    <w:rsid w:val="00896D07"/>
    <w:rsid w:val="00897302"/>
    <w:rsid w:val="0089742B"/>
    <w:rsid w:val="0089758E"/>
    <w:rsid w:val="00897D4B"/>
    <w:rsid w:val="008A0021"/>
    <w:rsid w:val="008A134B"/>
    <w:rsid w:val="008A2855"/>
    <w:rsid w:val="008A3BF2"/>
    <w:rsid w:val="008A4919"/>
    <w:rsid w:val="008A5AAD"/>
    <w:rsid w:val="008A722E"/>
    <w:rsid w:val="008A75C7"/>
    <w:rsid w:val="008B069E"/>
    <w:rsid w:val="008B0D2B"/>
    <w:rsid w:val="008B1D74"/>
    <w:rsid w:val="008B2CC1"/>
    <w:rsid w:val="008B3749"/>
    <w:rsid w:val="008B4F5F"/>
    <w:rsid w:val="008B60B2"/>
    <w:rsid w:val="008B648B"/>
    <w:rsid w:val="008B7BA7"/>
    <w:rsid w:val="008B7DE9"/>
    <w:rsid w:val="008B7E33"/>
    <w:rsid w:val="008C31CE"/>
    <w:rsid w:val="008C343E"/>
    <w:rsid w:val="008C3C11"/>
    <w:rsid w:val="008C48E3"/>
    <w:rsid w:val="008C4CD4"/>
    <w:rsid w:val="008C6E9D"/>
    <w:rsid w:val="008D1A84"/>
    <w:rsid w:val="008D1E76"/>
    <w:rsid w:val="008D2394"/>
    <w:rsid w:val="008D32FD"/>
    <w:rsid w:val="008D3364"/>
    <w:rsid w:val="008D41CA"/>
    <w:rsid w:val="008D4ABF"/>
    <w:rsid w:val="008D5C37"/>
    <w:rsid w:val="008D6AF5"/>
    <w:rsid w:val="008D6B64"/>
    <w:rsid w:val="008D70B4"/>
    <w:rsid w:val="008D739E"/>
    <w:rsid w:val="008E0450"/>
    <w:rsid w:val="008E4C5C"/>
    <w:rsid w:val="008E4CFF"/>
    <w:rsid w:val="008E4E3E"/>
    <w:rsid w:val="008E50D3"/>
    <w:rsid w:val="008E716E"/>
    <w:rsid w:val="008E7175"/>
    <w:rsid w:val="008E772C"/>
    <w:rsid w:val="008F03C5"/>
    <w:rsid w:val="008F0C0C"/>
    <w:rsid w:val="008F2298"/>
    <w:rsid w:val="008F282B"/>
    <w:rsid w:val="008F363F"/>
    <w:rsid w:val="008F4957"/>
    <w:rsid w:val="008F50B7"/>
    <w:rsid w:val="008F6A8F"/>
    <w:rsid w:val="00900D34"/>
    <w:rsid w:val="0090294B"/>
    <w:rsid w:val="00903F72"/>
    <w:rsid w:val="00903FB7"/>
    <w:rsid w:val="00904518"/>
    <w:rsid w:val="009046A6"/>
    <w:rsid w:val="00904AFC"/>
    <w:rsid w:val="00904BC3"/>
    <w:rsid w:val="0090731E"/>
    <w:rsid w:val="00907426"/>
    <w:rsid w:val="009112BC"/>
    <w:rsid w:val="009119AE"/>
    <w:rsid w:val="0091551C"/>
    <w:rsid w:val="00915523"/>
    <w:rsid w:val="00915757"/>
    <w:rsid w:val="009164EE"/>
    <w:rsid w:val="00916D0A"/>
    <w:rsid w:val="00916EE2"/>
    <w:rsid w:val="00917DDF"/>
    <w:rsid w:val="0092083B"/>
    <w:rsid w:val="009212DF"/>
    <w:rsid w:val="00921CDA"/>
    <w:rsid w:val="00922EF6"/>
    <w:rsid w:val="00923270"/>
    <w:rsid w:val="00923307"/>
    <w:rsid w:val="00923DBA"/>
    <w:rsid w:val="00925B52"/>
    <w:rsid w:val="00925F60"/>
    <w:rsid w:val="0092642B"/>
    <w:rsid w:val="00926FBF"/>
    <w:rsid w:val="00930628"/>
    <w:rsid w:val="00930744"/>
    <w:rsid w:val="00931909"/>
    <w:rsid w:val="00931CA8"/>
    <w:rsid w:val="009342FB"/>
    <w:rsid w:val="0093495B"/>
    <w:rsid w:val="0094073A"/>
    <w:rsid w:val="00941AF3"/>
    <w:rsid w:val="00942D82"/>
    <w:rsid w:val="00943CDE"/>
    <w:rsid w:val="00945D64"/>
    <w:rsid w:val="009463B8"/>
    <w:rsid w:val="00947854"/>
    <w:rsid w:val="00950095"/>
    <w:rsid w:val="009519FC"/>
    <w:rsid w:val="00953B06"/>
    <w:rsid w:val="00953D27"/>
    <w:rsid w:val="00956379"/>
    <w:rsid w:val="00957BF2"/>
    <w:rsid w:val="00961DA0"/>
    <w:rsid w:val="009621C2"/>
    <w:rsid w:val="009625E5"/>
    <w:rsid w:val="00962F14"/>
    <w:rsid w:val="00963D5B"/>
    <w:rsid w:val="00963E77"/>
    <w:rsid w:val="00964D2C"/>
    <w:rsid w:val="00964ECE"/>
    <w:rsid w:val="0096567D"/>
    <w:rsid w:val="00966A22"/>
    <w:rsid w:val="0096722F"/>
    <w:rsid w:val="009679C2"/>
    <w:rsid w:val="00970699"/>
    <w:rsid w:val="00970DC0"/>
    <w:rsid w:val="00971327"/>
    <w:rsid w:val="00971797"/>
    <w:rsid w:val="00971B7D"/>
    <w:rsid w:val="009726BA"/>
    <w:rsid w:val="0097304F"/>
    <w:rsid w:val="00973DC8"/>
    <w:rsid w:val="00973F9C"/>
    <w:rsid w:val="00974B89"/>
    <w:rsid w:val="00974DC6"/>
    <w:rsid w:val="0097528F"/>
    <w:rsid w:val="0097537E"/>
    <w:rsid w:val="00976600"/>
    <w:rsid w:val="00977BF3"/>
    <w:rsid w:val="00977DE9"/>
    <w:rsid w:val="00980843"/>
    <w:rsid w:val="009809F0"/>
    <w:rsid w:val="00982032"/>
    <w:rsid w:val="00982D5E"/>
    <w:rsid w:val="009830C5"/>
    <w:rsid w:val="00983F1D"/>
    <w:rsid w:val="009851EF"/>
    <w:rsid w:val="00985E4A"/>
    <w:rsid w:val="00986729"/>
    <w:rsid w:val="00986A8D"/>
    <w:rsid w:val="009925D8"/>
    <w:rsid w:val="00993CE8"/>
    <w:rsid w:val="00996752"/>
    <w:rsid w:val="009A0977"/>
    <w:rsid w:val="009A0DD5"/>
    <w:rsid w:val="009A1C61"/>
    <w:rsid w:val="009A28A7"/>
    <w:rsid w:val="009A481E"/>
    <w:rsid w:val="009A4C01"/>
    <w:rsid w:val="009A5384"/>
    <w:rsid w:val="009A7548"/>
    <w:rsid w:val="009A7A83"/>
    <w:rsid w:val="009A7D05"/>
    <w:rsid w:val="009B0296"/>
    <w:rsid w:val="009B2D70"/>
    <w:rsid w:val="009B30C1"/>
    <w:rsid w:val="009B3AE4"/>
    <w:rsid w:val="009B5572"/>
    <w:rsid w:val="009B5576"/>
    <w:rsid w:val="009B5C53"/>
    <w:rsid w:val="009C10B2"/>
    <w:rsid w:val="009C154E"/>
    <w:rsid w:val="009C2FA3"/>
    <w:rsid w:val="009C5A4D"/>
    <w:rsid w:val="009C64AE"/>
    <w:rsid w:val="009C72B9"/>
    <w:rsid w:val="009C7E2A"/>
    <w:rsid w:val="009D1703"/>
    <w:rsid w:val="009D21F4"/>
    <w:rsid w:val="009D338C"/>
    <w:rsid w:val="009D43E0"/>
    <w:rsid w:val="009D4FA5"/>
    <w:rsid w:val="009D56C6"/>
    <w:rsid w:val="009D58FE"/>
    <w:rsid w:val="009D62AD"/>
    <w:rsid w:val="009D6B28"/>
    <w:rsid w:val="009D77B1"/>
    <w:rsid w:val="009E0246"/>
    <w:rsid w:val="009E1DF2"/>
    <w:rsid w:val="009E2067"/>
    <w:rsid w:val="009E2791"/>
    <w:rsid w:val="009E3B93"/>
    <w:rsid w:val="009E3BCF"/>
    <w:rsid w:val="009E3C5F"/>
    <w:rsid w:val="009E3F6F"/>
    <w:rsid w:val="009E434D"/>
    <w:rsid w:val="009E5247"/>
    <w:rsid w:val="009E59C1"/>
    <w:rsid w:val="009E6340"/>
    <w:rsid w:val="009E6434"/>
    <w:rsid w:val="009E6F84"/>
    <w:rsid w:val="009E7BC1"/>
    <w:rsid w:val="009F1B38"/>
    <w:rsid w:val="009F2461"/>
    <w:rsid w:val="009F336E"/>
    <w:rsid w:val="009F365C"/>
    <w:rsid w:val="009F48F4"/>
    <w:rsid w:val="009F4962"/>
    <w:rsid w:val="009F499F"/>
    <w:rsid w:val="009F5349"/>
    <w:rsid w:val="009F56A5"/>
    <w:rsid w:val="009F56FC"/>
    <w:rsid w:val="009F5912"/>
    <w:rsid w:val="009F64DC"/>
    <w:rsid w:val="009F6FFD"/>
    <w:rsid w:val="009F7E62"/>
    <w:rsid w:val="00A00448"/>
    <w:rsid w:val="00A02992"/>
    <w:rsid w:val="00A02B76"/>
    <w:rsid w:val="00A038F7"/>
    <w:rsid w:val="00A044F8"/>
    <w:rsid w:val="00A063DE"/>
    <w:rsid w:val="00A06AEC"/>
    <w:rsid w:val="00A07523"/>
    <w:rsid w:val="00A07607"/>
    <w:rsid w:val="00A10A40"/>
    <w:rsid w:val="00A10C6E"/>
    <w:rsid w:val="00A11DAF"/>
    <w:rsid w:val="00A1320E"/>
    <w:rsid w:val="00A132A8"/>
    <w:rsid w:val="00A13D59"/>
    <w:rsid w:val="00A14D15"/>
    <w:rsid w:val="00A16102"/>
    <w:rsid w:val="00A168E0"/>
    <w:rsid w:val="00A168EE"/>
    <w:rsid w:val="00A17EF3"/>
    <w:rsid w:val="00A202A7"/>
    <w:rsid w:val="00A2317E"/>
    <w:rsid w:val="00A26BCA"/>
    <w:rsid w:val="00A30BFE"/>
    <w:rsid w:val="00A317AB"/>
    <w:rsid w:val="00A31B7B"/>
    <w:rsid w:val="00A335F3"/>
    <w:rsid w:val="00A33E75"/>
    <w:rsid w:val="00A34E44"/>
    <w:rsid w:val="00A3507C"/>
    <w:rsid w:val="00A35099"/>
    <w:rsid w:val="00A35138"/>
    <w:rsid w:val="00A37342"/>
    <w:rsid w:val="00A374FE"/>
    <w:rsid w:val="00A3779C"/>
    <w:rsid w:val="00A41762"/>
    <w:rsid w:val="00A42B08"/>
    <w:rsid w:val="00A42DAF"/>
    <w:rsid w:val="00A431BF"/>
    <w:rsid w:val="00A45BD8"/>
    <w:rsid w:val="00A45EF3"/>
    <w:rsid w:val="00A45F3F"/>
    <w:rsid w:val="00A46A88"/>
    <w:rsid w:val="00A46C84"/>
    <w:rsid w:val="00A46DDB"/>
    <w:rsid w:val="00A46E42"/>
    <w:rsid w:val="00A47990"/>
    <w:rsid w:val="00A50166"/>
    <w:rsid w:val="00A50F8F"/>
    <w:rsid w:val="00A51003"/>
    <w:rsid w:val="00A5119B"/>
    <w:rsid w:val="00A5171E"/>
    <w:rsid w:val="00A52918"/>
    <w:rsid w:val="00A5306E"/>
    <w:rsid w:val="00A54151"/>
    <w:rsid w:val="00A55759"/>
    <w:rsid w:val="00A55E44"/>
    <w:rsid w:val="00A56291"/>
    <w:rsid w:val="00A61050"/>
    <w:rsid w:val="00A6391B"/>
    <w:rsid w:val="00A643B7"/>
    <w:rsid w:val="00A64803"/>
    <w:rsid w:val="00A64CDB"/>
    <w:rsid w:val="00A64FEA"/>
    <w:rsid w:val="00A65273"/>
    <w:rsid w:val="00A717E7"/>
    <w:rsid w:val="00A71B89"/>
    <w:rsid w:val="00A7270A"/>
    <w:rsid w:val="00A728F7"/>
    <w:rsid w:val="00A729DA"/>
    <w:rsid w:val="00A72FCF"/>
    <w:rsid w:val="00A73174"/>
    <w:rsid w:val="00A73980"/>
    <w:rsid w:val="00A752D6"/>
    <w:rsid w:val="00A7531F"/>
    <w:rsid w:val="00A759D1"/>
    <w:rsid w:val="00A763B6"/>
    <w:rsid w:val="00A76EB8"/>
    <w:rsid w:val="00A8053F"/>
    <w:rsid w:val="00A80DB0"/>
    <w:rsid w:val="00A8319C"/>
    <w:rsid w:val="00A83489"/>
    <w:rsid w:val="00A85D17"/>
    <w:rsid w:val="00A868F5"/>
    <w:rsid w:val="00A869B7"/>
    <w:rsid w:val="00A86CA1"/>
    <w:rsid w:val="00A86EB6"/>
    <w:rsid w:val="00A90E5A"/>
    <w:rsid w:val="00A91074"/>
    <w:rsid w:val="00A95E7C"/>
    <w:rsid w:val="00A96CD2"/>
    <w:rsid w:val="00AA05F2"/>
    <w:rsid w:val="00AA20B2"/>
    <w:rsid w:val="00AA45FB"/>
    <w:rsid w:val="00AA7C28"/>
    <w:rsid w:val="00AB0573"/>
    <w:rsid w:val="00AB0B59"/>
    <w:rsid w:val="00AB0E5D"/>
    <w:rsid w:val="00AB204C"/>
    <w:rsid w:val="00AB3479"/>
    <w:rsid w:val="00AB7500"/>
    <w:rsid w:val="00AB76B4"/>
    <w:rsid w:val="00AB76C3"/>
    <w:rsid w:val="00AC1CDB"/>
    <w:rsid w:val="00AC200B"/>
    <w:rsid w:val="00AC2014"/>
    <w:rsid w:val="00AC205C"/>
    <w:rsid w:val="00AC290D"/>
    <w:rsid w:val="00AC331F"/>
    <w:rsid w:val="00AC39A1"/>
    <w:rsid w:val="00AC3AC1"/>
    <w:rsid w:val="00AC423A"/>
    <w:rsid w:val="00AC5329"/>
    <w:rsid w:val="00AC639C"/>
    <w:rsid w:val="00AC7B9A"/>
    <w:rsid w:val="00AD1F66"/>
    <w:rsid w:val="00AD4380"/>
    <w:rsid w:val="00AD5689"/>
    <w:rsid w:val="00AD6814"/>
    <w:rsid w:val="00AD7740"/>
    <w:rsid w:val="00AE0BF1"/>
    <w:rsid w:val="00AE1D7A"/>
    <w:rsid w:val="00AE22F3"/>
    <w:rsid w:val="00AE2582"/>
    <w:rsid w:val="00AE3B74"/>
    <w:rsid w:val="00AE40C8"/>
    <w:rsid w:val="00AE4C95"/>
    <w:rsid w:val="00AE61A9"/>
    <w:rsid w:val="00AF007C"/>
    <w:rsid w:val="00AF021B"/>
    <w:rsid w:val="00AF0A6B"/>
    <w:rsid w:val="00AF1BA8"/>
    <w:rsid w:val="00AF24CD"/>
    <w:rsid w:val="00AF2881"/>
    <w:rsid w:val="00AF3FD7"/>
    <w:rsid w:val="00AF58A1"/>
    <w:rsid w:val="00AF5D8F"/>
    <w:rsid w:val="00AF5E0A"/>
    <w:rsid w:val="00AF64D8"/>
    <w:rsid w:val="00B029C1"/>
    <w:rsid w:val="00B03017"/>
    <w:rsid w:val="00B04619"/>
    <w:rsid w:val="00B05765"/>
    <w:rsid w:val="00B05A69"/>
    <w:rsid w:val="00B05E25"/>
    <w:rsid w:val="00B06995"/>
    <w:rsid w:val="00B076AA"/>
    <w:rsid w:val="00B07E84"/>
    <w:rsid w:val="00B10106"/>
    <w:rsid w:val="00B10673"/>
    <w:rsid w:val="00B11E84"/>
    <w:rsid w:val="00B12793"/>
    <w:rsid w:val="00B12E4C"/>
    <w:rsid w:val="00B13310"/>
    <w:rsid w:val="00B13677"/>
    <w:rsid w:val="00B158B3"/>
    <w:rsid w:val="00B16503"/>
    <w:rsid w:val="00B22E27"/>
    <w:rsid w:val="00B25366"/>
    <w:rsid w:val="00B268FA"/>
    <w:rsid w:val="00B27116"/>
    <w:rsid w:val="00B27903"/>
    <w:rsid w:val="00B306B7"/>
    <w:rsid w:val="00B313F8"/>
    <w:rsid w:val="00B32288"/>
    <w:rsid w:val="00B32495"/>
    <w:rsid w:val="00B33A1C"/>
    <w:rsid w:val="00B34521"/>
    <w:rsid w:val="00B3470D"/>
    <w:rsid w:val="00B35470"/>
    <w:rsid w:val="00B371F8"/>
    <w:rsid w:val="00B37AD2"/>
    <w:rsid w:val="00B40BDA"/>
    <w:rsid w:val="00B41FFA"/>
    <w:rsid w:val="00B47241"/>
    <w:rsid w:val="00B47785"/>
    <w:rsid w:val="00B509AB"/>
    <w:rsid w:val="00B5155E"/>
    <w:rsid w:val="00B5364D"/>
    <w:rsid w:val="00B5394A"/>
    <w:rsid w:val="00B53BE6"/>
    <w:rsid w:val="00B53E6B"/>
    <w:rsid w:val="00B549FB"/>
    <w:rsid w:val="00B54A41"/>
    <w:rsid w:val="00B552E5"/>
    <w:rsid w:val="00B55FC1"/>
    <w:rsid w:val="00B56019"/>
    <w:rsid w:val="00B5646C"/>
    <w:rsid w:val="00B57396"/>
    <w:rsid w:val="00B63883"/>
    <w:rsid w:val="00B64F76"/>
    <w:rsid w:val="00B66449"/>
    <w:rsid w:val="00B668DE"/>
    <w:rsid w:val="00B6702A"/>
    <w:rsid w:val="00B67790"/>
    <w:rsid w:val="00B67DBC"/>
    <w:rsid w:val="00B702A5"/>
    <w:rsid w:val="00B70A55"/>
    <w:rsid w:val="00B70C99"/>
    <w:rsid w:val="00B7121F"/>
    <w:rsid w:val="00B73D97"/>
    <w:rsid w:val="00B74B65"/>
    <w:rsid w:val="00B7509F"/>
    <w:rsid w:val="00B755C7"/>
    <w:rsid w:val="00B75C02"/>
    <w:rsid w:val="00B80441"/>
    <w:rsid w:val="00B81BF4"/>
    <w:rsid w:val="00B87576"/>
    <w:rsid w:val="00B90501"/>
    <w:rsid w:val="00B906EE"/>
    <w:rsid w:val="00B906FF"/>
    <w:rsid w:val="00B9246F"/>
    <w:rsid w:val="00B92F8D"/>
    <w:rsid w:val="00B93922"/>
    <w:rsid w:val="00B9414E"/>
    <w:rsid w:val="00B94964"/>
    <w:rsid w:val="00B96402"/>
    <w:rsid w:val="00B97038"/>
    <w:rsid w:val="00B9734B"/>
    <w:rsid w:val="00BA1683"/>
    <w:rsid w:val="00BA1BDD"/>
    <w:rsid w:val="00BA29B9"/>
    <w:rsid w:val="00BA30E2"/>
    <w:rsid w:val="00BA455F"/>
    <w:rsid w:val="00BA6865"/>
    <w:rsid w:val="00BA78CC"/>
    <w:rsid w:val="00BB0793"/>
    <w:rsid w:val="00BB0800"/>
    <w:rsid w:val="00BB0DB5"/>
    <w:rsid w:val="00BB3894"/>
    <w:rsid w:val="00BB434E"/>
    <w:rsid w:val="00BB5B6B"/>
    <w:rsid w:val="00BB6098"/>
    <w:rsid w:val="00BB66E7"/>
    <w:rsid w:val="00BC11BF"/>
    <w:rsid w:val="00BC1720"/>
    <w:rsid w:val="00BC310B"/>
    <w:rsid w:val="00BC6ABC"/>
    <w:rsid w:val="00BC6ACB"/>
    <w:rsid w:val="00BC6DA0"/>
    <w:rsid w:val="00BD0449"/>
    <w:rsid w:val="00BD046F"/>
    <w:rsid w:val="00BD0666"/>
    <w:rsid w:val="00BD22E6"/>
    <w:rsid w:val="00BD2D8A"/>
    <w:rsid w:val="00BD37A9"/>
    <w:rsid w:val="00BD459F"/>
    <w:rsid w:val="00BD4A49"/>
    <w:rsid w:val="00BD58F6"/>
    <w:rsid w:val="00BD5F4C"/>
    <w:rsid w:val="00BE02F6"/>
    <w:rsid w:val="00BE0920"/>
    <w:rsid w:val="00BE1136"/>
    <w:rsid w:val="00BE18BC"/>
    <w:rsid w:val="00BE1E29"/>
    <w:rsid w:val="00BE215B"/>
    <w:rsid w:val="00BE31FF"/>
    <w:rsid w:val="00BE3201"/>
    <w:rsid w:val="00BE42A3"/>
    <w:rsid w:val="00BE4748"/>
    <w:rsid w:val="00BE6739"/>
    <w:rsid w:val="00BE72F9"/>
    <w:rsid w:val="00BE7523"/>
    <w:rsid w:val="00BE7F61"/>
    <w:rsid w:val="00BF03C4"/>
    <w:rsid w:val="00BF047D"/>
    <w:rsid w:val="00BF180A"/>
    <w:rsid w:val="00BF2F51"/>
    <w:rsid w:val="00BF318B"/>
    <w:rsid w:val="00BF3A57"/>
    <w:rsid w:val="00BF51FC"/>
    <w:rsid w:val="00BF5555"/>
    <w:rsid w:val="00BF6F50"/>
    <w:rsid w:val="00BF7427"/>
    <w:rsid w:val="00BF7AA4"/>
    <w:rsid w:val="00C0133B"/>
    <w:rsid w:val="00C017CA"/>
    <w:rsid w:val="00C026C7"/>
    <w:rsid w:val="00C068AF"/>
    <w:rsid w:val="00C07707"/>
    <w:rsid w:val="00C10E07"/>
    <w:rsid w:val="00C10FD8"/>
    <w:rsid w:val="00C111F1"/>
    <w:rsid w:val="00C11BFE"/>
    <w:rsid w:val="00C1391C"/>
    <w:rsid w:val="00C14F32"/>
    <w:rsid w:val="00C2036E"/>
    <w:rsid w:val="00C2040F"/>
    <w:rsid w:val="00C20C52"/>
    <w:rsid w:val="00C225B6"/>
    <w:rsid w:val="00C22AAD"/>
    <w:rsid w:val="00C23608"/>
    <w:rsid w:val="00C237A3"/>
    <w:rsid w:val="00C268BE"/>
    <w:rsid w:val="00C3028B"/>
    <w:rsid w:val="00C30D7B"/>
    <w:rsid w:val="00C31807"/>
    <w:rsid w:val="00C31E82"/>
    <w:rsid w:val="00C331F1"/>
    <w:rsid w:val="00C343DF"/>
    <w:rsid w:val="00C349D2"/>
    <w:rsid w:val="00C34B37"/>
    <w:rsid w:val="00C35700"/>
    <w:rsid w:val="00C36009"/>
    <w:rsid w:val="00C36448"/>
    <w:rsid w:val="00C36ECC"/>
    <w:rsid w:val="00C379EC"/>
    <w:rsid w:val="00C41380"/>
    <w:rsid w:val="00C41DD5"/>
    <w:rsid w:val="00C422B9"/>
    <w:rsid w:val="00C42A2A"/>
    <w:rsid w:val="00C44379"/>
    <w:rsid w:val="00C44A84"/>
    <w:rsid w:val="00C457BB"/>
    <w:rsid w:val="00C45D08"/>
    <w:rsid w:val="00C46767"/>
    <w:rsid w:val="00C4695B"/>
    <w:rsid w:val="00C46A65"/>
    <w:rsid w:val="00C46D4A"/>
    <w:rsid w:val="00C4704D"/>
    <w:rsid w:val="00C479C2"/>
    <w:rsid w:val="00C5068F"/>
    <w:rsid w:val="00C51D49"/>
    <w:rsid w:val="00C52298"/>
    <w:rsid w:val="00C534AF"/>
    <w:rsid w:val="00C5356C"/>
    <w:rsid w:val="00C57C90"/>
    <w:rsid w:val="00C57E80"/>
    <w:rsid w:val="00C60B6C"/>
    <w:rsid w:val="00C627FB"/>
    <w:rsid w:val="00C6362C"/>
    <w:rsid w:val="00C67470"/>
    <w:rsid w:val="00C708A6"/>
    <w:rsid w:val="00C7138D"/>
    <w:rsid w:val="00C71CEE"/>
    <w:rsid w:val="00C73DFF"/>
    <w:rsid w:val="00C73F92"/>
    <w:rsid w:val="00C743B0"/>
    <w:rsid w:val="00C74C13"/>
    <w:rsid w:val="00C76B7A"/>
    <w:rsid w:val="00C803E0"/>
    <w:rsid w:val="00C81046"/>
    <w:rsid w:val="00C8180C"/>
    <w:rsid w:val="00C8182C"/>
    <w:rsid w:val="00C8307E"/>
    <w:rsid w:val="00C846E8"/>
    <w:rsid w:val="00C857B5"/>
    <w:rsid w:val="00C85906"/>
    <w:rsid w:val="00C86D74"/>
    <w:rsid w:val="00C87B55"/>
    <w:rsid w:val="00C9062F"/>
    <w:rsid w:val="00C91E0D"/>
    <w:rsid w:val="00C92E84"/>
    <w:rsid w:val="00C93617"/>
    <w:rsid w:val="00C9382C"/>
    <w:rsid w:val="00C939DE"/>
    <w:rsid w:val="00C93A27"/>
    <w:rsid w:val="00C9476C"/>
    <w:rsid w:val="00C94956"/>
    <w:rsid w:val="00C9644C"/>
    <w:rsid w:val="00CA0EC3"/>
    <w:rsid w:val="00CA2FAA"/>
    <w:rsid w:val="00CA33E4"/>
    <w:rsid w:val="00CA3D34"/>
    <w:rsid w:val="00CA5C7F"/>
    <w:rsid w:val="00CA60CB"/>
    <w:rsid w:val="00CA6575"/>
    <w:rsid w:val="00CA66C4"/>
    <w:rsid w:val="00CB0349"/>
    <w:rsid w:val="00CB116C"/>
    <w:rsid w:val="00CB137E"/>
    <w:rsid w:val="00CB20EA"/>
    <w:rsid w:val="00CB28DF"/>
    <w:rsid w:val="00CB33A6"/>
    <w:rsid w:val="00CB58ED"/>
    <w:rsid w:val="00CB736D"/>
    <w:rsid w:val="00CC0A81"/>
    <w:rsid w:val="00CC0B0A"/>
    <w:rsid w:val="00CC2627"/>
    <w:rsid w:val="00CC5729"/>
    <w:rsid w:val="00CC5FD3"/>
    <w:rsid w:val="00CC6AB9"/>
    <w:rsid w:val="00CC6FC0"/>
    <w:rsid w:val="00CD04F1"/>
    <w:rsid w:val="00CD0676"/>
    <w:rsid w:val="00CD10D9"/>
    <w:rsid w:val="00CD5546"/>
    <w:rsid w:val="00CD63BD"/>
    <w:rsid w:val="00CD72B4"/>
    <w:rsid w:val="00CE0B44"/>
    <w:rsid w:val="00CE2945"/>
    <w:rsid w:val="00CE4384"/>
    <w:rsid w:val="00CE4438"/>
    <w:rsid w:val="00CE4E99"/>
    <w:rsid w:val="00CE59D6"/>
    <w:rsid w:val="00CE5BDA"/>
    <w:rsid w:val="00CE7381"/>
    <w:rsid w:val="00CE7E9D"/>
    <w:rsid w:val="00CF0D74"/>
    <w:rsid w:val="00CF1E1A"/>
    <w:rsid w:val="00CF238A"/>
    <w:rsid w:val="00CF28D2"/>
    <w:rsid w:val="00CF4D60"/>
    <w:rsid w:val="00CF5A3E"/>
    <w:rsid w:val="00CF64C7"/>
    <w:rsid w:val="00CF69B1"/>
    <w:rsid w:val="00CF7347"/>
    <w:rsid w:val="00CF7388"/>
    <w:rsid w:val="00D01844"/>
    <w:rsid w:val="00D02B0C"/>
    <w:rsid w:val="00D03451"/>
    <w:rsid w:val="00D04498"/>
    <w:rsid w:val="00D04A83"/>
    <w:rsid w:val="00D0535D"/>
    <w:rsid w:val="00D05395"/>
    <w:rsid w:val="00D0667E"/>
    <w:rsid w:val="00D06F86"/>
    <w:rsid w:val="00D07203"/>
    <w:rsid w:val="00D1018F"/>
    <w:rsid w:val="00D10FD3"/>
    <w:rsid w:val="00D11749"/>
    <w:rsid w:val="00D156CA"/>
    <w:rsid w:val="00D15B80"/>
    <w:rsid w:val="00D16E0D"/>
    <w:rsid w:val="00D17F73"/>
    <w:rsid w:val="00D2181E"/>
    <w:rsid w:val="00D2199F"/>
    <w:rsid w:val="00D22E6B"/>
    <w:rsid w:val="00D22EEE"/>
    <w:rsid w:val="00D2304F"/>
    <w:rsid w:val="00D23A32"/>
    <w:rsid w:val="00D247EB"/>
    <w:rsid w:val="00D25368"/>
    <w:rsid w:val="00D2682D"/>
    <w:rsid w:val="00D30445"/>
    <w:rsid w:val="00D316B6"/>
    <w:rsid w:val="00D321BF"/>
    <w:rsid w:val="00D32285"/>
    <w:rsid w:val="00D3237F"/>
    <w:rsid w:val="00D336DD"/>
    <w:rsid w:val="00D33E31"/>
    <w:rsid w:val="00D34CF2"/>
    <w:rsid w:val="00D40C8B"/>
    <w:rsid w:val="00D4111D"/>
    <w:rsid w:val="00D43500"/>
    <w:rsid w:val="00D43BEA"/>
    <w:rsid w:val="00D44F53"/>
    <w:rsid w:val="00D45252"/>
    <w:rsid w:val="00D45A56"/>
    <w:rsid w:val="00D45B47"/>
    <w:rsid w:val="00D476BD"/>
    <w:rsid w:val="00D50244"/>
    <w:rsid w:val="00D51445"/>
    <w:rsid w:val="00D522C5"/>
    <w:rsid w:val="00D5470A"/>
    <w:rsid w:val="00D5526B"/>
    <w:rsid w:val="00D556CE"/>
    <w:rsid w:val="00D56D2D"/>
    <w:rsid w:val="00D56D9C"/>
    <w:rsid w:val="00D571EF"/>
    <w:rsid w:val="00D575E8"/>
    <w:rsid w:val="00D579DB"/>
    <w:rsid w:val="00D608D8"/>
    <w:rsid w:val="00D61338"/>
    <w:rsid w:val="00D61833"/>
    <w:rsid w:val="00D620BC"/>
    <w:rsid w:val="00D63788"/>
    <w:rsid w:val="00D65CD9"/>
    <w:rsid w:val="00D672AB"/>
    <w:rsid w:val="00D71584"/>
    <w:rsid w:val="00D71B4D"/>
    <w:rsid w:val="00D7350D"/>
    <w:rsid w:val="00D736C9"/>
    <w:rsid w:val="00D7420C"/>
    <w:rsid w:val="00D7478F"/>
    <w:rsid w:val="00D747E7"/>
    <w:rsid w:val="00D75120"/>
    <w:rsid w:val="00D7694B"/>
    <w:rsid w:val="00D77201"/>
    <w:rsid w:val="00D8075A"/>
    <w:rsid w:val="00D80C5B"/>
    <w:rsid w:val="00D81057"/>
    <w:rsid w:val="00D81346"/>
    <w:rsid w:val="00D81780"/>
    <w:rsid w:val="00D828F8"/>
    <w:rsid w:val="00D837CB"/>
    <w:rsid w:val="00D838AC"/>
    <w:rsid w:val="00D84C9E"/>
    <w:rsid w:val="00D84FCF"/>
    <w:rsid w:val="00D85298"/>
    <w:rsid w:val="00D853E3"/>
    <w:rsid w:val="00D9055A"/>
    <w:rsid w:val="00D90834"/>
    <w:rsid w:val="00D9084E"/>
    <w:rsid w:val="00D91D98"/>
    <w:rsid w:val="00D92B00"/>
    <w:rsid w:val="00D93995"/>
    <w:rsid w:val="00D93D55"/>
    <w:rsid w:val="00D944AF"/>
    <w:rsid w:val="00D945D6"/>
    <w:rsid w:val="00D947AF"/>
    <w:rsid w:val="00D96592"/>
    <w:rsid w:val="00D96EE6"/>
    <w:rsid w:val="00D97EB4"/>
    <w:rsid w:val="00DA06F0"/>
    <w:rsid w:val="00DA0703"/>
    <w:rsid w:val="00DA0751"/>
    <w:rsid w:val="00DA1D2E"/>
    <w:rsid w:val="00DA22FE"/>
    <w:rsid w:val="00DA54FF"/>
    <w:rsid w:val="00DA6051"/>
    <w:rsid w:val="00DA7DA3"/>
    <w:rsid w:val="00DB02F4"/>
    <w:rsid w:val="00DB07F9"/>
    <w:rsid w:val="00DB1102"/>
    <w:rsid w:val="00DB318C"/>
    <w:rsid w:val="00DB328B"/>
    <w:rsid w:val="00DB3D38"/>
    <w:rsid w:val="00DB68AB"/>
    <w:rsid w:val="00DC009A"/>
    <w:rsid w:val="00DC0C74"/>
    <w:rsid w:val="00DC1AED"/>
    <w:rsid w:val="00DC24D3"/>
    <w:rsid w:val="00DC481F"/>
    <w:rsid w:val="00DC5250"/>
    <w:rsid w:val="00DC6251"/>
    <w:rsid w:val="00DD0710"/>
    <w:rsid w:val="00DD0AC8"/>
    <w:rsid w:val="00DD0BD6"/>
    <w:rsid w:val="00DD3524"/>
    <w:rsid w:val="00DD35A1"/>
    <w:rsid w:val="00DD414B"/>
    <w:rsid w:val="00DD682A"/>
    <w:rsid w:val="00DD6A18"/>
    <w:rsid w:val="00DD77D1"/>
    <w:rsid w:val="00DE0490"/>
    <w:rsid w:val="00DE04EE"/>
    <w:rsid w:val="00DE23E6"/>
    <w:rsid w:val="00DE27E6"/>
    <w:rsid w:val="00DE52B7"/>
    <w:rsid w:val="00DE63E9"/>
    <w:rsid w:val="00DE7214"/>
    <w:rsid w:val="00DE7824"/>
    <w:rsid w:val="00DE7DC8"/>
    <w:rsid w:val="00DF1EBE"/>
    <w:rsid w:val="00DF2D26"/>
    <w:rsid w:val="00DF547A"/>
    <w:rsid w:val="00DF6A2A"/>
    <w:rsid w:val="00DF6A93"/>
    <w:rsid w:val="00DF70B3"/>
    <w:rsid w:val="00E00426"/>
    <w:rsid w:val="00E02CAA"/>
    <w:rsid w:val="00E04641"/>
    <w:rsid w:val="00E048B0"/>
    <w:rsid w:val="00E04FBA"/>
    <w:rsid w:val="00E073F9"/>
    <w:rsid w:val="00E14C2B"/>
    <w:rsid w:val="00E15015"/>
    <w:rsid w:val="00E153A4"/>
    <w:rsid w:val="00E15837"/>
    <w:rsid w:val="00E16617"/>
    <w:rsid w:val="00E21439"/>
    <w:rsid w:val="00E21C74"/>
    <w:rsid w:val="00E22B14"/>
    <w:rsid w:val="00E22C9D"/>
    <w:rsid w:val="00E23C9A"/>
    <w:rsid w:val="00E25667"/>
    <w:rsid w:val="00E25711"/>
    <w:rsid w:val="00E264FE"/>
    <w:rsid w:val="00E30958"/>
    <w:rsid w:val="00E31820"/>
    <w:rsid w:val="00E335FE"/>
    <w:rsid w:val="00E34EBD"/>
    <w:rsid w:val="00E362F1"/>
    <w:rsid w:val="00E37523"/>
    <w:rsid w:val="00E37CC0"/>
    <w:rsid w:val="00E40C9B"/>
    <w:rsid w:val="00E41754"/>
    <w:rsid w:val="00E417E2"/>
    <w:rsid w:val="00E42849"/>
    <w:rsid w:val="00E431B1"/>
    <w:rsid w:val="00E46BE0"/>
    <w:rsid w:val="00E502AA"/>
    <w:rsid w:val="00E502FD"/>
    <w:rsid w:val="00E50C15"/>
    <w:rsid w:val="00E50F57"/>
    <w:rsid w:val="00E52679"/>
    <w:rsid w:val="00E5454D"/>
    <w:rsid w:val="00E56BDB"/>
    <w:rsid w:val="00E5798D"/>
    <w:rsid w:val="00E61547"/>
    <w:rsid w:val="00E62FC8"/>
    <w:rsid w:val="00E634EF"/>
    <w:rsid w:val="00E63CC7"/>
    <w:rsid w:val="00E65D7C"/>
    <w:rsid w:val="00E67076"/>
    <w:rsid w:val="00E67229"/>
    <w:rsid w:val="00E7002D"/>
    <w:rsid w:val="00E703B1"/>
    <w:rsid w:val="00E707A3"/>
    <w:rsid w:val="00E71401"/>
    <w:rsid w:val="00E71E3D"/>
    <w:rsid w:val="00E766FF"/>
    <w:rsid w:val="00E7709F"/>
    <w:rsid w:val="00E80728"/>
    <w:rsid w:val="00E810F4"/>
    <w:rsid w:val="00E81C0D"/>
    <w:rsid w:val="00E8384F"/>
    <w:rsid w:val="00E8451C"/>
    <w:rsid w:val="00E85576"/>
    <w:rsid w:val="00E86E6F"/>
    <w:rsid w:val="00E8778E"/>
    <w:rsid w:val="00E87F8F"/>
    <w:rsid w:val="00E90D49"/>
    <w:rsid w:val="00E92A71"/>
    <w:rsid w:val="00E948FD"/>
    <w:rsid w:val="00E95DB3"/>
    <w:rsid w:val="00E96EA7"/>
    <w:rsid w:val="00E977BB"/>
    <w:rsid w:val="00EA08A7"/>
    <w:rsid w:val="00EA08CA"/>
    <w:rsid w:val="00EA0A41"/>
    <w:rsid w:val="00EA2A6A"/>
    <w:rsid w:val="00EA3701"/>
    <w:rsid w:val="00EA3C6F"/>
    <w:rsid w:val="00EA4EA1"/>
    <w:rsid w:val="00EA60E0"/>
    <w:rsid w:val="00EA7092"/>
    <w:rsid w:val="00EA7553"/>
    <w:rsid w:val="00EA7D6E"/>
    <w:rsid w:val="00EB3D77"/>
    <w:rsid w:val="00EB4308"/>
    <w:rsid w:val="00EB50AF"/>
    <w:rsid w:val="00EB5BB8"/>
    <w:rsid w:val="00EB7098"/>
    <w:rsid w:val="00EC02B8"/>
    <w:rsid w:val="00EC0533"/>
    <w:rsid w:val="00EC0BC7"/>
    <w:rsid w:val="00EC0FB8"/>
    <w:rsid w:val="00EC13B6"/>
    <w:rsid w:val="00EC1901"/>
    <w:rsid w:val="00EC260D"/>
    <w:rsid w:val="00EC2CBC"/>
    <w:rsid w:val="00EC3A4C"/>
    <w:rsid w:val="00EC4537"/>
    <w:rsid w:val="00EC4E49"/>
    <w:rsid w:val="00EC5EDA"/>
    <w:rsid w:val="00EC6AC2"/>
    <w:rsid w:val="00EC6B23"/>
    <w:rsid w:val="00ED29AC"/>
    <w:rsid w:val="00ED314C"/>
    <w:rsid w:val="00ED361F"/>
    <w:rsid w:val="00ED4591"/>
    <w:rsid w:val="00ED6A12"/>
    <w:rsid w:val="00ED7013"/>
    <w:rsid w:val="00ED77FB"/>
    <w:rsid w:val="00EE02B8"/>
    <w:rsid w:val="00EE0A64"/>
    <w:rsid w:val="00EE13EC"/>
    <w:rsid w:val="00EE26AB"/>
    <w:rsid w:val="00EE3178"/>
    <w:rsid w:val="00EE43D8"/>
    <w:rsid w:val="00EE45FA"/>
    <w:rsid w:val="00EE68FE"/>
    <w:rsid w:val="00EE735D"/>
    <w:rsid w:val="00EE7488"/>
    <w:rsid w:val="00EF000C"/>
    <w:rsid w:val="00EF03B0"/>
    <w:rsid w:val="00EF0ED4"/>
    <w:rsid w:val="00EF1443"/>
    <w:rsid w:val="00EF1CB8"/>
    <w:rsid w:val="00EF2174"/>
    <w:rsid w:val="00EF2FD7"/>
    <w:rsid w:val="00EF3D0F"/>
    <w:rsid w:val="00EF4A8C"/>
    <w:rsid w:val="00EF4D48"/>
    <w:rsid w:val="00EF4E93"/>
    <w:rsid w:val="00EF52FF"/>
    <w:rsid w:val="00EF5A62"/>
    <w:rsid w:val="00EF5E5F"/>
    <w:rsid w:val="00EF6B10"/>
    <w:rsid w:val="00EF6CC4"/>
    <w:rsid w:val="00EF72D5"/>
    <w:rsid w:val="00F002BE"/>
    <w:rsid w:val="00F02EA2"/>
    <w:rsid w:val="00F03152"/>
    <w:rsid w:val="00F040CB"/>
    <w:rsid w:val="00F040D1"/>
    <w:rsid w:val="00F049DD"/>
    <w:rsid w:val="00F055A2"/>
    <w:rsid w:val="00F058ED"/>
    <w:rsid w:val="00F06592"/>
    <w:rsid w:val="00F07217"/>
    <w:rsid w:val="00F07752"/>
    <w:rsid w:val="00F1008D"/>
    <w:rsid w:val="00F1099A"/>
    <w:rsid w:val="00F11ABB"/>
    <w:rsid w:val="00F13B18"/>
    <w:rsid w:val="00F140E0"/>
    <w:rsid w:val="00F143DC"/>
    <w:rsid w:val="00F14465"/>
    <w:rsid w:val="00F147A9"/>
    <w:rsid w:val="00F15644"/>
    <w:rsid w:val="00F159B4"/>
    <w:rsid w:val="00F15F59"/>
    <w:rsid w:val="00F16A8A"/>
    <w:rsid w:val="00F16DCA"/>
    <w:rsid w:val="00F175A6"/>
    <w:rsid w:val="00F204DD"/>
    <w:rsid w:val="00F21050"/>
    <w:rsid w:val="00F218C7"/>
    <w:rsid w:val="00F22F7A"/>
    <w:rsid w:val="00F23395"/>
    <w:rsid w:val="00F245FA"/>
    <w:rsid w:val="00F25DAE"/>
    <w:rsid w:val="00F27712"/>
    <w:rsid w:val="00F30CAF"/>
    <w:rsid w:val="00F327E4"/>
    <w:rsid w:val="00F33642"/>
    <w:rsid w:val="00F33C10"/>
    <w:rsid w:val="00F33EF8"/>
    <w:rsid w:val="00F34B56"/>
    <w:rsid w:val="00F34F8B"/>
    <w:rsid w:val="00F35214"/>
    <w:rsid w:val="00F359AB"/>
    <w:rsid w:val="00F36BC2"/>
    <w:rsid w:val="00F36FA7"/>
    <w:rsid w:val="00F37D49"/>
    <w:rsid w:val="00F37E74"/>
    <w:rsid w:val="00F405B6"/>
    <w:rsid w:val="00F44435"/>
    <w:rsid w:val="00F44B99"/>
    <w:rsid w:val="00F45535"/>
    <w:rsid w:val="00F4590E"/>
    <w:rsid w:val="00F46DCE"/>
    <w:rsid w:val="00F47789"/>
    <w:rsid w:val="00F47ABA"/>
    <w:rsid w:val="00F507EA"/>
    <w:rsid w:val="00F525B0"/>
    <w:rsid w:val="00F52C52"/>
    <w:rsid w:val="00F53C29"/>
    <w:rsid w:val="00F54F5F"/>
    <w:rsid w:val="00F55035"/>
    <w:rsid w:val="00F55367"/>
    <w:rsid w:val="00F55786"/>
    <w:rsid w:val="00F56318"/>
    <w:rsid w:val="00F56482"/>
    <w:rsid w:val="00F56D46"/>
    <w:rsid w:val="00F60961"/>
    <w:rsid w:val="00F61704"/>
    <w:rsid w:val="00F627B8"/>
    <w:rsid w:val="00F64C89"/>
    <w:rsid w:val="00F6560A"/>
    <w:rsid w:val="00F65F0C"/>
    <w:rsid w:val="00F66152"/>
    <w:rsid w:val="00F67B5A"/>
    <w:rsid w:val="00F70DDD"/>
    <w:rsid w:val="00F70ECE"/>
    <w:rsid w:val="00F720D9"/>
    <w:rsid w:val="00F72213"/>
    <w:rsid w:val="00F72DAA"/>
    <w:rsid w:val="00F73F74"/>
    <w:rsid w:val="00F74242"/>
    <w:rsid w:val="00F74445"/>
    <w:rsid w:val="00F7461C"/>
    <w:rsid w:val="00F757FD"/>
    <w:rsid w:val="00F777C0"/>
    <w:rsid w:val="00F77AED"/>
    <w:rsid w:val="00F77DA5"/>
    <w:rsid w:val="00F8083E"/>
    <w:rsid w:val="00F811A1"/>
    <w:rsid w:val="00F8199F"/>
    <w:rsid w:val="00F81C77"/>
    <w:rsid w:val="00F8320F"/>
    <w:rsid w:val="00F8333C"/>
    <w:rsid w:val="00F8381C"/>
    <w:rsid w:val="00F8436E"/>
    <w:rsid w:val="00F84637"/>
    <w:rsid w:val="00F84C4C"/>
    <w:rsid w:val="00F84E3C"/>
    <w:rsid w:val="00F866FA"/>
    <w:rsid w:val="00F867C1"/>
    <w:rsid w:val="00F8776B"/>
    <w:rsid w:val="00F90358"/>
    <w:rsid w:val="00F907F8"/>
    <w:rsid w:val="00F919E3"/>
    <w:rsid w:val="00F92F68"/>
    <w:rsid w:val="00FA03E5"/>
    <w:rsid w:val="00FA1E71"/>
    <w:rsid w:val="00FA4260"/>
    <w:rsid w:val="00FA5121"/>
    <w:rsid w:val="00FB1132"/>
    <w:rsid w:val="00FB1478"/>
    <w:rsid w:val="00FB1C8D"/>
    <w:rsid w:val="00FB2DBA"/>
    <w:rsid w:val="00FB303D"/>
    <w:rsid w:val="00FB3A4B"/>
    <w:rsid w:val="00FB4137"/>
    <w:rsid w:val="00FB4A40"/>
    <w:rsid w:val="00FB4FC8"/>
    <w:rsid w:val="00FB5179"/>
    <w:rsid w:val="00FB629B"/>
    <w:rsid w:val="00FB79EA"/>
    <w:rsid w:val="00FB7D7E"/>
    <w:rsid w:val="00FC0165"/>
    <w:rsid w:val="00FC12C6"/>
    <w:rsid w:val="00FC1969"/>
    <w:rsid w:val="00FC431A"/>
    <w:rsid w:val="00FC43B0"/>
    <w:rsid w:val="00FC46D6"/>
    <w:rsid w:val="00FC4AAF"/>
    <w:rsid w:val="00FC4E3C"/>
    <w:rsid w:val="00FC5DDC"/>
    <w:rsid w:val="00FC6F25"/>
    <w:rsid w:val="00FD028D"/>
    <w:rsid w:val="00FD0C44"/>
    <w:rsid w:val="00FD194B"/>
    <w:rsid w:val="00FD25D3"/>
    <w:rsid w:val="00FD26D7"/>
    <w:rsid w:val="00FD3103"/>
    <w:rsid w:val="00FD3D71"/>
    <w:rsid w:val="00FD51D8"/>
    <w:rsid w:val="00FD5894"/>
    <w:rsid w:val="00FD6521"/>
    <w:rsid w:val="00FD6B2F"/>
    <w:rsid w:val="00FD76B9"/>
    <w:rsid w:val="00FD7AE2"/>
    <w:rsid w:val="00FE20B7"/>
    <w:rsid w:val="00FE3205"/>
    <w:rsid w:val="00FE33D9"/>
    <w:rsid w:val="00FE4D90"/>
    <w:rsid w:val="00FE51B1"/>
    <w:rsid w:val="00FE5DE4"/>
    <w:rsid w:val="00FE6448"/>
    <w:rsid w:val="00FE6724"/>
    <w:rsid w:val="00FE69DD"/>
    <w:rsid w:val="00FE7072"/>
    <w:rsid w:val="00FE71AE"/>
    <w:rsid w:val="00FE72C2"/>
    <w:rsid w:val="00FE78EF"/>
    <w:rsid w:val="00FF0BDC"/>
    <w:rsid w:val="00FF0D8D"/>
    <w:rsid w:val="00FF3C48"/>
    <w:rsid w:val="00FF422F"/>
    <w:rsid w:val="00FF45E5"/>
    <w:rsid w:val="00FF4BDF"/>
    <w:rsid w:val="00FF4D07"/>
    <w:rsid w:val="00FF5A82"/>
    <w:rsid w:val="00FF5B6A"/>
    <w:rsid w:val="00FF5CEF"/>
    <w:rsid w:val="00FF5D3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2ED449"/>
  <w15:docId w15:val="{5107CB8E-ADD1-44DE-9206-26141A3A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87703A"/>
    <w:pPr>
      <w:keepNext/>
      <w:spacing w:before="240" w:after="60"/>
      <w:outlineLvl w:val="0"/>
    </w:pPr>
    <w:rPr>
      <w:bCs/>
      <w:caps/>
      <w:kern w:val="32"/>
      <w:szCs w:val="32"/>
    </w:rPr>
  </w:style>
  <w:style w:type="paragraph" w:styleId="Heading2">
    <w:name w:val="heading 2"/>
    <w:basedOn w:val="Normal"/>
    <w:next w:val="Normal"/>
    <w:qFormat/>
    <w:rsid w:val="0088638B"/>
    <w:pPr>
      <w:keepNext/>
      <w:spacing w:before="240" w:after="60"/>
      <w:outlineLvl w:val="1"/>
    </w:pPr>
    <w:rPr>
      <w:bCs/>
      <w:iCs/>
      <w:caps/>
      <w:szCs w:val="28"/>
    </w:rPr>
  </w:style>
  <w:style w:type="paragraph" w:styleId="Heading3">
    <w:name w:val="heading 3"/>
    <w:basedOn w:val="Normal"/>
    <w:next w:val="Normal"/>
    <w:qFormat/>
    <w:rsid w:val="00A73980"/>
    <w:pPr>
      <w:keepNext/>
      <w:spacing w:before="240" w:after="60"/>
      <w:outlineLvl w:val="2"/>
    </w:pPr>
    <w:rPr>
      <w:bCs/>
      <w:i/>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BookTitle">
    <w:name w:val="Book Title"/>
    <w:uiPriority w:val="33"/>
    <w:qFormat/>
    <w:rsid w:val="0034299E"/>
    <w:rPr>
      <w:b/>
      <w:bCs/>
      <w:smallCaps/>
      <w:spacing w:val="5"/>
    </w:rPr>
  </w:style>
  <w:style w:type="character" w:styleId="Hyperlink">
    <w:name w:val="Hyperlink"/>
    <w:basedOn w:val="DefaultParagraphFont"/>
    <w:uiPriority w:val="99"/>
    <w:unhideWhenUsed/>
    <w:rsid w:val="0034299E"/>
    <w:rPr>
      <w:color w:val="0000FF"/>
      <w:u w:val="single"/>
    </w:rPr>
  </w:style>
  <w:style w:type="paragraph" w:styleId="ListParagraph">
    <w:name w:val="List Paragraph"/>
    <w:basedOn w:val="Normal"/>
    <w:uiPriority w:val="34"/>
    <w:qFormat/>
    <w:rsid w:val="0034299E"/>
    <w:pPr>
      <w:ind w:left="720"/>
      <w:contextualSpacing/>
    </w:pPr>
    <w:rPr>
      <w:rFonts w:ascii="Calibri" w:hAnsi="Calibri" w:cs="Calibri"/>
      <w:szCs w:val="22"/>
      <w:lang w:eastAsia="en-US"/>
    </w:rPr>
  </w:style>
  <w:style w:type="paragraph" w:customStyle="1" w:styleId="Default">
    <w:name w:val="Default"/>
    <w:rsid w:val="0034299E"/>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34299E"/>
    <w:rPr>
      <w:sz w:val="16"/>
      <w:szCs w:val="16"/>
    </w:rPr>
  </w:style>
  <w:style w:type="character" w:customStyle="1" w:styleId="CommentTextChar">
    <w:name w:val="Comment Text Char"/>
    <w:basedOn w:val="DefaultParagraphFont"/>
    <w:semiHidden/>
    <w:rsid w:val="0034299E"/>
    <w:rPr>
      <w:rFonts w:ascii="Calibri" w:eastAsia="SimSun" w:hAnsi="Calibri" w:cs="Calibri"/>
      <w:sz w:val="18"/>
      <w:szCs w:val="22"/>
    </w:rPr>
  </w:style>
  <w:style w:type="character" w:styleId="FootnoteReference">
    <w:name w:val="footnote reference"/>
    <w:basedOn w:val="DefaultParagraphFont"/>
    <w:unhideWhenUsed/>
    <w:rsid w:val="0034299E"/>
    <w:rPr>
      <w:vertAlign w:val="superscript"/>
    </w:rPr>
  </w:style>
  <w:style w:type="paragraph" w:styleId="BalloonText">
    <w:name w:val="Balloon Text"/>
    <w:basedOn w:val="Normal"/>
    <w:link w:val="BalloonTextChar"/>
    <w:semiHidden/>
    <w:unhideWhenUsed/>
    <w:rsid w:val="0034299E"/>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34299E"/>
    <w:rPr>
      <w:rFonts w:ascii="Segoe UI" w:eastAsia="SimSun" w:hAnsi="Segoe UI" w:cs="Segoe UI"/>
      <w:sz w:val="18"/>
      <w:szCs w:val="18"/>
      <w:lang w:val="en-US" w:eastAsia="en-US"/>
    </w:rPr>
  </w:style>
  <w:style w:type="paragraph" w:customStyle="1" w:styleId="null1">
    <w:name w:val="null1"/>
    <w:basedOn w:val="Normal"/>
    <w:rsid w:val="0034299E"/>
    <w:pPr>
      <w:spacing w:before="100" w:beforeAutospacing="1" w:after="100" w:afterAutospacing="1"/>
    </w:pPr>
    <w:rPr>
      <w:rFonts w:ascii="Times New Roman" w:hAnsi="Times New Roman" w:cs="Times New Roman"/>
      <w:sz w:val="24"/>
      <w:szCs w:val="24"/>
      <w:lang w:eastAsia="en-US"/>
    </w:rPr>
  </w:style>
  <w:style w:type="character" w:styleId="FollowedHyperlink">
    <w:name w:val="FollowedHyperlink"/>
    <w:basedOn w:val="DefaultParagraphFont"/>
    <w:semiHidden/>
    <w:unhideWhenUsed/>
    <w:rsid w:val="0034299E"/>
    <w:rPr>
      <w:color w:val="800080" w:themeColor="followedHyperlink"/>
      <w:u w:val="single"/>
    </w:rPr>
  </w:style>
  <w:style w:type="character" w:customStyle="1" w:styleId="null">
    <w:name w:val="null"/>
    <w:basedOn w:val="DefaultParagraphFont"/>
    <w:rsid w:val="0034299E"/>
  </w:style>
  <w:style w:type="table" w:styleId="TableGrid">
    <w:name w:val="Table Grid"/>
    <w:basedOn w:val="TableNormal"/>
    <w:rsid w:val="003429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34299E"/>
    <w:rPr>
      <w:vertAlign w:val="superscript"/>
    </w:rPr>
  </w:style>
  <w:style w:type="paragraph" w:styleId="CommentSubject">
    <w:name w:val="annotation subject"/>
    <w:basedOn w:val="CommentText"/>
    <w:next w:val="CommentText"/>
    <w:link w:val="CommentSubjectChar"/>
    <w:semiHidden/>
    <w:unhideWhenUsed/>
    <w:rsid w:val="0034299E"/>
    <w:rPr>
      <w:rFonts w:ascii="Calibri" w:hAnsi="Calibri" w:cs="Calibri"/>
      <w:b/>
      <w:bCs/>
      <w:sz w:val="20"/>
      <w:lang w:eastAsia="en-US"/>
    </w:rPr>
  </w:style>
  <w:style w:type="character" w:customStyle="1" w:styleId="CommentTextChar1">
    <w:name w:val="Comment Text Char1"/>
    <w:basedOn w:val="DefaultParagraphFont"/>
    <w:link w:val="CommentText"/>
    <w:semiHidden/>
    <w:rsid w:val="0034299E"/>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34299E"/>
    <w:rPr>
      <w:rFonts w:ascii="Calibri" w:eastAsia="SimSun" w:hAnsi="Calibri" w:cs="Calibri"/>
      <w:b/>
      <w:bCs/>
      <w:sz w:val="18"/>
      <w:lang w:val="en-US" w:eastAsia="en-US"/>
    </w:rPr>
  </w:style>
  <w:style w:type="character" w:customStyle="1" w:styleId="HeaderChar">
    <w:name w:val="Header Char"/>
    <w:basedOn w:val="DefaultParagraphFont"/>
    <w:link w:val="Header"/>
    <w:uiPriority w:val="99"/>
    <w:rsid w:val="0034299E"/>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824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adrid/en/webinar/" TargetMode="External"/><Relationship Id="rId13" Type="http://schemas.openxmlformats.org/officeDocument/2006/relationships/hyperlink" Target="https://www.wipo.int/export/sites/www/ip-development/en/agenda/pdf/study_tourism_namibia_i.pdf" TargetMode="External"/><Relationship Id="rId3" Type="http://schemas.openxmlformats.org/officeDocument/2006/relationships/hyperlink" Target="https://patentscope.wipo.int/search/en/search.jsf" TargetMode="External"/><Relationship Id="rId7" Type="http://schemas.openxmlformats.org/officeDocument/2006/relationships/hyperlink" Target="https://www.wipo.int/madrid/en/tutorials.html" TargetMode="External"/><Relationship Id="rId12" Type="http://schemas.openxmlformats.org/officeDocument/2006/relationships/hyperlink" Target="https://www.wipo.int/das/en/" TargetMode="External"/><Relationship Id="rId2" Type="http://schemas.openxmlformats.org/officeDocument/2006/relationships/hyperlink" Target="https://undocs.org/en/A/RES/74/230" TargetMode="External"/><Relationship Id="rId1" Type="http://schemas.openxmlformats.org/officeDocument/2006/relationships/hyperlink" Target="https://www.wipo.int/export/sites/www/ipdevelopment/en/agenda/pdf/roster_of_topics.pdf" TargetMode="External"/><Relationship Id="rId6" Type="http://schemas.openxmlformats.org/officeDocument/2006/relationships/hyperlink" Target="http://www.wipo.int/madrid/en/" TargetMode="External"/><Relationship Id="rId11" Type="http://schemas.openxmlformats.org/officeDocument/2006/relationships/hyperlink" Target="https://www.wipo.int/hague/en/" TargetMode="External"/><Relationship Id="rId5" Type="http://schemas.openxmlformats.org/officeDocument/2006/relationships/hyperlink" Target="https://www.wipo.int/export/sites/www/treaties/en/documents/pdf/madrid_marks.pdf" TargetMode="External"/><Relationship Id="rId10" Type="http://schemas.openxmlformats.org/officeDocument/2006/relationships/hyperlink" Target="https://www.wipo.int/export/sites/www/treaties/en/documents/pdf/hague.pdf" TargetMode="External"/><Relationship Id="rId4" Type="http://schemas.openxmlformats.org/officeDocument/2006/relationships/hyperlink" Target="https://www.wipo.int/edocs/mdocs/pct/en/pct_wg_12/pct_wg_12_22.pdf" TargetMode="External"/><Relationship Id="rId9" Type="http://schemas.openxmlformats.org/officeDocument/2006/relationships/hyperlink" Target="https://www.wipo.int/edocs/pubdocs/en/wipo_pub_940_2019.pdf" TargetMode="External"/><Relationship Id="rId14" Type="http://schemas.openxmlformats.org/officeDocument/2006/relationships/hyperlink" Target="https://www.wipo.int/export/sites/www/ip-development/en/agenda/pdf/study_ip_in_tourism_and_culture_sri_lank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E7BC-D14F-46E0-9BC6-352C1109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(E)</Template>
  <TotalTime>1</TotalTime>
  <Pages>3</Pages>
  <Words>39819</Words>
  <Characters>42614</Characters>
  <Application>Microsoft Office Word</Application>
  <DocSecurity>4</DocSecurity>
  <Lines>1122</Lines>
  <Paragraphs>319</Paragraphs>
  <ScaleCrop>false</ScaleCrop>
  <HeadingPairs>
    <vt:vector size="2" baseType="variant">
      <vt:variant>
        <vt:lpstr>Title</vt:lpstr>
      </vt:variant>
      <vt:variant>
        <vt:i4>1</vt:i4>
      </vt:variant>
    </vt:vector>
  </HeadingPairs>
  <TitlesOfParts>
    <vt:vector size="1" baseType="lpstr">
      <vt:lpstr>CDIP/25/6</vt:lpstr>
    </vt:vector>
  </TitlesOfParts>
  <Company>WIPO</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CDIP/25/6</dc:title>
  <dc:subject>关于产权组织对落实可持续发展目标及其相关具体目标所作贡献的报告</dc:subject>
  <dc:creator>MARTINEZ LIMÓN Cristina</dc:creator>
  <cp:keywords>FOR OFFICIAL USE ONLY</cp:keywords>
  <cp:lastModifiedBy>ESTEVES DOS SANTOS Anabela</cp:lastModifiedBy>
  <cp:revision>2</cp:revision>
  <cp:lastPrinted>2020-03-27T16:15:00Z</cp:lastPrinted>
  <dcterms:created xsi:type="dcterms:W3CDTF">2020-04-21T11:11:00Z</dcterms:created>
  <dcterms:modified xsi:type="dcterms:W3CDTF">2020-04-21T11:11:00Z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11dcbaee-134d-43fe-8f88-8c51f65d5dce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