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704F1B" w:rsidRPr="006962DC" w:rsidTr="00F62C79">
        <w:trPr>
          <w:trHeight w:val="1977"/>
        </w:trPr>
        <w:tc>
          <w:tcPr>
            <w:tcW w:w="4594" w:type="dxa"/>
            <w:tcBorders>
              <w:bottom w:val="single" w:sz="4" w:space="0" w:color="auto"/>
            </w:tcBorders>
            <w:tcMar>
              <w:bottom w:w="170" w:type="dxa"/>
            </w:tcMar>
          </w:tcPr>
          <w:p w:rsidR="00704F1B" w:rsidRPr="006962DC" w:rsidRDefault="00704F1B" w:rsidP="00F62C79">
            <w:pPr>
              <w:jc w:val="both"/>
            </w:pPr>
            <w:r w:rsidRPr="006962DC">
              <w:rPr>
                <w:rFonts w:hint="eastAsia"/>
                <w:noProof/>
                <w:lang w:eastAsia="en-US"/>
              </w:rPr>
              <w:drawing>
                <wp:anchor distT="0" distB="0" distL="114300" distR="114300" simplePos="0" relativeHeight="251659264" behindDoc="1" locked="0" layoutInCell="0" allowOverlap="1" wp14:anchorId="1357938C" wp14:editId="21C40BBF">
                  <wp:simplePos x="0" y="0"/>
                  <wp:positionH relativeFrom="page">
                    <wp:posOffset>3834130</wp:posOffset>
                  </wp:positionH>
                  <wp:positionV relativeFrom="margin">
                    <wp:posOffset>0</wp:posOffset>
                  </wp:positionV>
                  <wp:extent cx="866775" cy="1323975"/>
                  <wp:effectExtent l="0" t="0" r="9525" b="9525"/>
                  <wp:wrapNone/>
                  <wp:docPr id="45" name="图片 4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04F1B" w:rsidRPr="006962DC" w:rsidRDefault="00704F1B" w:rsidP="00F62C79"/>
        </w:tc>
        <w:tc>
          <w:tcPr>
            <w:tcW w:w="425" w:type="dxa"/>
            <w:tcBorders>
              <w:bottom w:val="single" w:sz="4" w:space="0" w:color="auto"/>
            </w:tcBorders>
            <w:tcMar>
              <w:left w:w="0" w:type="dxa"/>
              <w:right w:w="0" w:type="dxa"/>
            </w:tcMar>
          </w:tcPr>
          <w:p w:rsidR="00704F1B" w:rsidRPr="006962DC" w:rsidRDefault="00704F1B" w:rsidP="00F62C79">
            <w:pPr>
              <w:jc w:val="right"/>
            </w:pPr>
            <w:r w:rsidRPr="006962DC">
              <w:rPr>
                <w:rFonts w:hint="eastAsia"/>
                <w:b/>
                <w:sz w:val="40"/>
                <w:szCs w:val="40"/>
              </w:rPr>
              <w:t>C</w:t>
            </w:r>
          </w:p>
        </w:tc>
      </w:tr>
      <w:tr w:rsidR="00704F1B" w:rsidRPr="006962DC" w:rsidTr="00F62C79">
        <w:trPr>
          <w:trHeight w:hRule="exact" w:val="340"/>
        </w:trPr>
        <w:tc>
          <w:tcPr>
            <w:tcW w:w="9356" w:type="dxa"/>
            <w:gridSpan w:val="3"/>
            <w:tcBorders>
              <w:top w:val="single" w:sz="4" w:space="0" w:color="auto"/>
            </w:tcBorders>
            <w:tcMar>
              <w:top w:w="170" w:type="dxa"/>
              <w:left w:w="0" w:type="dxa"/>
              <w:right w:w="0" w:type="dxa"/>
            </w:tcMar>
            <w:vAlign w:val="bottom"/>
          </w:tcPr>
          <w:p w:rsidR="00704F1B" w:rsidRPr="006962DC" w:rsidRDefault="00704F1B" w:rsidP="00704F1B">
            <w:pPr>
              <w:jc w:val="right"/>
              <w:rPr>
                <w:rFonts w:ascii="Arial Black" w:hAnsi="Arial Black"/>
                <w:caps/>
                <w:sz w:val="15"/>
              </w:rPr>
            </w:pPr>
            <w:r w:rsidRPr="006962DC">
              <w:rPr>
                <w:rFonts w:ascii="Arial Black" w:hAnsi="Arial Black" w:hint="eastAsia"/>
                <w:caps/>
                <w:sz w:val="15"/>
              </w:rPr>
              <w:t>CDIP/</w:t>
            </w:r>
            <w:r>
              <w:rPr>
                <w:rFonts w:ascii="Arial Black" w:hAnsi="Arial Black" w:hint="eastAsia"/>
                <w:caps/>
                <w:sz w:val="15"/>
              </w:rPr>
              <w:t>22</w:t>
            </w:r>
            <w:r w:rsidRPr="006962DC">
              <w:rPr>
                <w:rFonts w:ascii="Arial Black" w:hAnsi="Arial Black" w:hint="eastAsia"/>
                <w:caps/>
                <w:sz w:val="15"/>
              </w:rPr>
              <w:t>/</w:t>
            </w:r>
            <w:bookmarkStart w:id="0" w:name="Code"/>
            <w:bookmarkEnd w:id="0"/>
            <w:r>
              <w:rPr>
                <w:rFonts w:ascii="Arial Black" w:hAnsi="Arial Black" w:hint="eastAsia"/>
                <w:caps/>
                <w:sz w:val="15"/>
              </w:rPr>
              <w:t>8</w:t>
            </w:r>
          </w:p>
        </w:tc>
      </w:tr>
      <w:tr w:rsidR="00704F1B" w:rsidRPr="006962DC" w:rsidTr="00F62C79">
        <w:trPr>
          <w:trHeight w:hRule="exact" w:val="170"/>
        </w:trPr>
        <w:tc>
          <w:tcPr>
            <w:tcW w:w="9356" w:type="dxa"/>
            <w:gridSpan w:val="3"/>
            <w:noWrap/>
            <w:tcMar>
              <w:left w:w="0" w:type="dxa"/>
              <w:right w:w="0" w:type="dxa"/>
            </w:tcMar>
            <w:vAlign w:val="bottom"/>
          </w:tcPr>
          <w:p w:rsidR="00704F1B" w:rsidRPr="006962DC" w:rsidRDefault="00704F1B" w:rsidP="00F62C79">
            <w:pPr>
              <w:jc w:val="right"/>
              <w:rPr>
                <w:rFonts w:ascii="Arial Black" w:hAnsi="Arial Black"/>
                <w:b/>
                <w:caps/>
                <w:sz w:val="15"/>
                <w:szCs w:val="15"/>
              </w:rPr>
            </w:pPr>
            <w:r w:rsidRPr="006962DC">
              <w:rPr>
                <w:rFonts w:eastAsia="SimHei" w:hint="eastAsia"/>
                <w:b/>
                <w:sz w:val="15"/>
                <w:szCs w:val="15"/>
              </w:rPr>
              <w:t>原</w:t>
            </w:r>
            <w:r w:rsidRPr="006962DC">
              <w:rPr>
                <w:rFonts w:eastAsia="SimHei" w:hint="eastAsia"/>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704F1B" w:rsidRPr="006962DC" w:rsidTr="00F62C79">
        <w:trPr>
          <w:trHeight w:hRule="exact" w:val="198"/>
        </w:trPr>
        <w:tc>
          <w:tcPr>
            <w:tcW w:w="9356" w:type="dxa"/>
            <w:gridSpan w:val="3"/>
            <w:tcMar>
              <w:left w:w="0" w:type="dxa"/>
              <w:right w:w="0" w:type="dxa"/>
            </w:tcMar>
            <w:vAlign w:val="bottom"/>
          </w:tcPr>
          <w:p w:rsidR="00704F1B" w:rsidRPr="006962DC" w:rsidRDefault="00704F1B" w:rsidP="00704F1B">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9</w:t>
            </w:r>
            <w:r w:rsidRPr="006962DC">
              <w:rPr>
                <w:rFonts w:ascii="SimHei" w:eastAsia="SimHei" w:hAnsi="Times New Roman" w:hint="eastAsia"/>
                <w:b/>
                <w:sz w:val="15"/>
                <w:szCs w:val="15"/>
              </w:rPr>
              <w:t>月</w:t>
            </w:r>
            <w:r>
              <w:rPr>
                <w:rFonts w:ascii="Arial Black" w:eastAsia="SimHei" w:hAnsi="Arial Black" w:hint="eastAsia"/>
                <w:b/>
                <w:sz w:val="15"/>
                <w:szCs w:val="15"/>
              </w:rPr>
              <w:t>14</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704F1B" w:rsidRPr="006962DC" w:rsidRDefault="00704F1B" w:rsidP="00704F1B"/>
    <w:p w:rsidR="00704F1B" w:rsidRPr="006962DC" w:rsidRDefault="00704F1B" w:rsidP="00704F1B"/>
    <w:p w:rsidR="00704F1B" w:rsidRPr="006962DC" w:rsidRDefault="00704F1B" w:rsidP="00704F1B"/>
    <w:p w:rsidR="00704F1B" w:rsidRPr="006962DC" w:rsidRDefault="00704F1B" w:rsidP="00704F1B"/>
    <w:p w:rsidR="00704F1B" w:rsidRPr="006962DC" w:rsidRDefault="00704F1B" w:rsidP="00704F1B"/>
    <w:p w:rsidR="00704F1B" w:rsidRPr="006962DC" w:rsidRDefault="00704F1B" w:rsidP="00704F1B">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704F1B" w:rsidRPr="006962DC" w:rsidRDefault="00704F1B" w:rsidP="00704F1B"/>
    <w:p w:rsidR="00704F1B" w:rsidRPr="006962DC" w:rsidRDefault="00704F1B" w:rsidP="00704F1B"/>
    <w:p w:rsidR="00704F1B" w:rsidRPr="006962DC" w:rsidRDefault="00704F1B" w:rsidP="00704F1B">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二</w:t>
      </w:r>
      <w:r w:rsidRPr="006962DC">
        <w:rPr>
          <w:rFonts w:ascii="KaiTi" w:eastAsia="KaiTi" w:hint="eastAsia"/>
          <w:b/>
          <w:sz w:val="24"/>
          <w:szCs w:val="24"/>
        </w:rPr>
        <w:t>届会议</w:t>
      </w:r>
    </w:p>
    <w:p w:rsidR="00704F1B" w:rsidRPr="006962DC" w:rsidRDefault="00704F1B" w:rsidP="00704F1B">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11</w:t>
      </w:r>
      <w:r w:rsidRPr="006962DC">
        <w:rPr>
          <w:rFonts w:ascii="KaiTi" w:eastAsia="KaiTi" w:hAnsi="KaiTi" w:hint="eastAsia"/>
          <w:b/>
          <w:sz w:val="24"/>
          <w:szCs w:val="24"/>
        </w:rPr>
        <w:t>月</w:t>
      </w:r>
      <w:r>
        <w:rPr>
          <w:rFonts w:ascii="KaiTi" w:eastAsia="KaiTi" w:hAnsi="KaiTi" w:hint="eastAsia"/>
          <w:sz w:val="24"/>
          <w:szCs w:val="24"/>
        </w:rPr>
        <w:t>19</w:t>
      </w:r>
      <w:r w:rsidRPr="006962DC">
        <w:rPr>
          <w:rFonts w:ascii="KaiTi" w:eastAsia="KaiTi" w:hAnsi="KaiTi" w:hint="eastAsia"/>
          <w:b/>
          <w:sz w:val="24"/>
          <w:szCs w:val="24"/>
        </w:rPr>
        <w:t>日至</w:t>
      </w:r>
      <w:r>
        <w:rPr>
          <w:rFonts w:ascii="KaiTi" w:eastAsia="KaiTi" w:hAnsi="KaiTi" w:hint="eastAsia"/>
          <w:sz w:val="24"/>
          <w:szCs w:val="24"/>
        </w:rPr>
        <w:t>23</w:t>
      </w:r>
      <w:r w:rsidRPr="006962DC">
        <w:rPr>
          <w:rFonts w:ascii="KaiTi" w:eastAsia="KaiTi" w:hAnsi="KaiTi" w:hint="eastAsia"/>
          <w:b/>
          <w:sz w:val="24"/>
          <w:szCs w:val="24"/>
        </w:rPr>
        <w:t>日，日内瓦</w:t>
      </w:r>
    </w:p>
    <w:p w:rsidR="00704F1B" w:rsidRPr="002844FF" w:rsidRDefault="00704F1B" w:rsidP="00704F1B"/>
    <w:p w:rsidR="00704F1B" w:rsidRPr="008B2CC1" w:rsidRDefault="00704F1B" w:rsidP="00704F1B"/>
    <w:p w:rsidR="00704F1B" w:rsidRPr="008B2CC1" w:rsidRDefault="00704F1B" w:rsidP="00704F1B"/>
    <w:p w:rsidR="00704F1B" w:rsidRPr="00775EC9" w:rsidRDefault="00704F1B" w:rsidP="00704F1B">
      <w:pPr>
        <w:rPr>
          <w:rFonts w:ascii="KaiTi" w:eastAsia="KaiTi" w:hAnsi="KaiTi" w:cs="Times New Roman"/>
          <w:kern w:val="2"/>
          <w:sz w:val="24"/>
          <w:szCs w:val="32"/>
        </w:rPr>
      </w:pPr>
      <w:bookmarkStart w:id="3" w:name="TitleOfDoc"/>
      <w:bookmarkEnd w:id="3"/>
      <w:r w:rsidRPr="00704F1B">
        <w:rPr>
          <w:rFonts w:ascii="KaiTi" w:eastAsia="KaiTi" w:hAnsi="KaiTi" w:cs="Times New Roman" w:hint="eastAsia"/>
          <w:kern w:val="2"/>
          <w:sz w:val="24"/>
          <w:szCs w:val="32"/>
        </w:rPr>
        <w:t>肯尼亚共和国提出的关于加强非洲国家软件部门</w:t>
      </w:r>
      <w:r>
        <w:rPr>
          <w:rFonts w:ascii="KaiTi" w:eastAsia="KaiTi" w:hAnsi="KaiTi" w:cs="Times New Roman"/>
          <w:kern w:val="2"/>
          <w:sz w:val="24"/>
          <w:szCs w:val="32"/>
        </w:rPr>
        <w:br/>
      </w:r>
      <w:r w:rsidRPr="00704F1B">
        <w:rPr>
          <w:rFonts w:ascii="KaiTi" w:eastAsia="KaiTi" w:hAnsi="KaiTi" w:cs="Times New Roman" w:hint="eastAsia"/>
          <w:kern w:val="2"/>
          <w:sz w:val="24"/>
          <w:szCs w:val="32"/>
        </w:rPr>
        <w:t>运用知识产权的经修订项目提案</w:t>
      </w:r>
    </w:p>
    <w:p w:rsidR="00704F1B" w:rsidRPr="004F248D" w:rsidRDefault="00704F1B" w:rsidP="00704F1B"/>
    <w:p w:rsidR="00704F1B" w:rsidRPr="006962DC" w:rsidRDefault="00704F1B" w:rsidP="00704F1B">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w:t>
      </w:r>
    </w:p>
    <w:p w:rsidR="00704F1B" w:rsidRDefault="00704F1B" w:rsidP="00704F1B"/>
    <w:p w:rsidR="00704F1B" w:rsidRDefault="00704F1B" w:rsidP="00704F1B"/>
    <w:p w:rsidR="00704F1B" w:rsidRDefault="00704F1B" w:rsidP="00704F1B"/>
    <w:p w:rsidR="00704F1B" w:rsidRDefault="00704F1B" w:rsidP="00704F1B"/>
    <w:p w:rsidR="004147EB" w:rsidRPr="008953B3" w:rsidRDefault="0017367B" w:rsidP="004936D7">
      <w:pPr>
        <w:pStyle w:val="ListParagraph"/>
        <w:overflowPunct w:val="0"/>
        <w:spacing w:afterLines="50" w:after="120" w:line="340" w:lineRule="atLeast"/>
        <w:ind w:left="0"/>
        <w:contextualSpacing w:val="0"/>
        <w:jc w:val="both"/>
        <w:rPr>
          <w:rFonts w:ascii="SimSun" w:eastAsia="SimSun" w:hAnsi="SimSun" w:cs="Arial"/>
          <w:sz w:val="21"/>
          <w:lang w:eastAsia="zh-CN"/>
        </w:rPr>
      </w:pPr>
      <w:r w:rsidRPr="008953B3">
        <w:rPr>
          <w:rFonts w:ascii="SimSun" w:eastAsia="SimSun" w:hAnsi="SimSun" w:cs="Arial"/>
          <w:sz w:val="21"/>
          <w:lang w:eastAsia="zh-CN"/>
        </w:rPr>
        <w:fldChar w:fldCharType="begin"/>
      </w:r>
      <w:r w:rsidRPr="008953B3">
        <w:rPr>
          <w:rFonts w:ascii="SimSun" w:eastAsia="SimSun" w:hAnsi="SimSun" w:cs="Arial"/>
          <w:sz w:val="21"/>
          <w:lang w:eastAsia="zh-CN"/>
        </w:rPr>
        <w:instrText xml:space="preserve"> AUTONUM  </w:instrText>
      </w:r>
      <w:r w:rsidRPr="008953B3">
        <w:rPr>
          <w:rFonts w:ascii="SimSun" w:eastAsia="SimSun" w:hAnsi="SimSun" w:cs="Arial"/>
          <w:sz w:val="21"/>
          <w:lang w:eastAsia="zh-CN"/>
        </w:rPr>
        <w:fldChar w:fldCharType="end"/>
      </w:r>
      <w:r w:rsidR="008953B3">
        <w:rPr>
          <w:rFonts w:ascii="SimSun" w:eastAsia="SimSun" w:hAnsi="SimSun" w:cs="Arial" w:hint="eastAsia"/>
          <w:sz w:val="21"/>
          <w:lang w:eastAsia="zh-CN"/>
        </w:rPr>
        <w:t>.</w:t>
      </w:r>
      <w:r w:rsidRPr="008953B3">
        <w:rPr>
          <w:rFonts w:ascii="SimSun" w:eastAsia="SimSun" w:hAnsi="SimSun" w:cs="Arial"/>
          <w:sz w:val="21"/>
          <w:lang w:eastAsia="zh-CN"/>
        </w:rPr>
        <w:tab/>
      </w:r>
      <w:r w:rsidR="0006375A" w:rsidRPr="008953B3">
        <w:rPr>
          <w:rFonts w:ascii="SimSun" w:eastAsia="SimSun" w:hAnsi="SimSun" w:cs="Arial" w:hint="eastAsia"/>
          <w:sz w:val="21"/>
          <w:lang w:eastAsia="zh-CN"/>
        </w:rPr>
        <w:t>发展与知识产权委员会（CDIP）在第二十一届会议上讨论了关于“肯尼亚共和国提出的关于加强非洲国家软件部门运用知识产权的项目”（文件</w:t>
      </w:r>
      <w:r w:rsidR="0006375A" w:rsidRPr="008953B3">
        <w:rPr>
          <w:rFonts w:ascii="SimSun" w:eastAsia="SimSun" w:hAnsi="SimSun" w:cs="Arial"/>
          <w:sz w:val="21"/>
          <w:lang w:eastAsia="zh-CN"/>
        </w:rPr>
        <w:t>CDIP/21/7</w:t>
      </w:r>
      <w:r w:rsidR="0006375A" w:rsidRPr="008953B3">
        <w:rPr>
          <w:rFonts w:ascii="SimSun" w:eastAsia="SimSun" w:hAnsi="SimSun" w:cs="Arial" w:hint="eastAsia"/>
          <w:sz w:val="21"/>
          <w:lang w:eastAsia="zh-CN"/>
        </w:rPr>
        <w:t>）</w:t>
      </w:r>
      <w:r w:rsidR="00B359D5" w:rsidRPr="008953B3">
        <w:rPr>
          <w:rFonts w:ascii="SimSun" w:eastAsia="SimSun" w:hAnsi="SimSun" w:cs="Arial" w:hint="eastAsia"/>
          <w:sz w:val="21"/>
          <w:lang w:eastAsia="zh-CN"/>
        </w:rPr>
        <w:t>。委员会积极审议了项目提案，并</w:t>
      </w:r>
      <w:r w:rsidR="00195E9D" w:rsidRPr="008953B3">
        <w:rPr>
          <w:rFonts w:ascii="SimSun" w:eastAsia="SimSun" w:hAnsi="SimSun" w:cs="Arial" w:hint="eastAsia"/>
          <w:sz w:val="21"/>
          <w:lang w:eastAsia="zh-CN"/>
        </w:rPr>
        <w:t>“</w:t>
      </w:r>
      <w:r w:rsidR="00B359D5" w:rsidRPr="008953B3">
        <w:rPr>
          <w:rFonts w:ascii="SimSun" w:eastAsia="SimSun" w:hAnsi="SimSun" w:cs="Arial" w:hint="eastAsia"/>
          <w:sz w:val="21"/>
          <w:lang w:eastAsia="zh-CN"/>
        </w:rPr>
        <w:t>要求肯尼亚代表团与有关各方，特别是秘书处进行磋商，以便进一步阐述该提案，供委员会在下届会议上审议</w:t>
      </w:r>
      <w:r w:rsidR="00195E9D" w:rsidRPr="008953B3">
        <w:rPr>
          <w:rFonts w:ascii="SimSun" w:eastAsia="SimSun" w:hAnsi="SimSun" w:cs="Arial" w:hint="eastAsia"/>
          <w:sz w:val="21"/>
          <w:lang w:eastAsia="zh-CN"/>
        </w:rPr>
        <w:t>”</w:t>
      </w:r>
      <w:r w:rsidR="00B359D5" w:rsidRPr="008953B3">
        <w:rPr>
          <w:rFonts w:ascii="SimSun" w:eastAsia="SimSun" w:hAnsi="SimSun" w:cs="Arial" w:hint="eastAsia"/>
          <w:sz w:val="21"/>
          <w:lang w:eastAsia="zh-CN"/>
        </w:rPr>
        <w:t>。</w:t>
      </w:r>
    </w:p>
    <w:p w:rsidR="0017367B" w:rsidRPr="008953B3" w:rsidRDefault="0017367B" w:rsidP="004D74DD">
      <w:pPr>
        <w:pStyle w:val="ListParagraph"/>
        <w:overflowPunct w:val="0"/>
        <w:spacing w:afterLines="50" w:after="120" w:line="340" w:lineRule="atLeast"/>
        <w:ind w:left="0"/>
        <w:contextualSpacing w:val="0"/>
        <w:jc w:val="both"/>
        <w:rPr>
          <w:rFonts w:ascii="SimSun" w:hAnsi="SimSun"/>
          <w:sz w:val="21"/>
          <w:lang w:eastAsia="zh-CN"/>
        </w:rPr>
      </w:pPr>
      <w:r w:rsidRPr="008953B3">
        <w:rPr>
          <w:rFonts w:ascii="SimSun" w:hAnsi="SimSun"/>
          <w:sz w:val="21"/>
        </w:rPr>
        <w:fldChar w:fldCharType="begin"/>
      </w:r>
      <w:r w:rsidRPr="008953B3">
        <w:rPr>
          <w:rFonts w:ascii="SimSun" w:hAnsi="SimSun"/>
          <w:sz w:val="21"/>
          <w:lang w:eastAsia="zh-CN"/>
        </w:rPr>
        <w:instrText xml:space="preserve"> AUTONUM  </w:instrText>
      </w:r>
      <w:r w:rsidRPr="008953B3">
        <w:rPr>
          <w:rFonts w:ascii="SimSun" w:hAnsi="SimSun"/>
          <w:sz w:val="21"/>
        </w:rPr>
        <w:fldChar w:fldCharType="end"/>
      </w:r>
      <w:r w:rsidR="008953B3">
        <w:rPr>
          <w:rFonts w:ascii="SimSun" w:hAnsi="SimSun" w:hint="eastAsia"/>
          <w:sz w:val="21"/>
          <w:lang w:eastAsia="zh-CN"/>
        </w:rPr>
        <w:t>.</w:t>
      </w:r>
      <w:r w:rsidRPr="008953B3">
        <w:rPr>
          <w:rFonts w:ascii="SimSun" w:hAnsi="SimSun"/>
          <w:sz w:val="21"/>
          <w:lang w:eastAsia="zh-CN"/>
        </w:rPr>
        <w:tab/>
      </w:r>
      <w:r w:rsidR="006A4C76" w:rsidRPr="008953B3">
        <w:rPr>
          <w:rFonts w:ascii="SimSun" w:hAnsi="SimSun" w:hint="eastAsia"/>
          <w:sz w:val="21"/>
          <w:lang w:eastAsia="zh-CN"/>
        </w:rPr>
        <w:t>本文件附件载有</w:t>
      </w:r>
      <w:r w:rsidR="00195E9D" w:rsidRPr="008953B3">
        <w:rPr>
          <w:rFonts w:ascii="SimSun" w:hAnsi="SimSun" w:hint="eastAsia"/>
          <w:sz w:val="21"/>
          <w:lang w:eastAsia="zh-CN"/>
        </w:rPr>
        <w:t>肯尼亚共和国</w:t>
      </w:r>
      <w:r w:rsidR="004D74DD">
        <w:rPr>
          <w:rFonts w:ascii="SimSun" w:hAnsi="SimSun" w:hint="eastAsia"/>
          <w:sz w:val="21"/>
          <w:lang w:eastAsia="zh-CN"/>
        </w:rPr>
        <w:t>考虑到产权组织秘书处提出的建议，</w:t>
      </w:r>
      <w:r w:rsidR="00661688" w:rsidRPr="008953B3">
        <w:rPr>
          <w:rFonts w:ascii="SimSun" w:hAnsi="SimSun" w:hint="eastAsia"/>
          <w:sz w:val="21"/>
          <w:lang w:eastAsia="zh-CN"/>
        </w:rPr>
        <w:t>经修订的项目提案</w:t>
      </w:r>
      <w:r w:rsidR="008E55D1" w:rsidRPr="008953B3">
        <w:rPr>
          <w:rFonts w:ascii="SimSun" w:hAnsi="SimSun" w:hint="eastAsia"/>
          <w:sz w:val="21"/>
          <w:lang w:eastAsia="zh-CN"/>
        </w:rPr>
        <w:t>。</w:t>
      </w:r>
    </w:p>
    <w:p w:rsidR="0017367B" w:rsidRPr="008953B3" w:rsidRDefault="0017367B" w:rsidP="004936D7">
      <w:pPr>
        <w:overflowPunct w:val="0"/>
        <w:spacing w:afterLines="50" w:after="120" w:line="340" w:lineRule="atLeast"/>
        <w:ind w:left="5534"/>
        <w:jc w:val="both"/>
        <w:rPr>
          <w:rFonts w:ascii="KaiTi" w:eastAsia="KaiTi" w:hAnsi="KaiTi"/>
          <w:sz w:val="21"/>
        </w:rPr>
      </w:pPr>
      <w:r w:rsidRPr="008953B3">
        <w:rPr>
          <w:rFonts w:ascii="KaiTi" w:eastAsia="KaiTi" w:hAnsi="KaiTi"/>
          <w:sz w:val="21"/>
        </w:rPr>
        <w:fldChar w:fldCharType="begin" w:fldLock="1"/>
      </w:r>
      <w:r w:rsidRPr="008953B3">
        <w:rPr>
          <w:rFonts w:ascii="KaiTi" w:eastAsia="KaiTi" w:hAnsi="KaiTi"/>
          <w:sz w:val="21"/>
        </w:rPr>
        <w:instrText xml:space="preserve"> AUTONUM  </w:instrText>
      </w:r>
      <w:r w:rsidRPr="008953B3">
        <w:rPr>
          <w:rFonts w:ascii="KaiTi" w:eastAsia="KaiTi" w:hAnsi="KaiTi"/>
          <w:sz w:val="21"/>
        </w:rPr>
        <w:fldChar w:fldCharType="end"/>
      </w:r>
      <w:r w:rsidR="008953B3">
        <w:rPr>
          <w:rFonts w:ascii="KaiTi" w:eastAsia="KaiTi" w:hAnsi="KaiTi" w:hint="eastAsia"/>
          <w:sz w:val="21"/>
        </w:rPr>
        <w:t>.</w:t>
      </w:r>
      <w:r w:rsidR="004936D7">
        <w:rPr>
          <w:rFonts w:ascii="KaiTi" w:eastAsia="KaiTi" w:hAnsi="KaiTi" w:hint="eastAsia"/>
          <w:sz w:val="21"/>
        </w:rPr>
        <w:tab/>
      </w:r>
      <w:r w:rsidR="008E55D1" w:rsidRPr="008953B3">
        <w:rPr>
          <w:rFonts w:ascii="KaiTi" w:eastAsia="KaiTi" w:hAnsi="KaiTi" w:hint="eastAsia"/>
          <w:sz w:val="21"/>
        </w:rPr>
        <w:t>请CDIP审议本文件</w:t>
      </w:r>
      <w:r w:rsidR="004936D7">
        <w:rPr>
          <w:rFonts w:ascii="KaiTi" w:eastAsia="KaiTi" w:hAnsi="KaiTi" w:hint="eastAsia"/>
          <w:sz w:val="21"/>
        </w:rPr>
        <w:t>的</w:t>
      </w:r>
      <w:r w:rsidR="008E55D1" w:rsidRPr="008953B3">
        <w:rPr>
          <w:rFonts w:ascii="KaiTi" w:eastAsia="KaiTi" w:hAnsi="KaiTi" w:hint="eastAsia"/>
          <w:sz w:val="21"/>
        </w:rPr>
        <w:t>附件。</w:t>
      </w:r>
    </w:p>
    <w:p w:rsidR="00661688" w:rsidRPr="004936D7" w:rsidRDefault="00661688" w:rsidP="008953B3">
      <w:pPr>
        <w:overflowPunct w:val="0"/>
        <w:spacing w:afterLines="50" w:after="120" w:line="340" w:lineRule="atLeast"/>
        <w:ind w:left="5534"/>
        <w:jc w:val="both"/>
        <w:rPr>
          <w:rFonts w:ascii="KaiTi" w:eastAsia="KaiTi" w:hAnsi="KaiTi"/>
          <w:sz w:val="21"/>
          <w:szCs w:val="22"/>
        </w:rPr>
      </w:pPr>
    </w:p>
    <w:p w:rsidR="009A3FAB" w:rsidRDefault="0017367B" w:rsidP="008953B3">
      <w:pPr>
        <w:overflowPunct w:val="0"/>
        <w:spacing w:afterLines="50" w:after="120" w:line="340" w:lineRule="atLeast"/>
        <w:ind w:left="5534"/>
        <w:jc w:val="both"/>
        <w:rPr>
          <w:rFonts w:ascii="KaiTi" w:eastAsia="KaiTi" w:hAnsi="KaiTi"/>
          <w:sz w:val="21"/>
          <w:szCs w:val="22"/>
        </w:rPr>
      </w:pPr>
      <w:r w:rsidRPr="008953B3">
        <w:rPr>
          <w:rFonts w:ascii="KaiTi" w:eastAsia="KaiTi" w:hAnsi="KaiTi"/>
          <w:sz w:val="21"/>
          <w:szCs w:val="22"/>
        </w:rPr>
        <w:t>[</w:t>
      </w:r>
      <w:r w:rsidR="008E55D1" w:rsidRPr="008953B3">
        <w:rPr>
          <w:rFonts w:ascii="KaiTi" w:eastAsia="KaiTi" w:hAnsi="KaiTi" w:hint="eastAsia"/>
          <w:sz w:val="21"/>
          <w:szCs w:val="22"/>
        </w:rPr>
        <w:t>后接附件</w:t>
      </w:r>
      <w:r w:rsidRPr="008953B3">
        <w:rPr>
          <w:rFonts w:ascii="KaiTi" w:eastAsia="KaiTi" w:hAnsi="KaiTi"/>
          <w:sz w:val="21"/>
          <w:szCs w:val="22"/>
        </w:rPr>
        <w:t>]</w:t>
      </w:r>
    </w:p>
    <w:p w:rsidR="0017367B" w:rsidRPr="004936D7" w:rsidRDefault="0017367B" w:rsidP="0017367B">
      <w:pPr>
        <w:rPr>
          <w:rFonts w:ascii="SimSun" w:hAnsi="SimSun"/>
          <w:sz w:val="21"/>
          <w:szCs w:val="22"/>
        </w:rPr>
      </w:pPr>
    </w:p>
    <w:p w:rsidR="0068421A" w:rsidRPr="004936D7" w:rsidRDefault="0068421A" w:rsidP="009D123C">
      <w:pPr>
        <w:rPr>
          <w:rFonts w:ascii="SimSun" w:hAnsi="SimSun"/>
          <w:sz w:val="21"/>
          <w:szCs w:val="22"/>
        </w:rPr>
        <w:sectPr w:rsidR="0068421A" w:rsidRPr="004936D7" w:rsidSect="0017367B">
          <w:headerReference w:type="default" r:id="rId9"/>
          <w:endnotePr>
            <w:numFmt w:val="decimal"/>
          </w:endnotePr>
          <w:pgSz w:w="11907" w:h="16840" w:code="9"/>
          <w:pgMar w:top="567" w:right="1134" w:bottom="1418" w:left="1418" w:header="510" w:footer="1021" w:gutter="0"/>
          <w:cols w:space="720"/>
          <w:titlePg/>
          <w:docGrid w:linePitch="299"/>
        </w:sectPr>
      </w:pPr>
    </w:p>
    <w:p w:rsidR="008F75DF" w:rsidRPr="004936D7" w:rsidRDefault="009D5477" w:rsidP="004936D7">
      <w:pPr>
        <w:spacing w:afterLines="100" w:after="240"/>
        <w:jc w:val="both"/>
        <w:rPr>
          <w:rFonts w:ascii="SimHei" w:eastAsia="SimHei" w:hAnsi="SimHei"/>
          <w:bCs/>
          <w:szCs w:val="22"/>
        </w:rPr>
      </w:pPr>
      <w:r w:rsidRPr="004936D7">
        <w:rPr>
          <w:rFonts w:ascii="SimHei" w:eastAsia="SimHei" w:hAnsi="SimHei" w:hint="eastAsia"/>
          <w:bCs/>
          <w:szCs w:val="22"/>
        </w:rPr>
        <w:lastRenderedPageBreak/>
        <w:t>发展议程建议</w:t>
      </w:r>
      <w:r w:rsidR="008F75DF" w:rsidRPr="004936D7">
        <w:rPr>
          <w:rFonts w:ascii="SimHei" w:eastAsia="SimHei" w:hAnsi="SimHei" w:hint="eastAsia"/>
          <w:bCs/>
          <w:szCs w:val="22"/>
        </w:rPr>
        <w:t>11、23、24和27</w:t>
      </w:r>
    </w:p>
    <w:p w:rsidR="004147EB" w:rsidRPr="009A3FAB" w:rsidRDefault="008F75DF" w:rsidP="00543957">
      <w:pPr>
        <w:tabs>
          <w:tab w:val="center" w:pos="4677"/>
        </w:tabs>
        <w:overflowPunct w:val="0"/>
        <w:spacing w:afterLines="100" w:after="240" w:line="340" w:lineRule="atLeast"/>
        <w:rPr>
          <w:rFonts w:ascii="SimHei" w:eastAsia="SimHei" w:hAnsi="SimHei" w:cs="SimSun"/>
          <w:bCs/>
          <w:szCs w:val="22"/>
        </w:rPr>
      </w:pPr>
      <w:r w:rsidRPr="009A3FAB">
        <w:rPr>
          <w:rFonts w:ascii="SimHei" w:eastAsia="SimHei" w:hAnsi="SimHei" w:cs="SimSun" w:hint="eastAsia"/>
          <w:bCs/>
          <w:szCs w:val="22"/>
        </w:rPr>
        <w:t>项目文件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992"/>
        <w:gridCol w:w="4644"/>
      </w:tblGrid>
      <w:tr w:rsidR="004147EB" w:rsidRPr="00543957" w:rsidTr="000D2D55">
        <w:tc>
          <w:tcPr>
            <w:tcW w:w="9288" w:type="dxa"/>
            <w:gridSpan w:val="4"/>
            <w:shd w:val="clear" w:color="auto" w:fill="auto"/>
          </w:tcPr>
          <w:p w:rsidR="004147EB" w:rsidRPr="00543957" w:rsidRDefault="004147EB" w:rsidP="00543957">
            <w:pPr>
              <w:spacing w:afterLines="50" w:after="120" w:line="340" w:lineRule="atLeast"/>
              <w:rPr>
                <w:rFonts w:asciiTheme="minorEastAsia" w:eastAsiaTheme="minorEastAsia" w:hAnsiTheme="minorEastAsia"/>
                <w:b/>
                <w:bCs/>
                <w:iCs/>
                <w:sz w:val="21"/>
                <w:szCs w:val="21"/>
              </w:rPr>
            </w:pPr>
            <w:r w:rsidRPr="00543957">
              <w:rPr>
                <w:rFonts w:asciiTheme="minorEastAsia" w:eastAsiaTheme="minorEastAsia" w:hAnsiTheme="minorEastAsia"/>
                <w:b/>
                <w:bCs/>
                <w:iCs/>
                <w:sz w:val="21"/>
                <w:szCs w:val="21"/>
              </w:rPr>
              <w:t>1.</w:t>
            </w:r>
            <w:r w:rsidRPr="00543957">
              <w:rPr>
                <w:rFonts w:asciiTheme="minorEastAsia" w:eastAsiaTheme="minorEastAsia" w:hAnsiTheme="minorEastAsia"/>
                <w:b/>
                <w:bCs/>
                <w:iCs/>
                <w:sz w:val="21"/>
                <w:szCs w:val="21"/>
              </w:rPr>
              <w:tab/>
            </w:r>
            <w:r w:rsidR="008F75DF" w:rsidRPr="00543957">
              <w:rPr>
                <w:rFonts w:asciiTheme="minorEastAsia" w:eastAsiaTheme="minorEastAsia" w:hAnsiTheme="minorEastAsia" w:hint="eastAsia"/>
                <w:b/>
                <w:bCs/>
                <w:iCs/>
                <w:sz w:val="21"/>
                <w:szCs w:val="21"/>
              </w:rPr>
              <w:t>概述</w:t>
            </w:r>
          </w:p>
        </w:tc>
      </w:tr>
      <w:tr w:rsidR="004147EB" w:rsidRPr="00F62C79" w:rsidTr="000D2D55">
        <w:tc>
          <w:tcPr>
            <w:tcW w:w="2376" w:type="dxa"/>
            <w:shd w:val="clear" w:color="auto" w:fill="auto"/>
          </w:tcPr>
          <w:p w:rsidR="004147EB" w:rsidRPr="00F62C79" w:rsidRDefault="008F75DF" w:rsidP="00543957">
            <w:pPr>
              <w:spacing w:afterLines="50" w:after="120" w:line="340" w:lineRule="atLeast"/>
              <w:rPr>
                <w:rFonts w:ascii="KaiTi" w:eastAsia="KaiTi" w:hAnsi="KaiTi"/>
                <w:b/>
                <w:sz w:val="21"/>
                <w:szCs w:val="21"/>
              </w:rPr>
            </w:pPr>
            <w:r w:rsidRPr="00F62C79">
              <w:rPr>
                <w:rFonts w:ascii="KaiTi" w:eastAsia="KaiTi" w:hAnsi="KaiTi" w:hint="eastAsia"/>
                <w:bCs/>
                <w:sz w:val="21"/>
                <w:szCs w:val="21"/>
                <w:u w:val="single"/>
              </w:rPr>
              <w:t>项目编号</w:t>
            </w:r>
          </w:p>
        </w:tc>
        <w:tc>
          <w:tcPr>
            <w:tcW w:w="6912" w:type="dxa"/>
            <w:gridSpan w:val="3"/>
            <w:shd w:val="clear" w:color="auto" w:fill="auto"/>
          </w:tcPr>
          <w:p w:rsidR="004147EB" w:rsidRPr="00F62C79" w:rsidRDefault="004147EB" w:rsidP="000D2D55">
            <w:pPr>
              <w:rPr>
                <w:rFonts w:ascii="KaiTi" w:eastAsia="KaiTi" w:hAnsi="KaiTi"/>
                <w:sz w:val="21"/>
                <w:szCs w:val="21"/>
              </w:rPr>
            </w:pPr>
            <w:r w:rsidRPr="00F62C79">
              <w:rPr>
                <w:rFonts w:ascii="KaiTi" w:eastAsia="KaiTi" w:hAnsi="KaiTi"/>
                <w:sz w:val="21"/>
                <w:szCs w:val="21"/>
              </w:rPr>
              <w:t>DA_11_23_24_27_01</w:t>
            </w:r>
          </w:p>
        </w:tc>
      </w:tr>
      <w:tr w:rsidR="004147EB" w:rsidRPr="00C909B7" w:rsidTr="000D2D55">
        <w:tc>
          <w:tcPr>
            <w:tcW w:w="2376" w:type="dxa"/>
            <w:shd w:val="clear" w:color="auto" w:fill="auto"/>
          </w:tcPr>
          <w:p w:rsidR="004147EB" w:rsidRPr="00C909B7" w:rsidRDefault="008F75DF" w:rsidP="00543957">
            <w:pPr>
              <w:spacing w:afterLines="50" w:after="120" w:line="340" w:lineRule="atLeast"/>
              <w:rPr>
                <w:rFonts w:ascii="SimSun" w:hAnsi="SimSun"/>
                <w:b/>
                <w:sz w:val="21"/>
                <w:szCs w:val="21"/>
              </w:rPr>
            </w:pPr>
            <w:r w:rsidRPr="00C909B7">
              <w:rPr>
                <w:rFonts w:ascii="SimSun" w:hAnsi="SimSun" w:hint="eastAsia"/>
                <w:sz w:val="21"/>
                <w:szCs w:val="21"/>
                <w:u w:val="single"/>
              </w:rPr>
              <w:t>标题</w:t>
            </w:r>
          </w:p>
        </w:tc>
        <w:tc>
          <w:tcPr>
            <w:tcW w:w="6912" w:type="dxa"/>
            <w:gridSpan w:val="3"/>
            <w:shd w:val="clear" w:color="auto" w:fill="auto"/>
          </w:tcPr>
          <w:p w:rsidR="004147EB" w:rsidRPr="00C909B7" w:rsidRDefault="00856232" w:rsidP="009A3FAB">
            <w:pPr>
              <w:rPr>
                <w:rFonts w:ascii="SimSun" w:hAnsi="SimSun"/>
                <w:i/>
                <w:sz w:val="21"/>
                <w:szCs w:val="21"/>
              </w:rPr>
            </w:pPr>
            <w:r w:rsidRPr="00C909B7">
              <w:rPr>
                <w:rFonts w:ascii="SimSun" w:hAnsi="SimSun" w:hint="eastAsia"/>
                <w:sz w:val="21"/>
                <w:szCs w:val="21"/>
              </w:rPr>
              <w:t>加强软件部门运用知识产权</w:t>
            </w:r>
          </w:p>
        </w:tc>
      </w:tr>
      <w:tr w:rsidR="004147EB" w:rsidRPr="00C909B7" w:rsidTr="000D2D55">
        <w:tc>
          <w:tcPr>
            <w:tcW w:w="2376" w:type="dxa"/>
            <w:shd w:val="clear" w:color="auto" w:fill="auto"/>
          </w:tcPr>
          <w:p w:rsidR="004147EB" w:rsidRPr="00543957" w:rsidRDefault="008F75DF" w:rsidP="00543957">
            <w:pPr>
              <w:spacing w:afterLines="50" w:after="120" w:line="340" w:lineRule="atLeast"/>
              <w:rPr>
                <w:rFonts w:asciiTheme="minorEastAsia" w:eastAsiaTheme="minorEastAsia" w:hAnsiTheme="minorEastAsia"/>
                <w:sz w:val="21"/>
                <w:szCs w:val="21"/>
                <w:u w:val="single"/>
              </w:rPr>
            </w:pPr>
            <w:r w:rsidRPr="00543957">
              <w:rPr>
                <w:rFonts w:asciiTheme="minorEastAsia" w:eastAsiaTheme="minorEastAsia" w:hAnsiTheme="minorEastAsia" w:hint="eastAsia"/>
                <w:sz w:val="21"/>
                <w:szCs w:val="21"/>
                <w:u w:val="single"/>
              </w:rPr>
              <w:t>发展议程建议</w:t>
            </w:r>
          </w:p>
        </w:tc>
        <w:tc>
          <w:tcPr>
            <w:tcW w:w="6912" w:type="dxa"/>
            <w:gridSpan w:val="3"/>
            <w:shd w:val="clear" w:color="auto" w:fill="auto"/>
          </w:tcPr>
          <w:p w:rsidR="009A3FAB" w:rsidRDefault="00B57740" w:rsidP="00543957">
            <w:pPr>
              <w:spacing w:afterLines="50" w:after="120" w:line="340" w:lineRule="atLeast"/>
              <w:jc w:val="both"/>
              <w:rPr>
                <w:rFonts w:ascii="SimSun" w:hAnsi="SimSun"/>
                <w:sz w:val="21"/>
                <w:szCs w:val="21"/>
                <w:shd w:val="clear" w:color="auto" w:fill="FAFAFA"/>
              </w:rPr>
            </w:pPr>
            <w:r w:rsidRPr="00F62C79">
              <w:rPr>
                <w:rFonts w:ascii="KaiTi" w:eastAsia="KaiTi" w:hAnsi="KaiTi" w:hint="eastAsia"/>
                <w:iCs/>
                <w:sz w:val="21"/>
                <w:szCs w:val="21"/>
              </w:rPr>
              <w:t>建议11</w:t>
            </w:r>
            <w:r w:rsidRPr="00C909B7">
              <w:rPr>
                <w:rFonts w:ascii="SimSun" w:hAnsi="SimSun" w:hint="eastAsia"/>
                <w:sz w:val="21"/>
                <w:szCs w:val="21"/>
              </w:rPr>
              <w:t>：</w:t>
            </w:r>
            <w:r w:rsidRPr="00C909B7">
              <w:rPr>
                <w:rFonts w:ascii="SimSun" w:hAnsi="SimSun" w:hint="eastAsia"/>
                <w:sz w:val="21"/>
                <w:szCs w:val="21"/>
                <w:shd w:val="clear" w:color="auto" w:fill="FAFAFA"/>
              </w:rPr>
              <w:t>帮助成员国加强各国保护当地创造、创新与发明的能力，并酌情根据产权组织的任务授权为发展国家科技基础设施提供支持。</w:t>
            </w:r>
          </w:p>
          <w:p w:rsidR="009A3FAB" w:rsidRDefault="00B57740" w:rsidP="00543957">
            <w:pPr>
              <w:spacing w:afterLines="50" w:after="120" w:line="340" w:lineRule="atLeast"/>
              <w:jc w:val="both"/>
              <w:rPr>
                <w:rFonts w:ascii="SimSun" w:hAnsi="SimSun"/>
                <w:sz w:val="21"/>
                <w:szCs w:val="21"/>
                <w:shd w:val="clear" w:color="auto" w:fill="FAFAFA"/>
              </w:rPr>
            </w:pPr>
            <w:r w:rsidRPr="00F62C79">
              <w:rPr>
                <w:rFonts w:ascii="KaiTi" w:eastAsia="KaiTi" w:hAnsi="KaiTi" w:hint="eastAsia"/>
                <w:iCs/>
                <w:sz w:val="21"/>
                <w:szCs w:val="21"/>
              </w:rPr>
              <w:t>建议23</w:t>
            </w:r>
            <w:r w:rsidRPr="00C909B7">
              <w:rPr>
                <w:rFonts w:ascii="SimSun" w:hAnsi="SimSun" w:hint="eastAsia"/>
                <w:sz w:val="21"/>
                <w:szCs w:val="21"/>
              </w:rPr>
              <w:t>：</w:t>
            </w:r>
            <w:r w:rsidRPr="00C909B7">
              <w:rPr>
                <w:rFonts w:ascii="SimSun" w:hAnsi="SimSun" w:hint="eastAsia"/>
                <w:sz w:val="21"/>
                <w:szCs w:val="21"/>
                <w:shd w:val="clear" w:color="auto" w:fill="FAFAFA"/>
              </w:rPr>
              <w:t>考虑如何更好地推动有利于竞争的</w:t>
            </w:r>
            <w:r w:rsidRPr="00543957">
              <w:rPr>
                <w:rFonts w:asciiTheme="minorEastAsia" w:eastAsiaTheme="minorEastAsia" w:hAnsiTheme="minorEastAsia" w:hint="eastAsia"/>
                <w:iCs/>
                <w:sz w:val="21"/>
                <w:szCs w:val="21"/>
              </w:rPr>
              <w:t>知识产权</w:t>
            </w:r>
            <w:r w:rsidRPr="00C909B7">
              <w:rPr>
                <w:rFonts w:ascii="SimSun" w:hAnsi="SimSun" w:hint="eastAsia"/>
                <w:sz w:val="21"/>
                <w:szCs w:val="21"/>
                <w:shd w:val="clear" w:color="auto" w:fill="FAFAFA"/>
              </w:rPr>
              <w:t>许可做法，以尤其鼓励创造、创新、以及向有关国家尤其是发展中国家和最不发达国家转让和传播技术。</w:t>
            </w:r>
          </w:p>
          <w:p w:rsidR="009A3FAB" w:rsidRDefault="00B57740" w:rsidP="00543957">
            <w:pPr>
              <w:spacing w:afterLines="50" w:after="120" w:line="340" w:lineRule="atLeast"/>
              <w:jc w:val="both"/>
              <w:rPr>
                <w:rFonts w:ascii="SimSun" w:hAnsi="SimSun"/>
                <w:sz w:val="21"/>
                <w:szCs w:val="21"/>
                <w:shd w:val="clear" w:color="auto" w:fill="FAFAFA"/>
              </w:rPr>
            </w:pPr>
            <w:r w:rsidRPr="00F62C79">
              <w:rPr>
                <w:rFonts w:ascii="KaiTi" w:eastAsia="KaiTi" w:hAnsi="KaiTi" w:hint="eastAsia"/>
                <w:iCs/>
                <w:sz w:val="21"/>
                <w:szCs w:val="21"/>
              </w:rPr>
              <w:t>建议24</w:t>
            </w:r>
            <w:r w:rsidRPr="00C909B7">
              <w:rPr>
                <w:rFonts w:ascii="SimSun" w:hAnsi="SimSun" w:hint="eastAsia"/>
                <w:sz w:val="21"/>
                <w:szCs w:val="21"/>
              </w:rPr>
              <w:t>：</w:t>
            </w:r>
            <w:r w:rsidRPr="00C909B7">
              <w:rPr>
                <w:rFonts w:ascii="SimSun" w:hAnsi="SimSun" w:hint="eastAsia"/>
                <w:sz w:val="21"/>
                <w:szCs w:val="21"/>
                <w:shd w:val="clear" w:color="auto" w:fill="FAFAFA"/>
              </w:rPr>
              <w:t>请产权组织在不超出其权限的情况下，扩大活动范围，争取根据信息社会世界峰会（WSIS）的成果，并考虑数字团结基金（DSF）的重要意义，缩小数字鸿沟。</w:t>
            </w:r>
          </w:p>
          <w:p w:rsidR="004147EB" w:rsidRPr="00C909B7" w:rsidRDefault="00B57740" w:rsidP="00543957">
            <w:pPr>
              <w:spacing w:afterLines="50" w:after="120" w:line="340" w:lineRule="atLeast"/>
              <w:jc w:val="both"/>
              <w:rPr>
                <w:rFonts w:ascii="SimSun" w:hAnsi="SimSun"/>
                <w:i/>
                <w:sz w:val="21"/>
                <w:szCs w:val="21"/>
              </w:rPr>
            </w:pPr>
            <w:r w:rsidRPr="00F62C79">
              <w:rPr>
                <w:rFonts w:ascii="KaiTi" w:eastAsia="KaiTi" w:hAnsi="KaiTi" w:hint="eastAsia"/>
                <w:iCs/>
                <w:sz w:val="21"/>
                <w:szCs w:val="21"/>
              </w:rPr>
              <w:t>建议27</w:t>
            </w:r>
            <w:r w:rsidRPr="00C909B7">
              <w:rPr>
                <w:rFonts w:ascii="SimSun" w:hAnsi="SimSun" w:hint="eastAsia"/>
                <w:sz w:val="21"/>
                <w:szCs w:val="21"/>
              </w:rPr>
              <w:t>：</w:t>
            </w:r>
            <w:r w:rsidRPr="00C909B7">
              <w:rPr>
                <w:rFonts w:ascii="SimSun" w:hAnsi="SimSun" w:hint="eastAsia"/>
                <w:sz w:val="21"/>
                <w:szCs w:val="21"/>
                <w:shd w:val="clear" w:color="auto" w:fill="FAFAFA"/>
              </w:rPr>
              <w:t>为利用与知识产权有关的信通技术促进增长与发展提供便利：在产权组织的一个适当机构中进行讨论，重点探讨与知识产权有关的信通技术的重要性，及其在经济和文化发展中的作用，并着重帮助各成员国确定与知识产权有关的实际战略，利用信通技术促进经济、社会和文化发展。</w:t>
            </w:r>
          </w:p>
        </w:tc>
      </w:tr>
      <w:tr w:rsidR="004147EB" w:rsidRPr="00C909B7" w:rsidTr="000D2D55">
        <w:tc>
          <w:tcPr>
            <w:tcW w:w="2376" w:type="dxa"/>
            <w:shd w:val="clear" w:color="auto" w:fill="auto"/>
          </w:tcPr>
          <w:p w:rsidR="004147EB" w:rsidRPr="00543957" w:rsidRDefault="008F75DF" w:rsidP="00543957">
            <w:pPr>
              <w:spacing w:afterLines="50" w:after="120" w:line="340" w:lineRule="atLeast"/>
              <w:rPr>
                <w:rFonts w:asciiTheme="minorEastAsia" w:eastAsiaTheme="minorEastAsia" w:hAnsiTheme="minorEastAsia"/>
                <w:sz w:val="21"/>
                <w:szCs w:val="21"/>
                <w:u w:val="single"/>
              </w:rPr>
            </w:pPr>
            <w:r w:rsidRPr="00543957">
              <w:rPr>
                <w:rFonts w:asciiTheme="minorEastAsia" w:eastAsiaTheme="minorEastAsia" w:hAnsiTheme="minorEastAsia" w:hint="eastAsia"/>
                <w:sz w:val="21"/>
                <w:szCs w:val="21"/>
                <w:u w:val="single"/>
              </w:rPr>
              <w:t>项目简介</w:t>
            </w:r>
          </w:p>
        </w:tc>
        <w:tc>
          <w:tcPr>
            <w:tcW w:w="6912" w:type="dxa"/>
            <w:gridSpan w:val="3"/>
            <w:shd w:val="clear" w:color="auto" w:fill="auto"/>
          </w:tcPr>
          <w:p w:rsidR="009A3FAB" w:rsidRDefault="009C19D8" w:rsidP="00543957">
            <w:pPr>
              <w:spacing w:afterLines="50" w:after="120" w:line="340" w:lineRule="atLeast"/>
              <w:jc w:val="both"/>
              <w:rPr>
                <w:rFonts w:ascii="SimSun" w:hAnsi="SimSun"/>
                <w:sz w:val="21"/>
                <w:szCs w:val="21"/>
              </w:rPr>
            </w:pPr>
            <w:r w:rsidRPr="00C909B7">
              <w:rPr>
                <w:rFonts w:ascii="SimSun" w:hAnsi="SimSun" w:hint="eastAsia"/>
                <w:sz w:val="21"/>
                <w:szCs w:val="21"/>
              </w:rPr>
              <w:t>项目旨在加强软件部门运用知识产权，以通过</w:t>
            </w:r>
            <w:r w:rsidRPr="00543957">
              <w:rPr>
                <w:rFonts w:asciiTheme="minorEastAsia" w:eastAsiaTheme="minorEastAsia" w:hAnsiTheme="minorEastAsia" w:hint="eastAsia"/>
                <w:iCs/>
                <w:sz w:val="21"/>
                <w:szCs w:val="21"/>
              </w:rPr>
              <w:t>提供</w:t>
            </w:r>
            <w:r w:rsidRPr="00C909B7">
              <w:rPr>
                <w:rFonts w:ascii="SimSun" w:hAnsi="SimSun" w:hint="eastAsia"/>
                <w:sz w:val="21"/>
                <w:szCs w:val="21"/>
              </w:rPr>
              <w:t>亦可用于他国的工具，支持三个受益国的经济增长。</w:t>
            </w:r>
          </w:p>
          <w:p w:rsidR="009A3FAB" w:rsidRDefault="00195E9D" w:rsidP="00543957">
            <w:pPr>
              <w:spacing w:afterLines="50" w:after="120" w:line="340" w:lineRule="atLeast"/>
              <w:jc w:val="both"/>
              <w:rPr>
                <w:rFonts w:ascii="SimSun" w:hAnsi="SimSun"/>
                <w:sz w:val="21"/>
                <w:szCs w:val="21"/>
              </w:rPr>
            </w:pPr>
            <w:r w:rsidRPr="00C909B7">
              <w:rPr>
                <w:rFonts w:ascii="SimSun" w:hAnsi="SimSun" w:hint="eastAsia"/>
                <w:sz w:val="21"/>
                <w:szCs w:val="21"/>
              </w:rPr>
              <w:t>项目将</w:t>
            </w:r>
            <w:r w:rsidR="006B7282" w:rsidRPr="00C909B7">
              <w:rPr>
                <w:rFonts w:ascii="SimSun" w:hAnsi="SimSun" w:hint="eastAsia"/>
                <w:sz w:val="21"/>
                <w:szCs w:val="21"/>
              </w:rPr>
              <w:t>通过其活动和可交付成果，</w:t>
            </w:r>
            <w:r w:rsidR="004E75EF" w:rsidRPr="00C909B7">
              <w:rPr>
                <w:rFonts w:ascii="SimSun" w:hAnsi="SimSun" w:hint="eastAsia"/>
                <w:sz w:val="21"/>
                <w:szCs w:val="21"/>
              </w:rPr>
              <w:t>为软件部门的利益攸关方在使用各种知识产权工具支持开发和商业化移动应用</w:t>
            </w:r>
            <w:r w:rsidRPr="00C909B7">
              <w:rPr>
                <w:rFonts w:ascii="SimSun" w:hAnsi="SimSun" w:hint="eastAsia"/>
                <w:sz w:val="21"/>
                <w:szCs w:val="21"/>
              </w:rPr>
              <w:t>方面建立知识和专业</w:t>
            </w:r>
            <w:r w:rsidRPr="00543957">
              <w:rPr>
                <w:rFonts w:asciiTheme="minorEastAsia" w:eastAsiaTheme="minorEastAsia" w:hAnsiTheme="minorEastAsia" w:hint="eastAsia"/>
                <w:iCs/>
                <w:sz w:val="21"/>
                <w:szCs w:val="21"/>
              </w:rPr>
              <w:t>技能</w:t>
            </w:r>
            <w:r w:rsidR="004E75EF" w:rsidRPr="00C909B7">
              <w:rPr>
                <w:rFonts w:ascii="SimSun" w:hAnsi="SimSun" w:hint="eastAsia"/>
                <w:sz w:val="21"/>
                <w:szCs w:val="21"/>
              </w:rPr>
              <w:t>。</w:t>
            </w:r>
          </w:p>
          <w:p w:rsidR="009A3FAB" w:rsidRDefault="00195E9D" w:rsidP="00543957">
            <w:pPr>
              <w:spacing w:afterLines="50" w:after="120" w:line="340" w:lineRule="atLeast"/>
              <w:jc w:val="both"/>
              <w:rPr>
                <w:rFonts w:ascii="SimSun" w:hAnsi="SimSun"/>
                <w:sz w:val="21"/>
                <w:szCs w:val="21"/>
              </w:rPr>
            </w:pPr>
            <w:r w:rsidRPr="00C909B7">
              <w:rPr>
                <w:rFonts w:ascii="SimSun" w:hAnsi="SimSun" w:hint="eastAsia"/>
                <w:sz w:val="21"/>
                <w:szCs w:val="21"/>
              </w:rPr>
              <w:t>项目将在受益国之</w:t>
            </w:r>
            <w:r w:rsidR="004E75EF" w:rsidRPr="00C909B7">
              <w:rPr>
                <w:rFonts w:ascii="SimSun" w:hAnsi="SimSun" w:hint="eastAsia"/>
                <w:sz w:val="21"/>
                <w:szCs w:val="21"/>
              </w:rPr>
              <w:t>间，以及每个国家</w:t>
            </w:r>
            <w:r w:rsidR="00930E3E">
              <w:rPr>
                <w:rFonts w:ascii="SimSun" w:hAnsi="SimSun" w:hint="eastAsia"/>
                <w:sz w:val="21"/>
                <w:szCs w:val="21"/>
              </w:rPr>
              <w:t>内</w:t>
            </w:r>
            <w:r w:rsidR="004E75EF" w:rsidRPr="00C909B7">
              <w:rPr>
                <w:rFonts w:ascii="SimSun" w:hAnsi="SimSun" w:hint="eastAsia"/>
                <w:sz w:val="21"/>
                <w:szCs w:val="21"/>
              </w:rPr>
              <w:t>的知识产权局、信通技术中心、研究机构和产业界之间建立联系。</w:t>
            </w:r>
          </w:p>
          <w:p w:rsidR="004147EB" w:rsidRPr="00C909B7" w:rsidRDefault="00303EC1" w:rsidP="00543957">
            <w:pPr>
              <w:spacing w:afterLines="50" w:after="120" w:line="340" w:lineRule="atLeast"/>
              <w:jc w:val="both"/>
              <w:rPr>
                <w:rFonts w:ascii="SimSun" w:hAnsi="SimSun"/>
                <w:i/>
                <w:sz w:val="21"/>
                <w:szCs w:val="21"/>
              </w:rPr>
            </w:pPr>
            <w:r w:rsidRPr="00C909B7">
              <w:rPr>
                <w:rFonts w:ascii="SimSun" w:hAnsi="SimSun" w:hint="eastAsia"/>
                <w:sz w:val="21"/>
                <w:szCs w:val="21"/>
              </w:rPr>
              <w:t>项目</w:t>
            </w:r>
            <w:r w:rsidR="000C23F0" w:rsidRPr="00C909B7">
              <w:rPr>
                <w:rFonts w:ascii="SimSun" w:hAnsi="SimSun" w:hint="eastAsia"/>
                <w:sz w:val="21"/>
                <w:szCs w:val="21"/>
              </w:rPr>
              <w:t>最初由肯尼亚在CDIP第二十一届会议上提出（文件</w:t>
            </w:r>
            <w:r w:rsidR="000C23F0" w:rsidRPr="00543957">
              <w:rPr>
                <w:rFonts w:asciiTheme="minorEastAsia" w:eastAsiaTheme="minorEastAsia" w:hAnsiTheme="minorEastAsia"/>
                <w:iCs/>
                <w:sz w:val="21"/>
                <w:szCs w:val="21"/>
              </w:rPr>
              <w:t>CDIP</w:t>
            </w:r>
            <w:r w:rsidR="000C23F0" w:rsidRPr="00C909B7">
              <w:rPr>
                <w:rFonts w:ascii="SimSun" w:hAnsi="SimSun"/>
                <w:sz w:val="21"/>
                <w:szCs w:val="21"/>
              </w:rPr>
              <w:t>/21/7</w:t>
            </w:r>
            <w:r w:rsidR="000C23F0" w:rsidRPr="00C909B7">
              <w:rPr>
                <w:rFonts w:ascii="SimSun" w:hAnsi="SimSun" w:hint="eastAsia"/>
                <w:sz w:val="21"/>
                <w:szCs w:val="21"/>
              </w:rPr>
              <w:t>），</w:t>
            </w:r>
            <w:r w:rsidRPr="00C909B7">
              <w:rPr>
                <w:rFonts w:ascii="SimSun" w:hAnsi="SimSun" w:hint="eastAsia"/>
                <w:sz w:val="21"/>
                <w:szCs w:val="21"/>
              </w:rPr>
              <w:t>本文件具体化并扩展了项目提案，以回应成员国的评论意见。</w:t>
            </w:r>
          </w:p>
        </w:tc>
      </w:tr>
      <w:tr w:rsidR="004147EB" w:rsidRPr="00C909B7" w:rsidTr="000D2D55">
        <w:tc>
          <w:tcPr>
            <w:tcW w:w="2376" w:type="dxa"/>
            <w:shd w:val="clear" w:color="auto" w:fill="auto"/>
          </w:tcPr>
          <w:p w:rsidR="004147EB" w:rsidRPr="00C909B7" w:rsidRDefault="008F75DF" w:rsidP="00543957">
            <w:pPr>
              <w:spacing w:afterLines="50" w:after="120" w:line="340" w:lineRule="atLeast"/>
              <w:rPr>
                <w:rFonts w:ascii="SimSun" w:hAnsi="SimSun"/>
                <w:sz w:val="21"/>
                <w:szCs w:val="21"/>
                <w:u w:val="single"/>
              </w:rPr>
            </w:pPr>
            <w:r w:rsidRPr="00C909B7">
              <w:rPr>
                <w:rFonts w:ascii="SimSun" w:hAnsi="SimSun" w:hint="eastAsia"/>
                <w:sz w:val="21"/>
                <w:szCs w:val="21"/>
                <w:u w:val="single"/>
              </w:rPr>
              <w:t>落实</w:t>
            </w:r>
            <w:r w:rsidRPr="00543957">
              <w:rPr>
                <w:rFonts w:asciiTheme="minorEastAsia" w:eastAsiaTheme="minorEastAsia" w:hAnsiTheme="minorEastAsia" w:hint="eastAsia"/>
                <w:sz w:val="21"/>
                <w:szCs w:val="21"/>
                <w:u w:val="single"/>
              </w:rPr>
              <w:t>计划</w:t>
            </w:r>
          </w:p>
        </w:tc>
        <w:tc>
          <w:tcPr>
            <w:tcW w:w="6912" w:type="dxa"/>
            <w:gridSpan w:val="3"/>
            <w:shd w:val="clear" w:color="auto" w:fill="auto"/>
          </w:tcPr>
          <w:p w:rsidR="009A3FAB" w:rsidRDefault="008209ED" w:rsidP="00543957">
            <w:pPr>
              <w:spacing w:afterLines="50" w:after="120" w:line="340" w:lineRule="atLeast"/>
              <w:jc w:val="both"/>
              <w:rPr>
                <w:rFonts w:ascii="SimSun" w:hAnsi="SimSun"/>
                <w:sz w:val="21"/>
                <w:szCs w:val="21"/>
              </w:rPr>
            </w:pPr>
            <w:r w:rsidRPr="00C909B7">
              <w:rPr>
                <w:rFonts w:ascii="SimSun" w:hAnsi="SimSun" w:hint="eastAsia"/>
                <w:sz w:val="21"/>
                <w:szCs w:val="21"/>
              </w:rPr>
              <w:t>待定</w:t>
            </w:r>
          </w:p>
          <w:p w:rsidR="004147EB" w:rsidRPr="00C909B7" w:rsidRDefault="008209ED" w:rsidP="00543957">
            <w:pPr>
              <w:spacing w:afterLines="50" w:after="120" w:line="340" w:lineRule="atLeast"/>
              <w:jc w:val="both"/>
              <w:rPr>
                <w:rFonts w:ascii="SimSun" w:hAnsi="SimSun"/>
                <w:i/>
                <w:sz w:val="21"/>
                <w:szCs w:val="21"/>
              </w:rPr>
            </w:pPr>
            <w:r w:rsidRPr="00C909B7">
              <w:rPr>
                <w:rFonts w:ascii="SimSun" w:hAnsi="SimSun" w:hint="eastAsia"/>
                <w:sz w:val="21"/>
                <w:szCs w:val="21"/>
              </w:rPr>
              <w:t>版权/专利/实用新型/商标/外观设计/商业秘密/竞争</w:t>
            </w:r>
          </w:p>
        </w:tc>
      </w:tr>
      <w:tr w:rsidR="004147EB" w:rsidRPr="00F22ACF" w:rsidTr="000D2D55">
        <w:tc>
          <w:tcPr>
            <w:tcW w:w="2376" w:type="dxa"/>
            <w:shd w:val="clear" w:color="auto" w:fill="auto"/>
          </w:tcPr>
          <w:p w:rsidR="004147EB" w:rsidRPr="00C909B7" w:rsidRDefault="008F75DF" w:rsidP="00543957">
            <w:pPr>
              <w:spacing w:afterLines="50" w:after="120" w:line="340" w:lineRule="atLeast"/>
              <w:rPr>
                <w:rFonts w:ascii="SimSun" w:hAnsi="SimSun"/>
                <w:sz w:val="21"/>
                <w:szCs w:val="21"/>
                <w:u w:val="single"/>
              </w:rPr>
            </w:pPr>
            <w:r w:rsidRPr="00C909B7">
              <w:rPr>
                <w:rFonts w:ascii="SimSun" w:hAnsi="SimSun" w:hint="eastAsia"/>
                <w:sz w:val="21"/>
                <w:szCs w:val="21"/>
                <w:u w:val="single"/>
              </w:rPr>
              <w:t>与其他相关计划/发展议程项目的联系</w:t>
            </w:r>
          </w:p>
        </w:tc>
        <w:tc>
          <w:tcPr>
            <w:tcW w:w="6912" w:type="dxa"/>
            <w:gridSpan w:val="3"/>
            <w:shd w:val="clear" w:color="auto" w:fill="auto"/>
          </w:tcPr>
          <w:p w:rsidR="004147EB" w:rsidRPr="00EC656D" w:rsidRDefault="008209ED" w:rsidP="000D2D55">
            <w:pPr>
              <w:rPr>
                <w:rFonts w:ascii="SimSun" w:hAnsi="SimSun"/>
                <w:sz w:val="21"/>
                <w:szCs w:val="21"/>
              </w:rPr>
            </w:pPr>
            <w:r w:rsidRPr="00C909B7">
              <w:rPr>
                <w:rFonts w:ascii="SimSun" w:hAnsi="SimSun" w:hint="eastAsia"/>
                <w:sz w:val="21"/>
                <w:szCs w:val="21"/>
                <w:lang w:val="de-CH"/>
              </w:rPr>
              <w:t>计划</w:t>
            </w:r>
            <w:r w:rsidRPr="00EC656D">
              <w:rPr>
                <w:rFonts w:ascii="SimSun" w:hAnsi="SimSun" w:hint="eastAsia"/>
                <w:sz w:val="21"/>
                <w:szCs w:val="21"/>
              </w:rPr>
              <w:t>1</w:t>
            </w:r>
            <w:r w:rsidRPr="00C909B7">
              <w:rPr>
                <w:rFonts w:ascii="SimSun" w:hAnsi="SimSun" w:hint="eastAsia"/>
                <w:sz w:val="21"/>
                <w:szCs w:val="21"/>
                <w:lang w:val="de-CH"/>
              </w:rPr>
              <w:t>、</w:t>
            </w:r>
            <w:r w:rsidRPr="00EC656D">
              <w:rPr>
                <w:rFonts w:ascii="SimSun" w:hAnsi="SimSun" w:hint="eastAsia"/>
                <w:sz w:val="21"/>
                <w:szCs w:val="21"/>
              </w:rPr>
              <w:t>2</w:t>
            </w:r>
            <w:r w:rsidRPr="00C909B7">
              <w:rPr>
                <w:rFonts w:ascii="SimSun" w:hAnsi="SimSun" w:hint="eastAsia"/>
                <w:sz w:val="21"/>
                <w:szCs w:val="21"/>
                <w:lang w:val="de-CH"/>
              </w:rPr>
              <w:t>、</w:t>
            </w:r>
            <w:r w:rsidRPr="00EC656D">
              <w:rPr>
                <w:rFonts w:ascii="SimSun" w:hAnsi="SimSun" w:hint="eastAsia"/>
                <w:sz w:val="21"/>
                <w:szCs w:val="21"/>
              </w:rPr>
              <w:t>3</w:t>
            </w:r>
            <w:r w:rsidRPr="00C909B7">
              <w:rPr>
                <w:rFonts w:ascii="SimSun" w:hAnsi="SimSun" w:hint="eastAsia"/>
                <w:sz w:val="21"/>
                <w:szCs w:val="21"/>
                <w:lang w:val="de-CH"/>
              </w:rPr>
              <w:t>、</w:t>
            </w:r>
            <w:r w:rsidRPr="00EC656D">
              <w:rPr>
                <w:rFonts w:ascii="SimSun" w:hAnsi="SimSun" w:hint="eastAsia"/>
                <w:sz w:val="21"/>
                <w:szCs w:val="21"/>
              </w:rPr>
              <w:t>7</w:t>
            </w:r>
            <w:r w:rsidRPr="00C909B7">
              <w:rPr>
                <w:rFonts w:ascii="SimSun" w:hAnsi="SimSun" w:hint="eastAsia"/>
                <w:sz w:val="21"/>
                <w:szCs w:val="21"/>
                <w:lang w:val="de-CH"/>
              </w:rPr>
              <w:t>、</w:t>
            </w:r>
            <w:r w:rsidRPr="00EC656D">
              <w:rPr>
                <w:rFonts w:ascii="SimSun" w:hAnsi="SimSun" w:hint="eastAsia"/>
                <w:sz w:val="21"/>
                <w:szCs w:val="21"/>
              </w:rPr>
              <w:t>11</w:t>
            </w:r>
            <w:r w:rsidRPr="00C909B7">
              <w:rPr>
                <w:rFonts w:ascii="SimSun" w:hAnsi="SimSun" w:hint="eastAsia"/>
                <w:sz w:val="21"/>
                <w:szCs w:val="21"/>
                <w:lang w:val="de-CH"/>
              </w:rPr>
              <w:t>、</w:t>
            </w:r>
            <w:r w:rsidRPr="00EC656D">
              <w:rPr>
                <w:rFonts w:ascii="SimSun" w:hAnsi="SimSun" w:hint="eastAsia"/>
                <w:sz w:val="21"/>
                <w:szCs w:val="21"/>
              </w:rPr>
              <w:t>17</w:t>
            </w:r>
            <w:r w:rsidRPr="00C909B7">
              <w:rPr>
                <w:rFonts w:ascii="SimSun" w:hAnsi="SimSun" w:hint="eastAsia"/>
                <w:sz w:val="21"/>
                <w:szCs w:val="21"/>
                <w:lang w:val="de-CH"/>
              </w:rPr>
              <w:t>和</w:t>
            </w:r>
            <w:r w:rsidRPr="00EC656D">
              <w:rPr>
                <w:rFonts w:ascii="SimSun" w:hAnsi="SimSun" w:hint="eastAsia"/>
                <w:sz w:val="21"/>
                <w:szCs w:val="21"/>
              </w:rPr>
              <w:t>30</w:t>
            </w:r>
            <w:r w:rsidR="00231AFA" w:rsidRPr="00EC656D">
              <w:rPr>
                <w:rFonts w:ascii="SimSun" w:hAnsi="SimSun" w:hint="eastAsia"/>
                <w:sz w:val="21"/>
                <w:szCs w:val="21"/>
              </w:rPr>
              <w:t>；</w:t>
            </w:r>
          </w:p>
          <w:p w:rsidR="004147EB" w:rsidRPr="00EC656D" w:rsidRDefault="008209ED" w:rsidP="000D2D55">
            <w:pPr>
              <w:rPr>
                <w:rFonts w:ascii="SimSun" w:hAnsi="SimSun"/>
                <w:sz w:val="21"/>
                <w:szCs w:val="21"/>
              </w:rPr>
            </w:pPr>
            <w:r w:rsidRPr="00EC656D">
              <w:rPr>
                <w:rFonts w:ascii="SimSun" w:hAnsi="SimSun"/>
                <w:sz w:val="21"/>
                <w:szCs w:val="21"/>
              </w:rPr>
              <w:t>DA_7_23_32_01</w:t>
            </w:r>
            <w:r w:rsidRPr="00EC656D">
              <w:rPr>
                <w:rFonts w:ascii="SimSun" w:hAnsi="SimSun" w:hint="eastAsia"/>
                <w:sz w:val="21"/>
                <w:szCs w:val="21"/>
              </w:rPr>
              <w:t>；</w:t>
            </w:r>
            <w:r w:rsidRPr="00EC656D">
              <w:rPr>
                <w:rFonts w:ascii="SimSun" w:hAnsi="SimSun"/>
                <w:sz w:val="21"/>
                <w:szCs w:val="21"/>
              </w:rPr>
              <w:t>DA_19_24_27_01</w:t>
            </w:r>
            <w:r w:rsidRPr="00EC656D">
              <w:rPr>
                <w:rFonts w:ascii="SimSun" w:hAnsi="SimSun" w:hint="eastAsia"/>
                <w:sz w:val="21"/>
                <w:szCs w:val="21"/>
              </w:rPr>
              <w:t>；</w:t>
            </w:r>
            <w:r w:rsidR="004147EB" w:rsidRPr="00EC656D">
              <w:rPr>
                <w:rFonts w:ascii="SimSun" w:hAnsi="SimSun"/>
                <w:sz w:val="21"/>
                <w:szCs w:val="21"/>
              </w:rPr>
              <w:t>DA_1_2</w:t>
            </w:r>
            <w:r w:rsidRPr="00EC656D">
              <w:rPr>
                <w:rFonts w:ascii="SimSun" w:hAnsi="SimSun"/>
                <w:sz w:val="21"/>
                <w:szCs w:val="21"/>
              </w:rPr>
              <w:t>_4_10_11_01</w:t>
            </w:r>
            <w:r w:rsidRPr="00EC656D">
              <w:rPr>
                <w:rFonts w:ascii="SimSun" w:hAnsi="SimSun" w:hint="eastAsia"/>
                <w:sz w:val="21"/>
                <w:szCs w:val="21"/>
              </w:rPr>
              <w:t>；</w:t>
            </w:r>
            <w:r w:rsidRPr="00EC656D">
              <w:rPr>
                <w:rFonts w:ascii="SimSun" w:hAnsi="SimSun"/>
                <w:sz w:val="21"/>
                <w:szCs w:val="21"/>
              </w:rPr>
              <w:t>DA_1_2_4_10_11_02</w:t>
            </w:r>
            <w:r w:rsidRPr="00C909B7">
              <w:rPr>
                <w:rFonts w:ascii="SimSun" w:hAnsi="SimSun" w:hint="eastAsia"/>
                <w:sz w:val="21"/>
                <w:szCs w:val="21"/>
                <w:lang w:val="de-CH"/>
              </w:rPr>
              <w:t>。</w:t>
            </w:r>
          </w:p>
        </w:tc>
      </w:tr>
      <w:tr w:rsidR="004147EB" w:rsidRPr="00C909B7" w:rsidTr="000D2D55">
        <w:tc>
          <w:tcPr>
            <w:tcW w:w="2376" w:type="dxa"/>
            <w:shd w:val="clear" w:color="auto" w:fill="auto"/>
          </w:tcPr>
          <w:p w:rsidR="004147EB" w:rsidRPr="00543957" w:rsidDel="00196374" w:rsidRDefault="008F75DF" w:rsidP="00543957">
            <w:pPr>
              <w:spacing w:afterLines="50" w:after="120" w:line="340" w:lineRule="atLeast"/>
              <w:rPr>
                <w:rFonts w:asciiTheme="minorEastAsia" w:eastAsiaTheme="minorEastAsia" w:hAnsiTheme="minorEastAsia"/>
                <w:sz w:val="21"/>
                <w:szCs w:val="21"/>
                <w:u w:val="single"/>
              </w:rPr>
            </w:pPr>
            <w:r w:rsidRPr="00543957">
              <w:rPr>
                <w:rFonts w:asciiTheme="minorEastAsia" w:eastAsiaTheme="minorEastAsia" w:hAnsiTheme="minorEastAsia" w:hint="eastAsia"/>
                <w:sz w:val="21"/>
                <w:szCs w:val="21"/>
                <w:u w:val="single"/>
              </w:rPr>
              <w:t>与计划和预算中预期成果的联系</w:t>
            </w:r>
          </w:p>
        </w:tc>
        <w:tc>
          <w:tcPr>
            <w:tcW w:w="6912" w:type="dxa"/>
            <w:gridSpan w:val="3"/>
            <w:shd w:val="clear" w:color="auto" w:fill="auto"/>
            <w:vAlign w:val="center"/>
          </w:tcPr>
          <w:p w:rsidR="009A3FAB" w:rsidRPr="00F62C79" w:rsidRDefault="00E10261" w:rsidP="00543957">
            <w:pPr>
              <w:spacing w:afterLines="50" w:after="120" w:line="340" w:lineRule="atLeast"/>
              <w:jc w:val="both"/>
              <w:rPr>
                <w:rFonts w:ascii="KaiTi" w:eastAsia="KaiTi" w:hAnsi="KaiTi"/>
                <w:sz w:val="21"/>
                <w:szCs w:val="21"/>
              </w:rPr>
            </w:pPr>
            <w:r w:rsidRPr="00F62C79">
              <w:rPr>
                <w:rFonts w:ascii="KaiTi" w:eastAsia="KaiTi" w:hAnsi="KaiTi" w:hint="eastAsia"/>
                <w:sz w:val="21"/>
                <w:szCs w:val="21"/>
              </w:rPr>
              <w:t>三.2发展中国家、最不发达国家、经济转型国家的人力资源能力得到加强，可以胜任在有效运用知识产权促进发展方面的广泛要求。</w:t>
            </w:r>
          </w:p>
          <w:p w:rsidR="009A3FAB" w:rsidRPr="00F62C79" w:rsidRDefault="00E10261" w:rsidP="00543957">
            <w:pPr>
              <w:spacing w:afterLines="50" w:after="120" w:line="340" w:lineRule="atLeast"/>
              <w:jc w:val="both"/>
              <w:rPr>
                <w:rFonts w:ascii="KaiTi" w:eastAsia="KaiTi" w:hAnsi="KaiTi"/>
                <w:sz w:val="21"/>
                <w:szCs w:val="21"/>
              </w:rPr>
            </w:pPr>
            <w:r w:rsidRPr="00F62C79">
              <w:rPr>
                <w:rFonts w:ascii="KaiTi" w:eastAsia="KaiTi" w:hAnsi="KaiTi" w:hint="eastAsia"/>
                <w:sz w:val="21"/>
                <w:szCs w:val="21"/>
              </w:rPr>
              <w:t>四.2知识产权机构和公众为促进创新和创造，对知识产权信息的获取和</w:t>
            </w:r>
            <w:r w:rsidRPr="00F62C79">
              <w:rPr>
                <w:rFonts w:ascii="KaiTi" w:eastAsia="KaiTi" w:hAnsi="KaiTi" w:hint="eastAsia"/>
                <w:sz w:val="21"/>
                <w:szCs w:val="21"/>
              </w:rPr>
              <w:lastRenderedPageBreak/>
              <w:t>利用得到加强。</w:t>
            </w:r>
          </w:p>
          <w:p w:rsidR="004147EB" w:rsidRPr="00C909B7" w:rsidDel="00196374" w:rsidRDefault="00E10261" w:rsidP="00543957">
            <w:pPr>
              <w:spacing w:afterLines="50" w:after="120" w:line="340" w:lineRule="atLeast"/>
              <w:jc w:val="both"/>
              <w:rPr>
                <w:rFonts w:ascii="SimSun" w:hAnsi="SimSun"/>
                <w:sz w:val="21"/>
                <w:szCs w:val="21"/>
              </w:rPr>
            </w:pPr>
            <w:r w:rsidRPr="00F62C79">
              <w:rPr>
                <w:rFonts w:ascii="KaiTi" w:eastAsia="KaiTi" w:hAnsi="KaiTi" w:hint="eastAsia"/>
                <w:sz w:val="21"/>
                <w:szCs w:val="21"/>
              </w:rPr>
              <w:t>三.6中小企业、高校和研究机构成功运用知识产权支持创新的能力得到提高。</w:t>
            </w:r>
          </w:p>
        </w:tc>
      </w:tr>
      <w:tr w:rsidR="004147EB" w:rsidRPr="00C909B7" w:rsidTr="000D2D55">
        <w:tc>
          <w:tcPr>
            <w:tcW w:w="2376" w:type="dxa"/>
            <w:shd w:val="clear" w:color="auto" w:fill="auto"/>
          </w:tcPr>
          <w:p w:rsidR="004147EB" w:rsidRPr="00543957" w:rsidRDefault="008F75DF" w:rsidP="00543957">
            <w:pPr>
              <w:spacing w:afterLines="50" w:after="120" w:line="340" w:lineRule="atLeast"/>
              <w:rPr>
                <w:rFonts w:asciiTheme="minorEastAsia" w:eastAsiaTheme="minorEastAsia" w:hAnsiTheme="minorEastAsia"/>
                <w:sz w:val="21"/>
                <w:szCs w:val="21"/>
                <w:u w:val="single"/>
              </w:rPr>
            </w:pPr>
            <w:r w:rsidRPr="00543957">
              <w:rPr>
                <w:rFonts w:asciiTheme="minorEastAsia" w:eastAsiaTheme="minorEastAsia" w:hAnsiTheme="minorEastAsia" w:hint="eastAsia"/>
                <w:sz w:val="21"/>
                <w:szCs w:val="21"/>
                <w:u w:val="single"/>
              </w:rPr>
              <w:lastRenderedPageBreak/>
              <w:t>项目期限</w:t>
            </w:r>
          </w:p>
        </w:tc>
        <w:tc>
          <w:tcPr>
            <w:tcW w:w="6912" w:type="dxa"/>
            <w:gridSpan w:val="3"/>
            <w:shd w:val="clear" w:color="auto" w:fill="auto"/>
          </w:tcPr>
          <w:p w:rsidR="004147EB" w:rsidRPr="00C909B7" w:rsidRDefault="008604F0" w:rsidP="00543957">
            <w:pPr>
              <w:spacing w:afterLines="50" w:after="120" w:line="340" w:lineRule="atLeast"/>
              <w:jc w:val="both"/>
              <w:rPr>
                <w:rFonts w:ascii="SimSun" w:hAnsi="SimSun"/>
                <w:sz w:val="21"/>
                <w:szCs w:val="21"/>
              </w:rPr>
            </w:pPr>
            <w:r w:rsidRPr="00C909B7">
              <w:rPr>
                <w:rFonts w:ascii="SimSun" w:hAnsi="SimSun" w:hint="eastAsia"/>
                <w:sz w:val="21"/>
                <w:szCs w:val="21"/>
              </w:rPr>
              <w:t>36个月，截至2019年1月1日</w:t>
            </w:r>
          </w:p>
        </w:tc>
      </w:tr>
      <w:tr w:rsidR="004147EB" w:rsidRPr="00C909B7" w:rsidTr="000D2D55">
        <w:tc>
          <w:tcPr>
            <w:tcW w:w="2376" w:type="dxa"/>
            <w:shd w:val="clear" w:color="auto" w:fill="auto"/>
          </w:tcPr>
          <w:p w:rsidR="004147EB" w:rsidRPr="00543957" w:rsidRDefault="008F75DF" w:rsidP="00543957">
            <w:pPr>
              <w:spacing w:afterLines="50" w:after="120" w:line="340" w:lineRule="atLeast"/>
              <w:rPr>
                <w:rFonts w:asciiTheme="minorEastAsia" w:eastAsiaTheme="minorEastAsia" w:hAnsiTheme="minorEastAsia"/>
                <w:sz w:val="21"/>
                <w:szCs w:val="21"/>
                <w:u w:val="single"/>
              </w:rPr>
            </w:pPr>
            <w:r w:rsidRPr="00543957">
              <w:rPr>
                <w:rFonts w:asciiTheme="minorEastAsia" w:eastAsiaTheme="minorEastAsia" w:hAnsiTheme="minorEastAsia" w:hint="eastAsia"/>
                <w:sz w:val="21"/>
                <w:szCs w:val="21"/>
                <w:u w:val="single"/>
              </w:rPr>
              <w:t>项目预算</w:t>
            </w:r>
          </w:p>
        </w:tc>
        <w:tc>
          <w:tcPr>
            <w:tcW w:w="6912" w:type="dxa"/>
            <w:gridSpan w:val="3"/>
            <w:shd w:val="clear" w:color="auto" w:fill="auto"/>
          </w:tcPr>
          <w:p w:rsidR="004147EB" w:rsidRPr="00C909B7" w:rsidRDefault="004341FD" w:rsidP="00543957">
            <w:pPr>
              <w:spacing w:afterLines="50" w:after="120" w:line="340" w:lineRule="atLeast"/>
              <w:jc w:val="both"/>
              <w:rPr>
                <w:rFonts w:ascii="SimSun" w:hAnsi="SimSun"/>
                <w:sz w:val="21"/>
                <w:szCs w:val="21"/>
              </w:rPr>
            </w:pPr>
            <w:r w:rsidRPr="00C909B7">
              <w:rPr>
                <w:rFonts w:ascii="SimSun" w:hAnsi="SimSun" w:hint="eastAsia"/>
                <w:sz w:val="21"/>
                <w:szCs w:val="21"/>
              </w:rPr>
              <w:t>非人事支出总计：361,000瑞郎</w:t>
            </w:r>
          </w:p>
        </w:tc>
      </w:tr>
      <w:tr w:rsidR="004147EB" w:rsidRPr="0054395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4"/>
            <w:shd w:val="clear" w:color="auto" w:fill="auto"/>
          </w:tcPr>
          <w:p w:rsidR="004147EB" w:rsidRPr="00543957" w:rsidRDefault="004147EB" w:rsidP="00543957">
            <w:pPr>
              <w:spacing w:afterLines="50" w:after="120" w:line="340" w:lineRule="atLeast"/>
              <w:rPr>
                <w:rFonts w:asciiTheme="minorEastAsia" w:eastAsiaTheme="minorEastAsia" w:hAnsiTheme="minorEastAsia"/>
                <w:b/>
                <w:bCs/>
                <w:iCs/>
                <w:sz w:val="21"/>
                <w:szCs w:val="21"/>
              </w:rPr>
            </w:pPr>
            <w:r w:rsidRPr="00543957">
              <w:rPr>
                <w:rFonts w:asciiTheme="minorEastAsia" w:eastAsiaTheme="minorEastAsia" w:hAnsiTheme="minorEastAsia"/>
                <w:b/>
                <w:bCs/>
                <w:iCs/>
                <w:sz w:val="21"/>
                <w:szCs w:val="21"/>
              </w:rPr>
              <w:br w:type="page"/>
              <w:t>2.</w:t>
            </w:r>
            <w:r w:rsidRPr="00543957">
              <w:rPr>
                <w:rFonts w:asciiTheme="minorEastAsia" w:eastAsiaTheme="minorEastAsia" w:hAnsiTheme="minorEastAsia"/>
                <w:b/>
                <w:bCs/>
                <w:iCs/>
                <w:sz w:val="21"/>
                <w:szCs w:val="21"/>
              </w:rPr>
              <w:tab/>
            </w:r>
            <w:r w:rsidR="008F75DF" w:rsidRPr="00543957">
              <w:rPr>
                <w:rFonts w:asciiTheme="minorEastAsia" w:eastAsiaTheme="minorEastAsia" w:hAnsiTheme="minorEastAsia" w:hint="eastAsia"/>
                <w:b/>
                <w:bCs/>
                <w:iCs/>
                <w:sz w:val="21"/>
                <w:szCs w:val="21"/>
              </w:rPr>
              <w:t>项目说明书</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4"/>
            <w:shd w:val="clear" w:color="auto" w:fill="auto"/>
          </w:tcPr>
          <w:p w:rsidR="004147EB" w:rsidRPr="00C909B7" w:rsidRDefault="004147EB" w:rsidP="00543957">
            <w:pPr>
              <w:spacing w:afterLines="50" w:after="120" w:line="340" w:lineRule="atLeast"/>
              <w:rPr>
                <w:rFonts w:ascii="SimSun" w:hAnsi="SimSun"/>
                <w:i/>
                <w:sz w:val="21"/>
                <w:szCs w:val="21"/>
                <w:u w:val="single"/>
              </w:rPr>
            </w:pPr>
            <w:r w:rsidRPr="00C909B7">
              <w:rPr>
                <w:rFonts w:ascii="SimSun" w:hAnsi="SimSun"/>
                <w:bCs/>
                <w:sz w:val="21"/>
                <w:szCs w:val="21"/>
              </w:rPr>
              <w:t>2.1.</w:t>
            </w:r>
            <w:r w:rsidRPr="00C909B7">
              <w:rPr>
                <w:rFonts w:ascii="SimSun" w:hAnsi="SimSun"/>
                <w:bCs/>
                <w:sz w:val="21"/>
                <w:szCs w:val="21"/>
              </w:rPr>
              <w:tab/>
            </w:r>
            <w:r w:rsidR="008F75DF" w:rsidRPr="00C909B7">
              <w:rPr>
                <w:rFonts w:ascii="SimSun" w:hAnsi="SimSun" w:hint="eastAsia"/>
                <w:bCs/>
                <w:sz w:val="21"/>
                <w:szCs w:val="21"/>
                <w:u w:val="single"/>
              </w:rPr>
              <w:t>项目</w:t>
            </w:r>
            <w:r w:rsidR="008F75DF" w:rsidRPr="00543957">
              <w:rPr>
                <w:rFonts w:asciiTheme="minorEastAsia" w:eastAsiaTheme="minorEastAsia" w:hAnsiTheme="minorEastAsia" w:hint="eastAsia"/>
                <w:sz w:val="21"/>
                <w:szCs w:val="21"/>
                <w:u w:val="single"/>
              </w:rPr>
              <w:t>介绍</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4"/>
            <w:shd w:val="clear" w:color="auto" w:fill="auto"/>
          </w:tcPr>
          <w:p w:rsidR="009A3FAB" w:rsidRDefault="00EF29EF" w:rsidP="00543957">
            <w:pPr>
              <w:spacing w:afterLines="50" w:after="120" w:line="340" w:lineRule="atLeast"/>
              <w:jc w:val="both"/>
              <w:rPr>
                <w:rFonts w:ascii="SimSun" w:hAnsi="SimSun"/>
                <w:bCs/>
                <w:sz w:val="21"/>
                <w:szCs w:val="21"/>
              </w:rPr>
            </w:pPr>
            <w:r w:rsidRPr="00C909B7">
              <w:rPr>
                <w:rFonts w:ascii="SimSun" w:hAnsi="SimSun" w:hint="eastAsia"/>
                <w:bCs/>
                <w:sz w:val="21"/>
                <w:szCs w:val="21"/>
              </w:rPr>
              <w:t>智能手机和移动宽带推动了全球互联网</w:t>
            </w:r>
            <w:r w:rsidR="00731B63">
              <w:rPr>
                <w:rFonts w:ascii="SimSun" w:hAnsi="SimSun" w:hint="eastAsia"/>
                <w:bCs/>
                <w:sz w:val="21"/>
                <w:szCs w:val="21"/>
              </w:rPr>
              <w:t>访问</w:t>
            </w:r>
            <w:r w:rsidRPr="00C909B7">
              <w:rPr>
                <w:rFonts w:ascii="SimSun" w:hAnsi="SimSun" w:hint="eastAsia"/>
                <w:bCs/>
                <w:sz w:val="21"/>
                <w:szCs w:val="21"/>
              </w:rPr>
              <w:t>的快速发展和普及，并创造了对移动应用的大量需求。信息通信技术（信通技术）以及银行业和农业等多个经济部门的创新增长越来越依赖于智能移动应用。</w:t>
            </w:r>
            <w:r w:rsidR="00A05AD4" w:rsidRPr="00C909B7">
              <w:rPr>
                <w:rFonts w:ascii="SimSun" w:hAnsi="SimSun" w:hint="eastAsia"/>
                <w:bCs/>
                <w:sz w:val="21"/>
                <w:szCs w:val="21"/>
              </w:rPr>
              <w:t>政府与业界合作建立了信通技术中心，以促进开发者、学术界、企业家和投资者之间的互动。</w:t>
            </w:r>
          </w:p>
          <w:p w:rsidR="004147EB" w:rsidRPr="00C909B7" w:rsidRDefault="00A05AD4" w:rsidP="00543957">
            <w:pPr>
              <w:spacing w:afterLines="50" w:after="120" w:line="340" w:lineRule="atLeast"/>
              <w:jc w:val="both"/>
              <w:rPr>
                <w:rFonts w:ascii="SimSun" w:hAnsi="SimSun"/>
                <w:bCs/>
                <w:sz w:val="21"/>
                <w:szCs w:val="21"/>
              </w:rPr>
            </w:pPr>
            <w:r w:rsidRPr="00C909B7">
              <w:rPr>
                <w:rFonts w:ascii="SimSun" w:hAnsi="SimSun" w:hint="eastAsia"/>
                <w:bCs/>
                <w:sz w:val="21"/>
                <w:szCs w:val="21"/>
              </w:rPr>
              <w:t>这种新动力为软件</w:t>
            </w:r>
            <w:r w:rsidR="009D5477" w:rsidRPr="00C909B7">
              <w:rPr>
                <w:rFonts w:ascii="SimSun" w:hAnsi="SimSun" w:hint="eastAsia"/>
                <w:bCs/>
                <w:sz w:val="21"/>
                <w:szCs w:val="21"/>
              </w:rPr>
              <w:t>部门</w:t>
            </w:r>
            <w:r w:rsidRPr="00C909B7">
              <w:rPr>
                <w:rFonts w:ascii="SimSun" w:hAnsi="SimSun" w:hint="eastAsia"/>
                <w:bCs/>
                <w:sz w:val="21"/>
                <w:szCs w:val="21"/>
              </w:rPr>
              <w:t>带来了很多机会，只要创造、创新和投资得到经济回报，就</w:t>
            </w:r>
            <w:r w:rsidR="00DF6C66" w:rsidRPr="00C909B7">
              <w:rPr>
                <w:rFonts w:ascii="SimSun" w:hAnsi="SimSun" w:hint="eastAsia"/>
                <w:bCs/>
                <w:sz w:val="21"/>
                <w:szCs w:val="21"/>
              </w:rPr>
              <w:t>会</w:t>
            </w:r>
            <w:r w:rsidRPr="00C909B7">
              <w:rPr>
                <w:rFonts w:ascii="SimSun" w:hAnsi="SimSun" w:hint="eastAsia"/>
                <w:bCs/>
                <w:sz w:val="21"/>
                <w:szCs w:val="21"/>
              </w:rPr>
              <w:t>为各大洲的可持续发展做出贡献。</w:t>
            </w:r>
            <w:r w:rsidR="00DF6C66" w:rsidRPr="00C909B7">
              <w:rPr>
                <w:rFonts w:ascii="SimSun" w:hAnsi="SimSun" w:hint="eastAsia"/>
                <w:bCs/>
                <w:sz w:val="21"/>
                <w:szCs w:val="21"/>
              </w:rPr>
              <w:t>知识产权</w:t>
            </w:r>
            <w:r w:rsidR="00DF6C66" w:rsidRPr="00543957">
              <w:rPr>
                <w:rFonts w:ascii="SimSun" w:hAnsi="SimSun" w:hint="eastAsia"/>
                <w:sz w:val="21"/>
                <w:szCs w:val="21"/>
              </w:rPr>
              <w:t>制度提供</w:t>
            </w:r>
            <w:r w:rsidR="00DF6C66" w:rsidRPr="00C909B7">
              <w:rPr>
                <w:rFonts w:ascii="SimSun" w:hAnsi="SimSun" w:hint="eastAsia"/>
                <w:bCs/>
                <w:sz w:val="21"/>
                <w:szCs w:val="21"/>
              </w:rPr>
              <w:t>了各种工具，可以有助于商业化移动应用，但是最佳工具组合依赖于所处环境。软件</w:t>
            </w:r>
            <w:r w:rsidR="009D5477" w:rsidRPr="00C909B7">
              <w:rPr>
                <w:rFonts w:ascii="SimSun" w:hAnsi="SimSun" w:hint="eastAsia"/>
                <w:bCs/>
                <w:sz w:val="21"/>
                <w:szCs w:val="21"/>
              </w:rPr>
              <w:t>部门</w:t>
            </w:r>
            <w:r w:rsidR="00DF6C66" w:rsidRPr="00C909B7">
              <w:rPr>
                <w:rFonts w:ascii="SimSun" w:hAnsi="SimSun" w:hint="eastAsia"/>
                <w:bCs/>
                <w:sz w:val="21"/>
                <w:szCs w:val="21"/>
              </w:rPr>
              <w:t>的利益攸关方通常缺乏哪些知识产权工具可用以及如何利用的</w:t>
            </w:r>
            <w:r w:rsidR="00A778D1" w:rsidRPr="00C909B7">
              <w:rPr>
                <w:rFonts w:ascii="SimSun" w:hAnsi="SimSun" w:hint="eastAsia"/>
                <w:bCs/>
                <w:sz w:val="21"/>
                <w:szCs w:val="21"/>
              </w:rPr>
              <w:t>相关</w:t>
            </w:r>
            <w:r w:rsidR="00DF6C66" w:rsidRPr="00C909B7">
              <w:rPr>
                <w:rFonts w:ascii="SimSun" w:hAnsi="SimSun" w:hint="eastAsia"/>
                <w:bCs/>
                <w:sz w:val="21"/>
                <w:szCs w:val="21"/>
              </w:rPr>
              <w:t>信息和知识。因此，在很多新兴市场，有效利用知识产权制度为移动应用提供支持仍然面临挑战。</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4"/>
            <w:shd w:val="clear" w:color="auto" w:fill="auto"/>
          </w:tcPr>
          <w:p w:rsidR="004147EB" w:rsidRPr="00C909B7" w:rsidRDefault="004147EB" w:rsidP="00543957">
            <w:pPr>
              <w:spacing w:afterLines="50" w:after="120" w:line="340" w:lineRule="atLeast"/>
              <w:rPr>
                <w:rFonts w:ascii="SimSun" w:hAnsi="SimSun"/>
                <w:i/>
                <w:sz w:val="21"/>
                <w:szCs w:val="21"/>
              </w:rPr>
            </w:pPr>
            <w:r w:rsidRPr="00C909B7">
              <w:rPr>
                <w:rFonts w:ascii="SimSun" w:hAnsi="SimSun"/>
                <w:bCs/>
                <w:iCs/>
                <w:sz w:val="21"/>
                <w:szCs w:val="21"/>
              </w:rPr>
              <w:t>2.2.</w:t>
            </w:r>
            <w:r w:rsidRPr="00C909B7">
              <w:rPr>
                <w:rFonts w:ascii="SimSun" w:hAnsi="SimSun"/>
                <w:bCs/>
                <w:iCs/>
                <w:sz w:val="21"/>
                <w:szCs w:val="21"/>
              </w:rPr>
              <w:tab/>
            </w:r>
            <w:r w:rsidR="008F75DF" w:rsidRPr="00C909B7">
              <w:rPr>
                <w:rFonts w:ascii="SimSun" w:hAnsi="SimSun" w:hint="eastAsia"/>
                <w:bCs/>
                <w:iCs/>
                <w:sz w:val="21"/>
                <w:szCs w:val="21"/>
                <w:u w:val="single"/>
              </w:rPr>
              <w:t>目标</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84"/>
        </w:trPr>
        <w:tc>
          <w:tcPr>
            <w:tcW w:w="9288" w:type="dxa"/>
            <w:gridSpan w:val="4"/>
            <w:shd w:val="clear" w:color="auto" w:fill="auto"/>
          </w:tcPr>
          <w:p w:rsidR="009A3FAB" w:rsidRDefault="009D5477" w:rsidP="00543957">
            <w:pPr>
              <w:spacing w:afterLines="50" w:after="120" w:line="340" w:lineRule="atLeast"/>
              <w:jc w:val="both"/>
              <w:rPr>
                <w:rFonts w:ascii="SimSun" w:hAnsi="SimSun"/>
                <w:sz w:val="21"/>
                <w:szCs w:val="21"/>
              </w:rPr>
            </w:pPr>
            <w:r w:rsidRPr="00C909B7">
              <w:rPr>
                <w:rFonts w:ascii="SimSun" w:hAnsi="SimSun" w:hint="eastAsia"/>
                <w:sz w:val="21"/>
                <w:szCs w:val="21"/>
              </w:rPr>
              <w:t>项目针对发展议程建议11、23、24和27，旨在实现以下一般性目标和更为具体的目标：</w:t>
            </w:r>
          </w:p>
          <w:p w:rsidR="009A3FAB" w:rsidRDefault="009D5477" w:rsidP="00F62C79">
            <w:pPr>
              <w:keepNext/>
              <w:overflowPunct w:val="0"/>
              <w:spacing w:afterLines="50" w:after="120" w:line="340" w:lineRule="atLeast"/>
              <w:rPr>
                <w:rFonts w:ascii="SimSun" w:hAnsi="SimSun"/>
                <w:sz w:val="21"/>
                <w:szCs w:val="21"/>
                <w:u w:val="single"/>
              </w:rPr>
            </w:pPr>
            <w:r w:rsidRPr="00C909B7">
              <w:rPr>
                <w:rFonts w:ascii="SimSun" w:hAnsi="SimSun" w:hint="eastAsia"/>
                <w:sz w:val="21"/>
                <w:szCs w:val="21"/>
                <w:u w:val="single"/>
              </w:rPr>
              <w:t>一般性</w:t>
            </w:r>
            <w:r w:rsidR="008F75DF" w:rsidRPr="00C909B7">
              <w:rPr>
                <w:rFonts w:ascii="SimSun" w:hAnsi="SimSun" w:hint="eastAsia"/>
                <w:sz w:val="21"/>
                <w:szCs w:val="21"/>
                <w:u w:val="single"/>
              </w:rPr>
              <w:t>目标：</w:t>
            </w:r>
          </w:p>
          <w:p w:rsidR="009A3FAB" w:rsidRDefault="009D5477" w:rsidP="00543957">
            <w:pPr>
              <w:spacing w:afterLines="50" w:after="120" w:line="340" w:lineRule="atLeast"/>
              <w:jc w:val="both"/>
              <w:rPr>
                <w:rFonts w:ascii="SimSun" w:hAnsi="SimSun"/>
                <w:sz w:val="21"/>
                <w:szCs w:val="21"/>
              </w:rPr>
            </w:pPr>
            <w:r w:rsidRPr="00C909B7">
              <w:rPr>
                <w:rFonts w:ascii="SimSun" w:hAnsi="SimSun" w:hint="eastAsia"/>
                <w:sz w:val="21"/>
                <w:szCs w:val="21"/>
              </w:rPr>
              <w:t>通过加强软件部门运用知识产权，包括提供其他国家也可利用的工具，从而为三个国家的经济发展做出贡献。</w:t>
            </w:r>
          </w:p>
          <w:p w:rsidR="009A3FAB" w:rsidRDefault="008F75DF" w:rsidP="00F62C79">
            <w:pPr>
              <w:keepNext/>
              <w:overflowPunct w:val="0"/>
              <w:spacing w:afterLines="50" w:after="120" w:line="340" w:lineRule="atLeast"/>
              <w:rPr>
                <w:rFonts w:ascii="SimSun" w:hAnsi="SimSun"/>
                <w:sz w:val="21"/>
                <w:szCs w:val="21"/>
              </w:rPr>
            </w:pPr>
            <w:r w:rsidRPr="00C909B7">
              <w:rPr>
                <w:rFonts w:ascii="SimSun" w:hAnsi="SimSun" w:hint="eastAsia"/>
                <w:sz w:val="21"/>
                <w:szCs w:val="21"/>
                <w:u w:val="single"/>
              </w:rPr>
              <w:t>具体目标</w:t>
            </w:r>
            <w:r w:rsidRPr="00C909B7">
              <w:rPr>
                <w:rFonts w:ascii="SimSun" w:hAnsi="SimSun" w:hint="eastAsia"/>
                <w:sz w:val="21"/>
                <w:szCs w:val="21"/>
              </w:rPr>
              <w:t>：</w:t>
            </w:r>
          </w:p>
          <w:p w:rsidR="009A3FAB" w:rsidRDefault="001572FE" w:rsidP="00543957">
            <w:pPr>
              <w:spacing w:afterLines="50" w:after="120" w:line="340" w:lineRule="atLeast"/>
              <w:jc w:val="both"/>
              <w:rPr>
                <w:rFonts w:ascii="SimSun" w:hAnsi="SimSun"/>
                <w:sz w:val="21"/>
                <w:szCs w:val="21"/>
              </w:rPr>
            </w:pPr>
            <w:r w:rsidRPr="00C909B7">
              <w:rPr>
                <w:rFonts w:ascii="SimSun" w:hAnsi="SimSun" w:hint="eastAsia"/>
                <w:sz w:val="21"/>
                <w:szCs w:val="21"/>
              </w:rPr>
              <w:t>通过在可用的知识产权工具以及这些工具怎样可被用于支持</w:t>
            </w:r>
            <w:r w:rsidR="00465D54">
              <w:rPr>
                <w:rFonts w:ascii="SimSun" w:hAnsi="SimSun" w:hint="eastAsia"/>
                <w:sz w:val="21"/>
                <w:szCs w:val="21"/>
              </w:rPr>
              <w:t>相关</w:t>
            </w:r>
            <w:r w:rsidRPr="00C909B7">
              <w:rPr>
                <w:rFonts w:ascii="SimSun" w:hAnsi="SimSun" w:hint="eastAsia"/>
                <w:sz w:val="21"/>
                <w:szCs w:val="21"/>
              </w:rPr>
              <w:t>工作等方面为研究人员、开发人员和企业家进行培训，从而为加强利用知识产权支持移动应用发展做出贡献。</w:t>
            </w:r>
          </w:p>
          <w:p w:rsidR="009A3FAB" w:rsidRDefault="001572FE" w:rsidP="00543957">
            <w:pPr>
              <w:spacing w:afterLines="50" w:after="120" w:line="340" w:lineRule="atLeast"/>
              <w:jc w:val="both"/>
              <w:rPr>
                <w:rFonts w:ascii="SimSun" w:hAnsi="SimSun"/>
                <w:sz w:val="21"/>
                <w:szCs w:val="21"/>
              </w:rPr>
            </w:pPr>
            <w:r w:rsidRPr="00C909B7">
              <w:rPr>
                <w:rFonts w:ascii="SimSun" w:hAnsi="SimSun" w:hint="eastAsia"/>
                <w:sz w:val="21"/>
                <w:szCs w:val="21"/>
              </w:rPr>
              <w:t>通过</w:t>
            </w:r>
            <w:r w:rsidR="006330AA" w:rsidRPr="00C909B7">
              <w:rPr>
                <w:rFonts w:ascii="SimSun" w:hAnsi="SimSun" w:hint="eastAsia"/>
                <w:sz w:val="21"/>
                <w:szCs w:val="21"/>
              </w:rPr>
              <w:t>促进知识经验交流，</w:t>
            </w:r>
            <w:r w:rsidRPr="00C909B7">
              <w:rPr>
                <w:rFonts w:ascii="SimSun" w:hAnsi="SimSun" w:hint="eastAsia"/>
                <w:sz w:val="21"/>
                <w:szCs w:val="21"/>
              </w:rPr>
              <w:t>提高企业家、</w:t>
            </w:r>
            <w:r w:rsidR="00D61804" w:rsidRPr="00C909B7">
              <w:rPr>
                <w:rFonts w:ascii="SimSun" w:hAnsi="SimSun" w:hint="eastAsia"/>
                <w:sz w:val="21"/>
                <w:szCs w:val="21"/>
              </w:rPr>
              <w:t>金融</w:t>
            </w:r>
            <w:r w:rsidR="00E0096D" w:rsidRPr="00C909B7">
              <w:rPr>
                <w:rFonts w:ascii="SimSun" w:hAnsi="SimSun" w:hint="eastAsia"/>
                <w:sz w:val="21"/>
                <w:szCs w:val="21"/>
              </w:rPr>
              <w:t>机构、风险投资人及其他投资方</w:t>
            </w:r>
            <w:r w:rsidRPr="00C909B7">
              <w:rPr>
                <w:rFonts w:ascii="SimSun" w:hAnsi="SimSun" w:hint="eastAsia"/>
                <w:sz w:val="21"/>
                <w:szCs w:val="21"/>
              </w:rPr>
              <w:t>利用知识产权作为资产和协作工具的意识。</w:t>
            </w:r>
          </w:p>
          <w:p w:rsidR="004147EB" w:rsidRPr="00C909B7" w:rsidRDefault="006330AA" w:rsidP="00543957">
            <w:pPr>
              <w:spacing w:afterLines="50" w:after="120" w:line="340" w:lineRule="atLeast"/>
              <w:jc w:val="both"/>
              <w:rPr>
                <w:rFonts w:ascii="SimSun" w:hAnsi="SimSun"/>
                <w:sz w:val="21"/>
                <w:szCs w:val="21"/>
              </w:rPr>
            </w:pPr>
            <w:r w:rsidRPr="00C909B7">
              <w:rPr>
                <w:rFonts w:ascii="SimSun" w:hAnsi="SimSun" w:hint="eastAsia"/>
                <w:sz w:val="21"/>
                <w:szCs w:val="21"/>
              </w:rPr>
              <w:t>通过为研究人员、开发人员和企业家提供有效保护移动应用知识产权权利的工具和程序（包括调解和仲裁）方面的教育，树立软件部门尊重知识产权的风尚。</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4"/>
            <w:shd w:val="clear" w:color="auto" w:fill="auto"/>
          </w:tcPr>
          <w:p w:rsidR="004147EB" w:rsidRPr="00C909B7" w:rsidRDefault="004147EB" w:rsidP="00F62C79">
            <w:pPr>
              <w:keepNext/>
              <w:spacing w:afterLines="50" w:after="120" w:line="340" w:lineRule="atLeast"/>
              <w:rPr>
                <w:rFonts w:ascii="SimSun" w:hAnsi="SimSun"/>
                <w:i/>
                <w:sz w:val="21"/>
                <w:szCs w:val="21"/>
              </w:rPr>
            </w:pPr>
            <w:r w:rsidRPr="00C909B7">
              <w:rPr>
                <w:rFonts w:ascii="SimSun" w:hAnsi="SimSun"/>
                <w:sz w:val="21"/>
                <w:szCs w:val="21"/>
              </w:rPr>
              <w:lastRenderedPageBreak/>
              <w:t>2.3.</w:t>
            </w:r>
            <w:r w:rsidRPr="00C909B7">
              <w:rPr>
                <w:rFonts w:ascii="SimSun" w:hAnsi="SimSun"/>
                <w:sz w:val="21"/>
                <w:szCs w:val="21"/>
              </w:rPr>
              <w:tab/>
            </w:r>
            <w:r w:rsidR="008F75DF" w:rsidRPr="00C909B7">
              <w:rPr>
                <w:rFonts w:ascii="SimSun" w:hAnsi="SimSun" w:hint="eastAsia"/>
                <w:sz w:val="21"/>
                <w:szCs w:val="21"/>
                <w:u w:val="single"/>
              </w:rPr>
              <w:t>交付战略</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4"/>
            <w:shd w:val="clear" w:color="auto" w:fill="auto"/>
          </w:tcPr>
          <w:p w:rsidR="009A3FAB" w:rsidRDefault="004147EB" w:rsidP="00F62C79">
            <w:pPr>
              <w:keepNext/>
              <w:overflowPunct w:val="0"/>
              <w:spacing w:afterLines="50" w:after="120" w:line="340" w:lineRule="atLeast"/>
              <w:rPr>
                <w:rFonts w:ascii="SimSun" w:hAnsi="SimSun"/>
                <w:sz w:val="21"/>
                <w:szCs w:val="21"/>
              </w:rPr>
            </w:pPr>
            <w:r w:rsidRPr="00C909B7">
              <w:rPr>
                <w:rFonts w:ascii="SimSun" w:hAnsi="SimSun"/>
                <w:sz w:val="21"/>
                <w:szCs w:val="21"/>
              </w:rPr>
              <w:t>A.</w:t>
            </w:r>
            <w:r w:rsidR="009C456C" w:rsidRPr="00C909B7">
              <w:rPr>
                <w:rFonts w:ascii="SimSun" w:hAnsi="SimSun" w:hint="eastAsia"/>
                <w:sz w:val="21"/>
                <w:szCs w:val="21"/>
                <w:u w:val="single"/>
              </w:rPr>
              <w:t>范围</w:t>
            </w:r>
          </w:p>
          <w:p w:rsidR="004147EB" w:rsidRPr="00C909B7" w:rsidRDefault="009C456C" w:rsidP="00543957">
            <w:pPr>
              <w:spacing w:afterLines="50" w:after="120" w:line="340" w:lineRule="atLeast"/>
              <w:jc w:val="both"/>
              <w:rPr>
                <w:rFonts w:ascii="SimSun" w:hAnsi="SimSun"/>
                <w:bCs/>
                <w:sz w:val="21"/>
                <w:szCs w:val="21"/>
              </w:rPr>
            </w:pPr>
            <w:r w:rsidRPr="00C909B7">
              <w:rPr>
                <w:rFonts w:ascii="SimSun" w:hAnsi="SimSun" w:hint="eastAsia"/>
                <w:sz w:val="21"/>
                <w:szCs w:val="21"/>
              </w:rPr>
              <w:t>项目将在三个试点国家实施。</w:t>
            </w:r>
          </w:p>
          <w:p w:rsidR="009A3FAB" w:rsidRDefault="009C456C" w:rsidP="00543957">
            <w:pPr>
              <w:spacing w:afterLines="50" w:after="120" w:line="340" w:lineRule="atLeast"/>
              <w:jc w:val="both"/>
              <w:rPr>
                <w:rFonts w:ascii="SimSun" w:hAnsi="SimSun"/>
                <w:bCs/>
                <w:sz w:val="21"/>
                <w:szCs w:val="21"/>
              </w:rPr>
            </w:pPr>
            <w:r w:rsidRPr="00C909B7">
              <w:rPr>
                <w:rFonts w:ascii="SimSun" w:hAnsi="SimSun" w:hint="eastAsia"/>
                <w:bCs/>
                <w:sz w:val="21"/>
                <w:szCs w:val="21"/>
              </w:rPr>
              <w:t>有</w:t>
            </w:r>
            <w:r w:rsidR="00DD6192" w:rsidRPr="00C909B7">
              <w:rPr>
                <w:rFonts w:ascii="SimSun" w:hAnsi="SimSun" w:hint="eastAsia"/>
                <w:bCs/>
                <w:sz w:val="21"/>
                <w:szCs w:val="21"/>
              </w:rPr>
              <w:t>意参与</w:t>
            </w:r>
            <w:r w:rsidRPr="00C909B7">
              <w:rPr>
                <w:rFonts w:ascii="SimSun" w:hAnsi="SimSun" w:hint="eastAsia"/>
                <w:bCs/>
                <w:sz w:val="21"/>
                <w:szCs w:val="21"/>
              </w:rPr>
              <w:t>项目的</w:t>
            </w:r>
            <w:r w:rsidR="007A6FB0" w:rsidRPr="00C909B7">
              <w:rPr>
                <w:rFonts w:ascii="SimSun" w:hAnsi="SimSun" w:hint="eastAsia"/>
                <w:bCs/>
                <w:sz w:val="21"/>
                <w:szCs w:val="21"/>
              </w:rPr>
              <w:t>成员国</w:t>
            </w:r>
            <w:r w:rsidR="00DD6192" w:rsidRPr="00C909B7">
              <w:rPr>
                <w:rFonts w:ascii="SimSun" w:hAnsi="SimSun" w:hint="eastAsia"/>
                <w:bCs/>
                <w:sz w:val="21"/>
                <w:szCs w:val="21"/>
              </w:rPr>
              <w:t>将被要求</w:t>
            </w:r>
            <w:r w:rsidR="007A6FB0" w:rsidRPr="00C909B7">
              <w:rPr>
                <w:rFonts w:ascii="SimSun" w:hAnsi="SimSun" w:hint="eastAsia"/>
                <w:bCs/>
                <w:sz w:val="21"/>
                <w:szCs w:val="21"/>
              </w:rPr>
              <w:t>对其软件部门目前的知识产权相关状况进行分析，</w:t>
            </w:r>
            <w:r w:rsidR="00DD6192" w:rsidRPr="00C909B7">
              <w:rPr>
                <w:rFonts w:ascii="SimSun" w:hAnsi="SimSun" w:hint="eastAsia"/>
                <w:bCs/>
                <w:sz w:val="21"/>
                <w:szCs w:val="21"/>
              </w:rPr>
              <w:t>尤其是</w:t>
            </w:r>
            <w:r w:rsidR="007A6FB0" w:rsidRPr="00C909B7">
              <w:rPr>
                <w:rFonts w:ascii="SimSun" w:hAnsi="SimSun" w:hint="eastAsia"/>
                <w:bCs/>
                <w:sz w:val="21"/>
                <w:szCs w:val="21"/>
              </w:rPr>
              <w:t>移动应用、信通技术中心及与其他研究机构的协作。</w:t>
            </w:r>
          </w:p>
          <w:p w:rsidR="009A3FAB" w:rsidRDefault="004147EB" w:rsidP="00F62C79">
            <w:pPr>
              <w:keepNext/>
              <w:overflowPunct w:val="0"/>
              <w:spacing w:afterLines="50" w:after="120" w:line="340" w:lineRule="atLeast"/>
              <w:rPr>
                <w:rFonts w:ascii="SimSun" w:hAnsi="SimSun"/>
                <w:bCs/>
                <w:sz w:val="21"/>
                <w:szCs w:val="21"/>
              </w:rPr>
            </w:pPr>
            <w:r w:rsidRPr="00C909B7">
              <w:rPr>
                <w:rFonts w:ascii="SimSun" w:hAnsi="SimSun"/>
                <w:bCs/>
                <w:sz w:val="21"/>
                <w:szCs w:val="21"/>
              </w:rPr>
              <w:t>B.</w:t>
            </w:r>
            <w:r w:rsidR="007A6FB0" w:rsidRPr="00C909B7">
              <w:rPr>
                <w:rFonts w:ascii="SimSun" w:hAnsi="SimSun" w:hint="eastAsia"/>
                <w:bCs/>
                <w:sz w:val="21"/>
                <w:szCs w:val="21"/>
                <w:u w:val="single"/>
              </w:rPr>
              <w:t>受益国的遴选标准</w:t>
            </w:r>
          </w:p>
          <w:p w:rsidR="009A3FAB" w:rsidRDefault="00DD6192" w:rsidP="00543957">
            <w:pPr>
              <w:spacing w:afterLines="50" w:after="120" w:line="340" w:lineRule="atLeast"/>
              <w:jc w:val="both"/>
              <w:rPr>
                <w:rFonts w:ascii="SimSun" w:hAnsi="SimSun"/>
                <w:bCs/>
                <w:sz w:val="21"/>
                <w:szCs w:val="21"/>
              </w:rPr>
            </w:pPr>
            <w:r w:rsidRPr="00C909B7">
              <w:rPr>
                <w:rFonts w:ascii="SimSun" w:hAnsi="SimSun" w:hint="eastAsia"/>
                <w:bCs/>
                <w:sz w:val="21"/>
                <w:szCs w:val="21"/>
              </w:rPr>
              <w:t>感</w:t>
            </w:r>
            <w:r w:rsidR="00E500D7" w:rsidRPr="00C909B7">
              <w:rPr>
                <w:rFonts w:ascii="SimSun" w:hAnsi="SimSun" w:hint="eastAsia"/>
                <w:bCs/>
                <w:sz w:val="21"/>
                <w:szCs w:val="21"/>
              </w:rPr>
              <w:t>兴趣的成员国将</w:t>
            </w:r>
            <w:r w:rsidRPr="00C909B7">
              <w:rPr>
                <w:rFonts w:ascii="SimSun" w:hAnsi="SimSun" w:hint="eastAsia"/>
                <w:bCs/>
                <w:sz w:val="21"/>
                <w:szCs w:val="21"/>
              </w:rPr>
              <w:t>被要求</w:t>
            </w:r>
            <w:r w:rsidR="00E500D7" w:rsidRPr="00C909B7">
              <w:rPr>
                <w:rFonts w:ascii="SimSun" w:hAnsi="SimSun" w:hint="eastAsia"/>
                <w:bCs/>
                <w:sz w:val="21"/>
                <w:szCs w:val="21"/>
              </w:rPr>
              <w:t>指定一个</w:t>
            </w:r>
            <w:r w:rsidR="00E500D7" w:rsidRPr="00543957">
              <w:rPr>
                <w:rFonts w:ascii="SimSun" w:hAnsi="SimSun" w:hint="eastAsia"/>
                <w:sz w:val="21"/>
                <w:szCs w:val="21"/>
              </w:rPr>
              <w:t>国家</w:t>
            </w:r>
            <w:r w:rsidR="00E500D7" w:rsidRPr="00C909B7">
              <w:rPr>
                <w:rFonts w:ascii="SimSun" w:hAnsi="SimSun" w:hint="eastAsia"/>
                <w:bCs/>
                <w:sz w:val="21"/>
                <w:szCs w:val="21"/>
              </w:rPr>
              <w:t>联络点和国家牵头机构，例如版权局或工业产权局的一名官员，该名官员应提供下述初步信息：</w:t>
            </w:r>
          </w:p>
          <w:p w:rsidR="00E500D7" w:rsidRPr="00C909B7" w:rsidRDefault="00D27000"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当地移动应用部门的状况（最好提供成功故事和经济与统计数据作为例证）</w:t>
            </w:r>
            <w:r w:rsidR="002B0FBC" w:rsidRPr="00C909B7">
              <w:rPr>
                <w:rFonts w:ascii="SimSun" w:eastAsia="SimSun" w:hAnsi="SimSun" w:cs="Arial" w:hint="eastAsia"/>
                <w:bCs/>
                <w:sz w:val="21"/>
                <w:szCs w:val="21"/>
                <w:lang w:eastAsia="zh-CN"/>
              </w:rPr>
              <w:t>；</w:t>
            </w:r>
          </w:p>
          <w:p w:rsidR="00D27000" w:rsidRPr="00C909B7" w:rsidRDefault="00D27000"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当地移动应用部门的意向（最好由现有的移动应用/软件行业协会提供）</w:t>
            </w:r>
            <w:r w:rsidR="002B0FBC" w:rsidRPr="00C909B7">
              <w:rPr>
                <w:rFonts w:ascii="SimSun" w:eastAsia="SimSun" w:hAnsi="SimSun" w:cs="Arial" w:hint="eastAsia"/>
                <w:bCs/>
                <w:sz w:val="21"/>
                <w:szCs w:val="21"/>
                <w:lang w:eastAsia="zh-CN"/>
              </w:rPr>
              <w:t>；</w:t>
            </w:r>
          </w:p>
          <w:p w:rsidR="00D27000" w:rsidRPr="00C909B7" w:rsidRDefault="00553153"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国家法律框架下可提供</w:t>
            </w:r>
            <w:r w:rsidR="000B332F" w:rsidRPr="00C909B7">
              <w:rPr>
                <w:rFonts w:ascii="SimSun" w:eastAsia="SimSun" w:hAnsi="SimSun" w:cs="Arial" w:hint="eastAsia"/>
                <w:bCs/>
                <w:sz w:val="21"/>
                <w:szCs w:val="21"/>
                <w:lang w:eastAsia="zh-CN"/>
              </w:rPr>
              <w:t>和/或缺少的</w:t>
            </w:r>
            <w:r w:rsidR="002B0FBC" w:rsidRPr="00C909B7">
              <w:rPr>
                <w:rFonts w:ascii="SimSun" w:eastAsia="SimSun" w:hAnsi="SimSun" w:cs="Arial" w:hint="eastAsia"/>
                <w:bCs/>
                <w:sz w:val="21"/>
                <w:szCs w:val="21"/>
                <w:lang w:eastAsia="zh-CN"/>
              </w:rPr>
              <w:t>保护移动应用的知识产权工具；</w:t>
            </w:r>
          </w:p>
          <w:p w:rsidR="002B0FBC" w:rsidRPr="00C909B7" w:rsidRDefault="002B0FBC"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当地软件部门目前使用现有知识产权工具的状况；</w:t>
            </w:r>
          </w:p>
          <w:p w:rsidR="002B0FBC" w:rsidRPr="00C909B7" w:rsidRDefault="002B0FBC"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将由项目解决的已知差距和挑战方面的详情；</w:t>
            </w:r>
          </w:p>
          <w:p w:rsidR="00497A95" w:rsidRPr="00C909B7" w:rsidRDefault="00497A95"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项目实施的预期成果；</w:t>
            </w:r>
          </w:p>
          <w:p w:rsidR="00497A95" w:rsidRPr="00C909B7" w:rsidRDefault="00497A95"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将项目成果纳入主流的承诺和战略；</w:t>
            </w:r>
          </w:p>
          <w:p w:rsidR="00497A95" w:rsidRPr="00C909B7" w:rsidRDefault="004D666C"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是否有可能担当</w:t>
            </w:r>
            <w:r w:rsidR="00497A95" w:rsidRPr="00C909B7">
              <w:rPr>
                <w:rFonts w:ascii="SimSun" w:eastAsia="SimSun" w:hAnsi="SimSun" w:cs="Arial" w:hint="eastAsia"/>
                <w:bCs/>
                <w:sz w:val="21"/>
                <w:szCs w:val="21"/>
                <w:lang w:eastAsia="zh-CN"/>
              </w:rPr>
              <w:t>软件部门利用知识产权的区域领导者</w:t>
            </w:r>
            <w:r w:rsidR="00B76D42" w:rsidRPr="00C909B7">
              <w:rPr>
                <w:rFonts w:ascii="SimSun" w:eastAsia="SimSun" w:hAnsi="SimSun" w:cs="Arial" w:hint="eastAsia"/>
                <w:bCs/>
                <w:sz w:val="21"/>
                <w:szCs w:val="21"/>
                <w:lang w:eastAsia="zh-CN"/>
              </w:rPr>
              <w:t>，及是否有意愿为</w:t>
            </w:r>
            <w:r w:rsidR="00497A95" w:rsidRPr="00C909B7">
              <w:rPr>
                <w:rFonts w:ascii="SimSun" w:eastAsia="SimSun" w:hAnsi="SimSun" w:cs="Arial" w:hint="eastAsia"/>
                <w:bCs/>
                <w:sz w:val="21"/>
                <w:szCs w:val="21"/>
                <w:lang w:eastAsia="zh-CN"/>
              </w:rPr>
              <w:t>其他成员国复制成果和工具做出贡献；</w:t>
            </w:r>
          </w:p>
          <w:p w:rsidR="009A3FAB" w:rsidRDefault="00497A95"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当地信通技术中心和视频会议设施</w:t>
            </w:r>
            <w:r w:rsidR="00553153" w:rsidRPr="00C909B7">
              <w:rPr>
                <w:rFonts w:ascii="SimSun" w:eastAsia="SimSun" w:hAnsi="SimSun" w:cs="Arial" w:hint="eastAsia"/>
                <w:bCs/>
                <w:sz w:val="21"/>
                <w:szCs w:val="21"/>
                <w:lang w:eastAsia="zh-CN"/>
              </w:rPr>
              <w:t>的现有情况</w:t>
            </w:r>
            <w:r w:rsidRPr="00C909B7">
              <w:rPr>
                <w:rFonts w:ascii="SimSun" w:eastAsia="SimSun" w:hAnsi="SimSun" w:cs="Arial" w:hint="eastAsia"/>
                <w:bCs/>
                <w:sz w:val="21"/>
                <w:szCs w:val="21"/>
                <w:lang w:eastAsia="zh-CN"/>
              </w:rPr>
              <w:t>。</w:t>
            </w:r>
          </w:p>
          <w:p w:rsidR="009A3FAB" w:rsidRDefault="004147EB" w:rsidP="00F62C79">
            <w:pPr>
              <w:keepNext/>
              <w:overflowPunct w:val="0"/>
              <w:spacing w:afterLines="50" w:after="120" w:line="340" w:lineRule="atLeast"/>
              <w:rPr>
                <w:rFonts w:ascii="SimSun" w:hAnsi="SimSun"/>
                <w:bCs/>
                <w:sz w:val="21"/>
                <w:szCs w:val="21"/>
              </w:rPr>
            </w:pPr>
            <w:r w:rsidRPr="00C909B7">
              <w:rPr>
                <w:rFonts w:ascii="SimSun" w:hAnsi="SimSun"/>
                <w:bCs/>
                <w:sz w:val="21"/>
                <w:szCs w:val="21"/>
              </w:rPr>
              <w:t>C.</w:t>
            </w:r>
            <w:r w:rsidR="00497A95" w:rsidRPr="00C909B7">
              <w:rPr>
                <w:rFonts w:ascii="SimSun" w:hAnsi="SimSun" w:hint="eastAsia"/>
                <w:bCs/>
                <w:sz w:val="21"/>
                <w:szCs w:val="21"/>
                <w:u w:val="single"/>
              </w:rPr>
              <w:t>范围界定研究</w:t>
            </w:r>
          </w:p>
          <w:p w:rsidR="004147EB" w:rsidRPr="00C909B7" w:rsidRDefault="007E26BC" w:rsidP="00543957">
            <w:pPr>
              <w:spacing w:afterLines="50" w:after="120" w:line="340" w:lineRule="atLeast"/>
              <w:jc w:val="both"/>
              <w:rPr>
                <w:rFonts w:ascii="SimSun" w:hAnsi="SimSun"/>
                <w:bCs/>
                <w:sz w:val="21"/>
                <w:szCs w:val="21"/>
              </w:rPr>
            </w:pPr>
            <w:r w:rsidRPr="00C909B7">
              <w:rPr>
                <w:rFonts w:ascii="SimSun" w:hAnsi="SimSun" w:hint="eastAsia"/>
                <w:bCs/>
                <w:sz w:val="21"/>
                <w:szCs w:val="21"/>
              </w:rPr>
              <w:t>三个国家</w:t>
            </w:r>
            <w:r w:rsidR="00F65084" w:rsidRPr="00C909B7">
              <w:rPr>
                <w:rFonts w:ascii="SimSun" w:hAnsi="SimSun" w:hint="eastAsia"/>
                <w:bCs/>
                <w:sz w:val="21"/>
                <w:szCs w:val="21"/>
              </w:rPr>
              <w:t>一经选定</w:t>
            </w:r>
            <w:r w:rsidRPr="00C909B7">
              <w:rPr>
                <w:rFonts w:ascii="SimSun" w:hAnsi="SimSun" w:hint="eastAsia"/>
                <w:bCs/>
                <w:sz w:val="21"/>
                <w:szCs w:val="21"/>
              </w:rPr>
              <w:t>，将开展范围界定研究，以进一步评估每个参与国的状况，并明确项目活动、</w:t>
            </w:r>
            <w:r w:rsidR="00553153" w:rsidRPr="00C909B7">
              <w:rPr>
                <w:rFonts w:ascii="SimSun" w:hAnsi="SimSun" w:hint="eastAsia"/>
                <w:bCs/>
                <w:sz w:val="21"/>
                <w:szCs w:val="21"/>
              </w:rPr>
              <w:t>可</w:t>
            </w:r>
            <w:r w:rsidR="004E30B8">
              <w:rPr>
                <w:rFonts w:ascii="SimSun" w:hAnsi="SimSun" w:hint="eastAsia"/>
                <w:bCs/>
                <w:sz w:val="21"/>
                <w:szCs w:val="21"/>
              </w:rPr>
              <w:t>交付成果和目标。范围界定研究将包括下述</w:t>
            </w:r>
            <w:r w:rsidRPr="00C909B7">
              <w:rPr>
                <w:rFonts w:ascii="SimSun" w:hAnsi="SimSun" w:hint="eastAsia"/>
                <w:bCs/>
                <w:sz w:val="21"/>
                <w:szCs w:val="21"/>
              </w:rPr>
              <w:t>职责范围：</w:t>
            </w:r>
          </w:p>
          <w:p w:rsidR="004147EB" w:rsidRPr="00C909B7" w:rsidRDefault="00444A56"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评估三个项目受益国移动应用部门的规模和特点；</w:t>
            </w:r>
          </w:p>
          <w:p w:rsidR="004147EB" w:rsidRPr="00C909B7" w:rsidRDefault="00BC768F"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说明三个项目受益国</w:t>
            </w:r>
            <w:r w:rsidR="00A521D9" w:rsidRPr="00C909B7">
              <w:rPr>
                <w:rFonts w:ascii="SimSun" w:eastAsia="SimSun" w:hAnsi="SimSun" w:cs="Arial" w:hint="eastAsia"/>
                <w:bCs/>
                <w:sz w:val="21"/>
                <w:szCs w:val="21"/>
                <w:lang w:eastAsia="zh-CN"/>
              </w:rPr>
              <w:t>已有</w:t>
            </w:r>
            <w:r w:rsidR="00BB7E4C" w:rsidRPr="00C909B7">
              <w:rPr>
                <w:rFonts w:ascii="SimSun" w:eastAsia="SimSun" w:hAnsi="SimSun" w:cs="Arial" w:hint="eastAsia"/>
                <w:bCs/>
                <w:sz w:val="21"/>
                <w:szCs w:val="21"/>
                <w:lang w:eastAsia="zh-CN"/>
              </w:rPr>
              <w:t>的</w:t>
            </w:r>
            <w:r w:rsidRPr="00C909B7">
              <w:rPr>
                <w:rFonts w:ascii="SimSun" w:eastAsia="SimSun" w:hAnsi="SimSun" w:cs="Arial" w:hint="eastAsia"/>
                <w:bCs/>
                <w:sz w:val="21"/>
                <w:szCs w:val="21"/>
                <w:lang w:eastAsia="zh-CN"/>
              </w:rPr>
              <w:t>保护移动应用的知识产权工具</w:t>
            </w:r>
            <w:r w:rsidR="00BB7E4C" w:rsidRPr="00C909B7">
              <w:rPr>
                <w:rFonts w:ascii="SimSun" w:eastAsia="SimSun" w:hAnsi="SimSun" w:cs="Arial" w:hint="eastAsia"/>
                <w:bCs/>
                <w:sz w:val="21"/>
                <w:szCs w:val="21"/>
                <w:lang w:eastAsia="zh-CN"/>
              </w:rPr>
              <w:t>及其使用情况；</w:t>
            </w:r>
          </w:p>
          <w:p w:rsidR="004147EB" w:rsidRPr="00C909B7" w:rsidRDefault="00BB7E4C"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说明</w:t>
            </w:r>
            <w:r w:rsidR="00503161">
              <w:rPr>
                <w:rFonts w:ascii="SimSun" w:eastAsia="SimSun" w:hAnsi="SimSun" w:cs="Arial" w:hint="eastAsia"/>
                <w:bCs/>
                <w:sz w:val="21"/>
                <w:szCs w:val="21"/>
                <w:lang w:eastAsia="zh-CN"/>
              </w:rPr>
              <w:t>软件部门利用知识产权作为筹资</w:t>
            </w:r>
            <w:r w:rsidR="00014528" w:rsidRPr="00C909B7">
              <w:rPr>
                <w:rFonts w:ascii="SimSun" w:eastAsia="SimSun" w:hAnsi="SimSun" w:cs="Arial" w:hint="eastAsia"/>
                <w:bCs/>
                <w:sz w:val="21"/>
                <w:szCs w:val="21"/>
                <w:lang w:eastAsia="zh-CN"/>
              </w:rPr>
              <w:t>和确保投资手段的任何情况；</w:t>
            </w:r>
          </w:p>
          <w:p w:rsidR="004147EB" w:rsidRPr="00C909B7" w:rsidRDefault="00B260D3"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说明三个项目受益国中软件部门与研究机构和信通技术中心的协作情况，以及知识产权在这三个国家中发挥的作用；</w:t>
            </w:r>
          </w:p>
          <w:p w:rsidR="004147EB" w:rsidRPr="00C909B7" w:rsidRDefault="00A521D9"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评估三个国家是否有针对软件部门的以知识产权为基础的国内外投资和协作机制；</w:t>
            </w:r>
          </w:p>
          <w:p w:rsidR="00A521D9" w:rsidRPr="00C909B7" w:rsidRDefault="00A521D9"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研究其他政府间组织，特别是非洲地区知识产权组织（ARIPO）和国际电信联盟（ITU）最新或正在进行的</w:t>
            </w:r>
            <w:r w:rsidR="004E30B8">
              <w:rPr>
                <w:rFonts w:ascii="SimSun" w:eastAsia="SimSun" w:hAnsi="SimSun" w:cs="Arial" w:hint="eastAsia"/>
                <w:bCs/>
                <w:sz w:val="21"/>
                <w:szCs w:val="21"/>
                <w:lang w:eastAsia="zh-CN"/>
              </w:rPr>
              <w:t>，</w:t>
            </w:r>
            <w:r w:rsidRPr="00C909B7">
              <w:rPr>
                <w:rFonts w:ascii="SimSun" w:eastAsia="SimSun" w:hAnsi="SimSun" w:cs="Arial" w:hint="eastAsia"/>
                <w:bCs/>
                <w:sz w:val="21"/>
                <w:szCs w:val="21"/>
                <w:lang w:eastAsia="zh-CN"/>
              </w:rPr>
              <w:t>可丰富项目或与其产生协同作用的研究或倡议；</w:t>
            </w:r>
          </w:p>
          <w:p w:rsidR="00A521D9" w:rsidRPr="00C909B7" w:rsidRDefault="004E30B8"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Pr>
                <w:rFonts w:ascii="SimSun" w:eastAsia="SimSun" w:hAnsi="SimSun" w:cs="Arial" w:hint="eastAsia"/>
                <w:bCs/>
                <w:sz w:val="21"/>
                <w:szCs w:val="21"/>
                <w:lang w:eastAsia="zh-CN"/>
              </w:rPr>
              <w:t>根据对三个受益国的案头研究和</w:t>
            </w:r>
            <w:r w:rsidR="00A521D9" w:rsidRPr="00C909B7">
              <w:rPr>
                <w:rFonts w:ascii="SimSun" w:eastAsia="SimSun" w:hAnsi="SimSun" w:cs="Arial" w:hint="eastAsia"/>
                <w:bCs/>
                <w:sz w:val="21"/>
                <w:szCs w:val="21"/>
                <w:lang w:eastAsia="zh-CN"/>
              </w:rPr>
              <w:t>利益攸关方访谈，</w:t>
            </w:r>
            <w:r w:rsidR="003F5973" w:rsidRPr="00C909B7">
              <w:rPr>
                <w:rFonts w:ascii="SimSun" w:eastAsia="SimSun" w:hAnsi="SimSun" w:cs="Arial" w:hint="eastAsia"/>
                <w:bCs/>
                <w:sz w:val="21"/>
                <w:szCs w:val="21"/>
                <w:lang w:eastAsia="zh-CN"/>
              </w:rPr>
              <w:t>评估当地软件部门在加强运用知识产权支持移动应用方面的挑战和需求；与项目受益国和产权组织秘书处协商，提出每一个国家的具体活动建议，以实施项目并取得预期成果。</w:t>
            </w:r>
          </w:p>
          <w:p w:rsidR="009A3FAB" w:rsidRDefault="00164FCD"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确定基线指标，以衡量项目在完成一年、三年和五年后对三个受益国的整体影响。</w:t>
            </w:r>
          </w:p>
          <w:p w:rsidR="009A3FAB" w:rsidRDefault="004147EB" w:rsidP="00F62C79">
            <w:pPr>
              <w:keepNext/>
              <w:overflowPunct w:val="0"/>
              <w:spacing w:afterLines="50" w:after="120" w:line="340" w:lineRule="atLeast"/>
              <w:rPr>
                <w:rFonts w:ascii="SimSun" w:hAnsi="SimSun"/>
                <w:bCs/>
                <w:sz w:val="21"/>
                <w:szCs w:val="21"/>
              </w:rPr>
            </w:pPr>
            <w:r w:rsidRPr="00C909B7">
              <w:rPr>
                <w:rFonts w:ascii="SimSun" w:hAnsi="SimSun"/>
                <w:bCs/>
                <w:sz w:val="21"/>
                <w:szCs w:val="21"/>
              </w:rPr>
              <w:t>D.</w:t>
            </w:r>
            <w:r w:rsidR="00164FCD" w:rsidRPr="00C909B7">
              <w:rPr>
                <w:rFonts w:ascii="SimSun" w:hAnsi="SimSun" w:hint="eastAsia"/>
                <w:bCs/>
                <w:sz w:val="21"/>
                <w:szCs w:val="21"/>
                <w:u w:val="single"/>
              </w:rPr>
              <w:t>活动和</w:t>
            </w:r>
            <w:r w:rsidR="00ED68EC" w:rsidRPr="00C909B7">
              <w:rPr>
                <w:rFonts w:ascii="SimSun" w:hAnsi="SimSun" w:hint="eastAsia"/>
                <w:bCs/>
                <w:sz w:val="21"/>
                <w:szCs w:val="21"/>
                <w:u w:val="single"/>
              </w:rPr>
              <w:t>可</w:t>
            </w:r>
            <w:r w:rsidR="00164FCD" w:rsidRPr="00C909B7">
              <w:rPr>
                <w:rFonts w:ascii="SimSun" w:hAnsi="SimSun" w:hint="eastAsia"/>
                <w:bCs/>
                <w:sz w:val="21"/>
                <w:szCs w:val="21"/>
                <w:u w:val="single"/>
              </w:rPr>
              <w:t>交付成果</w:t>
            </w:r>
          </w:p>
          <w:p w:rsidR="009A3FAB" w:rsidRDefault="00B86372" w:rsidP="00543957">
            <w:pPr>
              <w:spacing w:afterLines="50" w:after="120" w:line="340" w:lineRule="atLeast"/>
              <w:jc w:val="both"/>
              <w:rPr>
                <w:rFonts w:ascii="SimSun" w:hAnsi="SimSun"/>
                <w:bCs/>
                <w:sz w:val="21"/>
                <w:szCs w:val="21"/>
              </w:rPr>
            </w:pPr>
            <w:r w:rsidRPr="00C909B7">
              <w:rPr>
                <w:rFonts w:ascii="SimSun" w:hAnsi="SimSun" w:hint="eastAsia"/>
                <w:bCs/>
                <w:sz w:val="21"/>
                <w:szCs w:val="21"/>
              </w:rPr>
              <w:t>根据范围界定研究完成后</w:t>
            </w:r>
            <w:r w:rsidR="00A107AE" w:rsidRPr="00C909B7">
              <w:rPr>
                <w:rFonts w:ascii="SimSun" w:hAnsi="SimSun" w:hint="eastAsia"/>
                <w:bCs/>
                <w:sz w:val="21"/>
                <w:szCs w:val="21"/>
              </w:rPr>
              <w:t>的进一步完善</w:t>
            </w:r>
            <w:r w:rsidRPr="00C909B7">
              <w:rPr>
                <w:rFonts w:ascii="SimSun" w:hAnsi="SimSun" w:hint="eastAsia"/>
                <w:bCs/>
                <w:sz w:val="21"/>
                <w:szCs w:val="21"/>
              </w:rPr>
              <w:t>，将开展下列活动并实现</w:t>
            </w:r>
            <w:r w:rsidR="00ED68EC" w:rsidRPr="00C909B7">
              <w:rPr>
                <w:rFonts w:ascii="SimSun" w:hAnsi="SimSun" w:hint="eastAsia"/>
                <w:bCs/>
                <w:sz w:val="21"/>
                <w:szCs w:val="21"/>
              </w:rPr>
              <w:t>可</w:t>
            </w:r>
            <w:r w:rsidRPr="00C909B7">
              <w:rPr>
                <w:rFonts w:ascii="SimSun" w:hAnsi="SimSun" w:hint="eastAsia"/>
                <w:bCs/>
                <w:sz w:val="21"/>
                <w:szCs w:val="21"/>
              </w:rPr>
              <w:t>交付成果：</w:t>
            </w:r>
          </w:p>
          <w:p w:rsidR="00B86372" w:rsidRPr="00C909B7" w:rsidRDefault="00B86372"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出版并翻译规划的</w:t>
            </w:r>
            <w:r w:rsidR="00E76AC8" w:rsidRPr="00C909B7">
              <w:rPr>
                <w:rFonts w:ascii="SimSun" w:eastAsia="SimSun" w:hAnsi="SimSun" w:cs="Arial" w:hint="eastAsia"/>
                <w:bCs/>
                <w:sz w:val="21"/>
                <w:szCs w:val="21"/>
                <w:lang w:eastAsia="zh-CN"/>
              </w:rPr>
              <w:t>关于</w:t>
            </w:r>
            <w:r w:rsidRPr="00C909B7">
              <w:rPr>
                <w:rFonts w:ascii="SimSun" w:eastAsia="SimSun" w:hAnsi="SimSun" w:cs="Arial" w:hint="eastAsia"/>
                <w:bCs/>
                <w:sz w:val="21"/>
                <w:szCs w:val="21"/>
                <w:lang w:eastAsia="zh-CN"/>
              </w:rPr>
              <w:t>知识产权与移动应用</w:t>
            </w:r>
            <w:r w:rsidR="00E76AC8" w:rsidRPr="00C909B7">
              <w:rPr>
                <w:rFonts w:ascii="SimSun" w:eastAsia="SimSun" w:hAnsi="SimSun" w:cs="Arial" w:hint="eastAsia"/>
                <w:bCs/>
                <w:sz w:val="21"/>
                <w:szCs w:val="21"/>
                <w:lang w:eastAsia="zh-CN"/>
              </w:rPr>
              <w:t>的产权组织</w:t>
            </w:r>
            <w:r w:rsidRPr="00C909B7">
              <w:rPr>
                <w:rFonts w:ascii="SimSun" w:eastAsia="SimSun" w:hAnsi="SimSun" w:cs="Arial" w:hint="eastAsia"/>
                <w:bCs/>
                <w:sz w:val="21"/>
                <w:szCs w:val="21"/>
                <w:lang w:eastAsia="zh-CN"/>
              </w:rPr>
              <w:t>出版物；</w:t>
            </w:r>
          </w:p>
          <w:p w:rsidR="00873BEA" w:rsidRPr="00C909B7" w:rsidRDefault="004E30B8"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Pr>
                <w:rFonts w:ascii="SimSun" w:eastAsia="SimSun" w:hAnsi="SimSun" w:cs="Arial" w:hint="eastAsia"/>
                <w:bCs/>
                <w:sz w:val="21"/>
                <w:szCs w:val="21"/>
                <w:lang w:eastAsia="zh-CN"/>
              </w:rPr>
              <w:t>对</w:t>
            </w:r>
            <w:r w:rsidR="00873BEA" w:rsidRPr="00C909B7">
              <w:rPr>
                <w:rFonts w:ascii="SimSun" w:eastAsia="SimSun" w:hAnsi="SimSun" w:cs="Arial" w:hint="eastAsia"/>
                <w:bCs/>
                <w:sz w:val="21"/>
                <w:szCs w:val="21"/>
                <w:lang w:eastAsia="zh-CN"/>
              </w:rPr>
              <w:t>各种与保护移动应用相关的知识产权权利</w:t>
            </w:r>
            <w:r>
              <w:rPr>
                <w:rFonts w:ascii="SimSun" w:eastAsia="SimSun" w:hAnsi="SimSun" w:cs="Arial" w:hint="eastAsia"/>
                <w:bCs/>
                <w:sz w:val="21"/>
                <w:szCs w:val="21"/>
                <w:lang w:eastAsia="zh-CN"/>
              </w:rPr>
              <w:t>进行</w:t>
            </w:r>
            <w:r w:rsidR="00873BEA" w:rsidRPr="00C909B7">
              <w:rPr>
                <w:rFonts w:ascii="SimSun" w:eastAsia="SimSun" w:hAnsi="SimSun" w:cs="Arial" w:hint="eastAsia"/>
                <w:bCs/>
                <w:sz w:val="21"/>
                <w:szCs w:val="21"/>
                <w:lang w:eastAsia="zh-CN"/>
              </w:rPr>
              <w:t>分类，包括可能适用的版权、专利、实</w:t>
            </w:r>
            <w:r w:rsidR="00873BEA" w:rsidRPr="00C909B7">
              <w:rPr>
                <w:rFonts w:ascii="SimSun" w:eastAsia="SimSun" w:hAnsi="SimSun" w:cs="Arial" w:hint="eastAsia"/>
                <w:bCs/>
                <w:sz w:val="21"/>
                <w:szCs w:val="21"/>
                <w:lang w:eastAsia="zh-CN"/>
              </w:rPr>
              <w:lastRenderedPageBreak/>
              <w:t>用新型、商标、外观和设计和商业秘密；</w:t>
            </w:r>
          </w:p>
          <w:p w:rsidR="00873BEA" w:rsidRPr="00C909B7" w:rsidRDefault="003E07B4"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就</w:t>
            </w:r>
            <w:r w:rsidR="00B35854" w:rsidRPr="00C909B7">
              <w:rPr>
                <w:rFonts w:ascii="SimSun" w:eastAsia="SimSun" w:hAnsi="SimSun" w:cs="Arial" w:hint="eastAsia"/>
                <w:bCs/>
                <w:sz w:val="21"/>
                <w:szCs w:val="21"/>
                <w:lang w:eastAsia="zh-CN"/>
              </w:rPr>
              <w:t>知识产权在开发和商业化移动应用中</w:t>
            </w:r>
            <w:r w:rsidR="006C6037" w:rsidRPr="00C909B7">
              <w:rPr>
                <w:rFonts w:ascii="SimSun" w:eastAsia="SimSun" w:hAnsi="SimSun" w:cs="Arial" w:hint="eastAsia"/>
                <w:bCs/>
                <w:sz w:val="21"/>
                <w:szCs w:val="21"/>
                <w:lang w:eastAsia="zh-CN"/>
              </w:rPr>
              <w:t>的</w:t>
            </w:r>
            <w:r w:rsidR="00B35854" w:rsidRPr="00C909B7">
              <w:rPr>
                <w:rFonts w:ascii="SimSun" w:eastAsia="SimSun" w:hAnsi="SimSun" w:cs="Arial" w:hint="eastAsia"/>
                <w:bCs/>
                <w:sz w:val="21"/>
                <w:szCs w:val="21"/>
                <w:lang w:eastAsia="zh-CN"/>
              </w:rPr>
              <w:t>作用</w:t>
            </w:r>
            <w:r w:rsidR="006C6037" w:rsidRPr="00C909B7">
              <w:rPr>
                <w:rFonts w:ascii="SimSun" w:eastAsia="SimSun" w:hAnsi="SimSun" w:cs="Arial" w:hint="eastAsia"/>
                <w:bCs/>
                <w:sz w:val="21"/>
                <w:szCs w:val="21"/>
                <w:lang w:eastAsia="zh-CN"/>
              </w:rPr>
              <w:t>制作</w:t>
            </w:r>
            <w:r w:rsidR="00B35854" w:rsidRPr="00C909B7">
              <w:rPr>
                <w:rFonts w:ascii="SimSun" w:eastAsia="SimSun" w:hAnsi="SimSun" w:cs="Arial" w:hint="eastAsia"/>
                <w:bCs/>
                <w:sz w:val="21"/>
                <w:szCs w:val="21"/>
                <w:lang w:eastAsia="zh-CN"/>
              </w:rPr>
              <w:t>培训模块（包括访问第三方信息和使用受第三方保护的客体，以及利用知识产权</w:t>
            </w:r>
            <w:r w:rsidR="006C6037" w:rsidRPr="00C909B7">
              <w:rPr>
                <w:rFonts w:ascii="SimSun" w:eastAsia="SimSun" w:hAnsi="SimSun" w:cs="Arial" w:hint="eastAsia"/>
                <w:bCs/>
                <w:sz w:val="21"/>
                <w:szCs w:val="21"/>
                <w:lang w:eastAsia="zh-CN"/>
              </w:rPr>
              <w:t>作为</w:t>
            </w:r>
            <w:r w:rsidR="00B35854" w:rsidRPr="00C909B7">
              <w:rPr>
                <w:rFonts w:ascii="SimSun" w:eastAsia="SimSun" w:hAnsi="SimSun" w:cs="Arial" w:hint="eastAsia"/>
                <w:bCs/>
                <w:sz w:val="21"/>
                <w:szCs w:val="21"/>
                <w:lang w:eastAsia="zh-CN"/>
              </w:rPr>
              <w:t>筹</w:t>
            </w:r>
            <w:r w:rsidR="00503161">
              <w:rPr>
                <w:rFonts w:ascii="SimSun" w:eastAsia="SimSun" w:hAnsi="SimSun" w:cs="Arial" w:hint="eastAsia"/>
                <w:bCs/>
                <w:sz w:val="21"/>
                <w:szCs w:val="21"/>
                <w:lang w:eastAsia="zh-CN"/>
              </w:rPr>
              <w:t>资</w:t>
            </w:r>
            <w:r w:rsidR="00B35854" w:rsidRPr="00C909B7">
              <w:rPr>
                <w:rFonts w:ascii="SimSun" w:eastAsia="SimSun" w:hAnsi="SimSun" w:cs="Arial" w:hint="eastAsia"/>
                <w:bCs/>
                <w:sz w:val="21"/>
                <w:szCs w:val="21"/>
                <w:lang w:eastAsia="zh-CN"/>
              </w:rPr>
              <w:t>和确保投资的手段）；</w:t>
            </w:r>
          </w:p>
          <w:p w:rsidR="00B35854" w:rsidRPr="00C909B7" w:rsidRDefault="00B35854"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制作</w:t>
            </w:r>
            <w:r w:rsidR="00086548" w:rsidRPr="00C909B7">
              <w:rPr>
                <w:rFonts w:ascii="SimSun" w:eastAsia="SimSun" w:hAnsi="SimSun" w:cs="Arial" w:hint="eastAsia"/>
                <w:bCs/>
                <w:sz w:val="21"/>
                <w:szCs w:val="21"/>
                <w:lang w:eastAsia="zh-CN"/>
              </w:rPr>
              <w:t>关于</w:t>
            </w:r>
            <w:r w:rsidRPr="00C909B7">
              <w:rPr>
                <w:rFonts w:ascii="SimSun" w:eastAsia="SimSun" w:hAnsi="SimSun" w:cs="Arial" w:hint="eastAsia"/>
                <w:bCs/>
                <w:sz w:val="21"/>
                <w:szCs w:val="21"/>
                <w:lang w:eastAsia="zh-CN"/>
              </w:rPr>
              <w:t>移动应用部门</w:t>
            </w:r>
            <w:r w:rsidR="00217FC4" w:rsidRPr="00C909B7">
              <w:rPr>
                <w:rFonts w:ascii="SimSun" w:eastAsia="SimSun" w:hAnsi="SimSun" w:cs="Arial" w:hint="eastAsia"/>
                <w:bCs/>
                <w:sz w:val="21"/>
                <w:szCs w:val="21"/>
                <w:lang w:eastAsia="zh-CN"/>
              </w:rPr>
              <w:t>重要</w:t>
            </w:r>
            <w:r w:rsidRPr="00C909B7">
              <w:rPr>
                <w:rFonts w:ascii="SimSun" w:eastAsia="SimSun" w:hAnsi="SimSun" w:cs="Arial" w:hint="eastAsia"/>
                <w:bCs/>
                <w:sz w:val="21"/>
                <w:szCs w:val="21"/>
                <w:lang w:eastAsia="zh-CN"/>
              </w:rPr>
              <w:t>合同的培训模块，包括终端用户许可和应用程序开发者协议；</w:t>
            </w:r>
          </w:p>
          <w:p w:rsidR="00B35854" w:rsidRPr="00C909B7" w:rsidRDefault="00B35854"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与产权组织仲裁</w:t>
            </w:r>
            <w:r w:rsidR="003E07B4" w:rsidRPr="00C909B7">
              <w:rPr>
                <w:rFonts w:ascii="SimSun" w:eastAsia="SimSun" w:hAnsi="SimSun" w:cs="Arial" w:hint="eastAsia"/>
                <w:bCs/>
                <w:sz w:val="21"/>
                <w:szCs w:val="21"/>
                <w:lang w:eastAsia="zh-CN"/>
              </w:rPr>
              <w:t>与调解中心合作开发关于软件部门仲裁调解的培训模块（其中一项针对移动应用程序开发者和企业，另外</w:t>
            </w:r>
            <w:r w:rsidRPr="00C909B7">
              <w:rPr>
                <w:rFonts w:ascii="SimSun" w:eastAsia="SimSun" w:hAnsi="SimSun" w:cs="Arial" w:hint="eastAsia"/>
                <w:bCs/>
                <w:sz w:val="21"/>
                <w:szCs w:val="21"/>
                <w:lang w:eastAsia="zh-CN"/>
              </w:rPr>
              <w:t>一项更高级的课程针对律师和政府官员）；</w:t>
            </w:r>
          </w:p>
          <w:p w:rsidR="00B35854" w:rsidRPr="00C909B7" w:rsidRDefault="00B35854"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在三个受益国软件部门利益攸关方、</w:t>
            </w:r>
            <w:r w:rsidR="00D61804" w:rsidRPr="00C909B7">
              <w:rPr>
                <w:rFonts w:ascii="SimSun" w:eastAsia="SimSun" w:hAnsi="SimSun" w:cs="Arial" w:hint="eastAsia"/>
                <w:bCs/>
                <w:sz w:val="21"/>
                <w:szCs w:val="21"/>
                <w:lang w:eastAsia="zh-CN"/>
              </w:rPr>
              <w:t>金融</w:t>
            </w:r>
            <w:r w:rsidR="004E30B8">
              <w:rPr>
                <w:rFonts w:ascii="SimSun" w:eastAsia="SimSun" w:hAnsi="SimSun" w:cs="Arial" w:hint="eastAsia"/>
                <w:bCs/>
                <w:sz w:val="21"/>
                <w:szCs w:val="21"/>
                <w:lang w:eastAsia="zh-CN"/>
              </w:rPr>
              <w:t>机构、风险投资人及其他投资方</w:t>
            </w:r>
            <w:r w:rsidRPr="00C909B7">
              <w:rPr>
                <w:rFonts w:ascii="SimSun" w:eastAsia="SimSun" w:hAnsi="SimSun" w:cs="Arial" w:hint="eastAsia"/>
                <w:bCs/>
                <w:sz w:val="21"/>
                <w:szCs w:val="21"/>
                <w:lang w:eastAsia="zh-CN"/>
              </w:rPr>
              <w:t>之间开展互动性对话；</w:t>
            </w:r>
          </w:p>
          <w:p w:rsidR="00B35854" w:rsidRPr="00C909B7" w:rsidRDefault="005A0797"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通过视频会议</w:t>
            </w:r>
            <w:r w:rsidR="004E30B8">
              <w:rPr>
                <w:rFonts w:ascii="SimSun" w:eastAsia="SimSun" w:hAnsi="SimSun" w:cs="Arial" w:hint="eastAsia"/>
                <w:bCs/>
                <w:sz w:val="21"/>
                <w:szCs w:val="21"/>
                <w:lang w:eastAsia="zh-CN"/>
              </w:rPr>
              <w:t>为</w:t>
            </w:r>
            <w:r w:rsidRPr="00C909B7">
              <w:rPr>
                <w:rFonts w:ascii="SimSun" w:eastAsia="SimSun" w:hAnsi="SimSun" w:cs="Arial" w:hint="eastAsia"/>
                <w:bCs/>
                <w:sz w:val="21"/>
                <w:szCs w:val="21"/>
                <w:lang w:eastAsia="zh-CN"/>
              </w:rPr>
              <w:t>三个受益国的信通技术中心</w:t>
            </w:r>
            <w:r w:rsidR="004E30B8">
              <w:rPr>
                <w:rFonts w:ascii="SimSun" w:eastAsia="SimSun" w:hAnsi="SimSun" w:cs="Arial" w:hint="eastAsia"/>
                <w:bCs/>
                <w:sz w:val="21"/>
                <w:szCs w:val="21"/>
                <w:lang w:eastAsia="zh-CN"/>
              </w:rPr>
              <w:t>建立连接</w:t>
            </w:r>
            <w:r w:rsidRPr="00C909B7">
              <w:rPr>
                <w:rFonts w:ascii="SimSun" w:eastAsia="SimSun" w:hAnsi="SimSun" w:cs="Arial" w:hint="eastAsia"/>
                <w:bCs/>
                <w:sz w:val="21"/>
                <w:szCs w:val="21"/>
                <w:lang w:eastAsia="zh-CN"/>
              </w:rPr>
              <w:t>，以推动软件部门利益攸关方在利用知识产权方面的知识经验交流，包括与大学及其他研究机构、商业合作伙伴的协作，知识产权成功故事、挑战及解决方案；</w:t>
            </w:r>
          </w:p>
          <w:p w:rsidR="005A0797" w:rsidRPr="00C909B7" w:rsidRDefault="008828D9"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制作针对受益国中学、大学和其他研究机构计算机科学学生的基本知识产权宣传材料；</w:t>
            </w:r>
          </w:p>
          <w:p w:rsidR="008828D9" w:rsidRPr="00C909B7" w:rsidRDefault="000239B2"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开展</w:t>
            </w:r>
            <w:r w:rsidR="006735D2" w:rsidRPr="00C909B7">
              <w:rPr>
                <w:rFonts w:ascii="SimSun" w:eastAsia="SimSun" w:hAnsi="SimSun" w:cs="Arial" w:hint="eastAsia"/>
                <w:bCs/>
                <w:sz w:val="21"/>
                <w:szCs w:val="21"/>
                <w:lang w:eastAsia="zh-CN"/>
              </w:rPr>
              <w:t>对接</w:t>
            </w:r>
            <w:r w:rsidR="008828D9" w:rsidRPr="00C909B7">
              <w:rPr>
                <w:rFonts w:ascii="SimSun" w:eastAsia="SimSun" w:hAnsi="SimSun" w:cs="Arial" w:hint="eastAsia"/>
                <w:bCs/>
                <w:sz w:val="21"/>
                <w:szCs w:val="21"/>
                <w:lang w:eastAsia="zh-CN"/>
              </w:rPr>
              <w:t>志愿援助受益国软件初创企业的资深商业领导者和专业律师</w:t>
            </w:r>
            <w:r w:rsidRPr="00C909B7">
              <w:rPr>
                <w:rFonts w:ascii="SimSun" w:eastAsia="SimSun" w:hAnsi="SimSun" w:cs="Arial" w:hint="eastAsia"/>
                <w:bCs/>
                <w:sz w:val="21"/>
                <w:szCs w:val="21"/>
                <w:lang w:eastAsia="zh-CN"/>
              </w:rPr>
              <w:t>的</w:t>
            </w:r>
            <w:r w:rsidR="008828D9" w:rsidRPr="00C909B7">
              <w:rPr>
                <w:rFonts w:ascii="SimSun" w:eastAsia="SimSun" w:hAnsi="SimSun" w:cs="Arial" w:hint="eastAsia"/>
                <w:bCs/>
                <w:sz w:val="21"/>
                <w:szCs w:val="21"/>
                <w:lang w:eastAsia="zh-CN"/>
              </w:rPr>
              <w:t>指导计划；</w:t>
            </w:r>
          </w:p>
          <w:p w:rsidR="00CC6AB7" w:rsidRPr="00C909B7" w:rsidRDefault="00CC6AB7"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制作用于项目受益国并可在其他感兴趣的国家复制的知识产权工具箱，包括借助产权组织学院针对软件部门专业人士的远程学习课程；</w:t>
            </w:r>
          </w:p>
          <w:p w:rsidR="00CC6AB7" w:rsidRPr="00C909B7" w:rsidRDefault="00CC6AB7"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建立在线平台，推动软件部门知识产权知识和良好做法的国际交流；</w:t>
            </w:r>
          </w:p>
          <w:p w:rsidR="00CC6AB7" w:rsidRPr="00C909B7" w:rsidRDefault="002A1F6C"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在每一个受益国举办两次讲习班（首个讲习班旨在启动与当地利益攸关方的项目；第二个讲习班旨在确认最终</w:t>
            </w:r>
            <w:r w:rsidR="00086548" w:rsidRPr="00C909B7">
              <w:rPr>
                <w:rFonts w:ascii="SimSun" w:eastAsia="SimSun" w:hAnsi="SimSun" w:cs="Arial" w:hint="eastAsia"/>
                <w:bCs/>
                <w:sz w:val="21"/>
                <w:szCs w:val="21"/>
                <w:lang w:eastAsia="zh-CN"/>
              </w:rPr>
              <w:t>可</w:t>
            </w:r>
            <w:r w:rsidRPr="00C909B7">
              <w:rPr>
                <w:rFonts w:ascii="SimSun" w:eastAsia="SimSun" w:hAnsi="SimSun" w:cs="Arial" w:hint="eastAsia"/>
                <w:bCs/>
                <w:sz w:val="21"/>
                <w:szCs w:val="21"/>
                <w:lang w:eastAsia="zh-CN"/>
              </w:rPr>
              <w:t>交付成果）；</w:t>
            </w:r>
          </w:p>
          <w:p w:rsidR="002A1F6C" w:rsidRPr="00C909B7" w:rsidRDefault="002A1F6C"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在日内瓦产权组织总部与来自三个受益国的国家联络点举行两次协调会（首个会议在范围界定研究完成后举行；第二个会议旨在完成和确认最终</w:t>
            </w:r>
            <w:r w:rsidR="00ED68EC" w:rsidRPr="00C909B7">
              <w:rPr>
                <w:rFonts w:ascii="SimSun" w:eastAsia="SimSun" w:hAnsi="SimSun" w:cs="Arial" w:hint="eastAsia"/>
                <w:bCs/>
                <w:sz w:val="21"/>
                <w:szCs w:val="21"/>
                <w:lang w:eastAsia="zh-CN"/>
              </w:rPr>
              <w:t>可</w:t>
            </w:r>
            <w:r w:rsidRPr="00C909B7">
              <w:rPr>
                <w:rFonts w:ascii="SimSun" w:eastAsia="SimSun" w:hAnsi="SimSun" w:cs="Arial" w:hint="eastAsia"/>
                <w:bCs/>
                <w:sz w:val="21"/>
                <w:szCs w:val="21"/>
                <w:lang w:eastAsia="zh-CN"/>
              </w:rPr>
              <w:t>交付成果）；</w:t>
            </w:r>
          </w:p>
          <w:p w:rsidR="004147EB" w:rsidRPr="00C909B7" w:rsidRDefault="002A1F6C" w:rsidP="00F62C79">
            <w:pPr>
              <w:pStyle w:val="ListParagraph"/>
              <w:numPr>
                <w:ilvl w:val="0"/>
                <w:numId w:val="16"/>
              </w:numPr>
              <w:overflowPunct w:val="0"/>
              <w:spacing w:afterLines="50" w:after="120" w:line="340" w:lineRule="atLeast"/>
              <w:ind w:left="92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在需要促推上述活动和</w:t>
            </w:r>
            <w:r w:rsidR="00ED68EC" w:rsidRPr="00C909B7">
              <w:rPr>
                <w:rFonts w:ascii="SimSun" w:eastAsia="SimSun" w:hAnsi="SimSun" w:cs="Arial" w:hint="eastAsia"/>
                <w:bCs/>
                <w:sz w:val="21"/>
                <w:szCs w:val="21"/>
                <w:lang w:eastAsia="zh-CN"/>
              </w:rPr>
              <w:t>可</w:t>
            </w:r>
            <w:r w:rsidR="00947D2E" w:rsidRPr="00C909B7">
              <w:rPr>
                <w:rFonts w:ascii="SimSun" w:eastAsia="SimSun" w:hAnsi="SimSun" w:cs="Arial" w:hint="eastAsia"/>
                <w:bCs/>
                <w:sz w:val="21"/>
                <w:szCs w:val="21"/>
                <w:lang w:eastAsia="zh-CN"/>
              </w:rPr>
              <w:t>交付成果时，与项目受益国</w:t>
            </w:r>
            <w:r w:rsidRPr="00C909B7">
              <w:rPr>
                <w:rFonts w:ascii="SimSun" w:eastAsia="SimSun" w:hAnsi="SimSun" w:cs="Arial" w:hint="eastAsia"/>
                <w:bCs/>
                <w:sz w:val="21"/>
                <w:szCs w:val="21"/>
                <w:lang w:eastAsia="zh-CN"/>
              </w:rPr>
              <w:t>举行视频会议。</w:t>
            </w:r>
          </w:p>
        </w:tc>
      </w:tr>
      <w:tr w:rsidR="004147EB" w:rsidRPr="00C909B7" w:rsidTr="000D2D55">
        <w:tc>
          <w:tcPr>
            <w:tcW w:w="9288" w:type="dxa"/>
            <w:gridSpan w:val="4"/>
            <w:shd w:val="clear" w:color="auto" w:fill="auto"/>
          </w:tcPr>
          <w:p w:rsidR="004147EB" w:rsidRPr="00C909B7" w:rsidRDefault="004147EB" w:rsidP="00543957">
            <w:pPr>
              <w:spacing w:afterLines="50" w:after="120" w:line="340" w:lineRule="atLeast"/>
              <w:rPr>
                <w:rFonts w:ascii="SimSun" w:hAnsi="SimSun"/>
                <w:sz w:val="21"/>
                <w:szCs w:val="21"/>
              </w:rPr>
            </w:pPr>
            <w:r w:rsidRPr="00C909B7">
              <w:rPr>
                <w:rFonts w:ascii="SimSun" w:hAnsi="SimSun"/>
                <w:bCs/>
                <w:sz w:val="21"/>
                <w:szCs w:val="21"/>
              </w:rPr>
              <w:lastRenderedPageBreak/>
              <w:t>2.4.</w:t>
            </w:r>
            <w:r w:rsidRPr="00C909B7">
              <w:rPr>
                <w:rFonts w:ascii="SimSun" w:hAnsi="SimSun"/>
                <w:bCs/>
                <w:sz w:val="21"/>
                <w:szCs w:val="21"/>
              </w:rPr>
              <w:tab/>
            </w:r>
            <w:r w:rsidR="0035667E" w:rsidRPr="00C909B7">
              <w:rPr>
                <w:rFonts w:ascii="SimSun" w:hAnsi="SimSun" w:hint="eastAsia"/>
                <w:bCs/>
                <w:sz w:val="21"/>
                <w:szCs w:val="21"/>
                <w:u w:val="single"/>
              </w:rPr>
              <w:t>潜在风险及缓解</w:t>
            </w:r>
            <w:r w:rsidR="004953FE" w:rsidRPr="00C909B7">
              <w:rPr>
                <w:rFonts w:ascii="SimSun" w:hAnsi="SimSun" w:hint="eastAsia"/>
                <w:bCs/>
                <w:sz w:val="21"/>
                <w:szCs w:val="21"/>
                <w:u w:val="single"/>
              </w:rPr>
              <w:t>措施</w:t>
            </w:r>
          </w:p>
        </w:tc>
      </w:tr>
      <w:tr w:rsidR="009A3FAB" w:rsidRPr="00C909B7" w:rsidTr="00F62C79">
        <w:trPr>
          <w:trHeight w:val="151"/>
        </w:trPr>
        <w:tc>
          <w:tcPr>
            <w:tcW w:w="4644" w:type="dxa"/>
            <w:gridSpan w:val="3"/>
            <w:shd w:val="clear" w:color="auto" w:fill="auto"/>
          </w:tcPr>
          <w:p w:rsidR="009A3FAB" w:rsidRPr="00C909B7" w:rsidRDefault="009A3FAB" w:rsidP="00F62C79">
            <w:pPr>
              <w:spacing w:afterLines="50" w:after="120" w:line="340" w:lineRule="atLeast"/>
              <w:rPr>
                <w:rFonts w:ascii="SimSun" w:hAnsi="SimSun"/>
                <w:sz w:val="21"/>
                <w:szCs w:val="21"/>
              </w:rPr>
            </w:pPr>
            <w:r w:rsidRPr="00C909B7">
              <w:rPr>
                <w:rFonts w:ascii="SimSun" w:hAnsi="SimSun" w:hint="eastAsia"/>
                <w:b/>
                <w:sz w:val="21"/>
                <w:szCs w:val="21"/>
              </w:rPr>
              <w:t>潜在风险</w:t>
            </w:r>
          </w:p>
        </w:tc>
        <w:tc>
          <w:tcPr>
            <w:tcW w:w="4644" w:type="dxa"/>
            <w:shd w:val="clear" w:color="auto" w:fill="auto"/>
          </w:tcPr>
          <w:p w:rsidR="009A3FAB" w:rsidRPr="00C909B7" w:rsidRDefault="009A3FAB" w:rsidP="00F62C79">
            <w:pPr>
              <w:spacing w:afterLines="50" w:after="120" w:line="340" w:lineRule="atLeast"/>
              <w:rPr>
                <w:rFonts w:ascii="SimSun" w:hAnsi="SimSun"/>
                <w:sz w:val="21"/>
                <w:szCs w:val="21"/>
              </w:rPr>
            </w:pPr>
            <w:r w:rsidRPr="00C909B7">
              <w:rPr>
                <w:rFonts w:ascii="SimSun" w:hAnsi="SimSun" w:hint="eastAsia"/>
                <w:b/>
                <w:sz w:val="21"/>
                <w:szCs w:val="21"/>
              </w:rPr>
              <w:t>缓解措施</w:t>
            </w:r>
          </w:p>
        </w:tc>
      </w:tr>
      <w:tr w:rsidR="009A3FAB" w:rsidRPr="00C909B7" w:rsidTr="00F62C79">
        <w:trPr>
          <w:trHeight w:val="149"/>
        </w:trPr>
        <w:tc>
          <w:tcPr>
            <w:tcW w:w="4644" w:type="dxa"/>
            <w:gridSpan w:val="3"/>
            <w:shd w:val="clear" w:color="auto" w:fill="auto"/>
          </w:tcPr>
          <w:p w:rsidR="009A3FAB" w:rsidRPr="00C909B7" w:rsidRDefault="009A3FAB" w:rsidP="00543957">
            <w:pPr>
              <w:overflowPunct w:val="0"/>
              <w:spacing w:afterLines="50" w:after="120" w:line="340" w:lineRule="atLeast"/>
              <w:jc w:val="both"/>
              <w:rPr>
                <w:rFonts w:ascii="SimSun" w:hAnsi="SimSun"/>
                <w:sz w:val="21"/>
                <w:szCs w:val="21"/>
              </w:rPr>
            </w:pPr>
            <w:r w:rsidRPr="00C909B7">
              <w:rPr>
                <w:rFonts w:ascii="SimSun" w:hAnsi="SimSun" w:hint="eastAsia"/>
                <w:sz w:val="21"/>
                <w:szCs w:val="21"/>
              </w:rPr>
              <w:t>当地掌控</w:t>
            </w:r>
            <w:r w:rsidRPr="00543957">
              <w:rPr>
                <w:rFonts w:asciiTheme="minorEastAsia" w:eastAsiaTheme="minorEastAsia" w:hAnsiTheme="minorEastAsia" w:hint="eastAsia"/>
                <w:sz w:val="21"/>
                <w:szCs w:val="21"/>
              </w:rPr>
              <w:t>水平</w:t>
            </w:r>
            <w:r w:rsidRPr="00C909B7">
              <w:rPr>
                <w:rFonts w:ascii="SimSun" w:hAnsi="SimSun" w:hint="eastAsia"/>
                <w:sz w:val="21"/>
                <w:szCs w:val="21"/>
              </w:rPr>
              <w:t>较低</w:t>
            </w:r>
          </w:p>
        </w:tc>
        <w:tc>
          <w:tcPr>
            <w:tcW w:w="4644" w:type="dxa"/>
            <w:shd w:val="clear" w:color="auto" w:fill="auto"/>
          </w:tcPr>
          <w:p w:rsidR="009A3FAB" w:rsidRPr="00C909B7" w:rsidRDefault="009A3FAB" w:rsidP="00543957">
            <w:pPr>
              <w:overflowPunct w:val="0"/>
              <w:spacing w:afterLines="50" w:after="120" w:line="340" w:lineRule="atLeast"/>
              <w:jc w:val="both"/>
              <w:rPr>
                <w:rFonts w:ascii="SimSun" w:hAnsi="SimSun"/>
                <w:sz w:val="21"/>
                <w:szCs w:val="21"/>
              </w:rPr>
            </w:pPr>
            <w:r w:rsidRPr="00C909B7">
              <w:rPr>
                <w:rFonts w:ascii="SimSun" w:hAnsi="SimSun" w:hint="eastAsia"/>
                <w:sz w:val="21"/>
                <w:szCs w:val="21"/>
              </w:rPr>
              <w:t>每个受益国都应指定一名专职项目协调员，与产权组织的项目经理协商管理每个国家的项目生命周期。</w:t>
            </w:r>
          </w:p>
          <w:p w:rsidR="009A3FAB" w:rsidRPr="00C909B7" w:rsidRDefault="009A3FAB" w:rsidP="00543957">
            <w:pPr>
              <w:spacing w:afterLines="50" w:after="120" w:line="340" w:lineRule="atLeast"/>
              <w:jc w:val="both"/>
              <w:rPr>
                <w:rFonts w:ascii="SimSun" w:hAnsi="SimSun"/>
                <w:sz w:val="21"/>
                <w:szCs w:val="21"/>
              </w:rPr>
            </w:pPr>
            <w:r w:rsidRPr="00C909B7">
              <w:rPr>
                <w:rFonts w:ascii="SimSun" w:hAnsi="SimSun" w:hint="eastAsia"/>
                <w:sz w:val="21"/>
                <w:szCs w:val="21"/>
              </w:rPr>
              <w:t>如果项目中期回顾审查发现某一受益国或多个受益国未能实现阶段目标，则终止所涉国家的项目。</w:t>
            </w:r>
          </w:p>
        </w:tc>
      </w:tr>
      <w:tr w:rsidR="009A3FAB" w:rsidRPr="00C909B7" w:rsidTr="00F62C79">
        <w:trPr>
          <w:trHeight w:val="149"/>
        </w:trPr>
        <w:tc>
          <w:tcPr>
            <w:tcW w:w="4644" w:type="dxa"/>
            <w:gridSpan w:val="3"/>
            <w:shd w:val="clear" w:color="auto" w:fill="auto"/>
          </w:tcPr>
          <w:p w:rsidR="009A3FAB" w:rsidRPr="00C909B7" w:rsidRDefault="009A3FAB" w:rsidP="00543957">
            <w:pPr>
              <w:spacing w:afterLines="50" w:after="120" w:line="340" w:lineRule="atLeast"/>
              <w:jc w:val="both"/>
              <w:rPr>
                <w:rFonts w:ascii="SimSun" w:hAnsi="SimSun"/>
                <w:sz w:val="21"/>
                <w:szCs w:val="21"/>
              </w:rPr>
            </w:pPr>
            <w:r>
              <w:rPr>
                <w:rFonts w:ascii="SimSun" w:hAnsi="SimSun" w:hint="eastAsia"/>
                <w:sz w:val="21"/>
                <w:szCs w:val="21"/>
              </w:rPr>
              <w:t>潜在受益方（中小企业、初创企业、大学，等等</w:t>
            </w:r>
            <w:r w:rsidRPr="00C909B7">
              <w:rPr>
                <w:rFonts w:ascii="SimSun" w:hAnsi="SimSun" w:hint="eastAsia"/>
                <w:sz w:val="21"/>
                <w:szCs w:val="21"/>
              </w:rPr>
              <w:t>）不感兴趣</w:t>
            </w:r>
          </w:p>
        </w:tc>
        <w:tc>
          <w:tcPr>
            <w:tcW w:w="4644" w:type="dxa"/>
            <w:shd w:val="clear" w:color="auto" w:fill="auto"/>
          </w:tcPr>
          <w:p w:rsidR="009A3FAB" w:rsidRPr="00C909B7" w:rsidRDefault="009A3FAB" w:rsidP="00543957">
            <w:pPr>
              <w:spacing w:afterLines="50" w:after="120" w:line="340" w:lineRule="atLeast"/>
              <w:jc w:val="both"/>
              <w:rPr>
                <w:rFonts w:ascii="SimSun" w:hAnsi="SimSun"/>
                <w:sz w:val="21"/>
                <w:szCs w:val="21"/>
              </w:rPr>
            </w:pPr>
            <w:r w:rsidRPr="00C909B7">
              <w:rPr>
                <w:rFonts w:ascii="SimSun" w:hAnsi="SimSun" w:hint="eastAsia"/>
                <w:sz w:val="21"/>
                <w:szCs w:val="21"/>
              </w:rPr>
              <w:t>国家合作伙伴需要在项目早期阶段提供有关项目及其效益的信息，并进行初步评估，以确定并扩展各方受益人群，以便确保在培训、讲习班和协调会议期间恰当回应他们的期望。</w:t>
            </w:r>
          </w:p>
          <w:p w:rsidR="009A3FAB" w:rsidRPr="009A3FAB" w:rsidRDefault="009A3FAB" w:rsidP="00543957">
            <w:pPr>
              <w:spacing w:afterLines="50" w:after="120" w:line="340" w:lineRule="atLeast"/>
              <w:jc w:val="both"/>
              <w:rPr>
                <w:rFonts w:ascii="SimSun" w:hAnsi="SimSun"/>
                <w:sz w:val="21"/>
                <w:szCs w:val="21"/>
              </w:rPr>
            </w:pPr>
            <w:r w:rsidRPr="00C909B7">
              <w:rPr>
                <w:rFonts w:ascii="SimSun" w:hAnsi="SimSun" w:hint="eastAsia"/>
                <w:sz w:val="21"/>
                <w:szCs w:val="21"/>
              </w:rPr>
              <w:t>在每个受益国的项目启动讲习班上确认当地移动应用部门/行业协会的意向。</w:t>
            </w:r>
          </w:p>
        </w:tc>
      </w:tr>
      <w:tr w:rsidR="004147EB" w:rsidRPr="0054395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4"/>
            <w:shd w:val="clear" w:color="auto" w:fill="auto"/>
          </w:tcPr>
          <w:p w:rsidR="004147EB" w:rsidRPr="00543957" w:rsidRDefault="004147EB" w:rsidP="00F62C79">
            <w:pPr>
              <w:keepNext/>
              <w:spacing w:afterLines="50" w:after="120" w:line="340" w:lineRule="atLeast"/>
              <w:rPr>
                <w:rFonts w:asciiTheme="minorEastAsia" w:eastAsiaTheme="minorEastAsia" w:hAnsiTheme="minorEastAsia"/>
                <w:b/>
                <w:bCs/>
                <w:iCs/>
                <w:sz w:val="21"/>
                <w:szCs w:val="21"/>
              </w:rPr>
            </w:pPr>
            <w:r w:rsidRPr="00543957">
              <w:rPr>
                <w:rFonts w:asciiTheme="minorEastAsia" w:eastAsiaTheme="minorEastAsia" w:hAnsiTheme="minorEastAsia"/>
                <w:b/>
                <w:bCs/>
                <w:iCs/>
                <w:sz w:val="21"/>
                <w:szCs w:val="21"/>
              </w:rPr>
              <w:lastRenderedPageBreak/>
              <w:t>3.</w:t>
            </w:r>
            <w:r w:rsidRPr="00543957">
              <w:rPr>
                <w:rFonts w:asciiTheme="minorEastAsia" w:eastAsiaTheme="minorEastAsia" w:hAnsiTheme="minorEastAsia"/>
                <w:b/>
                <w:bCs/>
                <w:iCs/>
                <w:sz w:val="21"/>
                <w:szCs w:val="21"/>
              </w:rPr>
              <w:tab/>
            </w:r>
            <w:r w:rsidR="0035667E" w:rsidRPr="00543957">
              <w:rPr>
                <w:rFonts w:asciiTheme="minorEastAsia" w:eastAsiaTheme="minorEastAsia" w:hAnsiTheme="minorEastAsia" w:hint="eastAsia"/>
                <w:b/>
                <w:bCs/>
                <w:iCs/>
                <w:sz w:val="21"/>
                <w:szCs w:val="21"/>
              </w:rPr>
              <w:t>审查与评价</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4"/>
            <w:shd w:val="clear" w:color="auto" w:fill="auto"/>
          </w:tcPr>
          <w:p w:rsidR="004147EB" w:rsidRPr="00C909B7" w:rsidRDefault="004147EB" w:rsidP="00F62C79">
            <w:pPr>
              <w:keepNext/>
              <w:spacing w:afterLines="50" w:after="120" w:line="340" w:lineRule="atLeast"/>
              <w:rPr>
                <w:rFonts w:ascii="SimSun" w:hAnsi="SimSun"/>
                <w:b/>
                <w:bCs/>
                <w:sz w:val="21"/>
                <w:szCs w:val="21"/>
              </w:rPr>
            </w:pPr>
            <w:r w:rsidRPr="00C909B7">
              <w:rPr>
                <w:rFonts w:ascii="SimSun" w:hAnsi="SimSun"/>
                <w:bCs/>
                <w:sz w:val="21"/>
                <w:szCs w:val="21"/>
              </w:rPr>
              <w:t>3.1.</w:t>
            </w:r>
            <w:r w:rsidRPr="00C909B7">
              <w:rPr>
                <w:rFonts w:ascii="SimSun" w:hAnsi="SimSun"/>
                <w:bCs/>
                <w:sz w:val="21"/>
                <w:szCs w:val="21"/>
              </w:rPr>
              <w:tab/>
            </w:r>
            <w:r w:rsidR="0035667E" w:rsidRPr="00C909B7">
              <w:rPr>
                <w:rFonts w:ascii="SimSun" w:hAnsi="SimSun" w:hint="eastAsia"/>
                <w:sz w:val="21"/>
                <w:szCs w:val="21"/>
                <w:u w:val="single"/>
              </w:rPr>
              <w:t>项目审查时间表</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4"/>
            <w:shd w:val="clear" w:color="auto" w:fill="auto"/>
          </w:tcPr>
          <w:p w:rsidR="009A3FAB" w:rsidRDefault="00151180" w:rsidP="00543957">
            <w:pPr>
              <w:spacing w:afterLines="50" w:after="120" w:line="340" w:lineRule="atLeast"/>
              <w:jc w:val="both"/>
              <w:rPr>
                <w:rFonts w:ascii="SimSun" w:hAnsi="SimSun"/>
                <w:sz w:val="21"/>
                <w:szCs w:val="21"/>
              </w:rPr>
            </w:pPr>
            <w:r w:rsidRPr="00C909B7">
              <w:rPr>
                <w:rFonts w:ascii="SimSun" w:hAnsi="SimSun" w:hint="eastAsia"/>
                <w:sz w:val="21"/>
                <w:szCs w:val="21"/>
              </w:rPr>
              <w:t>项目启动18个月后</w:t>
            </w:r>
            <w:r w:rsidR="00A34928" w:rsidRPr="00C909B7">
              <w:rPr>
                <w:rFonts w:ascii="SimSun" w:hAnsi="SimSun" w:hint="eastAsia"/>
                <w:sz w:val="21"/>
                <w:szCs w:val="21"/>
              </w:rPr>
              <w:t>进行</w:t>
            </w:r>
            <w:r w:rsidRPr="00C909B7">
              <w:rPr>
                <w:rFonts w:ascii="SimSun" w:hAnsi="SimSun" w:hint="eastAsia"/>
                <w:sz w:val="21"/>
                <w:szCs w:val="21"/>
              </w:rPr>
              <w:t>中期自我评价；</w:t>
            </w:r>
          </w:p>
          <w:p w:rsidR="009A3FAB" w:rsidRDefault="00151180" w:rsidP="00543957">
            <w:pPr>
              <w:spacing w:afterLines="50" w:after="120" w:line="340" w:lineRule="atLeast"/>
              <w:jc w:val="both"/>
              <w:rPr>
                <w:rFonts w:ascii="SimSun" w:hAnsi="SimSun"/>
                <w:sz w:val="21"/>
                <w:szCs w:val="21"/>
              </w:rPr>
            </w:pPr>
            <w:r w:rsidRPr="00C909B7">
              <w:rPr>
                <w:rFonts w:ascii="SimSun" w:hAnsi="SimSun" w:hint="eastAsia"/>
                <w:sz w:val="21"/>
                <w:szCs w:val="21"/>
              </w:rPr>
              <w:t>项目完成后</w:t>
            </w:r>
            <w:r w:rsidR="00A34928" w:rsidRPr="00C909B7">
              <w:rPr>
                <w:rFonts w:ascii="SimSun" w:hAnsi="SimSun" w:hint="eastAsia"/>
                <w:sz w:val="21"/>
                <w:szCs w:val="21"/>
              </w:rPr>
              <w:t>进行</w:t>
            </w:r>
            <w:r w:rsidRPr="00C909B7">
              <w:rPr>
                <w:rFonts w:ascii="SimSun" w:hAnsi="SimSun" w:hint="eastAsia"/>
                <w:sz w:val="21"/>
                <w:szCs w:val="21"/>
              </w:rPr>
              <w:t>终期自我评价；</w:t>
            </w:r>
          </w:p>
          <w:p w:rsidR="004147EB" w:rsidRPr="00C909B7" w:rsidRDefault="00151180" w:rsidP="00543957">
            <w:pPr>
              <w:spacing w:afterLines="50" w:after="120" w:line="340" w:lineRule="atLeast"/>
              <w:jc w:val="both"/>
              <w:rPr>
                <w:rFonts w:ascii="SimSun" w:hAnsi="SimSun"/>
                <w:bCs/>
                <w:sz w:val="21"/>
                <w:szCs w:val="21"/>
              </w:rPr>
            </w:pPr>
            <w:r w:rsidRPr="00C909B7">
              <w:rPr>
                <w:rFonts w:ascii="SimSun" w:hAnsi="SimSun" w:hint="eastAsia"/>
                <w:sz w:val="21"/>
                <w:szCs w:val="21"/>
              </w:rPr>
              <w:t>项目和终期自我评价完成后</w:t>
            </w:r>
            <w:r w:rsidR="00A34928" w:rsidRPr="00C909B7">
              <w:rPr>
                <w:rFonts w:ascii="SimSun" w:hAnsi="SimSun" w:hint="eastAsia"/>
                <w:sz w:val="21"/>
                <w:szCs w:val="21"/>
              </w:rPr>
              <w:t>进行</w:t>
            </w:r>
            <w:r w:rsidRPr="00C909B7">
              <w:rPr>
                <w:rFonts w:ascii="SimSun" w:hAnsi="SimSun" w:hint="eastAsia"/>
                <w:sz w:val="21"/>
                <w:szCs w:val="21"/>
              </w:rPr>
              <w:t>外部审评。</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4"/>
            <w:shd w:val="clear" w:color="auto" w:fill="auto"/>
          </w:tcPr>
          <w:p w:rsidR="004147EB" w:rsidRPr="00C909B7" w:rsidRDefault="004147EB" w:rsidP="00543957">
            <w:pPr>
              <w:spacing w:afterLines="50" w:after="120" w:line="340" w:lineRule="atLeast"/>
              <w:rPr>
                <w:rFonts w:ascii="SimSun" w:hAnsi="SimSun"/>
                <w:i/>
                <w:sz w:val="21"/>
                <w:szCs w:val="21"/>
              </w:rPr>
            </w:pPr>
            <w:r w:rsidRPr="00C909B7">
              <w:rPr>
                <w:rFonts w:ascii="SimSun" w:hAnsi="SimSun"/>
                <w:bCs/>
                <w:sz w:val="21"/>
                <w:szCs w:val="21"/>
              </w:rPr>
              <w:t>3.2.</w:t>
            </w:r>
            <w:r w:rsidRPr="00C909B7">
              <w:rPr>
                <w:rFonts w:ascii="SimSun" w:hAnsi="SimSun"/>
                <w:bCs/>
                <w:sz w:val="21"/>
                <w:szCs w:val="21"/>
              </w:rPr>
              <w:tab/>
            </w:r>
            <w:r w:rsidR="0035667E" w:rsidRPr="00C909B7">
              <w:rPr>
                <w:rFonts w:ascii="SimSun" w:hAnsi="SimSun" w:hint="eastAsia"/>
                <w:bCs/>
                <w:sz w:val="21"/>
                <w:szCs w:val="21"/>
                <w:u w:val="single"/>
              </w:rPr>
              <w:t>项目自我评价</w:t>
            </w:r>
          </w:p>
        </w:tc>
      </w:tr>
      <w:tr w:rsidR="004147EB" w:rsidRPr="00F62C79"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147EB" w:rsidRPr="00F62C79" w:rsidRDefault="0035667E" w:rsidP="00F62C79">
            <w:pPr>
              <w:overflowPunct w:val="0"/>
              <w:spacing w:afterLines="50" w:after="120" w:line="340" w:lineRule="atLeast"/>
              <w:jc w:val="both"/>
              <w:rPr>
                <w:rFonts w:ascii="KaiTi" w:eastAsia="KaiTi" w:hAnsi="KaiTi"/>
                <w:bCs/>
                <w:sz w:val="21"/>
                <w:szCs w:val="21"/>
              </w:rPr>
            </w:pPr>
            <w:r w:rsidRPr="00F62C79">
              <w:rPr>
                <w:rFonts w:ascii="KaiTi" w:eastAsia="KaiTi" w:hAnsi="KaiTi" w:hint="eastAsia"/>
                <w:bCs/>
                <w:sz w:val="21"/>
                <w:szCs w:val="21"/>
              </w:rPr>
              <w:t>项目成果</w:t>
            </w:r>
          </w:p>
        </w:tc>
        <w:tc>
          <w:tcPr>
            <w:tcW w:w="5636" w:type="dxa"/>
            <w:gridSpan w:val="2"/>
            <w:shd w:val="clear" w:color="auto" w:fill="auto"/>
          </w:tcPr>
          <w:p w:rsidR="0035667E" w:rsidRPr="00F62C79" w:rsidRDefault="0035667E" w:rsidP="00F62C79">
            <w:pPr>
              <w:overflowPunct w:val="0"/>
              <w:spacing w:afterLines="50" w:after="120" w:line="340" w:lineRule="atLeast"/>
              <w:jc w:val="both"/>
              <w:rPr>
                <w:rFonts w:ascii="KaiTi" w:eastAsia="KaiTi" w:hAnsi="KaiTi"/>
                <w:bCs/>
                <w:sz w:val="21"/>
                <w:szCs w:val="21"/>
              </w:rPr>
            </w:pPr>
            <w:r w:rsidRPr="00F62C79">
              <w:rPr>
                <w:rFonts w:ascii="KaiTi" w:eastAsia="KaiTi" w:hAnsi="KaiTi" w:hint="eastAsia"/>
                <w:bCs/>
                <w:sz w:val="21"/>
                <w:szCs w:val="21"/>
              </w:rPr>
              <w:t>圆满完成的指标（成果指标）</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147EB" w:rsidRPr="00C909B7" w:rsidRDefault="00A34928" w:rsidP="00543957">
            <w:pPr>
              <w:spacing w:afterLines="50" w:after="120" w:line="340" w:lineRule="atLeast"/>
              <w:jc w:val="both"/>
              <w:rPr>
                <w:rFonts w:ascii="SimSun" w:hAnsi="SimSun"/>
                <w:sz w:val="21"/>
                <w:szCs w:val="21"/>
              </w:rPr>
            </w:pPr>
            <w:r w:rsidRPr="00C909B7">
              <w:rPr>
                <w:rFonts w:ascii="SimSun" w:hAnsi="SimSun" w:hint="eastAsia"/>
                <w:sz w:val="21"/>
                <w:szCs w:val="21"/>
              </w:rPr>
              <w:t>选定受益国</w:t>
            </w:r>
          </w:p>
        </w:tc>
        <w:tc>
          <w:tcPr>
            <w:tcW w:w="5636" w:type="dxa"/>
            <w:gridSpan w:val="2"/>
            <w:shd w:val="clear" w:color="auto" w:fill="auto"/>
          </w:tcPr>
          <w:p w:rsidR="004147EB" w:rsidRPr="00C909B7" w:rsidRDefault="002A4FCD" w:rsidP="00F62C79">
            <w:pPr>
              <w:pStyle w:val="ListParagraph"/>
              <w:numPr>
                <w:ilvl w:val="0"/>
                <w:numId w:val="16"/>
              </w:numPr>
              <w:spacing w:afterLines="50" w:after="120" w:line="340" w:lineRule="atLeast"/>
              <w:ind w:left="714" w:hanging="357"/>
              <w:rPr>
                <w:rFonts w:ascii="SimSun" w:hAnsi="SimSun"/>
                <w:sz w:val="21"/>
                <w:szCs w:val="21"/>
                <w:lang w:eastAsia="zh-CN"/>
              </w:rPr>
            </w:pPr>
            <w:r w:rsidRPr="00C909B7">
              <w:rPr>
                <w:rFonts w:ascii="SimSun" w:eastAsia="SimSun" w:hAnsi="SimSun" w:cs="Arial" w:hint="eastAsia"/>
                <w:sz w:val="21"/>
                <w:szCs w:val="21"/>
                <w:lang w:eastAsia="zh-CN"/>
              </w:rPr>
              <w:t>选定</w:t>
            </w:r>
            <w:r w:rsidR="00DA7BE3" w:rsidRPr="00C909B7">
              <w:rPr>
                <w:rFonts w:ascii="SimSun" w:eastAsia="SimSun" w:hAnsi="SimSun" w:cs="Arial" w:hint="eastAsia"/>
                <w:sz w:val="21"/>
                <w:szCs w:val="21"/>
                <w:lang w:eastAsia="zh-CN"/>
              </w:rPr>
              <w:t>三个国家（根据</w:t>
            </w:r>
            <w:r w:rsidRPr="00C909B7">
              <w:rPr>
                <w:rFonts w:ascii="SimSun" w:eastAsia="SimSun" w:hAnsi="SimSun" w:cs="Arial" w:hint="eastAsia"/>
                <w:sz w:val="21"/>
                <w:szCs w:val="21"/>
                <w:lang w:eastAsia="zh-CN"/>
              </w:rPr>
              <w:t>遴选</w:t>
            </w:r>
            <w:r w:rsidR="00DA7BE3" w:rsidRPr="00C909B7">
              <w:rPr>
                <w:rFonts w:ascii="SimSun" w:eastAsia="SimSun" w:hAnsi="SimSun" w:cs="Arial" w:hint="eastAsia"/>
                <w:sz w:val="21"/>
                <w:szCs w:val="21"/>
                <w:lang w:eastAsia="zh-CN"/>
              </w:rPr>
              <w:t>标准做决定）</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A7BE3" w:rsidRPr="00C909B7" w:rsidRDefault="00DA7BE3" w:rsidP="00543957">
            <w:pPr>
              <w:overflowPunct w:val="0"/>
              <w:spacing w:afterLines="50" w:after="120" w:line="340" w:lineRule="atLeast"/>
              <w:jc w:val="both"/>
              <w:rPr>
                <w:rFonts w:ascii="SimSun" w:hAnsi="SimSun"/>
                <w:sz w:val="21"/>
                <w:szCs w:val="21"/>
              </w:rPr>
            </w:pPr>
            <w:r w:rsidRPr="00C909B7">
              <w:rPr>
                <w:rFonts w:ascii="SimSun" w:hAnsi="SimSun" w:hint="eastAsia"/>
                <w:sz w:val="21"/>
                <w:szCs w:val="21"/>
              </w:rPr>
              <w:t>范围界定研究报告</w:t>
            </w:r>
          </w:p>
        </w:tc>
        <w:tc>
          <w:tcPr>
            <w:tcW w:w="5636" w:type="dxa"/>
            <w:gridSpan w:val="2"/>
            <w:shd w:val="clear" w:color="auto" w:fill="auto"/>
          </w:tcPr>
          <w:p w:rsidR="004147EB" w:rsidRPr="00C909B7" w:rsidRDefault="00B25FA5"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三个受益国软件部门</w:t>
            </w:r>
            <w:r w:rsidR="00946196" w:rsidRPr="00C909B7">
              <w:rPr>
                <w:rFonts w:ascii="SimSun" w:eastAsia="SimSun" w:hAnsi="SimSun" w:cs="Arial" w:hint="eastAsia"/>
                <w:sz w:val="21"/>
                <w:szCs w:val="21"/>
                <w:lang w:eastAsia="zh-CN"/>
              </w:rPr>
              <w:t>的总体情况</w:t>
            </w:r>
          </w:p>
          <w:p w:rsidR="004147EB" w:rsidRPr="00C909B7" w:rsidRDefault="00B25FA5"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三个受益国拥有知识产权工具及其使用</w:t>
            </w:r>
            <w:r w:rsidR="00946196" w:rsidRPr="00C909B7">
              <w:rPr>
                <w:rFonts w:ascii="SimSun" w:eastAsia="SimSun" w:hAnsi="SimSun" w:cs="Arial" w:hint="eastAsia"/>
                <w:sz w:val="21"/>
                <w:szCs w:val="21"/>
                <w:lang w:eastAsia="zh-CN"/>
              </w:rPr>
              <w:t>的总体</w:t>
            </w:r>
            <w:r w:rsidRPr="00C909B7">
              <w:rPr>
                <w:rFonts w:ascii="SimSun" w:eastAsia="SimSun" w:hAnsi="SimSun" w:cs="Arial" w:hint="eastAsia"/>
                <w:sz w:val="21"/>
                <w:szCs w:val="21"/>
                <w:lang w:eastAsia="zh-CN"/>
              </w:rPr>
              <w:t>情况</w:t>
            </w:r>
          </w:p>
          <w:p w:rsidR="004147EB" w:rsidRPr="00C909B7" w:rsidRDefault="0042390B"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三个受益国加强软件部门运用知识产权方面的挑战和需求</w:t>
            </w:r>
            <w:r w:rsidR="00946196" w:rsidRPr="00C909B7">
              <w:rPr>
                <w:rFonts w:ascii="SimSun" w:eastAsia="SimSun" w:hAnsi="SimSun" w:cs="Arial" w:hint="eastAsia"/>
                <w:sz w:val="21"/>
                <w:szCs w:val="21"/>
                <w:lang w:eastAsia="zh-CN"/>
              </w:rPr>
              <w:t>的总体情况</w:t>
            </w:r>
          </w:p>
          <w:p w:rsidR="004147EB" w:rsidRPr="00C909B7" w:rsidRDefault="00C678C8"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软件部门运用知识产权</w:t>
            </w:r>
            <w:r w:rsidR="00503161">
              <w:rPr>
                <w:rFonts w:ascii="SimSun" w:eastAsia="SimSun" w:hAnsi="SimSun" w:cs="Arial" w:hint="eastAsia"/>
                <w:sz w:val="21"/>
                <w:szCs w:val="21"/>
                <w:lang w:eastAsia="zh-CN"/>
              </w:rPr>
              <w:t>筹资</w:t>
            </w:r>
            <w:r w:rsidRPr="00C909B7">
              <w:rPr>
                <w:rFonts w:ascii="SimSun" w:eastAsia="SimSun" w:hAnsi="SimSun" w:cs="Arial" w:hint="eastAsia"/>
                <w:sz w:val="21"/>
                <w:szCs w:val="21"/>
                <w:lang w:eastAsia="zh-CN"/>
              </w:rPr>
              <w:t>和确保投资</w:t>
            </w:r>
            <w:r w:rsidR="009E682C" w:rsidRPr="00C909B7">
              <w:rPr>
                <w:rFonts w:ascii="SimSun" w:eastAsia="SimSun" w:hAnsi="SimSun" w:cs="Arial" w:hint="eastAsia"/>
                <w:sz w:val="21"/>
                <w:szCs w:val="21"/>
                <w:lang w:eastAsia="zh-CN"/>
              </w:rPr>
              <w:t>的总体情况</w:t>
            </w:r>
          </w:p>
          <w:p w:rsidR="004147EB" w:rsidRPr="00C909B7" w:rsidRDefault="009E682C"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衡量三个受益国项目总体影响的基线指标</w:t>
            </w:r>
          </w:p>
          <w:p w:rsidR="004147EB" w:rsidRPr="00C909B7" w:rsidRDefault="009E682C"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实施项目并实现预期成果的具体活动建议</w:t>
            </w:r>
          </w:p>
          <w:p w:rsidR="004147EB" w:rsidRPr="00C909B7" w:rsidRDefault="009E682C" w:rsidP="00F62C79">
            <w:pPr>
              <w:pStyle w:val="ListParagraph"/>
              <w:numPr>
                <w:ilvl w:val="0"/>
                <w:numId w:val="16"/>
              </w:numPr>
              <w:spacing w:afterLines="50" w:after="120" w:line="340" w:lineRule="atLeast"/>
              <w:ind w:left="714" w:hanging="357"/>
              <w:rPr>
                <w:rFonts w:ascii="SimSun" w:hAnsi="SimSun"/>
                <w:sz w:val="21"/>
                <w:szCs w:val="21"/>
                <w:lang w:eastAsia="zh-CN"/>
              </w:rPr>
            </w:pPr>
            <w:r w:rsidRPr="00C909B7">
              <w:rPr>
                <w:rFonts w:ascii="SimSun" w:eastAsia="SimSun" w:hAnsi="SimSun" w:cs="Arial" w:hint="eastAsia"/>
                <w:sz w:val="21"/>
                <w:szCs w:val="21"/>
                <w:lang w:eastAsia="zh-CN"/>
              </w:rPr>
              <w:t>受益国当地联络点和产权组织秘书处确定的最终研究报告</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147EB" w:rsidRPr="00C909B7" w:rsidRDefault="006E2BA0" w:rsidP="00543957">
            <w:pPr>
              <w:overflowPunct w:val="0"/>
              <w:spacing w:afterLines="50" w:after="120" w:line="340" w:lineRule="atLeast"/>
              <w:jc w:val="both"/>
              <w:rPr>
                <w:rFonts w:ascii="SimSun" w:hAnsi="SimSun"/>
                <w:sz w:val="21"/>
                <w:szCs w:val="21"/>
              </w:rPr>
            </w:pPr>
            <w:r w:rsidRPr="00C909B7">
              <w:rPr>
                <w:rFonts w:ascii="SimSun" w:hAnsi="SimSun" w:hint="eastAsia"/>
                <w:sz w:val="21"/>
                <w:szCs w:val="21"/>
              </w:rPr>
              <w:t>关于知识产权与移动应用的</w:t>
            </w:r>
            <w:r w:rsidR="00F16CE5" w:rsidRPr="00C909B7">
              <w:rPr>
                <w:rFonts w:ascii="SimSun" w:hAnsi="SimSun" w:hint="eastAsia"/>
                <w:sz w:val="21"/>
                <w:szCs w:val="21"/>
              </w:rPr>
              <w:t>产权组织</w:t>
            </w:r>
            <w:r w:rsidR="009E682C" w:rsidRPr="00C909B7">
              <w:rPr>
                <w:rFonts w:ascii="SimSun" w:hAnsi="SimSun" w:hint="eastAsia"/>
                <w:sz w:val="21"/>
                <w:szCs w:val="21"/>
              </w:rPr>
              <w:t>出版物</w:t>
            </w:r>
          </w:p>
        </w:tc>
        <w:tc>
          <w:tcPr>
            <w:tcW w:w="5636" w:type="dxa"/>
            <w:gridSpan w:val="2"/>
            <w:shd w:val="clear" w:color="auto" w:fill="auto"/>
          </w:tcPr>
          <w:p w:rsidR="009A3FAB" w:rsidRDefault="009A2537"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以项目受益国使用的产权组织官方语言翻译出版物</w:t>
            </w:r>
          </w:p>
          <w:p w:rsidR="009A3FAB" w:rsidRDefault="009A2537"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产权组织出版物下载（或出版物网页访问量）数据</w:t>
            </w:r>
          </w:p>
          <w:p w:rsidR="004147EB" w:rsidRPr="00C909B7" w:rsidRDefault="00176835"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受益人（每个国家的用户群体）</w:t>
            </w:r>
            <w:r w:rsidR="009A2537" w:rsidRPr="00C909B7">
              <w:rPr>
                <w:rFonts w:ascii="SimSun" w:eastAsia="SimSun" w:hAnsi="SimSun" w:cs="Arial" w:hint="eastAsia"/>
                <w:sz w:val="21"/>
                <w:szCs w:val="21"/>
                <w:lang w:eastAsia="zh-CN"/>
              </w:rPr>
              <w:t>对</w:t>
            </w:r>
            <w:r w:rsidR="00F16CE5" w:rsidRPr="00C909B7">
              <w:rPr>
                <w:rFonts w:ascii="SimSun" w:eastAsia="SimSun" w:hAnsi="SimSun" w:cs="Arial" w:hint="eastAsia"/>
                <w:sz w:val="21"/>
                <w:szCs w:val="21"/>
                <w:lang w:eastAsia="zh-CN"/>
              </w:rPr>
              <w:t>产权组织知识产权与移动应用相关</w:t>
            </w:r>
            <w:r w:rsidR="006E2BA0" w:rsidRPr="00C909B7">
              <w:rPr>
                <w:rFonts w:ascii="SimSun" w:eastAsia="SimSun" w:hAnsi="SimSun" w:cs="Arial" w:hint="eastAsia"/>
                <w:sz w:val="21"/>
                <w:szCs w:val="21"/>
                <w:lang w:eastAsia="zh-CN"/>
              </w:rPr>
              <w:t>出版物的内容和</w:t>
            </w:r>
            <w:r w:rsidRPr="00C909B7">
              <w:rPr>
                <w:rFonts w:ascii="SimSun" w:eastAsia="SimSun" w:hAnsi="SimSun" w:cs="Arial" w:hint="eastAsia"/>
                <w:sz w:val="21"/>
                <w:szCs w:val="21"/>
                <w:lang w:eastAsia="zh-CN"/>
              </w:rPr>
              <w:t>访问</w:t>
            </w:r>
            <w:r w:rsidR="006E2BA0" w:rsidRPr="00C909B7">
              <w:rPr>
                <w:rFonts w:ascii="SimSun" w:eastAsia="SimSun" w:hAnsi="SimSun" w:cs="Arial" w:hint="eastAsia"/>
                <w:sz w:val="21"/>
                <w:szCs w:val="21"/>
                <w:lang w:eastAsia="zh-CN"/>
              </w:rPr>
              <w:t>便利</w:t>
            </w:r>
            <w:r w:rsidRPr="00C909B7">
              <w:rPr>
                <w:rFonts w:ascii="SimSun" w:eastAsia="SimSun" w:hAnsi="SimSun" w:cs="Arial" w:hint="eastAsia"/>
                <w:sz w:val="21"/>
                <w:szCs w:val="21"/>
                <w:lang w:eastAsia="zh-CN"/>
              </w:rPr>
              <w:t>性给予积极评价的百分比</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gridSpan w:val="2"/>
            <w:shd w:val="clear" w:color="auto" w:fill="auto"/>
          </w:tcPr>
          <w:p w:rsidR="004147EB" w:rsidRPr="00C909B7" w:rsidRDefault="00614FFE" w:rsidP="00543957">
            <w:pPr>
              <w:overflowPunct w:val="0"/>
              <w:spacing w:afterLines="50" w:after="120" w:line="340" w:lineRule="atLeast"/>
              <w:jc w:val="both"/>
              <w:rPr>
                <w:rFonts w:ascii="SimSun" w:hAnsi="SimSun"/>
                <w:sz w:val="21"/>
                <w:szCs w:val="21"/>
              </w:rPr>
            </w:pPr>
            <w:r>
              <w:rPr>
                <w:rFonts w:ascii="SimSun" w:hAnsi="SimSun" w:hint="eastAsia"/>
                <w:sz w:val="21"/>
                <w:szCs w:val="21"/>
              </w:rPr>
              <w:t>为</w:t>
            </w:r>
            <w:r w:rsidR="0015377F" w:rsidRPr="00C909B7">
              <w:rPr>
                <w:rFonts w:ascii="SimSun" w:hAnsi="SimSun" w:hint="eastAsia"/>
                <w:sz w:val="21"/>
                <w:szCs w:val="21"/>
              </w:rPr>
              <w:t>保护移动应用相关的</w:t>
            </w:r>
            <w:r w:rsidR="0015377F" w:rsidRPr="00543957">
              <w:rPr>
                <w:rFonts w:asciiTheme="minorEastAsia" w:eastAsiaTheme="minorEastAsia" w:hAnsiTheme="minorEastAsia" w:hint="eastAsia"/>
                <w:sz w:val="21"/>
                <w:szCs w:val="21"/>
              </w:rPr>
              <w:t>知识产权</w:t>
            </w:r>
            <w:r w:rsidR="0015377F" w:rsidRPr="00C909B7">
              <w:rPr>
                <w:rFonts w:ascii="SimSun" w:hAnsi="SimSun" w:hint="eastAsia"/>
                <w:sz w:val="21"/>
                <w:szCs w:val="21"/>
              </w:rPr>
              <w:t>权利分类</w:t>
            </w:r>
          </w:p>
        </w:tc>
        <w:tc>
          <w:tcPr>
            <w:tcW w:w="5636" w:type="dxa"/>
            <w:gridSpan w:val="2"/>
            <w:shd w:val="clear" w:color="auto" w:fill="auto"/>
          </w:tcPr>
          <w:p w:rsidR="009A3FAB" w:rsidRDefault="00AC08C0"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三个</w:t>
            </w:r>
            <w:r w:rsidR="00F16CE5" w:rsidRPr="00C909B7">
              <w:rPr>
                <w:rFonts w:ascii="SimSun" w:eastAsia="SimSun" w:hAnsi="SimSun" w:cs="Arial" w:hint="eastAsia"/>
                <w:sz w:val="21"/>
                <w:szCs w:val="21"/>
                <w:lang w:eastAsia="zh-CN"/>
              </w:rPr>
              <w:t>图表，分别提供每个受益国的相关类型</w:t>
            </w:r>
          </w:p>
          <w:p w:rsidR="009A3FAB" w:rsidRDefault="0015377F"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每个受益国至少有两家初创公司确认图表有助于加强运用知识产权</w:t>
            </w:r>
          </w:p>
          <w:p w:rsidR="004147EB" w:rsidRPr="00C909B7" w:rsidRDefault="0015377F" w:rsidP="00F62C79">
            <w:pPr>
              <w:pStyle w:val="ListParagraph"/>
              <w:numPr>
                <w:ilvl w:val="0"/>
                <w:numId w:val="16"/>
              </w:numPr>
              <w:spacing w:afterLines="50" w:after="120" w:line="340" w:lineRule="atLeast"/>
              <w:ind w:left="714" w:hanging="357"/>
              <w:rPr>
                <w:rFonts w:ascii="SimSun" w:hAnsi="SimSun"/>
                <w:sz w:val="21"/>
                <w:szCs w:val="21"/>
                <w:lang w:eastAsia="zh-CN"/>
              </w:rPr>
            </w:pPr>
            <w:r w:rsidRPr="00C909B7">
              <w:rPr>
                <w:rFonts w:ascii="SimSun" w:eastAsia="SimSun" w:hAnsi="SimSun" w:cs="Arial" w:hint="eastAsia"/>
                <w:sz w:val="21"/>
                <w:szCs w:val="21"/>
                <w:lang w:eastAsia="zh-CN"/>
              </w:rPr>
              <w:t>每个受益国中确认图表有助于加强运用知识产权的研究机构/研发中心、信通技术中心和大学的数量</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147EB" w:rsidRPr="00C909B7" w:rsidRDefault="0015377F" w:rsidP="00543957">
            <w:pPr>
              <w:overflowPunct w:val="0"/>
              <w:spacing w:afterLines="50" w:after="120" w:line="340" w:lineRule="atLeast"/>
              <w:jc w:val="both"/>
              <w:rPr>
                <w:rFonts w:ascii="SimSun" w:hAnsi="SimSun"/>
                <w:sz w:val="21"/>
                <w:szCs w:val="21"/>
              </w:rPr>
            </w:pPr>
            <w:r w:rsidRPr="00C909B7">
              <w:rPr>
                <w:rFonts w:ascii="SimSun" w:hAnsi="SimSun" w:hint="eastAsia"/>
                <w:sz w:val="21"/>
                <w:szCs w:val="21"/>
              </w:rPr>
              <w:t>关于知识产权在新软件产品和服务开发与商业化中作用的培训模块</w:t>
            </w:r>
          </w:p>
        </w:tc>
        <w:tc>
          <w:tcPr>
            <w:tcW w:w="5636" w:type="dxa"/>
            <w:gridSpan w:val="2"/>
            <w:shd w:val="clear" w:color="auto" w:fill="auto"/>
          </w:tcPr>
          <w:p w:rsidR="009A3FAB" w:rsidRDefault="000234D2"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每个受益国至少有两</w:t>
            </w:r>
            <w:r w:rsidR="00AC08C0" w:rsidRPr="00C909B7">
              <w:rPr>
                <w:rFonts w:ascii="SimSun" w:eastAsia="SimSun" w:hAnsi="SimSun" w:cs="Arial" w:hint="eastAsia"/>
                <w:sz w:val="21"/>
                <w:szCs w:val="21"/>
                <w:lang w:eastAsia="zh-CN"/>
              </w:rPr>
              <w:t>家初创公司确认培训模块有助于加强运用知识产权</w:t>
            </w:r>
          </w:p>
          <w:p w:rsidR="004147EB" w:rsidRPr="00C909B7" w:rsidRDefault="00AC08C0" w:rsidP="00F62C79">
            <w:pPr>
              <w:pStyle w:val="ListParagraph"/>
              <w:numPr>
                <w:ilvl w:val="0"/>
                <w:numId w:val="16"/>
              </w:numPr>
              <w:spacing w:afterLines="50" w:after="120" w:line="340" w:lineRule="atLeast"/>
              <w:ind w:left="714" w:hanging="357"/>
              <w:rPr>
                <w:rFonts w:ascii="SimSun" w:hAnsi="SimSun"/>
                <w:sz w:val="21"/>
                <w:szCs w:val="21"/>
                <w:lang w:eastAsia="zh-CN"/>
              </w:rPr>
            </w:pPr>
            <w:r w:rsidRPr="00C909B7">
              <w:rPr>
                <w:rFonts w:ascii="SimSun" w:eastAsia="SimSun" w:hAnsi="SimSun" w:cs="Arial" w:hint="eastAsia"/>
                <w:sz w:val="21"/>
                <w:szCs w:val="21"/>
                <w:lang w:eastAsia="zh-CN"/>
              </w:rPr>
              <w:t>每个部门（商业实体、研发组织、大学、国家部门、初创企业，等等）参加培训的参与者数量</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147EB" w:rsidRPr="00C909B7" w:rsidRDefault="00AC08C0" w:rsidP="00543957">
            <w:pPr>
              <w:overflowPunct w:val="0"/>
              <w:spacing w:afterLines="50" w:after="120" w:line="340" w:lineRule="atLeast"/>
              <w:jc w:val="both"/>
              <w:rPr>
                <w:rFonts w:ascii="SimSun" w:hAnsi="SimSun"/>
                <w:bCs/>
                <w:sz w:val="21"/>
                <w:szCs w:val="21"/>
              </w:rPr>
            </w:pPr>
            <w:r w:rsidRPr="00C909B7">
              <w:rPr>
                <w:rFonts w:ascii="SimSun" w:hAnsi="SimSun" w:hint="eastAsia"/>
                <w:bCs/>
                <w:sz w:val="21"/>
                <w:szCs w:val="21"/>
              </w:rPr>
              <w:t>关于移动应用部门</w:t>
            </w:r>
            <w:r w:rsidR="001E6894" w:rsidRPr="00C909B7">
              <w:rPr>
                <w:rFonts w:ascii="SimSun" w:hAnsi="SimSun" w:hint="eastAsia"/>
                <w:bCs/>
                <w:sz w:val="21"/>
                <w:szCs w:val="21"/>
              </w:rPr>
              <w:t>重要</w:t>
            </w:r>
            <w:r w:rsidRPr="00C909B7">
              <w:rPr>
                <w:rFonts w:ascii="SimSun" w:hAnsi="SimSun" w:hint="eastAsia"/>
                <w:bCs/>
                <w:sz w:val="21"/>
                <w:szCs w:val="21"/>
              </w:rPr>
              <w:t>合同的培训模块</w:t>
            </w:r>
          </w:p>
        </w:tc>
        <w:tc>
          <w:tcPr>
            <w:tcW w:w="5636" w:type="dxa"/>
            <w:gridSpan w:val="2"/>
            <w:shd w:val="clear" w:color="auto" w:fill="auto"/>
          </w:tcPr>
          <w:p w:rsidR="009A3FAB" w:rsidRDefault="00AC08C0"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每个受益国至少有两家初创企业确认培训模块有助于加强运用知识产权</w:t>
            </w:r>
          </w:p>
          <w:p w:rsidR="004147EB" w:rsidRPr="00C909B7" w:rsidRDefault="00AC08C0" w:rsidP="00F62C79">
            <w:pPr>
              <w:pStyle w:val="ListParagraph"/>
              <w:numPr>
                <w:ilvl w:val="0"/>
                <w:numId w:val="16"/>
              </w:numPr>
              <w:spacing w:afterLines="50" w:after="120" w:line="340" w:lineRule="atLeast"/>
              <w:ind w:left="714" w:hanging="357"/>
              <w:rPr>
                <w:rFonts w:ascii="SimSun" w:hAnsi="SimSun"/>
                <w:sz w:val="21"/>
                <w:szCs w:val="21"/>
                <w:lang w:eastAsia="zh-CN"/>
              </w:rPr>
            </w:pPr>
            <w:r w:rsidRPr="00C909B7">
              <w:rPr>
                <w:rFonts w:ascii="SimSun" w:eastAsia="SimSun" w:hAnsi="SimSun" w:cs="Arial" w:hint="eastAsia"/>
                <w:sz w:val="21"/>
                <w:szCs w:val="21"/>
                <w:lang w:eastAsia="zh-CN"/>
              </w:rPr>
              <w:t>每个国家中每个部门（商业实体、研发组织、大学、国家部门、初创企业，等等）参加培训的参与者数量</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147EB" w:rsidRPr="00C909B7" w:rsidRDefault="00AC08C0" w:rsidP="00543957">
            <w:pPr>
              <w:overflowPunct w:val="0"/>
              <w:spacing w:afterLines="50" w:after="120" w:line="340" w:lineRule="atLeast"/>
              <w:jc w:val="both"/>
              <w:rPr>
                <w:rFonts w:ascii="SimSun" w:hAnsi="SimSun"/>
                <w:bCs/>
                <w:sz w:val="21"/>
                <w:szCs w:val="21"/>
              </w:rPr>
            </w:pPr>
            <w:r w:rsidRPr="00C909B7">
              <w:rPr>
                <w:rFonts w:ascii="SimSun" w:hAnsi="SimSun" w:hint="eastAsia"/>
                <w:bCs/>
                <w:sz w:val="21"/>
                <w:szCs w:val="21"/>
              </w:rPr>
              <w:lastRenderedPageBreak/>
              <w:t>关于仲裁调解的培训模块</w:t>
            </w:r>
          </w:p>
        </w:tc>
        <w:tc>
          <w:tcPr>
            <w:tcW w:w="5636" w:type="dxa"/>
            <w:gridSpan w:val="2"/>
            <w:shd w:val="clear" w:color="auto" w:fill="auto"/>
          </w:tcPr>
          <w:p w:rsidR="009A3FAB" w:rsidRDefault="00AC08C0"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交付两个培训模块（一个针对开发者和企业，另一个针对</w:t>
            </w:r>
            <w:r w:rsidRPr="00F62C79">
              <w:rPr>
                <w:rFonts w:ascii="SimSun" w:eastAsia="SimSun" w:hAnsi="SimSun" w:cs="Arial" w:hint="eastAsia"/>
                <w:sz w:val="21"/>
                <w:szCs w:val="21"/>
                <w:lang w:eastAsia="zh-CN"/>
              </w:rPr>
              <w:t>律师</w:t>
            </w:r>
            <w:r w:rsidRPr="00C909B7">
              <w:rPr>
                <w:rFonts w:ascii="SimSun" w:eastAsia="SimSun" w:hAnsi="SimSun" w:cs="Arial" w:hint="eastAsia"/>
                <w:bCs/>
                <w:sz w:val="21"/>
                <w:szCs w:val="21"/>
                <w:lang w:eastAsia="zh-CN"/>
              </w:rPr>
              <w:t>和政府官员）</w:t>
            </w:r>
          </w:p>
          <w:p w:rsidR="009A3FAB" w:rsidRDefault="00AC08C0"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积极评价培训和相关材料的参与者百分比（每个模块）</w:t>
            </w:r>
          </w:p>
          <w:p w:rsidR="004147EB" w:rsidRPr="00C909B7" w:rsidRDefault="000234D2"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sz w:val="21"/>
                <w:szCs w:val="21"/>
                <w:lang w:eastAsia="zh-CN"/>
              </w:rPr>
              <w:t>每个受益国至少有两家初创公司在合同中纳</w:t>
            </w:r>
            <w:r w:rsidR="00AC08C0" w:rsidRPr="00C909B7">
              <w:rPr>
                <w:rFonts w:ascii="SimSun" w:eastAsia="SimSun" w:hAnsi="SimSun" w:cs="Arial" w:hint="eastAsia"/>
                <w:sz w:val="21"/>
                <w:szCs w:val="21"/>
                <w:lang w:eastAsia="zh-CN"/>
              </w:rPr>
              <w:t>入仲裁条款或者将争议提交调解或仲裁</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147EB" w:rsidRPr="00C909B7" w:rsidRDefault="00CF0A73" w:rsidP="00543957">
            <w:pPr>
              <w:overflowPunct w:val="0"/>
              <w:spacing w:afterLines="50" w:after="120" w:line="340" w:lineRule="atLeast"/>
              <w:jc w:val="both"/>
              <w:rPr>
                <w:rFonts w:ascii="SimSun" w:hAnsi="SimSun"/>
                <w:bCs/>
                <w:sz w:val="21"/>
                <w:szCs w:val="21"/>
              </w:rPr>
            </w:pPr>
            <w:r w:rsidRPr="00C909B7">
              <w:rPr>
                <w:rFonts w:ascii="SimSun" w:hAnsi="SimSun" w:hint="eastAsia"/>
                <w:bCs/>
                <w:sz w:val="21"/>
                <w:szCs w:val="21"/>
              </w:rPr>
              <w:t>与</w:t>
            </w:r>
            <w:r w:rsidR="00D61804" w:rsidRPr="00C909B7">
              <w:rPr>
                <w:rFonts w:ascii="SimSun" w:hAnsi="SimSun" w:hint="eastAsia"/>
                <w:bCs/>
                <w:sz w:val="21"/>
                <w:szCs w:val="21"/>
              </w:rPr>
              <w:t>金融</w:t>
            </w:r>
            <w:r w:rsidR="000234D2" w:rsidRPr="00C909B7">
              <w:rPr>
                <w:rFonts w:ascii="SimSun" w:hAnsi="SimSun" w:hint="eastAsia"/>
                <w:bCs/>
                <w:sz w:val="21"/>
                <w:szCs w:val="21"/>
              </w:rPr>
              <w:t>机构、风险投资</w:t>
            </w:r>
            <w:r w:rsidR="00835429" w:rsidRPr="00C909B7">
              <w:rPr>
                <w:rFonts w:ascii="SimSun" w:hAnsi="SimSun" w:hint="eastAsia"/>
                <w:bCs/>
                <w:sz w:val="21"/>
                <w:szCs w:val="21"/>
              </w:rPr>
              <w:t>人</w:t>
            </w:r>
            <w:r w:rsidR="00D54A26" w:rsidRPr="00C909B7">
              <w:rPr>
                <w:rFonts w:ascii="SimSun" w:hAnsi="SimSun" w:hint="eastAsia"/>
                <w:bCs/>
                <w:sz w:val="21"/>
                <w:szCs w:val="21"/>
              </w:rPr>
              <w:t>和投资方</w:t>
            </w:r>
            <w:r w:rsidRPr="00C909B7">
              <w:rPr>
                <w:rFonts w:ascii="SimSun" w:hAnsi="SimSun" w:hint="eastAsia"/>
                <w:bCs/>
                <w:sz w:val="21"/>
                <w:szCs w:val="21"/>
              </w:rPr>
              <w:t>对话</w:t>
            </w:r>
          </w:p>
        </w:tc>
        <w:tc>
          <w:tcPr>
            <w:tcW w:w="5636" w:type="dxa"/>
            <w:gridSpan w:val="2"/>
            <w:shd w:val="clear" w:color="auto" w:fill="auto"/>
          </w:tcPr>
          <w:p w:rsidR="009A3FAB" w:rsidRDefault="00CF0A73"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在</w:t>
            </w:r>
            <w:r w:rsidR="00FE65C0" w:rsidRPr="00C909B7">
              <w:rPr>
                <w:rFonts w:ascii="SimSun" w:eastAsia="SimSun" w:hAnsi="SimSun" w:cs="Arial" w:hint="eastAsia"/>
                <w:bCs/>
                <w:sz w:val="21"/>
                <w:szCs w:val="21"/>
                <w:lang w:eastAsia="zh-CN"/>
              </w:rPr>
              <w:t>三个受益国</w:t>
            </w:r>
            <w:r w:rsidR="00894FCD">
              <w:rPr>
                <w:rFonts w:ascii="SimSun" w:eastAsia="SimSun" w:hAnsi="SimSun" w:cs="Arial" w:hint="eastAsia"/>
                <w:bCs/>
                <w:sz w:val="21"/>
                <w:szCs w:val="21"/>
                <w:lang w:eastAsia="zh-CN"/>
              </w:rPr>
              <w:t>开展</w:t>
            </w:r>
            <w:r w:rsidR="00FE65C0" w:rsidRPr="00C909B7">
              <w:rPr>
                <w:rFonts w:ascii="SimSun" w:eastAsia="SimSun" w:hAnsi="SimSun" w:cs="Arial" w:hint="eastAsia"/>
                <w:bCs/>
                <w:sz w:val="21"/>
                <w:szCs w:val="21"/>
                <w:lang w:eastAsia="zh-CN"/>
              </w:rPr>
              <w:t>互动性对话</w:t>
            </w:r>
          </w:p>
          <w:p w:rsidR="004147EB" w:rsidRPr="00C909B7" w:rsidRDefault="00FE65C0" w:rsidP="00F62C79">
            <w:pPr>
              <w:pStyle w:val="ListParagraph"/>
              <w:numPr>
                <w:ilvl w:val="0"/>
                <w:numId w:val="16"/>
              </w:numPr>
              <w:spacing w:afterLines="50" w:after="120" w:line="340" w:lineRule="atLeast"/>
              <w:ind w:left="714" w:hanging="357"/>
              <w:rPr>
                <w:rFonts w:ascii="SimSun" w:hAnsi="SimSun"/>
                <w:bCs/>
                <w:sz w:val="21"/>
                <w:szCs w:val="21"/>
                <w:lang w:eastAsia="zh-CN"/>
              </w:rPr>
            </w:pPr>
            <w:r w:rsidRPr="00C909B7">
              <w:rPr>
                <w:rFonts w:ascii="SimSun" w:eastAsia="SimSun" w:hAnsi="SimSun" w:cs="Arial" w:hint="eastAsia"/>
                <w:sz w:val="21"/>
                <w:szCs w:val="21"/>
                <w:lang w:eastAsia="zh-CN"/>
              </w:rPr>
              <w:t>来自移动应用部门和</w:t>
            </w:r>
            <w:r w:rsidR="00D54A26" w:rsidRPr="00C909B7">
              <w:rPr>
                <w:rFonts w:ascii="SimSun" w:eastAsia="SimSun" w:hAnsi="SimSun" w:cs="Arial" w:hint="eastAsia"/>
                <w:sz w:val="21"/>
                <w:szCs w:val="21"/>
                <w:lang w:eastAsia="zh-CN"/>
              </w:rPr>
              <w:t>金融</w:t>
            </w:r>
            <w:r w:rsidRPr="00C909B7">
              <w:rPr>
                <w:rFonts w:ascii="SimSun" w:eastAsia="SimSun" w:hAnsi="SimSun" w:cs="Arial" w:hint="eastAsia"/>
                <w:sz w:val="21"/>
                <w:szCs w:val="21"/>
                <w:lang w:eastAsia="zh-CN"/>
              </w:rPr>
              <w:t>部门对话参与者的数量</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147EB" w:rsidRPr="00C909B7" w:rsidRDefault="000C3294" w:rsidP="00543957">
            <w:pPr>
              <w:overflowPunct w:val="0"/>
              <w:spacing w:afterLines="50" w:after="120" w:line="340" w:lineRule="atLeast"/>
              <w:jc w:val="both"/>
              <w:rPr>
                <w:rFonts w:ascii="SimSun" w:hAnsi="SimSun"/>
                <w:bCs/>
                <w:sz w:val="21"/>
                <w:szCs w:val="21"/>
              </w:rPr>
            </w:pPr>
            <w:r>
              <w:rPr>
                <w:rFonts w:ascii="SimSun" w:hAnsi="SimSun" w:hint="eastAsia"/>
                <w:bCs/>
                <w:sz w:val="21"/>
                <w:szCs w:val="21"/>
              </w:rPr>
              <w:t>为</w:t>
            </w:r>
            <w:r w:rsidR="00FE65C0" w:rsidRPr="00C909B7">
              <w:rPr>
                <w:rFonts w:ascii="SimSun" w:hAnsi="SimSun" w:hint="eastAsia"/>
                <w:bCs/>
                <w:sz w:val="21"/>
                <w:szCs w:val="21"/>
              </w:rPr>
              <w:t>受益国的信通</w:t>
            </w:r>
            <w:r w:rsidR="00FE65C0" w:rsidRPr="00543957">
              <w:rPr>
                <w:rFonts w:asciiTheme="minorEastAsia" w:eastAsiaTheme="minorEastAsia" w:hAnsiTheme="minorEastAsia" w:hint="eastAsia"/>
                <w:sz w:val="21"/>
                <w:szCs w:val="21"/>
              </w:rPr>
              <w:t>技术</w:t>
            </w:r>
            <w:r w:rsidR="00FE65C0" w:rsidRPr="00C909B7">
              <w:rPr>
                <w:rFonts w:ascii="SimSun" w:hAnsi="SimSun" w:hint="eastAsia"/>
                <w:bCs/>
                <w:sz w:val="21"/>
                <w:szCs w:val="21"/>
              </w:rPr>
              <w:t>中心</w:t>
            </w:r>
            <w:r>
              <w:rPr>
                <w:rFonts w:ascii="SimSun" w:hAnsi="SimSun" w:hint="eastAsia"/>
                <w:bCs/>
                <w:sz w:val="21"/>
                <w:szCs w:val="21"/>
              </w:rPr>
              <w:t>建立连接</w:t>
            </w:r>
          </w:p>
        </w:tc>
        <w:tc>
          <w:tcPr>
            <w:tcW w:w="5636" w:type="dxa"/>
            <w:gridSpan w:val="2"/>
            <w:shd w:val="clear" w:color="auto" w:fill="auto"/>
          </w:tcPr>
          <w:p w:rsidR="009A3FAB" w:rsidRDefault="00FE65C0"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与三个受益国的参与者举行视频会议</w:t>
            </w:r>
          </w:p>
          <w:p w:rsidR="004147EB" w:rsidRPr="00C909B7" w:rsidRDefault="00FE65C0"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确认会议有用的视频会议参与者百分比</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147EB" w:rsidRPr="00C909B7" w:rsidRDefault="00FE65C0" w:rsidP="00543957">
            <w:pPr>
              <w:overflowPunct w:val="0"/>
              <w:spacing w:afterLines="50" w:after="120" w:line="340" w:lineRule="atLeast"/>
              <w:jc w:val="both"/>
              <w:rPr>
                <w:rFonts w:ascii="SimSun" w:hAnsi="SimSun"/>
                <w:bCs/>
                <w:sz w:val="21"/>
                <w:szCs w:val="21"/>
              </w:rPr>
            </w:pPr>
            <w:r w:rsidRPr="00C909B7">
              <w:rPr>
                <w:rFonts w:ascii="SimSun" w:hAnsi="SimSun" w:hint="eastAsia"/>
                <w:bCs/>
                <w:sz w:val="21"/>
                <w:szCs w:val="21"/>
              </w:rPr>
              <w:t>针对学生的</w:t>
            </w:r>
            <w:r w:rsidRPr="00543957">
              <w:rPr>
                <w:rFonts w:asciiTheme="minorEastAsia" w:eastAsiaTheme="minorEastAsia" w:hAnsiTheme="minorEastAsia" w:hint="eastAsia"/>
                <w:sz w:val="21"/>
                <w:szCs w:val="21"/>
              </w:rPr>
              <w:t>知识产权</w:t>
            </w:r>
            <w:r w:rsidRPr="00C909B7">
              <w:rPr>
                <w:rFonts w:ascii="SimSun" w:hAnsi="SimSun" w:hint="eastAsia"/>
                <w:bCs/>
                <w:sz w:val="21"/>
                <w:szCs w:val="21"/>
              </w:rPr>
              <w:t>宣传材料</w:t>
            </w:r>
          </w:p>
        </w:tc>
        <w:tc>
          <w:tcPr>
            <w:tcW w:w="5636" w:type="dxa"/>
            <w:gridSpan w:val="2"/>
            <w:shd w:val="clear" w:color="auto" w:fill="auto"/>
          </w:tcPr>
          <w:p w:rsidR="009A3FAB" w:rsidRDefault="00FE65C0"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三个受益国所用当地语言的知识产权宣传材料</w:t>
            </w:r>
          </w:p>
          <w:p w:rsidR="004147EB" w:rsidRPr="00C909B7" w:rsidRDefault="00FE65C0"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每个受益国确认材料有助于提高知识产权意识的学生的百分比</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147EB" w:rsidRPr="00C909B7" w:rsidRDefault="002E1605" w:rsidP="00543957">
            <w:pPr>
              <w:overflowPunct w:val="0"/>
              <w:spacing w:afterLines="50" w:after="120" w:line="340" w:lineRule="atLeast"/>
              <w:jc w:val="both"/>
              <w:rPr>
                <w:rFonts w:ascii="SimSun" w:hAnsi="SimSun"/>
                <w:bCs/>
                <w:sz w:val="21"/>
                <w:szCs w:val="21"/>
              </w:rPr>
            </w:pPr>
            <w:r w:rsidRPr="00C909B7">
              <w:rPr>
                <w:rFonts w:ascii="SimSun" w:hAnsi="SimSun" w:hint="eastAsia"/>
                <w:bCs/>
                <w:sz w:val="21"/>
                <w:szCs w:val="21"/>
              </w:rPr>
              <w:t>指导计划</w:t>
            </w:r>
          </w:p>
        </w:tc>
        <w:tc>
          <w:tcPr>
            <w:tcW w:w="5636" w:type="dxa"/>
            <w:gridSpan w:val="2"/>
            <w:shd w:val="clear" w:color="auto" w:fill="auto"/>
          </w:tcPr>
          <w:p w:rsidR="009A3FAB" w:rsidRDefault="002E1605"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至少有三位愿意做出贡献的导师</w:t>
            </w:r>
          </w:p>
          <w:p w:rsidR="009A3FAB" w:rsidRDefault="00972FC9" w:rsidP="00F62C79">
            <w:pPr>
              <w:pStyle w:val="ListParagraph"/>
              <w:numPr>
                <w:ilvl w:val="0"/>
                <w:numId w:val="16"/>
              </w:numPr>
              <w:spacing w:afterLines="50" w:after="120" w:line="340" w:lineRule="atLeast"/>
              <w:ind w:left="714" w:hanging="357"/>
              <w:rPr>
                <w:rFonts w:ascii="SimSun" w:eastAsia="SimSun" w:hAnsi="SimSun" w:cs="Arial"/>
                <w:sz w:val="21"/>
                <w:szCs w:val="21"/>
                <w:lang w:eastAsia="zh-CN"/>
              </w:rPr>
            </w:pPr>
            <w:r w:rsidRPr="00C909B7">
              <w:rPr>
                <w:rFonts w:ascii="SimSun" w:eastAsia="SimSun" w:hAnsi="SimSun" w:cs="Arial" w:hint="eastAsia"/>
                <w:sz w:val="21"/>
                <w:szCs w:val="21"/>
                <w:lang w:eastAsia="zh-CN"/>
              </w:rPr>
              <w:t>三个受益国中每个国家的计划</w:t>
            </w:r>
            <w:r w:rsidR="00D54A26" w:rsidRPr="00C909B7">
              <w:rPr>
                <w:rFonts w:ascii="SimSun" w:eastAsia="SimSun" w:hAnsi="SimSun" w:cs="Arial" w:hint="eastAsia"/>
                <w:sz w:val="21"/>
                <w:szCs w:val="21"/>
                <w:lang w:eastAsia="zh-CN"/>
              </w:rPr>
              <w:t>至少有两个</w:t>
            </w:r>
            <w:r w:rsidRPr="00C909B7">
              <w:rPr>
                <w:rFonts w:ascii="SimSun" w:eastAsia="SimSun" w:hAnsi="SimSun" w:cs="Arial" w:hint="eastAsia"/>
                <w:sz w:val="21"/>
                <w:szCs w:val="21"/>
                <w:lang w:eastAsia="zh-CN"/>
              </w:rPr>
              <w:t>受益人</w:t>
            </w:r>
            <w:r w:rsidR="00D54A26" w:rsidRPr="00C909B7">
              <w:rPr>
                <w:rFonts w:ascii="SimSun" w:eastAsia="SimSun" w:hAnsi="SimSun" w:cs="Arial" w:hint="eastAsia"/>
                <w:sz w:val="21"/>
                <w:szCs w:val="21"/>
                <w:lang w:eastAsia="zh-CN"/>
              </w:rPr>
              <w:t>承诺参与</w:t>
            </w:r>
          </w:p>
          <w:p w:rsidR="004147EB" w:rsidRPr="00C909B7" w:rsidRDefault="002A6D7B"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sz w:val="21"/>
                <w:szCs w:val="21"/>
                <w:lang w:eastAsia="zh-CN"/>
              </w:rPr>
              <w:t>每个受益国至少有两家初创公司报告利用指导计划加强运用知识产权的成功故事/案例（实际效益）</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147EB" w:rsidRPr="00C909B7" w:rsidRDefault="00717F24" w:rsidP="00543957">
            <w:pPr>
              <w:overflowPunct w:val="0"/>
              <w:spacing w:afterLines="50" w:after="120" w:line="340" w:lineRule="atLeast"/>
              <w:jc w:val="both"/>
              <w:rPr>
                <w:rFonts w:ascii="SimSun" w:hAnsi="SimSun"/>
                <w:bCs/>
                <w:sz w:val="21"/>
                <w:szCs w:val="21"/>
              </w:rPr>
            </w:pPr>
            <w:r w:rsidRPr="00C909B7">
              <w:rPr>
                <w:rFonts w:ascii="SimSun" w:hAnsi="SimSun" w:hint="eastAsia"/>
                <w:bCs/>
                <w:sz w:val="21"/>
                <w:szCs w:val="21"/>
              </w:rPr>
              <w:t>知识产权工具箱</w:t>
            </w:r>
          </w:p>
        </w:tc>
        <w:tc>
          <w:tcPr>
            <w:tcW w:w="5636" w:type="dxa"/>
            <w:gridSpan w:val="2"/>
            <w:shd w:val="clear" w:color="auto" w:fill="auto"/>
          </w:tcPr>
          <w:p w:rsidR="009A3FAB" w:rsidRDefault="00717F24"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以工作语言制作的可供受益国和其他感兴趣国家使用的知识产权工具箱</w:t>
            </w:r>
          </w:p>
          <w:p w:rsidR="004147EB" w:rsidRPr="00C909B7" w:rsidRDefault="00717F24" w:rsidP="00F62C79">
            <w:pPr>
              <w:pStyle w:val="ListParagraph"/>
              <w:numPr>
                <w:ilvl w:val="0"/>
                <w:numId w:val="16"/>
              </w:numPr>
              <w:spacing w:afterLines="50" w:after="120" w:line="340" w:lineRule="atLeast"/>
              <w:ind w:left="714" w:hanging="357"/>
              <w:rPr>
                <w:rFonts w:ascii="SimSun" w:hAnsi="SimSun"/>
                <w:sz w:val="21"/>
                <w:szCs w:val="21"/>
                <w:lang w:eastAsia="zh-CN"/>
              </w:rPr>
            </w:pPr>
            <w:r w:rsidRPr="00C909B7">
              <w:rPr>
                <w:rFonts w:ascii="SimSun" w:eastAsia="SimSun" w:hAnsi="SimSun" w:cs="Arial" w:hint="eastAsia"/>
                <w:sz w:val="21"/>
                <w:szCs w:val="21"/>
                <w:lang w:eastAsia="zh-CN"/>
              </w:rPr>
              <w:t>对知识产权工具箱的内容和可访问性给予积极评价的受益人（每个国家的用户群体）</w:t>
            </w:r>
            <w:r w:rsidR="001E6894" w:rsidRPr="00C909B7">
              <w:rPr>
                <w:rFonts w:ascii="SimSun" w:eastAsia="SimSun" w:hAnsi="SimSun" w:cs="Arial" w:hint="eastAsia"/>
                <w:sz w:val="21"/>
                <w:szCs w:val="21"/>
                <w:lang w:eastAsia="zh-CN"/>
              </w:rPr>
              <w:t>的</w:t>
            </w:r>
            <w:r w:rsidRPr="00C909B7">
              <w:rPr>
                <w:rFonts w:ascii="SimSun" w:eastAsia="SimSun" w:hAnsi="SimSun" w:cs="Arial" w:hint="eastAsia"/>
                <w:sz w:val="21"/>
                <w:szCs w:val="21"/>
                <w:lang w:eastAsia="zh-CN"/>
              </w:rPr>
              <w:t>百分比</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147EB" w:rsidRPr="00C909B7" w:rsidRDefault="00016D58" w:rsidP="00543957">
            <w:pPr>
              <w:overflowPunct w:val="0"/>
              <w:spacing w:afterLines="50" w:after="120" w:line="340" w:lineRule="atLeast"/>
              <w:jc w:val="both"/>
              <w:rPr>
                <w:rFonts w:ascii="SimSun" w:hAnsi="SimSun"/>
                <w:bCs/>
                <w:sz w:val="21"/>
                <w:szCs w:val="21"/>
              </w:rPr>
            </w:pPr>
            <w:r w:rsidRPr="00C909B7">
              <w:rPr>
                <w:rFonts w:ascii="SimSun" w:hAnsi="SimSun" w:hint="eastAsia"/>
                <w:bCs/>
                <w:sz w:val="21"/>
                <w:szCs w:val="21"/>
              </w:rPr>
              <w:t>在线平台</w:t>
            </w:r>
          </w:p>
        </w:tc>
        <w:tc>
          <w:tcPr>
            <w:tcW w:w="5636" w:type="dxa"/>
            <w:gridSpan w:val="2"/>
            <w:shd w:val="clear" w:color="auto" w:fill="auto"/>
          </w:tcPr>
          <w:p w:rsidR="009A3FAB" w:rsidRDefault="00016D58"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可供受益国和其他感兴趣国家使用的</w:t>
            </w:r>
            <w:r w:rsidRPr="00F62C79">
              <w:rPr>
                <w:rFonts w:ascii="SimSun" w:eastAsia="SimSun" w:hAnsi="SimSun" w:cs="Arial" w:hint="eastAsia"/>
                <w:sz w:val="21"/>
                <w:szCs w:val="21"/>
                <w:lang w:eastAsia="zh-CN"/>
              </w:rPr>
              <w:t>在线</w:t>
            </w:r>
            <w:r w:rsidRPr="00C909B7">
              <w:rPr>
                <w:rFonts w:ascii="SimSun" w:eastAsia="SimSun" w:hAnsi="SimSun" w:cs="Arial" w:hint="eastAsia"/>
                <w:bCs/>
                <w:sz w:val="21"/>
                <w:szCs w:val="21"/>
                <w:lang w:eastAsia="zh-CN"/>
              </w:rPr>
              <w:t>平台</w:t>
            </w:r>
          </w:p>
          <w:p w:rsidR="004147EB" w:rsidRPr="00C909B7" w:rsidRDefault="00016D58" w:rsidP="00F62C79">
            <w:pPr>
              <w:pStyle w:val="ListParagraph"/>
              <w:numPr>
                <w:ilvl w:val="0"/>
                <w:numId w:val="16"/>
              </w:numPr>
              <w:spacing w:afterLines="50" w:after="120" w:line="340" w:lineRule="atLeast"/>
              <w:ind w:left="714" w:hanging="357"/>
              <w:rPr>
                <w:rFonts w:ascii="SimSun" w:hAnsi="SimSun"/>
                <w:sz w:val="21"/>
                <w:szCs w:val="21"/>
                <w:lang w:eastAsia="zh-CN"/>
              </w:rPr>
            </w:pPr>
            <w:r w:rsidRPr="00C909B7">
              <w:rPr>
                <w:rFonts w:ascii="SimSun" w:eastAsia="SimSun" w:hAnsi="SimSun" w:cs="Arial" w:hint="eastAsia"/>
                <w:sz w:val="21"/>
                <w:szCs w:val="21"/>
                <w:lang w:eastAsia="zh-CN"/>
              </w:rPr>
              <w:t>积极评价/确认平台有助于加强运用知识产权的受益人（每个国家的用户群体）</w:t>
            </w:r>
            <w:r w:rsidR="001E6894" w:rsidRPr="00C909B7">
              <w:rPr>
                <w:rFonts w:ascii="SimSun" w:eastAsia="SimSun" w:hAnsi="SimSun" w:cs="Arial" w:hint="eastAsia"/>
                <w:sz w:val="21"/>
                <w:szCs w:val="21"/>
                <w:lang w:eastAsia="zh-CN"/>
              </w:rPr>
              <w:t>的</w:t>
            </w:r>
            <w:r w:rsidRPr="00C909B7">
              <w:rPr>
                <w:rFonts w:ascii="SimSun" w:eastAsia="SimSun" w:hAnsi="SimSun" w:cs="Arial" w:hint="eastAsia"/>
                <w:sz w:val="21"/>
                <w:szCs w:val="21"/>
                <w:lang w:eastAsia="zh-CN"/>
              </w:rPr>
              <w:t>百分比</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F53610" w:rsidRPr="00C909B7" w:rsidRDefault="001E6894" w:rsidP="00543957">
            <w:pPr>
              <w:overflowPunct w:val="0"/>
              <w:spacing w:afterLines="50" w:after="120" w:line="340" w:lineRule="atLeast"/>
              <w:jc w:val="both"/>
              <w:rPr>
                <w:rFonts w:ascii="SimSun" w:hAnsi="SimSun"/>
                <w:bCs/>
                <w:sz w:val="21"/>
                <w:szCs w:val="21"/>
              </w:rPr>
            </w:pPr>
            <w:r w:rsidRPr="00C909B7">
              <w:rPr>
                <w:rFonts w:ascii="SimSun" w:hAnsi="SimSun" w:hint="eastAsia"/>
                <w:bCs/>
                <w:sz w:val="21"/>
                <w:szCs w:val="21"/>
              </w:rPr>
              <w:t>在</w:t>
            </w:r>
            <w:r w:rsidR="00F53610" w:rsidRPr="00C909B7">
              <w:rPr>
                <w:rFonts w:ascii="SimSun" w:hAnsi="SimSun" w:hint="eastAsia"/>
                <w:bCs/>
                <w:sz w:val="21"/>
                <w:szCs w:val="21"/>
              </w:rPr>
              <w:t>每个</w:t>
            </w:r>
            <w:r w:rsidRPr="00C909B7">
              <w:rPr>
                <w:rFonts w:ascii="SimSun" w:hAnsi="SimSun" w:hint="eastAsia"/>
                <w:bCs/>
                <w:sz w:val="21"/>
                <w:szCs w:val="21"/>
              </w:rPr>
              <w:t>受益国举办</w:t>
            </w:r>
            <w:r w:rsidR="00F53610" w:rsidRPr="00C909B7">
              <w:rPr>
                <w:rFonts w:ascii="SimSun" w:hAnsi="SimSun" w:hint="eastAsia"/>
                <w:bCs/>
                <w:sz w:val="21"/>
                <w:szCs w:val="21"/>
              </w:rPr>
              <w:t>讲习班</w:t>
            </w:r>
          </w:p>
        </w:tc>
        <w:tc>
          <w:tcPr>
            <w:tcW w:w="5636" w:type="dxa"/>
            <w:gridSpan w:val="2"/>
            <w:shd w:val="clear" w:color="auto" w:fill="auto"/>
          </w:tcPr>
          <w:p w:rsidR="009A3FAB" w:rsidRDefault="00F53610"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每个国家每个</w:t>
            </w:r>
            <w:r w:rsidRPr="00F62C79">
              <w:rPr>
                <w:rFonts w:ascii="SimSun" w:eastAsia="SimSun" w:hAnsi="SimSun" w:cs="Arial" w:hint="eastAsia"/>
                <w:sz w:val="21"/>
                <w:szCs w:val="21"/>
                <w:lang w:eastAsia="zh-CN"/>
              </w:rPr>
              <w:t>讲习班</w:t>
            </w:r>
            <w:r w:rsidRPr="00C909B7">
              <w:rPr>
                <w:rFonts w:ascii="SimSun" w:eastAsia="SimSun" w:hAnsi="SimSun" w:cs="Arial" w:hint="eastAsia"/>
                <w:bCs/>
                <w:sz w:val="21"/>
                <w:szCs w:val="21"/>
                <w:lang w:eastAsia="zh-CN"/>
              </w:rPr>
              <w:t>的参与者群体数量</w:t>
            </w:r>
          </w:p>
          <w:p w:rsidR="009A3FAB" w:rsidRDefault="00F53610"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积极评价每个</w:t>
            </w:r>
            <w:r w:rsidRPr="00F62C79">
              <w:rPr>
                <w:rFonts w:ascii="SimSun" w:eastAsia="SimSun" w:hAnsi="SimSun" w:cs="Arial" w:hint="eastAsia"/>
                <w:sz w:val="21"/>
                <w:szCs w:val="21"/>
                <w:lang w:eastAsia="zh-CN"/>
              </w:rPr>
              <w:t>讲习班</w:t>
            </w:r>
            <w:r w:rsidRPr="00C909B7">
              <w:rPr>
                <w:rFonts w:ascii="SimSun" w:eastAsia="SimSun" w:hAnsi="SimSun" w:cs="Arial" w:hint="eastAsia"/>
                <w:bCs/>
                <w:sz w:val="21"/>
                <w:szCs w:val="21"/>
                <w:lang w:eastAsia="zh-CN"/>
              </w:rPr>
              <w:t>成果的参与者（每个国家）</w:t>
            </w:r>
            <w:r w:rsidR="001E6894" w:rsidRPr="00C909B7">
              <w:rPr>
                <w:rFonts w:ascii="SimSun" w:eastAsia="SimSun" w:hAnsi="SimSun" w:cs="Arial" w:hint="eastAsia"/>
                <w:bCs/>
                <w:sz w:val="21"/>
                <w:szCs w:val="21"/>
                <w:lang w:eastAsia="zh-CN"/>
              </w:rPr>
              <w:t>的</w:t>
            </w:r>
            <w:r w:rsidRPr="00C909B7">
              <w:rPr>
                <w:rFonts w:ascii="SimSun" w:eastAsia="SimSun" w:hAnsi="SimSun" w:cs="Arial" w:hint="eastAsia"/>
                <w:bCs/>
                <w:sz w:val="21"/>
                <w:szCs w:val="21"/>
                <w:lang w:eastAsia="zh-CN"/>
              </w:rPr>
              <w:t>百分比</w:t>
            </w:r>
          </w:p>
          <w:p w:rsidR="004147EB" w:rsidRPr="00C909B7" w:rsidRDefault="00F53610" w:rsidP="00F62C79">
            <w:pPr>
              <w:pStyle w:val="ListParagraph"/>
              <w:numPr>
                <w:ilvl w:val="0"/>
                <w:numId w:val="16"/>
              </w:numPr>
              <w:spacing w:afterLines="50" w:after="120" w:line="340" w:lineRule="atLeast"/>
              <w:ind w:left="714" w:hanging="357"/>
              <w:rPr>
                <w:rFonts w:ascii="SimSun" w:eastAsia="SimSun" w:hAnsi="SimSun" w:cs="Arial"/>
                <w:bCs/>
                <w:sz w:val="21"/>
                <w:szCs w:val="21"/>
              </w:rPr>
            </w:pPr>
            <w:r w:rsidRPr="00C909B7">
              <w:rPr>
                <w:rFonts w:ascii="SimSun" w:eastAsia="SimSun" w:hAnsi="SimSun" w:cs="Arial" w:hint="eastAsia"/>
                <w:bCs/>
                <w:sz w:val="21"/>
                <w:szCs w:val="21"/>
                <w:lang w:eastAsia="zh-CN"/>
              </w:rPr>
              <w:t>女性参与者</w:t>
            </w:r>
            <w:r w:rsidR="001E6894" w:rsidRPr="00C909B7">
              <w:rPr>
                <w:rFonts w:ascii="SimSun" w:eastAsia="SimSun" w:hAnsi="SimSun" w:cs="Arial" w:hint="eastAsia"/>
                <w:bCs/>
                <w:sz w:val="21"/>
                <w:szCs w:val="21"/>
                <w:lang w:eastAsia="zh-CN"/>
              </w:rPr>
              <w:t>的</w:t>
            </w:r>
            <w:r w:rsidRPr="00F62C79">
              <w:rPr>
                <w:rFonts w:ascii="SimSun" w:eastAsia="SimSun" w:hAnsi="SimSun" w:cs="Arial" w:hint="eastAsia"/>
                <w:sz w:val="21"/>
                <w:szCs w:val="21"/>
                <w:lang w:eastAsia="zh-CN"/>
              </w:rPr>
              <w:t>百分比</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147EB" w:rsidRPr="00C909B7" w:rsidRDefault="00A32D26" w:rsidP="00543957">
            <w:pPr>
              <w:overflowPunct w:val="0"/>
              <w:spacing w:afterLines="50" w:after="120" w:line="340" w:lineRule="atLeast"/>
              <w:jc w:val="both"/>
              <w:rPr>
                <w:rFonts w:ascii="SimSun" w:hAnsi="SimSun"/>
                <w:bCs/>
                <w:sz w:val="21"/>
                <w:szCs w:val="21"/>
              </w:rPr>
            </w:pPr>
            <w:r w:rsidRPr="00C909B7">
              <w:rPr>
                <w:rFonts w:ascii="SimSun" w:hAnsi="SimSun" w:hint="eastAsia"/>
                <w:bCs/>
                <w:sz w:val="21"/>
                <w:szCs w:val="21"/>
              </w:rPr>
              <w:t>在日内瓦举行协调会</w:t>
            </w:r>
          </w:p>
        </w:tc>
        <w:tc>
          <w:tcPr>
            <w:tcW w:w="5636" w:type="dxa"/>
            <w:gridSpan w:val="2"/>
            <w:shd w:val="clear" w:color="auto" w:fill="auto"/>
          </w:tcPr>
          <w:p w:rsidR="009A3FAB" w:rsidRDefault="00A32D26"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每次会议国家</w:t>
            </w:r>
            <w:r w:rsidRPr="00F62C79">
              <w:rPr>
                <w:rFonts w:ascii="SimSun" w:eastAsia="SimSun" w:hAnsi="SimSun" w:cs="Arial" w:hint="eastAsia"/>
                <w:sz w:val="21"/>
                <w:szCs w:val="21"/>
                <w:lang w:eastAsia="zh-CN"/>
              </w:rPr>
              <w:t>项目</w:t>
            </w:r>
            <w:r w:rsidRPr="00C909B7">
              <w:rPr>
                <w:rFonts w:ascii="SimSun" w:eastAsia="SimSun" w:hAnsi="SimSun" w:cs="Arial" w:hint="eastAsia"/>
                <w:bCs/>
                <w:sz w:val="21"/>
                <w:szCs w:val="21"/>
                <w:lang w:eastAsia="zh-CN"/>
              </w:rPr>
              <w:t>经理/国家联络点的数量</w:t>
            </w:r>
          </w:p>
          <w:p w:rsidR="009A3FAB" w:rsidRDefault="002A1E42" w:rsidP="002A1E42">
            <w:pPr>
              <w:pStyle w:val="ListParagraph"/>
              <w:numPr>
                <w:ilvl w:val="0"/>
                <w:numId w:val="16"/>
              </w:numPr>
              <w:spacing w:after="0" w:line="240" w:lineRule="auto"/>
              <w:rPr>
                <w:rFonts w:ascii="SimSun" w:eastAsia="SimSun" w:hAnsi="SimSun" w:cs="Arial"/>
                <w:bCs/>
                <w:sz w:val="21"/>
                <w:szCs w:val="21"/>
                <w:lang w:eastAsia="zh-CN"/>
              </w:rPr>
            </w:pPr>
            <w:r w:rsidRPr="00C909B7">
              <w:rPr>
                <w:rFonts w:ascii="SimSun" w:eastAsia="SimSun" w:hAnsi="SimSun" w:cs="Arial" w:hint="eastAsia"/>
                <w:bCs/>
                <w:sz w:val="21"/>
                <w:szCs w:val="21"/>
                <w:lang w:eastAsia="zh-CN"/>
              </w:rPr>
              <w:t>每次会议对会议成果</w:t>
            </w:r>
            <w:r w:rsidR="00A32D26" w:rsidRPr="00C909B7">
              <w:rPr>
                <w:rFonts w:ascii="SimSun" w:eastAsia="SimSun" w:hAnsi="SimSun" w:cs="Arial" w:hint="eastAsia"/>
                <w:bCs/>
                <w:sz w:val="21"/>
                <w:szCs w:val="21"/>
                <w:lang w:eastAsia="zh-CN"/>
              </w:rPr>
              <w:t>积极评价的参与者</w:t>
            </w:r>
            <w:r w:rsidR="001E6894" w:rsidRPr="00C909B7">
              <w:rPr>
                <w:rFonts w:ascii="SimSun" w:eastAsia="SimSun" w:hAnsi="SimSun" w:cs="Arial" w:hint="eastAsia"/>
                <w:bCs/>
                <w:sz w:val="21"/>
                <w:szCs w:val="21"/>
                <w:lang w:eastAsia="zh-CN"/>
              </w:rPr>
              <w:t>的</w:t>
            </w:r>
            <w:r w:rsidR="00A32D26" w:rsidRPr="00C909B7">
              <w:rPr>
                <w:rFonts w:ascii="SimSun" w:eastAsia="SimSun" w:hAnsi="SimSun" w:cs="Arial" w:hint="eastAsia"/>
                <w:bCs/>
                <w:sz w:val="21"/>
                <w:szCs w:val="21"/>
                <w:lang w:eastAsia="zh-CN"/>
              </w:rPr>
              <w:t>百分比</w:t>
            </w:r>
          </w:p>
          <w:p w:rsidR="004147EB" w:rsidRPr="00C909B7" w:rsidRDefault="002A1E42"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女性参与者</w:t>
            </w:r>
            <w:r w:rsidR="001E6894" w:rsidRPr="00C909B7">
              <w:rPr>
                <w:rFonts w:ascii="SimSun" w:eastAsia="SimSun" w:hAnsi="SimSun" w:cs="Arial" w:hint="eastAsia"/>
                <w:bCs/>
                <w:sz w:val="21"/>
                <w:szCs w:val="21"/>
                <w:lang w:eastAsia="zh-CN"/>
              </w:rPr>
              <w:t>的</w:t>
            </w:r>
            <w:r w:rsidRPr="00F62C79">
              <w:rPr>
                <w:rFonts w:ascii="SimSun" w:eastAsia="SimSun" w:hAnsi="SimSun" w:cs="Arial" w:hint="eastAsia"/>
                <w:sz w:val="21"/>
                <w:szCs w:val="21"/>
                <w:lang w:eastAsia="zh-CN"/>
              </w:rPr>
              <w:t>百分比</w:t>
            </w:r>
          </w:p>
        </w:tc>
      </w:tr>
      <w:tr w:rsidR="004147EB" w:rsidRPr="00F62C79"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2A1E42" w:rsidRPr="00F62C79" w:rsidRDefault="002A1E42" w:rsidP="00F62C79">
            <w:pPr>
              <w:overflowPunct w:val="0"/>
              <w:spacing w:afterLines="50" w:after="120" w:line="340" w:lineRule="atLeast"/>
              <w:jc w:val="both"/>
              <w:rPr>
                <w:rFonts w:ascii="KaiTi" w:eastAsia="KaiTi" w:hAnsi="KaiTi"/>
                <w:bCs/>
                <w:sz w:val="21"/>
                <w:szCs w:val="21"/>
              </w:rPr>
            </w:pPr>
            <w:r w:rsidRPr="00F62C79">
              <w:rPr>
                <w:rFonts w:ascii="KaiTi" w:eastAsia="KaiTi" w:hAnsi="KaiTi" w:hint="eastAsia"/>
                <w:bCs/>
                <w:sz w:val="21"/>
                <w:szCs w:val="21"/>
              </w:rPr>
              <w:t>项目</w:t>
            </w:r>
            <w:r w:rsidR="00F62C79">
              <w:rPr>
                <w:rFonts w:ascii="KaiTi" w:eastAsia="KaiTi" w:hAnsi="KaiTi" w:hint="eastAsia"/>
                <w:bCs/>
                <w:sz w:val="21"/>
                <w:szCs w:val="21"/>
              </w:rPr>
              <w:t>目标</w:t>
            </w:r>
          </w:p>
        </w:tc>
        <w:tc>
          <w:tcPr>
            <w:tcW w:w="5636" w:type="dxa"/>
            <w:gridSpan w:val="2"/>
            <w:shd w:val="clear" w:color="auto" w:fill="auto"/>
          </w:tcPr>
          <w:p w:rsidR="004147EB" w:rsidRPr="00F62C79" w:rsidRDefault="00F62C79" w:rsidP="00F62C79">
            <w:pPr>
              <w:overflowPunct w:val="0"/>
              <w:spacing w:afterLines="50" w:after="120" w:line="340" w:lineRule="atLeast"/>
              <w:jc w:val="both"/>
              <w:rPr>
                <w:rFonts w:ascii="KaiTi" w:eastAsia="KaiTi" w:hAnsi="KaiTi"/>
                <w:bCs/>
                <w:sz w:val="21"/>
                <w:szCs w:val="21"/>
              </w:rPr>
            </w:pPr>
            <w:r w:rsidRPr="00A81A60">
              <w:rPr>
                <w:rFonts w:ascii="KaiTi" w:eastAsia="KaiTi" w:hAnsi="KaiTi" w:hint="eastAsia"/>
                <w:bCs/>
                <w:sz w:val="21"/>
                <w:szCs w:val="21"/>
              </w:rPr>
              <w:t>圆满完成项目目标的指标</w:t>
            </w:r>
            <w:r w:rsidR="002A1E42" w:rsidRPr="00F62C79">
              <w:rPr>
                <w:rFonts w:ascii="KaiTi" w:eastAsia="KaiTi" w:hAnsi="KaiTi" w:hint="eastAsia"/>
                <w:bCs/>
                <w:sz w:val="21"/>
                <w:szCs w:val="21"/>
              </w:rPr>
              <w:t>（成果指标）</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147EB" w:rsidRPr="00543957" w:rsidRDefault="00610B1C" w:rsidP="00543957">
            <w:pPr>
              <w:overflowPunct w:val="0"/>
              <w:spacing w:afterLines="50" w:after="120" w:line="340" w:lineRule="atLeast"/>
              <w:jc w:val="both"/>
              <w:rPr>
                <w:rFonts w:asciiTheme="minorEastAsia" w:eastAsiaTheme="minorEastAsia" w:hAnsiTheme="minorEastAsia"/>
                <w:sz w:val="21"/>
                <w:szCs w:val="21"/>
              </w:rPr>
            </w:pPr>
            <w:r w:rsidRPr="00543957">
              <w:rPr>
                <w:rFonts w:asciiTheme="minorEastAsia" w:eastAsiaTheme="minorEastAsia" w:hAnsiTheme="minorEastAsia" w:hint="eastAsia"/>
                <w:sz w:val="21"/>
                <w:szCs w:val="21"/>
              </w:rPr>
              <w:t>为经济增长做出贡献</w:t>
            </w:r>
          </w:p>
        </w:tc>
        <w:tc>
          <w:tcPr>
            <w:tcW w:w="5636" w:type="dxa"/>
            <w:gridSpan w:val="2"/>
            <w:shd w:val="clear" w:color="auto" w:fill="auto"/>
          </w:tcPr>
          <w:p w:rsidR="004147EB" w:rsidRPr="00C909B7" w:rsidRDefault="00610B1C"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至少</w:t>
            </w:r>
            <w:r w:rsidR="000C3294">
              <w:rPr>
                <w:rFonts w:ascii="SimSun" w:eastAsia="SimSun" w:hAnsi="SimSun" w:cs="Arial" w:hint="eastAsia"/>
                <w:bCs/>
                <w:sz w:val="21"/>
                <w:szCs w:val="21"/>
                <w:lang w:eastAsia="zh-CN"/>
              </w:rPr>
              <w:t>有</w:t>
            </w:r>
            <w:r w:rsidRPr="00C909B7">
              <w:rPr>
                <w:rFonts w:ascii="SimSun" w:eastAsia="SimSun" w:hAnsi="SimSun" w:cs="Arial" w:hint="eastAsia"/>
                <w:bCs/>
                <w:sz w:val="21"/>
                <w:szCs w:val="21"/>
                <w:lang w:eastAsia="zh-CN"/>
              </w:rPr>
              <w:t>两个</w:t>
            </w:r>
            <w:r w:rsidRPr="00F62C79">
              <w:rPr>
                <w:rFonts w:ascii="SimSun" w:eastAsia="SimSun" w:hAnsi="SimSun" w:cs="Arial" w:hint="eastAsia"/>
                <w:sz w:val="21"/>
                <w:szCs w:val="21"/>
                <w:lang w:eastAsia="zh-CN"/>
              </w:rPr>
              <w:t>受益</w:t>
            </w:r>
            <w:r w:rsidRPr="00C909B7">
              <w:rPr>
                <w:rFonts w:ascii="SimSun" w:eastAsia="SimSun" w:hAnsi="SimSun" w:cs="Arial" w:hint="eastAsia"/>
                <w:bCs/>
                <w:sz w:val="21"/>
                <w:szCs w:val="21"/>
                <w:lang w:eastAsia="zh-CN"/>
              </w:rPr>
              <w:t>国</w:t>
            </w:r>
            <w:r w:rsidR="005D63A1" w:rsidRPr="00C909B7">
              <w:rPr>
                <w:rFonts w:ascii="SimSun" w:eastAsia="SimSun" w:hAnsi="SimSun" w:cs="Arial" w:hint="eastAsia"/>
                <w:bCs/>
                <w:sz w:val="21"/>
                <w:szCs w:val="21"/>
                <w:lang w:eastAsia="zh-CN"/>
              </w:rPr>
              <w:t>以加强当地软件部门项目的案例研究和成功故事</w:t>
            </w:r>
            <w:r w:rsidR="002222BA" w:rsidRPr="00C909B7">
              <w:rPr>
                <w:rFonts w:ascii="SimSun" w:eastAsia="SimSun" w:hAnsi="SimSun" w:cs="Arial" w:hint="eastAsia"/>
                <w:bCs/>
                <w:sz w:val="21"/>
                <w:szCs w:val="21"/>
                <w:lang w:eastAsia="zh-CN"/>
              </w:rPr>
              <w:t>作</w:t>
            </w:r>
            <w:r w:rsidR="005D63A1" w:rsidRPr="00C909B7">
              <w:rPr>
                <w:rFonts w:ascii="SimSun" w:eastAsia="SimSun" w:hAnsi="SimSun" w:cs="Arial" w:hint="eastAsia"/>
                <w:bCs/>
                <w:sz w:val="21"/>
                <w:szCs w:val="21"/>
                <w:lang w:eastAsia="zh-CN"/>
              </w:rPr>
              <w:t>为证据</w:t>
            </w:r>
            <w:r w:rsidR="00EC3995" w:rsidRPr="00C909B7">
              <w:rPr>
                <w:rFonts w:ascii="SimSun" w:eastAsia="SimSun" w:hAnsi="SimSun" w:cs="Arial" w:hint="eastAsia"/>
                <w:bCs/>
                <w:sz w:val="21"/>
                <w:szCs w:val="21"/>
                <w:lang w:eastAsia="zh-CN"/>
              </w:rPr>
              <w:t>说明</w:t>
            </w:r>
            <w:r w:rsidRPr="00C909B7">
              <w:rPr>
                <w:rFonts w:ascii="SimSun" w:eastAsia="SimSun" w:hAnsi="SimSun" w:cs="Arial" w:hint="eastAsia"/>
                <w:bCs/>
                <w:sz w:val="21"/>
                <w:szCs w:val="21"/>
                <w:lang w:eastAsia="zh-CN"/>
              </w:rPr>
              <w:t>产生了积极影响</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147EB" w:rsidRPr="00543957" w:rsidRDefault="005D63A1" w:rsidP="00543957">
            <w:pPr>
              <w:overflowPunct w:val="0"/>
              <w:spacing w:afterLines="50" w:after="120" w:line="340" w:lineRule="atLeast"/>
              <w:jc w:val="both"/>
              <w:rPr>
                <w:rFonts w:asciiTheme="minorEastAsia" w:eastAsiaTheme="minorEastAsia" w:hAnsiTheme="minorEastAsia"/>
                <w:sz w:val="21"/>
                <w:szCs w:val="21"/>
              </w:rPr>
            </w:pPr>
            <w:r w:rsidRPr="00543957">
              <w:rPr>
                <w:rFonts w:asciiTheme="minorEastAsia" w:eastAsiaTheme="minorEastAsia" w:hAnsiTheme="minorEastAsia" w:hint="eastAsia"/>
                <w:sz w:val="21"/>
                <w:szCs w:val="21"/>
              </w:rPr>
              <w:t>增加移动应用的资金和业务选项</w:t>
            </w:r>
          </w:p>
        </w:tc>
        <w:tc>
          <w:tcPr>
            <w:tcW w:w="5636" w:type="dxa"/>
            <w:gridSpan w:val="2"/>
            <w:shd w:val="clear" w:color="auto" w:fill="auto"/>
          </w:tcPr>
          <w:p w:rsidR="004147EB" w:rsidRPr="00C909B7" w:rsidRDefault="005D63A1" w:rsidP="00F62C79">
            <w:pPr>
              <w:pStyle w:val="ListParagraph"/>
              <w:numPr>
                <w:ilvl w:val="0"/>
                <w:numId w:val="16"/>
              </w:numPr>
              <w:spacing w:afterLines="50" w:after="120" w:line="340" w:lineRule="atLeast"/>
              <w:ind w:left="714" w:hanging="357"/>
              <w:rPr>
                <w:rFonts w:ascii="SimSun" w:eastAsia="SimSun" w:hAnsi="SimSun" w:cs="Arial"/>
                <w:bCs/>
                <w:sz w:val="21"/>
                <w:szCs w:val="21"/>
                <w:lang w:eastAsia="zh-CN"/>
              </w:rPr>
            </w:pPr>
            <w:r w:rsidRPr="00C909B7">
              <w:rPr>
                <w:rFonts w:ascii="SimSun" w:eastAsia="SimSun" w:hAnsi="SimSun" w:cs="Arial" w:hint="eastAsia"/>
                <w:bCs/>
                <w:sz w:val="21"/>
                <w:szCs w:val="21"/>
                <w:lang w:eastAsia="zh-CN"/>
              </w:rPr>
              <w:t>每个受益国至少有两家初创公司</w:t>
            </w:r>
            <w:r w:rsidR="002222BA" w:rsidRPr="00C909B7">
              <w:rPr>
                <w:rFonts w:ascii="SimSun" w:eastAsia="SimSun" w:hAnsi="SimSun" w:cs="Arial" w:hint="eastAsia"/>
                <w:bCs/>
                <w:sz w:val="21"/>
                <w:szCs w:val="21"/>
                <w:lang w:eastAsia="zh-CN"/>
              </w:rPr>
              <w:t>确认</w:t>
            </w:r>
            <w:r w:rsidRPr="00C909B7">
              <w:rPr>
                <w:rFonts w:ascii="SimSun" w:eastAsia="SimSun" w:hAnsi="SimSun" w:cs="Arial" w:hint="eastAsia"/>
                <w:bCs/>
                <w:sz w:val="21"/>
                <w:szCs w:val="21"/>
                <w:lang w:eastAsia="zh-CN"/>
              </w:rPr>
              <w:t>项目为获取以知识产权为</w:t>
            </w:r>
            <w:r w:rsidRPr="00F62C79">
              <w:rPr>
                <w:rFonts w:ascii="SimSun" w:eastAsia="SimSun" w:hAnsi="SimSun" w:cs="Arial" w:hint="eastAsia"/>
                <w:sz w:val="21"/>
                <w:szCs w:val="21"/>
                <w:lang w:eastAsia="zh-CN"/>
              </w:rPr>
              <w:t>基础</w:t>
            </w:r>
            <w:r w:rsidRPr="00C909B7">
              <w:rPr>
                <w:rFonts w:ascii="SimSun" w:eastAsia="SimSun" w:hAnsi="SimSun" w:cs="Arial" w:hint="eastAsia"/>
                <w:bCs/>
                <w:sz w:val="21"/>
                <w:szCs w:val="21"/>
                <w:lang w:eastAsia="zh-CN"/>
              </w:rPr>
              <w:t>的资金，或者与研究机构、信通技</w:t>
            </w:r>
            <w:r w:rsidRPr="00C909B7">
              <w:rPr>
                <w:rFonts w:ascii="SimSun" w:eastAsia="SimSun" w:hAnsi="SimSun" w:cs="Arial" w:hint="eastAsia"/>
                <w:bCs/>
                <w:sz w:val="21"/>
                <w:szCs w:val="21"/>
                <w:lang w:eastAsia="zh-CN"/>
              </w:rPr>
              <w:lastRenderedPageBreak/>
              <w:t>术中心或业界参与者的协作发挥了作用</w:t>
            </w:r>
          </w:p>
        </w:tc>
      </w:tr>
      <w:tr w:rsidR="004147EB" w:rsidRPr="00C909B7" w:rsidTr="000D2D5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147EB" w:rsidRPr="00543957" w:rsidRDefault="004B0B7B" w:rsidP="00543957">
            <w:pPr>
              <w:overflowPunct w:val="0"/>
              <w:spacing w:afterLines="50" w:after="120" w:line="340" w:lineRule="atLeast"/>
              <w:jc w:val="both"/>
              <w:rPr>
                <w:rFonts w:asciiTheme="minorEastAsia" w:eastAsiaTheme="minorEastAsia" w:hAnsiTheme="minorEastAsia"/>
                <w:sz w:val="21"/>
                <w:szCs w:val="21"/>
              </w:rPr>
            </w:pPr>
            <w:r w:rsidRPr="00543957">
              <w:rPr>
                <w:rFonts w:asciiTheme="minorEastAsia" w:eastAsiaTheme="minorEastAsia" w:hAnsiTheme="minorEastAsia" w:hint="eastAsia"/>
                <w:sz w:val="21"/>
                <w:szCs w:val="21"/>
              </w:rPr>
              <w:lastRenderedPageBreak/>
              <w:t>树立软件部门尊重知识产权的风尚</w:t>
            </w:r>
          </w:p>
        </w:tc>
        <w:tc>
          <w:tcPr>
            <w:tcW w:w="5636" w:type="dxa"/>
            <w:gridSpan w:val="2"/>
            <w:shd w:val="clear" w:color="auto" w:fill="auto"/>
          </w:tcPr>
          <w:p w:rsidR="004147EB" w:rsidRPr="00C909B7" w:rsidRDefault="004B0B7B" w:rsidP="00F62C79">
            <w:pPr>
              <w:pStyle w:val="ListParagraph"/>
              <w:numPr>
                <w:ilvl w:val="0"/>
                <w:numId w:val="16"/>
              </w:numPr>
              <w:spacing w:afterLines="50" w:after="120" w:line="340" w:lineRule="atLeast"/>
              <w:ind w:left="714" w:hanging="357"/>
              <w:rPr>
                <w:rFonts w:ascii="SimSun" w:hAnsi="SimSun"/>
                <w:sz w:val="21"/>
                <w:szCs w:val="21"/>
                <w:lang w:eastAsia="zh-CN"/>
              </w:rPr>
            </w:pPr>
            <w:r w:rsidRPr="00C909B7">
              <w:rPr>
                <w:rFonts w:ascii="SimSun" w:eastAsia="SimSun" w:hAnsi="SimSun" w:cs="Arial" w:hint="eastAsia"/>
                <w:sz w:val="21"/>
                <w:szCs w:val="21"/>
                <w:lang w:eastAsia="zh-CN"/>
              </w:rPr>
              <w:t>每个受益国至少有两家初创公司通过案例研究和成功故事证实项目在执行其知识产权权利、防止或解决争议方面发挥了作用</w:t>
            </w:r>
          </w:p>
        </w:tc>
      </w:tr>
    </w:tbl>
    <w:p w:rsidR="004147EB" w:rsidRPr="00C909B7" w:rsidRDefault="004147EB" w:rsidP="004147EB">
      <w:pPr>
        <w:rPr>
          <w:rFonts w:ascii="SimSun" w:hAnsi="SimSun"/>
          <w:sz w:val="21"/>
          <w:szCs w:val="21"/>
        </w:rPr>
      </w:pPr>
    </w:p>
    <w:p w:rsidR="004147EB" w:rsidRPr="00C909B7" w:rsidRDefault="004147EB" w:rsidP="004147EB">
      <w:pPr>
        <w:rPr>
          <w:rFonts w:ascii="SimSun" w:hAnsi="SimSun"/>
          <w:sz w:val="21"/>
          <w:szCs w:val="21"/>
        </w:rPr>
        <w:sectPr w:rsidR="004147EB" w:rsidRPr="00C909B7" w:rsidSect="000D2D55">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9A3FAB" w:rsidRPr="00543957" w:rsidRDefault="0035667E" w:rsidP="00543957">
      <w:pPr>
        <w:numPr>
          <w:ilvl w:val="0"/>
          <w:numId w:val="15"/>
        </w:numPr>
        <w:spacing w:afterLines="50" w:after="120" w:line="340" w:lineRule="atLeast"/>
        <w:ind w:left="0" w:firstLine="0"/>
        <w:rPr>
          <w:rFonts w:asciiTheme="minorEastAsia" w:eastAsiaTheme="minorEastAsia" w:hAnsiTheme="minorEastAsia"/>
          <w:b/>
          <w:bCs/>
          <w:iCs/>
          <w:sz w:val="21"/>
          <w:szCs w:val="21"/>
        </w:rPr>
      </w:pPr>
      <w:r w:rsidRPr="00543957">
        <w:rPr>
          <w:rFonts w:asciiTheme="minorEastAsia" w:eastAsiaTheme="minorEastAsia" w:hAnsiTheme="minorEastAsia" w:hint="eastAsia"/>
          <w:b/>
          <w:bCs/>
          <w:iCs/>
          <w:sz w:val="21"/>
          <w:szCs w:val="21"/>
        </w:rPr>
        <w:lastRenderedPageBreak/>
        <w:t>按成果开列的总资源</w:t>
      </w:r>
    </w:p>
    <w:p w:rsidR="004147EB" w:rsidRPr="00B70DC9" w:rsidRDefault="004147EB" w:rsidP="00B70DC9">
      <w:pPr>
        <w:spacing w:afterLines="50" w:after="120" w:line="340" w:lineRule="atLeast"/>
        <w:rPr>
          <w:rFonts w:ascii="SimSun" w:hAnsi="SimSun"/>
          <w:sz w:val="21"/>
          <w:szCs w:val="22"/>
        </w:rPr>
      </w:pPr>
      <w:r w:rsidRPr="00B70DC9">
        <w:rPr>
          <w:rFonts w:ascii="SimSun" w:hAnsi="SimSun"/>
          <w:sz w:val="21"/>
          <w:szCs w:val="22"/>
        </w:rPr>
        <w:t xml:space="preserve">(a) </w:t>
      </w:r>
      <w:r w:rsidR="007759B3" w:rsidRPr="00B70DC9">
        <w:rPr>
          <w:rFonts w:ascii="SimSun" w:hAnsi="SimSun" w:hint="eastAsia"/>
          <w:sz w:val="21"/>
          <w:szCs w:val="22"/>
        </w:rPr>
        <w:t>2019年</w:t>
      </w:r>
      <w:r w:rsidRPr="00B70DC9">
        <w:rPr>
          <w:rFonts w:ascii="SimSun" w:hAnsi="SimSun"/>
          <w:sz w:val="21"/>
          <w:szCs w:val="22"/>
          <w:vertAlign w:val="superscript"/>
        </w:rPr>
        <w:t>*</w:t>
      </w:r>
    </w:p>
    <w:tbl>
      <w:tblPr>
        <w:tblW w:w="10489" w:type="dxa"/>
        <w:tblInd w:w="93" w:type="dxa"/>
        <w:tblLook w:val="04A0" w:firstRow="1" w:lastRow="0" w:firstColumn="1" w:lastColumn="0" w:noHBand="0" w:noVBand="1"/>
      </w:tblPr>
      <w:tblGrid>
        <w:gridCol w:w="4649"/>
        <w:gridCol w:w="1180"/>
        <w:gridCol w:w="1240"/>
        <w:gridCol w:w="1180"/>
        <w:gridCol w:w="1180"/>
        <w:gridCol w:w="1060"/>
      </w:tblGrid>
      <w:tr w:rsidR="004147EB" w:rsidRPr="00B70DC9" w:rsidTr="00B70DC9">
        <w:tc>
          <w:tcPr>
            <w:tcW w:w="4649" w:type="dxa"/>
            <w:tcBorders>
              <w:top w:val="single" w:sz="4" w:space="0" w:color="auto"/>
              <w:left w:val="single" w:sz="4" w:space="0" w:color="auto"/>
              <w:bottom w:val="nil"/>
              <w:right w:val="nil"/>
            </w:tcBorders>
            <w:shd w:val="clear" w:color="000000" w:fill="DCE6F1"/>
            <w:hideMark/>
          </w:tcPr>
          <w:p w:rsidR="004147EB" w:rsidRPr="00B70DC9" w:rsidRDefault="0035667E" w:rsidP="00B70DC9">
            <w:pPr>
              <w:spacing w:line="340" w:lineRule="atLeast"/>
              <w:rPr>
                <w:rFonts w:ascii="SimSun" w:hAnsi="SimSun"/>
                <w:b/>
                <w:sz w:val="21"/>
                <w:szCs w:val="22"/>
              </w:rPr>
            </w:pPr>
            <w:r w:rsidRPr="00B70DC9">
              <w:rPr>
                <w:rFonts w:ascii="SimSun" w:hAnsi="SimSun" w:hint="eastAsia"/>
                <w:b/>
                <w:sz w:val="21"/>
                <w:szCs w:val="22"/>
              </w:rPr>
              <w:t>项目成果</w:t>
            </w:r>
          </w:p>
        </w:tc>
        <w:tc>
          <w:tcPr>
            <w:tcW w:w="2420" w:type="dxa"/>
            <w:gridSpan w:val="2"/>
            <w:tcBorders>
              <w:top w:val="single" w:sz="4" w:space="0" w:color="auto"/>
              <w:left w:val="nil"/>
              <w:bottom w:val="nil"/>
              <w:right w:val="nil"/>
            </w:tcBorders>
            <w:shd w:val="clear" w:color="000000" w:fill="DCE6F1"/>
            <w:vAlign w:val="bottom"/>
            <w:hideMark/>
          </w:tcPr>
          <w:p w:rsidR="004147EB" w:rsidRPr="00B70DC9" w:rsidRDefault="004147EB" w:rsidP="00B70DC9">
            <w:pPr>
              <w:spacing w:line="340" w:lineRule="atLeast"/>
              <w:rPr>
                <w:rFonts w:ascii="SimSun" w:hAnsi="SimSun"/>
                <w:b/>
                <w:sz w:val="21"/>
                <w:szCs w:val="22"/>
              </w:rPr>
            </w:pPr>
            <w:r w:rsidRPr="00B70DC9">
              <w:rPr>
                <w:rFonts w:ascii="SimSun" w:hAnsi="SimSun"/>
                <w:b/>
                <w:sz w:val="21"/>
                <w:szCs w:val="22"/>
              </w:rPr>
              <w:t>2019</w:t>
            </w:r>
            <w:r w:rsidR="0035667E" w:rsidRPr="00B70DC9">
              <w:rPr>
                <w:rFonts w:ascii="SimSun" w:hAnsi="SimSun" w:hint="eastAsia"/>
                <w:b/>
                <w:sz w:val="21"/>
                <w:szCs w:val="22"/>
              </w:rPr>
              <w:t>年</w:t>
            </w:r>
          </w:p>
        </w:tc>
        <w:tc>
          <w:tcPr>
            <w:tcW w:w="2360" w:type="dxa"/>
            <w:gridSpan w:val="2"/>
            <w:tcBorders>
              <w:top w:val="single" w:sz="4" w:space="0" w:color="auto"/>
              <w:left w:val="nil"/>
              <w:bottom w:val="nil"/>
              <w:right w:val="nil"/>
            </w:tcBorders>
            <w:shd w:val="clear" w:color="000000" w:fill="DCE6F1"/>
            <w:vAlign w:val="bottom"/>
            <w:hideMark/>
          </w:tcPr>
          <w:p w:rsidR="004147EB" w:rsidRPr="00B70DC9" w:rsidRDefault="000C3294" w:rsidP="00B70DC9">
            <w:pPr>
              <w:spacing w:line="340" w:lineRule="atLeast"/>
              <w:rPr>
                <w:rFonts w:ascii="SimSun" w:hAnsi="SimSun"/>
                <w:b/>
                <w:sz w:val="21"/>
                <w:szCs w:val="22"/>
              </w:rPr>
            </w:pPr>
            <w:r w:rsidRPr="00B70DC9">
              <w:rPr>
                <w:rFonts w:ascii="SimSun" w:hAnsi="SimSun" w:hint="eastAsia"/>
                <w:b/>
                <w:sz w:val="21"/>
                <w:szCs w:val="22"/>
              </w:rPr>
              <w:t>共计</w:t>
            </w:r>
          </w:p>
        </w:tc>
        <w:tc>
          <w:tcPr>
            <w:tcW w:w="1060" w:type="dxa"/>
            <w:tcBorders>
              <w:top w:val="single" w:sz="4" w:space="0" w:color="auto"/>
              <w:left w:val="nil"/>
              <w:bottom w:val="nil"/>
              <w:right w:val="single" w:sz="4" w:space="0" w:color="auto"/>
            </w:tcBorders>
            <w:shd w:val="clear" w:color="000000" w:fill="DCE6F1"/>
            <w:vAlign w:val="center"/>
            <w:hideMark/>
          </w:tcPr>
          <w:p w:rsidR="004147EB" w:rsidRPr="00B70DC9" w:rsidRDefault="000C3294" w:rsidP="00B70DC9">
            <w:pPr>
              <w:spacing w:line="340" w:lineRule="atLeast"/>
              <w:rPr>
                <w:rFonts w:ascii="SimSun" w:hAnsi="SimSun"/>
                <w:b/>
                <w:sz w:val="21"/>
                <w:szCs w:val="22"/>
              </w:rPr>
            </w:pPr>
            <w:r w:rsidRPr="00B70DC9">
              <w:rPr>
                <w:rFonts w:ascii="SimSun" w:hAnsi="SimSun" w:hint="eastAsia"/>
                <w:b/>
                <w:sz w:val="21"/>
                <w:szCs w:val="22"/>
              </w:rPr>
              <w:t>共计</w:t>
            </w:r>
          </w:p>
        </w:tc>
      </w:tr>
      <w:tr w:rsidR="004147EB" w:rsidRPr="00C909B7" w:rsidTr="00B70DC9">
        <w:tc>
          <w:tcPr>
            <w:tcW w:w="4649" w:type="dxa"/>
            <w:tcBorders>
              <w:top w:val="nil"/>
              <w:left w:val="single" w:sz="4" w:space="0" w:color="auto"/>
              <w:bottom w:val="nil"/>
              <w:right w:val="nil"/>
            </w:tcBorders>
            <w:shd w:val="clear" w:color="000000" w:fill="DCE6F1"/>
            <w:hideMark/>
          </w:tcPr>
          <w:p w:rsidR="004147EB" w:rsidRPr="00C909B7" w:rsidRDefault="004147EB" w:rsidP="000D2D55">
            <w:pPr>
              <w:rPr>
                <w:rFonts w:ascii="SimSun" w:hAnsi="SimSun"/>
                <w:b/>
                <w:bCs/>
                <w:color w:val="000000"/>
                <w:sz w:val="21"/>
                <w:szCs w:val="21"/>
                <w:lang w:eastAsia="en-US"/>
              </w:rPr>
            </w:pPr>
          </w:p>
        </w:tc>
        <w:tc>
          <w:tcPr>
            <w:tcW w:w="1180" w:type="dxa"/>
            <w:tcBorders>
              <w:top w:val="dashed" w:sz="4" w:space="0" w:color="auto"/>
              <w:left w:val="nil"/>
              <w:bottom w:val="nil"/>
              <w:right w:val="nil"/>
            </w:tcBorders>
            <w:shd w:val="clear" w:color="000000" w:fill="DCE6F1"/>
            <w:hideMark/>
          </w:tcPr>
          <w:p w:rsidR="004147EB" w:rsidRPr="00C909B7" w:rsidRDefault="0035667E" w:rsidP="000D2D55">
            <w:pPr>
              <w:rPr>
                <w:rFonts w:ascii="SimSun" w:hAnsi="SimSun"/>
                <w:b/>
                <w:bCs/>
                <w:color w:val="000000"/>
                <w:sz w:val="21"/>
                <w:szCs w:val="21"/>
              </w:rPr>
            </w:pPr>
            <w:r w:rsidRPr="00C909B7">
              <w:rPr>
                <w:rFonts w:ascii="SimSun" w:hAnsi="SimSun" w:hint="eastAsia"/>
                <w:b/>
                <w:bCs/>
                <w:color w:val="000000"/>
                <w:sz w:val="21"/>
                <w:szCs w:val="21"/>
              </w:rPr>
              <w:t>人事</w:t>
            </w:r>
          </w:p>
        </w:tc>
        <w:tc>
          <w:tcPr>
            <w:tcW w:w="1240" w:type="dxa"/>
            <w:tcBorders>
              <w:top w:val="dashed" w:sz="4" w:space="0" w:color="auto"/>
              <w:left w:val="nil"/>
              <w:bottom w:val="nil"/>
              <w:right w:val="nil"/>
            </w:tcBorders>
            <w:shd w:val="clear" w:color="000000" w:fill="DCE6F1"/>
            <w:hideMark/>
          </w:tcPr>
          <w:p w:rsidR="004147EB" w:rsidRPr="00C909B7" w:rsidRDefault="0035667E" w:rsidP="000D2D55">
            <w:pPr>
              <w:rPr>
                <w:rFonts w:ascii="SimSun" w:hAnsi="SimSun"/>
                <w:b/>
                <w:bCs/>
                <w:color w:val="000000"/>
                <w:sz w:val="21"/>
                <w:szCs w:val="21"/>
              </w:rPr>
            </w:pPr>
            <w:r w:rsidRPr="00C909B7">
              <w:rPr>
                <w:rFonts w:ascii="SimSun" w:hAnsi="SimSun" w:hint="eastAsia"/>
                <w:b/>
                <w:bCs/>
                <w:color w:val="000000"/>
                <w:sz w:val="21"/>
                <w:szCs w:val="21"/>
              </w:rPr>
              <w:t>非人事</w:t>
            </w:r>
          </w:p>
        </w:tc>
        <w:tc>
          <w:tcPr>
            <w:tcW w:w="1180" w:type="dxa"/>
            <w:tcBorders>
              <w:top w:val="dashed" w:sz="4" w:space="0" w:color="auto"/>
              <w:left w:val="nil"/>
              <w:bottom w:val="nil"/>
              <w:right w:val="nil"/>
            </w:tcBorders>
            <w:shd w:val="clear" w:color="000000" w:fill="DCE6F1"/>
            <w:hideMark/>
          </w:tcPr>
          <w:p w:rsidR="004147EB" w:rsidRPr="00C909B7" w:rsidRDefault="0035667E" w:rsidP="000D2D55">
            <w:pPr>
              <w:rPr>
                <w:rFonts w:ascii="SimSun" w:hAnsi="SimSun"/>
                <w:b/>
                <w:bCs/>
                <w:color w:val="000000"/>
                <w:sz w:val="21"/>
                <w:szCs w:val="21"/>
              </w:rPr>
            </w:pPr>
            <w:r w:rsidRPr="00C909B7">
              <w:rPr>
                <w:rFonts w:ascii="SimSun" w:hAnsi="SimSun" w:hint="eastAsia"/>
                <w:b/>
                <w:bCs/>
                <w:color w:val="000000"/>
                <w:sz w:val="21"/>
                <w:szCs w:val="21"/>
              </w:rPr>
              <w:t>人事</w:t>
            </w:r>
          </w:p>
        </w:tc>
        <w:tc>
          <w:tcPr>
            <w:tcW w:w="1180" w:type="dxa"/>
            <w:tcBorders>
              <w:top w:val="dashed" w:sz="4" w:space="0" w:color="auto"/>
              <w:left w:val="nil"/>
              <w:bottom w:val="nil"/>
              <w:right w:val="nil"/>
            </w:tcBorders>
            <w:shd w:val="clear" w:color="000000" w:fill="DCE6F1"/>
            <w:hideMark/>
          </w:tcPr>
          <w:p w:rsidR="004147EB" w:rsidRPr="00C909B7" w:rsidRDefault="0035667E" w:rsidP="000D2D55">
            <w:pPr>
              <w:rPr>
                <w:rFonts w:ascii="SimSun" w:hAnsi="SimSun"/>
                <w:b/>
                <w:bCs/>
                <w:color w:val="000000"/>
                <w:sz w:val="21"/>
                <w:szCs w:val="21"/>
              </w:rPr>
            </w:pPr>
            <w:r w:rsidRPr="00C909B7">
              <w:rPr>
                <w:rFonts w:ascii="SimSun" w:hAnsi="SimSun" w:hint="eastAsia"/>
                <w:b/>
                <w:bCs/>
                <w:color w:val="000000"/>
                <w:sz w:val="21"/>
                <w:szCs w:val="21"/>
              </w:rPr>
              <w:t>非人事</w:t>
            </w:r>
          </w:p>
        </w:tc>
        <w:tc>
          <w:tcPr>
            <w:tcW w:w="1060" w:type="dxa"/>
            <w:tcBorders>
              <w:top w:val="nil"/>
              <w:left w:val="nil"/>
              <w:bottom w:val="nil"/>
              <w:right w:val="single" w:sz="4" w:space="0" w:color="auto"/>
            </w:tcBorders>
            <w:shd w:val="clear" w:color="000000" w:fill="DCE6F1"/>
            <w:vAlign w:val="bottom"/>
            <w:hideMark/>
          </w:tcPr>
          <w:p w:rsidR="004147EB" w:rsidRPr="00C909B7" w:rsidRDefault="004147EB" w:rsidP="000D2D55">
            <w:pPr>
              <w:rPr>
                <w:rFonts w:ascii="SimSun" w:hAnsi="SimSun"/>
                <w:b/>
                <w:bCs/>
                <w:color w:val="000000"/>
                <w:sz w:val="21"/>
                <w:szCs w:val="21"/>
              </w:rPr>
            </w:pPr>
          </w:p>
        </w:tc>
      </w:tr>
      <w:tr w:rsidR="004147EB" w:rsidRPr="00C909B7" w:rsidTr="00B70DC9">
        <w:tc>
          <w:tcPr>
            <w:tcW w:w="4649" w:type="dxa"/>
            <w:tcBorders>
              <w:top w:val="nil"/>
              <w:left w:val="single" w:sz="4" w:space="0" w:color="auto"/>
              <w:bottom w:val="nil"/>
              <w:right w:val="nil"/>
            </w:tcBorders>
            <w:shd w:val="clear" w:color="auto" w:fill="auto"/>
            <w:hideMark/>
          </w:tcPr>
          <w:p w:rsidR="004147EB" w:rsidRPr="00C909B7" w:rsidRDefault="007759B3"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范围界定研究</w:t>
            </w:r>
          </w:p>
        </w:tc>
        <w:tc>
          <w:tcPr>
            <w:tcW w:w="1180" w:type="dxa"/>
            <w:tcBorders>
              <w:top w:val="nil"/>
              <w:left w:val="nil"/>
              <w:bottom w:val="nil"/>
              <w:right w:val="nil"/>
            </w:tcBorders>
            <w:shd w:val="clear" w:color="auto" w:fill="auto"/>
            <w:vAlign w:val="bottom"/>
            <w:hideMark/>
          </w:tcPr>
          <w:p w:rsidR="004147EB" w:rsidRPr="00C909B7" w:rsidRDefault="004147EB" w:rsidP="000D2D55">
            <w:pPr>
              <w:rPr>
                <w:rFonts w:ascii="SimSun" w:hAnsi="SimSun"/>
                <w:color w:val="000000"/>
                <w:sz w:val="21"/>
                <w:szCs w:val="21"/>
                <w:lang w:eastAsia="en-US"/>
              </w:rPr>
            </w:pPr>
          </w:p>
        </w:tc>
        <w:tc>
          <w:tcPr>
            <w:tcW w:w="1240" w:type="dxa"/>
            <w:tcBorders>
              <w:top w:val="nil"/>
              <w:left w:val="nil"/>
              <w:bottom w:val="nil"/>
              <w:right w:val="nil"/>
            </w:tcBorders>
            <w:shd w:val="clear" w:color="auto" w:fill="auto"/>
            <w:vAlign w:val="bottom"/>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vAlign w:val="bottom"/>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vAlign w:val="bottom"/>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single" w:sz="4" w:space="0" w:color="auto"/>
            </w:tcBorders>
            <w:shd w:val="clear" w:color="auto" w:fill="auto"/>
            <w:vAlign w:val="bottom"/>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r>
      <w:tr w:rsidR="004147EB" w:rsidRPr="00C909B7" w:rsidTr="00B70DC9">
        <w:tc>
          <w:tcPr>
            <w:tcW w:w="4649" w:type="dxa"/>
            <w:tcBorders>
              <w:top w:val="nil"/>
              <w:left w:val="single" w:sz="4" w:space="0" w:color="auto"/>
              <w:bottom w:val="nil"/>
              <w:right w:val="nil"/>
            </w:tcBorders>
            <w:shd w:val="clear" w:color="auto" w:fill="auto"/>
            <w:hideMark/>
          </w:tcPr>
          <w:p w:rsidR="004147EB" w:rsidRPr="00C909B7" w:rsidRDefault="007759B3"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与国家</w:t>
            </w:r>
            <w:r w:rsidRPr="00B70DC9">
              <w:rPr>
                <w:rFonts w:ascii="SimSun" w:hAnsi="SimSun" w:hint="eastAsia"/>
                <w:sz w:val="21"/>
              </w:rPr>
              <w:t>联络点</w:t>
            </w:r>
            <w:r w:rsidRPr="00C909B7">
              <w:rPr>
                <w:rFonts w:ascii="SimSun" w:hAnsi="SimSun" w:hint="eastAsia"/>
                <w:color w:val="000000"/>
                <w:sz w:val="21"/>
                <w:szCs w:val="21"/>
              </w:rPr>
              <w:t>举行首次协调会</w:t>
            </w:r>
          </w:p>
        </w:tc>
        <w:tc>
          <w:tcPr>
            <w:tcW w:w="1180" w:type="dxa"/>
            <w:tcBorders>
              <w:top w:val="nil"/>
              <w:left w:val="nil"/>
              <w:bottom w:val="nil"/>
              <w:right w:val="nil"/>
            </w:tcBorders>
            <w:shd w:val="clear" w:color="auto" w:fill="auto"/>
            <w:vAlign w:val="bottom"/>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single" w:sz="4" w:space="0" w:color="auto"/>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r>
      <w:tr w:rsidR="004147EB" w:rsidRPr="00C909B7" w:rsidTr="00B70DC9">
        <w:tc>
          <w:tcPr>
            <w:tcW w:w="4649" w:type="dxa"/>
            <w:tcBorders>
              <w:top w:val="nil"/>
              <w:left w:val="single" w:sz="4" w:space="0" w:color="auto"/>
              <w:bottom w:val="nil"/>
              <w:right w:val="nil"/>
            </w:tcBorders>
            <w:shd w:val="clear" w:color="auto" w:fill="auto"/>
            <w:hideMark/>
          </w:tcPr>
          <w:p w:rsidR="004147EB" w:rsidRPr="00C909B7" w:rsidRDefault="007759B3"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在三个</w:t>
            </w:r>
            <w:r w:rsidRPr="00B70DC9">
              <w:rPr>
                <w:rFonts w:ascii="SimSun" w:hAnsi="SimSun" w:hint="eastAsia"/>
                <w:sz w:val="21"/>
              </w:rPr>
              <w:t>受益</w:t>
            </w:r>
            <w:r w:rsidRPr="00C909B7">
              <w:rPr>
                <w:rFonts w:ascii="SimSun" w:hAnsi="SimSun" w:hint="eastAsia"/>
                <w:color w:val="000000"/>
                <w:sz w:val="21"/>
                <w:szCs w:val="21"/>
              </w:rPr>
              <w:t>国举办首次讲习班</w:t>
            </w:r>
          </w:p>
        </w:tc>
        <w:tc>
          <w:tcPr>
            <w:tcW w:w="1180" w:type="dxa"/>
            <w:tcBorders>
              <w:top w:val="nil"/>
              <w:left w:val="nil"/>
              <w:bottom w:val="nil"/>
              <w:right w:val="nil"/>
            </w:tcBorders>
            <w:shd w:val="clear" w:color="auto" w:fill="auto"/>
            <w:vAlign w:val="bottom"/>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30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30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single" w:sz="4" w:space="0" w:color="auto"/>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30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r>
      <w:tr w:rsidR="004147EB" w:rsidRPr="00C909B7" w:rsidTr="00B70DC9">
        <w:tc>
          <w:tcPr>
            <w:tcW w:w="4649" w:type="dxa"/>
            <w:tcBorders>
              <w:top w:val="nil"/>
              <w:left w:val="single" w:sz="4" w:space="0" w:color="auto"/>
              <w:bottom w:val="nil"/>
              <w:right w:val="nil"/>
            </w:tcBorders>
            <w:shd w:val="clear" w:color="auto" w:fill="auto"/>
            <w:hideMark/>
          </w:tcPr>
          <w:p w:rsidR="004147EB" w:rsidRPr="00C909B7" w:rsidRDefault="007759B3"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翻译</w:t>
            </w:r>
            <w:r w:rsidR="00901921" w:rsidRPr="00C909B7">
              <w:rPr>
                <w:rFonts w:ascii="SimSun" w:hAnsi="SimSun" w:hint="eastAsia"/>
                <w:color w:val="000000"/>
                <w:sz w:val="21"/>
                <w:szCs w:val="21"/>
              </w:rPr>
              <w:t>关于</w:t>
            </w:r>
            <w:r w:rsidRPr="00B70DC9">
              <w:rPr>
                <w:rFonts w:ascii="SimSun" w:hAnsi="SimSun" w:hint="eastAsia"/>
                <w:sz w:val="21"/>
              </w:rPr>
              <w:t>知识产权</w:t>
            </w:r>
            <w:r w:rsidRPr="00C909B7">
              <w:rPr>
                <w:rFonts w:ascii="SimSun" w:hAnsi="SimSun" w:hint="eastAsia"/>
                <w:color w:val="000000"/>
                <w:sz w:val="21"/>
                <w:szCs w:val="21"/>
              </w:rPr>
              <w:t>与移动应用</w:t>
            </w:r>
            <w:r w:rsidR="00901921" w:rsidRPr="00C909B7">
              <w:rPr>
                <w:rFonts w:ascii="SimSun" w:hAnsi="SimSun" w:hint="eastAsia"/>
                <w:color w:val="000000"/>
                <w:sz w:val="21"/>
                <w:szCs w:val="21"/>
              </w:rPr>
              <w:t>的产权组织</w:t>
            </w:r>
            <w:r w:rsidRPr="00C909B7">
              <w:rPr>
                <w:rFonts w:ascii="SimSun" w:hAnsi="SimSun" w:hint="eastAsia"/>
                <w:color w:val="000000"/>
                <w:sz w:val="21"/>
                <w:szCs w:val="21"/>
              </w:rPr>
              <w:t>出版物</w:t>
            </w:r>
          </w:p>
        </w:tc>
        <w:tc>
          <w:tcPr>
            <w:tcW w:w="1180" w:type="dxa"/>
            <w:tcBorders>
              <w:top w:val="nil"/>
              <w:left w:val="nil"/>
              <w:bottom w:val="nil"/>
              <w:right w:val="nil"/>
            </w:tcBorders>
            <w:shd w:val="clear" w:color="auto" w:fill="auto"/>
            <w:vAlign w:val="bottom"/>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30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30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single" w:sz="4" w:space="0" w:color="auto"/>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30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r>
      <w:tr w:rsidR="004147EB" w:rsidRPr="00C909B7" w:rsidTr="00B70DC9">
        <w:tc>
          <w:tcPr>
            <w:tcW w:w="4649" w:type="dxa"/>
            <w:tcBorders>
              <w:top w:val="nil"/>
              <w:left w:val="single" w:sz="4" w:space="0" w:color="auto"/>
              <w:bottom w:val="single" w:sz="4" w:space="0" w:color="auto"/>
              <w:right w:val="nil"/>
            </w:tcBorders>
            <w:shd w:val="clear" w:color="auto" w:fill="auto"/>
            <w:vAlign w:val="bottom"/>
            <w:hideMark/>
          </w:tcPr>
          <w:p w:rsidR="004147EB" w:rsidRPr="00C909B7" w:rsidRDefault="00BF02AA" w:rsidP="00B70DC9">
            <w:pPr>
              <w:spacing w:line="340" w:lineRule="atLeast"/>
              <w:rPr>
                <w:rFonts w:ascii="SimSun" w:hAnsi="SimSun"/>
                <w:b/>
                <w:bCs/>
                <w:color w:val="000000"/>
                <w:sz w:val="21"/>
                <w:szCs w:val="21"/>
              </w:rPr>
            </w:pPr>
            <w:r w:rsidRPr="00C909B7">
              <w:rPr>
                <w:rFonts w:ascii="SimSun" w:hAnsi="SimSun" w:hint="eastAsia"/>
                <w:b/>
                <w:bCs/>
                <w:color w:val="000000"/>
                <w:sz w:val="21"/>
                <w:szCs w:val="21"/>
              </w:rPr>
              <w:t>总计</w:t>
            </w:r>
          </w:p>
        </w:tc>
        <w:tc>
          <w:tcPr>
            <w:tcW w:w="1180" w:type="dxa"/>
            <w:tcBorders>
              <w:top w:val="nil"/>
              <w:left w:val="nil"/>
              <w:bottom w:val="single" w:sz="4" w:space="0" w:color="auto"/>
              <w:right w:val="nil"/>
            </w:tcBorders>
            <w:shd w:val="clear" w:color="auto" w:fill="auto"/>
            <w:vAlign w:val="bottom"/>
            <w:hideMark/>
          </w:tcPr>
          <w:p w:rsidR="004147EB" w:rsidRPr="00C909B7" w:rsidRDefault="004147EB" w:rsidP="000D2D55">
            <w:pPr>
              <w:rPr>
                <w:rFonts w:ascii="SimSun" w:hAnsi="SimSun"/>
                <w:b/>
                <w:bCs/>
                <w:color w:val="000000"/>
                <w:sz w:val="21"/>
                <w:szCs w:val="21"/>
                <w:lang w:eastAsia="en-US"/>
              </w:rPr>
            </w:pPr>
          </w:p>
        </w:tc>
        <w:tc>
          <w:tcPr>
            <w:tcW w:w="1240" w:type="dxa"/>
            <w:tcBorders>
              <w:top w:val="nil"/>
              <w:left w:val="nil"/>
              <w:bottom w:val="single" w:sz="4" w:space="0" w:color="auto"/>
              <w:right w:val="nil"/>
            </w:tcBorders>
            <w:shd w:val="clear" w:color="auto" w:fill="auto"/>
            <w:hideMark/>
          </w:tcPr>
          <w:p w:rsidR="004147EB" w:rsidRPr="00C909B7" w:rsidRDefault="004147EB" w:rsidP="000D2D55">
            <w:pPr>
              <w:jc w:val="right"/>
              <w:rPr>
                <w:rFonts w:ascii="SimSun" w:hAnsi="SimSun"/>
                <w:b/>
                <w:bCs/>
                <w:color w:val="000000"/>
                <w:sz w:val="21"/>
                <w:szCs w:val="21"/>
                <w:lang w:eastAsia="en-US"/>
              </w:rPr>
            </w:pPr>
            <w:r w:rsidRPr="00C909B7">
              <w:rPr>
                <w:rFonts w:ascii="SimSun" w:hAnsi="SimSun"/>
                <w:b/>
                <w:bCs/>
                <w:color w:val="000000"/>
                <w:sz w:val="21"/>
                <w:szCs w:val="21"/>
                <w:lang w:eastAsia="en-US"/>
              </w:rPr>
              <w:t>100</w:t>
            </w:r>
            <w:r w:rsidR="00C909B7">
              <w:rPr>
                <w:rFonts w:ascii="SimSun" w:hAnsi="SimSun"/>
                <w:b/>
                <w:bCs/>
                <w:color w:val="000000"/>
                <w:sz w:val="21"/>
                <w:szCs w:val="21"/>
                <w:lang w:eastAsia="en-US"/>
              </w:rPr>
              <w:t>,</w:t>
            </w:r>
            <w:r w:rsidRPr="00C909B7">
              <w:rPr>
                <w:rFonts w:ascii="SimSun" w:hAnsi="SimSun"/>
                <w:b/>
                <w:bCs/>
                <w:color w:val="000000"/>
                <w:sz w:val="21"/>
                <w:szCs w:val="21"/>
                <w:lang w:eastAsia="en-US"/>
              </w:rPr>
              <w:t>000</w:t>
            </w:r>
          </w:p>
        </w:tc>
        <w:tc>
          <w:tcPr>
            <w:tcW w:w="1180" w:type="dxa"/>
            <w:tcBorders>
              <w:top w:val="nil"/>
              <w:left w:val="nil"/>
              <w:bottom w:val="single" w:sz="4" w:space="0" w:color="auto"/>
              <w:right w:val="nil"/>
            </w:tcBorders>
            <w:shd w:val="clear" w:color="auto" w:fill="auto"/>
            <w:hideMark/>
          </w:tcPr>
          <w:p w:rsidR="004147EB" w:rsidRPr="00C909B7" w:rsidRDefault="004147EB" w:rsidP="000D2D55">
            <w:pPr>
              <w:rPr>
                <w:rFonts w:ascii="SimSun" w:hAnsi="SimSun"/>
                <w:b/>
                <w:bCs/>
                <w:color w:val="000000"/>
                <w:sz w:val="21"/>
                <w:szCs w:val="21"/>
                <w:lang w:eastAsia="en-US"/>
              </w:rPr>
            </w:pPr>
          </w:p>
        </w:tc>
        <w:tc>
          <w:tcPr>
            <w:tcW w:w="1180" w:type="dxa"/>
            <w:tcBorders>
              <w:top w:val="nil"/>
              <w:left w:val="nil"/>
              <w:bottom w:val="single" w:sz="4" w:space="0" w:color="auto"/>
              <w:right w:val="nil"/>
            </w:tcBorders>
            <w:shd w:val="clear" w:color="auto" w:fill="auto"/>
            <w:hideMark/>
          </w:tcPr>
          <w:p w:rsidR="004147EB" w:rsidRPr="00C909B7" w:rsidRDefault="004147EB" w:rsidP="000D2D55">
            <w:pPr>
              <w:jc w:val="right"/>
              <w:rPr>
                <w:rFonts w:ascii="SimSun" w:hAnsi="SimSun"/>
                <w:b/>
                <w:bCs/>
                <w:color w:val="000000"/>
                <w:sz w:val="21"/>
                <w:szCs w:val="21"/>
                <w:lang w:eastAsia="en-US"/>
              </w:rPr>
            </w:pPr>
            <w:r w:rsidRPr="00C909B7">
              <w:rPr>
                <w:rFonts w:ascii="SimSun" w:hAnsi="SimSun"/>
                <w:b/>
                <w:bCs/>
                <w:color w:val="000000"/>
                <w:sz w:val="21"/>
                <w:szCs w:val="21"/>
                <w:lang w:eastAsia="en-US"/>
              </w:rPr>
              <w:t>100</w:t>
            </w:r>
            <w:r w:rsidR="00C909B7">
              <w:rPr>
                <w:rFonts w:ascii="SimSun" w:hAnsi="SimSun"/>
                <w:b/>
                <w:bCs/>
                <w:color w:val="000000"/>
                <w:sz w:val="21"/>
                <w:szCs w:val="21"/>
                <w:lang w:eastAsia="en-US"/>
              </w:rPr>
              <w:t>,</w:t>
            </w:r>
            <w:r w:rsidRPr="00C909B7">
              <w:rPr>
                <w:rFonts w:ascii="SimSun" w:hAnsi="SimSun"/>
                <w:b/>
                <w:bCs/>
                <w:color w:val="000000"/>
                <w:sz w:val="21"/>
                <w:szCs w:val="21"/>
                <w:lang w:eastAsia="en-US"/>
              </w:rPr>
              <w:t>000</w:t>
            </w:r>
          </w:p>
        </w:tc>
        <w:tc>
          <w:tcPr>
            <w:tcW w:w="1060" w:type="dxa"/>
            <w:tcBorders>
              <w:top w:val="nil"/>
              <w:left w:val="nil"/>
              <w:bottom w:val="single" w:sz="4" w:space="0" w:color="auto"/>
              <w:right w:val="single" w:sz="4" w:space="0" w:color="auto"/>
            </w:tcBorders>
            <w:shd w:val="clear" w:color="auto" w:fill="auto"/>
            <w:hideMark/>
          </w:tcPr>
          <w:p w:rsidR="004147EB" w:rsidRPr="00C909B7" w:rsidRDefault="004147EB" w:rsidP="000D2D55">
            <w:pPr>
              <w:jc w:val="right"/>
              <w:rPr>
                <w:rFonts w:ascii="SimSun" w:hAnsi="SimSun"/>
                <w:b/>
                <w:bCs/>
                <w:color w:val="000000"/>
                <w:sz w:val="21"/>
                <w:szCs w:val="21"/>
                <w:lang w:eastAsia="en-US"/>
              </w:rPr>
            </w:pPr>
            <w:r w:rsidRPr="00C909B7">
              <w:rPr>
                <w:rFonts w:ascii="SimSun" w:hAnsi="SimSun"/>
                <w:b/>
                <w:bCs/>
                <w:color w:val="000000"/>
                <w:sz w:val="21"/>
                <w:szCs w:val="21"/>
                <w:lang w:eastAsia="en-US"/>
              </w:rPr>
              <w:t>100</w:t>
            </w:r>
            <w:r w:rsidR="00C909B7">
              <w:rPr>
                <w:rFonts w:ascii="SimSun" w:hAnsi="SimSun"/>
                <w:b/>
                <w:bCs/>
                <w:color w:val="000000"/>
                <w:sz w:val="21"/>
                <w:szCs w:val="21"/>
                <w:lang w:eastAsia="en-US"/>
              </w:rPr>
              <w:t>,</w:t>
            </w:r>
            <w:r w:rsidRPr="00C909B7">
              <w:rPr>
                <w:rFonts w:ascii="SimSun" w:hAnsi="SimSun"/>
                <w:b/>
                <w:bCs/>
                <w:color w:val="000000"/>
                <w:sz w:val="21"/>
                <w:szCs w:val="21"/>
                <w:lang w:eastAsia="en-US"/>
              </w:rPr>
              <w:t>000</w:t>
            </w:r>
          </w:p>
        </w:tc>
      </w:tr>
    </w:tbl>
    <w:p w:rsidR="004147EB" w:rsidRPr="00C909B7" w:rsidRDefault="004147EB" w:rsidP="004147EB">
      <w:pPr>
        <w:spacing w:after="200" w:line="276" w:lineRule="auto"/>
        <w:rPr>
          <w:rFonts w:ascii="SimSun" w:hAnsi="SimSun"/>
          <w:sz w:val="21"/>
          <w:szCs w:val="21"/>
        </w:rPr>
      </w:pPr>
      <w:r w:rsidRPr="00C909B7">
        <w:rPr>
          <w:rFonts w:ascii="SimSun" w:hAnsi="SimSun"/>
          <w:sz w:val="21"/>
          <w:szCs w:val="21"/>
        </w:rPr>
        <w:br w:type="page"/>
      </w:r>
    </w:p>
    <w:p w:rsidR="004147EB" w:rsidRPr="00B70DC9" w:rsidRDefault="00D767C4" w:rsidP="00B70DC9">
      <w:pPr>
        <w:spacing w:afterLines="50" w:after="120" w:line="340" w:lineRule="atLeast"/>
        <w:rPr>
          <w:rFonts w:ascii="SimSun" w:hAnsi="SimSun"/>
          <w:sz w:val="21"/>
          <w:szCs w:val="22"/>
        </w:rPr>
      </w:pPr>
      <w:r w:rsidRPr="00B70DC9">
        <w:rPr>
          <w:rFonts w:ascii="SimSun" w:hAnsi="SimSun"/>
          <w:sz w:val="21"/>
          <w:szCs w:val="22"/>
        </w:rPr>
        <w:lastRenderedPageBreak/>
        <w:t>(b)2020</w:t>
      </w:r>
      <w:r w:rsidRPr="00B70DC9">
        <w:rPr>
          <w:rFonts w:ascii="SimSun" w:hAnsi="SimSun" w:hint="eastAsia"/>
          <w:sz w:val="21"/>
          <w:szCs w:val="22"/>
        </w:rPr>
        <w:t>-</w:t>
      </w:r>
      <w:r w:rsidR="004147EB" w:rsidRPr="00B70DC9">
        <w:rPr>
          <w:rFonts w:ascii="SimSun" w:hAnsi="SimSun"/>
          <w:sz w:val="21"/>
          <w:szCs w:val="22"/>
        </w:rPr>
        <w:t>2021</w:t>
      </w:r>
      <w:r w:rsidRPr="00B70DC9">
        <w:rPr>
          <w:rFonts w:ascii="SimSun" w:hAnsi="SimSun" w:hint="eastAsia"/>
          <w:sz w:val="21"/>
          <w:szCs w:val="22"/>
        </w:rPr>
        <w:t>年两年期</w:t>
      </w:r>
      <w:r w:rsidR="004147EB" w:rsidRPr="00B70DC9">
        <w:rPr>
          <w:rFonts w:ascii="SimSun" w:hAnsi="SimSun"/>
          <w:sz w:val="21"/>
          <w:szCs w:val="22"/>
          <w:vertAlign w:val="superscript"/>
        </w:rPr>
        <w:t>*</w:t>
      </w:r>
      <w:r w:rsidR="00B249E2" w:rsidRPr="00B70DC9">
        <w:rPr>
          <w:szCs w:val="22"/>
          <w:vertAlign w:val="superscript"/>
        </w:rPr>
        <w:footnoteReference w:id="2"/>
      </w:r>
    </w:p>
    <w:tbl>
      <w:tblPr>
        <w:tblW w:w="12560" w:type="dxa"/>
        <w:tblInd w:w="93" w:type="dxa"/>
        <w:tblLook w:val="04A0" w:firstRow="1" w:lastRow="0" w:firstColumn="1" w:lastColumn="0" w:noHBand="0" w:noVBand="1"/>
      </w:tblPr>
      <w:tblGrid>
        <w:gridCol w:w="4600"/>
        <w:gridCol w:w="1180"/>
        <w:gridCol w:w="1240"/>
        <w:gridCol w:w="1180"/>
        <w:gridCol w:w="1180"/>
        <w:gridCol w:w="1060"/>
        <w:gridCol w:w="1160"/>
        <w:gridCol w:w="960"/>
      </w:tblGrid>
      <w:tr w:rsidR="004147EB" w:rsidRPr="00C909B7" w:rsidTr="00B70DC9">
        <w:tc>
          <w:tcPr>
            <w:tcW w:w="4600" w:type="dxa"/>
            <w:tcBorders>
              <w:top w:val="single" w:sz="4" w:space="0" w:color="auto"/>
              <w:left w:val="single" w:sz="4" w:space="0" w:color="auto"/>
              <w:bottom w:val="nil"/>
              <w:right w:val="nil"/>
            </w:tcBorders>
            <w:shd w:val="clear" w:color="000000" w:fill="DCE6F1"/>
            <w:hideMark/>
          </w:tcPr>
          <w:p w:rsidR="004147EB" w:rsidRPr="00C909B7" w:rsidRDefault="00D767C4" w:rsidP="00B70DC9">
            <w:pPr>
              <w:spacing w:line="340" w:lineRule="atLeast"/>
              <w:rPr>
                <w:rFonts w:ascii="SimSun" w:hAnsi="SimSun"/>
                <w:b/>
                <w:bCs/>
                <w:color w:val="000000"/>
                <w:sz w:val="21"/>
                <w:szCs w:val="21"/>
              </w:rPr>
            </w:pPr>
            <w:r w:rsidRPr="00B70DC9">
              <w:rPr>
                <w:rFonts w:ascii="SimSun" w:hAnsi="SimSun" w:hint="eastAsia"/>
                <w:b/>
                <w:sz w:val="21"/>
                <w:szCs w:val="22"/>
              </w:rPr>
              <w:t>项目</w:t>
            </w:r>
            <w:r w:rsidRPr="00C909B7">
              <w:rPr>
                <w:rFonts w:ascii="SimSun" w:hAnsi="SimSun" w:hint="eastAsia"/>
                <w:b/>
                <w:bCs/>
                <w:color w:val="000000"/>
                <w:sz w:val="21"/>
                <w:szCs w:val="21"/>
              </w:rPr>
              <w:t>成果</w:t>
            </w:r>
          </w:p>
        </w:tc>
        <w:tc>
          <w:tcPr>
            <w:tcW w:w="2420" w:type="dxa"/>
            <w:gridSpan w:val="2"/>
            <w:tcBorders>
              <w:top w:val="single" w:sz="4" w:space="0" w:color="auto"/>
              <w:left w:val="nil"/>
              <w:bottom w:val="nil"/>
              <w:right w:val="nil"/>
            </w:tcBorders>
            <w:shd w:val="clear" w:color="000000" w:fill="DCE6F1"/>
            <w:vAlign w:val="bottom"/>
            <w:hideMark/>
          </w:tcPr>
          <w:p w:rsidR="004147EB" w:rsidRPr="00C909B7" w:rsidRDefault="004147EB" w:rsidP="000D2D55">
            <w:pPr>
              <w:jc w:val="center"/>
              <w:rPr>
                <w:rFonts w:ascii="SimSun" w:hAnsi="SimSun"/>
                <w:b/>
                <w:bCs/>
                <w:color w:val="000000"/>
                <w:sz w:val="21"/>
                <w:szCs w:val="21"/>
              </w:rPr>
            </w:pPr>
            <w:r w:rsidRPr="00C909B7">
              <w:rPr>
                <w:rFonts w:ascii="SimSun" w:hAnsi="SimSun"/>
                <w:b/>
                <w:bCs/>
                <w:color w:val="000000"/>
                <w:sz w:val="21"/>
                <w:szCs w:val="21"/>
                <w:lang w:eastAsia="en-US"/>
              </w:rPr>
              <w:t>2020</w:t>
            </w:r>
            <w:r w:rsidR="00D767C4" w:rsidRPr="00C909B7">
              <w:rPr>
                <w:rFonts w:ascii="SimSun" w:hAnsi="SimSun" w:hint="eastAsia"/>
                <w:b/>
                <w:bCs/>
                <w:color w:val="000000"/>
                <w:sz w:val="21"/>
                <w:szCs w:val="21"/>
              </w:rPr>
              <w:t>年</w:t>
            </w:r>
          </w:p>
        </w:tc>
        <w:tc>
          <w:tcPr>
            <w:tcW w:w="2360" w:type="dxa"/>
            <w:gridSpan w:val="2"/>
            <w:tcBorders>
              <w:top w:val="single" w:sz="4" w:space="0" w:color="auto"/>
              <w:left w:val="nil"/>
              <w:bottom w:val="nil"/>
              <w:right w:val="nil"/>
            </w:tcBorders>
            <w:shd w:val="clear" w:color="000000" w:fill="DCE6F1"/>
            <w:vAlign w:val="bottom"/>
            <w:hideMark/>
          </w:tcPr>
          <w:p w:rsidR="004147EB" w:rsidRPr="00C909B7" w:rsidRDefault="004147EB" w:rsidP="000D2D55">
            <w:pPr>
              <w:jc w:val="center"/>
              <w:rPr>
                <w:rFonts w:ascii="SimSun" w:hAnsi="SimSun"/>
                <w:b/>
                <w:bCs/>
                <w:color w:val="000000"/>
                <w:sz w:val="21"/>
                <w:szCs w:val="21"/>
              </w:rPr>
            </w:pPr>
            <w:r w:rsidRPr="00C909B7">
              <w:rPr>
                <w:rFonts w:ascii="SimSun" w:hAnsi="SimSun"/>
                <w:b/>
                <w:bCs/>
                <w:color w:val="000000"/>
                <w:sz w:val="21"/>
                <w:szCs w:val="21"/>
                <w:lang w:eastAsia="en-US"/>
              </w:rPr>
              <w:t>2021</w:t>
            </w:r>
            <w:r w:rsidR="00D767C4" w:rsidRPr="00C909B7">
              <w:rPr>
                <w:rFonts w:ascii="SimSun" w:hAnsi="SimSun" w:hint="eastAsia"/>
                <w:b/>
                <w:bCs/>
                <w:color w:val="000000"/>
                <w:sz w:val="21"/>
                <w:szCs w:val="21"/>
              </w:rPr>
              <w:t>年</w:t>
            </w:r>
          </w:p>
        </w:tc>
        <w:tc>
          <w:tcPr>
            <w:tcW w:w="2220" w:type="dxa"/>
            <w:gridSpan w:val="2"/>
            <w:tcBorders>
              <w:top w:val="single" w:sz="4" w:space="0" w:color="auto"/>
              <w:left w:val="nil"/>
              <w:bottom w:val="nil"/>
              <w:right w:val="nil"/>
            </w:tcBorders>
            <w:shd w:val="clear" w:color="000000" w:fill="DCE6F1"/>
            <w:vAlign w:val="bottom"/>
            <w:hideMark/>
          </w:tcPr>
          <w:p w:rsidR="004147EB" w:rsidRPr="00C909B7" w:rsidRDefault="000C3294" w:rsidP="000D2D55">
            <w:pPr>
              <w:jc w:val="center"/>
              <w:rPr>
                <w:rFonts w:ascii="SimSun" w:hAnsi="SimSun"/>
                <w:b/>
                <w:bCs/>
                <w:color w:val="000000"/>
                <w:sz w:val="21"/>
                <w:szCs w:val="21"/>
              </w:rPr>
            </w:pPr>
            <w:r>
              <w:rPr>
                <w:rFonts w:ascii="SimSun" w:hAnsi="SimSun" w:hint="eastAsia"/>
                <w:b/>
                <w:bCs/>
                <w:color w:val="000000"/>
                <w:sz w:val="21"/>
                <w:szCs w:val="21"/>
              </w:rPr>
              <w:t>共</w:t>
            </w:r>
            <w:r w:rsidR="00D767C4" w:rsidRPr="00C909B7">
              <w:rPr>
                <w:rFonts w:ascii="SimSun" w:hAnsi="SimSun" w:hint="eastAsia"/>
                <w:b/>
                <w:bCs/>
                <w:color w:val="000000"/>
                <w:sz w:val="21"/>
                <w:szCs w:val="21"/>
              </w:rPr>
              <w:t>计</w:t>
            </w:r>
          </w:p>
        </w:tc>
        <w:tc>
          <w:tcPr>
            <w:tcW w:w="960" w:type="dxa"/>
            <w:tcBorders>
              <w:top w:val="single" w:sz="4" w:space="0" w:color="auto"/>
              <w:left w:val="nil"/>
              <w:bottom w:val="nil"/>
              <w:right w:val="single" w:sz="4" w:space="0" w:color="auto"/>
            </w:tcBorders>
            <w:shd w:val="clear" w:color="000000" w:fill="DCE6F1"/>
            <w:vAlign w:val="center"/>
            <w:hideMark/>
          </w:tcPr>
          <w:p w:rsidR="004147EB" w:rsidRPr="00C909B7" w:rsidRDefault="000C3294" w:rsidP="000D2D55">
            <w:pPr>
              <w:jc w:val="center"/>
              <w:rPr>
                <w:rFonts w:ascii="SimSun" w:hAnsi="SimSun"/>
                <w:b/>
                <w:bCs/>
                <w:color w:val="000000"/>
                <w:sz w:val="21"/>
                <w:szCs w:val="21"/>
              </w:rPr>
            </w:pPr>
            <w:r>
              <w:rPr>
                <w:rFonts w:ascii="SimSun" w:hAnsi="SimSun" w:hint="eastAsia"/>
                <w:b/>
                <w:bCs/>
                <w:color w:val="000000"/>
                <w:sz w:val="21"/>
                <w:szCs w:val="21"/>
              </w:rPr>
              <w:t>共</w:t>
            </w:r>
            <w:r w:rsidR="00D767C4" w:rsidRPr="00C909B7">
              <w:rPr>
                <w:rFonts w:ascii="SimSun" w:hAnsi="SimSun" w:hint="eastAsia"/>
                <w:b/>
                <w:bCs/>
                <w:color w:val="000000"/>
                <w:sz w:val="21"/>
                <w:szCs w:val="21"/>
              </w:rPr>
              <w:t>计</w:t>
            </w:r>
          </w:p>
        </w:tc>
      </w:tr>
      <w:tr w:rsidR="004147EB" w:rsidRPr="00C909B7" w:rsidTr="00B70DC9">
        <w:tc>
          <w:tcPr>
            <w:tcW w:w="4600" w:type="dxa"/>
            <w:tcBorders>
              <w:top w:val="nil"/>
              <w:left w:val="single" w:sz="4" w:space="0" w:color="auto"/>
              <w:bottom w:val="nil"/>
              <w:right w:val="nil"/>
            </w:tcBorders>
            <w:shd w:val="clear" w:color="000000" w:fill="DCE6F1"/>
            <w:hideMark/>
          </w:tcPr>
          <w:p w:rsidR="004147EB" w:rsidRPr="00C909B7" w:rsidRDefault="004147EB" w:rsidP="000D2D55">
            <w:pPr>
              <w:rPr>
                <w:rFonts w:ascii="SimSun" w:hAnsi="SimSun"/>
                <w:b/>
                <w:bCs/>
                <w:color w:val="000000"/>
                <w:sz w:val="21"/>
                <w:szCs w:val="21"/>
                <w:lang w:eastAsia="en-US"/>
              </w:rPr>
            </w:pPr>
          </w:p>
        </w:tc>
        <w:tc>
          <w:tcPr>
            <w:tcW w:w="1180" w:type="dxa"/>
            <w:tcBorders>
              <w:top w:val="dashed" w:sz="4" w:space="0" w:color="auto"/>
              <w:left w:val="nil"/>
              <w:bottom w:val="nil"/>
              <w:right w:val="nil"/>
            </w:tcBorders>
            <w:shd w:val="clear" w:color="000000" w:fill="DCE6F1"/>
            <w:hideMark/>
          </w:tcPr>
          <w:p w:rsidR="00D767C4" w:rsidRPr="00C909B7" w:rsidRDefault="00D767C4" w:rsidP="000D2D55">
            <w:pPr>
              <w:rPr>
                <w:rFonts w:ascii="SimSun" w:hAnsi="SimSun"/>
                <w:b/>
                <w:bCs/>
                <w:color w:val="000000"/>
                <w:sz w:val="21"/>
                <w:szCs w:val="21"/>
              </w:rPr>
            </w:pPr>
            <w:r w:rsidRPr="00C909B7">
              <w:rPr>
                <w:rFonts w:ascii="SimSun" w:hAnsi="SimSun" w:hint="eastAsia"/>
                <w:b/>
                <w:bCs/>
                <w:color w:val="000000"/>
                <w:sz w:val="21"/>
                <w:szCs w:val="21"/>
              </w:rPr>
              <w:t>人事</w:t>
            </w:r>
          </w:p>
        </w:tc>
        <w:tc>
          <w:tcPr>
            <w:tcW w:w="1240" w:type="dxa"/>
            <w:tcBorders>
              <w:top w:val="dashed" w:sz="4" w:space="0" w:color="auto"/>
              <w:left w:val="nil"/>
              <w:bottom w:val="nil"/>
              <w:right w:val="nil"/>
            </w:tcBorders>
            <w:shd w:val="clear" w:color="000000" w:fill="DCE6F1"/>
            <w:hideMark/>
          </w:tcPr>
          <w:p w:rsidR="004147EB" w:rsidRPr="00C909B7" w:rsidRDefault="00D767C4" w:rsidP="000D2D55">
            <w:pPr>
              <w:rPr>
                <w:rFonts w:ascii="SimSun" w:hAnsi="SimSun"/>
                <w:b/>
                <w:bCs/>
                <w:color w:val="000000"/>
                <w:sz w:val="21"/>
                <w:szCs w:val="21"/>
              </w:rPr>
            </w:pPr>
            <w:r w:rsidRPr="00C909B7">
              <w:rPr>
                <w:rFonts w:ascii="SimSun" w:hAnsi="SimSun" w:hint="eastAsia"/>
                <w:b/>
                <w:bCs/>
                <w:color w:val="000000"/>
                <w:sz w:val="21"/>
                <w:szCs w:val="21"/>
              </w:rPr>
              <w:t>非人事</w:t>
            </w:r>
          </w:p>
        </w:tc>
        <w:tc>
          <w:tcPr>
            <w:tcW w:w="1180" w:type="dxa"/>
            <w:tcBorders>
              <w:top w:val="dashed" w:sz="4" w:space="0" w:color="auto"/>
              <w:left w:val="nil"/>
              <w:bottom w:val="nil"/>
              <w:right w:val="nil"/>
            </w:tcBorders>
            <w:shd w:val="clear" w:color="000000" w:fill="DCE6F1"/>
            <w:hideMark/>
          </w:tcPr>
          <w:p w:rsidR="004147EB" w:rsidRPr="00C909B7" w:rsidRDefault="00D767C4" w:rsidP="000D2D55">
            <w:pPr>
              <w:rPr>
                <w:rFonts w:ascii="SimSun" w:hAnsi="SimSun"/>
                <w:b/>
                <w:bCs/>
                <w:color w:val="000000"/>
                <w:sz w:val="21"/>
                <w:szCs w:val="21"/>
              </w:rPr>
            </w:pPr>
            <w:r w:rsidRPr="00C909B7">
              <w:rPr>
                <w:rFonts w:ascii="SimSun" w:hAnsi="SimSun" w:hint="eastAsia"/>
                <w:b/>
                <w:bCs/>
                <w:color w:val="000000"/>
                <w:sz w:val="21"/>
                <w:szCs w:val="21"/>
              </w:rPr>
              <w:t>人事</w:t>
            </w:r>
          </w:p>
        </w:tc>
        <w:tc>
          <w:tcPr>
            <w:tcW w:w="1180" w:type="dxa"/>
            <w:tcBorders>
              <w:top w:val="dashed" w:sz="4" w:space="0" w:color="auto"/>
              <w:left w:val="nil"/>
              <w:bottom w:val="nil"/>
              <w:right w:val="nil"/>
            </w:tcBorders>
            <w:shd w:val="clear" w:color="000000" w:fill="DCE6F1"/>
            <w:hideMark/>
          </w:tcPr>
          <w:p w:rsidR="004147EB" w:rsidRPr="00C909B7" w:rsidRDefault="00D767C4" w:rsidP="000D2D55">
            <w:pPr>
              <w:rPr>
                <w:rFonts w:ascii="SimSun" w:hAnsi="SimSun"/>
                <w:b/>
                <w:bCs/>
                <w:color w:val="000000"/>
                <w:sz w:val="21"/>
                <w:szCs w:val="21"/>
              </w:rPr>
            </w:pPr>
            <w:r w:rsidRPr="00C909B7">
              <w:rPr>
                <w:rFonts w:ascii="SimSun" w:hAnsi="SimSun" w:hint="eastAsia"/>
                <w:b/>
                <w:bCs/>
                <w:color w:val="000000"/>
                <w:sz w:val="21"/>
                <w:szCs w:val="21"/>
              </w:rPr>
              <w:t>非人事</w:t>
            </w:r>
          </w:p>
        </w:tc>
        <w:tc>
          <w:tcPr>
            <w:tcW w:w="1060" w:type="dxa"/>
            <w:tcBorders>
              <w:top w:val="dashed" w:sz="4" w:space="0" w:color="auto"/>
              <w:left w:val="nil"/>
              <w:bottom w:val="nil"/>
              <w:right w:val="nil"/>
            </w:tcBorders>
            <w:shd w:val="clear" w:color="000000" w:fill="DCE6F1"/>
            <w:hideMark/>
          </w:tcPr>
          <w:p w:rsidR="004147EB" w:rsidRPr="00C909B7" w:rsidRDefault="00D767C4" w:rsidP="000D2D55">
            <w:pPr>
              <w:rPr>
                <w:rFonts w:ascii="SimSun" w:hAnsi="SimSun"/>
                <w:b/>
                <w:bCs/>
                <w:color w:val="000000"/>
                <w:sz w:val="21"/>
                <w:szCs w:val="21"/>
              </w:rPr>
            </w:pPr>
            <w:r w:rsidRPr="00C909B7">
              <w:rPr>
                <w:rFonts w:ascii="SimSun" w:hAnsi="SimSun" w:hint="eastAsia"/>
                <w:b/>
                <w:bCs/>
                <w:color w:val="000000"/>
                <w:sz w:val="21"/>
                <w:szCs w:val="21"/>
              </w:rPr>
              <w:t>人事</w:t>
            </w:r>
          </w:p>
        </w:tc>
        <w:tc>
          <w:tcPr>
            <w:tcW w:w="1160" w:type="dxa"/>
            <w:tcBorders>
              <w:top w:val="dashed" w:sz="4" w:space="0" w:color="auto"/>
              <w:left w:val="nil"/>
              <w:bottom w:val="nil"/>
              <w:right w:val="nil"/>
            </w:tcBorders>
            <w:shd w:val="clear" w:color="000000" w:fill="DCE6F1"/>
            <w:hideMark/>
          </w:tcPr>
          <w:p w:rsidR="004147EB" w:rsidRPr="00C909B7" w:rsidRDefault="00D767C4" w:rsidP="000D2D55">
            <w:pPr>
              <w:rPr>
                <w:rFonts w:ascii="SimSun" w:hAnsi="SimSun"/>
                <w:b/>
                <w:bCs/>
                <w:color w:val="000000"/>
                <w:sz w:val="21"/>
                <w:szCs w:val="21"/>
              </w:rPr>
            </w:pPr>
            <w:r w:rsidRPr="00C909B7">
              <w:rPr>
                <w:rFonts w:ascii="SimSun" w:hAnsi="SimSun" w:hint="eastAsia"/>
                <w:b/>
                <w:bCs/>
                <w:color w:val="000000"/>
                <w:sz w:val="21"/>
                <w:szCs w:val="21"/>
              </w:rPr>
              <w:t>非人事</w:t>
            </w:r>
          </w:p>
        </w:tc>
        <w:tc>
          <w:tcPr>
            <w:tcW w:w="960" w:type="dxa"/>
            <w:tcBorders>
              <w:top w:val="nil"/>
              <w:left w:val="nil"/>
              <w:bottom w:val="nil"/>
              <w:right w:val="single" w:sz="4" w:space="0" w:color="auto"/>
            </w:tcBorders>
            <w:shd w:val="clear" w:color="000000" w:fill="DCE6F1"/>
            <w:vAlign w:val="bottom"/>
            <w:hideMark/>
          </w:tcPr>
          <w:p w:rsidR="004147EB" w:rsidRPr="00C909B7" w:rsidRDefault="004147EB" w:rsidP="000D2D55">
            <w:pPr>
              <w:rPr>
                <w:rFonts w:ascii="SimSun" w:hAnsi="SimSun"/>
                <w:b/>
                <w:bCs/>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2222BA"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关于</w:t>
            </w:r>
            <w:r w:rsidR="00770974" w:rsidRPr="00B70DC9">
              <w:rPr>
                <w:rFonts w:ascii="SimSun" w:hAnsi="SimSun" w:hint="eastAsia"/>
                <w:sz w:val="21"/>
              </w:rPr>
              <w:t>获取</w:t>
            </w:r>
            <w:r w:rsidRPr="00C909B7">
              <w:rPr>
                <w:rFonts w:ascii="SimSun" w:hAnsi="SimSun" w:hint="eastAsia"/>
                <w:color w:val="000000"/>
                <w:sz w:val="21"/>
                <w:szCs w:val="21"/>
              </w:rPr>
              <w:t>第</w:t>
            </w:r>
            <w:r w:rsidR="00770974" w:rsidRPr="00C909B7">
              <w:rPr>
                <w:rFonts w:ascii="SimSun" w:hAnsi="SimSun" w:hint="eastAsia"/>
                <w:color w:val="000000"/>
                <w:sz w:val="21"/>
                <w:szCs w:val="21"/>
              </w:rPr>
              <w:t>三方知识产权信息的清单和培训模块</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8</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18</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2222BA"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关于</w:t>
            </w:r>
            <w:r w:rsidR="00770974" w:rsidRPr="00C909B7">
              <w:rPr>
                <w:rFonts w:ascii="SimSun" w:hAnsi="SimSun" w:hint="eastAsia"/>
                <w:color w:val="000000"/>
                <w:sz w:val="21"/>
                <w:szCs w:val="21"/>
              </w:rPr>
              <w:t>合同的清单和培训模块</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8</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18</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B43C24"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针对</w:t>
            </w:r>
            <w:r w:rsidR="00770974" w:rsidRPr="00C909B7">
              <w:rPr>
                <w:rFonts w:ascii="SimSun" w:hAnsi="SimSun" w:hint="eastAsia"/>
                <w:color w:val="000000"/>
                <w:sz w:val="21"/>
                <w:szCs w:val="21"/>
              </w:rPr>
              <w:t>软件企业</w:t>
            </w:r>
            <w:r w:rsidRPr="00C909B7">
              <w:rPr>
                <w:rFonts w:ascii="SimSun" w:hAnsi="SimSun" w:hint="eastAsia"/>
                <w:color w:val="000000"/>
                <w:sz w:val="21"/>
                <w:szCs w:val="21"/>
              </w:rPr>
              <w:t>的</w:t>
            </w:r>
            <w:r w:rsidR="00770974" w:rsidRPr="00C909B7">
              <w:rPr>
                <w:rFonts w:ascii="SimSun" w:hAnsi="SimSun" w:hint="eastAsia"/>
                <w:color w:val="000000"/>
                <w:sz w:val="21"/>
                <w:szCs w:val="21"/>
              </w:rPr>
              <w:t>执法</w:t>
            </w:r>
            <w:r w:rsidRPr="00C909B7">
              <w:rPr>
                <w:rFonts w:ascii="SimSun" w:hAnsi="SimSun" w:hint="eastAsia"/>
                <w:color w:val="000000"/>
                <w:sz w:val="21"/>
                <w:szCs w:val="21"/>
              </w:rPr>
              <w:t>和</w:t>
            </w:r>
            <w:r w:rsidR="00770974" w:rsidRPr="00C909B7">
              <w:rPr>
                <w:rFonts w:ascii="SimSun" w:hAnsi="SimSun" w:hint="eastAsia"/>
                <w:color w:val="000000"/>
                <w:sz w:val="21"/>
                <w:szCs w:val="21"/>
              </w:rPr>
              <w:t>调解仲裁培训模块</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12</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8</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B43C24"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针对律师和官员的执法和调解仲裁培训模块</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12</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8</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B43C24"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与</w:t>
            </w:r>
            <w:r w:rsidR="00D61804" w:rsidRPr="00C909B7">
              <w:rPr>
                <w:rFonts w:ascii="SimSun" w:hAnsi="SimSun" w:hint="eastAsia"/>
                <w:color w:val="000000"/>
                <w:sz w:val="21"/>
                <w:szCs w:val="21"/>
              </w:rPr>
              <w:t>金融</w:t>
            </w:r>
            <w:r w:rsidRPr="00C909B7">
              <w:rPr>
                <w:rFonts w:ascii="SimSun" w:hAnsi="SimSun" w:hint="eastAsia"/>
                <w:color w:val="000000"/>
                <w:sz w:val="21"/>
                <w:szCs w:val="21"/>
              </w:rPr>
              <w:t>机构和投资方</w:t>
            </w:r>
            <w:r w:rsidRPr="00B70DC9">
              <w:rPr>
                <w:rFonts w:ascii="SimSun" w:hAnsi="SimSun" w:hint="eastAsia"/>
                <w:sz w:val="21"/>
              </w:rPr>
              <w:t>对话</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5</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5</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B43C24" w:rsidP="00B70DC9">
            <w:pPr>
              <w:spacing w:line="340" w:lineRule="atLeast"/>
              <w:jc w:val="both"/>
              <w:rPr>
                <w:rFonts w:ascii="SimSun" w:hAnsi="SimSun"/>
                <w:color w:val="000000"/>
                <w:sz w:val="21"/>
                <w:szCs w:val="21"/>
              </w:rPr>
            </w:pPr>
            <w:r w:rsidRPr="000C3294">
              <w:rPr>
                <w:rFonts w:ascii="SimSun" w:hAnsi="SimSun" w:hint="eastAsia"/>
                <w:color w:val="000000"/>
                <w:sz w:val="21"/>
                <w:szCs w:val="21"/>
              </w:rPr>
              <w:t>六个受益国</w:t>
            </w:r>
            <w:r w:rsidR="000C3294">
              <w:rPr>
                <w:rFonts w:ascii="SimSun" w:hAnsi="SimSun" w:hint="eastAsia"/>
                <w:color w:val="000000"/>
                <w:sz w:val="21"/>
                <w:szCs w:val="21"/>
              </w:rPr>
              <w:t>信通技术中心</w:t>
            </w:r>
            <w:r w:rsidR="000C3294" w:rsidRPr="00B70DC9">
              <w:rPr>
                <w:rFonts w:ascii="SimSun" w:hAnsi="SimSun" w:hint="eastAsia"/>
                <w:sz w:val="21"/>
              </w:rPr>
              <w:t>之间</w:t>
            </w:r>
            <w:r w:rsidR="000C3294">
              <w:rPr>
                <w:rFonts w:ascii="SimSun" w:hAnsi="SimSun" w:hint="eastAsia"/>
                <w:color w:val="000000"/>
                <w:sz w:val="21"/>
                <w:szCs w:val="21"/>
              </w:rPr>
              <w:t>举行</w:t>
            </w:r>
            <w:r w:rsidRPr="00C909B7">
              <w:rPr>
                <w:rFonts w:ascii="SimSun" w:hAnsi="SimSun" w:hint="eastAsia"/>
                <w:color w:val="000000"/>
                <w:sz w:val="21"/>
                <w:szCs w:val="21"/>
              </w:rPr>
              <w:t>视频会议</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5</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5</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B43C24"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针对计算机科学学生的</w:t>
            </w:r>
            <w:r w:rsidRPr="00B70DC9">
              <w:rPr>
                <w:rFonts w:ascii="SimSun" w:hAnsi="SimSun" w:hint="eastAsia"/>
                <w:sz w:val="21"/>
              </w:rPr>
              <w:t>知识产权</w:t>
            </w:r>
            <w:r w:rsidRPr="00C909B7">
              <w:rPr>
                <w:rFonts w:ascii="SimSun" w:hAnsi="SimSun" w:hint="eastAsia"/>
                <w:color w:val="000000"/>
                <w:sz w:val="21"/>
                <w:szCs w:val="21"/>
              </w:rPr>
              <w:t>宣传材料</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B43C24"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指导计划</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40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B43C24"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针对软件部门的</w:t>
            </w:r>
            <w:r w:rsidRPr="00B70DC9">
              <w:rPr>
                <w:rFonts w:ascii="SimSun" w:hAnsi="SimSun" w:hint="eastAsia"/>
                <w:sz w:val="21"/>
              </w:rPr>
              <w:t>知识产权</w:t>
            </w:r>
            <w:r w:rsidRPr="00C909B7">
              <w:rPr>
                <w:rFonts w:ascii="SimSun" w:hAnsi="SimSun" w:hint="eastAsia"/>
                <w:color w:val="000000"/>
                <w:sz w:val="21"/>
                <w:szCs w:val="21"/>
              </w:rPr>
              <w:t>工具箱</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15</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15</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30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B43C24"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在线平台</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24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0C3294" w:rsidP="00B70DC9">
            <w:pPr>
              <w:spacing w:line="340" w:lineRule="atLeast"/>
              <w:jc w:val="both"/>
              <w:rPr>
                <w:rFonts w:ascii="SimSun" w:hAnsi="SimSun"/>
                <w:color w:val="000000"/>
                <w:sz w:val="21"/>
                <w:szCs w:val="21"/>
              </w:rPr>
            </w:pPr>
            <w:r>
              <w:rPr>
                <w:rFonts w:ascii="SimSun" w:hAnsi="SimSun" w:hint="eastAsia"/>
                <w:color w:val="000000"/>
                <w:sz w:val="21"/>
                <w:szCs w:val="21"/>
              </w:rPr>
              <w:t>在三个受益国举办</w:t>
            </w:r>
            <w:r w:rsidR="00B43C24" w:rsidRPr="00C909B7">
              <w:rPr>
                <w:rFonts w:ascii="SimSun" w:hAnsi="SimSun" w:hint="eastAsia"/>
                <w:color w:val="000000"/>
                <w:sz w:val="21"/>
                <w:szCs w:val="21"/>
              </w:rPr>
              <w:t>终期</w:t>
            </w:r>
            <w:r w:rsidR="00B43C24" w:rsidRPr="00B70DC9">
              <w:rPr>
                <w:rFonts w:ascii="SimSun" w:hAnsi="SimSun" w:hint="eastAsia"/>
                <w:sz w:val="21"/>
              </w:rPr>
              <w:t>讲习班</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30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30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24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0C3294" w:rsidP="00B70DC9">
            <w:pPr>
              <w:spacing w:line="340" w:lineRule="atLeast"/>
              <w:jc w:val="both"/>
              <w:rPr>
                <w:rFonts w:ascii="SimSun" w:hAnsi="SimSun"/>
                <w:color w:val="000000"/>
                <w:sz w:val="21"/>
                <w:szCs w:val="21"/>
              </w:rPr>
            </w:pPr>
            <w:r>
              <w:rPr>
                <w:rFonts w:ascii="SimSun" w:hAnsi="SimSun" w:hint="eastAsia"/>
                <w:color w:val="000000"/>
                <w:sz w:val="21"/>
                <w:szCs w:val="21"/>
              </w:rPr>
              <w:t>与国家联络点举行</w:t>
            </w:r>
            <w:r w:rsidR="00B43C24" w:rsidRPr="00C909B7">
              <w:rPr>
                <w:rFonts w:ascii="SimSun" w:hAnsi="SimSun" w:hint="eastAsia"/>
                <w:color w:val="000000"/>
                <w:sz w:val="21"/>
                <w:szCs w:val="21"/>
              </w:rPr>
              <w:t>终期协调会</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24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20</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nil"/>
              <w:right w:val="nil"/>
            </w:tcBorders>
            <w:shd w:val="clear" w:color="auto" w:fill="auto"/>
            <w:hideMark/>
          </w:tcPr>
          <w:p w:rsidR="004147EB" w:rsidRPr="00C909B7" w:rsidRDefault="00B43C24" w:rsidP="00B70DC9">
            <w:pPr>
              <w:spacing w:line="340" w:lineRule="atLeast"/>
              <w:jc w:val="both"/>
              <w:rPr>
                <w:rFonts w:ascii="SimSun" w:hAnsi="SimSun"/>
                <w:color w:val="000000"/>
                <w:sz w:val="21"/>
                <w:szCs w:val="21"/>
              </w:rPr>
            </w:pPr>
            <w:r w:rsidRPr="00C909B7">
              <w:rPr>
                <w:rFonts w:ascii="SimSun" w:hAnsi="SimSun" w:hint="eastAsia"/>
                <w:color w:val="000000"/>
                <w:sz w:val="21"/>
                <w:szCs w:val="21"/>
              </w:rPr>
              <w:t>项目自我评价</w:t>
            </w: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24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80" w:type="dxa"/>
            <w:tcBorders>
              <w:top w:val="nil"/>
              <w:left w:val="nil"/>
              <w:bottom w:val="nil"/>
              <w:right w:val="nil"/>
            </w:tcBorders>
            <w:shd w:val="clear" w:color="auto" w:fill="auto"/>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15</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1060" w:type="dxa"/>
            <w:tcBorders>
              <w:top w:val="nil"/>
              <w:left w:val="nil"/>
              <w:bottom w:val="nil"/>
              <w:right w:val="nil"/>
            </w:tcBorders>
            <w:shd w:val="clear" w:color="auto" w:fill="auto"/>
            <w:hideMark/>
          </w:tcPr>
          <w:p w:rsidR="004147EB" w:rsidRPr="00C909B7" w:rsidRDefault="004147EB" w:rsidP="000D2D55">
            <w:pPr>
              <w:rPr>
                <w:rFonts w:ascii="SimSun" w:hAnsi="SimSun"/>
                <w:color w:val="000000"/>
                <w:sz w:val="21"/>
                <w:szCs w:val="21"/>
                <w:lang w:eastAsia="en-US"/>
              </w:rPr>
            </w:pPr>
          </w:p>
        </w:tc>
        <w:tc>
          <w:tcPr>
            <w:tcW w:w="1160" w:type="dxa"/>
            <w:tcBorders>
              <w:top w:val="nil"/>
              <w:left w:val="nil"/>
              <w:bottom w:val="nil"/>
              <w:right w:val="nil"/>
            </w:tcBorders>
            <w:shd w:val="clear" w:color="auto" w:fill="auto"/>
            <w:noWrap/>
            <w:hideMark/>
          </w:tcPr>
          <w:p w:rsidR="004147EB" w:rsidRPr="00C909B7" w:rsidRDefault="004147EB" w:rsidP="000D2D55">
            <w:pPr>
              <w:jc w:val="right"/>
              <w:rPr>
                <w:rFonts w:ascii="SimSun" w:hAnsi="SimSun"/>
                <w:color w:val="000000"/>
                <w:sz w:val="21"/>
                <w:szCs w:val="21"/>
                <w:lang w:eastAsia="en-US"/>
              </w:rPr>
            </w:pPr>
            <w:r w:rsidRPr="00C909B7">
              <w:rPr>
                <w:rFonts w:ascii="SimSun" w:hAnsi="SimSun"/>
                <w:color w:val="000000"/>
                <w:sz w:val="21"/>
                <w:szCs w:val="21"/>
                <w:lang w:eastAsia="en-US"/>
              </w:rPr>
              <w:t>15</w:t>
            </w:r>
            <w:r w:rsidR="00C909B7">
              <w:rPr>
                <w:rFonts w:ascii="SimSun" w:hAnsi="SimSun"/>
                <w:color w:val="000000"/>
                <w:sz w:val="21"/>
                <w:szCs w:val="21"/>
                <w:lang w:eastAsia="en-US"/>
              </w:rPr>
              <w:t>,</w:t>
            </w:r>
            <w:r w:rsidRPr="00C909B7">
              <w:rPr>
                <w:rFonts w:ascii="SimSun" w:hAnsi="SimSun"/>
                <w:color w:val="000000"/>
                <w:sz w:val="21"/>
                <w:szCs w:val="21"/>
                <w:lang w:eastAsia="en-US"/>
              </w:rPr>
              <w:t>000</w:t>
            </w:r>
          </w:p>
        </w:tc>
        <w:tc>
          <w:tcPr>
            <w:tcW w:w="960" w:type="dxa"/>
            <w:tcBorders>
              <w:top w:val="nil"/>
              <w:left w:val="nil"/>
              <w:bottom w:val="nil"/>
              <w:right w:val="single" w:sz="4" w:space="0" w:color="auto"/>
            </w:tcBorders>
            <w:shd w:val="clear" w:color="auto" w:fill="auto"/>
            <w:noWrap/>
            <w:hideMark/>
          </w:tcPr>
          <w:p w:rsidR="004147EB" w:rsidRPr="00C909B7" w:rsidRDefault="004147EB" w:rsidP="000D2D55">
            <w:pPr>
              <w:rPr>
                <w:rFonts w:ascii="SimSun" w:hAnsi="SimSun"/>
                <w:color w:val="000000"/>
                <w:sz w:val="21"/>
                <w:szCs w:val="21"/>
                <w:lang w:eastAsia="en-US"/>
              </w:rPr>
            </w:pPr>
          </w:p>
        </w:tc>
      </w:tr>
      <w:tr w:rsidR="004147EB" w:rsidRPr="00C909B7" w:rsidTr="00B70DC9">
        <w:tc>
          <w:tcPr>
            <w:tcW w:w="4600" w:type="dxa"/>
            <w:tcBorders>
              <w:top w:val="nil"/>
              <w:left w:val="single" w:sz="4" w:space="0" w:color="auto"/>
              <w:bottom w:val="single" w:sz="4" w:space="0" w:color="auto"/>
              <w:right w:val="nil"/>
            </w:tcBorders>
            <w:shd w:val="clear" w:color="auto" w:fill="auto"/>
            <w:hideMark/>
          </w:tcPr>
          <w:p w:rsidR="004147EB" w:rsidRPr="00C909B7" w:rsidRDefault="000261E3" w:rsidP="00B70DC9">
            <w:pPr>
              <w:spacing w:line="340" w:lineRule="atLeast"/>
              <w:jc w:val="both"/>
              <w:rPr>
                <w:rFonts w:ascii="SimSun" w:hAnsi="SimSun"/>
                <w:b/>
                <w:bCs/>
                <w:color w:val="000000"/>
                <w:sz w:val="21"/>
                <w:szCs w:val="21"/>
              </w:rPr>
            </w:pPr>
            <w:r>
              <w:rPr>
                <w:rFonts w:ascii="SimSun" w:hAnsi="SimSun" w:hint="eastAsia"/>
                <w:b/>
                <w:bCs/>
                <w:color w:val="000000"/>
                <w:sz w:val="21"/>
                <w:szCs w:val="21"/>
              </w:rPr>
              <w:t>总计</w:t>
            </w:r>
          </w:p>
        </w:tc>
        <w:tc>
          <w:tcPr>
            <w:tcW w:w="1180" w:type="dxa"/>
            <w:tcBorders>
              <w:top w:val="nil"/>
              <w:left w:val="nil"/>
              <w:bottom w:val="single" w:sz="4" w:space="0" w:color="auto"/>
              <w:right w:val="nil"/>
            </w:tcBorders>
            <w:shd w:val="clear" w:color="auto" w:fill="auto"/>
            <w:hideMark/>
          </w:tcPr>
          <w:p w:rsidR="004147EB" w:rsidRPr="00C909B7" w:rsidRDefault="004147EB" w:rsidP="000D2D55">
            <w:pPr>
              <w:rPr>
                <w:rFonts w:ascii="SimSun" w:hAnsi="SimSun"/>
                <w:b/>
                <w:bCs/>
                <w:color w:val="000000"/>
                <w:sz w:val="21"/>
                <w:szCs w:val="21"/>
                <w:lang w:eastAsia="en-US"/>
              </w:rPr>
            </w:pPr>
          </w:p>
        </w:tc>
        <w:tc>
          <w:tcPr>
            <w:tcW w:w="1240" w:type="dxa"/>
            <w:tcBorders>
              <w:top w:val="nil"/>
              <w:left w:val="nil"/>
              <w:bottom w:val="single" w:sz="4" w:space="0" w:color="auto"/>
              <w:right w:val="nil"/>
            </w:tcBorders>
            <w:shd w:val="clear" w:color="auto" w:fill="auto"/>
            <w:hideMark/>
          </w:tcPr>
          <w:p w:rsidR="004147EB" w:rsidRPr="00C909B7" w:rsidRDefault="004147EB" w:rsidP="000D2D55">
            <w:pPr>
              <w:jc w:val="right"/>
              <w:rPr>
                <w:rFonts w:ascii="SimSun" w:hAnsi="SimSun"/>
                <w:b/>
                <w:bCs/>
                <w:color w:val="000000"/>
                <w:sz w:val="21"/>
                <w:szCs w:val="21"/>
                <w:lang w:eastAsia="en-US"/>
              </w:rPr>
            </w:pPr>
            <w:r w:rsidRPr="00C909B7">
              <w:rPr>
                <w:rFonts w:ascii="SimSun" w:hAnsi="SimSun"/>
                <w:b/>
                <w:bCs/>
                <w:color w:val="000000"/>
                <w:sz w:val="21"/>
                <w:szCs w:val="21"/>
                <w:lang w:eastAsia="en-US"/>
              </w:rPr>
              <w:t>109</w:t>
            </w:r>
            <w:r w:rsidR="00C909B7">
              <w:rPr>
                <w:rFonts w:ascii="SimSun" w:hAnsi="SimSun"/>
                <w:b/>
                <w:bCs/>
                <w:color w:val="000000"/>
                <w:sz w:val="21"/>
                <w:szCs w:val="21"/>
                <w:lang w:eastAsia="en-US"/>
              </w:rPr>
              <w:t>,</w:t>
            </w:r>
            <w:r w:rsidRPr="00C909B7">
              <w:rPr>
                <w:rFonts w:ascii="SimSun" w:hAnsi="SimSun"/>
                <w:b/>
                <w:bCs/>
                <w:color w:val="000000"/>
                <w:sz w:val="21"/>
                <w:szCs w:val="21"/>
                <w:lang w:eastAsia="en-US"/>
              </w:rPr>
              <w:t>000</w:t>
            </w:r>
          </w:p>
        </w:tc>
        <w:tc>
          <w:tcPr>
            <w:tcW w:w="1180" w:type="dxa"/>
            <w:tcBorders>
              <w:top w:val="nil"/>
              <w:left w:val="nil"/>
              <w:bottom w:val="single" w:sz="4" w:space="0" w:color="auto"/>
              <w:right w:val="nil"/>
            </w:tcBorders>
            <w:shd w:val="clear" w:color="auto" w:fill="auto"/>
            <w:hideMark/>
          </w:tcPr>
          <w:p w:rsidR="004147EB" w:rsidRPr="00C909B7" w:rsidRDefault="004147EB" w:rsidP="000D2D55">
            <w:pPr>
              <w:rPr>
                <w:rFonts w:ascii="SimSun" w:hAnsi="SimSun"/>
                <w:b/>
                <w:bCs/>
                <w:color w:val="000000"/>
                <w:sz w:val="21"/>
                <w:szCs w:val="21"/>
                <w:lang w:eastAsia="en-US"/>
              </w:rPr>
            </w:pPr>
          </w:p>
        </w:tc>
        <w:tc>
          <w:tcPr>
            <w:tcW w:w="1180" w:type="dxa"/>
            <w:tcBorders>
              <w:top w:val="nil"/>
              <w:left w:val="nil"/>
              <w:bottom w:val="single" w:sz="4" w:space="0" w:color="auto"/>
              <w:right w:val="nil"/>
            </w:tcBorders>
            <w:shd w:val="clear" w:color="auto" w:fill="auto"/>
            <w:hideMark/>
          </w:tcPr>
          <w:p w:rsidR="004147EB" w:rsidRPr="00C909B7" w:rsidRDefault="004147EB" w:rsidP="000D2D55">
            <w:pPr>
              <w:jc w:val="right"/>
              <w:rPr>
                <w:rFonts w:ascii="SimSun" w:hAnsi="SimSun"/>
                <w:b/>
                <w:bCs/>
                <w:color w:val="000000"/>
                <w:sz w:val="21"/>
                <w:szCs w:val="21"/>
                <w:lang w:eastAsia="en-US"/>
              </w:rPr>
            </w:pPr>
            <w:r w:rsidRPr="00C909B7">
              <w:rPr>
                <w:rFonts w:ascii="SimSun" w:hAnsi="SimSun"/>
                <w:b/>
                <w:bCs/>
                <w:color w:val="000000"/>
                <w:sz w:val="21"/>
                <w:szCs w:val="21"/>
                <w:lang w:eastAsia="en-US"/>
              </w:rPr>
              <w:t>152</w:t>
            </w:r>
            <w:r w:rsidR="00C909B7">
              <w:rPr>
                <w:rFonts w:ascii="SimSun" w:hAnsi="SimSun"/>
                <w:b/>
                <w:bCs/>
                <w:color w:val="000000"/>
                <w:sz w:val="21"/>
                <w:szCs w:val="21"/>
                <w:lang w:eastAsia="en-US"/>
              </w:rPr>
              <w:t>,</w:t>
            </w:r>
            <w:r w:rsidRPr="00C909B7">
              <w:rPr>
                <w:rFonts w:ascii="SimSun" w:hAnsi="SimSun"/>
                <w:b/>
                <w:bCs/>
                <w:color w:val="000000"/>
                <w:sz w:val="21"/>
                <w:szCs w:val="21"/>
                <w:lang w:eastAsia="en-US"/>
              </w:rPr>
              <w:t>000</w:t>
            </w:r>
          </w:p>
        </w:tc>
        <w:tc>
          <w:tcPr>
            <w:tcW w:w="1060" w:type="dxa"/>
            <w:tcBorders>
              <w:top w:val="nil"/>
              <w:left w:val="nil"/>
              <w:bottom w:val="single" w:sz="4" w:space="0" w:color="auto"/>
              <w:right w:val="nil"/>
            </w:tcBorders>
            <w:shd w:val="clear" w:color="auto" w:fill="auto"/>
            <w:hideMark/>
          </w:tcPr>
          <w:p w:rsidR="004147EB" w:rsidRPr="00C909B7" w:rsidRDefault="004147EB" w:rsidP="000D2D55">
            <w:pPr>
              <w:rPr>
                <w:rFonts w:ascii="SimSun" w:hAnsi="SimSun"/>
                <w:b/>
                <w:bCs/>
                <w:color w:val="000000"/>
                <w:sz w:val="21"/>
                <w:szCs w:val="21"/>
                <w:lang w:eastAsia="en-US"/>
              </w:rPr>
            </w:pPr>
          </w:p>
        </w:tc>
        <w:tc>
          <w:tcPr>
            <w:tcW w:w="1160" w:type="dxa"/>
            <w:tcBorders>
              <w:top w:val="nil"/>
              <w:left w:val="nil"/>
              <w:bottom w:val="single" w:sz="4" w:space="0" w:color="auto"/>
              <w:right w:val="nil"/>
            </w:tcBorders>
            <w:shd w:val="clear" w:color="auto" w:fill="auto"/>
            <w:noWrap/>
            <w:hideMark/>
          </w:tcPr>
          <w:p w:rsidR="004147EB" w:rsidRPr="00C909B7" w:rsidRDefault="004147EB" w:rsidP="000D2D55">
            <w:pPr>
              <w:jc w:val="right"/>
              <w:rPr>
                <w:rFonts w:ascii="SimSun" w:hAnsi="SimSun"/>
                <w:b/>
                <w:bCs/>
                <w:color w:val="000000"/>
                <w:sz w:val="21"/>
                <w:szCs w:val="21"/>
                <w:lang w:eastAsia="en-US"/>
              </w:rPr>
            </w:pPr>
            <w:r w:rsidRPr="00C909B7">
              <w:rPr>
                <w:rFonts w:ascii="SimSun" w:hAnsi="SimSun"/>
                <w:b/>
                <w:bCs/>
                <w:color w:val="000000"/>
                <w:sz w:val="21"/>
                <w:szCs w:val="21"/>
                <w:lang w:eastAsia="en-US"/>
              </w:rPr>
              <w:t>261</w:t>
            </w:r>
            <w:r w:rsidR="00C909B7">
              <w:rPr>
                <w:rFonts w:ascii="SimSun" w:hAnsi="SimSun"/>
                <w:b/>
                <w:bCs/>
                <w:color w:val="000000"/>
                <w:sz w:val="21"/>
                <w:szCs w:val="21"/>
                <w:lang w:eastAsia="en-US"/>
              </w:rPr>
              <w:t>,</w:t>
            </w:r>
            <w:r w:rsidRPr="00C909B7">
              <w:rPr>
                <w:rFonts w:ascii="SimSun" w:hAnsi="SimSun"/>
                <w:b/>
                <w:bCs/>
                <w:color w:val="000000"/>
                <w:sz w:val="21"/>
                <w:szCs w:val="21"/>
                <w:lang w:eastAsia="en-US"/>
              </w:rPr>
              <w:t>000</w:t>
            </w:r>
          </w:p>
        </w:tc>
        <w:tc>
          <w:tcPr>
            <w:tcW w:w="960" w:type="dxa"/>
            <w:tcBorders>
              <w:top w:val="nil"/>
              <w:left w:val="nil"/>
              <w:bottom w:val="single" w:sz="4" w:space="0" w:color="auto"/>
              <w:right w:val="single" w:sz="4" w:space="0" w:color="auto"/>
            </w:tcBorders>
            <w:shd w:val="clear" w:color="auto" w:fill="auto"/>
            <w:noWrap/>
            <w:hideMark/>
          </w:tcPr>
          <w:p w:rsidR="004147EB" w:rsidRPr="00C909B7" w:rsidRDefault="004147EB" w:rsidP="000D2D55">
            <w:pPr>
              <w:rPr>
                <w:rFonts w:ascii="SimSun" w:hAnsi="SimSun"/>
                <w:b/>
                <w:bCs/>
                <w:color w:val="000000"/>
                <w:sz w:val="21"/>
                <w:szCs w:val="21"/>
                <w:lang w:eastAsia="en-US"/>
              </w:rPr>
            </w:pPr>
          </w:p>
        </w:tc>
      </w:tr>
    </w:tbl>
    <w:p w:rsidR="009A3FAB" w:rsidRPr="00B70DC9" w:rsidRDefault="004147EB" w:rsidP="00B70DC9">
      <w:pPr>
        <w:overflowPunct w:val="0"/>
        <w:spacing w:beforeLines="100" w:before="240" w:afterLines="50" w:after="120" w:line="340" w:lineRule="atLeast"/>
        <w:rPr>
          <w:rFonts w:ascii="SimHei" w:eastAsia="SimHei" w:hAnsi="SimHei"/>
          <w:bCs/>
          <w:iCs/>
          <w:sz w:val="21"/>
          <w:szCs w:val="21"/>
        </w:rPr>
      </w:pPr>
      <w:r w:rsidRPr="00C909B7">
        <w:rPr>
          <w:rFonts w:ascii="SimSun" w:hAnsi="SimSun"/>
          <w:sz w:val="21"/>
          <w:szCs w:val="21"/>
        </w:rPr>
        <w:br w:type="page"/>
      </w:r>
      <w:r w:rsidR="00B43C24" w:rsidRPr="00B70DC9">
        <w:rPr>
          <w:rFonts w:ascii="SimHei" w:eastAsia="SimHei" w:hAnsi="SimHei" w:hint="eastAsia"/>
          <w:bCs/>
          <w:iCs/>
          <w:sz w:val="21"/>
          <w:szCs w:val="21"/>
        </w:rPr>
        <w:lastRenderedPageBreak/>
        <w:t>按费用类别开列的非人事资源</w:t>
      </w:r>
    </w:p>
    <w:p w:rsidR="004147EB" w:rsidRPr="00B70DC9" w:rsidRDefault="004147EB" w:rsidP="00B70DC9">
      <w:pPr>
        <w:spacing w:afterLines="50" w:after="120" w:line="340" w:lineRule="atLeast"/>
        <w:rPr>
          <w:rFonts w:ascii="SimSun" w:hAnsi="SimSun"/>
          <w:sz w:val="21"/>
          <w:szCs w:val="22"/>
        </w:rPr>
      </w:pPr>
      <w:r w:rsidRPr="00B70DC9">
        <w:rPr>
          <w:rFonts w:ascii="SimSun" w:hAnsi="SimSun"/>
          <w:sz w:val="21"/>
          <w:szCs w:val="22"/>
        </w:rPr>
        <w:t>(a)</w:t>
      </w:r>
      <w:r w:rsidR="00B43C24" w:rsidRPr="00B70DC9">
        <w:rPr>
          <w:rFonts w:ascii="SimSun" w:hAnsi="SimSun" w:hint="eastAsia"/>
          <w:sz w:val="21"/>
          <w:szCs w:val="22"/>
        </w:rPr>
        <w:t>2019年</w:t>
      </w:r>
      <w:r w:rsidRPr="00B70DC9">
        <w:rPr>
          <w:rFonts w:ascii="SimSun" w:hAnsi="SimSun"/>
          <w:sz w:val="21"/>
          <w:szCs w:val="22"/>
          <w:vertAlign w:val="superscript"/>
        </w:rPr>
        <w:t>*</w:t>
      </w:r>
    </w:p>
    <w:tbl>
      <w:tblPr>
        <w:tblStyle w:val="TableGrid"/>
        <w:tblW w:w="0" w:type="auto"/>
        <w:tblLook w:val="04A0" w:firstRow="1" w:lastRow="0" w:firstColumn="1" w:lastColumn="0" w:noHBand="0" w:noVBand="1"/>
      </w:tblPr>
      <w:tblGrid>
        <w:gridCol w:w="2751"/>
        <w:gridCol w:w="1548"/>
        <w:gridCol w:w="1428"/>
        <w:gridCol w:w="1343"/>
        <w:gridCol w:w="1688"/>
        <w:gridCol w:w="1341"/>
        <w:gridCol w:w="1674"/>
        <w:gridCol w:w="1675"/>
        <w:gridCol w:w="1483"/>
      </w:tblGrid>
      <w:tr w:rsidR="004147EB" w:rsidRPr="00F62C79" w:rsidTr="000D2D55">
        <w:tc>
          <w:tcPr>
            <w:tcW w:w="2751" w:type="dxa"/>
          </w:tcPr>
          <w:p w:rsidR="004147EB" w:rsidRPr="00F62C79" w:rsidRDefault="004147EB" w:rsidP="000D2D55">
            <w:pPr>
              <w:rPr>
                <w:rFonts w:ascii="KaiTi" w:eastAsia="KaiTi" w:hAnsi="KaiTi"/>
                <w:sz w:val="21"/>
                <w:szCs w:val="21"/>
              </w:rPr>
            </w:pPr>
          </w:p>
        </w:tc>
        <w:tc>
          <w:tcPr>
            <w:tcW w:w="12180" w:type="dxa"/>
            <w:gridSpan w:val="8"/>
          </w:tcPr>
          <w:p w:rsidR="004147EB" w:rsidRPr="00F62C79" w:rsidRDefault="003B7CBF" w:rsidP="000261E3">
            <w:pPr>
              <w:jc w:val="center"/>
              <w:rPr>
                <w:rFonts w:ascii="KaiTi" w:eastAsia="KaiTi" w:hAnsi="KaiTi"/>
                <w:sz w:val="21"/>
                <w:szCs w:val="21"/>
              </w:rPr>
            </w:pPr>
            <w:r w:rsidRPr="00F62C79">
              <w:rPr>
                <w:rFonts w:ascii="KaiTi" w:eastAsia="KaiTi" w:hAnsi="KaiTi" w:hint="eastAsia"/>
                <w:sz w:val="21"/>
                <w:szCs w:val="21"/>
              </w:rPr>
              <w:t>（</w:t>
            </w:r>
            <w:r w:rsidR="000261E3" w:rsidRPr="00F62C79">
              <w:rPr>
                <w:rFonts w:ascii="KaiTi" w:eastAsia="KaiTi" w:hAnsi="KaiTi" w:hint="eastAsia"/>
                <w:sz w:val="21"/>
                <w:szCs w:val="21"/>
              </w:rPr>
              <w:t>瑞士法郎</w:t>
            </w:r>
            <w:r w:rsidRPr="00F62C79">
              <w:rPr>
                <w:rFonts w:ascii="KaiTi" w:eastAsia="KaiTi" w:hAnsi="KaiTi" w:hint="eastAsia"/>
                <w:sz w:val="21"/>
                <w:szCs w:val="21"/>
              </w:rPr>
              <w:t>）</w:t>
            </w:r>
          </w:p>
        </w:tc>
      </w:tr>
      <w:tr w:rsidR="004147EB" w:rsidRPr="00C909B7" w:rsidTr="000D2D55">
        <w:tc>
          <w:tcPr>
            <w:tcW w:w="2751" w:type="dxa"/>
            <w:vMerge w:val="restart"/>
          </w:tcPr>
          <w:p w:rsidR="004147EB" w:rsidRPr="00C909B7" w:rsidRDefault="003E7443" w:rsidP="000D2D55">
            <w:pPr>
              <w:rPr>
                <w:rFonts w:ascii="SimSun" w:hAnsi="SimSun"/>
                <w:sz w:val="21"/>
                <w:szCs w:val="21"/>
              </w:rPr>
            </w:pPr>
            <w:r w:rsidRPr="00C909B7">
              <w:rPr>
                <w:rFonts w:ascii="SimSun" w:hAnsi="SimSun" w:hint="eastAsia"/>
                <w:b/>
                <w:sz w:val="21"/>
                <w:szCs w:val="21"/>
              </w:rPr>
              <w:t>活动</w:t>
            </w:r>
          </w:p>
        </w:tc>
        <w:tc>
          <w:tcPr>
            <w:tcW w:w="4319" w:type="dxa"/>
            <w:gridSpan w:val="3"/>
          </w:tcPr>
          <w:p w:rsidR="003E7443" w:rsidRPr="00C909B7" w:rsidRDefault="003E7443" w:rsidP="000D2D55">
            <w:pPr>
              <w:jc w:val="center"/>
              <w:rPr>
                <w:rFonts w:ascii="SimSun" w:hAnsi="SimSun"/>
                <w:b/>
                <w:bCs/>
                <w:sz w:val="21"/>
                <w:szCs w:val="21"/>
              </w:rPr>
            </w:pPr>
            <w:r w:rsidRPr="00C909B7">
              <w:rPr>
                <w:rFonts w:ascii="SimSun" w:hAnsi="SimSun" w:hint="eastAsia"/>
                <w:b/>
                <w:bCs/>
                <w:sz w:val="21"/>
                <w:szCs w:val="21"/>
              </w:rPr>
              <w:t>差旅、培训和资助</w:t>
            </w:r>
          </w:p>
        </w:tc>
        <w:tc>
          <w:tcPr>
            <w:tcW w:w="6378" w:type="dxa"/>
            <w:gridSpan w:val="4"/>
          </w:tcPr>
          <w:p w:rsidR="003B7CBF" w:rsidRPr="00C909B7" w:rsidRDefault="003B7CBF" w:rsidP="000D2D55">
            <w:pPr>
              <w:jc w:val="center"/>
              <w:rPr>
                <w:rFonts w:ascii="SimSun" w:hAnsi="SimSun"/>
                <w:sz w:val="21"/>
                <w:szCs w:val="21"/>
              </w:rPr>
            </w:pPr>
            <w:r w:rsidRPr="00C909B7">
              <w:rPr>
                <w:rFonts w:ascii="SimSun" w:hAnsi="SimSun" w:hint="eastAsia"/>
                <w:sz w:val="21"/>
                <w:szCs w:val="21"/>
              </w:rPr>
              <w:t>订约承办事务</w:t>
            </w:r>
          </w:p>
        </w:tc>
        <w:tc>
          <w:tcPr>
            <w:tcW w:w="1483" w:type="dxa"/>
            <w:vMerge w:val="restart"/>
          </w:tcPr>
          <w:p w:rsidR="004147EB" w:rsidRPr="00C909B7" w:rsidRDefault="000261E3" w:rsidP="000D2D55">
            <w:pPr>
              <w:rPr>
                <w:rFonts w:ascii="SimSun" w:hAnsi="SimSun"/>
                <w:b/>
                <w:sz w:val="21"/>
                <w:szCs w:val="21"/>
              </w:rPr>
            </w:pPr>
            <w:r>
              <w:rPr>
                <w:rFonts w:ascii="SimSun" w:hAnsi="SimSun" w:hint="eastAsia"/>
                <w:b/>
                <w:sz w:val="21"/>
                <w:szCs w:val="21"/>
              </w:rPr>
              <w:t>共计</w:t>
            </w:r>
          </w:p>
        </w:tc>
      </w:tr>
      <w:tr w:rsidR="004147EB" w:rsidRPr="00C909B7" w:rsidTr="000D2D55">
        <w:tc>
          <w:tcPr>
            <w:tcW w:w="2751" w:type="dxa"/>
            <w:vMerge/>
          </w:tcPr>
          <w:p w:rsidR="004147EB" w:rsidRPr="00C909B7" w:rsidRDefault="004147EB" w:rsidP="000D2D55">
            <w:pPr>
              <w:rPr>
                <w:rFonts w:ascii="SimSun" w:hAnsi="SimSun"/>
                <w:b/>
                <w:sz w:val="21"/>
                <w:szCs w:val="21"/>
              </w:rPr>
            </w:pPr>
          </w:p>
        </w:tc>
        <w:tc>
          <w:tcPr>
            <w:tcW w:w="1548" w:type="dxa"/>
          </w:tcPr>
          <w:p w:rsidR="003B7CBF" w:rsidRPr="00C909B7" w:rsidRDefault="003B7CBF" w:rsidP="000D2D55">
            <w:pPr>
              <w:rPr>
                <w:rFonts w:ascii="SimSun" w:hAnsi="SimSun"/>
                <w:sz w:val="21"/>
                <w:szCs w:val="21"/>
              </w:rPr>
            </w:pPr>
            <w:r w:rsidRPr="00C909B7">
              <w:rPr>
                <w:rFonts w:ascii="SimSun" w:hAnsi="SimSun" w:hint="eastAsia"/>
                <w:b/>
                <w:bCs/>
                <w:sz w:val="21"/>
                <w:szCs w:val="21"/>
              </w:rPr>
              <w:t>工作人员出差</w:t>
            </w:r>
          </w:p>
        </w:tc>
        <w:tc>
          <w:tcPr>
            <w:tcW w:w="1428" w:type="dxa"/>
          </w:tcPr>
          <w:p w:rsidR="003B7CBF" w:rsidRPr="00C909B7" w:rsidRDefault="003B7CBF" w:rsidP="000D2D55">
            <w:pPr>
              <w:rPr>
                <w:rFonts w:ascii="SimSun" w:hAnsi="SimSun"/>
                <w:sz w:val="21"/>
                <w:szCs w:val="21"/>
              </w:rPr>
            </w:pPr>
            <w:r w:rsidRPr="00C909B7">
              <w:rPr>
                <w:rFonts w:ascii="SimSun" w:hAnsi="SimSun" w:hint="eastAsia"/>
                <w:b/>
                <w:bCs/>
                <w:sz w:val="21"/>
                <w:szCs w:val="21"/>
              </w:rPr>
              <w:t>第三方差旅</w:t>
            </w:r>
          </w:p>
        </w:tc>
        <w:tc>
          <w:tcPr>
            <w:tcW w:w="1343" w:type="dxa"/>
          </w:tcPr>
          <w:p w:rsidR="004147EB" w:rsidRPr="00C909B7" w:rsidRDefault="003B7CBF" w:rsidP="000D2D55">
            <w:pPr>
              <w:rPr>
                <w:rFonts w:ascii="SimSun" w:hAnsi="SimSun"/>
                <w:b/>
                <w:bCs/>
                <w:sz w:val="21"/>
                <w:szCs w:val="21"/>
              </w:rPr>
            </w:pPr>
            <w:r w:rsidRPr="00C909B7">
              <w:rPr>
                <w:rFonts w:ascii="SimSun" w:hAnsi="SimSun" w:hint="eastAsia"/>
                <w:b/>
                <w:bCs/>
                <w:sz w:val="21"/>
                <w:szCs w:val="21"/>
              </w:rPr>
              <w:t>培训和相关差旅资助</w:t>
            </w:r>
          </w:p>
        </w:tc>
        <w:tc>
          <w:tcPr>
            <w:tcW w:w="1688" w:type="dxa"/>
          </w:tcPr>
          <w:p w:rsidR="004147EB" w:rsidRPr="00C909B7" w:rsidRDefault="003B7CBF" w:rsidP="000D2D55">
            <w:pPr>
              <w:rPr>
                <w:rFonts w:ascii="SimSun" w:hAnsi="SimSun"/>
                <w:sz w:val="21"/>
                <w:szCs w:val="21"/>
              </w:rPr>
            </w:pPr>
            <w:r w:rsidRPr="00C909B7">
              <w:rPr>
                <w:rFonts w:ascii="SimSun" w:hAnsi="SimSun" w:hint="eastAsia"/>
                <w:b/>
                <w:bCs/>
                <w:sz w:val="21"/>
                <w:szCs w:val="21"/>
              </w:rPr>
              <w:t>会议</w:t>
            </w:r>
          </w:p>
        </w:tc>
        <w:tc>
          <w:tcPr>
            <w:tcW w:w="1341" w:type="dxa"/>
          </w:tcPr>
          <w:p w:rsidR="004147EB" w:rsidRPr="00C909B7" w:rsidRDefault="003B7CBF" w:rsidP="000D2D55">
            <w:pPr>
              <w:rPr>
                <w:rFonts w:ascii="SimSun" w:hAnsi="SimSun"/>
                <w:b/>
                <w:bCs/>
                <w:sz w:val="21"/>
                <w:szCs w:val="21"/>
              </w:rPr>
            </w:pPr>
            <w:r w:rsidRPr="00C909B7">
              <w:rPr>
                <w:rFonts w:ascii="SimSun" w:hAnsi="SimSun" w:hint="eastAsia"/>
                <w:b/>
                <w:bCs/>
                <w:sz w:val="21"/>
                <w:szCs w:val="21"/>
              </w:rPr>
              <w:t>出版</w:t>
            </w:r>
          </w:p>
        </w:tc>
        <w:tc>
          <w:tcPr>
            <w:tcW w:w="1674" w:type="dxa"/>
          </w:tcPr>
          <w:p w:rsidR="003B7CBF" w:rsidRPr="00C909B7" w:rsidRDefault="003B7CBF" w:rsidP="000D2D55">
            <w:pPr>
              <w:rPr>
                <w:rFonts w:ascii="SimSun" w:hAnsi="SimSun"/>
                <w:sz w:val="21"/>
                <w:szCs w:val="21"/>
              </w:rPr>
            </w:pPr>
            <w:r w:rsidRPr="00C909B7">
              <w:rPr>
                <w:rFonts w:ascii="SimSun" w:hAnsi="SimSun" w:hint="eastAsia"/>
                <w:b/>
                <w:bCs/>
                <w:sz w:val="21"/>
                <w:szCs w:val="21"/>
              </w:rPr>
              <w:t>个人订约承办事务</w:t>
            </w:r>
          </w:p>
        </w:tc>
        <w:tc>
          <w:tcPr>
            <w:tcW w:w="1675" w:type="dxa"/>
          </w:tcPr>
          <w:p w:rsidR="003B7CBF" w:rsidRPr="00C909B7" w:rsidRDefault="003B7CBF" w:rsidP="000D2D55">
            <w:pPr>
              <w:rPr>
                <w:rFonts w:ascii="SimSun" w:hAnsi="SimSun"/>
                <w:sz w:val="21"/>
                <w:szCs w:val="21"/>
              </w:rPr>
            </w:pPr>
            <w:r w:rsidRPr="00C909B7">
              <w:rPr>
                <w:rFonts w:ascii="SimSun" w:hAnsi="SimSun" w:hint="eastAsia"/>
                <w:b/>
                <w:bCs/>
                <w:sz w:val="21"/>
                <w:szCs w:val="21"/>
              </w:rPr>
              <w:t>其他订约承办事务</w:t>
            </w:r>
          </w:p>
        </w:tc>
        <w:tc>
          <w:tcPr>
            <w:tcW w:w="1483" w:type="dxa"/>
            <w:vMerge/>
          </w:tcPr>
          <w:p w:rsidR="004147EB" w:rsidRPr="00C909B7" w:rsidRDefault="004147EB" w:rsidP="000D2D55">
            <w:pPr>
              <w:rPr>
                <w:rFonts w:ascii="SimSun" w:hAnsi="SimSun"/>
                <w:sz w:val="21"/>
                <w:szCs w:val="21"/>
              </w:rPr>
            </w:pPr>
          </w:p>
        </w:tc>
      </w:tr>
      <w:tr w:rsidR="004147EB" w:rsidRPr="00C909B7" w:rsidTr="000D2D55">
        <w:tc>
          <w:tcPr>
            <w:tcW w:w="2751" w:type="dxa"/>
          </w:tcPr>
          <w:p w:rsidR="004147EB" w:rsidRPr="00C909B7" w:rsidRDefault="003B7CBF" w:rsidP="000D2D55">
            <w:pPr>
              <w:rPr>
                <w:rFonts w:ascii="SimSun" w:hAnsi="SimSun"/>
                <w:sz w:val="21"/>
                <w:szCs w:val="21"/>
              </w:rPr>
            </w:pPr>
            <w:r w:rsidRPr="00C909B7">
              <w:rPr>
                <w:rFonts w:ascii="SimSun" w:hAnsi="SimSun" w:hint="eastAsia"/>
                <w:sz w:val="21"/>
                <w:szCs w:val="21"/>
              </w:rPr>
              <w:t>范围界定研究</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343" w:type="dxa"/>
          </w:tcPr>
          <w:p w:rsidR="004147EB" w:rsidRPr="00C909B7" w:rsidRDefault="004147EB" w:rsidP="000D2D55">
            <w:pPr>
              <w:rPr>
                <w:rFonts w:ascii="SimSun" w:hAnsi="SimSun"/>
                <w:sz w:val="21"/>
                <w:szCs w:val="21"/>
              </w:rPr>
            </w:pPr>
          </w:p>
        </w:tc>
        <w:tc>
          <w:tcPr>
            <w:tcW w:w="1688"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1" w:type="dxa"/>
          </w:tcPr>
          <w:p w:rsidR="003B7CBF" w:rsidRPr="00C909B7" w:rsidRDefault="003B7CBF" w:rsidP="000D2D55">
            <w:pPr>
              <w:rPr>
                <w:rFonts w:ascii="SimSun" w:hAnsi="SimSun"/>
                <w:sz w:val="21"/>
                <w:szCs w:val="21"/>
              </w:rPr>
            </w:pPr>
            <w:r w:rsidRPr="00C909B7">
              <w:rPr>
                <w:rFonts w:ascii="SimSun" w:hAnsi="SimSun" w:hint="eastAsia"/>
                <w:sz w:val="21"/>
                <w:szCs w:val="21"/>
              </w:rPr>
              <w:t>与国家</w:t>
            </w:r>
            <w:r w:rsidR="002222BA" w:rsidRPr="00C909B7">
              <w:rPr>
                <w:rFonts w:ascii="SimSun" w:hAnsi="SimSun" w:hint="eastAsia"/>
                <w:sz w:val="21"/>
                <w:szCs w:val="21"/>
              </w:rPr>
              <w:t>联络点举行</w:t>
            </w:r>
            <w:r w:rsidRPr="00C909B7">
              <w:rPr>
                <w:rFonts w:ascii="SimSun" w:hAnsi="SimSun" w:hint="eastAsia"/>
                <w:sz w:val="21"/>
                <w:szCs w:val="21"/>
              </w:rPr>
              <w:t>首次协调会</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c>
          <w:tcPr>
            <w:tcW w:w="1343" w:type="dxa"/>
          </w:tcPr>
          <w:p w:rsidR="004147EB" w:rsidRPr="00C909B7" w:rsidRDefault="004147EB" w:rsidP="000D2D55">
            <w:pPr>
              <w:rPr>
                <w:rFonts w:ascii="SimSun" w:hAnsi="SimSun"/>
                <w:sz w:val="21"/>
                <w:szCs w:val="21"/>
              </w:rPr>
            </w:pPr>
          </w:p>
        </w:tc>
        <w:tc>
          <w:tcPr>
            <w:tcW w:w="1688"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1" w:type="dxa"/>
          </w:tcPr>
          <w:p w:rsidR="003B7CBF" w:rsidRPr="00C909B7" w:rsidRDefault="002222BA" w:rsidP="000D2D55">
            <w:pPr>
              <w:rPr>
                <w:rFonts w:ascii="SimSun" w:hAnsi="SimSun"/>
                <w:sz w:val="21"/>
                <w:szCs w:val="21"/>
              </w:rPr>
            </w:pPr>
            <w:r w:rsidRPr="00C909B7">
              <w:rPr>
                <w:rFonts w:ascii="SimSun" w:hAnsi="SimSun" w:hint="eastAsia"/>
                <w:sz w:val="21"/>
                <w:szCs w:val="21"/>
              </w:rPr>
              <w:t>在</w:t>
            </w:r>
            <w:r w:rsidR="000903E7" w:rsidRPr="00C909B7">
              <w:rPr>
                <w:rFonts w:ascii="SimSun" w:hAnsi="SimSun" w:hint="eastAsia"/>
                <w:sz w:val="21"/>
                <w:szCs w:val="21"/>
              </w:rPr>
              <w:t>三个受益国举办</w:t>
            </w:r>
            <w:r w:rsidR="003B7CBF" w:rsidRPr="00C909B7">
              <w:rPr>
                <w:rFonts w:ascii="SimSun" w:hAnsi="SimSun" w:hint="eastAsia"/>
                <w:sz w:val="21"/>
                <w:szCs w:val="21"/>
              </w:rPr>
              <w:t>首个讲习班</w:t>
            </w:r>
          </w:p>
        </w:tc>
        <w:tc>
          <w:tcPr>
            <w:tcW w:w="1548" w:type="dxa"/>
          </w:tcPr>
          <w:p w:rsidR="004147EB" w:rsidRPr="00C909B7" w:rsidRDefault="004147EB" w:rsidP="000D2D55">
            <w:pPr>
              <w:rPr>
                <w:rFonts w:ascii="SimSun" w:hAnsi="SimSun"/>
                <w:sz w:val="21"/>
                <w:szCs w:val="21"/>
              </w:rPr>
            </w:pPr>
            <w:r w:rsidRPr="00C909B7">
              <w:rPr>
                <w:rFonts w:ascii="SimSun" w:hAnsi="SimSun"/>
                <w:sz w:val="21"/>
                <w:szCs w:val="21"/>
              </w:rPr>
              <w:t>15</w:t>
            </w:r>
            <w:r w:rsidR="00C909B7">
              <w:rPr>
                <w:rFonts w:ascii="SimSun" w:hAnsi="SimSun"/>
                <w:sz w:val="21"/>
                <w:szCs w:val="21"/>
              </w:rPr>
              <w:t>,</w:t>
            </w:r>
            <w:r w:rsidRPr="00C909B7">
              <w:rPr>
                <w:rFonts w:ascii="SimSun" w:hAnsi="SimSun"/>
                <w:sz w:val="21"/>
                <w:szCs w:val="21"/>
              </w:rPr>
              <w:t>000</w:t>
            </w:r>
          </w:p>
        </w:tc>
        <w:tc>
          <w:tcPr>
            <w:tcW w:w="1428" w:type="dxa"/>
          </w:tcPr>
          <w:p w:rsidR="004147EB" w:rsidRPr="00C909B7" w:rsidRDefault="004147EB" w:rsidP="000D2D55">
            <w:pPr>
              <w:rPr>
                <w:rFonts w:ascii="SimSun" w:hAnsi="SimSun"/>
                <w:sz w:val="21"/>
                <w:szCs w:val="21"/>
              </w:rPr>
            </w:pPr>
            <w:r w:rsidRPr="00C909B7">
              <w:rPr>
                <w:rFonts w:ascii="SimSun" w:hAnsi="SimSun"/>
                <w:sz w:val="21"/>
                <w:szCs w:val="21"/>
              </w:rPr>
              <w:t>15</w:t>
            </w:r>
            <w:r w:rsidR="00C909B7">
              <w:rPr>
                <w:rFonts w:ascii="SimSun" w:hAnsi="SimSun"/>
                <w:sz w:val="21"/>
                <w:szCs w:val="21"/>
              </w:rPr>
              <w:t>,</w:t>
            </w:r>
            <w:r w:rsidRPr="00C909B7">
              <w:rPr>
                <w:rFonts w:ascii="SimSun" w:hAnsi="SimSun"/>
                <w:sz w:val="21"/>
                <w:szCs w:val="21"/>
              </w:rPr>
              <w:t>000</w:t>
            </w:r>
          </w:p>
        </w:tc>
        <w:tc>
          <w:tcPr>
            <w:tcW w:w="1343" w:type="dxa"/>
          </w:tcPr>
          <w:p w:rsidR="004147EB" w:rsidRPr="00C909B7" w:rsidRDefault="004147EB" w:rsidP="000D2D55">
            <w:pPr>
              <w:rPr>
                <w:rFonts w:ascii="SimSun" w:hAnsi="SimSun"/>
                <w:sz w:val="21"/>
                <w:szCs w:val="21"/>
              </w:rPr>
            </w:pPr>
          </w:p>
        </w:tc>
        <w:tc>
          <w:tcPr>
            <w:tcW w:w="1688"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30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1" w:type="dxa"/>
          </w:tcPr>
          <w:p w:rsidR="003B7CBF" w:rsidRPr="00C909B7" w:rsidRDefault="003B7CBF" w:rsidP="000903E7">
            <w:pPr>
              <w:rPr>
                <w:rFonts w:ascii="SimSun" w:hAnsi="SimSun"/>
                <w:sz w:val="21"/>
                <w:szCs w:val="21"/>
              </w:rPr>
            </w:pPr>
            <w:r w:rsidRPr="00C909B7">
              <w:rPr>
                <w:rFonts w:ascii="SimSun" w:hAnsi="SimSun" w:hint="eastAsia"/>
                <w:sz w:val="21"/>
                <w:szCs w:val="21"/>
              </w:rPr>
              <w:t>翻译</w:t>
            </w:r>
            <w:r w:rsidR="000903E7" w:rsidRPr="00C909B7">
              <w:rPr>
                <w:rFonts w:ascii="SimSun" w:hAnsi="SimSun" w:hint="eastAsia"/>
                <w:sz w:val="21"/>
                <w:szCs w:val="21"/>
              </w:rPr>
              <w:t>关于</w:t>
            </w:r>
            <w:r w:rsidRPr="00C909B7">
              <w:rPr>
                <w:rFonts w:ascii="SimSun" w:hAnsi="SimSun" w:hint="eastAsia"/>
                <w:sz w:val="21"/>
                <w:szCs w:val="21"/>
              </w:rPr>
              <w:t>知识产权与移动应用</w:t>
            </w:r>
            <w:r w:rsidR="000903E7" w:rsidRPr="00C909B7">
              <w:rPr>
                <w:rFonts w:ascii="SimSun" w:hAnsi="SimSun" w:hint="eastAsia"/>
                <w:sz w:val="21"/>
                <w:szCs w:val="21"/>
              </w:rPr>
              <w:t>的产权组织</w:t>
            </w:r>
            <w:r w:rsidRPr="00C909B7">
              <w:rPr>
                <w:rFonts w:ascii="SimSun" w:hAnsi="SimSun" w:hint="eastAsia"/>
                <w:sz w:val="21"/>
                <w:szCs w:val="21"/>
              </w:rPr>
              <w:t>出版物</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343" w:type="dxa"/>
          </w:tcPr>
          <w:p w:rsidR="004147EB" w:rsidRPr="00C909B7" w:rsidRDefault="004147EB" w:rsidP="000D2D55">
            <w:pPr>
              <w:rPr>
                <w:rFonts w:ascii="SimSun" w:hAnsi="SimSun"/>
                <w:sz w:val="21"/>
                <w:szCs w:val="21"/>
              </w:rPr>
            </w:pPr>
          </w:p>
        </w:tc>
        <w:tc>
          <w:tcPr>
            <w:tcW w:w="1688"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r w:rsidRPr="00C909B7">
              <w:rPr>
                <w:rFonts w:ascii="SimSun" w:hAnsi="SimSun"/>
                <w:sz w:val="21"/>
                <w:szCs w:val="21"/>
              </w:rPr>
              <w:t>30</w:t>
            </w:r>
            <w:r w:rsidR="00C909B7">
              <w:rPr>
                <w:rFonts w:ascii="SimSun" w:hAnsi="SimSun"/>
                <w:sz w:val="21"/>
                <w:szCs w:val="21"/>
              </w:rPr>
              <w:t>,</w:t>
            </w:r>
            <w:r w:rsidRPr="00C909B7">
              <w:rPr>
                <w:rFonts w:ascii="SimSun" w:hAnsi="SimSun"/>
                <w:sz w:val="21"/>
                <w:szCs w:val="21"/>
              </w:rPr>
              <w:t>000</w:t>
            </w: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30</w:t>
            </w:r>
            <w:r w:rsidR="00C909B7">
              <w:rPr>
                <w:rFonts w:ascii="SimSun" w:hAnsi="SimSun"/>
                <w:sz w:val="21"/>
                <w:szCs w:val="21"/>
              </w:rPr>
              <w:t>,</w:t>
            </w:r>
            <w:r w:rsidRPr="00C909B7">
              <w:rPr>
                <w:rFonts w:ascii="SimSun" w:hAnsi="SimSun"/>
                <w:sz w:val="21"/>
                <w:szCs w:val="21"/>
              </w:rPr>
              <w:t>000</w:t>
            </w:r>
            <w:r w:rsidR="00C909B7">
              <w:rPr>
                <w:rFonts w:ascii="SimSun" w:hAnsi="SimSun"/>
                <w:sz w:val="21"/>
                <w:szCs w:val="21"/>
              </w:rPr>
              <w:t>,</w:t>
            </w:r>
          </w:p>
        </w:tc>
      </w:tr>
      <w:tr w:rsidR="004147EB" w:rsidRPr="00C909B7" w:rsidTr="000D2D55">
        <w:tc>
          <w:tcPr>
            <w:tcW w:w="2751" w:type="dxa"/>
          </w:tcPr>
          <w:p w:rsidR="004147EB" w:rsidRPr="00C909B7" w:rsidRDefault="004147EB" w:rsidP="000D2D55">
            <w:pPr>
              <w:rPr>
                <w:rFonts w:ascii="SimSun" w:hAnsi="SimSun"/>
                <w:sz w:val="21"/>
                <w:szCs w:val="21"/>
              </w:rPr>
            </w:pP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343" w:type="dxa"/>
          </w:tcPr>
          <w:p w:rsidR="004147EB" w:rsidRPr="00C909B7" w:rsidRDefault="004147EB" w:rsidP="000D2D55">
            <w:pPr>
              <w:rPr>
                <w:rFonts w:ascii="SimSun" w:hAnsi="SimSun"/>
                <w:sz w:val="21"/>
                <w:szCs w:val="21"/>
              </w:rPr>
            </w:pPr>
          </w:p>
        </w:tc>
        <w:tc>
          <w:tcPr>
            <w:tcW w:w="1688"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p>
        </w:tc>
      </w:tr>
      <w:tr w:rsidR="004147EB" w:rsidRPr="00C909B7" w:rsidTr="000D2D55">
        <w:tc>
          <w:tcPr>
            <w:tcW w:w="2751" w:type="dxa"/>
            <w:vAlign w:val="center"/>
          </w:tcPr>
          <w:p w:rsidR="004147EB" w:rsidRPr="00C909B7" w:rsidRDefault="000903E7" w:rsidP="000D2D55">
            <w:pPr>
              <w:rPr>
                <w:rFonts w:ascii="SimSun" w:hAnsi="SimSun"/>
                <w:b/>
                <w:sz w:val="21"/>
                <w:szCs w:val="21"/>
              </w:rPr>
            </w:pPr>
            <w:r w:rsidRPr="00C909B7">
              <w:rPr>
                <w:rFonts w:ascii="SimSun" w:hAnsi="SimSun" w:hint="eastAsia"/>
                <w:b/>
                <w:sz w:val="21"/>
                <w:szCs w:val="21"/>
              </w:rPr>
              <w:t>总计</w:t>
            </w:r>
          </w:p>
        </w:tc>
        <w:tc>
          <w:tcPr>
            <w:tcW w:w="1548"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15</w:t>
            </w:r>
            <w:r w:rsidR="00C909B7">
              <w:rPr>
                <w:rFonts w:ascii="SimSun" w:hAnsi="SimSun"/>
                <w:b/>
                <w:sz w:val="21"/>
                <w:szCs w:val="21"/>
              </w:rPr>
              <w:t>,</w:t>
            </w:r>
            <w:r w:rsidRPr="00C909B7">
              <w:rPr>
                <w:rFonts w:ascii="SimSun" w:hAnsi="SimSun"/>
                <w:b/>
                <w:sz w:val="21"/>
                <w:szCs w:val="21"/>
              </w:rPr>
              <w:t>000</w:t>
            </w:r>
          </w:p>
        </w:tc>
        <w:tc>
          <w:tcPr>
            <w:tcW w:w="1428"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35</w:t>
            </w:r>
            <w:r w:rsidR="00C909B7">
              <w:rPr>
                <w:rFonts w:ascii="SimSun" w:hAnsi="SimSun"/>
                <w:b/>
                <w:sz w:val="21"/>
                <w:szCs w:val="21"/>
              </w:rPr>
              <w:t>,</w:t>
            </w:r>
            <w:r w:rsidRPr="00C909B7">
              <w:rPr>
                <w:rFonts w:ascii="SimSun" w:hAnsi="SimSun"/>
                <w:b/>
                <w:sz w:val="21"/>
                <w:szCs w:val="21"/>
              </w:rPr>
              <w:t>000</w:t>
            </w:r>
          </w:p>
        </w:tc>
        <w:tc>
          <w:tcPr>
            <w:tcW w:w="1343" w:type="dxa"/>
          </w:tcPr>
          <w:p w:rsidR="004147EB" w:rsidRPr="00C909B7" w:rsidRDefault="004147EB" w:rsidP="000D2D55">
            <w:pPr>
              <w:rPr>
                <w:rFonts w:ascii="SimSun" w:hAnsi="SimSun"/>
                <w:b/>
                <w:sz w:val="21"/>
                <w:szCs w:val="21"/>
              </w:rPr>
            </w:pPr>
          </w:p>
        </w:tc>
        <w:tc>
          <w:tcPr>
            <w:tcW w:w="1688" w:type="dxa"/>
            <w:vAlign w:val="center"/>
          </w:tcPr>
          <w:p w:rsidR="004147EB" w:rsidRPr="00C909B7" w:rsidRDefault="004147EB" w:rsidP="000D2D55">
            <w:pPr>
              <w:rPr>
                <w:rFonts w:ascii="SimSun" w:hAnsi="SimSun"/>
                <w:b/>
                <w:sz w:val="21"/>
                <w:szCs w:val="21"/>
              </w:rPr>
            </w:pPr>
          </w:p>
        </w:tc>
        <w:tc>
          <w:tcPr>
            <w:tcW w:w="1341" w:type="dxa"/>
          </w:tcPr>
          <w:p w:rsidR="004147EB" w:rsidRPr="00C909B7" w:rsidRDefault="004147EB" w:rsidP="000D2D55">
            <w:pPr>
              <w:rPr>
                <w:rFonts w:ascii="SimSun" w:hAnsi="SimSun"/>
                <w:b/>
                <w:sz w:val="21"/>
                <w:szCs w:val="21"/>
              </w:rPr>
            </w:pPr>
          </w:p>
        </w:tc>
        <w:tc>
          <w:tcPr>
            <w:tcW w:w="1674"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20</w:t>
            </w:r>
            <w:r w:rsidR="00C909B7">
              <w:rPr>
                <w:rFonts w:ascii="SimSun" w:hAnsi="SimSun"/>
                <w:b/>
                <w:sz w:val="21"/>
                <w:szCs w:val="21"/>
              </w:rPr>
              <w:t>,</w:t>
            </w:r>
            <w:r w:rsidRPr="00C909B7">
              <w:rPr>
                <w:rFonts w:ascii="SimSun" w:hAnsi="SimSun"/>
                <w:b/>
                <w:sz w:val="21"/>
                <w:szCs w:val="21"/>
              </w:rPr>
              <w:t>000</w:t>
            </w:r>
          </w:p>
        </w:tc>
        <w:tc>
          <w:tcPr>
            <w:tcW w:w="1675"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30</w:t>
            </w:r>
            <w:r w:rsidR="00C909B7">
              <w:rPr>
                <w:rFonts w:ascii="SimSun" w:hAnsi="SimSun"/>
                <w:b/>
                <w:sz w:val="21"/>
                <w:szCs w:val="21"/>
              </w:rPr>
              <w:t>,</w:t>
            </w:r>
            <w:r w:rsidRPr="00C909B7">
              <w:rPr>
                <w:rFonts w:ascii="SimSun" w:hAnsi="SimSun"/>
                <w:b/>
                <w:sz w:val="21"/>
                <w:szCs w:val="21"/>
              </w:rPr>
              <w:t>000</w:t>
            </w:r>
          </w:p>
        </w:tc>
        <w:tc>
          <w:tcPr>
            <w:tcW w:w="1483"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100</w:t>
            </w:r>
            <w:r w:rsidR="00C909B7">
              <w:rPr>
                <w:rFonts w:ascii="SimSun" w:hAnsi="SimSun"/>
                <w:b/>
                <w:sz w:val="21"/>
                <w:szCs w:val="21"/>
              </w:rPr>
              <w:t>,</w:t>
            </w:r>
            <w:r w:rsidRPr="00C909B7">
              <w:rPr>
                <w:rFonts w:ascii="SimSun" w:hAnsi="SimSun"/>
                <w:b/>
                <w:sz w:val="21"/>
                <w:szCs w:val="21"/>
              </w:rPr>
              <w:t>000</w:t>
            </w:r>
          </w:p>
        </w:tc>
      </w:tr>
    </w:tbl>
    <w:p w:rsidR="004147EB" w:rsidRPr="00C909B7" w:rsidRDefault="004147EB" w:rsidP="004147EB">
      <w:pPr>
        <w:ind w:hanging="142"/>
        <w:rPr>
          <w:rFonts w:ascii="SimSun" w:hAnsi="SimSun"/>
          <w:sz w:val="21"/>
          <w:szCs w:val="21"/>
        </w:rPr>
      </w:pPr>
    </w:p>
    <w:p w:rsidR="00B70DC9" w:rsidRDefault="00B70DC9">
      <w:pPr>
        <w:rPr>
          <w:rFonts w:ascii="SimSun" w:hAnsi="SimSun"/>
          <w:sz w:val="21"/>
          <w:szCs w:val="22"/>
        </w:rPr>
      </w:pPr>
      <w:r>
        <w:rPr>
          <w:rFonts w:ascii="SimSun" w:hAnsi="SimSun"/>
          <w:sz w:val="21"/>
          <w:szCs w:val="22"/>
        </w:rPr>
        <w:br w:type="page"/>
      </w:r>
    </w:p>
    <w:p w:rsidR="004147EB" w:rsidRPr="00B70DC9" w:rsidRDefault="004147EB" w:rsidP="00B70DC9">
      <w:pPr>
        <w:spacing w:afterLines="50" w:after="120" w:line="340" w:lineRule="atLeast"/>
        <w:rPr>
          <w:rFonts w:ascii="SimSun" w:hAnsi="SimSun"/>
          <w:sz w:val="21"/>
          <w:szCs w:val="22"/>
        </w:rPr>
      </w:pPr>
      <w:r w:rsidRPr="00B70DC9">
        <w:rPr>
          <w:rFonts w:ascii="SimSun" w:hAnsi="SimSun"/>
          <w:sz w:val="21"/>
          <w:szCs w:val="22"/>
        </w:rPr>
        <w:lastRenderedPageBreak/>
        <w:t>(b)2020-2021</w:t>
      </w:r>
      <w:r w:rsidR="003B7CBF" w:rsidRPr="00B70DC9">
        <w:rPr>
          <w:rFonts w:ascii="SimSun" w:hAnsi="SimSun" w:hint="eastAsia"/>
          <w:sz w:val="21"/>
          <w:szCs w:val="22"/>
        </w:rPr>
        <w:t>年两年期</w:t>
      </w:r>
    </w:p>
    <w:p w:rsidR="004147EB" w:rsidRPr="00C909B7" w:rsidRDefault="004147EB" w:rsidP="004147EB">
      <w:pPr>
        <w:ind w:hanging="142"/>
        <w:rPr>
          <w:rFonts w:ascii="SimSun" w:hAnsi="SimSun"/>
          <w:sz w:val="21"/>
          <w:szCs w:val="21"/>
          <w:u w:val="single"/>
        </w:rPr>
      </w:pPr>
    </w:p>
    <w:tbl>
      <w:tblPr>
        <w:tblStyle w:val="TableGrid"/>
        <w:tblW w:w="0" w:type="auto"/>
        <w:tblLook w:val="04A0" w:firstRow="1" w:lastRow="0" w:firstColumn="1" w:lastColumn="0" w:noHBand="0" w:noVBand="1"/>
      </w:tblPr>
      <w:tblGrid>
        <w:gridCol w:w="2750"/>
        <w:gridCol w:w="1548"/>
        <w:gridCol w:w="1428"/>
        <w:gridCol w:w="1482"/>
        <w:gridCol w:w="1549"/>
        <w:gridCol w:w="1341"/>
        <w:gridCol w:w="1674"/>
        <w:gridCol w:w="1675"/>
        <w:gridCol w:w="1483"/>
      </w:tblGrid>
      <w:tr w:rsidR="004147EB" w:rsidRPr="00F62C79" w:rsidTr="000D2D55">
        <w:tc>
          <w:tcPr>
            <w:tcW w:w="2750" w:type="dxa"/>
          </w:tcPr>
          <w:p w:rsidR="004147EB" w:rsidRPr="00F62C79" w:rsidRDefault="004147EB" w:rsidP="000D2D55">
            <w:pPr>
              <w:rPr>
                <w:rFonts w:ascii="KaiTi" w:eastAsia="KaiTi" w:hAnsi="KaiTi"/>
                <w:sz w:val="21"/>
                <w:szCs w:val="21"/>
              </w:rPr>
            </w:pPr>
          </w:p>
        </w:tc>
        <w:tc>
          <w:tcPr>
            <w:tcW w:w="12180" w:type="dxa"/>
            <w:gridSpan w:val="8"/>
          </w:tcPr>
          <w:p w:rsidR="004147EB" w:rsidRPr="00F62C79" w:rsidRDefault="008E263C" w:rsidP="000261E3">
            <w:pPr>
              <w:jc w:val="center"/>
              <w:rPr>
                <w:rFonts w:ascii="KaiTi" w:eastAsia="KaiTi" w:hAnsi="KaiTi"/>
                <w:sz w:val="21"/>
                <w:szCs w:val="21"/>
              </w:rPr>
            </w:pPr>
            <w:r w:rsidRPr="00F62C79">
              <w:rPr>
                <w:rFonts w:ascii="KaiTi" w:eastAsia="KaiTi" w:hAnsi="KaiTi" w:hint="eastAsia"/>
                <w:sz w:val="21"/>
                <w:szCs w:val="21"/>
              </w:rPr>
              <w:t>（</w:t>
            </w:r>
            <w:r w:rsidR="000261E3" w:rsidRPr="00F62C79">
              <w:rPr>
                <w:rFonts w:ascii="KaiTi" w:eastAsia="KaiTi" w:hAnsi="KaiTi" w:hint="eastAsia"/>
                <w:sz w:val="21"/>
                <w:szCs w:val="21"/>
              </w:rPr>
              <w:t>瑞士法郎</w:t>
            </w:r>
            <w:r w:rsidRPr="00F62C79">
              <w:rPr>
                <w:rFonts w:ascii="KaiTi" w:eastAsia="KaiTi" w:hAnsi="KaiTi" w:hint="eastAsia"/>
                <w:sz w:val="21"/>
                <w:szCs w:val="21"/>
              </w:rPr>
              <w:t>）</w:t>
            </w:r>
          </w:p>
        </w:tc>
      </w:tr>
      <w:tr w:rsidR="004147EB" w:rsidRPr="00C909B7" w:rsidTr="000D2D55">
        <w:tc>
          <w:tcPr>
            <w:tcW w:w="2750" w:type="dxa"/>
            <w:vMerge w:val="restart"/>
          </w:tcPr>
          <w:p w:rsidR="004147EB" w:rsidRPr="00C909B7" w:rsidRDefault="008E263C" w:rsidP="000D2D55">
            <w:pPr>
              <w:rPr>
                <w:rFonts w:ascii="SimSun" w:hAnsi="SimSun"/>
                <w:sz w:val="21"/>
                <w:szCs w:val="21"/>
              </w:rPr>
            </w:pPr>
            <w:r w:rsidRPr="00C909B7">
              <w:rPr>
                <w:rFonts w:ascii="SimSun" w:hAnsi="SimSun" w:hint="eastAsia"/>
                <w:b/>
                <w:sz w:val="21"/>
                <w:szCs w:val="21"/>
              </w:rPr>
              <w:t>活动</w:t>
            </w:r>
          </w:p>
        </w:tc>
        <w:tc>
          <w:tcPr>
            <w:tcW w:w="4458" w:type="dxa"/>
            <w:gridSpan w:val="3"/>
          </w:tcPr>
          <w:p w:rsidR="008E263C" w:rsidRPr="00C909B7" w:rsidRDefault="008E263C" w:rsidP="000D2D55">
            <w:pPr>
              <w:jc w:val="center"/>
              <w:rPr>
                <w:rFonts w:ascii="SimSun" w:hAnsi="SimSun"/>
                <w:b/>
                <w:bCs/>
                <w:sz w:val="21"/>
                <w:szCs w:val="21"/>
              </w:rPr>
            </w:pPr>
            <w:r w:rsidRPr="00C909B7">
              <w:rPr>
                <w:rFonts w:ascii="SimSun" w:hAnsi="SimSun" w:hint="eastAsia"/>
                <w:b/>
                <w:bCs/>
                <w:sz w:val="21"/>
                <w:szCs w:val="21"/>
              </w:rPr>
              <w:t>差旅、培训和资助</w:t>
            </w:r>
          </w:p>
        </w:tc>
        <w:tc>
          <w:tcPr>
            <w:tcW w:w="6239" w:type="dxa"/>
            <w:gridSpan w:val="4"/>
          </w:tcPr>
          <w:p w:rsidR="004147EB" w:rsidRPr="00C909B7" w:rsidRDefault="008E263C" w:rsidP="000D2D55">
            <w:pPr>
              <w:jc w:val="center"/>
              <w:rPr>
                <w:rFonts w:ascii="SimSun" w:hAnsi="SimSun"/>
                <w:sz w:val="21"/>
                <w:szCs w:val="21"/>
              </w:rPr>
            </w:pPr>
            <w:r w:rsidRPr="00C909B7">
              <w:rPr>
                <w:rFonts w:ascii="SimSun" w:hAnsi="SimSun" w:hint="eastAsia"/>
                <w:b/>
                <w:bCs/>
                <w:sz w:val="21"/>
                <w:szCs w:val="21"/>
              </w:rPr>
              <w:t>订约承办事务</w:t>
            </w:r>
          </w:p>
        </w:tc>
        <w:tc>
          <w:tcPr>
            <w:tcW w:w="1483" w:type="dxa"/>
            <w:vMerge w:val="restart"/>
          </w:tcPr>
          <w:p w:rsidR="004147EB" w:rsidRPr="00C909B7" w:rsidRDefault="000261E3" w:rsidP="000D2D55">
            <w:pPr>
              <w:rPr>
                <w:rFonts w:ascii="SimSun" w:hAnsi="SimSun"/>
                <w:b/>
                <w:sz w:val="21"/>
                <w:szCs w:val="21"/>
              </w:rPr>
            </w:pPr>
            <w:r>
              <w:rPr>
                <w:rFonts w:ascii="SimSun" w:hAnsi="SimSun" w:hint="eastAsia"/>
                <w:b/>
                <w:sz w:val="21"/>
                <w:szCs w:val="21"/>
              </w:rPr>
              <w:t>共计</w:t>
            </w:r>
          </w:p>
        </w:tc>
      </w:tr>
      <w:tr w:rsidR="004147EB" w:rsidRPr="00C909B7" w:rsidTr="000D2D55">
        <w:tc>
          <w:tcPr>
            <w:tcW w:w="2750" w:type="dxa"/>
            <w:vMerge/>
          </w:tcPr>
          <w:p w:rsidR="004147EB" w:rsidRPr="00C909B7" w:rsidRDefault="004147EB" w:rsidP="000D2D55">
            <w:pPr>
              <w:rPr>
                <w:rFonts w:ascii="SimSun" w:hAnsi="SimSun"/>
                <w:b/>
                <w:sz w:val="21"/>
                <w:szCs w:val="21"/>
              </w:rPr>
            </w:pPr>
          </w:p>
        </w:tc>
        <w:tc>
          <w:tcPr>
            <w:tcW w:w="1548" w:type="dxa"/>
          </w:tcPr>
          <w:p w:rsidR="008E263C" w:rsidRPr="00C909B7" w:rsidRDefault="008E263C" w:rsidP="000D2D55">
            <w:pPr>
              <w:rPr>
                <w:rFonts w:ascii="SimSun" w:hAnsi="SimSun"/>
                <w:sz w:val="21"/>
                <w:szCs w:val="21"/>
              </w:rPr>
            </w:pPr>
            <w:r w:rsidRPr="00C909B7">
              <w:rPr>
                <w:rFonts w:ascii="SimSun" w:hAnsi="SimSun" w:hint="eastAsia"/>
                <w:b/>
                <w:bCs/>
                <w:sz w:val="21"/>
                <w:szCs w:val="21"/>
              </w:rPr>
              <w:t>工作人员出差</w:t>
            </w:r>
          </w:p>
        </w:tc>
        <w:tc>
          <w:tcPr>
            <w:tcW w:w="1428" w:type="dxa"/>
          </w:tcPr>
          <w:p w:rsidR="004147EB" w:rsidRPr="00C909B7" w:rsidRDefault="008E263C" w:rsidP="000D2D55">
            <w:pPr>
              <w:rPr>
                <w:rFonts w:ascii="SimSun" w:hAnsi="SimSun"/>
                <w:sz w:val="21"/>
                <w:szCs w:val="21"/>
              </w:rPr>
            </w:pPr>
            <w:r w:rsidRPr="00C909B7">
              <w:rPr>
                <w:rFonts w:ascii="SimSun" w:hAnsi="SimSun" w:hint="eastAsia"/>
                <w:b/>
                <w:bCs/>
                <w:sz w:val="21"/>
                <w:szCs w:val="21"/>
              </w:rPr>
              <w:t>第三方差旅</w:t>
            </w:r>
          </w:p>
        </w:tc>
        <w:tc>
          <w:tcPr>
            <w:tcW w:w="1482" w:type="dxa"/>
          </w:tcPr>
          <w:p w:rsidR="004147EB" w:rsidRPr="00C909B7" w:rsidRDefault="008E263C" w:rsidP="000D2D55">
            <w:pPr>
              <w:rPr>
                <w:rFonts w:ascii="SimSun" w:hAnsi="SimSun"/>
                <w:b/>
                <w:bCs/>
                <w:sz w:val="21"/>
                <w:szCs w:val="21"/>
              </w:rPr>
            </w:pPr>
            <w:r w:rsidRPr="00C909B7">
              <w:rPr>
                <w:rFonts w:ascii="SimSun" w:hAnsi="SimSun" w:hint="eastAsia"/>
                <w:b/>
                <w:bCs/>
                <w:sz w:val="21"/>
                <w:szCs w:val="21"/>
              </w:rPr>
              <w:t>培训和其他相关差旅资助</w:t>
            </w:r>
          </w:p>
        </w:tc>
        <w:tc>
          <w:tcPr>
            <w:tcW w:w="1549" w:type="dxa"/>
          </w:tcPr>
          <w:p w:rsidR="004147EB" w:rsidRPr="00C909B7" w:rsidRDefault="008E263C" w:rsidP="000D2D55">
            <w:pPr>
              <w:rPr>
                <w:rFonts w:ascii="SimSun" w:hAnsi="SimSun"/>
                <w:sz w:val="21"/>
                <w:szCs w:val="21"/>
              </w:rPr>
            </w:pPr>
            <w:r w:rsidRPr="00C909B7">
              <w:rPr>
                <w:rFonts w:ascii="SimSun" w:hAnsi="SimSun" w:hint="eastAsia"/>
                <w:b/>
                <w:bCs/>
                <w:sz w:val="21"/>
                <w:szCs w:val="21"/>
              </w:rPr>
              <w:t>会议</w:t>
            </w:r>
          </w:p>
        </w:tc>
        <w:tc>
          <w:tcPr>
            <w:tcW w:w="1341" w:type="dxa"/>
          </w:tcPr>
          <w:p w:rsidR="004147EB" w:rsidRPr="00C909B7" w:rsidRDefault="008E263C" w:rsidP="000D2D55">
            <w:pPr>
              <w:rPr>
                <w:rFonts w:ascii="SimSun" w:hAnsi="SimSun"/>
                <w:b/>
                <w:bCs/>
                <w:sz w:val="21"/>
                <w:szCs w:val="21"/>
              </w:rPr>
            </w:pPr>
            <w:r w:rsidRPr="00C909B7">
              <w:rPr>
                <w:rFonts w:ascii="SimSun" w:hAnsi="SimSun" w:hint="eastAsia"/>
                <w:b/>
                <w:bCs/>
                <w:sz w:val="21"/>
                <w:szCs w:val="21"/>
              </w:rPr>
              <w:t>出版</w:t>
            </w:r>
          </w:p>
        </w:tc>
        <w:tc>
          <w:tcPr>
            <w:tcW w:w="1674" w:type="dxa"/>
          </w:tcPr>
          <w:p w:rsidR="004147EB" w:rsidRPr="00C909B7" w:rsidRDefault="008E263C" w:rsidP="000D2D55">
            <w:pPr>
              <w:rPr>
                <w:rFonts w:ascii="SimSun" w:hAnsi="SimSun"/>
                <w:sz w:val="21"/>
                <w:szCs w:val="21"/>
              </w:rPr>
            </w:pPr>
            <w:r w:rsidRPr="00C909B7">
              <w:rPr>
                <w:rFonts w:ascii="SimSun" w:hAnsi="SimSun" w:hint="eastAsia"/>
                <w:b/>
                <w:bCs/>
                <w:sz w:val="21"/>
                <w:szCs w:val="21"/>
              </w:rPr>
              <w:t>个人订约承办事务</w:t>
            </w:r>
          </w:p>
        </w:tc>
        <w:tc>
          <w:tcPr>
            <w:tcW w:w="1675" w:type="dxa"/>
          </w:tcPr>
          <w:p w:rsidR="004147EB" w:rsidRPr="00C909B7" w:rsidRDefault="008E263C" w:rsidP="000D2D55">
            <w:pPr>
              <w:rPr>
                <w:rFonts w:ascii="SimSun" w:hAnsi="SimSun"/>
                <w:sz w:val="21"/>
                <w:szCs w:val="21"/>
              </w:rPr>
            </w:pPr>
            <w:r w:rsidRPr="00C909B7">
              <w:rPr>
                <w:rFonts w:ascii="SimSun" w:hAnsi="SimSun" w:hint="eastAsia"/>
                <w:b/>
                <w:bCs/>
                <w:sz w:val="21"/>
                <w:szCs w:val="21"/>
              </w:rPr>
              <w:t>其他订约承办事务</w:t>
            </w:r>
          </w:p>
        </w:tc>
        <w:tc>
          <w:tcPr>
            <w:tcW w:w="1483" w:type="dxa"/>
            <w:vMerge/>
          </w:tcPr>
          <w:p w:rsidR="004147EB" w:rsidRPr="00C909B7" w:rsidRDefault="004147EB" w:rsidP="000D2D55">
            <w:pPr>
              <w:rPr>
                <w:rFonts w:ascii="SimSun" w:hAnsi="SimSun"/>
                <w:sz w:val="21"/>
                <w:szCs w:val="21"/>
              </w:rPr>
            </w:pPr>
          </w:p>
        </w:tc>
      </w:tr>
      <w:tr w:rsidR="004147EB" w:rsidRPr="00C909B7" w:rsidTr="000D2D55">
        <w:tc>
          <w:tcPr>
            <w:tcW w:w="2750" w:type="dxa"/>
          </w:tcPr>
          <w:p w:rsidR="004147EB" w:rsidRPr="00C909B7" w:rsidRDefault="002222BA" w:rsidP="002222BA">
            <w:pPr>
              <w:rPr>
                <w:rFonts w:ascii="SimSun" w:hAnsi="SimSun"/>
                <w:sz w:val="21"/>
                <w:szCs w:val="21"/>
              </w:rPr>
            </w:pPr>
            <w:r w:rsidRPr="00C909B7">
              <w:rPr>
                <w:rFonts w:ascii="SimSun" w:hAnsi="SimSun" w:hint="eastAsia"/>
                <w:sz w:val="21"/>
                <w:szCs w:val="21"/>
              </w:rPr>
              <w:t>关于</w:t>
            </w:r>
            <w:r w:rsidR="004F3BC7" w:rsidRPr="00C909B7">
              <w:rPr>
                <w:rFonts w:ascii="SimSun" w:hAnsi="SimSun" w:hint="eastAsia"/>
                <w:sz w:val="21"/>
                <w:szCs w:val="21"/>
              </w:rPr>
              <w:t>获取</w:t>
            </w:r>
            <w:r w:rsidRPr="00C909B7">
              <w:rPr>
                <w:rFonts w:ascii="SimSun" w:hAnsi="SimSun" w:hint="eastAsia"/>
                <w:sz w:val="21"/>
                <w:szCs w:val="21"/>
              </w:rPr>
              <w:t>第</w:t>
            </w:r>
            <w:r w:rsidR="004F3BC7" w:rsidRPr="00C909B7">
              <w:rPr>
                <w:rFonts w:ascii="SimSun" w:hAnsi="SimSun" w:hint="eastAsia"/>
                <w:sz w:val="21"/>
                <w:szCs w:val="21"/>
              </w:rPr>
              <w:t>三方知识产权信息的清单和培训模块</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r w:rsidRPr="00C909B7">
              <w:rPr>
                <w:rFonts w:ascii="SimSun" w:hAnsi="SimSun"/>
                <w:sz w:val="21"/>
                <w:szCs w:val="21"/>
              </w:rPr>
              <w:t>18</w:t>
            </w:r>
            <w:r w:rsidR="00C909B7">
              <w:rPr>
                <w:rFonts w:ascii="SimSun" w:hAnsi="SimSun"/>
                <w:sz w:val="21"/>
                <w:szCs w:val="21"/>
              </w:rPr>
              <w:t>,</w:t>
            </w:r>
            <w:r w:rsidRPr="00C909B7">
              <w:rPr>
                <w:rFonts w:ascii="SimSun" w:hAnsi="SimSun"/>
                <w:sz w:val="21"/>
                <w:szCs w:val="21"/>
              </w:rPr>
              <w:t>000</w:t>
            </w: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18</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2222BA" w:rsidP="002222BA">
            <w:pPr>
              <w:rPr>
                <w:rFonts w:ascii="SimSun" w:hAnsi="SimSun"/>
                <w:sz w:val="21"/>
                <w:szCs w:val="21"/>
              </w:rPr>
            </w:pPr>
            <w:r w:rsidRPr="00C909B7">
              <w:rPr>
                <w:rFonts w:ascii="SimSun" w:hAnsi="SimSun" w:hint="eastAsia"/>
                <w:sz w:val="21"/>
                <w:szCs w:val="21"/>
              </w:rPr>
              <w:t>关于</w:t>
            </w:r>
            <w:r w:rsidR="004F3BC7" w:rsidRPr="00C909B7">
              <w:rPr>
                <w:rFonts w:ascii="SimSun" w:hAnsi="SimSun" w:hint="eastAsia"/>
                <w:sz w:val="21"/>
                <w:szCs w:val="21"/>
              </w:rPr>
              <w:t>合同的清单和培训模块</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r w:rsidRPr="00C909B7">
              <w:rPr>
                <w:rFonts w:ascii="SimSun" w:hAnsi="SimSun"/>
                <w:sz w:val="21"/>
                <w:szCs w:val="21"/>
              </w:rPr>
              <w:t>18</w:t>
            </w:r>
            <w:r w:rsidR="00C909B7">
              <w:rPr>
                <w:rFonts w:ascii="SimSun" w:hAnsi="SimSun"/>
                <w:sz w:val="21"/>
                <w:szCs w:val="21"/>
              </w:rPr>
              <w:t>,</w:t>
            </w:r>
            <w:r w:rsidRPr="00C909B7">
              <w:rPr>
                <w:rFonts w:ascii="SimSun" w:hAnsi="SimSun"/>
                <w:sz w:val="21"/>
                <w:szCs w:val="21"/>
              </w:rPr>
              <w:t>000</w:t>
            </w: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18</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2222BA" w:rsidP="002222BA">
            <w:pPr>
              <w:rPr>
                <w:rFonts w:ascii="SimSun" w:hAnsi="SimSun"/>
                <w:sz w:val="21"/>
                <w:szCs w:val="21"/>
              </w:rPr>
            </w:pPr>
            <w:r w:rsidRPr="00C909B7">
              <w:rPr>
                <w:rFonts w:ascii="SimSun" w:hAnsi="SimSun" w:hint="eastAsia"/>
                <w:sz w:val="21"/>
                <w:szCs w:val="21"/>
              </w:rPr>
              <w:t>针对</w:t>
            </w:r>
            <w:r w:rsidR="0061154D" w:rsidRPr="00C909B7">
              <w:rPr>
                <w:rFonts w:ascii="SimSun" w:hAnsi="SimSun" w:hint="eastAsia"/>
                <w:sz w:val="21"/>
                <w:szCs w:val="21"/>
              </w:rPr>
              <w:t>软件企业</w:t>
            </w:r>
            <w:r w:rsidRPr="00C909B7">
              <w:rPr>
                <w:rFonts w:ascii="SimSun" w:hAnsi="SimSun" w:hint="eastAsia"/>
                <w:sz w:val="21"/>
                <w:szCs w:val="21"/>
              </w:rPr>
              <w:t>的</w:t>
            </w:r>
            <w:r w:rsidR="0061154D" w:rsidRPr="00C909B7">
              <w:rPr>
                <w:rFonts w:ascii="SimSun" w:hAnsi="SimSun" w:hint="eastAsia"/>
                <w:sz w:val="21"/>
                <w:szCs w:val="21"/>
              </w:rPr>
              <w:t>执法和调解仲裁培训模块</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61154D" w:rsidP="002222BA">
            <w:pPr>
              <w:rPr>
                <w:rFonts w:ascii="SimSun" w:hAnsi="SimSun"/>
                <w:sz w:val="21"/>
                <w:szCs w:val="21"/>
              </w:rPr>
            </w:pPr>
            <w:r w:rsidRPr="00C909B7">
              <w:rPr>
                <w:rFonts w:ascii="SimSun" w:hAnsi="SimSun" w:hint="eastAsia"/>
                <w:sz w:val="21"/>
                <w:szCs w:val="21"/>
              </w:rPr>
              <w:t>针对律师和官员</w:t>
            </w:r>
            <w:r w:rsidR="002222BA" w:rsidRPr="00C909B7">
              <w:rPr>
                <w:rFonts w:ascii="SimSun" w:hAnsi="SimSun" w:hint="eastAsia"/>
                <w:sz w:val="21"/>
                <w:szCs w:val="21"/>
              </w:rPr>
              <w:t>的</w:t>
            </w:r>
            <w:r w:rsidRPr="00C909B7">
              <w:rPr>
                <w:rFonts w:ascii="SimSun" w:hAnsi="SimSun" w:hint="eastAsia"/>
                <w:sz w:val="21"/>
                <w:szCs w:val="21"/>
              </w:rPr>
              <w:t>执法和仲裁调解培训模块</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D61804" w:rsidP="000D2D55">
            <w:pPr>
              <w:rPr>
                <w:rFonts w:ascii="SimSun" w:hAnsi="SimSun"/>
                <w:sz w:val="21"/>
                <w:szCs w:val="21"/>
              </w:rPr>
            </w:pPr>
            <w:r w:rsidRPr="00C909B7">
              <w:rPr>
                <w:rFonts w:ascii="SimSun" w:hAnsi="SimSun" w:hint="eastAsia"/>
                <w:sz w:val="21"/>
                <w:szCs w:val="21"/>
              </w:rPr>
              <w:t>与金融</w:t>
            </w:r>
            <w:r w:rsidR="0061154D" w:rsidRPr="00C909B7">
              <w:rPr>
                <w:rFonts w:ascii="SimSun" w:hAnsi="SimSun" w:hint="eastAsia"/>
                <w:sz w:val="21"/>
                <w:szCs w:val="21"/>
              </w:rPr>
              <w:t>机构和投资者对话</w:t>
            </w:r>
          </w:p>
        </w:tc>
        <w:tc>
          <w:tcPr>
            <w:tcW w:w="1548"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4C4F61" w:rsidP="008F39C7">
            <w:pPr>
              <w:rPr>
                <w:rFonts w:ascii="SimSun" w:hAnsi="SimSun"/>
                <w:sz w:val="21"/>
                <w:szCs w:val="21"/>
              </w:rPr>
            </w:pPr>
            <w:r w:rsidRPr="000C3294">
              <w:rPr>
                <w:rFonts w:ascii="SimSun" w:hAnsi="SimSun" w:hint="eastAsia"/>
                <w:sz w:val="21"/>
                <w:szCs w:val="21"/>
              </w:rPr>
              <w:t>六个受益国</w:t>
            </w:r>
            <w:r w:rsidRPr="00C909B7">
              <w:rPr>
                <w:rFonts w:ascii="SimSun" w:hAnsi="SimSun" w:hint="eastAsia"/>
                <w:sz w:val="21"/>
                <w:szCs w:val="21"/>
              </w:rPr>
              <w:t>信通技术中心之间</w:t>
            </w:r>
            <w:r w:rsidR="008F39C7" w:rsidRPr="00C909B7">
              <w:rPr>
                <w:rFonts w:ascii="SimSun" w:hAnsi="SimSun" w:hint="eastAsia"/>
                <w:sz w:val="21"/>
                <w:szCs w:val="21"/>
              </w:rPr>
              <w:t>举行</w:t>
            </w:r>
            <w:r w:rsidRPr="00C909B7">
              <w:rPr>
                <w:rFonts w:ascii="SimSun" w:hAnsi="SimSun" w:hint="eastAsia"/>
                <w:sz w:val="21"/>
                <w:szCs w:val="21"/>
              </w:rPr>
              <w:t>视频会议</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4C4F61" w:rsidP="000D2D55">
            <w:pPr>
              <w:rPr>
                <w:rFonts w:ascii="SimSun" w:hAnsi="SimSun"/>
                <w:sz w:val="21"/>
                <w:szCs w:val="21"/>
              </w:rPr>
            </w:pPr>
            <w:r w:rsidRPr="00C909B7">
              <w:rPr>
                <w:rFonts w:ascii="SimSun" w:hAnsi="SimSun" w:hint="eastAsia"/>
                <w:sz w:val="21"/>
                <w:szCs w:val="21"/>
              </w:rPr>
              <w:t>针对计算机科学学生的知识产权宣传材料</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r w:rsidRPr="00C909B7">
              <w:rPr>
                <w:rFonts w:ascii="SimSun" w:hAnsi="SimSun"/>
                <w:sz w:val="21"/>
                <w:szCs w:val="21"/>
              </w:rPr>
              <w:t>5</w:t>
            </w:r>
            <w:r w:rsidR="00C909B7">
              <w:rPr>
                <w:rFonts w:ascii="SimSun" w:hAnsi="SimSun"/>
                <w:sz w:val="21"/>
                <w:szCs w:val="21"/>
              </w:rPr>
              <w:t>,</w:t>
            </w:r>
            <w:r w:rsidRPr="00C909B7">
              <w:rPr>
                <w:rFonts w:ascii="SimSun" w:hAnsi="SimSun"/>
                <w:sz w:val="21"/>
                <w:szCs w:val="21"/>
              </w:rPr>
              <w:t>000</w:t>
            </w: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r w:rsidRPr="00C909B7">
              <w:rPr>
                <w:rFonts w:ascii="SimSun" w:hAnsi="SimSun"/>
                <w:sz w:val="21"/>
                <w:szCs w:val="21"/>
              </w:rPr>
              <w:t>5</w:t>
            </w:r>
            <w:r w:rsidR="00C909B7">
              <w:rPr>
                <w:rFonts w:ascii="SimSun" w:hAnsi="SimSun"/>
                <w:sz w:val="21"/>
                <w:szCs w:val="21"/>
              </w:rPr>
              <w:t>,</w:t>
            </w:r>
            <w:r w:rsidRPr="00C909B7">
              <w:rPr>
                <w:rFonts w:ascii="SimSun" w:hAnsi="SimSun"/>
                <w:sz w:val="21"/>
                <w:szCs w:val="21"/>
              </w:rPr>
              <w:t>000</w:t>
            </w: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4C4F61" w:rsidP="000D2D55">
            <w:pPr>
              <w:rPr>
                <w:rFonts w:ascii="SimSun" w:hAnsi="SimSun"/>
                <w:sz w:val="21"/>
                <w:szCs w:val="21"/>
              </w:rPr>
            </w:pPr>
            <w:r w:rsidRPr="00C909B7">
              <w:rPr>
                <w:rFonts w:ascii="SimSun" w:hAnsi="SimSun" w:hint="eastAsia"/>
                <w:sz w:val="21"/>
                <w:szCs w:val="21"/>
              </w:rPr>
              <w:t>指导计划</w:t>
            </w:r>
          </w:p>
        </w:tc>
        <w:tc>
          <w:tcPr>
            <w:tcW w:w="1548" w:type="dxa"/>
          </w:tcPr>
          <w:p w:rsidR="004147EB" w:rsidRPr="00C909B7" w:rsidRDefault="004147EB" w:rsidP="000D2D55">
            <w:pPr>
              <w:rPr>
                <w:rFonts w:ascii="SimSun" w:hAnsi="SimSun"/>
                <w:sz w:val="21"/>
                <w:szCs w:val="21"/>
              </w:rPr>
            </w:pPr>
            <w:r w:rsidRPr="00C909B7">
              <w:rPr>
                <w:rFonts w:ascii="SimSun" w:hAnsi="SimSun"/>
                <w:sz w:val="21"/>
                <w:szCs w:val="21"/>
              </w:rPr>
              <w:t>15</w:t>
            </w:r>
            <w:r w:rsidR="00C909B7">
              <w:rPr>
                <w:rFonts w:ascii="SimSun" w:hAnsi="SimSun"/>
                <w:sz w:val="21"/>
                <w:szCs w:val="21"/>
              </w:rPr>
              <w:t>,</w:t>
            </w:r>
            <w:r w:rsidRPr="00C909B7">
              <w:rPr>
                <w:rFonts w:ascii="SimSun" w:hAnsi="SimSun"/>
                <w:sz w:val="21"/>
                <w:szCs w:val="21"/>
              </w:rPr>
              <w:t>000</w:t>
            </w:r>
          </w:p>
        </w:tc>
        <w:tc>
          <w:tcPr>
            <w:tcW w:w="1428" w:type="dxa"/>
          </w:tcPr>
          <w:p w:rsidR="004147EB" w:rsidRPr="00C909B7" w:rsidRDefault="004147EB" w:rsidP="000D2D55">
            <w:pPr>
              <w:rPr>
                <w:rFonts w:ascii="SimSun" w:hAnsi="SimSun"/>
                <w:sz w:val="21"/>
                <w:szCs w:val="21"/>
              </w:rPr>
            </w:pPr>
            <w:r w:rsidRPr="00C909B7">
              <w:rPr>
                <w:rFonts w:ascii="SimSun" w:hAnsi="SimSun"/>
                <w:sz w:val="21"/>
                <w:szCs w:val="21"/>
              </w:rPr>
              <w:t>15</w:t>
            </w:r>
            <w:r w:rsidR="00C909B7">
              <w:rPr>
                <w:rFonts w:ascii="SimSun" w:hAnsi="SimSun"/>
                <w:sz w:val="21"/>
                <w:szCs w:val="21"/>
              </w:rPr>
              <w:t>,</w:t>
            </w:r>
            <w:r w:rsidRPr="00C909B7">
              <w:rPr>
                <w:rFonts w:ascii="SimSun" w:hAnsi="SimSun"/>
                <w:sz w:val="21"/>
                <w:szCs w:val="21"/>
              </w:rPr>
              <w:t>000</w:t>
            </w: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40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4C4F61" w:rsidP="000D2D55">
            <w:pPr>
              <w:rPr>
                <w:rFonts w:ascii="SimSun" w:hAnsi="SimSun"/>
                <w:sz w:val="21"/>
                <w:szCs w:val="21"/>
              </w:rPr>
            </w:pPr>
            <w:r w:rsidRPr="00C909B7">
              <w:rPr>
                <w:rFonts w:ascii="SimSun" w:hAnsi="SimSun" w:hint="eastAsia"/>
                <w:sz w:val="21"/>
                <w:szCs w:val="21"/>
              </w:rPr>
              <w:t>针对软件部门的知识产权工具箱</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c>
          <w:tcPr>
            <w:tcW w:w="1674"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50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4C4F61" w:rsidP="000D2D55">
            <w:pPr>
              <w:rPr>
                <w:rFonts w:ascii="SimSun" w:hAnsi="SimSun"/>
                <w:sz w:val="21"/>
                <w:szCs w:val="21"/>
              </w:rPr>
            </w:pPr>
            <w:r w:rsidRPr="00C909B7">
              <w:rPr>
                <w:rFonts w:ascii="SimSun" w:hAnsi="SimSun" w:hint="eastAsia"/>
                <w:sz w:val="21"/>
                <w:szCs w:val="21"/>
              </w:rPr>
              <w:t>在线平台</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2222BA" w:rsidP="000D2D55">
            <w:pPr>
              <w:rPr>
                <w:rFonts w:ascii="SimSun" w:hAnsi="SimSun"/>
                <w:sz w:val="21"/>
                <w:szCs w:val="21"/>
              </w:rPr>
            </w:pPr>
            <w:r w:rsidRPr="00C909B7">
              <w:rPr>
                <w:rFonts w:ascii="SimSun" w:hAnsi="SimSun" w:hint="eastAsia"/>
                <w:sz w:val="21"/>
                <w:szCs w:val="21"/>
              </w:rPr>
              <w:t>在</w:t>
            </w:r>
            <w:r w:rsidR="00743591" w:rsidRPr="000C3294">
              <w:rPr>
                <w:rFonts w:ascii="SimSun" w:hAnsi="SimSun" w:hint="eastAsia"/>
                <w:sz w:val="21"/>
                <w:szCs w:val="21"/>
              </w:rPr>
              <w:t>六个受益国</w:t>
            </w:r>
            <w:r w:rsidR="00743591" w:rsidRPr="00C909B7">
              <w:rPr>
                <w:rFonts w:ascii="SimSun" w:hAnsi="SimSun" w:hint="eastAsia"/>
                <w:sz w:val="21"/>
                <w:szCs w:val="21"/>
              </w:rPr>
              <w:t>中</w:t>
            </w:r>
            <w:r w:rsidRPr="00C909B7">
              <w:rPr>
                <w:rFonts w:ascii="SimSun" w:hAnsi="SimSun" w:hint="eastAsia"/>
                <w:sz w:val="21"/>
                <w:szCs w:val="21"/>
              </w:rPr>
              <w:t>的三个国家举办</w:t>
            </w:r>
            <w:r w:rsidR="00743591" w:rsidRPr="00C909B7">
              <w:rPr>
                <w:rFonts w:ascii="SimSun" w:hAnsi="SimSun" w:hint="eastAsia"/>
                <w:sz w:val="21"/>
                <w:szCs w:val="21"/>
              </w:rPr>
              <w:t>终期讲习班</w:t>
            </w:r>
          </w:p>
        </w:tc>
        <w:tc>
          <w:tcPr>
            <w:tcW w:w="1548"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c>
          <w:tcPr>
            <w:tcW w:w="1428"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2222BA" w:rsidP="000D2D55">
            <w:pPr>
              <w:rPr>
                <w:rFonts w:ascii="SimSun" w:hAnsi="SimSun"/>
                <w:sz w:val="21"/>
                <w:szCs w:val="21"/>
              </w:rPr>
            </w:pPr>
            <w:r w:rsidRPr="00C909B7">
              <w:rPr>
                <w:rFonts w:ascii="SimSun" w:hAnsi="SimSun" w:hint="eastAsia"/>
                <w:sz w:val="21"/>
                <w:szCs w:val="21"/>
              </w:rPr>
              <w:t>在</w:t>
            </w:r>
            <w:r w:rsidRPr="000C3294">
              <w:rPr>
                <w:rFonts w:ascii="SimSun" w:hAnsi="SimSun" w:hint="eastAsia"/>
                <w:sz w:val="21"/>
                <w:szCs w:val="21"/>
              </w:rPr>
              <w:t>六个受益国</w:t>
            </w:r>
            <w:r w:rsidRPr="00C909B7">
              <w:rPr>
                <w:rFonts w:ascii="SimSun" w:hAnsi="SimSun" w:hint="eastAsia"/>
                <w:sz w:val="21"/>
                <w:szCs w:val="21"/>
              </w:rPr>
              <w:t>中的三个国家举办</w:t>
            </w:r>
            <w:r w:rsidR="00743591" w:rsidRPr="00C909B7">
              <w:rPr>
                <w:rFonts w:ascii="SimSun" w:hAnsi="SimSun" w:hint="eastAsia"/>
                <w:sz w:val="21"/>
                <w:szCs w:val="21"/>
              </w:rPr>
              <w:t>终期讲习班</w:t>
            </w:r>
          </w:p>
        </w:tc>
        <w:tc>
          <w:tcPr>
            <w:tcW w:w="1548"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c>
          <w:tcPr>
            <w:tcW w:w="1428" w:type="dxa"/>
          </w:tcPr>
          <w:p w:rsidR="004147EB" w:rsidRPr="00C909B7" w:rsidRDefault="004147EB" w:rsidP="000D2D55">
            <w:pPr>
              <w:rPr>
                <w:rFonts w:ascii="SimSun" w:hAnsi="SimSun"/>
                <w:sz w:val="21"/>
                <w:szCs w:val="21"/>
              </w:rPr>
            </w:pPr>
            <w:r w:rsidRPr="00C909B7">
              <w:rPr>
                <w:rFonts w:ascii="SimSun" w:hAnsi="SimSun"/>
                <w:sz w:val="21"/>
                <w:szCs w:val="21"/>
              </w:rPr>
              <w:t>10</w:t>
            </w:r>
            <w:r w:rsidR="00C909B7">
              <w:rPr>
                <w:rFonts w:ascii="SimSun" w:hAnsi="SimSun"/>
                <w:sz w:val="21"/>
                <w:szCs w:val="21"/>
              </w:rPr>
              <w:t>,</w:t>
            </w:r>
            <w:r w:rsidRPr="00C909B7">
              <w:rPr>
                <w:rFonts w:ascii="SimSun" w:hAnsi="SimSun"/>
                <w:sz w:val="21"/>
                <w:szCs w:val="21"/>
              </w:rPr>
              <w:t>000</w:t>
            </w: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2222BA" w:rsidP="000D2D55">
            <w:pPr>
              <w:rPr>
                <w:rFonts w:ascii="SimSun" w:hAnsi="SimSun"/>
                <w:sz w:val="21"/>
                <w:szCs w:val="21"/>
              </w:rPr>
            </w:pPr>
            <w:r w:rsidRPr="00C909B7">
              <w:rPr>
                <w:rFonts w:ascii="SimSun" w:hAnsi="SimSun" w:hint="eastAsia"/>
                <w:sz w:val="21"/>
                <w:szCs w:val="21"/>
              </w:rPr>
              <w:t>与国家联络点举行</w:t>
            </w:r>
            <w:r w:rsidR="0084572F" w:rsidRPr="00C909B7">
              <w:rPr>
                <w:rFonts w:ascii="SimSun" w:hAnsi="SimSun" w:hint="eastAsia"/>
                <w:sz w:val="21"/>
                <w:szCs w:val="21"/>
              </w:rPr>
              <w:t>终期协调会</w:t>
            </w:r>
          </w:p>
        </w:tc>
        <w:tc>
          <w:tcPr>
            <w:tcW w:w="1548" w:type="dxa"/>
          </w:tcPr>
          <w:p w:rsidR="004147EB" w:rsidRPr="00C909B7" w:rsidRDefault="004147EB" w:rsidP="000D2D55">
            <w:pPr>
              <w:rPr>
                <w:rFonts w:ascii="SimSun" w:hAnsi="SimSun"/>
                <w:sz w:val="21"/>
                <w:szCs w:val="21"/>
              </w:rPr>
            </w:pPr>
            <w:r w:rsidRPr="00C909B7">
              <w:rPr>
                <w:rFonts w:ascii="SimSun" w:hAnsi="SimSun"/>
                <w:sz w:val="21"/>
                <w:szCs w:val="21"/>
              </w:rPr>
              <w:t>5</w:t>
            </w:r>
            <w:r w:rsidR="00C909B7">
              <w:rPr>
                <w:rFonts w:ascii="SimSun" w:hAnsi="SimSun"/>
                <w:sz w:val="21"/>
                <w:szCs w:val="21"/>
              </w:rPr>
              <w:t>,</w:t>
            </w:r>
            <w:r w:rsidRPr="00C909B7">
              <w:rPr>
                <w:rFonts w:ascii="SimSun" w:hAnsi="SimSun"/>
                <w:sz w:val="21"/>
                <w:szCs w:val="21"/>
              </w:rPr>
              <w:t>000</w:t>
            </w:r>
          </w:p>
        </w:tc>
        <w:tc>
          <w:tcPr>
            <w:tcW w:w="1428" w:type="dxa"/>
          </w:tcPr>
          <w:p w:rsidR="004147EB" w:rsidRPr="00C909B7" w:rsidRDefault="004147EB" w:rsidP="000D2D55">
            <w:pPr>
              <w:rPr>
                <w:rFonts w:ascii="SimSun" w:hAnsi="SimSun"/>
                <w:sz w:val="21"/>
                <w:szCs w:val="21"/>
              </w:rPr>
            </w:pPr>
            <w:r w:rsidRPr="00C909B7">
              <w:rPr>
                <w:rFonts w:ascii="SimSun" w:hAnsi="SimSun"/>
                <w:sz w:val="21"/>
                <w:szCs w:val="21"/>
              </w:rPr>
              <w:t>15</w:t>
            </w:r>
            <w:r w:rsidR="00C909B7">
              <w:rPr>
                <w:rFonts w:ascii="SimSun" w:hAnsi="SimSun"/>
                <w:sz w:val="21"/>
                <w:szCs w:val="21"/>
              </w:rPr>
              <w:t>,</w:t>
            </w:r>
            <w:r w:rsidRPr="00C909B7">
              <w:rPr>
                <w:rFonts w:ascii="SimSun" w:hAnsi="SimSun"/>
                <w:sz w:val="21"/>
                <w:szCs w:val="21"/>
              </w:rPr>
              <w:t>000</w:t>
            </w: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20</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84572F" w:rsidP="000D2D55">
            <w:pPr>
              <w:rPr>
                <w:rFonts w:ascii="SimSun" w:hAnsi="SimSun"/>
                <w:sz w:val="21"/>
                <w:szCs w:val="21"/>
              </w:rPr>
            </w:pPr>
            <w:r w:rsidRPr="00C909B7">
              <w:rPr>
                <w:rFonts w:ascii="SimSun" w:hAnsi="SimSun" w:hint="eastAsia"/>
                <w:sz w:val="21"/>
                <w:szCs w:val="21"/>
              </w:rPr>
              <w:t>项目自我评价</w:t>
            </w: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r w:rsidRPr="00C909B7">
              <w:rPr>
                <w:rFonts w:ascii="SimSun" w:hAnsi="SimSun"/>
                <w:sz w:val="21"/>
                <w:szCs w:val="21"/>
              </w:rPr>
              <w:t>15</w:t>
            </w:r>
            <w:r w:rsidR="00C909B7">
              <w:rPr>
                <w:rFonts w:ascii="SimSun" w:hAnsi="SimSun"/>
                <w:sz w:val="21"/>
                <w:szCs w:val="21"/>
              </w:rPr>
              <w:t>,</w:t>
            </w:r>
            <w:r w:rsidRPr="00C909B7">
              <w:rPr>
                <w:rFonts w:ascii="SimSun" w:hAnsi="SimSun"/>
                <w:sz w:val="21"/>
                <w:szCs w:val="21"/>
              </w:rPr>
              <w:t>000</w:t>
            </w:r>
          </w:p>
        </w:tc>
        <w:tc>
          <w:tcPr>
            <w:tcW w:w="1483" w:type="dxa"/>
          </w:tcPr>
          <w:p w:rsidR="004147EB" w:rsidRPr="00C909B7" w:rsidRDefault="004147EB" w:rsidP="000D2D55">
            <w:pPr>
              <w:rPr>
                <w:rFonts w:ascii="SimSun" w:hAnsi="SimSun"/>
                <w:sz w:val="21"/>
                <w:szCs w:val="21"/>
              </w:rPr>
            </w:pPr>
            <w:r w:rsidRPr="00C909B7">
              <w:rPr>
                <w:rFonts w:ascii="SimSun" w:hAnsi="SimSun"/>
                <w:sz w:val="21"/>
                <w:szCs w:val="21"/>
              </w:rPr>
              <w:t>15</w:t>
            </w:r>
            <w:r w:rsidR="00C909B7">
              <w:rPr>
                <w:rFonts w:ascii="SimSun" w:hAnsi="SimSun"/>
                <w:sz w:val="21"/>
                <w:szCs w:val="21"/>
              </w:rPr>
              <w:t>,</w:t>
            </w:r>
            <w:r w:rsidRPr="00C909B7">
              <w:rPr>
                <w:rFonts w:ascii="SimSun" w:hAnsi="SimSun"/>
                <w:sz w:val="21"/>
                <w:szCs w:val="21"/>
              </w:rPr>
              <w:t>000</w:t>
            </w:r>
          </w:p>
        </w:tc>
      </w:tr>
      <w:tr w:rsidR="004147EB" w:rsidRPr="00C909B7" w:rsidTr="000D2D55">
        <w:tc>
          <w:tcPr>
            <w:tcW w:w="2750" w:type="dxa"/>
          </w:tcPr>
          <w:p w:rsidR="004147EB" w:rsidRPr="00C909B7" w:rsidRDefault="004147EB" w:rsidP="000D2D55">
            <w:pPr>
              <w:rPr>
                <w:rFonts w:ascii="SimSun" w:hAnsi="SimSun"/>
                <w:sz w:val="21"/>
                <w:szCs w:val="21"/>
              </w:rPr>
            </w:pPr>
          </w:p>
        </w:tc>
        <w:tc>
          <w:tcPr>
            <w:tcW w:w="1548" w:type="dxa"/>
          </w:tcPr>
          <w:p w:rsidR="004147EB" w:rsidRPr="00C909B7" w:rsidRDefault="004147EB" w:rsidP="000D2D55">
            <w:pPr>
              <w:rPr>
                <w:rFonts w:ascii="SimSun" w:hAnsi="SimSun"/>
                <w:sz w:val="21"/>
                <w:szCs w:val="21"/>
              </w:rPr>
            </w:pPr>
          </w:p>
        </w:tc>
        <w:tc>
          <w:tcPr>
            <w:tcW w:w="1428" w:type="dxa"/>
          </w:tcPr>
          <w:p w:rsidR="004147EB" w:rsidRPr="00C909B7" w:rsidRDefault="004147EB" w:rsidP="000D2D55">
            <w:pPr>
              <w:rPr>
                <w:rFonts w:ascii="SimSun" w:hAnsi="SimSun"/>
                <w:sz w:val="21"/>
                <w:szCs w:val="21"/>
              </w:rPr>
            </w:pPr>
          </w:p>
        </w:tc>
        <w:tc>
          <w:tcPr>
            <w:tcW w:w="1482" w:type="dxa"/>
          </w:tcPr>
          <w:p w:rsidR="004147EB" w:rsidRPr="00C909B7" w:rsidRDefault="004147EB" w:rsidP="000D2D55">
            <w:pPr>
              <w:rPr>
                <w:rFonts w:ascii="SimSun" w:hAnsi="SimSun"/>
                <w:sz w:val="21"/>
                <w:szCs w:val="21"/>
              </w:rPr>
            </w:pPr>
          </w:p>
        </w:tc>
        <w:tc>
          <w:tcPr>
            <w:tcW w:w="1549" w:type="dxa"/>
          </w:tcPr>
          <w:p w:rsidR="004147EB" w:rsidRPr="00C909B7" w:rsidRDefault="004147EB" w:rsidP="000D2D55">
            <w:pPr>
              <w:rPr>
                <w:rFonts w:ascii="SimSun" w:hAnsi="SimSun"/>
                <w:sz w:val="21"/>
                <w:szCs w:val="21"/>
              </w:rPr>
            </w:pPr>
          </w:p>
        </w:tc>
        <w:tc>
          <w:tcPr>
            <w:tcW w:w="1341" w:type="dxa"/>
          </w:tcPr>
          <w:p w:rsidR="004147EB" w:rsidRPr="00C909B7" w:rsidRDefault="004147EB" w:rsidP="000D2D55">
            <w:pPr>
              <w:rPr>
                <w:rFonts w:ascii="SimSun" w:hAnsi="SimSun"/>
                <w:sz w:val="21"/>
                <w:szCs w:val="21"/>
              </w:rPr>
            </w:pPr>
          </w:p>
        </w:tc>
        <w:tc>
          <w:tcPr>
            <w:tcW w:w="1674" w:type="dxa"/>
          </w:tcPr>
          <w:p w:rsidR="004147EB" w:rsidRPr="00C909B7" w:rsidRDefault="004147EB" w:rsidP="000D2D55">
            <w:pPr>
              <w:rPr>
                <w:rFonts w:ascii="SimSun" w:hAnsi="SimSun"/>
                <w:sz w:val="21"/>
                <w:szCs w:val="21"/>
              </w:rPr>
            </w:pPr>
          </w:p>
        </w:tc>
        <w:tc>
          <w:tcPr>
            <w:tcW w:w="1675" w:type="dxa"/>
          </w:tcPr>
          <w:p w:rsidR="004147EB" w:rsidRPr="00C909B7" w:rsidRDefault="004147EB" w:rsidP="000D2D55">
            <w:pPr>
              <w:rPr>
                <w:rFonts w:ascii="SimSun" w:hAnsi="SimSun"/>
                <w:sz w:val="21"/>
                <w:szCs w:val="21"/>
              </w:rPr>
            </w:pPr>
          </w:p>
        </w:tc>
        <w:tc>
          <w:tcPr>
            <w:tcW w:w="1483" w:type="dxa"/>
          </w:tcPr>
          <w:p w:rsidR="004147EB" w:rsidRPr="00C909B7" w:rsidRDefault="004147EB" w:rsidP="000D2D55">
            <w:pPr>
              <w:rPr>
                <w:rFonts w:ascii="SimSun" w:hAnsi="SimSun"/>
                <w:sz w:val="21"/>
                <w:szCs w:val="21"/>
              </w:rPr>
            </w:pPr>
          </w:p>
        </w:tc>
      </w:tr>
      <w:tr w:rsidR="004147EB" w:rsidRPr="00C909B7" w:rsidTr="000D2D55">
        <w:tc>
          <w:tcPr>
            <w:tcW w:w="2750" w:type="dxa"/>
            <w:vAlign w:val="center"/>
          </w:tcPr>
          <w:p w:rsidR="004147EB" w:rsidRPr="00C909B7" w:rsidRDefault="0084572F" w:rsidP="000D2D55">
            <w:pPr>
              <w:rPr>
                <w:rFonts w:ascii="SimSun" w:hAnsi="SimSun"/>
                <w:b/>
                <w:sz w:val="21"/>
                <w:szCs w:val="21"/>
              </w:rPr>
            </w:pPr>
            <w:r w:rsidRPr="00C909B7">
              <w:rPr>
                <w:rFonts w:ascii="SimSun" w:hAnsi="SimSun" w:hint="eastAsia"/>
                <w:b/>
                <w:sz w:val="21"/>
                <w:szCs w:val="21"/>
              </w:rPr>
              <w:t>总计</w:t>
            </w:r>
          </w:p>
        </w:tc>
        <w:tc>
          <w:tcPr>
            <w:tcW w:w="1548"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40</w:t>
            </w:r>
            <w:r w:rsidR="00C909B7">
              <w:rPr>
                <w:rFonts w:ascii="SimSun" w:hAnsi="SimSun"/>
                <w:b/>
                <w:sz w:val="21"/>
                <w:szCs w:val="21"/>
              </w:rPr>
              <w:t>,</w:t>
            </w:r>
            <w:r w:rsidRPr="00C909B7">
              <w:rPr>
                <w:rFonts w:ascii="SimSun" w:hAnsi="SimSun"/>
                <w:b/>
                <w:sz w:val="21"/>
                <w:szCs w:val="21"/>
              </w:rPr>
              <w:t>000</w:t>
            </w:r>
          </w:p>
        </w:tc>
        <w:tc>
          <w:tcPr>
            <w:tcW w:w="1428"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50</w:t>
            </w:r>
            <w:r w:rsidR="00C909B7">
              <w:rPr>
                <w:rFonts w:ascii="SimSun" w:hAnsi="SimSun"/>
                <w:b/>
                <w:sz w:val="21"/>
                <w:szCs w:val="21"/>
              </w:rPr>
              <w:t>,</w:t>
            </w:r>
            <w:r w:rsidRPr="00C909B7">
              <w:rPr>
                <w:rFonts w:ascii="SimSun" w:hAnsi="SimSun"/>
                <w:b/>
                <w:sz w:val="21"/>
                <w:szCs w:val="21"/>
              </w:rPr>
              <w:t>000</w:t>
            </w:r>
          </w:p>
        </w:tc>
        <w:tc>
          <w:tcPr>
            <w:tcW w:w="1482" w:type="dxa"/>
          </w:tcPr>
          <w:p w:rsidR="004147EB" w:rsidRPr="00C909B7" w:rsidRDefault="004147EB" w:rsidP="000D2D55">
            <w:pPr>
              <w:rPr>
                <w:rFonts w:ascii="SimSun" w:hAnsi="SimSun"/>
                <w:b/>
                <w:sz w:val="21"/>
                <w:szCs w:val="21"/>
              </w:rPr>
            </w:pPr>
          </w:p>
        </w:tc>
        <w:tc>
          <w:tcPr>
            <w:tcW w:w="1549" w:type="dxa"/>
            <w:vAlign w:val="center"/>
          </w:tcPr>
          <w:p w:rsidR="004147EB" w:rsidRPr="00C909B7" w:rsidRDefault="004147EB" w:rsidP="000D2D55">
            <w:pPr>
              <w:rPr>
                <w:rFonts w:ascii="SimSun" w:hAnsi="SimSun"/>
                <w:b/>
                <w:sz w:val="21"/>
                <w:szCs w:val="21"/>
              </w:rPr>
            </w:pPr>
          </w:p>
        </w:tc>
        <w:tc>
          <w:tcPr>
            <w:tcW w:w="1341" w:type="dxa"/>
          </w:tcPr>
          <w:p w:rsidR="004147EB" w:rsidRPr="00C909B7" w:rsidRDefault="004147EB" w:rsidP="000D2D55">
            <w:pPr>
              <w:rPr>
                <w:rFonts w:ascii="SimSun" w:hAnsi="SimSun"/>
                <w:b/>
                <w:sz w:val="21"/>
                <w:szCs w:val="21"/>
              </w:rPr>
            </w:pPr>
            <w:r w:rsidRPr="00C909B7">
              <w:rPr>
                <w:rFonts w:ascii="SimSun" w:hAnsi="SimSun"/>
                <w:b/>
                <w:sz w:val="21"/>
                <w:szCs w:val="21"/>
              </w:rPr>
              <w:t>15</w:t>
            </w:r>
            <w:r w:rsidR="00C909B7">
              <w:rPr>
                <w:rFonts w:ascii="SimSun" w:hAnsi="SimSun"/>
                <w:b/>
                <w:sz w:val="21"/>
                <w:szCs w:val="21"/>
              </w:rPr>
              <w:t>,</w:t>
            </w:r>
            <w:r w:rsidRPr="00C909B7">
              <w:rPr>
                <w:rFonts w:ascii="SimSun" w:hAnsi="SimSun"/>
                <w:b/>
                <w:sz w:val="21"/>
                <w:szCs w:val="21"/>
              </w:rPr>
              <w:t>000</w:t>
            </w:r>
          </w:p>
        </w:tc>
        <w:tc>
          <w:tcPr>
            <w:tcW w:w="1674"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96</w:t>
            </w:r>
            <w:r w:rsidR="00C909B7">
              <w:rPr>
                <w:rFonts w:ascii="SimSun" w:hAnsi="SimSun"/>
                <w:b/>
                <w:sz w:val="21"/>
                <w:szCs w:val="21"/>
              </w:rPr>
              <w:t>,</w:t>
            </w:r>
            <w:r w:rsidRPr="00C909B7">
              <w:rPr>
                <w:rFonts w:ascii="SimSun" w:hAnsi="SimSun"/>
                <w:b/>
                <w:sz w:val="21"/>
                <w:szCs w:val="21"/>
              </w:rPr>
              <w:t>000</w:t>
            </w:r>
          </w:p>
        </w:tc>
        <w:tc>
          <w:tcPr>
            <w:tcW w:w="1675"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60</w:t>
            </w:r>
            <w:r w:rsidR="00C909B7">
              <w:rPr>
                <w:rFonts w:ascii="SimSun" w:hAnsi="SimSun"/>
                <w:b/>
                <w:sz w:val="21"/>
                <w:szCs w:val="21"/>
              </w:rPr>
              <w:t>,</w:t>
            </w:r>
            <w:r w:rsidRPr="00C909B7">
              <w:rPr>
                <w:rFonts w:ascii="SimSun" w:hAnsi="SimSun"/>
                <w:b/>
                <w:sz w:val="21"/>
                <w:szCs w:val="21"/>
              </w:rPr>
              <w:t>000</w:t>
            </w:r>
          </w:p>
        </w:tc>
        <w:tc>
          <w:tcPr>
            <w:tcW w:w="1483" w:type="dxa"/>
            <w:vAlign w:val="center"/>
          </w:tcPr>
          <w:p w:rsidR="004147EB" w:rsidRPr="00C909B7" w:rsidRDefault="004147EB" w:rsidP="000D2D55">
            <w:pPr>
              <w:rPr>
                <w:rFonts w:ascii="SimSun" w:hAnsi="SimSun"/>
                <w:b/>
                <w:sz w:val="21"/>
                <w:szCs w:val="21"/>
              </w:rPr>
            </w:pPr>
            <w:r w:rsidRPr="00C909B7">
              <w:rPr>
                <w:rFonts w:ascii="SimSun" w:hAnsi="SimSun"/>
                <w:b/>
                <w:sz w:val="21"/>
                <w:szCs w:val="21"/>
              </w:rPr>
              <w:t>261</w:t>
            </w:r>
            <w:r w:rsidR="00C909B7">
              <w:rPr>
                <w:rFonts w:ascii="SimSun" w:hAnsi="SimSun"/>
                <w:b/>
                <w:sz w:val="21"/>
                <w:szCs w:val="21"/>
              </w:rPr>
              <w:t>,</w:t>
            </w:r>
            <w:r w:rsidRPr="00C909B7">
              <w:rPr>
                <w:rFonts w:ascii="SimSun" w:hAnsi="SimSun"/>
                <w:b/>
                <w:sz w:val="21"/>
                <w:szCs w:val="21"/>
              </w:rPr>
              <w:t>000</w:t>
            </w:r>
          </w:p>
        </w:tc>
      </w:tr>
    </w:tbl>
    <w:p w:rsidR="004147EB" w:rsidRPr="00C909B7" w:rsidRDefault="004147EB" w:rsidP="004147EB">
      <w:pPr>
        <w:ind w:hanging="142"/>
        <w:rPr>
          <w:rFonts w:ascii="SimSun" w:hAnsi="SimSun"/>
          <w:sz w:val="21"/>
          <w:szCs w:val="21"/>
          <w:u w:val="single"/>
        </w:rPr>
      </w:pPr>
    </w:p>
    <w:p w:rsidR="009A3FAB" w:rsidRDefault="004147EB" w:rsidP="008953B3">
      <w:pPr>
        <w:rPr>
          <w:rFonts w:ascii="SimSun" w:hAnsi="SimSun"/>
          <w:sz w:val="21"/>
          <w:szCs w:val="21"/>
        </w:rPr>
      </w:pPr>
      <w:r w:rsidRPr="00C909B7">
        <w:rPr>
          <w:rFonts w:ascii="SimSun" w:hAnsi="SimSun"/>
          <w:sz w:val="21"/>
          <w:szCs w:val="21"/>
          <w:vertAlign w:val="superscript"/>
        </w:rPr>
        <w:lastRenderedPageBreak/>
        <w:t>*</w:t>
      </w:r>
      <w:r w:rsidR="00242183" w:rsidRPr="00C909B7">
        <w:rPr>
          <w:rFonts w:ascii="SimSun" w:hAnsi="SimSun" w:hint="eastAsia"/>
          <w:sz w:val="21"/>
          <w:szCs w:val="21"/>
        </w:rPr>
        <w:t>以计划和预算委员会批准为准。</w:t>
      </w:r>
    </w:p>
    <w:p w:rsidR="00B70DC9" w:rsidRDefault="00B70DC9">
      <w:pPr>
        <w:rPr>
          <w:rFonts w:asciiTheme="minorEastAsia" w:eastAsiaTheme="minorEastAsia" w:hAnsiTheme="minorEastAsia"/>
          <w:b/>
          <w:bCs/>
          <w:iCs/>
          <w:sz w:val="21"/>
          <w:szCs w:val="21"/>
        </w:rPr>
      </w:pPr>
      <w:r>
        <w:rPr>
          <w:rFonts w:asciiTheme="minorEastAsia" w:eastAsiaTheme="minorEastAsia" w:hAnsiTheme="minorEastAsia"/>
          <w:b/>
          <w:caps/>
          <w:sz w:val="21"/>
          <w:szCs w:val="21"/>
        </w:rPr>
        <w:br w:type="page"/>
      </w:r>
    </w:p>
    <w:p w:rsidR="004147EB" w:rsidRPr="00543957" w:rsidRDefault="00242183" w:rsidP="00543957">
      <w:pPr>
        <w:pStyle w:val="Heading2"/>
        <w:numPr>
          <w:ilvl w:val="0"/>
          <w:numId w:val="15"/>
        </w:numPr>
        <w:overflowPunct w:val="0"/>
        <w:spacing w:before="0" w:afterLines="50" w:after="120" w:line="340" w:lineRule="atLeast"/>
        <w:ind w:left="0" w:firstLine="0"/>
        <w:jc w:val="both"/>
        <w:rPr>
          <w:rFonts w:asciiTheme="minorEastAsia" w:eastAsiaTheme="minorEastAsia" w:hAnsiTheme="minorEastAsia"/>
          <w:b/>
          <w:caps w:val="0"/>
          <w:sz w:val="21"/>
          <w:szCs w:val="21"/>
        </w:rPr>
      </w:pPr>
      <w:r w:rsidRPr="00543957">
        <w:rPr>
          <w:rFonts w:asciiTheme="minorEastAsia" w:eastAsiaTheme="minorEastAsia" w:hAnsiTheme="minorEastAsia" w:hint="eastAsia"/>
          <w:b/>
          <w:caps w:val="0"/>
          <w:sz w:val="21"/>
          <w:szCs w:val="21"/>
        </w:rPr>
        <w:lastRenderedPageBreak/>
        <w:t>实施时间表</w:t>
      </w:r>
    </w:p>
    <w:p w:rsidR="004147EB" w:rsidRPr="00B70DC9" w:rsidRDefault="004147EB" w:rsidP="00B70DC9">
      <w:pPr>
        <w:spacing w:afterLines="50" w:after="120" w:line="340" w:lineRule="atLeast"/>
        <w:rPr>
          <w:rFonts w:ascii="SimSun" w:hAnsi="SimSun"/>
          <w:sz w:val="21"/>
          <w:szCs w:val="22"/>
        </w:rPr>
      </w:pPr>
      <w:r w:rsidRPr="00B70DC9">
        <w:rPr>
          <w:rFonts w:ascii="SimSun" w:hAnsi="SimSun"/>
          <w:sz w:val="21"/>
          <w:szCs w:val="22"/>
        </w:rPr>
        <w:t>(</w:t>
      </w:r>
      <w:r w:rsidR="00B70DC9">
        <w:rPr>
          <w:rFonts w:ascii="SimSun" w:hAnsi="SimSun" w:hint="eastAsia"/>
          <w:sz w:val="21"/>
          <w:szCs w:val="22"/>
        </w:rPr>
        <w:t>a</w:t>
      </w:r>
      <w:r w:rsidRPr="00B70DC9">
        <w:rPr>
          <w:rFonts w:ascii="SimSun" w:hAnsi="SimSun"/>
          <w:sz w:val="21"/>
          <w:szCs w:val="22"/>
        </w:rPr>
        <w:t>)</w:t>
      </w:r>
      <w:r w:rsidR="00242183" w:rsidRPr="00B70DC9">
        <w:rPr>
          <w:rFonts w:ascii="SimSun" w:hAnsi="SimSun" w:hint="eastAsia"/>
          <w:sz w:val="21"/>
          <w:szCs w:val="22"/>
        </w:rPr>
        <w:t>2019年</w:t>
      </w:r>
      <w:r w:rsidRPr="00B70DC9">
        <w:rPr>
          <w:rFonts w:ascii="SimSun" w:hAnsi="SimSun"/>
          <w:sz w:val="21"/>
          <w:szCs w:val="22"/>
        </w:rPr>
        <w:t>*</w:t>
      </w:r>
    </w:p>
    <w:tbl>
      <w:tblPr>
        <w:tblStyle w:val="TableGrid"/>
        <w:tblW w:w="0" w:type="auto"/>
        <w:tblLook w:val="04A0" w:firstRow="1" w:lastRow="0" w:firstColumn="1" w:lastColumn="0" w:noHBand="0" w:noVBand="1"/>
      </w:tblPr>
      <w:tblGrid>
        <w:gridCol w:w="2876"/>
        <w:gridCol w:w="1410"/>
        <w:gridCol w:w="1415"/>
        <w:gridCol w:w="1412"/>
        <w:gridCol w:w="1412"/>
      </w:tblGrid>
      <w:tr w:rsidR="004147EB" w:rsidRPr="00C909B7" w:rsidTr="000D2D55">
        <w:tc>
          <w:tcPr>
            <w:tcW w:w="2876" w:type="dxa"/>
            <w:vMerge w:val="restart"/>
          </w:tcPr>
          <w:p w:rsidR="004147EB" w:rsidRPr="00C909B7" w:rsidRDefault="00242183" w:rsidP="000D2D55">
            <w:pPr>
              <w:rPr>
                <w:rFonts w:ascii="SimSun" w:hAnsi="SimSun"/>
                <w:b/>
                <w:bCs/>
                <w:iCs/>
                <w:sz w:val="21"/>
                <w:szCs w:val="21"/>
              </w:rPr>
            </w:pPr>
            <w:r w:rsidRPr="00C909B7">
              <w:rPr>
                <w:rFonts w:ascii="SimSun" w:hAnsi="SimSun" w:hint="eastAsia"/>
                <w:b/>
                <w:bCs/>
                <w:iCs/>
                <w:sz w:val="21"/>
                <w:szCs w:val="21"/>
              </w:rPr>
              <w:t>活动</w:t>
            </w:r>
          </w:p>
        </w:tc>
        <w:tc>
          <w:tcPr>
            <w:tcW w:w="5649" w:type="dxa"/>
            <w:gridSpan w:val="4"/>
          </w:tcPr>
          <w:p w:rsidR="004147EB" w:rsidRPr="00C909B7" w:rsidRDefault="004147EB" w:rsidP="000D2D55">
            <w:pPr>
              <w:jc w:val="center"/>
              <w:rPr>
                <w:rFonts w:ascii="SimSun" w:hAnsi="SimSun"/>
                <w:b/>
                <w:bCs/>
                <w:iCs/>
                <w:sz w:val="21"/>
                <w:szCs w:val="21"/>
              </w:rPr>
            </w:pPr>
            <w:r w:rsidRPr="00C909B7">
              <w:rPr>
                <w:rFonts w:ascii="SimSun" w:hAnsi="SimSun"/>
                <w:b/>
                <w:sz w:val="21"/>
                <w:szCs w:val="21"/>
              </w:rPr>
              <w:t>2019</w:t>
            </w:r>
            <w:r w:rsidR="00242183" w:rsidRPr="00C909B7">
              <w:rPr>
                <w:rFonts w:ascii="SimSun" w:hAnsi="SimSun" w:hint="eastAsia"/>
                <w:b/>
                <w:sz w:val="21"/>
                <w:szCs w:val="21"/>
              </w:rPr>
              <w:t>年各季度</w:t>
            </w:r>
          </w:p>
        </w:tc>
      </w:tr>
      <w:tr w:rsidR="004147EB" w:rsidRPr="00C909B7" w:rsidTr="000D2D55">
        <w:tc>
          <w:tcPr>
            <w:tcW w:w="2876" w:type="dxa"/>
            <w:vMerge/>
          </w:tcPr>
          <w:p w:rsidR="004147EB" w:rsidRPr="00C909B7" w:rsidRDefault="004147EB" w:rsidP="000D2D55">
            <w:pPr>
              <w:rPr>
                <w:rFonts w:ascii="SimSun" w:hAnsi="SimSun"/>
                <w:bCs/>
                <w:iCs/>
                <w:sz w:val="21"/>
                <w:szCs w:val="21"/>
              </w:rPr>
            </w:pPr>
          </w:p>
        </w:tc>
        <w:tc>
          <w:tcPr>
            <w:tcW w:w="1410" w:type="dxa"/>
          </w:tcPr>
          <w:p w:rsidR="004147EB" w:rsidRPr="00C909B7" w:rsidRDefault="00242183" w:rsidP="000D2D55">
            <w:pPr>
              <w:rPr>
                <w:rFonts w:ascii="SimSun" w:hAnsi="SimSun"/>
                <w:bCs/>
                <w:iCs/>
                <w:sz w:val="21"/>
                <w:szCs w:val="21"/>
              </w:rPr>
            </w:pPr>
            <w:r w:rsidRPr="00C909B7">
              <w:rPr>
                <w:rFonts w:ascii="SimSun" w:hAnsi="SimSun" w:hint="eastAsia"/>
                <w:bCs/>
                <w:iCs/>
                <w:sz w:val="21"/>
                <w:szCs w:val="21"/>
              </w:rPr>
              <w:t>第一季度</w:t>
            </w:r>
          </w:p>
        </w:tc>
        <w:tc>
          <w:tcPr>
            <w:tcW w:w="1415" w:type="dxa"/>
          </w:tcPr>
          <w:p w:rsidR="004147EB" w:rsidRPr="00C909B7" w:rsidRDefault="00242183" w:rsidP="000D2D55">
            <w:pPr>
              <w:rPr>
                <w:rFonts w:ascii="SimSun" w:hAnsi="SimSun"/>
                <w:bCs/>
                <w:iCs/>
                <w:sz w:val="21"/>
                <w:szCs w:val="21"/>
              </w:rPr>
            </w:pPr>
            <w:r w:rsidRPr="00C909B7">
              <w:rPr>
                <w:rFonts w:ascii="SimSun" w:hAnsi="SimSun" w:hint="eastAsia"/>
                <w:bCs/>
                <w:iCs/>
                <w:sz w:val="21"/>
                <w:szCs w:val="21"/>
              </w:rPr>
              <w:t>第二季度</w:t>
            </w:r>
          </w:p>
        </w:tc>
        <w:tc>
          <w:tcPr>
            <w:tcW w:w="1412" w:type="dxa"/>
          </w:tcPr>
          <w:p w:rsidR="004147EB" w:rsidRPr="00C909B7" w:rsidRDefault="00242183" w:rsidP="000D2D55">
            <w:pPr>
              <w:rPr>
                <w:rFonts w:ascii="SimSun" w:hAnsi="SimSun"/>
                <w:bCs/>
                <w:iCs/>
                <w:sz w:val="21"/>
                <w:szCs w:val="21"/>
              </w:rPr>
            </w:pPr>
            <w:r w:rsidRPr="00C909B7">
              <w:rPr>
                <w:rFonts w:ascii="SimSun" w:hAnsi="SimSun" w:hint="eastAsia"/>
                <w:bCs/>
                <w:iCs/>
                <w:sz w:val="21"/>
                <w:szCs w:val="21"/>
              </w:rPr>
              <w:t>第三季度</w:t>
            </w:r>
          </w:p>
        </w:tc>
        <w:tc>
          <w:tcPr>
            <w:tcW w:w="1412" w:type="dxa"/>
          </w:tcPr>
          <w:p w:rsidR="004147EB" w:rsidRPr="00C909B7" w:rsidRDefault="00242183" w:rsidP="000D2D55">
            <w:pPr>
              <w:rPr>
                <w:rFonts w:ascii="SimSun" w:hAnsi="SimSun"/>
                <w:bCs/>
                <w:iCs/>
                <w:sz w:val="21"/>
                <w:szCs w:val="21"/>
              </w:rPr>
            </w:pPr>
            <w:r w:rsidRPr="00C909B7">
              <w:rPr>
                <w:rFonts w:ascii="SimSun" w:hAnsi="SimSun" w:hint="eastAsia"/>
                <w:bCs/>
                <w:iCs/>
                <w:sz w:val="21"/>
                <w:szCs w:val="21"/>
              </w:rPr>
              <w:t>第四季度</w:t>
            </w:r>
          </w:p>
        </w:tc>
      </w:tr>
      <w:tr w:rsidR="004147EB" w:rsidRPr="00C909B7" w:rsidTr="000D2D55">
        <w:tc>
          <w:tcPr>
            <w:tcW w:w="2876" w:type="dxa"/>
          </w:tcPr>
          <w:p w:rsidR="004147EB" w:rsidRPr="00C909B7" w:rsidRDefault="005656F9" w:rsidP="000D2D55">
            <w:pPr>
              <w:rPr>
                <w:rFonts w:ascii="SimSun" w:hAnsi="SimSun"/>
                <w:sz w:val="21"/>
                <w:szCs w:val="21"/>
              </w:rPr>
            </w:pPr>
            <w:r w:rsidRPr="00C909B7">
              <w:rPr>
                <w:rFonts w:ascii="SimSun" w:hAnsi="SimSun" w:hint="eastAsia"/>
                <w:sz w:val="21"/>
                <w:szCs w:val="21"/>
              </w:rPr>
              <w:t>选定受益国</w:t>
            </w:r>
          </w:p>
        </w:tc>
        <w:tc>
          <w:tcPr>
            <w:tcW w:w="1410"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5656F9" w:rsidP="000D2D55">
            <w:pPr>
              <w:rPr>
                <w:rFonts w:ascii="SimSun" w:hAnsi="SimSun"/>
                <w:sz w:val="21"/>
                <w:szCs w:val="21"/>
              </w:rPr>
            </w:pPr>
            <w:r w:rsidRPr="00C909B7">
              <w:rPr>
                <w:rFonts w:ascii="SimSun" w:hAnsi="SimSun" w:hint="eastAsia"/>
                <w:sz w:val="21"/>
                <w:szCs w:val="21"/>
              </w:rPr>
              <w:t>范围界定研究</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5656F9" w:rsidP="000D2D55">
            <w:pPr>
              <w:rPr>
                <w:rFonts w:ascii="SimSun" w:hAnsi="SimSun"/>
                <w:sz w:val="21"/>
                <w:szCs w:val="21"/>
              </w:rPr>
            </w:pPr>
            <w:r w:rsidRPr="00C909B7">
              <w:rPr>
                <w:rFonts w:ascii="SimSun" w:hAnsi="SimSun" w:hint="eastAsia"/>
                <w:sz w:val="21"/>
                <w:szCs w:val="21"/>
              </w:rPr>
              <w:t>与国家联络点举行首次协调会</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05020D" w:rsidP="000D2D55">
            <w:pPr>
              <w:rPr>
                <w:rFonts w:ascii="SimSun" w:hAnsi="SimSun"/>
                <w:sz w:val="21"/>
                <w:szCs w:val="21"/>
              </w:rPr>
            </w:pPr>
            <w:r w:rsidRPr="00C909B7">
              <w:rPr>
                <w:rFonts w:ascii="SimSun" w:hAnsi="SimSun" w:hint="eastAsia"/>
                <w:sz w:val="21"/>
                <w:szCs w:val="21"/>
              </w:rPr>
              <w:t>在</w:t>
            </w:r>
            <w:r w:rsidR="005656F9" w:rsidRPr="00C909B7">
              <w:rPr>
                <w:rFonts w:ascii="SimSun" w:hAnsi="SimSun" w:hint="eastAsia"/>
                <w:sz w:val="21"/>
                <w:szCs w:val="21"/>
              </w:rPr>
              <w:t>三个受益国举办首次讲习班</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r>
      <w:tr w:rsidR="004147EB" w:rsidRPr="00C909B7" w:rsidTr="000D2D55">
        <w:tc>
          <w:tcPr>
            <w:tcW w:w="2876" w:type="dxa"/>
          </w:tcPr>
          <w:p w:rsidR="004147EB" w:rsidRPr="00C909B7" w:rsidRDefault="005656F9" w:rsidP="008953B3">
            <w:pPr>
              <w:rPr>
                <w:rFonts w:ascii="SimSun" w:hAnsi="SimSun"/>
                <w:sz w:val="21"/>
                <w:szCs w:val="21"/>
              </w:rPr>
            </w:pPr>
            <w:r w:rsidRPr="00C909B7">
              <w:rPr>
                <w:rFonts w:ascii="SimSun" w:hAnsi="SimSun" w:hint="eastAsia"/>
                <w:sz w:val="21"/>
                <w:szCs w:val="21"/>
              </w:rPr>
              <w:t>翻译</w:t>
            </w:r>
            <w:r w:rsidR="008953B3" w:rsidRPr="00C909B7">
              <w:rPr>
                <w:rFonts w:ascii="SimSun" w:hAnsi="SimSun" w:hint="eastAsia"/>
                <w:sz w:val="21"/>
                <w:szCs w:val="21"/>
              </w:rPr>
              <w:t>关于</w:t>
            </w:r>
            <w:r w:rsidRPr="00C909B7">
              <w:rPr>
                <w:rFonts w:ascii="SimSun" w:hAnsi="SimSun" w:hint="eastAsia"/>
                <w:sz w:val="21"/>
                <w:szCs w:val="21"/>
              </w:rPr>
              <w:t>知识产权与移动应用</w:t>
            </w:r>
            <w:r w:rsidR="008953B3" w:rsidRPr="00C909B7">
              <w:rPr>
                <w:rFonts w:ascii="SimSun" w:hAnsi="SimSun" w:hint="eastAsia"/>
                <w:sz w:val="21"/>
                <w:szCs w:val="21"/>
              </w:rPr>
              <w:t>的产权组织</w:t>
            </w:r>
            <w:r w:rsidRPr="00C909B7">
              <w:rPr>
                <w:rFonts w:ascii="SimSun" w:hAnsi="SimSun" w:hint="eastAsia"/>
                <w:sz w:val="21"/>
                <w:szCs w:val="21"/>
              </w:rPr>
              <w:t>出版物</w:t>
            </w:r>
          </w:p>
        </w:tc>
        <w:tc>
          <w:tcPr>
            <w:tcW w:w="1410"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r>
    </w:tbl>
    <w:p w:rsidR="009A3FAB" w:rsidRDefault="009A3FAB" w:rsidP="004147EB">
      <w:pPr>
        <w:rPr>
          <w:rFonts w:ascii="SimSun" w:hAnsi="SimSun"/>
          <w:sz w:val="21"/>
          <w:szCs w:val="21"/>
        </w:rPr>
      </w:pPr>
    </w:p>
    <w:p w:rsidR="00EC656D" w:rsidRDefault="00EC656D" w:rsidP="00B70DC9">
      <w:pPr>
        <w:spacing w:afterLines="50" w:after="120" w:line="340" w:lineRule="atLeast"/>
        <w:rPr>
          <w:rFonts w:ascii="SimSun" w:hAnsi="SimSun"/>
          <w:sz w:val="21"/>
          <w:szCs w:val="22"/>
        </w:rPr>
      </w:pPr>
    </w:p>
    <w:p w:rsidR="004147EB" w:rsidRDefault="004147EB" w:rsidP="00B70DC9">
      <w:pPr>
        <w:spacing w:afterLines="50" w:after="120" w:line="340" w:lineRule="atLeast"/>
        <w:rPr>
          <w:rFonts w:ascii="SimSun" w:hAnsi="SimSun"/>
          <w:sz w:val="21"/>
          <w:szCs w:val="22"/>
        </w:rPr>
      </w:pPr>
      <w:r w:rsidRPr="00B70DC9">
        <w:rPr>
          <w:rFonts w:ascii="SimSun" w:hAnsi="SimSun"/>
          <w:sz w:val="21"/>
          <w:szCs w:val="22"/>
        </w:rPr>
        <w:t>(</w:t>
      </w:r>
      <w:r w:rsidR="00B70DC9">
        <w:rPr>
          <w:rFonts w:ascii="SimSun" w:hAnsi="SimSun" w:hint="eastAsia"/>
          <w:sz w:val="21"/>
          <w:szCs w:val="22"/>
        </w:rPr>
        <w:t>b</w:t>
      </w:r>
      <w:r w:rsidRPr="00B70DC9">
        <w:rPr>
          <w:rFonts w:ascii="SimSun" w:hAnsi="SimSun"/>
          <w:sz w:val="21"/>
          <w:szCs w:val="22"/>
        </w:rPr>
        <w:t>)2020-2021</w:t>
      </w:r>
      <w:r w:rsidR="000261E3" w:rsidRPr="00B70DC9">
        <w:rPr>
          <w:rFonts w:ascii="SimSun" w:hAnsi="SimSun" w:hint="eastAsia"/>
          <w:sz w:val="21"/>
          <w:szCs w:val="22"/>
        </w:rPr>
        <w:t>年</w:t>
      </w:r>
      <w:r w:rsidR="005C70F8" w:rsidRPr="00B70DC9">
        <w:rPr>
          <w:rFonts w:ascii="SimSun" w:hAnsi="SimSun" w:hint="eastAsia"/>
          <w:sz w:val="21"/>
          <w:szCs w:val="22"/>
        </w:rPr>
        <w:t>两年期</w:t>
      </w:r>
    </w:p>
    <w:p w:rsidR="00EC656D" w:rsidRPr="00B70DC9" w:rsidRDefault="00EC656D" w:rsidP="00B70DC9">
      <w:pPr>
        <w:spacing w:afterLines="50" w:after="120" w:line="340" w:lineRule="atLeast"/>
        <w:rPr>
          <w:rFonts w:ascii="SimSun" w:hAnsi="SimSun" w:hint="eastAsia"/>
          <w:sz w:val="21"/>
          <w:szCs w:val="22"/>
        </w:rPr>
      </w:pPr>
      <w:bookmarkStart w:id="6" w:name="_GoBack"/>
      <w:bookmarkEnd w:id="6"/>
    </w:p>
    <w:tbl>
      <w:tblPr>
        <w:tblStyle w:val="TableGrid"/>
        <w:tblW w:w="0" w:type="auto"/>
        <w:tblLook w:val="04A0" w:firstRow="1" w:lastRow="0" w:firstColumn="1" w:lastColumn="0" w:noHBand="0" w:noVBand="1"/>
      </w:tblPr>
      <w:tblGrid>
        <w:gridCol w:w="2876"/>
        <w:gridCol w:w="1410"/>
        <w:gridCol w:w="1415"/>
        <w:gridCol w:w="1412"/>
        <w:gridCol w:w="1412"/>
        <w:gridCol w:w="1411"/>
        <w:gridCol w:w="1415"/>
        <w:gridCol w:w="1412"/>
        <w:gridCol w:w="1412"/>
      </w:tblGrid>
      <w:tr w:rsidR="004147EB" w:rsidRPr="00C909B7" w:rsidTr="000D2D55">
        <w:tc>
          <w:tcPr>
            <w:tcW w:w="2876" w:type="dxa"/>
            <w:vMerge w:val="restart"/>
          </w:tcPr>
          <w:p w:rsidR="004147EB" w:rsidRPr="00C909B7" w:rsidRDefault="005C70F8" w:rsidP="000D2D55">
            <w:pPr>
              <w:rPr>
                <w:rFonts w:ascii="SimSun" w:hAnsi="SimSun"/>
                <w:b/>
                <w:bCs/>
                <w:iCs/>
                <w:sz w:val="21"/>
                <w:szCs w:val="21"/>
              </w:rPr>
            </w:pPr>
            <w:r w:rsidRPr="00C909B7">
              <w:rPr>
                <w:rFonts w:ascii="SimSun" w:hAnsi="SimSun" w:hint="eastAsia"/>
                <w:b/>
                <w:bCs/>
                <w:iCs/>
                <w:sz w:val="21"/>
                <w:szCs w:val="21"/>
              </w:rPr>
              <w:t>活动</w:t>
            </w:r>
          </w:p>
        </w:tc>
        <w:tc>
          <w:tcPr>
            <w:tcW w:w="5649" w:type="dxa"/>
            <w:gridSpan w:val="4"/>
          </w:tcPr>
          <w:p w:rsidR="004147EB" w:rsidRPr="00C909B7" w:rsidRDefault="004147EB" w:rsidP="000D2D55">
            <w:pPr>
              <w:jc w:val="center"/>
              <w:rPr>
                <w:rFonts w:ascii="SimSun" w:hAnsi="SimSun"/>
                <w:b/>
                <w:bCs/>
                <w:iCs/>
                <w:sz w:val="21"/>
                <w:szCs w:val="21"/>
              </w:rPr>
            </w:pPr>
            <w:r w:rsidRPr="00C909B7">
              <w:rPr>
                <w:rFonts w:ascii="SimSun" w:hAnsi="SimSun"/>
                <w:b/>
                <w:sz w:val="21"/>
                <w:szCs w:val="21"/>
              </w:rPr>
              <w:t>2020</w:t>
            </w:r>
            <w:r w:rsidR="005C70F8" w:rsidRPr="00C909B7">
              <w:rPr>
                <w:rFonts w:ascii="SimSun" w:hAnsi="SimSun" w:hint="eastAsia"/>
                <w:b/>
                <w:sz w:val="21"/>
                <w:szCs w:val="21"/>
              </w:rPr>
              <w:t>年各季度</w:t>
            </w:r>
          </w:p>
        </w:tc>
        <w:tc>
          <w:tcPr>
            <w:tcW w:w="5650" w:type="dxa"/>
            <w:gridSpan w:val="4"/>
          </w:tcPr>
          <w:p w:rsidR="004147EB" w:rsidRPr="00C909B7" w:rsidRDefault="004147EB" w:rsidP="000D2D55">
            <w:pPr>
              <w:jc w:val="center"/>
              <w:rPr>
                <w:rFonts w:ascii="SimSun" w:hAnsi="SimSun"/>
                <w:b/>
                <w:bCs/>
                <w:iCs/>
                <w:sz w:val="21"/>
                <w:szCs w:val="21"/>
              </w:rPr>
            </w:pPr>
            <w:r w:rsidRPr="00C909B7">
              <w:rPr>
                <w:rFonts w:ascii="SimSun" w:hAnsi="SimSun"/>
                <w:b/>
                <w:bCs/>
                <w:iCs/>
                <w:sz w:val="21"/>
                <w:szCs w:val="21"/>
              </w:rPr>
              <w:t>2021</w:t>
            </w:r>
            <w:r w:rsidR="005C70F8" w:rsidRPr="00C909B7">
              <w:rPr>
                <w:rFonts w:ascii="SimSun" w:hAnsi="SimSun" w:hint="eastAsia"/>
                <w:b/>
                <w:bCs/>
                <w:iCs/>
                <w:sz w:val="21"/>
                <w:szCs w:val="21"/>
              </w:rPr>
              <w:t>年各季度</w:t>
            </w:r>
          </w:p>
        </w:tc>
      </w:tr>
      <w:tr w:rsidR="004147EB" w:rsidRPr="00C909B7" w:rsidTr="000D2D55">
        <w:tc>
          <w:tcPr>
            <w:tcW w:w="2876" w:type="dxa"/>
            <w:vMerge/>
          </w:tcPr>
          <w:p w:rsidR="004147EB" w:rsidRPr="00C909B7" w:rsidRDefault="004147EB" w:rsidP="000D2D55">
            <w:pPr>
              <w:rPr>
                <w:rFonts w:ascii="SimSun" w:hAnsi="SimSun"/>
                <w:bCs/>
                <w:iCs/>
                <w:sz w:val="21"/>
                <w:szCs w:val="21"/>
              </w:rPr>
            </w:pPr>
          </w:p>
        </w:tc>
        <w:tc>
          <w:tcPr>
            <w:tcW w:w="1410" w:type="dxa"/>
          </w:tcPr>
          <w:p w:rsidR="004147EB" w:rsidRPr="00C909B7" w:rsidRDefault="005C70F8" w:rsidP="000D2D55">
            <w:pPr>
              <w:rPr>
                <w:rFonts w:ascii="SimSun" w:hAnsi="SimSun"/>
                <w:bCs/>
                <w:iCs/>
                <w:sz w:val="21"/>
                <w:szCs w:val="21"/>
              </w:rPr>
            </w:pPr>
            <w:r w:rsidRPr="00C909B7">
              <w:rPr>
                <w:rFonts w:ascii="SimSun" w:hAnsi="SimSun" w:hint="eastAsia"/>
                <w:bCs/>
                <w:iCs/>
                <w:sz w:val="21"/>
                <w:szCs w:val="21"/>
              </w:rPr>
              <w:t>第一季度</w:t>
            </w:r>
          </w:p>
        </w:tc>
        <w:tc>
          <w:tcPr>
            <w:tcW w:w="1415" w:type="dxa"/>
          </w:tcPr>
          <w:p w:rsidR="004147EB" w:rsidRPr="00C909B7" w:rsidRDefault="005C70F8" w:rsidP="000D2D55">
            <w:pPr>
              <w:rPr>
                <w:rFonts w:ascii="SimSun" w:hAnsi="SimSun"/>
                <w:bCs/>
                <w:iCs/>
                <w:sz w:val="21"/>
                <w:szCs w:val="21"/>
              </w:rPr>
            </w:pPr>
            <w:r w:rsidRPr="00C909B7">
              <w:rPr>
                <w:rFonts w:ascii="SimSun" w:hAnsi="SimSun" w:hint="eastAsia"/>
                <w:bCs/>
                <w:iCs/>
                <w:sz w:val="21"/>
                <w:szCs w:val="21"/>
              </w:rPr>
              <w:t>第二季度</w:t>
            </w:r>
          </w:p>
        </w:tc>
        <w:tc>
          <w:tcPr>
            <w:tcW w:w="1412" w:type="dxa"/>
          </w:tcPr>
          <w:p w:rsidR="004147EB" w:rsidRPr="00C909B7" w:rsidRDefault="005C70F8" w:rsidP="000D2D55">
            <w:pPr>
              <w:rPr>
                <w:rFonts w:ascii="SimSun" w:hAnsi="SimSun"/>
                <w:bCs/>
                <w:iCs/>
                <w:sz w:val="21"/>
                <w:szCs w:val="21"/>
              </w:rPr>
            </w:pPr>
            <w:r w:rsidRPr="00C909B7">
              <w:rPr>
                <w:rFonts w:ascii="SimSun" w:hAnsi="SimSun" w:hint="eastAsia"/>
                <w:bCs/>
                <w:iCs/>
                <w:sz w:val="21"/>
                <w:szCs w:val="21"/>
              </w:rPr>
              <w:t>第三季度</w:t>
            </w:r>
          </w:p>
        </w:tc>
        <w:tc>
          <w:tcPr>
            <w:tcW w:w="1412" w:type="dxa"/>
          </w:tcPr>
          <w:p w:rsidR="004147EB" w:rsidRPr="00C909B7" w:rsidRDefault="005C70F8" w:rsidP="000D2D55">
            <w:pPr>
              <w:rPr>
                <w:rFonts w:ascii="SimSun" w:hAnsi="SimSun"/>
                <w:bCs/>
                <w:iCs/>
                <w:sz w:val="21"/>
                <w:szCs w:val="21"/>
              </w:rPr>
            </w:pPr>
            <w:r w:rsidRPr="00C909B7">
              <w:rPr>
                <w:rFonts w:ascii="SimSun" w:hAnsi="SimSun" w:hint="eastAsia"/>
                <w:bCs/>
                <w:iCs/>
                <w:sz w:val="21"/>
                <w:szCs w:val="21"/>
              </w:rPr>
              <w:t>第四季度</w:t>
            </w:r>
          </w:p>
        </w:tc>
        <w:tc>
          <w:tcPr>
            <w:tcW w:w="1411" w:type="dxa"/>
          </w:tcPr>
          <w:p w:rsidR="004147EB" w:rsidRPr="00C909B7" w:rsidRDefault="005C70F8" w:rsidP="000D2D55">
            <w:pPr>
              <w:rPr>
                <w:rFonts w:ascii="SimSun" w:hAnsi="SimSun"/>
                <w:bCs/>
                <w:iCs/>
                <w:sz w:val="21"/>
                <w:szCs w:val="21"/>
              </w:rPr>
            </w:pPr>
            <w:r w:rsidRPr="00C909B7">
              <w:rPr>
                <w:rFonts w:ascii="SimSun" w:hAnsi="SimSun" w:hint="eastAsia"/>
                <w:bCs/>
                <w:iCs/>
                <w:sz w:val="21"/>
                <w:szCs w:val="21"/>
              </w:rPr>
              <w:t>第一季度</w:t>
            </w:r>
          </w:p>
        </w:tc>
        <w:tc>
          <w:tcPr>
            <w:tcW w:w="1415" w:type="dxa"/>
          </w:tcPr>
          <w:p w:rsidR="004147EB" w:rsidRPr="00C909B7" w:rsidRDefault="005C70F8" w:rsidP="000D2D55">
            <w:pPr>
              <w:rPr>
                <w:rFonts w:ascii="SimSun" w:hAnsi="SimSun"/>
                <w:bCs/>
                <w:iCs/>
                <w:sz w:val="21"/>
                <w:szCs w:val="21"/>
              </w:rPr>
            </w:pPr>
            <w:r w:rsidRPr="00C909B7">
              <w:rPr>
                <w:rFonts w:ascii="SimSun" w:hAnsi="SimSun" w:hint="eastAsia"/>
                <w:bCs/>
                <w:iCs/>
                <w:sz w:val="21"/>
                <w:szCs w:val="21"/>
              </w:rPr>
              <w:t>第二季度</w:t>
            </w:r>
          </w:p>
        </w:tc>
        <w:tc>
          <w:tcPr>
            <w:tcW w:w="1412" w:type="dxa"/>
          </w:tcPr>
          <w:p w:rsidR="004147EB" w:rsidRPr="00C909B7" w:rsidRDefault="005C70F8" w:rsidP="000D2D55">
            <w:pPr>
              <w:rPr>
                <w:rFonts w:ascii="SimSun" w:hAnsi="SimSun"/>
                <w:bCs/>
                <w:iCs/>
                <w:sz w:val="21"/>
                <w:szCs w:val="21"/>
              </w:rPr>
            </w:pPr>
            <w:r w:rsidRPr="00C909B7">
              <w:rPr>
                <w:rFonts w:ascii="SimSun" w:hAnsi="SimSun" w:hint="eastAsia"/>
                <w:bCs/>
                <w:iCs/>
                <w:sz w:val="21"/>
                <w:szCs w:val="21"/>
              </w:rPr>
              <w:t>第三季度</w:t>
            </w:r>
          </w:p>
        </w:tc>
        <w:tc>
          <w:tcPr>
            <w:tcW w:w="1412" w:type="dxa"/>
          </w:tcPr>
          <w:p w:rsidR="004147EB" w:rsidRPr="00C909B7" w:rsidRDefault="005C70F8" w:rsidP="000D2D55">
            <w:pPr>
              <w:rPr>
                <w:rFonts w:ascii="SimSun" w:hAnsi="SimSun"/>
                <w:bCs/>
                <w:iCs/>
                <w:sz w:val="21"/>
                <w:szCs w:val="21"/>
              </w:rPr>
            </w:pPr>
            <w:r w:rsidRPr="00C909B7">
              <w:rPr>
                <w:rFonts w:ascii="SimSun" w:hAnsi="SimSun" w:hint="eastAsia"/>
                <w:bCs/>
                <w:iCs/>
                <w:sz w:val="21"/>
                <w:szCs w:val="21"/>
              </w:rPr>
              <w:t>第四季度</w:t>
            </w:r>
          </w:p>
        </w:tc>
      </w:tr>
      <w:tr w:rsidR="004147EB" w:rsidRPr="00C909B7" w:rsidTr="000D2D55">
        <w:tc>
          <w:tcPr>
            <w:tcW w:w="2876" w:type="dxa"/>
          </w:tcPr>
          <w:p w:rsidR="004147EB" w:rsidRPr="00C909B7" w:rsidRDefault="008F39C7" w:rsidP="008F39C7">
            <w:pPr>
              <w:rPr>
                <w:rFonts w:ascii="SimSun" w:hAnsi="SimSun"/>
                <w:sz w:val="21"/>
                <w:szCs w:val="21"/>
              </w:rPr>
            </w:pPr>
            <w:r w:rsidRPr="00C909B7">
              <w:rPr>
                <w:rFonts w:ascii="SimSun" w:hAnsi="SimSun" w:hint="eastAsia"/>
                <w:sz w:val="21"/>
                <w:szCs w:val="21"/>
              </w:rPr>
              <w:t>关于</w:t>
            </w:r>
            <w:r w:rsidR="0044344F" w:rsidRPr="00C909B7">
              <w:rPr>
                <w:rFonts w:ascii="SimSun" w:hAnsi="SimSun" w:hint="eastAsia"/>
                <w:sz w:val="21"/>
                <w:szCs w:val="21"/>
              </w:rPr>
              <w:t>获取第三方知识产权信息的清单和培训模块</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8F39C7" w:rsidP="008F39C7">
            <w:pPr>
              <w:rPr>
                <w:rFonts w:ascii="SimSun" w:hAnsi="SimSun"/>
                <w:sz w:val="21"/>
                <w:szCs w:val="21"/>
              </w:rPr>
            </w:pPr>
            <w:r w:rsidRPr="00C909B7">
              <w:rPr>
                <w:rFonts w:ascii="SimSun" w:hAnsi="SimSun" w:hint="eastAsia"/>
                <w:sz w:val="21"/>
                <w:szCs w:val="21"/>
              </w:rPr>
              <w:t>关于</w:t>
            </w:r>
            <w:r w:rsidR="00203F33" w:rsidRPr="00C909B7">
              <w:rPr>
                <w:rFonts w:ascii="SimSun" w:hAnsi="SimSun" w:hint="eastAsia"/>
                <w:sz w:val="21"/>
                <w:szCs w:val="21"/>
              </w:rPr>
              <w:t>合同的清单和培训模块</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8F39C7" w:rsidP="008F39C7">
            <w:pPr>
              <w:rPr>
                <w:rFonts w:ascii="SimSun" w:hAnsi="SimSun"/>
                <w:sz w:val="21"/>
                <w:szCs w:val="21"/>
              </w:rPr>
            </w:pPr>
            <w:r w:rsidRPr="00C909B7">
              <w:rPr>
                <w:rFonts w:ascii="SimSun" w:hAnsi="SimSun" w:hint="eastAsia"/>
                <w:sz w:val="21"/>
                <w:szCs w:val="21"/>
              </w:rPr>
              <w:t>针对</w:t>
            </w:r>
            <w:r w:rsidR="00203F33" w:rsidRPr="00C909B7">
              <w:rPr>
                <w:rFonts w:ascii="SimSun" w:hAnsi="SimSun" w:hint="eastAsia"/>
                <w:sz w:val="21"/>
                <w:szCs w:val="21"/>
              </w:rPr>
              <w:t>软件企业</w:t>
            </w:r>
            <w:r w:rsidRPr="00C909B7">
              <w:rPr>
                <w:rFonts w:ascii="SimSun" w:hAnsi="SimSun" w:hint="eastAsia"/>
                <w:sz w:val="21"/>
                <w:szCs w:val="21"/>
              </w:rPr>
              <w:t>的</w:t>
            </w:r>
            <w:r w:rsidR="00203F33" w:rsidRPr="00C909B7">
              <w:rPr>
                <w:rFonts w:ascii="SimSun" w:hAnsi="SimSun" w:hint="eastAsia"/>
                <w:sz w:val="21"/>
                <w:szCs w:val="21"/>
              </w:rPr>
              <w:t>执法和调解仲裁培训模块</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8F39C7" w:rsidP="008F39C7">
            <w:pPr>
              <w:rPr>
                <w:rFonts w:ascii="SimSun" w:hAnsi="SimSun"/>
                <w:sz w:val="21"/>
                <w:szCs w:val="21"/>
              </w:rPr>
            </w:pPr>
            <w:r w:rsidRPr="00C909B7">
              <w:rPr>
                <w:rFonts w:ascii="SimSun" w:hAnsi="SimSun" w:hint="eastAsia"/>
                <w:sz w:val="21"/>
                <w:szCs w:val="21"/>
              </w:rPr>
              <w:t>针对</w:t>
            </w:r>
            <w:r w:rsidR="00CE57F3" w:rsidRPr="00C909B7">
              <w:rPr>
                <w:rFonts w:ascii="SimSun" w:hAnsi="SimSun" w:hint="eastAsia"/>
                <w:sz w:val="21"/>
                <w:szCs w:val="21"/>
              </w:rPr>
              <w:t>律师和官员</w:t>
            </w:r>
            <w:r w:rsidRPr="00C909B7">
              <w:rPr>
                <w:rFonts w:ascii="SimSun" w:hAnsi="SimSun" w:hint="eastAsia"/>
                <w:sz w:val="21"/>
                <w:szCs w:val="21"/>
              </w:rPr>
              <w:t>的</w:t>
            </w:r>
            <w:r w:rsidR="00CE57F3" w:rsidRPr="00C909B7">
              <w:rPr>
                <w:rFonts w:ascii="SimSun" w:hAnsi="SimSun" w:hint="eastAsia"/>
                <w:sz w:val="21"/>
                <w:szCs w:val="21"/>
              </w:rPr>
              <w:t>执法和调解仲裁培训模块</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F90F3A" w:rsidP="00D61804">
            <w:pPr>
              <w:rPr>
                <w:rFonts w:ascii="SimSun" w:hAnsi="SimSun"/>
                <w:sz w:val="21"/>
                <w:szCs w:val="21"/>
              </w:rPr>
            </w:pPr>
            <w:r w:rsidRPr="00C909B7">
              <w:rPr>
                <w:rFonts w:ascii="SimSun" w:hAnsi="SimSun" w:hint="eastAsia"/>
                <w:sz w:val="21"/>
                <w:szCs w:val="21"/>
              </w:rPr>
              <w:t>与</w:t>
            </w:r>
            <w:r w:rsidR="00D61804" w:rsidRPr="00C909B7">
              <w:rPr>
                <w:rFonts w:ascii="SimSun" w:hAnsi="SimSun" w:hint="eastAsia"/>
                <w:sz w:val="21"/>
                <w:szCs w:val="21"/>
              </w:rPr>
              <w:t>金融</w:t>
            </w:r>
            <w:r w:rsidRPr="00C909B7">
              <w:rPr>
                <w:rFonts w:ascii="SimSun" w:hAnsi="SimSun" w:hint="eastAsia"/>
                <w:sz w:val="21"/>
                <w:szCs w:val="21"/>
              </w:rPr>
              <w:t>机构和投资者对话</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F90F3A" w:rsidP="008F39C7">
            <w:pPr>
              <w:rPr>
                <w:rFonts w:ascii="SimSun" w:hAnsi="SimSun"/>
                <w:sz w:val="21"/>
                <w:szCs w:val="21"/>
              </w:rPr>
            </w:pPr>
            <w:r w:rsidRPr="00C909B7">
              <w:rPr>
                <w:rFonts w:ascii="SimSun" w:hAnsi="SimSun" w:hint="eastAsia"/>
                <w:sz w:val="21"/>
                <w:szCs w:val="21"/>
              </w:rPr>
              <w:t>三个受益国信通技术中心之间</w:t>
            </w:r>
            <w:r w:rsidR="008F39C7" w:rsidRPr="00C909B7">
              <w:rPr>
                <w:rFonts w:ascii="SimSun" w:hAnsi="SimSun" w:hint="eastAsia"/>
                <w:sz w:val="21"/>
                <w:szCs w:val="21"/>
              </w:rPr>
              <w:t>举行</w:t>
            </w:r>
            <w:r w:rsidRPr="00C909B7">
              <w:rPr>
                <w:rFonts w:ascii="SimSun" w:hAnsi="SimSun" w:hint="eastAsia"/>
                <w:sz w:val="21"/>
                <w:szCs w:val="21"/>
              </w:rPr>
              <w:t>视频会议</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r>
      <w:tr w:rsidR="004147EB" w:rsidRPr="00C909B7" w:rsidTr="000D2D55">
        <w:tc>
          <w:tcPr>
            <w:tcW w:w="2876" w:type="dxa"/>
          </w:tcPr>
          <w:p w:rsidR="004147EB" w:rsidRPr="00C909B7" w:rsidRDefault="00F90F3A" w:rsidP="000D2D55">
            <w:pPr>
              <w:rPr>
                <w:rFonts w:ascii="SimSun" w:hAnsi="SimSun"/>
                <w:sz w:val="21"/>
                <w:szCs w:val="21"/>
              </w:rPr>
            </w:pPr>
            <w:r w:rsidRPr="00C909B7">
              <w:rPr>
                <w:rFonts w:ascii="SimSun" w:hAnsi="SimSun" w:hint="eastAsia"/>
                <w:sz w:val="21"/>
                <w:szCs w:val="21"/>
              </w:rPr>
              <w:t>针对计算机科学学生的知识产权宣传材料</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F90F3A" w:rsidP="000D2D55">
            <w:pPr>
              <w:rPr>
                <w:rFonts w:ascii="SimSun" w:hAnsi="SimSun"/>
                <w:sz w:val="21"/>
                <w:szCs w:val="21"/>
              </w:rPr>
            </w:pPr>
            <w:r w:rsidRPr="00C909B7">
              <w:rPr>
                <w:rFonts w:ascii="SimSun" w:hAnsi="SimSun" w:hint="eastAsia"/>
                <w:sz w:val="21"/>
                <w:szCs w:val="21"/>
              </w:rPr>
              <w:lastRenderedPageBreak/>
              <w:t>指导计划</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F90F3A" w:rsidP="000D2D55">
            <w:pPr>
              <w:rPr>
                <w:rFonts w:ascii="SimSun" w:hAnsi="SimSun"/>
                <w:sz w:val="21"/>
                <w:szCs w:val="21"/>
              </w:rPr>
            </w:pPr>
            <w:r w:rsidRPr="00C909B7">
              <w:rPr>
                <w:rFonts w:ascii="SimSun" w:hAnsi="SimSun" w:hint="eastAsia"/>
                <w:sz w:val="21"/>
                <w:szCs w:val="21"/>
              </w:rPr>
              <w:t>移动应用知识产权工具箱</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F90F3A" w:rsidP="000D2D55">
            <w:pPr>
              <w:rPr>
                <w:rFonts w:ascii="SimSun" w:hAnsi="SimSun"/>
                <w:sz w:val="21"/>
                <w:szCs w:val="21"/>
              </w:rPr>
            </w:pPr>
            <w:r w:rsidRPr="00C909B7">
              <w:rPr>
                <w:rFonts w:ascii="SimSun" w:hAnsi="SimSun" w:hint="eastAsia"/>
                <w:sz w:val="21"/>
                <w:szCs w:val="21"/>
              </w:rPr>
              <w:t>在线平台</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1"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8F39C7" w:rsidP="000D2D55">
            <w:pPr>
              <w:rPr>
                <w:rFonts w:ascii="SimSun" w:hAnsi="SimSun"/>
                <w:sz w:val="21"/>
                <w:szCs w:val="21"/>
              </w:rPr>
            </w:pPr>
            <w:r w:rsidRPr="00C909B7">
              <w:rPr>
                <w:rFonts w:ascii="SimSun" w:hAnsi="SimSun" w:hint="eastAsia"/>
                <w:sz w:val="21"/>
                <w:szCs w:val="21"/>
              </w:rPr>
              <w:t>在三个受益国举办</w:t>
            </w:r>
            <w:r w:rsidR="00F90F3A" w:rsidRPr="00C909B7">
              <w:rPr>
                <w:rFonts w:ascii="SimSun" w:hAnsi="SimSun" w:hint="eastAsia"/>
                <w:sz w:val="21"/>
                <w:szCs w:val="21"/>
              </w:rPr>
              <w:t>终期讲习班</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1"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c>
          <w:tcPr>
            <w:tcW w:w="1412" w:type="dxa"/>
          </w:tcPr>
          <w:p w:rsidR="004147EB" w:rsidRPr="00C909B7" w:rsidRDefault="004147EB" w:rsidP="000D2D55">
            <w:pPr>
              <w:rPr>
                <w:rFonts w:ascii="SimSun" w:hAnsi="SimSun"/>
                <w:bCs/>
                <w:iCs/>
                <w:sz w:val="21"/>
                <w:szCs w:val="21"/>
              </w:rPr>
            </w:pPr>
          </w:p>
        </w:tc>
      </w:tr>
      <w:tr w:rsidR="004147EB" w:rsidRPr="00C909B7" w:rsidTr="000D2D55">
        <w:tc>
          <w:tcPr>
            <w:tcW w:w="2876" w:type="dxa"/>
          </w:tcPr>
          <w:p w:rsidR="004147EB" w:rsidRPr="00C909B7" w:rsidRDefault="00F90F3A" w:rsidP="000D2D55">
            <w:pPr>
              <w:rPr>
                <w:rFonts w:ascii="SimSun" w:hAnsi="SimSun"/>
                <w:sz w:val="21"/>
                <w:szCs w:val="21"/>
              </w:rPr>
            </w:pPr>
            <w:r w:rsidRPr="00C909B7">
              <w:rPr>
                <w:rFonts w:ascii="SimSun" w:hAnsi="SimSun" w:hint="eastAsia"/>
                <w:sz w:val="21"/>
                <w:szCs w:val="21"/>
              </w:rPr>
              <w:t>与国家联络点举行协调会</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1"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r>
      <w:tr w:rsidR="004147EB" w:rsidRPr="00C909B7" w:rsidTr="000D2D55">
        <w:tc>
          <w:tcPr>
            <w:tcW w:w="2876" w:type="dxa"/>
          </w:tcPr>
          <w:p w:rsidR="004147EB" w:rsidRPr="00C909B7" w:rsidRDefault="00F90F3A" w:rsidP="000D2D55">
            <w:pPr>
              <w:rPr>
                <w:rFonts w:ascii="SimSun" w:hAnsi="SimSun"/>
                <w:sz w:val="21"/>
                <w:szCs w:val="21"/>
              </w:rPr>
            </w:pPr>
            <w:r w:rsidRPr="00C909B7">
              <w:rPr>
                <w:rFonts w:ascii="SimSun" w:hAnsi="SimSun" w:hint="eastAsia"/>
                <w:sz w:val="21"/>
                <w:szCs w:val="21"/>
              </w:rPr>
              <w:t>项目自我评价</w:t>
            </w:r>
          </w:p>
        </w:tc>
        <w:tc>
          <w:tcPr>
            <w:tcW w:w="1410"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1" w:type="dxa"/>
          </w:tcPr>
          <w:p w:rsidR="004147EB" w:rsidRPr="00C909B7" w:rsidRDefault="004147EB" w:rsidP="000D2D55">
            <w:pPr>
              <w:rPr>
                <w:rFonts w:ascii="SimSun" w:hAnsi="SimSun"/>
                <w:bCs/>
                <w:iCs/>
                <w:sz w:val="21"/>
                <w:szCs w:val="21"/>
              </w:rPr>
            </w:pPr>
          </w:p>
        </w:tc>
        <w:tc>
          <w:tcPr>
            <w:tcW w:w="1415"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p>
        </w:tc>
        <w:tc>
          <w:tcPr>
            <w:tcW w:w="1412" w:type="dxa"/>
          </w:tcPr>
          <w:p w:rsidR="004147EB" w:rsidRPr="00C909B7" w:rsidRDefault="004147EB" w:rsidP="000D2D55">
            <w:pPr>
              <w:rPr>
                <w:rFonts w:ascii="SimSun" w:hAnsi="SimSun"/>
                <w:bCs/>
                <w:iCs/>
                <w:sz w:val="21"/>
                <w:szCs w:val="21"/>
              </w:rPr>
            </w:pPr>
            <w:r w:rsidRPr="00C909B7">
              <w:rPr>
                <w:rFonts w:ascii="SimSun" w:hAnsi="SimSun"/>
                <w:bCs/>
                <w:iCs/>
                <w:sz w:val="21"/>
                <w:szCs w:val="21"/>
              </w:rPr>
              <w:t>x</w:t>
            </w:r>
          </w:p>
        </w:tc>
      </w:tr>
    </w:tbl>
    <w:p w:rsidR="004147EB" w:rsidRPr="00C909B7" w:rsidRDefault="004147EB" w:rsidP="004147EB">
      <w:pPr>
        <w:rPr>
          <w:rFonts w:ascii="SimSun" w:hAnsi="SimSun"/>
          <w:bCs/>
          <w:iCs/>
          <w:sz w:val="21"/>
          <w:szCs w:val="21"/>
        </w:rPr>
      </w:pPr>
    </w:p>
    <w:p w:rsidR="009A3FAB" w:rsidRDefault="004147EB" w:rsidP="008953B3">
      <w:pPr>
        <w:rPr>
          <w:rFonts w:ascii="SimSun" w:hAnsi="SimSun"/>
          <w:sz w:val="21"/>
          <w:szCs w:val="21"/>
        </w:rPr>
      </w:pPr>
      <w:r w:rsidRPr="00C909B7">
        <w:rPr>
          <w:rFonts w:ascii="SimSun" w:hAnsi="SimSun"/>
          <w:sz w:val="21"/>
          <w:szCs w:val="21"/>
          <w:vertAlign w:val="superscript"/>
        </w:rPr>
        <w:t>*</w:t>
      </w:r>
      <w:r w:rsidR="00F90F3A" w:rsidRPr="00C909B7">
        <w:rPr>
          <w:rFonts w:ascii="SimSun" w:hAnsi="SimSun" w:hint="eastAsia"/>
          <w:sz w:val="21"/>
          <w:szCs w:val="21"/>
        </w:rPr>
        <w:t>以计划和预算委员会批准的2019年项目预算为准。</w:t>
      </w:r>
    </w:p>
    <w:p w:rsidR="004147EB" w:rsidRPr="00C909B7" w:rsidRDefault="004147EB" w:rsidP="004147EB">
      <w:pPr>
        <w:pStyle w:val="Endofdocument-Annex"/>
        <w:ind w:left="0"/>
        <w:rPr>
          <w:rFonts w:ascii="SimSun" w:hAnsi="SimSun"/>
          <w:sz w:val="21"/>
          <w:szCs w:val="21"/>
        </w:rPr>
      </w:pPr>
    </w:p>
    <w:p w:rsidR="008828F2" w:rsidRPr="00B70DC9" w:rsidRDefault="004147EB" w:rsidP="00B70DC9">
      <w:pPr>
        <w:overflowPunct w:val="0"/>
        <w:spacing w:afterLines="50" w:after="120" w:line="340" w:lineRule="atLeast"/>
        <w:ind w:left="9072"/>
        <w:rPr>
          <w:rFonts w:ascii="KaiTi" w:eastAsia="KaiTi" w:hAnsi="KaiTi"/>
          <w:sz w:val="21"/>
          <w:szCs w:val="21"/>
        </w:rPr>
      </w:pPr>
      <w:r w:rsidRPr="00B70DC9">
        <w:rPr>
          <w:rFonts w:ascii="KaiTi" w:eastAsia="KaiTi" w:hAnsi="KaiTi"/>
          <w:sz w:val="21"/>
          <w:szCs w:val="21"/>
        </w:rPr>
        <w:t>[</w:t>
      </w:r>
      <w:r w:rsidR="00936D36" w:rsidRPr="00B70DC9">
        <w:rPr>
          <w:rFonts w:ascii="KaiTi" w:eastAsia="KaiTi" w:hAnsi="KaiTi" w:hint="eastAsia"/>
          <w:sz w:val="21"/>
          <w:szCs w:val="21"/>
        </w:rPr>
        <w:t>附件和文件完</w:t>
      </w:r>
      <w:r w:rsidRPr="00B70DC9">
        <w:rPr>
          <w:rFonts w:ascii="KaiTi" w:eastAsia="KaiTi" w:hAnsi="KaiTi"/>
          <w:sz w:val="21"/>
          <w:szCs w:val="21"/>
        </w:rPr>
        <w:t>]</w:t>
      </w:r>
    </w:p>
    <w:sectPr w:rsidR="008828F2" w:rsidRPr="00B70DC9" w:rsidSect="000D2D55">
      <w:headerReference w:type="default" r:id="rId12"/>
      <w:headerReference w:type="first" r:id="rId13"/>
      <w:footerReference w:type="first" r:id="rId14"/>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C79" w:rsidRDefault="00F62C79">
      <w:r>
        <w:separator/>
      </w:r>
    </w:p>
  </w:endnote>
  <w:endnote w:type="continuationSeparator" w:id="0">
    <w:p w:rsidR="00F62C79" w:rsidRDefault="00F62C79" w:rsidP="003B38C1">
      <w:r>
        <w:separator/>
      </w:r>
    </w:p>
    <w:p w:rsidR="00F62C79" w:rsidRPr="003B38C1" w:rsidRDefault="00F62C79" w:rsidP="003B38C1">
      <w:pPr>
        <w:spacing w:after="60"/>
        <w:rPr>
          <w:sz w:val="17"/>
        </w:rPr>
      </w:pPr>
      <w:r>
        <w:rPr>
          <w:sz w:val="17"/>
        </w:rPr>
        <w:t>[Endnote continued from previous page]</w:t>
      </w:r>
    </w:p>
  </w:endnote>
  <w:endnote w:type="continuationNotice" w:id="1">
    <w:p w:rsidR="00F62C79" w:rsidRPr="003B38C1" w:rsidRDefault="00F62C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79" w:rsidRPr="004936D7" w:rsidRDefault="00F62C79">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C79" w:rsidRDefault="00F62C79">
      <w:r>
        <w:separator/>
      </w:r>
    </w:p>
  </w:footnote>
  <w:footnote w:type="continuationSeparator" w:id="0">
    <w:p w:rsidR="00F62C79" w:rsidRDefault="00F62C79" w:rsidP="008B60B2">
      <w:r>
        <w:separator/>
      </w:r>
    </w:p>
    <w:p w:rsidR="00F62C79" w:rsidRPr="00ED77FB" w:rsidRDefault="00F62C79" w:rsidP="008B60B2">
      <w:pPr>
        <w:spacing w:after="60"/>
        <w:rPr>
          <w:sz w:val="17"/>
          <w:szCs w:val="17"/>
        </w:rPr>
      </w:pPr>
      <w:r w:rsidRPr="00ED77FB">
        <w:rPr>
          <w:sz w:val="17"/>
          <w:szCs w:val="17"/>
        </w:rPr>
        <w:t>[Footnote continued from previous page]</w:t>
      </w:r>
    </w:p>
  </w:footnote>
  <w:footnote w:type="continuationNotice" w:id="1">
    <w:p w:rsidR="00F62C79" w:rsidRPr="00ED77FB" w:rsidRDefault="00F62C79" w:rsidP="008B60B2">
      <w:pPr>
        <w:spacing w:before="60"/>
        <w:jc w:val="right"/>
        <w:rPr>
          <w:sz w:val="17"/>
          <w:szCs w:val="17"/>
        </w:rPr>
      </w:pPr>
      <w:r w:rsidRPr="00ED77FB">
        <w:rPr>
          <w:sz w:val="17"/>
          <w:szCs w:val="17"/>
        </w:rPr>
        <w:t>[Footnote continued on next page]</w:t>
      </w:r>
    </w:p>
  </w:footnote>
  <w:footnote w:id="2">
    <w:p w:rsidR="00F62C79" w:rsidRPr="004936D7" w:rsidRDefault="00F62C79">
      <w:pPr>
        <w:pStyle w:val="FootnoteText"/>
        <w:rPr>
          <w:rFonts w:ascii="SimSun" w:hAnsi="SimSun"/>
        </w:rPr>
      </w:pPr>
      <w:r w:rsidRPr="004936D7">
        <w:rPr>
          <w:rStyle w:val="FootnoteReference"/>
          <w:rFonts w:ascii="SimSun" w:hAnsi="SimSun"/>
        </w:rPr>
        <w:footnoteRef/>
      </w:r>
      <w:r w:rsidRPr="00B70DC9">
        <w:rPr>
          <w:rFonts w:ascii="KaiTi" w:eastAsia="KaiTi" w:hAnsi="KaiTi"/>
          <w:vertAlign w:val="superscript"/>
        </w:rPr>
        <w:t>*</w:t>
      </w:r>
      <w:r w:rsidR="00B70DC9">
        <w:rPr>
          <w:rFonts w:ascii="KaiTi" w:eastAsia="KaiTi" w:hAnsi="KaiTi" w:hint="eastAsia"/>
        </w:rPr>
        <w:t xml:space="preserve"> </w:t>
      </w:r>
      <w:r w:rsidR="00B70DC9">
        <w:rPr>
          <w:rFonts w:ascii="KaiTi" w:eastAsia="KaiTi" w:hAnsi="KaiTi" w:hint="eastAsia"/>
        </w:rPr>
        <w:tab/>
      </w:r>
      <w:r w:rsidRPr="00F62C79">
        <w:rPr>
          <w:rFonts w:ascii="KaiTi" w:eastAsia="KaiTi" w:hAnsi="KaiTi" w:hint="eastAsia"/>
        </w:rPr>
        <w:t>以计划和预算委员会批准为准。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79" w:rsidRPr="004936D7" w:rsidRDefault="00F62C79" w:rsidP="00477D6B">
    <w:pPr>
      <w:jc w:val="right"/>
      <w:rPr>
        <w:rFonts w:ascii="SimSun" w:hAnsi="SimSun"/>
        <w:sz w:val="21"/>
      </w:rPr>
    </w:pPr>
    <w:bookmarkStart w:id="5" w:name="Code2"/>
    <w:bookmarkEnd w:id="5"/>
    <w:r w:rsidRPr="004936D7">
      <w:rPr>
        <w:rFonts w:ascii="SimSun" w:hAnsi="SimSun"/>
        <w:sz w:val="21"/>
      </w:rPr>
      <w:t>CDIP/21/7</w:t>
    </w:r>
  </w:p>
  <w:p w:rsidR="00F62C79" w:rsidRDefault="00F62C79" w:rsidP="00477D6B">
    <w:pPr>
      <w:jc w:val="right"/>
      <w:rPr>
        <w:rFonts w:ascii="SimSun" w:hAnsi="SimSun"/>
        <w:sz w:val="21"/>
      </w:rPr>
    </w:pPr>
    <w:r w:rsidRPr="004936D7">
      <w:rPr>
        <w:rFonts w:ascii="SimSun" w:hAnsi="SimSun"/>
        <w:sz w:val="21"/>
      </w:rPr>
      <w:t xml:space="preserve">Annex, page </w:t>
    </w:r>
    <w:r w:rsidRPr="004936D7">
      <w:rPr>
        <w:rFonts w:ascii="SimSun" w:hAnsi="SimSun"/>
        <w:sz w:val="21"/>
      </w:rPr>
      <w:fldChar w:fldCharType="begin"/>
    </w:r>
    <w:r w:rsidRPr="004936D7">
      <w:rPr>
        <w:rFonts w:ascii="SimSun" w:hAnsi="SimSun"/>
        <w:sz w:val="21"/>
      </w:rPr>
      <w:instrText xml:space="preserve"> PAGE  \* MERGEFORMAT </w:instrText>
    </w:r>
    <w:r w:rsidRPr="004936D7">
      <w:rPr>
        <w:rFonts w:ascii="SimSun" w:hAnsi="SimSun"/>
        <w:sz w:val="21"/>
      </w:rPr>
      <w:fldChar w:fldCharType="separate"/>
    </w:r>
    <w:r w:rsidRPr="004936D7">
      <w:rPr>
        <w:rFonts w:ascii="SimSun" w:hAnsi="SimSun"/>
        <w:noProof/>
        <w:sz w:val="21"/>
      </w:rPr>
      <w:t>2</w:t>
    </w:r>
    <w:r w:rsidRPr="004936D7">
      <w:rPr>
        <w:rFonts w:ascii="SimSun" w:hAnsi="SimSun"/>
        <w:sz w:val="21"/>
      </w:rPr>
      <w:fldChar w:fldCharType="end"/>
    </w:r>
  </w:p>
  <w:p w:rsidR="00F62C79" w:rsidRPr="004936D7" w:rsidRDefault="00F62C79"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79" w:rsidRPr="004936D7" w:rsidRDefault="00F62C79" w:rsidP="000D2D55">
    <w:pPr>
      <w:jc w:val="right"/>
      <w:rPr>
        <w:rFonts w:ascii="SimSun" w:hAnsi="SimSun"/>
        <w:sz w:val="21"/>
        <w:lang w:val="fr-CH"/>
      </w:rPr>
    </w:pPr>
    <w:r w:rsidRPr="004936D7">
      <w:rPr>
        <w:rFonts w:ascii="SimSun" w:hAnsi="SimSun"/>
        <w:sz w:val="21"/>
        <w:lang w:val="fr-CH"/>
      </w:rPr>
      <w:t>CDIP/22/8</w:t>
    </w:r>
  </w:p>
  <w:p w:rsidR="00F62C79" w:rsidRDefault="00F62C79" w:rsidP="000D2D55">
    <w:pPr>
      <w:jc w:val="right"/>
      <w:rPr>
        <w:rFonts w:ascii="SimSun" w:hAnsi="SimSun"/>
        <w:sz w:val="21"/>
        <w:lang w:val="fr-CH"/>
      </w:rPr>
    </w:pPr>
    <w:r w:rsidRPr="004936D7">
      <w:rPr>
        <w:rFonts w:ascii="SimSun" w:hAnsi="SimSun" w:hint="eastAsia"/>
        <w:sz w:val="21"/>
        <w:lang w:val="fr-CH"/>
      </w:rPr>
      <w:t>附件第</w:t>
    </w:r>
    <w:r w:rsidRPr="004936D7">
      <w:rPr>
        <w:rFonts w:ascii="SimSun" w:hAnsi="SimSun"/>
        <w:sz w:val="21"/>
      </w:rPr>
      <w:fldChar w:fldCharType="begin"/>
    </w:r>
    <w:r w:rsidRPr="004936D7">
      <w:rPr>
        <w:rFonts w:ascii="SimSun" w:hAnsi="SimSun"/>
        <w:sz w:val="21"/>
        <w:lang w:val="fr-CH"/>
      </w:rPr>
      <w:instrText xml:space="preserve"> PAGE  \* MERGEFORMAT </w:instrText>
    </w:r>
    <w:r w:rsidRPr="004936D7">
      <w:rPr>
        <w:rFonts w:ascii="SimSun" w:hAnsi="SimSun"/>
        <w:sz w:val="21"/>
      </w:rPr>
      <w:fldChar w:fldCharType="separate"/>
    </w:r>
    <w:r w:rsidR="00330D86">
      <w:rPr>
        <w:rFonts w:ascii="SimSun" w:hAnsi="SimSun"/>
        <w:noProof/>
        <w:sz w:val="21"/>
        <w:lang w:val="fr-CH"/>
      </w:rPr>
      <w:t>7</w:t>
    </w:r>
    <w:r w:rsidRPr="004936D7">
      <w:rPr>
        <w:rFonts w:ascii="SimSun" w:hAnsi="SimSun"/>
        <w:sz w:val="21"/>
      </w:rPr>
      <w:fldChar w:fldCharType="end"/>
    </w:r>
    <w:r w:rsidRPr="004936D7">
      <w:rPr>
        <w:rFonts w:ascii="SimSun" w:hAnsi="SimSun" w:hint="eastAsia"/>
        <w:sz w:val="21"/>
      </w:rPr>
      <w:t>页</w:t>
    </w:r>
  </w:p>
  <w:p w:rsidR="00F62C79" w:rsidRPr="004936D7" w:rsidRDefault="00F62C79" w:rsidP="000D2D55">
    <w:pPr>
      <w:jc w:val="right"/>
      <w:rPr>
        <w:rFonts w:ascii="SimSun" w:hAnsi="SimSun"/>
        <w:sz w:val="21"/>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79" w:rsidRPr="004936D7" w:rsidRDefault="00F62C79" w:rsidP="000D2D55">
    <w:pPr>
      <w:jc w:val="right"/>
      <w:rPr>
        <w:rFonts w:ascii="SimSun" w:hAnsi="SimSun"/>
        <w:sz w:val="21"/>
      </w:rPr>
    </w:pPr>
    <w:r w:rsidRPr="004936D7">
      <w:rPr>
        <w:rFonts w:ascii="SimSun" w:hAnsi="SimSun"/>
        <w:sz w:val="21"/>
      </w:rPr>
      <w:t>CDIP/22/8</w:t>
    </w:r>
  </w:p>
  <w:p w:rsidR="00F62C79" w:rsidRDefault="00F62C79" w:rsidP="009A3FAB">
    <w:pPr>
      <w:jc w:val="right"/>
      <w:rPr>
        <w:rFonts w:ascii="SimSun" w:hAnsi="SimSun"/>
        <w:sz w:val="21"/>
      </w:rPr>
    </w:pPr>
    <w:r w:rsidRPr="004936D7">
      <w:rPr>
        <w:rFonts w:ascii="SimSun" w:hAnsi="SimSun" w:hint="eastAsia"/>
      </w:rPr>
      <w:t>附</w:t>
    </w:r>
    <w:r>
      <w:rPr>
        <w:rFonts w:ascii="SimSun" w:hAnsi="SimSun" w:hint="eastAsia"/>
      </w:rPr>
      <w:t xml:space="preserve">　</w:t>
    </w:r>
    <w:r w:rsidRPr="004936D7">
      <w:rPr>
        <w:rFonts w:ascii="SimSun" w:hAnsi="SimSun" w:hint="eastAsia"/>
        <w:sz w:val="21"/>
      </w:rPr>
      <w:t>件</w:t>
    </w:r>
  </w:p>
  <w:p w:rsidR="00F62C79" w:rsidRPr="004936D7" w:rsidRDefault="00F62C79" w:rsidP="009A3FAB">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79" w:rsidRPr="004936D7" w:rsidRDefault="00F62C79" w:rsidP="000D2D55">
    <w:pPr>
      <w:jc w:val="right"/>
      <w:rPr>
        <w:rFonts w:ascii="SimSun" w:hAnsi="SimSun"/>
        <w:sz w:val="21"/>
        <w:lang w:val="fr-CH"/>
      </w:rPr>
    </w:pPr>
    <w:r w:rsidRPr="004936D7">
      <w:rPr>
        <w:rFonts w:ascii="SimSun" w:hAnsi="SimSun"/>
        <w:sz w:val="21"/>
        <w:lang w:val="fr-CH"/>
      </w:rPr>
      <w:t>CDIP/22/8</w:t>
    </w:r>
  </w:p>
  <w:p w:rsidR="00F62C79" w:rsidRPr="004936D7" w:rsidRDefault="00F62C79" w:rsidP="000D2D55">
    <w:pPr>
      <w:jc w:val="right"/>
      <w:rPr>
        <w:rFonts w:ascii="SimSun" w:hAnsi="SimSun"/>
        <w:sz w:val="21"/>
        <w:lang w:val="fr-CH"/>
      </w:rPr>
    </w:pPr>
    <w:r w:rsidRPr="004936D7">
      <w:rPr>
        <w:rFonts w:ascii="SimSun" w:hAnsi="SimSun" w:hint="eastAsia"/>
        <w:sz w:val="21"/>
        <w:lang w:val="fr-CH"/>
      </w:rPr>
      <w:t>附件第</w:t>
    </w:r>
    <w:r w:rsidRPr="004936D7">
      <w:rPr>
        <w:rFonts w:ascii="SimSun" w:hAnsi="SimSun"/>
        <w:sz w:val="21"/>
      </w:rPr>
      <w:fldChar w:fldCharType="begin"/>
    </w:r>
    <w:r w:rsidRPr="004936D7">
      <w:rPr>
        <w:rFonts w:ascii="SimSun" w:hAnsi="SimSun"/>
        <w:sz w:val="21"/>
        <w:lang w:val="fr-CH"/>
      </w:rPr>
      <w:instrText xml:space="preserve"> PAGE  \* MERGEFORMAT </w:instrText>
    </w:r>
    <w:r w:rsidRPr="004936D7">
      <w:rPr>
        <w:rFonts w:ascii="SimSun" w:hAnsi="SimSun"/>
        <w:sz w:val="21"/>
      </w:rPr>
      <w:fldChar w:fldCharType="separate"/>
    </w:r>
    <w:r w:rsidR="00330D86">
      <w:rPr>
        <w:rFonts w:ascii="SimSun" w:hAnsi="SimSun"/>
        <w:noProof/>
        <w:sz w:val="21"/>
        <w:lang w:val="fr-CH"/>
      </w:rPr>
      <w:t>14</w:t>
    </w:r>
    <w:r w:rsidRPr="004936D7">
      <w:rPr>
        <w:rFonts w:ascii="SimSun" w:hAnsi="SimSun"/>
        <w:sz w:val="21"/>
      </w:rPr>
      <w:fldChar w:fldCharType="end"/>
    </w:r>
    <w:r w:rsidRPr="004936D7">
      <w:rPr>
        <w:rFonts w:ascii="SimSun" w:hAnsi="SimSun" w:hint="eastAsia"/>
        <w:sz w:val="21"/>
      </w:rPr>
      <w:t>页</w:t>
    </w:r>
  </w:p>
  <w:p w:rsidR="00F62C79" w:rsidRPr="004936D7" w:rsidRDefault="00F62C79" w:rsidP="000D2D55">
    <w:pPr>
      <w:jc w:val="right"/>
      <w:rPr>
        <w:rFonts w:ascii="SimSun" w:hAnsi="SimSun"/>
        <w:sz w:val="21"/>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79" w:rsidRPr="004936D7" w:rsidRDefault="00F62C79" w:rsidP="000D2D55">
    <w:pPr>
      <w:jc w:val="right"/>
      <w:rPr>
        <w:rFonts w:ascii="SimSun" w:hAnsi="SimSun"/>
        <w:sz w:val="21"/>
        <w:lang w:val="fr-CH"/>
      </w:rPr>
    </w:pPr>
    <w:r w:rsidRPr="004936D7">
      <w:rPr>
        <w:rFonts w:ascii="SimSun" w:hAnsi="SimSun"/>
        <w:sz w:val="21"/>
        <w:lang w:val="fr-CH"/>
      </w:rPr>
      <w:t>CDIP/22/8</w:t>
    </w:r>
  </w:p>
  <w:p w:rsidR="00F62C79" w:rsidRPr="004936D7" w:rsidRDefault="00F62C79" w:rsidP="000D2D55">
    <w:pPr>
      <w:jc w:val="right"/>
      <w:rPr>
        <w:rFonts w:ascii="SimSun" w:hAnsi="SimSun"/>
        <w:sz w:val="21"/>
        <w:lang w:val="fr-CH"/>
      </w:rPr>
    </w:pPr>
    <w:r>
      <w:rPr>
        <w:rFonts w:ascii="SimSun" w:hAnsi="SimSun" w:hint="eastAsia"/>
        <w:sz w:val="21"/>
        <w:lang w:val="fr-CH"/>
      </w:rPr>
      <w:t>附件第</w:t>
    </w:r>
    <w:r w:rsidRPr="004936D7">
      <w:rPr>
        <w:rFonts w:ascii="SimSun" w:hAnsi="SimSun"/>
        <w:sz w:val="21"/>
      </w:rPr>
      <w:fldChar w:fldCharType="begin"/>
    </w:r>
    <w:r w:rsidRPr="004936D7">
      <w:rPr>
        <w:rFonts w:ascii="SimSun" w:hAnsi="SimSun"/>
        <w:sz w:val="21"/>
        <w:lang w:val="fr-CH"/>
      </w:rPr>
      <w:instrText xml:space="preserve"> PAGE  \* MERGEFORMAT </w:instrText>
    </w:r>
    <w:r w:rsidRPr="004936D7">
      <w:rPr>
        <w:rFonts w:ascii="SimSun" w:hAnsi="SimSun"/>
        <w:sz w:val="21"/>
      </w:rPr>
      <w:fldChar w:fldCharType="separate"/>
    </w:r>
    <w:r w:rsidR="00330D86">
      <w:rPr>
        <w:rFonts w:ascii="SimSun" w:hAnsi="SimSun"/>
        <w:noProof/>
        <w:sz w:val="21"/>
        <w:lang w:val="fr-CH"/>
      </w:rPr>
      <w:t>8</w:t>
    </w:r>
    <w:r w:rsidRPr="004936D7">
      <w:rPr>
        <w:rFonts w:ascii="SimSun" w:hAnsi="SimSun"/>
        <w:sz w:val="21"/>
      </w:rPr>
      <w:fldChar w:fldCharType="end"/>
    </w:r>
    <w:r>
      <w:rPr>
        <w:rFonts w:ascii="SimSun" w:hAnsi="SimSun" w:hint="eastAsia"/>
        <w:sz w:val="21"/>
      </w:rPr>
      <w:t>页</w:t>
    </w:r>
  </w:p>
  <w:p w:rsidR="00F62C79" w:rsidRPr="004936D7" w:rsidRDefault="00F62C79" w:rsidP="000D2D55">
    <w:pPr>
      <w:pStyle w:val="Header"/>
      <w:jc w:val="right"/>
      <w:rPr>
        <w:rFonts w:ascii="SimSun" w:hAnsi="SimSun"/>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13"/>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1"/>
  </w:num>
  <w:num w:numId="14">
    <w:abstractNumId w:val="7"/>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7B"/>
    <w:rsid w:val="00001E20"/>
    <w:rsid w:val="00014528"/>
    <w:rsid w:val="00016D58"/>
    <w:rsid w:val="00022957"/>
    <w:rsid w:val="000234D2"/>
    <w:rsid w:val="000239B2"/>
    <w:rsid w:val="000261E3"/>
    <w:rsid w:val="00043CAA"/>
    <w:rsid w:val="0005020D"/>
    <w:rsid w:val="0006375A"/>
    <w:rsid w:val="00075432"/>
    <w:rsid w:val="00086548"/>
    <w:rsid w:val="000903E7"/>
    <w:rsid w:val="000968ED"/>
    <w:rsid w:val="000B332F"/>
    <w:rsid w:val="000B5D38"/>
    <w:rsid w:val="000C23F0"/>
    <w:rsid w:val="000C3294"/>
    <w:rsid w:val="000D2D55"/>
    <w:rsid w:val="000E56E9"/>
    <w:rsid w:val="000F5E56"/>
    <w:rsid w:val="00102416"/>
    <w:rsid w:val="00104484"/>
    <w:rsid w:val="0010489A"/>
    <w:rsid w:val="00125538"/>
    <w:rsid w:val="001362EE"/>
    <w:rsid w:val="00151180"/>
    <w:rsid w:val="0015377F"/>
    <w:rsid w:val="001572FE"/>
    <w:rsid w:val="00163895"/>
    <w:rsid w:val="00164FCD"/>
    <w:rsid w:val="0017367B"/>
    <w:rsid w:val="00176835"/>
    <w:rsid w:val="001832A6"/>
    <w:rsid w:val="00195E9D"/>
    <w:rsid w:val="001C6003"/>
    <w:rsid w:val="001D353E"/>
    <w:rsid w:val="001D6645"/>
    <w:rsid w:val="001D7163"/>
    <w:rsid w:val="001E2A0A"/>
    <w:rsid w:val="001E6894"/>
    <w:rsid w:val="00203F33"/>
    <w:rsid w:val="00210CA3"/>
    <w:rsid w:val="0021217E"/>
    <w:rsid w:val="00217FC4"/>
    <w:rsid w:val="00220246"/>
    <w:rsid w:val="002222BA"/>
    <w:rsid w:val="00231AFA"/>
    <w:rsid w:val="00242183"/>
    <w:rsid w:val="002634C4"/>
    <w:rsid w:val="00272EF6"/>
    <w:rsid w:val="00280148"/>
    <w:rsid w:val="002928D3"/>
    <w:rsid w:val="002A1E42"/>
    <w:rsid w:val="002A1F6C"/>
    <w:rsid w:val="002A4FCD"/>
    <w:rsid w:val="002A6D7B"/>
    <w:rsid w:val="002B0FBC"/>
    <w:rsid w:val="002B363E"/>
    <w:rsid w:val="002C591E"/>
    <w:rsid w:val="002D0E9B"/>
    <w:rsid w:val="002D3B81"/>
    <w:rsid w:val="002E1605"/>
    <w:rsid w:val="002E5171"/>
    <w:rsid w:val="002F1FE6"/>
    <w:rsid w:val="002F4E68"/>
    <w:rsid w:val="00303EC1"/>
    <w:rsid w:val="0030744F"/>
    <w:rsid w:val="00312F7F"/>
    <w:rsid w:val="00314928"/>
    <w:rsid w:val="00330C49"/>
    <w:rsid w:val="00330D86"/>
    <w:rsid w:val="00351410"/>
    <w:rsid w:val="0035667E"/>
    <w:rsid w:val="00361450"/>
    <w:rsid w:val="003673CF"/>
    <w:rsid w:val="0037385B"/>
    <w:rsid w:val="003773E0"/>
    <w:rsid w:val="003845C1"/>
    <w:rsid w:val="003A6F89"/>
    <w:rsid w:val="003B38C1"/>
    <w:rsid w:val="003B7CBF"/>
    <w:rsid w:val="003C089A"/>
    <w:rsid w:val="003E07B4"/>
    <w:rsid w:val="003E7443"/>
    <w:rsid w:val="003F5973"/>
    <w:rsid w:val="00402DAC"/>
    <w:rsid w:val="004147EB"/>
    <w:rsid w:val="00417FE4"/>
    <w:rsid w:val="00423301"/>
    <w:rsid w:val="0042390B"/>
    <w:rsid w:val="00423E3E"/>
    <w:rsid w:val="00427AF4"/>
    <w:rsid w:val="004341FD"/>
    <w:rsid w:val="004365BE"/>
    <w:rsid w:val="0044344F"/>
    <w:rsid w:val="00444A56"/>
    <w:rsid w:val="004647DA"/>
    <w:rsid w:val="00465D54"/>
    <w:rsid w:val="00474062"/>
    <w:rsid w:val="00477D6B"/>
    <w:rsid w:val="004936D7"/>
    <w:rsid w:val="004953FE"/>
    <w:rsid w:val="00497A95"/>
    <w:rsid w:val="004B0B7B"/>
    <w:rsid w:val="004C4F61"/>
    <w:rsid w:val="004D4EA1"/>
    <w:rsid w:val="004D666C"/>
    <w:rsid w:val="004D74DD"/>
    <w:rsid w:val="004E30B8"/>
    <w:rsid w:val="004E75EF"/>
    <w:rsid w:val="004F3BC7"/>
    <w:rsid w:val="004F590E"/>
    <w:rsid w:val="005019FF"/>
    <w:rsid w:val="00503161"/>
    <w:rsid w:val="005164CF"/>
    <w:rsid w:val="0053057A"/>
    <w:rsid w:val="00531970"/>
    <w:rsid w:val="005374D8"/>
    <w:rsid w:val="00543957"/>
    <w:rsid w:val="00553153"/>
    <w:rsid w:val="00560A29"/>
    <w:rsid w:val="005656F9"/>
    <w:rsid w:val="00584ACA"/>
    <w:rsid w:val="005A0797"/>
    <w:rsid w:val="005A1B88"/>
    <w:rsid w:val="005A2486"/>
    <w:rsid w:val="005C6649"/>
    <w:rsid w:val="005C70F8"/>
    <w:rsid w:val="005D1335"/>
    <w:rsid w:val="005D63A1"/>
    <w:rsid w:val="006027FD"/>
    <w:rsid w:val="00605827"/>
    <w:rsid w:val="00610B1C"/>
    <w:rsid w:val="0061154D"/>
    <w:rsid w:val="00614FFE"/>
    <w:rsid w:val="006254CA"/>
    <w:rsid w:val="006330AA"/>
    <w:rsid w:val="00646050"/>
    <w:rsid w:val="00661688"/>
    <w:rsid w:val="006713CA"/>
    <w:rsid w:val="006735D2"/>
    <w:rsid w:val="00676C5C"/>
    <w:rsid w:val="00682708"/>
    <w:rsid w:val="0068421A"/>
    <w:rsid w:val="006A3D88"/>
    <w:rsid w:val="006A3F6E"/>
    <w:rsid w:val="006A4C76"/>
    <w:rsid w:val="006B7282"/>
    <w:rsid w:val="006C6037"/>
    <w:rsid w:val="006D25E0"/>
    <w:rsid w:val="006E1501"/>
    <w:rsid w:val="006E2BA0"/>
    <w:rsid w:val="00702CC6"/>
    <w:rsid w:val="00704F1B"/>
    <w:rsid w:val="007139CC"/>
    <w:rsid w:val="00717F24"/>
    <w:rsid w:val="00731B63"/>
    <w:rsid w:val="00743591"/>
    <w:rsid w:val="007618B4"/>
    <w:rsid w:val="0077065D"/>
    <w:rsid w:val="00770974"/>
    <w:rsid w:val="00771108"/>
    <w:rsid w:val="007759B3"/>
    <w:rsid w:val="00775CBA"/>
    <w:rsid w:val="00792503"/>
    <w:rsid w:val="00797876"/>
    <w:rsid w:val="007A6FB0"/>
    <w:rsid w:val="007C72EB"/>
    <w:rsid w:val="007D1613"/>
    <w:rsid w:val="007D1BFF"/>
    <w:rsid w:val="007E26BC"/>
    <w:rsid w:val="007E4C0E"/>
    <w:rsid w:val="00814DBD"/>
    <w:rsid w:val="008209ED"/>
    <w:rsid w:val="00835429"/>
    <w:rsid w:val="0084572F"/>
    <w:rsid w:val="00856232"/>
    <w:rsid w:val="008604F0"/>
    <w:rsid w:val="00873BEA"/>
    <w:rsid w:val="008828D9"/>
    <w:rsid w:val="008828F2"/>
    <w:rsid w:val="00894FCD"/>
    <w:rsid w:val="008953B3"/>
    <w:rsid w:val="00897F76"/>
    <w:rsid w:val="008B2CC1"/>
    <w:rsid w:val="008B60B2"/>
    <w:rsid w:val="008E263C"/>
    <w:rsid w:val="008E55D1"/>
    <w:rsid w:val="008F080E"/>
    <w:rsid w:val="008F39C7"/>
    <w:rsid w:val="008F75DF"/>
    <w:rsid w:val="00901921"/>
    <w:rsid w:val="0090731E"/>
    <w:rsid w:val="00916EE2"/>
    <w:rsid w:val="00930E3E"/>
    <w:rsid w:val="00936D36"/>
    <w:rsid w:val="00946100"/>
    <w:rsid w:val="00946196"/>
    <w:rsid w:val="00947D2E"/>
    <w:rsid w:val="00966A22"/>
    <w:rsid w:val="0096722F"/>
    <w:rsid w:val="0096723D"/>
    <w:rsid w:val="00972FC9"/>
    <w:rsid w:val="00976B7A"/>
    <w:rsid w:val="00980843"/>
    <w:rsid w:val="00987A8E"/>
    <w:rsid w:val="009A2537"/>
    <w:rsid w:val="009A3FAB"/>
    <w:rsid w:val="009B02B7"/>
    <w:rsid w:val="009C19D8"/>
    <w:rsid w:val="009C456C"/>
    <w:rsid w:val="009D123C"/>
    <w:rsid w:val="009D5477"/>
    <w:rsid w:val="009E2791"/>
    <w:rsid w:val="009E3F6F"/>
    <w:rsid w:val="009E682C"/>
    <w:rsid w:val="009F499F"/>
    <w:rsid w:val="009F4B8C"/>
    <w:rsid w:val="00A05AD4"/>
    <w:rsid w:val="00A107AE"/>
    <w:rsid w:val="00A32D26"/>
    <w:rsid w:val="00A34928"/>
    <w:rsid w:val="00A40707"/>
    <w:rsid w:val="00A42DAF"/>
    <w:rsid w:val="00A45BD8"/>
    <w:rsid w:val="00A47582"/>
    <w:rsid w:val="00A521D9"/>
    <w:rsid w:val="00A65FEA"/>
    <w:rsid w:val="00A778D1"/>
    <w:rsid w:val="00A869B7"/>
    <w:rsid w:val="00AC08C0"/>
    <w:rsid w:val="00AC205C"/>
    <w:rsid w:val="00AF0A6B"/>
    <w:rsid w:val="00B05A69"/>
    <w:rsid w:val="00B066E1"/>
    <w:rsid w:val="00B0709A"/>
    <w:rsid w:val="00B20F1E"/>
    <w:rsid w:val="00B249E2"/>
    <w:rsid w:val="00B25FA5"/>
    <w:rsid w:val="00B260D3"/>
    <w:rsid w:val="00B27644"/>
    <w:rsid w:val="00B35854"/>
    <w:rsid w:val="00B359D5"/>
    <w:rsid w:val="00B42656"/>
    <w:rsid w:val="00B43C24"/>
    <w:rsid w:val="00B55C51"/>
    <w:rsid w:val="00B57740"/>
    <w:rsid w:val="00B70DC9"/>
    <w:rsid w:val="00B73280"/>
    <w:rsid w:val="00B76D42"/>
    <w:rsid w:val="00B86372"/>
    <w:rsid w:val="00B952DD"/>
    <w:rsid w:val="00B9734B"/>
    <w:rsid w:val="00BA30E2"/>
    <w:rsid w:val="00BB7E4C"/>
    <w:rsid w:val="00BC1587"/>
    <w:rsid w:val="00BC768F"/>
    <w:rsid w:val="00BF02AA"/>
    <w:rsid w:val="00BF63FA"/>
    <w:rsid w:val="00C11BFE"/>
    <w:rsid w:val="00C156F4"/>
    <w:rsid w:val="00C21383"/>
    <w:rsid w:val="00C5068F"/>
    <w:rsid w:val="00C53A6C"/>
    <w:rsid w:val="00C55439"/>
    <w:rsid w:val="00C57D65"/>
    <w:rsid w:val="00C678C8"/>
    <w:rsid w:val="00C909B7"/>
    <w:rsid w:val="00CB1DF6"/>
    <w:rsid w:val="00CC6AB7"/>
    <w:rsid w:val="00CD04F1"/>
    <w:rsid w:val="00CE57F3"/>
    <w:rsid w:val="00CF0A73"/>
    <w:rsid w:val="00D172EB"/>
    <w:rsid w:val="00D27000"/>
    <w:rsid w:val="00D33F64"/>
    <w:rsid w:val="00D45252"/>
    <w:rsid w:val="00D54A26"/>
    <w:rsid w:val="00D61804"/>
    <w:rsid w:val="00D71B4D"/>
    <w:rsid w:val="00D767C4"/>
    <w:rsid w:val="00D8609C"/>
    <w:rsid w:val="00D93D55"/>
    <w:rsid w:val="00DA5676"/>
    <w:rsid w:val="00DA7BE3"/>
    <w:rsid w:val="00DB28AD"/>
    <w:rsid w:val="00DB70C8"/>
    <w:rsid w:val="00DD6192"/>
    <w:rsid w:val="00DE3538"/>
    <w:rsid w:val="00DE37B9"/>
    <w:rsid w:val="00DF2E76"/>
    <w:rsid w:val="00DF6C66"/>
    <w:rsid w:val="00E0096D"/>
    <w:rsid w:val="00E10261"/>
    <w:rsid w:val="00E15015"/>
    <w:rsid w:val="00E22067"/>
    <w:rsid w:val="00E335FE"/>
    <w:rsid w:val="00E3381D"/>
    <w:rsid w:val="00E408D1"/>
    <w:rsid w:val="00E500D7"/>
    <w:rsid w:val="00E50C4D"/>
    <w:rsid w:val="00E62577"/>
    <w:rsid w:val="00E76AC8"/>
    <w:rsid w:val="00EC017F"/>
    <w:rsid w:val="00EC0C2D"/>
    <w:rsid w:val="00EC3995"/>
    <w:rsid w:val="00EC4E49"/>
    <w:rsid w:val="00EC656D"/>
    <w:rsid w:val="00ED61B4"/>
    <w:rsid w:val="00ED68EC"/>
    <w:rsid w:val="00ED77FB"/>
    <w:rsid w:val="00EE45FA"/>
    <w:rsid w:val="00EF0522"/>
    <w:rsid w:val="00EF29EF"/>
    <w:rsid w:val="00EF3B04"/>
    <w:rsid w:val="00F16CE5"/>
    <w:rsid w:val="00F22ACF"/>
    <w:rsid w:val="00F53610"/>
    <w:rsid w:val="00F62C79"/>
    <w:rsid w:val="00F65084"/>
    <w:rsid w:val="00F66152"/>
    <w:rsid w:val="00F865A6"/>
    <w:rsid w:val="00F868A4"/>
    <w:rsid w:val="00F90F3A"/>
    <w:rsid w:val="00F949E6"/>
    <w:rsid w:val="00F94C27"/>
    <w:rsid w:val="00FA205C"/>
    <w:rsid w:val="00FC0BC6"/>
    <w:rsid w:val="00FE65C0"/>
    <w:rsid w:val="00FF027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1F39AE"/>
  <w15:docId w15:val="{CC336164-5AF8-4F58-8A1E-234ED781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semiHidden/>
    <w:unhideWhenUsed/>
    <w:rsid w:val="00B249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6879-B5CA-4150-9739-37BF8B35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3</TotalTime>
  <Pages>15</Pages>
  <Words>1127</Words>
  <Characters>6934</Characters>
  <Application>Microsoft Office Word</Application>
  <DocSecurity>0</DocSecurity>
  <Lines>1733</Lines>
  <Paragraphs>447</Paragraphs>
  <ScaleCrop>false</ScaleCrop>
  <HeadingPairs>
    <vt:vector size="2" baseType="variant">
      <vt:variant>
        <vt:lpstr>Title</vt:lpstr>
      </vt:variant>
      <vt:variant>
        <vt:i4>1</vt:i4>
      </vt:variant>
    </vt:vector>
  </HeadingPairs>
  <TitlesOfParts>
    <vt:vector size="1" baseType="lpstr">
      <vt:lpstr>CDIP/22/8</vt:lpstr>
    </vt:vector>
  </TitlesOfParts>
  <Company>WIPO</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CDIP/22/8</dc:title>
  <dc:subject>肯尼亚提出的关于加强非洲国家软件部门运用知识产权的经修订项目提案</dc:subject>
  <dc:creator>BRACI Biljana</dc:creator>
  <cp:lastModifiedBy>CERBARI Mihaela</cp:lastModifiedBy>
  <cp:revision>4</cp:revision>
  <cp:lastPrinted>2018-10-09T14:23:00Z</cp:lastPrinted>
  <dcterms:created xsi:type="dcterms:W3CDTF">2018-10-09T13:15:00Z</dcterms:created>
  <dcterms:modified xsi:type="dcterms:W3CDTF">2018-10-09T14:23:00Z</dcterms:modified>
</cp:coreProperties>
</file>