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86B0E" w:rsidRPr="00386B0E" w:rsidTr="00130216">
        <w:trPr>
          <w:trHeight w:val="1977"/>
        </w:trPr>
        <w:tc>
          <w:tcPr>
            <w:tcW w:w="4594" w:type="dxa"/>
            <w:tcBorders>
              <w:bottom w:val="single" w:sz="4" w:space="0" w:color="auto"/>
            </w:tcBorders>
            <w:tcMar>
              <w:bottom w:w="170" w:type="dxa"/>
            </w:tcMar>
          </w:tcPr>
          <w:p w:rsidR="00386B0E" w:rsidRPr="00386B0E" w:rsidRDefault="00386B0E" w:rsidP="00386B0E">
            <w:pPr>
              <w:jc w:val="both"/>
            </w:pPr>
            <w:r w:rsidRPr="00386B0E">
              <w:rPr>
                <w:noProof/>
              </w:rPr>
              <w:drawing>
                <wp:anchor distT="0" distB="0" distL="114300" distR="114300" simplePos="0" relativeHeight="251659264" behindDoc="1" locked="0" layoutInCell="0" allowOverlap="1" wp14:anchorId="6311AE08" wp14:editId="384E6789">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86B0E" w:rsidRPr="00386B0E" w:rsidRDefault="00386B0E" w:rsidP="00386B0E"/>
        </w:tc>
        <w:tc>
          <w:tcPr>
            <w:tcW w:w="425" w:type="dxa"/>
            <w:tcBorders>
              <w:bottom w:val="single" w:sz="4" w:space="0" w:color="auto"/>
            </w:tcBorders>
            <w:tcMar>
              <w:left w:w="0" w:type="dxa"/>
              <w:right w:w="0" w:type="dxa"/>
            </w:tcMar>
          </w:tcPr>
          <w:p w:rsidR="00386B0E" w:rsidRPr="00386B0E" w:rsidRDefault="00386B0E" w:rsidP="00386B0E">
            <w:pPr>
              <w:jc w:val="right"/>
            </w:pPr>
            <w:r w:rsidRPr="00386B0E">
              <w:rPr>
                <w:b/>
                <w:sz w:val="40"/>
                <w:szCs w:val="40"/>
              </w:rPr>
              <w:t>C</w:t>
            </w:r>
          </w:p>
        </w:tc>
      </w:tr>
      <w:tr w:rsidR="00386B0E" w:rsidRPr="00386B0E" w:rsidTr="00130216">
        <w:trPr>
          <w:trHeight w:hRule="exact" w:val="340"/>
        </w:trPr>
        <w:tc>
          <w:tcPr>
            <w:tcW w:w="9356" w:type="dxa"/>
            <w:gridSpan w:val="3"/>
            <w:tcBorders>
              <w:top w:val="single" w:sz="4" w:space="0" w:color="auto"/>
            </w:tcBorders>
            <w:tcMar>
              <w:top w:w="170" w:type="dxa"/>
              <w:left w:w="0" w:type="dxa"/>
              <w:right w:w="0" w:type="dxa"/>
            </w:tcMar>
            <w:vAlign w:val="bottom"/>
          </w:tcPr>
          <w:p w:rsidR="00386B0E" w:rsidRPr="00386B0E" w:rsidRDefault="00386B0E" w:rsidP="00386B0E">
            <w:pPr>
              <w:jc w:val="right"/>
              <w:rPr>
                <w:rFonts w:ascii="Arial Black" w:hAnsi="Arial Black"/>
                <w:caps/>
                <w:sz w:val="15"/>
              </w:rPr>
            </w:pPr>
            <w:r w:rsidRPr="00386B0E">
              <w:rPr>
                <w:rFonts w:ascii="Arial Black" w:hAnsi="Arial Black" w:hint="eastAsia"/>
                <w:caps/>
                <w:sz w:val="15"/>
              </w:rPr>
              <w:t>CDIP</w:t>
            </w:r>
            <w:r w:rsidRPr="00386B0E">
              <w:rPr>
                <w:rFonts w:ascii="Arial Black" w:hAnsi="Arial Black"/>
                <w:caps/>
                <w:sz w:val="15"/>
              </w:rPr>
              <w:t>/</w:t>
            </w:r>
            <w:r w:rsidRPr="00386B0E">
              <w:rPr>
                <w:rFonts w:ascii="Arial Black" w:hAnsi="Arial Black" w:hint="eastAsia"/>
                <w:caps/>
                <w:sz w:val="15"/>
              </w:rPr>
              <w:t>21</w:t>
            </w:r>
            <w:r w:rsidRPr="00386B0E">
              <w:rPr>
                <w:rFonts w:ascii="Arial Black" w:hAnsi="Arial Black"/>
                <w:caps/>
                <w:sz w:val="15"/>
              </w:rPr>
              <w:t>/</w:t>
            </w:r>
            <w:bookmarkStart w:id="0" w:name="Code"/>
            <w:bookmarkEnd w:id="0"/>
            <w:r w:rsidRPr="00386B0E">
              <w:rPr>
                <w:rFonts w:ascii="Arial Black" w:hAnsi="Arial Black" w:hint="eastAsia"/>
                <w:caps/>
                <w:sz w:val="15"/>
              </w:rPr>
              <w:t>inf/</w:t>
            </w:r>
            <w:r>
              <w:rPr>
                <w:rFonts w:ascii="Arial Black" w:hAnsi="Arial Black" w:hint="eastAsia"/>
                <w:caps/>
                <w:sz w:val="15"/>
              </w:rPr>
              <w:t>4</w:t>
            </w:r>
          </w:p>
        </w:tc>
      </w:tr>
      <w:tr w:rsidR="00386B0E" w:rsidRPr="00386B0E" w:rsidTr="00130216">
        <w:trPr>
          <w:trHeight w:hRule="exact" w:val="170"/>
        </w:trPr>
        <w:tc>
          <w:tcPr>
            <w:tcW w:w="9356" w:type="dxa"/>
            <w:gridSpan w:val="3"/>
            <w:noWrap/>
            <w:tcMar>
              <w:left w:w="0" w:type="dxa"/>
              <w:right w:w="0" w:type="dxa"/>
            </w:tcMar>
            <w:vAlign w:val="bottom"/>
          </w:tcPr>
          <w:p w:rsidR="00386B0E" w:rsidRPr="00386B0E" w:rsidRDefault="00386B0E" w:rsidP="00386B0E">
            <w:pPr>
              <w:jc w:val="right"/>
              <w:rPr>
                <w:rFonts w:ascii="Arial Black" w:hAnsi="Arial Black"/>
                <w:b/>
                <w:caps/>
                <w:sz w:val="15"/>
                <w:szCs w:val="15"/>
              </w:rPr>
            </w:pPr>
            <w:r w:rsidRPr="00386B0E">
              <w:rPr>
                <w:rFonts w:eastAsia="SimHei" w:hint="eastAsia"/>
                <w:b/>
                <w:sz w:val="15"/>
                <w:szCs w:val="15"/>
              </w:rPr>
              <w:t>原</w:t>
            </w:r>
            <w:r w:rsidRPr="00386B0E">
              <w:rPr>
                <w:rFonts w:eastAsia="SimHei"/>
                <w:b/>
                <w:sz w:val="15"/>
                <w:szCs w:val="15"/>
                <w:lang w:val="pt-BR"/>
              </w:rPr>
              <w:t xml:space="preserve"> </w:t>
            </w:r>
            <w:r w:rsidRPr="00386B0E">
              <w:rPr>
                <w:rFonts w:eastAsia="SimHei" w:hint="eastAsia"/>
                <w:b/>
                <w:sz w:val="15"/>
                <w:szCs w:val="15"/>
              </w:rPr>
              <w:t>文</w:t>
            </w:r>
            <w:r w:rsidRPr="00386B0E">
              <w:rPr>
                <w:rFonts w:eastAsia="SimHei" w:hint="eastAsia"/>
                <w:b/>
                <w:sz w:val="15"/>
                <w:szCs w:val="15"/>
                <w:lang w:val="pt-BR"/>
              </w:rPr>
              <w:t>：</w:t>
            </w:r>
            <w:bookmarkStart w:id="1" w:name="Original"/>
            <w:bookmarkEnd w:id="1"/>
            <w:r w:rsidRPr="00386B0E">
              <w:rPr>
                <w:rFonts w:eastAsia="SimHei" w:hint="eastAsia"/>
                <w:b/>
                <w:sz w:val="15"/>
                <w:szCs w:val="15"/>
                <w:lang w:val="pt-BR"/>
              </w:rPr>
              <w:t>英</w:t>
            </w:r>
            <w:r w:rsidRPr="00386B0E">
              <w:rPr>
                <w:rFonts w:eastAsia="SimHei" w:hint="eastAsia"/>
                <w:b/>
                <w:sz w:val="15"/>
                <w:szCs w:val="15"/>
              </w:rPr>
              <w:t>文</w:t>
            </w:r>
          </w:p>
        </w:tc>
      </w:tr>
      <w:tr w:rsidR="00386B0E" w:rsidRPr="00386B0E" w:rsidTr="00130216">
        <w:trPr>
          <w:trHeight w:hRule="exact" w:val="198"/>
        </w:trPr>
        <w:tc>
          <w:tcPr>
            <w:tcW w:w="9356" w:type="dxa"/>
            <w:gridSpan w:val="3"/>
            <w:tcMar>
              <w:left w:w="0" w:type="dxa"/>
              <w:right w:w="0" w:type="dxa"/>
            </w:tcMar>
            <w:vAlign w:val="bottom"/>
          </w:tcPr>
          <w:p w:rsidR="00386B0E" w:rsidRPr="00386B0E" w:rsidRDefault="00386B0E" w:rsidP="00386B0E">
            <w:pPr>
              <w:jc w:val="right"/>
              <w:rPr>
                <w:rFonts w:ascii="SimHei" w:eastAsia="SimHei" w:hAnsi="Arial Black"/>
                <w:b/>
                <w:caps/>
                <w:sz w:val="15"/>
                <w:szCs w:val="15"/>
              </w:rPr>
            </w:pPr>
            <w:r w:rsidRPr="00386B0E">
              <w:rPr>
                <w:rFonts w:ascii="SimHei" w:eastAsia="SimHei" w:hint="eastAsia"/>
                <w:b/>
                <w:sz w:val="15"/>
                <w:szCs w:val="15"/>
              </w:rPr>
              <w:t>日</w:t>
            </w:r>
            <w:r w:rsidRPr="00386B0E">
              <w:rPr>
                <w:rFonts w:ascii="SimHei" w:eastAsia="SimHei" w:hint="eastAsia"/>
                <w:b/>
                <w:sz w:val="15"/>
                <w:szCs w:val="15"/>
                <w:lang w:val="pt-BR"/>
              </w:rPr>
              <w:t xml:space="preserve"> </w:t>
            </w:r>
            <w:r w:rsidRPr="00386B0E">
              <w:rPr>
                <w:rFonts w:ascii="SimHei" w:eastAsia="SimHei" w:hint="eastAsia"/>
                <w:b/>
                <w:sz w:val="15"/>
                <w:szCs w:val="15"/>
              </w:rPr>
              <w:t>期</w:t>
            </w:r>
            <w:r w:rsidRPr="00386B0E">
              <w:rPr>
                <w:rFonts w:ascii="SimHei" w:eastAsia="SimHei" w:hAnsi="SimSun" w:hint="eastAsia"/>
                <w:b/>
                <w:sz w:val="15"/>
                <w:szCs w:val="15"/>
                <w:lang w:val="pt-BR"/>
              </w:rPr>
              <w:t>：</w:t>
            </w:r>
            <w:bookmarkStart w:id="2" w:name="Date"/>
            <w:bookmarkEnd w:id="2"/>
            <w:r w:rsidRPr="00386B0E">
              <w:rPr>
                <w:rFonts w:ascii="Arial Black" w:eastAsia="SimHei" w:hAnsi="Arial Black"/>
                <w:b/>
                <w:sz w:val="15"/>
                <w:szCs w:val="15"/>
                <w:lang w:val="pt-BR"/>
              </w:rPr>
              <w:t>201</w:t>
            </w:r>
            <w:r w:rsidRPr="00386B0E">
              <w:rPr>
                <w:rFonts w:ascii="Arial Black" w:eastAsia="SimHei" w:hAnsi="Arial Black" w:hint="eastAsia"/>
                <w:b/>
                <w:sz w:val="15"/>
                <w:szCs w:val="15"/>
                <w:lang w:val="pt-BR"/>
              </w:rPr>
              <w:t>8</w:t>
            </w:r>
            <w:r w:rsidRPr="00386B0E">
              <w:rPr>
                <w:rFonts w:ascii="SimHei" w:eastAsia="SimHei" w:hAnsi="Times New Roman" w:hint="eastAsia"/>
                <w:b/>
                <w:sz w:val="15"/>
                <w:szCs w:val="15"/>
              </w:rPr>
              <w:t>年</w:t>
            </w:r>
            <w:r w:rsidRPr="00386B0E">
              <w:rPr>
                <w:rFonts w:ascii="Arial Black" w:eastAsia="SimHei" w:hAnsi="Arial Black" w:hint="eastAsia"/>
                <w:b/>
                <w:sz w:val="15"/>
                <w:szCs w:val="15"/>
                <w:lang w:val="pt-BR"/>
              </w:rPr>
              <w:t>4</w:t>
            </w:r>
            <w:r w:rsidRPr="00386B0E">
              <w:rPr>
                <w:rFonts w:ascii="SimHei" w:eastAsia="SimHei" w:hAnsi="Times New Roman" w:hint="eastAsia"/>
                <w:b/>
                <w:sz w:val="15"/>
                <w:szCs w:val="15"/>
              </w:rPr>
              <w:t>月</w:t>
            </w:r>
            <w:r w:rsidRPr="00386B0E">
              <w:rPr>
                <w:rFonts w:ascii="Arial Black" w:eastAsia="SimHei" w:hAnsi="Arial Black" w:hint="eastAsia"/>
                <w:b/>
                <w:sz w:val="15"/>
                <w:szCs w:val="15"/>
              </w:rPr>
              <w:t>11</w:t>
            </w:r>
            <w:r w:rsidRPr="00386B0E">
              <w:rPr>
                <w:rFonts w:ascii="SimHei" w:eastAsia="SimHei" w:hAnsi="Times New Roman" w:hint="eastAsia"/>
                <w:b/>
                <w:sz w:val="15"/>
                <w:szCs w:val="15"/>
              </w:rPr>
              <w:t>日</w:t>
            </w:r>
            <w:r w:rsidRPr="00386B0E">
              <w:rPr>
                <w:rFonts w:ascii="SimHei" w:eastAsia="SimHei" w:hAnsi="Arial Black" w:hint="eastAsia"/>
                <w:b/>
                <w:caps/>
                <w:sz w:val="15"/>
                <w:szCs w:val="15"/>
              </w:rPr>
              <w:t xml:space="preserve">  </w:t>
            </w:r>
          </w:p>
        </w:tc>
      </w:tr>
    </w:tbl>
    <w:p w:rsidR="00386B0E" w:rsidRPr="00386B0E" w:rsidRDefault="00386B0E" w:rsidP="00386B0E"/>
    <w:p w:rsidR="00386B0E" w:rsidRPr="00386B0E" w:rsidRDefault="00386B0E" w:rsidP="00386B0E"/>
    <w:p w:rsidR="00386B0E" w:rsidRPr="00386B0E" w:rsidRDefault="00386B0E" w:rsidP="00386B0E"/>
    <w:p w:rsidR="00386B0E" w:rsidRPr="00386B0E" w:rsidRDefault="00386B0E" w:rsidP="00386B0E"/>
    <w:p w:rsidR="00386B0E" w:rsidRPr="00386B0E" w:rsidRDefault="00386B0E" w:rsidP="00386B0E"/>
    <w:p w:rsidR="00386B0E" w:rsidRPr="00386B0E" w:rsidRDefault="00386B0E" w:rsidP="00386B0E">
      <w:pPr>
        <w:rPr>
          <w:rFonts w:ascii="SimHei" w:eastAsia="SimHei"/>
          <w:sz w:val="28"/>
          <w:szCs w:val="28"/>
        </w:rPr>
      </w:pPr>
      <w:r w:rsidRPr="00386B0E">
        <w:rPr>
          <w:rFonts w:ascii="SimHei" w:eastAsia="SimHei" w:hint="eastAsia"/>
          <w:sz w:val="28"/>
          <w:szCs w:val="28"/>
        </w:rPr>
        <w:t>发展与知识产权委员会（CDIP）</w:t>
      </w:r>
    </w:p>
    <w:p w:rsidR="00386B0E" w:rsidRPr="00386B0E" w:rsidRDefault="00386B0E" w:rsidP="00386B0E"/>
    <w:p w:rsidR="00386B0E" w:rsidRPr="00386B0E" w:rsidRDefault="00386B0E" w:rsidP="00386B0E"/>
    <w:p w:rsidR="00386B0E" w:rsidRPr="00386B0E" w:rsidRDefault="00386B0E" w:rsidP="00386B0E">
      <w:pPr>
        <w:textAlignment w:val="bottom"/>
        <w:rPr>
          <w:rFonts w:ascii="KaiTi" w:eastAsia="KaiTi"/>
          <w:b/>
          <w:sz w:val="24"/>
          <w:szCs w:val="24"/>
        </w:rPr>
      </w:pPr>
      <w:r w:rsidRPr="00386B0E">
        <w:rPr>
          <w:rFonts w:ascii="KaiTi" w:eastAsia="KaiTi" w:hint="eastAsia"/>
          <w:b/>
          <w:sz w:val="24"/>
          <w:szCs w:val="24"/>
        </w:rPr>
        <w:t>第二十一届会议</w:t>
      </w:r>
    </w:p>
    <w:p w:rsidR="00386B0E" w:rsidRPr="00386B0E" w:rsidRDefault="00386B0E" w:rsidP="00386B0E">
      <w:pPr>
        <w:textAlignment w:val="bottom"/>
        <w:rPr>
          <w:rFonts w:ascii="KaiTi" w:eastAsia="KaiTi" w:hAnsi="KaiTi"/>
          <w:b/>
          <w:sz w:val="24"/>
          <w:szCs w:val="24"/>
        </w:rPr>
      </w:pPr>
      <w:r w:rsidRPr="00386B0E">
        <w:rPr>
          <w:rFonts w:ascii="KaiTi" w:eastAsia="KaiTi" w:hAnsi="KaiTi" w:hint="eastAsia"/>
          <w:sz w:val="24"/>
          <w:szCs w:val="24"/>
        </w:rPr>
        <w:t>2018</w:t>
      </w:r>
      <w:r w:rsidRPr="00386B0E">
        <w:rPr>
          <w:rFonts w:ascii="KaiTi" w:eastAsia="KaiTi" w:hAnsi="KaiTi" w:hint="eastAsia"/>
          <w:b/>
          <w:sz w:val="24"/>
          <w:szCs w:val="24"/>
        </w:rPr>
        <w:t>年</w:t>
      </w:r>
      <w:r w:rsidRPr="00386B0E">
        <w:rPr>
          <w:rFonts w:ascii="KaiTi" w:eastAsia="KaiTi" w:hAnsi="KaiTi" w:hint="eastAsia"/>
          <w:sz w:val="24"/>
          <w:szCs w:val="24"/>
        </w:rPr>
        <w:t>5</w:t>
      </w:r>
      <w:r w:rsidRPr="00386B0E">
        <w:rPr>
          <w:rFonts w:ascii="KaiTi" w:eastAsia="KaiTi" w:hAnsi="KaiTi" w:hint="eastAsia"/>
          <w:b/>
          <w:sz w:val="24"/>
          <w:szCs w:val="24"/>
        </w:rPr>
        <w:t>月</w:t>
      </w:r>
      <w:r w:rsidRPr="00386B0E">
        <w:rPr>
          <w:rFonts w:ascii="KaiTi" w:eastAsia="KaiTi" w:hAnsi="KaiTi" w:hint="eastAsia"/>
          <w:sz w:val="24"/>
          <w:szCs w:val="24"/>
        </w:rPr>
        <w:t>14</w:t>
      </w:r>
      <w:r w:rsidRPr="00386B0E">
        <w:rPr>
          <w:rFonts w:ascii="KaiTi" w:eastAsia="KaiTi" w:hAnsi="KaiTi" w:hint="eastAsia"/>
          <w:b/>
          <w:sz w:val="24"/>
          <w:szCs w:val="24"/>
        </w:rPr>
        <w:t>日至</w:t>
      </w:r>
      <w:r w:rsidRPr="00386B0E">
        <w:rPr>
          <w:rFonts w:ascii="KaiTi" w:eastAsia="KaiTi" w:hAnsi="KaiTi" w:hint="eastAsia"/>
          <w:sz w:val="24"/>
          <w:szCs w:val="24"/>
        </w:rPr>
        <w:t>18</w:t>
      </w:r>
      <w:r w:rsidRPr="00386B0E">
        <w:rPr>
          <w:rFonts w:ascii="KaiTi" w:eastAsia="KaiTi" w:hAnsi="KaiTi" w:hint="eastAsia"/>
          <w:b/>
          <w:sz w:val="24"/>
          <w:szCs w:val="24"/>
        </w:rPr>
        <w:t>日，日内瓦</w:t>
      </w:r>
    </w:p>
    <w:p w:rsidR="00386B0E" w:rsidRPr="00386B0E" w:rsidRDefault="00386B0E" w:rsidP="00386B0E"/>
    <w:p w:rsidR="00386B0E" w:rsidRPr="00386B0E" w:rsidRDefault="00386B0E" w:rsidP="00386B0E"/>
    <w:p w:rsidR="00386B0E" w:rsidRPr="00386B0E" w:rsidRDefault="00386B0E" w:rsidP="00386B0E"/>
    <w:p w:rsidR="00386B0E" w:rsidRPr="00386B0E" w:rsidRDefault="00386B0E" w:rsidP="00386B0E">
      <w:pPr>
        <w:rPr>
          <w:rFonts w:ascii="KaiTi" w:eastAsia="KaiTi" w:hAnsi="KaiTi" w:cs="Times New Roman"/>
          <w:kern w:val="2"/>
          <w:sz w:val="24"/>
          <w:szCs w:val="32"/>
        </w:rPr>
      </w:pPr>
      <w:bookmarkStart w:id="3" w:name="TitleOfDoc"/>
      <w:bookmarkEnd w:id="3"/>
      <w:r w:rsidRPr="00386B0E">
        <w:rPr>
          <w:rFonts w:ascii="KaiTi" w:eastAsia="KaiTi" w:hAnsi="KaiTi" w:cs="Times New Roman" w:hint="eastAsia"/>
          <w:kern w:val="2"/>
          <w:sz w:val="24"/>
          <w:szCs w:val="32"/>
        </w:rPr>
        <w:t>关于智利运用知识产权情况的研究报告摘要</w:t>
      </w:r>
    </w:p>
    <w:p w:rsidR="00386B0E" w:rsidRPr="00386B0E" w:rsidRDefault="00386B0E" w:rsidP="00386B0E"/>
    <w:p w:rsidR="00386B0E" w:rsidRPr="00386B0E" w:rsidRDefault="00386B0E" w:rsidP="00386B0E">
      <w:pPr>
        <w:rPr>
          <w:rFonts w:ascii="KaiTi" w:eastAsia="KaiTi" w:hAnsi="STKaiti" w:cs="Times New Roman"/>
          <w:kern w:val="2"/>
          <w:sz w:val="21"/>
          <w:szCs w:val="24"/>
        </w:rPr>
      </w:pPr>
      <w:bookmarkStart w:id="4" w:name="Prepared"/>
      <w:bookmarkEnd w:id="4"/>
      <w:r w:rsidRPr="00386B0E">
        <w:rPr>
          <w:rFonts w:ascii="KaiTi" w:eastAsia="KaiTi" w:hAnsi="STKaiti" w:cs="Times New Roman" w:hint="eastAsia"/>
          <w:kern w:val="2"/>
          <w:sz w:val="21"/>
          <w:szCs w:val="24"/>
        </w:rPr>
        <w:t>秘书处编拟</w:t>
      </w:r>
    </w:p>
    <w:p w:rsidR="00386B0E" w:rsidRPr="00386B0E" w:rsidRDefault="00386B0E" w:rsidP="00386B0E"/>
    <w:p w:rsidR="00386B0E" w:rsidRPr="00386B0E" w:rsidRDefault="00386B0E" w:rsidP="00386B0E"/>
    <w:p w:rsidR="00386B0E" w:rsidRPr="00386B0E" w:rsidRDefault="00386B0E" w:rsidP="00386B0E">
      <w:bookmarkStart w:id="5" w:name="_GoBack"/>
      <w:bookmarkEnd w:id="5"/>
    </w:p>
    <w:p w:rsidR="00386B0E" w:rsidRPr="00386B0E" w:rsidRDefault="00386B0E" w:rsidP="00386B0E"/>
    <w:p w:rsidR="00266416" w:rsidRPr="00005E3D" w:rsidRDefault="00266416" w:rsidP="00005E3D">
      <w:pPr>
        <w:overflowPunct w:val="0"/>
        <w:spacing w:afterLines="50" w:after="120" w:line="340" w:lineRule="atLeast"/>
        <w:jc w:val="both"/>
        <w:rPr>
          <w:rFonts w:ascii="SimSun" w:hAnsi="SimSun"/>
          <w:sz w:val="21"/>
        </w:rPr>
      </w:pPr>
      <w:r w:rsidRPr="00005E3D">
        <w:rPr>
          <w:rFonts w:ascii="SimSun" w:hAnsi="SimSun"/>
          <w:sz w:val="21"/>
        </w:rPr>
        <w:fldChar w:fldCharType="begin"/>
      </w:r>
      <w:r w:rsidRPr="00005E3D">
        <w:rPr>
          <w:rFonts w:ascii="SimSun" w:hAnsi="SimSun"/>
          <w:sz w:val="21"/>
        </w:rPr>
        <w:instrText xml:space="preserve"> AUTONUM  </w:instrText>
      </w:r>
      <w:r w:rsidRPr="00005E3D">
        <w:rPr>
          <w:rFonts w:ascii="SimSun" w:hAnsi="SimSun"/>
          <w:sz w:val="21"/>
        </w:rPr>
        <w:fldChar w:fldCharType="end"/>
      </w:r>
      <w:r w:rsidR="00005E3D">
        <w:rPr>
          <w:rFonts w:ascii="SimSun" w:hAnsi="SimSun" w:hint="eastAsia"/>
          <w:sz w:val="21"/>
        </w:rPr>
        <w:t>.</w:t>
      </w:r>
      <w:r w:rsidRPr="00005E3D">
        <w:rPr>
          <w:rFonts w:ascii="SimSun" w:hAnsi="SimSun"/>
          <w:sz w:val="21"/>
        </w:rPr>
        <w:tab/>
      </w:r>
      <w:r w:rsidR="00BC523F" w:rsidRPr="00386B0E">
        <w:rPr>
          <w:rFonts w:ascii="SimSun" w:hAnsi="SimSun" w:cs="SimSun" w:hint="eastAsia"/>
          <w:sz w:val="21"/>
        </w:rPr>
        <w:t>本文件附件中载有在</w:t>
      </w:r>
      <w:r w:rsidR="00BC523F" w:rsidRPr="00005E3D">
        <w:rPr>
          <w:rFonts w:ascii="SimSun" w:hAnsi="SimSun"/>
          <w:sz w:val="21"/>
        </w:rPr>
        <w:t>“</w:t>
      </w:r>
      <w:r w:rsidR="00BC523F" w:rsidRPr="00386B0E">
        <w:rPr>
          <w:rFonts w:ascii="SimSun" w:hAnsi="SimSun" w:cs="SimSun" w:hint="eastAsia"/>
          <w:sz w:val="21"/>
        </w:rPr>
        <w:t>知识产权与社会经济发展项目——</w:t>
      </w:r>
      <w:r w:rsidR="00EF7FE4" w:rsidRPr="00386B0E">
        <w:rPr>
          <w:rFonts w:ascii="SimSun" w:hAnsi="SimSun" w:cs="SimSun" w:hint="eastAsia"/>
          <w:sz w:val="21"/>
        </w:rPr>
        <w:t>第二阶段</w:t>
      </w:r>
      <w:r w:rsidR="00BC523F" w:rsidRPr="00005E3D">
        <w:rPr>
          <w:rFonts w:ascii="SimSun" w:hAnsi="SimSun"/>
          <w:sz w:val="21"/>
        </w:rPr>
        <w:t>”</w:t>
      </w:r>
      <w:r w:rsidR="00005E3D">
        <w:rPr>
          <w:rFonts w:ascii="SimSun" w:hAnsi="SimSun" w:hint="eastAsia"/>
          <w:sz w:val="21"/>
        </w:rPr>
        <w:t>（</w:t>
      </w:r>
      <w:r w:rsidR="00BC523F" w:rsidRPr="00005E3D">
        <w:rPr>
          <w:rFonts w:ascii="SimSun" w:hAnsi="SimSun" w:hint="eastAsia"/>
          <w:sz w:val="21"/>
        </w:rPr>
        <w:t>文件</w:t>
      </w:r>
      <w:r w:rsidR="00BC523F" w:rsidRPr="00005E3D">
        <w:rPr>
          <w:rFonts w:ascii="SimSun" w:hAnsi="SimSun"/>
          <w:sz w:val="21"/>
        </w:rPr>
        <w:t>CDIP/14/7</w:t>
      </w:r>
      <w:r w:rsidR="00005E3D">
        <w:rPr>
          <w:rFonts w:ascii="SimSun" w:hAnsi="SimSun" w:hint="eastAsia"/>
          <w:sz w:val="21"/>
        </w:rPr>
        <w:t>）</w:t>
      </w:r>
      <w:r w:rsidR="00BC523F" w:rsidRPr="00386B0E">
        <w:rPr>
          <w:rFonts w:ascii="SimSun" w:hAnsi="SimSun" w:cs="SimSun" w:hint="eastAsia"/>
          <w:sz w:val="21"/>
        </w:rPr>
        <w:t>下开展的关于智利运用知识产权情况的研究报告摘要。</w:t>
      </w:r>
    </w:p>
    <w:p w:rsidR="00C943E5" w:rsidRPr="00005E3D" w:rsidRDefault="00266416" w:rsidP="00005E3D">
      <w:pPr>
        <w:overflowPunct w:val="0"/>
        <w:spacing w:afterLines="50" w:after="120" w:line="340" w:lineRule="atLeast"/>
        <w:jc w:val="both"/>
        <w:rPr>
          <w:rFonts w:ascii="SimSun" w:hAnsi="SimSun"/>
          <w:sz w:val="21"/>
        </w:rPr>
      </w:pPr>
      <w:r w:rsidRPr="00005E3D">
        <w:rPr>
          <w:rFonts w:ascii="SimSun" w:hAnsi="SimSun"/>
          <w:sz w:val="21"/>
        </w:rPr>
        <w:fldChar w:fldCharType="begin"/>
      </w:r>
      <w:r w:rsidRPr="00005E3D">
        <w:rPr>
          <w:rFonts w:ascii="SimSun" w:hAnsi="SimSun"/>
          <w:sz w:val="21"/>
        </w:rPr>
        <w:instrText xml:space="preserve"> AUTONUM  </w:instrText>
      </w:r>
      <w:r w:rsidRPr="00005E3D">
        <w:rPr>
          <w:rFonts w:ascii="SimSun" w:hAnsi="SimSun"/>
          <w:sz w:val="21"/>
        </w:rPr>
        <w:fldChar w:fldCharType="end"/>
      </w:r>
      <w:r w:rsidR="00005E3D">
        <w:rPr>
          <w:rFonts w:ascii="SimSun" w:hAnsi="SimSun" w:hint="eastAsia"/>
          <w:sz w:val="21"/>
        </w:rPr>
        <w:t>.</w:t>
      </w:r>
      <w:r w:rsidRPr="00005E3D">
        <w:rPr>
          <w:rFonts w:ascii="SimSun" w:hAnsi="SimSun"/>
          <w:sz w:val="21"/>
        </w:rPr>
        <w:tab/>
      </w:r>
      <w:r w:rsidR="007F6C61" w:rsidRPr="00005E3D">
        <w:rPr>
          <w:rFonts w:ascii="SimSun" w:hAnsi="SimSun" w:hint="eastAsia"/>
          <w:sz w:val="21"/>
        </w:rPr>
        <w:t>该</w:t>
      </w:r>
      <w:r w:rsidR="00BC523F" w:rsidRPr="00386B0E">
        <w:rPr>
          <w:rFonts w:ascii="SimSun" w:hAnsi="SimSun" w:cs="SimSun" w:hint="eastAsia"/>
          <w:sz w:val="21"/>
        </w:rPr>
        <w:t>研究报告由</w:t>
      </w:r>
      <w:r w:rsidR="00DF5781" w:rsidRPr="00386B0E">
        <w:rPr>
          <w:rFonts w:ascii="SimSun" w:hAnsi="SimSun" w:cs="SimSun" w:hint="eastAsia"/>
          <w:sz w:val="21"/>
        </w:rPr>
        <w:t>产权组织</w:t>
      </w:r>
      <w:r w:rsidR="00BC523F" w:rsidRPr="00386B0E">
        <w:rPr>
          <w:rFonts w:ascii="SimSun" w:hAnsi="SimSun" w:cs="SimSun" w:hint="eastAsia"/>
          <w:sz w:val="21"/>
        </w:rPr>
        <w:t>秘书处与美利坚合众国加利福尼亚大学伯克利分校经济</w:t>
      </w:r>
      <w:r w:rsidR="007F6C61" w:rsidRPr="00386B0E">
        <w:rPr>
          <w:rFonts w:ascii="SimSun" w:hAnsi="SimSun" w:cs="SimSun" w:hint="eastAsia"/>
          <w:sz w:val="21"/>
        </w:rPr>
        <w:t>学</w:t>
      </w:r>
      <w:r w:rsidR="00BC523F" w:rsidRPr="00386B0E">
        <w:rPr>
          <w:rFonts w:ascii="SimSun" w:hAnsi="SimSun" w:cs="SimSun" w:hint="eastAsia"/>
          <w:sz w:val="21"/>
        </w:rPr>
        <w:t>系技术</w:t>
      </w:r>
      <w:r w:rsidR="007F6C61" w:rsidRPr="00386B0E">
        <w:rPr>
          <w:rFonts w:ascii="SimSun" w:hAnsi="SimSun" w:cs="SimSun" w:hint="eastAsia"/>
          <w:sz w:val="21"/>
        </w:rPr>
        <w:t>与</w:t>
      </w:r>
      <w:r w:rsidR="00BC523F" w:rsidRPr="00386B0E">
        <w:rPr>
          <w:rFonts w:ascii="SimSun" w:hAnsi="SimSun" w:cs="SimSun" w:hint="eastAsia"/>
          <w:sz w:val="21"/>
        </w:rPr>
        <w:t>经济教授</w:t>
      </w:r>
      <w:r w:rsidR="00BC523F" w:rsidRPr="00005E3D">
        <w:rPr>
          <w:rFonts w:ascii="SimSun" w:hAnsi="SimSun" w:hint="eastAsia"/>
          <w:sz w:val="21"/>
        </w:rPr>
        <w:t>Bronwyn Hall</w:t>
      </w:r>
      <w:r w:rsidR="00BC523F" w:rsidRPr="00386B0E">
        <w:rPr>
          <w:rFonts w:ascii="SimSun" w:hAnsi="SimSun" w:cs="SimSun" w:hint="eastAsia"/>
          <w:sz w:val="21"/>
        </w:rPr>
        <w:t>女士和</w:t>
      </w:r>
      <w:r w:rsidR="007F6C61" w:rsidRPr="00386B0E">
        <w:rPr>
          <w:rFonts w:ascii="SimSun" w:hAnsi="SimSun" w:cs="SimSun" w:hint="eastAsia"/>
          <w:sz w:val="21"/>
        </w:rPr>
        <w:t>美利坚合众国圣克拉拉大学经济学系助理教授</w:t>
      </w:r>
      <w:r w:rsidR="007F6C61" w:rsidRPr="00005E3D">
        <w:rPr>
          <w:rFonts w:ascii="SimSun" w:hAnsi="SimSun" w:hint="eastAsia"/>
          <w:sz w:val="21"/>
        </w:rPr>
        <w:t xml:space="preserve">Christian </w:t>
      </w:r>
      <w:proofErr w:type="spellStart"/>
      <w:r w:rsidR="007F6C61" w:rsidRPr="00005E3D">
        <w:rPr>
          <w:rFonts w:ascii="SimSun" w:hAnsi="SimSun" w:hint="eastAsia"/>
          <w:sz w:val="21"/>
        </w:rPr>
        <w:t>Helmers</w:t>
      </w:r>
      <w:proofErr w:type="spellEnd"/>
      <w:r w:rsidR="007F6C61" w:rsidRPr="00386B0E">
        <w:rPr>
          <w:rFonts w:ascii="SimSun" w:hAnsi="SimSun" w:cs="SimSun" w:hint="eastAsia"/>
          <w:sz w:val="21"/>
        </w:rPr>
        <w:t>先生</w:t>
      </w:r>
      <w:r w:rsidR="00BC523F" w:rsidRPr="00386B0E">
        <w:rPr>
          <w:rFonts w:ascii="SimSun" w:hAnsi="SimSun" w:cs="SimSun" w:hint="eastAsia"/>
          <w:sz w:val="21"/>
        </w:rPr>
        <w:t>合作编写</w:t>
      </w:r>
      <w:r w:rsidR="007F6C61" w:rsidRPr="00386B0E">
        <w:rPr>
          <w:rFonts w:ascii="SimSun" w:hAnsi="SimSun" w:cs="SimSun" w:hint="eastAsia"/>
          <w:sz w:val="21"/>
        </w:rPr>
        <w:t>，</w:t>
      </w:r>
      <w:r w:rsidR="00DF5781" w:rsidRPr="00386B0E">
        <w:rPr>
          <w:rFonts w:ascii="SimSun" w:hAnsi="SimSun" w:cs="SimSun" w:hint="eastAsia"/>
          <w:sz w:val="21"/>
        </w:rPr>
        <w:t>由</w:t>
      </w:r>
      <w:r w:rsidR="00BC523F" w:rsidRPr="00386B0E">
        <w:rPr>
          <w:rFonts w:ascii="SimSun" w:hAnsi="SimSun" w:cs="SimSun" w:hint="eastAsia"/>
          <w:sz w:val="21"/>
        </w:rPr>
        <w:t>智利圣地亚哥智利大学经济</w:t>
      </w:r>
      <w:r w:rsidR="007F6C61" w:rsidRPr="00386B0E">
        <w:rPr>
          <w:rFonts w:ascii="SimSun" w:hAnsi="SimSun" w:cs="SimSun" w:hint="eastAsia"/>
          <w:sz w:val="21"/>
        </w:rPr>
        <w:t>学</w:t>
      </w:r>
      <w:r w:rsidR="00BC523F" w:rsidRPr="00386B0E">
        <w:rPr>
          <w:rFonts w:ascii="SimSun" w:hAnsi="SimSun" w:cs="SimSun" w:hint="eastAsia"/>
          <w:sz w:val="21"/>
        </w:rPr>
        <w:t>系教授</w:t>
      </w:r>
      <w:r w:rsidR="00BC523F" w:rsidRPr="00005E3D">
        <w:rPr>
          <w:rFonts w:ascii="SimSun" w:hAnsi="SimSun" w:hint="eastAsia"/>
          <w:sz w:val="21"/>
        </w:rPr>
        <w:t>Roberto Alvarez Espinosa</w:t>
      </w:r>
      <w:r w:rsidR="00BC523F" w:rsidRPr="00386B0E">
        <w:rPr>
          <w:rFonts w:ascii="SimSun" w:hAnsi="SimSun" w:cs="SimSun" w:hint="eastAsia"/>
          <w:sz w:val="21"/>
        </w:rPr>
        <w:t>审核</w:t>
      </w:r>
      <w:r w:rsidR="00D557C4" w:rsidRPr="00386B0E">
        <w:rPr>
          <w:rFonts w:ascii="SimSun" w:hAnsi="SimSun" w:cs="SimSun" w:hint="eastAsia"/>
          <w:sz w:val="21"/>
        </w:rPr>
        <w:t>，</w:t>
      </w:r>
      <w:r w:rsidR="007F6C61" w:rsidRPr="00386B0E">
        <w:rPr>
          <w:rFonts w:ascii="SimSun" w:hAnsi="SimSun" w:cs="SimSun" w:hint="eastAsia"/>
          <w:sz w:val="21"/>
        </w:rPr>
        <w:t>作为</w:t>
      </w:r>
      <w:r w:rsidR="00DF5781" w:rsidRPr="00386B0E">
        <w:rPr>
          <w:rFonts w:ascii="SimSun" w:hAnsi="SimSun" w:cs="SimSun" w:hint="eastAsia"/>
          <w:sz w:val="21"/>
        </w:rPr>
        <w:t>产权组织</w:t>
      </w:r>
      <w:r w:rsidR="00BC523F" w:rsidRPr="00386B0E">
        <w:rPr>
          <w:rFonts w:ascii="SimSun" w:hAnsi="SimSun" w:cs="SimSun" w:hint="eastAsia"/>
          <w:sz w:val="21"/>
        </w:rPr>
        <w:t>经济研究第</w:t>
      </w:r>
      <w:r w:rsidR="00BC523F" w:rsidRPr="00005E3D">
        <w:rPr>
          <w:rFonts w:ascii="SimSun" w:hAnsi="SimSun" w:hint="eastAsia"/>
          <w:sz w:val="21"/>
        </w:rPr>
        <w:t>43</w:t>
      </w:r>
      <w:r w:rsidR="00BC523F" w:rsidRPr="00386B0E">
        <w:rPr>
          <w:rFonts w:ascii="SimSun" w:hAnsi="SimSun" w:cs="SimSun" w:hint="eastAsia"/>
          <w:sz w:val="21"/>
        </w:rPr>
        <w:t>号</w:t>
      </w:r>
      <w:r w:rsidR="007F6C61" w:rsidRPr="00386B0E">
        <w:rPr>
          <w:rFonts w:ascii="SimSun" w:hAnsi="SimSun" w:cs="SimSun" w:hint="eastAsia"/>
          <w:sz w:val="21"/>
        </w:rPr>
        <w:t>工作文件公布在网站上：</w:t>
      </w:r>
      <w:hyperlink r:id="rId10" w:history="1">
        <w:r w:rsidR="00C03AA4" w:rsidRPr="00005E3D">
          <w:rPr>
            <w:rStyle w:val="af1"/>
            <w:rFonts w:ascii="SimSun" w:hAnsi="SimSun"/>
            <w:color w:val="auto"/>
            <w:sz w:val="21"/>
            <w:u w:val="none"/>
          </w:rPr>
          <w:t>http://www.wipo.int/econ_stat/en/economics</w:t>
        </w:r>
      </w:hyperlink>
      <w:r w:rsidR="007F6C61" w:rsidRPr="00005E3D">
        <w:rPr>
          <w:rFonts w:ascii="SimSun" w:hAnsi="SimSun" w:hint="eastAsia"/>
          <w:sz w:val="21"/>
        </w:rPr>
        <w:t>。</w:t>
      </w:r>
    </w:p>
    <w:p w:rsidR="00C943E5" w:rsidRPr="00005E3D" w:rsidRDefault="006A61E2" w:rsidP="00005E3D">
      <w:pPr>
        <w:overflowPunct w:val="0"/>
        <w:spacing w:afterLines="50" w:after="120" w:line="340" w:lineRule="atLeast"/>
        <w:ind w:left="5534"/>
        <w:jc w:val="both"/>
        <w:rPr>
          <w:rFonts w:ascii="KaiTi" w:eastAsia="KaiTi" w:hAnsi="KaiTi"/>
          <w:sz w:val="21"/>
        </w:rPr>
      </w:pPr>
      <w:r w:rsidRPr="00005E3D">
        <w:rPr>
          <w:rFonts w:ascii="KaiTi" w:eastAsia="KaiTi" w:hAnsi="KaiTi"/>
          <w:iCs/>
          <w:sz w:val="21"/>
        </w:rPr>
        <w:t>3.</w:t>
      </w:r>
      <w:r w:rsidRPr="00005E3D">
        <w:rPr>
          <w:rFonts w:ascii="KaiTi" w:eastAsia="KaiTi" w:hAnsi="KaiTi"/>
          <w:iCs/>
          <w:sz w:val="21"/>
        </w:rPr>
        <w:tab/>
      </w:r>
      <w:r w:rsidR="00BC523F" w:rsidRPr="00005E3D">
        <w:rPr>
          <w:rFonts w:ascii="KaiTi" w:eastAsia="KaiTi" w:hAnsi="KaiTi" w:hint="eastAsia"/>
          <w:iCs/>
          <w:sz w:val="21"/>
        </w:rPr>
        <w:t>请CDIP注意本文件附件中所载的信息。</w:t>
      </w:r>
    </w:p>
    <w:p w:rsidR="00C943E5" w:rsidRPr="00005E3D" w:rsidRDefault="00C943E5" w:rsidP="00005E3D">
      <w:pPr>
        <w:overflowPunct w:val="0"/>
        <w:spacing w:afterLines="50" w:after="120" w:line="340" w:lineRule="atLeast"/>
        <w:ind w:left="5534"/>
        <w:jc w:val="both"/>
        <w:rPr>
          <w:rFonts w:ascii="KaiTi" w:eastAsia="KaiTi" w:hAnsi="KaiTi"/>
          <w:sz w:val="21"/>
        </w:rPr>
      </w:pPr>
    </w:p>
    <w:p w:rsidR="00005E3D" w:rsidRDefault="00C943E5" w:rsidP="00005E3D">
      <w:pPr>
        <w:overflowPunct w:val="0"/>
        <w:spacing w:afterLines="50" w:after="120" w:line="340" w:lineRule="atLeast"/>
        <w:ind w:left="5534"/>
        <w:jc w:val="both"/>
        <w:rPr>
          <w:rFonts w:ascii="KaiTi" w:eastAsia="KaiTi" w:hAnsi="KaiTi"/>
          <w:sz w:val="21"/>
        </w:rPr>
      </w:pPr>
      <w:r w:rsidRPr="00005E3D">
        <w:rPr>
          <w:rFonts w:ascii="KaiTi" w:eastAsia="KaiTi" w:hAnsi="KaiTi"/>
          <w:sz w:val="21"/>
        </w:rPr>
        <w:t>[</w:t>
      </w:r>
      <w:r w:rsidR="00BC523F" w:rsidRPr="00005E3D">
        <w:rPr>
          <w:rFonts w:ascii="KaiTi" w:eastAsia="KaiTi" w:hAnsi="KaiTi" w:hint="eastAsia"/>
          <w:sz w:val="21"/>
        </w:rPr>
        <w:t>后接附件</w:t>
      </w:r>
      <w:r w:rsidRPr="00005E3D">
        <w:rPr>
          <w:rFonts w:ascii="KaiTi" w:eastAsia="KaiTi" w:hAnsi="KaiTi"/>
          <w:sz w:val="21"/>
        </w:rPr>
        <w:t>]</w:t>
      </w:r>
    </w:p>
    <w:p w:rsidR="00C943E5" w:rsidRDefault="00C943E5" w:rsidP="00C943E5">
      <w:pPr>
        <w:rPr>
          <w:rFonts w:ascii="SimSun" w:hAnsi="SimSun"/>
          <w:sz w:val="21"/>
        </w:rPr>
      </w:pPr>
    </w:p>
    <w:p w:rsidR="00005E3D" w:rsidRPr="00005E3D" w:rsidRDefault="00005E3D" w:rsidP="00C943E5">
      <w:pPr>
        <w:rPr>
          <w:rFonts w:ascii="SimSun" w:hAnsi="SimSun"/>
          <w:sz w:val="21"/>
        </w:rPr>
        <w:sectPr w:rsidR="00005E3D" w:rsidRPr="00005E3D" w:rsidSect="00005E3D">
          <w:headerReference w:type="default" r:id="rId11"/>
          <w:footerReference w:type="default" r:id="rId12"/>
          <w:pgSz w:w="11907" w:h="16839" w:code="9"/>
          <w:pgMar w:top="567" w:right="1134" w:bottom="1418" w:left="1418" w:header="510" w:footer="1021" w:gutter="0"/>
          <w:pgNumType w:start="1"/>
          <w:cols w:space="720"/>
          <w:titlePg/>
          <w:docGrid w:linePitch="299"/>
        </w:sectPr>
      </w:pPr>
    </w:p>
    <w:p w:rsidR="00005E3D" w:rsidRDefault="00D70410" w:rsidP="00005E3D">
      <w:pPr>
        <w:pStyle w:val="1"/>
        <w:spacing w:beforeLines="100" w:afterLines="50" w:after="120" w:line="340" w:lineRule="atLeast"/>
        <w:rPr>
          <w:rFonts w:ascii="SimHei" w:eastAsia="SimHei" w:hAnsi="SimHei"/>
          <w:b w:val="0"/>
          <w:sz w:val="21"/>
        </w:rPr>
      </w:pPr>
      <w:r w:rsidRPr="00005E3D">
        <w:rPr>
          <w:rFonts w:ascii="SimHei" w:eastAsia="SimHei" w:hAnsi="SimHei" w:hint="eastAsia"/>
          <w:b w:val="0"/>
          <w:sz w:val="21"/>
        </w:rPr>
        <w:lastRenderedPageBreak/>
        <w:t>引</w:t>
      </w:r>
      <w:r w:rsidR="00CD026A">
        <w:rPr>
          <w:rFonts w:ascii="SimHei" w:eastAsia="SimHei" w:hAnsi="SimHei" w:hint="eastAsia"/>
          <w:b w:val="0"/>
          <w:sz w:val="21"/>
        </w:rPr>
        <w:t xml:space="preserve">　</w:t>
      </w:r>
      <w:r w:rsidRPr="00005E3D">
        <w:rPr>
          <w:rFonts w:ascii="SimHei" w:eastAsia="SimHei" w:hAnsi="SimHei" w:hint="eastAsia"/>
          <w:b w:val="0"/>
          <w:sz w:val="21"/>
        </w:rPr>
        <w:t>言</w:t>
      </w:r>
    </w:p>
    <w:p w:rsidR="00005E3D" w:rsidRDefault="00D70410" w:rsidP="00005E3D">
      <w:pPr>
        <w:overflowPunct w:val="0"/>
        <w:spacing w:afterLines="50" w:after="120" w:line="340" w:lineRule="atLeast"/>
        <w:ind w:firstLineChars="200" w:firstLine="420"/>
        <w:jc w:val="both"/>
        <w:rPr>
          <w:rFonts w:ascii="SimSun" w:hAnsi="SimSun"/>
          <w:sz w:val="21"/>
        </w:rPr>
      </w:pPr>
      <w:r w:rsidRPr="00005E3D">
        <w:rPr>
          <w:rFonts w:ascii="SimSun" w:hAnsi="SimSun" w:hint="eastAsia"/>
          <w:sz w:val="21"/>
        </w:rPr>
        <w:t>智利是CDIP</w:t>
      </w:r>
      <w:r w:rsidR="00EF7FE4" w:rsidRPr="00005E3D">
        <w:rPr>
          <w:rFonts w:ascii="SimSun" w:hAnsi="SimSun" w:hint="eastAsia"/>
          <w:sz w:val="21"/>
        </w:rPr>
        <w:t>“</w:t>
      </w:r>
      <w:r w:rsidRPr="00005E3D">
        <w:rPr>
          <w:rFonts w:ascii="SimSun" w:hAnsi="SimSun" w:hint="eastAsia"/>
          <w:sz w:val="21"/>
        </w:rPr>
        <w:t>知识产权与社会经济发展项目</w:t>
      </w:r>
      <w:r w:rsidR="00EF7FE4" w:rsidRPr="00005E3D">
        <w:rPr>
          <w:rFonts w:ascii="SimSun" w:hAnsi="SimSun" w:hint="eastAsia"/>
          <w:sz w:val="21"/>
        </w:rPr>
        <w:t>——第一阶段”</w:t>
      </w:r>
      <w:r w:rsidRPr="00005E3D">
        <w:rPr>
          <w:rFonts w:ascii="SimSun" w:hAnsi="SimSun" w:hint="eastAsia"/>
          <w:sz w:val="21"/>
        </w:rPr>
        <w:t>（CDIP/5/7）所列的国家之一。正如</w:t>
      </w:r>
      <w:r w:rsidR="00EF7FE4" w:rsidRPr="00005E3D">
        <w:rPr>
          <w:rFonts w:ascii="SimSun" w:hAnsi="SimSun" w:hint="eastAsia"/>
          <w:sz w:val="21"/>
        </w:rPr>
        <w:t>在</w:t>
      </w:r>
      <w:r w:rsidRPr="00005E3D">
        <w:rPr>
          <w:rFonts w:ascii="SimSun" w:hAnsi="SimSun" w:hint="eastAsia"/>
          <w:sz w:val="21"/>
        </w:rPr>
        <w:t>最终报告（</w:t>
      </w:r>
      <w:r w:rsidR="00EF7FE4" w:rsidRPr="00005E3D">
        <w:rPr>
          <w:rFonts w:ascii="SimSun" w:hAnsi="SimSun"/>
          <w:sz w:val="21"/>
        </w:rPr>
        <w:t>CDIP/11/INF/4</w:t>
      </w:r>
      <w:r w:rsidRPr="00005E3D">
        <w:rPr>
          <w:rFonts w:ascii="SimSun" w:hAnsi="SimSun" w:hint="eastAsia"/>
          <w:sz w:val="21"/>
        </w:rPr>
        <w:t>）</w:t>
      </w:r>
      <w:r w:rsidR="00EF7FE4" w:rsidRPr="00005E3D">
        <w:rPr>
          <w:rFonts w:ascii="SimSun" w:hAnsi="SimSun" w:hint="eastAsia"/>
          <w:sz w:val="21"/>
        </w:rPr>
        <w:t>中</w:t>
      </w:r>
      <w:r w:rsidRPr="00005E3D">
        <w:rPr>
          <w:rFonts w:ascii="SimSun" w:hAnsi="SimSun" w:hint="eastAsia"/>
          <w:sz w:val="21"/>
        </w:rPr>
        <w:t>所详述的那样，</w:t>
      </w:r>
      <w:r w:rsidR="00EF7FE4" w:rsidRPr="00005E3D">
        <w:rPr>
          <w:rFonts w:ascii="SimSun" w:hAnsi="SimSun" w:hint="eastAsia"/>
          <w:sz w:val="21"/>
        </w:rPr>
        <w:t>在项目</w:t>
      </w:r>
      <w:r w:rsidRPr="00005E3D">
        <w:rPr>
          <w:rFonts w:ascii="SimSun" w:hAnsi="SimSun" w:hint="eastAsia"/>
          <w:sz w:val="21"/>
        </w:rPr>
        <w:t>第一阶段</w:t>
      </w:r>
      <w:r w:rsidR="00EF7FE4" w:rsidRPr="00005E3D">
        <w:rPr>
          <w:rFonts w:ascii="SimSun" w:hAnsi="SimSun" w:hint="eastAsia"/>
          <w:sz w:val="21"/>
        </w:rPr>
        <w:t>，</w:t>
      </w:r>
      <w:r w:rsidRPr="00005E3D">
        <w:rPr>
          <w:rFonts w:ascii="SimSun" w:hAnsi="SimSun" w:hint="eastAsia"/>
          <w:sz w:val="21"/>
        </w:rPr>
        <w:t>智利国家工业产权局（INAPI）和世界知识产权组织（</w:t>
      </w:r>
      <w:r w:rsidR="00EF7FE4" w:rsidRPr="00005E3D">
        <w:rPr>
          <w:rFonts w:ascii="SimSun" w:hAnsi="SimSun" w:hint="eastAsia"/>
          <w:sz w:val="21"/>
        </w:rPr>
        <w:t>产权组织</w:t>
      </w:r>
      <w:r w:rsidRPr="00005E3D">
        <w:rPr>
          <w:rFonts w:ascii="SimSun" w:hAnsi="SimSun" w:hint="eastAsia"/>
          <w:sz w:val="21"/>
        </w:rPr>
        <w:t>）共同努力建立</w:t>
      </w:r>
      <w:r w:rsidR="00EF7FE4" w:rsidRPr="00005E3D">
        <w:rPr>
          <w:rFonts w:ascii="SimSun" w:hAnsi="SimSun" w:hint="eastAsia"/>
          <w:sz w:val="21"/>
        </w:rPr>
        <w:t>了</w:t>
      </w:r>
      <w:r w:rsidRPr="00005E3D">
        <w:rPr>
          <w:rFonts w:ascii="SimSun" w:hAnsi="SimSun" w:hint="eastAsia"/>
          <w:sz w:val="21"/>
        </w:rPr>
        <w:t>一个</w:t>
      </w:r>
      <w:r w:rsidR="00EF7FE4" w:rsidRPr="00005E3D">
        <w:rPr>
          <w:rFonts w:ascii="SimSun" w:hAnsi="SimSun" w:hint="eastAsia"/>
          <w:sz w:val="21"/>
        </w:rPr>
        <w:t>关于智利运用知识产权情况的</w:t>
      </w:r>
      <w:r w:rsidR="007432DF" w:rsidRPr="00005E3D">
        <w:rPr>
          <w:rFonts w:ascii="SimSun" w:hAnsi="SimSun" w:hint="eastAsia"/>
          <w:sz w:val="21"/>
        </w:rPr>
        <w:t>综合</w:t>
      </w:r>
      <w:r w:rsidRPr="00005E3D">
        <w:rPr>
          <w:rFonts w:ascii="SimSun" w:hAnsi="SimSun" w:hint="eastAsia"/>
          <w:sz w:val="21"/>
        </w:rPr>
        <w:t>数据库。该数据库</w:t>
      </w:r>
      <w:r w:rsidR="007432DF" w:rsidRPr="00005E3D">
        <w:rPr>
          <w:rFonts w:ascii="SimSun" w:hAnsi="SimSun" w:hint="eastAsia"/>
          <w:sz w:val="21"/>
        </w:rPr>
        <w:t>列入了</w:t>
      </w:r>
      <w:r w:rsidR="00706904" w:rsidRPr="00005E3D">
        <w:rPr>
          <w:rFonts w:ascii="SimSun" w:hAnsi="SimSun" w:hint="eastAsia"/>
          <w:sz w:val="21"/>
        </w:rPr>
        <w:t>智利在</w:t>
      </w:r>
      <w:r w:rsidRPr="00005E3D">
        <w:rPr>
          <w:rFonts w:ascii="SimSun" w:hAnsi="SimSun" w:hint="eastAsia"/>
          <w:sz w:val="21"/>
        </w:rPr>
        <w:t>1991-2010</w:t>
      </w:r>
      <w:r w:rsidR="00EF7FE4" w:rsidRPr="00005E3D">
        <w:rPr>
          <w:rFonts w:ascii="SimSun" w:hAnsi="SimSun" w:hint="eastAsia"/>
          <w:sz w:val="21"/>
        </w:rPr>
        <w:t>年</w:t>
      </w:r>
      <w:r w:rsidRPr="00005E3D">
        <w:rPr>
          <w:rFonts w:ascii="SimSun" w:hAnsi="SimSun" w:hint="eastAsia"/>
          <w:sz w:val="21"/>
        </w:rPr>
        <w:t>间</w:t>
      </w:r>
      <w:r w:rsidR="00706904" w:rsidRPr="00005E3D">
        <w:rPr>
          <w:rFonts w:ascii="SimSun" w:hAnsi="SimSun" w:hint="eastAsia"/>
          <w:sz w:val="21"/>
        </w:rPr>
        <w:t>的所有</w:t>
      </w:r>
      <w:r w:rsidRPr="00005E3D">
        <w:rPr>
          <w:rFonts w:ascii="SimSun" w:hAnsi="SimSun" w:hint="eastAsia"/>
          <w:sz w:val="21"/>
        </w:rPr>
        <w:t>专利</w:t>
      </w:r>
      <w:r w:rsidR="00EF7FE4" w:rsidRPr="00005E3D">
        <w:rPr>
          <w:rFonts w:ascii="SimSun" w:hAnsi="SimSun" w:hint="eastAsia"/>
          <w:sz w:val="21"/>
        </w:rPr>
        <w:t>、</w:t>
      </w:r>
      <w:r w:rsidRPr="00005E3D">
        <w:rPr>
          <w:rFonts w:ascii="SimSun" w:hAnsi="SimSun" w:hint="eastAsia"/>
          <w:sz w:val="21"/>
        </w:rPr>
        <w:t>商标</w:t>
      </w:r>
      <w:r w:rsidR="00EF7FE4" w:rsidRPr="00005E3D">
        <w:rPr>
          <w:rFonts w:ascii="SimSun" w:hAnsi="SimSun" w:hint="eastAsia"/>
          <w:sz w:val="21"/>
        </w:rPr>
        <w:t>、</w:t>
      </w:r>
      <w:r w:rsidRPr="00005E3D">
        <w:rPr>
          <w:rFonts w:ascii="SimSun" w:hAnsi="SimSun" w:hint="eastAsia"/>
          <w:sz w:val="21"/>
        </w:rPr>
        <w:t>实用新型和工业品外观设计申请。数据建设工作的一个重要贡献是</w:t>
      </w:r>
      <w:r w:rsidR="00EF7FE4" w:rsidRPr="00005E3D">
        <w:rPr>
          <w:rFonts w:ascii="SimSun" w:hAnsi="SimSun" w:hint="eastAsia"/>
          <w:sz w:val="21"/>
        </w:rPr>
        <w:t>，对申请人名称</w:t>
      </w:r>
      <w:r w:rsidR="00071619" w:rsidRPr="00005E3D">
        <w:rPr>
          <w:rFonts w:ascii="SimSun" w:hAnsi="SimSun" w:hint="eastAsia"/>
          <w:sz w:val="21"/>
        </w:rPr>
        <w:t>进行了协调</w:t>
      </w:r>
      <w:r w:rsidR="00EF7FE4" w:rsidRPr="00005E3D">
        <w:rPr>
          <w:rFonts w:ascii="SimSun" w:hAnsi="SimSun" w:hint="eastAsia"/>
          <w:sz w:val="21"/>
        </w:rPr>
        <w:t>统一，</w:t>
      </w:r>
      <w:r w:rsidR="0077375E" w:rsidRPr="00005E3D">
        <w:rPr>
          <w:rFonts w:ascii="SimSun" w:hAnsi="SimSun" w:hint="eastAsia"/>
          <w:sz w:val="21"/>
        </w:rPr>
        <w:t>从而</w:t>
      </w:r>
      <w:r w:rsidR="00C83EF3" w:rsidRPr="00005E3D">
        <w:rPr>
          <w:rFonts w:ascii="SimSun" w:hAnsi="SimSun" w:hint="eastAsia"/>
          <w:sz w:val="21"/>
        </w:rPr>
        <w:t>对</w:t>
      </w:r>
      <w:r w:rsidR="00EF7FE4" w:rsidRPr="00005E3D">
        <w:rPr>
          <w:rFonts w:ascii="SimSun" w:hAnsi="SimSun" w:hint="eastAsia"/>
          <w:sz w:val="21"/>
        </w:rPr>
        <w:t>所有四种形式知识产权</w:t>
      </w:r>
      <w:r w:rsidR="00071619" w:rsidRPr="00005E3D">
        <w:rPr>
          <w:rFonts w:ascii="SimSun" w:hAnsi="SimSun" w:hint="eastAsia"/>
          <w:sz w:val="21"/>
        </w:rPr>
        <w:t>的</w:t>
      </w:r>
      <w:r w:rsidR="00EF7FE4" w:rsidRPr="00005E3D">
        <w:rPr>
          <w:rFonts w:ascii="SimSun" w:hAnsi="SimSun" w:hint="eastAsia"/>
          <w:sz w:val="21"/>
        </w:rPr>
        <w:t>申请人</w:t>
      </w:r>
      <w:r w:rsidR="00C83EF3" w:rsidRPr="00005E3D">
        <w:rPr>
          <w:rFonts w:ascii="SimSun" w:hAnsi="SimSun" w:hint="eastAsia"/>
          <w:sz w:val="21"/>
        </w:rPr>
        <w:t>作出</w:t>
      </w:r>
      <w:r w:rsidR="00F50E3D" w:rsidRPr="00005E3D">
        <w:rPr>
          <w:rFonts w:ascii="SimSun" w:hAnsi="SimSun" w:hint="eastAsia"/>
          <w:sz w:val="21"/>
        </w:rPr>
        <w:t>了</w:t>
      </w:r>
      <w:r w:rsidR="009210EE" w:rsidRPr="00005E3D">
        <w:rPr>
          <w:rFonts w:ascii="SimSun" w:hAnsi="SimSun" w:hint="eastAsia"/>
          <w:sz w:val="21"/>
        </w:rPr>
        <w:t>唯一</w:t>
      </w:r>
      <w:r w:rsidR="00C83EF3" w:rsidRPr="00005E3D">
        <w:rPr>
          <w:rFonts w:ascii="SimSun" w:hAnsi="SimSun" w:hint="eastAsia"/>
          <w:sz w:val="21"/>
        </w:rPr>
        <w:t>识别</w:t>
      </w:r>
      <w:r w:rsidR="005270C6" w:rsidRPr="00005E3D">
        <w:rPr>
          <w:rFonts w:ascii="SimSun" w:hAnsi="SimSun" w:hint="eastAsia"/>
          <w:sz w:val="21"/>
        </w:rPr>
        <w:t>。该数据库</w:t>
      </w:r>
      <w:r w:rsidR="003B7600" w:rsidRPr="00005E3D">
        <w:rPr>
          <w:rFonts w:ascii="SimSun" w:hAnsi="SimSun" w:hint="eastAsia"/>
          <w:sz w:val="21"/>
        </w:rPr>
        <w:t>让</w:t>
      </w:r>
      <w:r w:rsidR="00357132" w:rsidRPr="00005E3D">
        <w:rPr>
          <w:rFonts w:ascii="SimSun" w:hAnsi="SimSun" w:hint="eastAsia"/>
          <w:sz w:val="21"/>
        </w:rPr>
        <w:t>人们</w:t>
      </w:r>
      <w:r w:rsidR="00EF7FE4" w:rsidRPr="00005E3D">
        <w:rPr>
          <w:rFonts w:ascii="SimSun" w:hAnsi="SimSun" w:hint="eastAsia"/>
          <w:sz w:val="21"/>
        </w:rPr>
        <w:t>可以就</w:t>
      </w:r>
      <w:r w:rsidRPr="00005E3D">
        <w:rPr>
          <w:rFonts w:ascii="SimSun" w:hAnsi="SimSun" w:hint="eastAsia"/>
          <w:sz w:val="21"/>
        </w:rPr>
        <w:t>智利商标</w:t>
      </w:r>
      <w:r w:rsidR="00EF7FE4" w:rsidRPr="00005E3D">
        <w:rPr>
          <w:rFonts w:ascii="SimSun" w:hAnsi="SimSun" w:hint="eastAsia"/>
          <w:sz w:val="21"/>
        </w:rPr>
        <w:t>抢注</w:t>
      </w:r>
      <w:r w:rsidRPr="00005E3D">
        <w:rPr>
          <w:rFonts w:ascii="SimSun" w:hAnsi="SimSun" w:hint="eastAsia"/>
          <w:sz w:val="21"/>
        </w:rPr>
        <w:t>事件的发生和后果以及智利药品专利</w:t>
      </w:r>
      <w:r w:rsidR="00EF7FE4" w:rsidRPr="00005E3D">
        <w:rPr>
          <w:rFonts w:ascii="SimSun" w:hAnsi="SimSun" w:hint="eastAsia"/>
          <w:sz w:val="21"/>
        </w:rPr>
        <w:t>开展</w:t>
      </w:r>
      <w:r w:rsidRPr="00005E3D">
        <w:rPr>
          <w:rFonts w:ascii="SimSun" w:hAnsi="SimSun" w:hint="eastAsia"/>
          <w:sz w:val="21"/>
        </w:rPr>
        <w:t>研究工作，</w:t>
      </w:r>
      <w:r w:rsidR="00EF7FE4" w:rsidRPr="00005E3D">
        <w:rPr>
          <w:rFonts w:ascii="SimSun" w:hAnsi="SimSun" w:hint="eastAsia"/>
          <w:sz w:val="21"/>
        </w:rPr>
        <w:t>这已</w:t>
      </w:r>
      <w:r w:rsidRPr="00005E3D">
        <w:rPr>
          <w:rFonts w:ascii="SimSun" w:hAnsi="SimSun" w:hint="eastAsia"/>
          <w:sz w:val="21"/>
        </w:rPr>
        <w:t>在项目第一阶段进行（</w:t>
      </w:r>
      <w:r w:rsidR="00EF7FE4" w:rsidRPr="00005E3D">
        <w:rPr>
          <w:rFonts w:ascii="SimSun" w:hAnsi="SimSun" w:hint="eastAsia"/>
          <w:sz w:val="21"/>
        </w:rPr>
        <w:t>分别载于文件</w:t>
      </w:r>
      <w:r w:rsidR="00EF7FE4" w:rsidRPr="00005E3D">
        <w:rPr>
          <w:rFonts w:ascii="SimSun" w:hAnsi="SimSun"/>
          <w:sz w:val="21"/>
        </w:rPr>
        <w:t>CDIP/14/INF/3</w:t>
      </w:r>
      <w:r w:rsidRPr="00005E3D">
        <w:rPr>
          <w:rFonts w:ascii="SimSun" w:hAnsi="SimSun" w:hint="eastAsia"/>
          <w:sz w:val="21"/>
        </w:rPr>
        <w:t>和</w:t>
      </w:r>
      <w:r w:rsidR="00EF7FE4" w:rsidRPr="00005E3D">
        <w:rPr>
          <w:rFonts w:ascii="SimSun" w:hAnsi="SimSun"/>
          <w:sz w:val="21"/>
        </w:rPr>
        <w:t>CDIP/14/INF/3</w:t>
      </w:r>
      <w:r w:rsidRPr="00005E3D">
        <w:rPr>
          <w:rFonts w:ascii="SimSun" w:hAnsi="SimSun" w:hint="eastAsia"/>
          <w:sz w:val="21"/>
        </w:rPr>
        <w:t>）。项目</w:t>
      </w:r>
      <w:r w:rsidR="00EF7FE4" w:rsidRPr="00005E3D">
        <w:rPr>
          <w:rFonts w:ascii="SimSun" w:hAnsi="SimSun" w:hint="eastAsia"/>
          <w:sz w:val="21"/>
        </w:rPr>
        <w:t>第一阶段</w:t>
      </w:r>
      <w:r w:rsidR="00BA1C02" w:rsidRPr="00005E3D">
        <w:rPr>
          <w:rFonts w:ascii="SimSun" w:hAnsi="SimSun" w:hint="eastAsia"/>
          <w:sz w:val="21"/>
        </w:rPr>
        <w:t>的另一</w:t>
      </w:r>
      <w:r w:rsidRPr="00005E3D">
        <w:rPr>
          <w:rFonts w:ascii="SimSun" w:hAnsi="SimSun" w:hint="eastAsia"/>
          <w:sz w:val="21"/>
        </w:rPr>
        <w:t>成果是将知识产权</w:t>
      </w:r>
      <w:r w:rsidR="00EF7FE4" w:rsidRPr="00005E3D">
        <w:rPr>
          <w:rFonts w:ascii="SimSun" w:hAnsi="SimSun" w:hint="eastAsia"/>
          <w:sz w:val="21"/>
        </w:rPr>
        <w:t>运用情况</w:t>
      </w:r>
      <w:r w:rsidRPr="00005E3D">
        <w:rPr>
          <w:rFonts w:ascii="SimSun" w:hAnsi="SimSun" w:hint="eastAsia"/>
          <w:sz w:val="21"/>
        </w:rPr>
        <w:t>数据</w:t>
      </w:r>
      <w:r w:rsidR="00EF7FE4" w:rsidRPr="00005E3D">
        <w:rPr>
          <w:rFonts w:ascii="SimSun" w:hAnsi="SimSun" w:hint="eastAsia"/>
          <w:sz w:val="21"/>
        </w:rPr>
        <w:t>与国家统计局</w:t>
      </w:r>
      <w:r w:rsidR="00005E3D">
        <w:rPr>
          <w:rFonts w:ascii="SimSun" w:hAnsi="SimSun" w:hint="eastAsia"/>
          <w:sz w:val="21"/>
        </w:rPr>
        <w:t>（</w:t>
      </w:r>
      <w:r w:rsidR="00EF7FE4" w:rsidRPr="00005E3D">
        <w:rPr>
          <w:rFonts w:ascii="SimSun" w:hAnsi="SimSun" w:hint="eastAsia"/>
          <w:sz w:val="21"/>
        </w:rPr>
        <w:t>INE</w:t>
      </w:r>
      <w:r w:rsidR="00005E3D">
        <w:rPr>
          <w:rFonts w:ascii="SimSun" w:hAnsi="SimSun" w:hint="eastAsia"/>
          <w:sz w:val="21"/>
        </w:rPr>
        <w:t>）</w:t>
      </w:r>
      <w:r w:rsidR="00BA1C02" w:rsidRPr="00005E3D">
        <w:rPr>
          <w:rFonts w:ascii="SimSun" w:hAnsi="SimSun" w:hint="eastAsia"/>
          <w:sz w:val="21"/>
        </w:rPr>
        <w:t>的</w:t>
      </w:r>
      <w:r w:rsidR="003D2C98" w:rsidRPr="00005E3D">
        <w:rPr>
          <w:rFonts w:ascii="SimSun" w:hAnsi="SimSun" w:hint="eastAsia"/>
          <w:sz w:val="21"/>
        </w:rPr>
        <w:t>企业</w:t>
      </w:r>
      <w:r w:rsidR="00BA1C02" w:rsidRPr="00005E3D">
        <w:rPr>
          <w:rFonts w:ascii="SimSun" w:hAnsi="SimSun" w:hint="eastAsia"/>
          <w:sz w:val="21"/>
        </w:rPr>
        <w:t>数据，</w:t>
      </w:r>
      <w:r w:rsidR="00EF7FE4" w:rsidRPr="00005E3D">
        <w:rPr>
          <w:rFonts w:ascii="SimSun" w:hAnsi="SimSun" w:hint="eastAsia"/>
          <w:sz w:val="21"/>
        </w:rPr>
        <w:t>尤其是制造业</w:t>
      </w:r>
      <w:r w:rsidR="00CE46C0" w:rsidRPr="00005E3D">
        <w:rPr>
          <w:rFonts w:ascii="SimSun" w:hAnsi="SimSun" w:hint="eastAsia"/>
          <w:sz w:val="21"/>
        </w:rPr>
        <w:t>调查</w:t>
      </w:r>
      <w:r w:rsidR="00005E3D">
        <w:rPr>
          <w:rFonts w:ascii="SimSun" w:hAnsi="SimSun" w:hint="eastAsia"/>
          <w:sz w:val="21"/>
        </w:rPr>
        <w:t>（</w:t>
      </w:r>
      <w:r w:rsidR="00EF7FE4" w:rsidRPr="00005E3D">
        <w:rPr>
          <w:rFonts w:ascii="SimSun" w:hAnsi="SimSun" w:hint="eastAsia"/>
          <w:sz w:val="21"/>
        </w:rPr>
        <w:t>ENIA</w:t>
      </w:r>
      <w:r w:rsidR="00005E3D">
        <w:rPr>
          <w:rFonts w:ascii="SimSun" w:hAnsi="SimSun" w:hint="eastAsia"/>
          <w:sz w:val="21"/>
        </w:rPr>
        <w:t>）</w:t>
      </w:r>
      <w:r w:rsidR="00BA1C02" w:rsidRPr="00005E3D">
        <w:rPr>
          <w:rFonts w:ascii="SimSun" w:hAnsi="SimSun" w:hint="eastAsia"/>
          <w:sz w:val="21"/>
        </w:rPr>
        <w:t>和五轮</w:t>
      </w:r>
      <w:r w:rsidR="00EF7FE4" w:rsidRPr="00005E3D">
        <w:rPr>
          <w:rFonts w:ascii="SimSun" w:hAnsi="SimSun" w:hint="eastAsia"/>
          <w:sz w:val="21"/>
        </w:rPr>
        <w:t>智利创新调查</w:t>
      </w:r>
      <w:r w:rsidR="00005E3D">
        <w:rPr>
          <w:rFonts w:ascii="SimSun" w:hAnsi="SimSun" w:hint="eastAsia"/>
          <w:sz w:val="21"/>
        </w:rPr>
        <w:t>（</w:t>
      </w:r>
      <w:r w:rsidR="00EF7FE4" w:rsidRPr="00005E3D">
        <w:rPr>
          <w:rFonts w:ascii="SimSun" w:hAnsi="SimSun" w:hint="eastAsia"/>
          <w:sz w:val="21"/>
        </w:rPr>
        <w:t>INNOVACION</w:t>
      </w:r>
      <w:r w:rsidR="00005E3D">
        <w:rPr>
          <w:rFonts w:ascii="SimSun" w:hAnsi="SimSun" w:hint="eastAsia"/>
          <w:sz w:val="21"/>
        </w:rPr>
        <w:t>）</w:t>
      </w:r>
      <w:r w:rsidR="00EF7FE4" w:rsidRPr="00005E3D">
        <w:rPr>
          <w:rFonts w:ascii="SimSun" w:hAnsi="SimSun" w:hint="eastAsia"/>
          <w:sz w:val="21"/>
        </w:rPr>
        <w:t>的</w:t>
      </w:r>
      <w:r w:rsidR="00BA1C02" w:rsidRPr="00005E3D">
        <w:rPr>
          <w:rFonts w:ascii="SimSun" w:hAnsi="SimSun" w:hint="eastAsia"/>
          <w:sz w:val="21"/>
        </w:rPr>
        <w:t>数据</w:t>
      </w:r>
      <w:r w:rsidR="00005E3D">
        <w:rPr>
          <w:rFonts w:ascii="SimSun" w:hAnsi="SimSun" w:hint="eastAsia"/>
          <w:sz w:val="21"/>
        </w:rPr>
        <w:t>（</w:t>
      </w:r>
      <w:r w:rsidR="00EF7FE4" w:rsidRPr="00005E3D">
        <w:rPr>
          <w:rFonts w:ascii="SimSun" w:hAnsi="SimSun" w:hint="eastAsia"/>
          <w:sz w:val="21"/>
        </w:rPr>
        <w:t>1997-2008年</w:t>
      </w:r>
      <w:r w:rsidR="00005E3D">
        <w:rPr>
          <w:rFonts w:ascii="SimSun" w:hAnsi="SimSun" w:hint="eastAsia"/>
          <w:sz w:val="21"/>
        </w:rPr>
        <w:t>）</w:t>
      </w:r>
      <w:r w:rsidR="00BA1C02" w:rsidRPr="00005E3D">
        <w:rPr>
          <w:rFonts w:ascii="SimSun" w:hAnsi="SimSun" w:hint="eastAsia"/>
          <w:sz w:val="21"/>
        </w:rPr>
        <w:t>匹配起来</w:t>
      </w:r>
      <w:r w:rsidR="00EF7FE4" w:rsidRPr="00005E3D">
        <w:rPr>
          <w:rFonts w:ascii="SimSun" w:hAnsi="SimSun" w:hint="eastAsia"/>
          <w:sz w:val="21"/>
        </w:rPr>
        <w:t>。</w:t>
      </w:r>
    </w:p>
    <w:p w:rsidR="00005E3D" w:rsidRDefault="00D70410" w:rsidP="00005E3D">
      <w:pPr>
        <w:overflowPunct w:val="0"/>
        <w:spacing w:afterLines="50" w:after="120" w:line="340" w:lineRule="atLeast"/>
        <w:ind w:firstLineChars="200" w:firstLine="420"/>
        <w:jc w:val="both"/>
        <w:rPr>
          <w:rFonts w:ascii="SimSun" w:hAnsi="SimSun"/>
          <w:sz w:val="21"/>
        </w:rPr>
      </w:pPr>
      <w:r w:rsidRPr="00005E3D">
        <w:rPr>
          <w:rFonts w:ascii="SimSun" w:hAnsi="SimSun" w:hint="eastAsia"/>
          <w:sz w:val="21"/>
        </w:rPr>
        <w:t>在第一阶段取得的成就</w:t>
      </w:r>
      <w:r w:rsidR="00F8604E" w:rsidRPr="00005E3D">
        <w:rPr>
          <w:rFonts w:ascii="SimSun" w:hAnsi="SimSun" w:hint="eastAsia"/>
          <w:sz w:val="21"/>
        </w:rPr>
        <w:t>之</w:t>
      </w:r>
      <w:r w:rsidRPr="00005E3D">
        <w:rPr>
          <w:rFonts w:ascii="SimSun" w:hAnsi="SimSun" w:hint="eastAsia"/>
          <w:sz w:val="21"/>
        </w:rPr>
        <w:t>基础上，项目</w:t>
      </w:r>
      <w:r w:rsidR="00BA1C02" w:rsidRPr="00005E3D">
        <w:rPr>
          <w:rFonts w:ascii="SimSun" w:hAnsi="SimSun" w:hint="eastAsia"/>
          <w:sz w:val="21"/>
        </w:rPr>
        <w:t>在</w:t>
      </w:r>
      <w:r w:rsidRPr="00005E3D">
        <w:rPr>
          <w:rFonts w:ascii="SimSun" w:hAnsi="SimSun" w:hint="eastAsia"/>
          <w:sz w:val="21"/>
        </w:rPr>
        <w:t>第二阶段对智利知识产权制度</w:t>
      </w:r>
      <w:r w:rsidR="00700CC5" w:rsidRPr="00005E3D">
        <w:rPr>
          <w:rFonts w:ascii="SimSun" w:hAnsi="SimSun" w:hint="eastAsia"/>
          <w:sz w:val="21"/>
        </w:rPr>
        <w:t>运</w:t>
      </w:r>
      <w:r w:rsidRPr="00005E3D">
        <w:rPr>
          <w:rFonts w:ascii="SimSun" w:hAnsi="SimSun" w:hint="eastAsia"/>
          <w:sz w:val="21"/>
        </w:rPr>
        <w:t>用</w:t>
      </w:r>
      <w:r w:rsidR="00BA1C02" w:rsidRPr="00005E3D">
        <w:rPr>
          <w:rFonts w:ascii="SimSun" w:hAnsi="SimSun" w:hint="eastAsia"/>
          <w:sz w:val="21"/>
        </w:rPr>
        <w:t>情况</w:t>
      </w:r>
      <w:r w:rsidRPr="00005E3D">
        <w:rPr>
          <w:rFonts w:ascii="SimSun" w:hAnsi="SimSun" w:hint="eastAsia"/>
          <w:sz w:val="21"/>
        </w:rPr>
        <w:t>的</w:t>
      </w:r>
      <w:r w:rsidR="00BA1C02" w:rsidRPr="00005E3D">
        <w:rPr>
          <w:rFonts w:ascii="SimSun" w:hAnsi="SimSun" w:hint="eastAsia"/>
          <w:sz w:val="21"/>
        </w:rPr>
        <w:t>影响</w:t>
      </w:r>
      <w:r w:rsidR="00700CC5" w:rsidRPr="00005E3D">
        <w:rPr>
          <w:rFonts w:ascii="SimSun" w:hAnsi="SimSun" w:hint="eastAsia"/>
          <w:sz w:val="21"/>
        </w:rPr>
        <w:t>因素</w:t>
      </w:r>
      <w:r w:rsidR="00F8604E" w:rsidRPr="00005E3D">
        <w:rPr>
          <w:rFonts w:ascii="SimSun" w:hAnsi="SimSun" w:hint="eastAsia"/>
          <w:sz w:val="21"/>
        </w:rPr>
        <w:t>及</w:t>
      </w:r>
      <w:r w:rsidR="00733B73" w:rsidRPr="00005E3D">
        <w:rPr>
          <w:rFonts w:ascii="SimSun" w:hAnsi="SimSun" w:hint="eastAsia"/>
          <w:sz w:val="21"/>
        </w:rPr>
        <w:t>其</w:t>
      </w:r>
      <w:r w:rsidR="00F8604E" w:rsidRPr="00005E3D">
        <w:rPr>
          <w:rFonts w:ascii="SimSun" w:hAnsi="SimSun" w:hint="eastAsia"/>
          <w:sz w:val="21"/>
        </w:rPr>
        <w:t>影响</w:t>
      </w:r>
      <w:r w:rsidR="003D2C98" w:rsidRPr="00005E3D">
        <w:rPr>
          <w:rFonts w:ascii="SimSun" w:hAnsi="SimSun" w:hint="eastAsia"/>
          <w:sz w:val="21"/>
        </w:rPr>
        <w:t>企业</w:t>
      </w:r>
      <w:r w:rsidR="00F8604E" w:rsidRPr="00005E3D">
        <w:rPr>
          <w:rFonts w:ascii="SimSun" w:hAnsi="SimSun" w:hint="eastAsia"/>
          <w:sz w:val="21"/>
        </w:rPr>
        <w:t>绩效</w:t>
      </w:r>
      <w:r w:rsidR="00BA1C02" w:rsidRPr="00005E3D">
        <w:rPr>
          <w:rFonts w:ascii="SimSun" w:hAnsi="SimSun" w:hint="eastAsia"/>
          <w:sz w:val="21"/>
        </w:rPr>
        <w:t>的程度</w:t>
      </w:r>
      <w:r w:rsidRPr="00005E3D">
        <w:rPr>
          <w:rFonts w:ascii="SimSun" w:hAnsi="SimSun" w:hint="eastAsia"/>
          <w:sz w:val="21"/>
        </w:rPr>
        <w:t>进行</w:t>
      </w:r>
      <w:r w:rsidR="00BA1C02" w:rsidRPr="00005E3D">
        <w:rPr>
          <w:rFonts w:ascii="SimSun" w:hAnsi="SimSun" w:hint="eastAsia"/>
          <w:sz w:val="21"/>
        </w:rPr>
        <w:t>了</w:t>
      </w:r>
      <w:r w:rsidRPr="00005E3D">
        <w:rPr>
          <w:rFonts w:ascii="SimSun" w:hAnsi="SimSun" w:hint="eastAsia"/>
          <w:sz w:val="21"/>
        </w:rPr>
        <w:t>后续研究。</w:t>
      </w:r>
      <w:r w:rsidR="00700CC5" w:rsidRPr="00005E3D">
        <w:rPr>
          <w:rFonts w:ascii="SimSun" w:hAnsi="SimSun" w:hint="eastAsia"/>
          <w:sz w:val="21"/>
        </w:rPr>
        <w:t>现已</w:t>
      </w:r>
      <w:r w:rsidRPr="00005E3D">
        <w:rPr>
          <w:rFonts w:ascii="SimSun" w:hAnsi="SimSun" w:hint="eastAsia"/>
          <w:sz w:val="21"/>
        </w:rPr>
        <w:t>对高收入国家</w:t>
      </w:r>
      <w:r w:rsidR="00700CC5" w:rsidRPr="00005E3D">
        <w:rPr>
          <w:rFonts w:ascii="SimSun" w:hAnsi="SimSun" w:hint="eastAsia"/>
          <w:sz w:val="21"/>
        </w:rPr>
        <w:t>，特别是美国和英国，</w:t>
      </w:r>
      <w:r w:rsidRPr="00005E3D">
        <w:rPr>
          <w:rFonts w:ascii="SimSun" w:hAnsi="SimSun" w:hint="eastAsia"/>
          <w:sz w:val="21"/>
        </w:rPr>
        <w:t>进行了类似研究。</w:t>
      </w:r>
      <w:r w:rsidR="00700CC5" w:rsidRPr="00005E3D">
        <w:rPr>
          <w:rStyle w:val="af"/>
          <w:rFonts w:ascii="SimSun" w:hAnsi="SimSun"/>
          <w:sz w:val="21"/>
        </w:rPr>
        <w:footnoteReference w:id="2"/>
      </w:r>
      <w:r w:rsidRPr="00005E3D">
        <w:rPr>
          <w:rFonts w:ascii="SimSun" w:hAnsi="SimSun" w:hint="eastAsia"/>
          <w:sz w:val="21"/>
        </w:rPr>
        <w:t>简而言之，</w:t>
      </w:r>
      <w:r w:rsidR="00E07386" w:rsidRPr="00005E3D">
        <w:rPr>
          <w:rFonts w:ascii="SimSun" w:hAnsi="SimSun" w:hint="eastAsia"/>
          <w:sz w:val="21"/>
        </w:rPr>
        <w:t>研究</w:t>
      </w:r>
      <w:r w:rsidR="00733B73" w:rsidRPr="00005E3D">
        <w:rPr>
          <w:rFonts w:ascii="SimSun" w:hAnsi="SimSun" w:hint="eastAsia"/>
          <w:sz w:val="21"/>
        </w:rPr>
        <w:t>结论</w:t>
      </w:r>
      <w:r w:rsidR="00E07386" w:rsidRPr="00005E3D">
        <w:rPr>
          <w:rFonts w:ascii="SimSun" w:hAnsi="SimSun" w:hint="eastAsia"/>
          <w:sz w:val="21"/>
        </w:rPr>
        <w:t>发现</w:t>
      </w:r>
      <w:r w:rsidR="00733B73" w:rsidRPr="00005E3D">
        <w:rPr>
          <w:rFonts w:ascii="SimSun" w:hAnsi="SimSun" w:hint="eastAsia"/>
          <w:sz w:val="21"/>
        </w:rPr>
        <w:t>，这些国家</w:t>
      </w:r>
      <w:r w:rsidR="00700CC5" w:rsidRPr="00005E3D">
        <w:rPr>
          <w:rFonts w:ascii="SimSun" w:hAnsi="SimSun" w:hint="eastAsia"/>
          <w:sz w:val="21"/>
        </w:rPr>
        <w:t>申请专利的</w:t>
      </w:r>
      <w:r w:rsidR="003D2C98" w:rsidRPr="00005E3D">
        <w:rPr>
          <w:rFonts w:ascii="SimSun" w:hAnsi="SimSun" w:hint="eastAsia"/>
          <w:sz w:val="21"/>
        </w:rPr>
        <w:t>企业</w:t>
      </w:r>
      <w:r w:rsidRPr="00005E3D">
        <w:rPr>
          <w:rFonts w:ascii="SimSun" w:hAnsi="SimSun" w:hint="eastAsia"/>
          <w:sz w:val="21"/>
        </w:rPr>
        <w:t>不到百分之十，商标</w:t>
      </w:r>
      <w:r w:rsidR="00733B73" w:rsidRPr="00005E3D">
        <w:rPr>
          <w:rFonts w:ascii="SimSun" w:hAnsi="SimSun" w:hint="eastAsia"/>
          <w:sz w:val="21"/>
        </w:rPr>
        <w:t>运</w:t>
      </w:r>
      <w:r w:rsidRPr="00005E3D">
        <w:rPr>
          <w:rFonts w:ascii="SimSun" w:hAnsi="SimSun" w:hint="eastAsia"/>
          <w:sz w:val="21"/>
        </w:rPr>
        <w:t>用率稍高</w:t>
      </w:r>
      <w:r w:rsidR="00700CC5" w:rsidRPr="00005E3D">
        <w:rPr>
          <w:rFonts w:ascii="SimSun" w:hAnsi="SimSun" w:hint="eastAsia"/>
          <w:sz w:val="21"/>
        </w:rPr>
        <w:t>一些</w:t>
      </w:r>
      <w:r w:rsidRPr="00005E3D">
        <w:rPr>
          <w:rFonts w:ascii="SimSun" w:hAnsi="SimSun" w:hint="eastAsia"/>
          <w:sz w:val="21"/>
        </w:rPr>
        <w:t>。来自高收入经济体的证据也表明，</w:t>
      </w:r>
      <w:r w:rsidR="00700CC5" w:rsidRPr="00005E3D">
        <w:rPr>
          <w:rFonts w:ascii="SimSun" w:hAnsi="SimSun" w:hint="eastAsia"/>
          <w:sz w:val="21"/>
        </w:rPr>
        <w:t>运用</w:t>
      </w:r>
      <w:r w:rsidRPr="00005E3D">
        <w:rPr>
          <w:rFonts w:ascii="SimSun" w:hAnsi="SimSun" w:hint="eastAsia"/>
          <w:sz w:val="21"/>
        </w:rPr>
        <w:t>专利和商标的</w:t>
      </w:r>
      <w:r w:rsidR="003D2C98" w:rsidRPr="00005E3D">
        <w:rPr>
          <w:rFonts w:ascii="SimSun" w:hAnsi="SimSun" w:hint="eastAsia"/>
          <w:sz w:val="21"/>
        </w:rPr>
        <w:t>企业</w:t>
      </w:r>
      <w:r w:rsidRPr="00005E3D">
        <w:rPr>
          <w:rFonts w:ascii="SimSun" w:hAnsi="SimSun" w:hint="eastAsia"/>
          <w:sz w:val="21"/>
        </w:rPr>
        <w:t>往往</w:t>
      </w:r>
      <w:r w:rsidR="00700CC5" w:rsidRPr="00005E3D">
        <w:rPr>
          <w:rFonts w:ascii="SimSun" w:hAnsi="SimSun" w:hint="eastAsia"/>
          <w:sz w:val="21"/>
        </w:rPr>
        <w:t>生产率更高、产生的</w:t>
      </w:r>
      <w:r w:rsidRPr="00005E3D">
        <w:rPr>
          <w:rFonts w:ascii="SimSun" w:hAnsi="SimSun" w:hint="eastAsia"/>
          <w:sz w:val="21"/>
        </w:rPr>
        <w:t>价值</w:t>
      </w:r>
      <w:r w:rsidR="00700CC5" w:rsidRPr="00005E3D">
        <w:rPr>
          <w:rFonts w:ascii="SimSun" w:hAnsi="SimSun" w:hint="eastAsia"/>
          <w:sz w:val="21"/>
        </w:rPr>
        <w:t>也更</w:t>
      </w:r>
      <w:r w:rsidR="00F8604E" w:rsidRPr="00005E3D">
        <w:rPr>
          <w:rFonts w:ascii="SimSun" w:hAnsi="SimSun" w:hint="eastAsia"/>
          <w:sz w:val="21"/>
        </w:rPr>
        <w:t>高</w:t>
      </w:r>
      <w:r w:rsidRPr="00005E3D">
        <w:rPr>
          <w:rFonts w:ascii="SimSun" w:hAnsi="SimSun" w:hint="eastAsia"/>
          <w:sz w:val="21"/>
        </w:rPr>
        <w:t>。智利</w:t>
      </w:r>
      <w:r w:rsidR="00700CC5" w:rsidRPr="00005E3D">
        <w:rPr>
          <w:rFonts w:ascii="SimSun" w:hAnsi="SimSun" w:hint="eastAsia"/>
          <w:sz w:val="21"/>
        </w:rPr>
        <w:t>的这项</w:t>
      </w:r>
      <w:r w:rsidRPr="00005E3D">
        <w:rPr>
          <w:rFonts w:ascii="SimSun" w:hAnsi="SimSun" w:hint="eastAsia"/>
          <w:sz w:val="21"/>
        </w:rPr>
        <w:t>新研究</w:t>
      </w:r>
      <w:r w:rsidR="00700CC5" w:rsidRPr="00005E3D">
        <w:rPr>
          <w:rFonts w:ascii="SimSun" w:hAnsi="SimSun" w:hint="eastAsia"/>
          <w:sz w:val="21"/>
        </w:rPr>
        <w:t>是</w:t>
      </w:r>
      <w:r w:rsidR="00E07386" w:rsidRPr="00005E3D">
        <w:rPr>
          <w:rFonts w:ascii="SimSun" w:hAnsi="SimSun" w:hint="eastAsia"/>
          <w:sz w:val="21"/>
        </w:rPr>
        <w:t>首次</w:t>
      </w:r>
      <w:r w:rsidR="00700CC5" w:rsidRPr="00005E3D">
        <w:rPr>
          <w:rFonts w:ascii="SimSun" w:hAnsi="SimSun" w:hint="eastAsia"/>
          <w:sz w:val="21"/>
        </w:rPr>
        <w:t>在中等收入国家进行的此类研究</w:t>
      </w:r>
      <w:r w:rsidR="00733B73" w:rsidRPr="00005E3D">
        <w:rPr>
          <w:rFonts w:ascii="SimSun" w:hAnsi="SimSun" w:hint="eastAsia"/>
          <w:sz w:val="21"/>
        </w:rPr>
        <w:t>，</w:t>
      </w:r>
      <w:r w:rsidRPr="00005E3D">
        <w:rPr>
          <w:rFonts w:ascii="SimSun" w:hAnsi="SimSun" w:hint="eastAsia"/>
          <w:sz w:val="21"/>
        </w:rPr>
        <w:t>主要</w:t>
      </w:r>
      <w:r w:rsidR="00733B73" w:rsidRPr="00005E3D">
        <w:rPr>
          <w:rFonts w:ascii="SimSun" w:hAnsi="SimSun" w:hint="eastAsia"/>
          <w:sz w:val="21"/>
        </w:rPr>
        <w:t>目的</w:t>
      </w:r>
      <w:r w:rsidRPr="00005E3D">
        <w:rPr>
          <w:rFonts w:ascii="SimSun" w:hAnsi="SimSun" w:hint="eastAsia"/>
          <w:sz w:val="21"/>
        </w:rPr>
        <w:t>是</w:t>
      </w:r>
      <w:r w:rsidR="00733B73" w:rsidRPr="00005E3D">
        <w:rPr>
          <w:rFonts w:ascii="SimSun" w:hAnsi="SimSun" w:hint="eastAsia"/>
          <w:sz w:val="21"/>
        </w:rPr>
        <w:t>对有关</w:t>
      </w:r>
      <w:r w:rsidRPr="00005E3D">
        <w:rPr>
          <w:rFonts w:ascii="SimSun" w:hAnsi="SimSun" w:hint="eastAsia"/>
          <w:sz w:val="21"/>
        </w:rPr>
        <w:t>结果在哪些方面会有所不同</w:t>
      </w:r>
      <w:r w:rsidR="00733B73" w:rsidRPr="00005E3D">
        <w:rPr>
          <w:rFonts w:ascii="SimSun" w:hAnsi="SimSun" w:hint="eastAsia"/>
          <w:sz w:val="21"/>
        </w:rPr>
        <w:t>进行调查</w:t>
      </w:r>
      <w:r w:rsidRPr="00005E3D">
        <w:rPr>
          <w:rFonts w:ascii="SimSun" w:hAnsi="SimSun" w:hint="eastAsia"/>
          <w:sz w:val="21"/>
        </w:rPr>
        <w:t>。调查</w:t>
      </w:r>
      <w:r w:rsidR="00E07386" w:rsidRPr="00005E3D">
        <w:rPr>
          <w:rFonts w:ascii="SimSun" w:hAnsi="SimSun" w:hint="eastAsia"/>
          <w:sz w:val="21"/>
        </w:rPr>
        <w:t>依靠的是</w:t>
      </w:r>
      <w:r w:rsidRPr="00005E3D">
        <w:rPr>
          <w:rFonts w:ascii="SimSun" w:hAnsi="SimSun" w:hint="eastAsia"/>
          <w:sz w:val="21"/>
        </w:rPr>
        <w:t>项目</w:t>
      </w:r>
      <w:r w:rsidR="00E07386" w:rsidRPr="00005E3D">
        <w:rPr>
          <w:rFonts w:ascii="SimSun" w:hAnsi="SimSun" w:hint="eastAsia"/>
          <w:sz w:val="21"/>
        </w:rPr>
        <w:t>在</w:t>
      </w:r>
      <w:r w:rsidRPr="00005E3D">
        <w:rPr>
          <w:rFonts w:ascii="SimSun" w:hAnsi="SimSun" w:hint="eastAsia"/>
          <w:sz w:val="21"/>
        </w:rPr>
        <w:t>第一阶段开发的知识产权</w:t>
      </w:r>
      <w:r w:rsidR="00F8604E" w:rsidRPr="00005E3D">
        <w:rPr>
          <w:rFonts w:ascii="SimSun" w:hAnsi="SimSun" w:hint="eastAsia"/>
          <w:sz w:val="21"/>
        </w:rPr>
        <w:t>运用</w:t>
      </w:r>
      <w:r w:rsidR="003B7600" w:rsidRPr="00005E3D">
        <w:rPr>
          <w:rFonts w:ascii="SimSun" w:hAnsi="SimSun" w:hint="eastAsia"/>
          <w:sz w:val="21"/>
        </w:rPr>
        <w:t>情况数据</w:t>
      </w:r>
      <w:r w:rsidRPr="00005E3D">
        <w:rPr>
          <w:rFonts w:ascii="SimSun" w:hAnsi="SimSun" w:hint="eastAsia"/>
          <w:sz w:val="21"/>
        </w:rPr>
        <w:t>和</w:t>
      </w:r>
      <w:r w:rsidR="003D2C98" w:rsidRPr="00005E3D">
        <w:rPr>
          <w:rFonts w:ascii="SimSun" w:hAnsi="SimSun" w:hint="eastAsia"/>
          <w:sz w:val="21"/>
        </w:rPr>
        <w:t>企业</w:t>
      </w:r>
      <w:r w:rsidRPr="00005E3D">
        <w:rPr>
          <w:rFonts w:ascii="SimSun" w:hAnsi="SimSun" w:hint="eastAsia"/>
          <w:sz w:val="21"/>
        </w:rPr>
        <w:t>绩效数据匹配数据</w:t>
      </w:r>
      <w:r w:rsidR="00E07386" w:rsidRPr="00005E3D">
        <w:rPr>
          <w:rFonts w:ascii="SimSun" w:hAnsi="SimSun" w:hint="eastAsia"/>
          <w:sz w:val="21"/>
        </w:rPr>
        <w:t>库</w:t>
      </w:r>
      <w:r w:rsidRPr="00005E3D">
        <w:rPr>
          <w:rFonts w:ascii="SimSun" w:hAnsi="SimSun" w:hint="eastAsia"/>
          <w:sz w:val="21"/>
        </w:rPr>
        <w:t>。</w:t>
      </w:r>
    </w:p>
    <w:p w:rsidR="00005E3D" w:rsidRDefault="00D70410" w:rsidP="00005E3D">
      <w:pPr>
        <w:overflowPunct w:val="0"/>
        <w:spacing w:afterLines="50" w:after="120" w:line="340" w:lineRule="atLeast"/>
        <w:ind w:firstLineChars="200" w:firstLine="420"/>
        <w:jc w:val="both"/>
        <w:rPr>
          <w:rFonts w:ascii="SimSun" w:hAnsi="SimSun"/>
          <w:sz w:val="21"/>
        </w:rPr>
      </w:pPr>
      <w:r w:rsidRPr="00005E3D">
        <w:rPr>
          <w:rFonts w:ascii="SimSun" w:hAnsi="SimSun" w:hint="eastAsia"/>
          <w:sz w:val="21"/>
        </w:rPr>
        <w:t>本</w:t>
      </w:r>
      <w:r w:rsidR="00DE62D7" w:rsidRPr="00005E3D">
        <w:rPr>
          <w:rFonts w:ascii="SimSun" w:hAnsi="SimSun" w:hint="eastAsia"/>
          <w:sz w:val="21"/>
        </w:rPr>
        <w:t>摘要</w:t>
      </w:r>
      <w:r w:rsidRPr="00005E3D">
        <w:rPr>
          <w:rFonts w:ascii="SimSun" w:hAnsi="SimSun" w:hint="eastAsia"/>
          <w:sz w:val="21"/>
        </w:rPr>
        <w:t>简要介绍了第二阶段进行的研究</w:t>
      </w:r>
      <w:r w:rsidR="00DE62D7" w:rsidRPr="00005E3D">
        <w:rPr>
          <w:rFonts w:ascii="SimSun" w:hAnsi="SimSun" w:hint="eastAsia"/>
          <w:sz w:val="21"/>
        </w:rPr>
        <w:t>，</w:t>
      </w:r>
      <w:r w:rsidRPr="00005E3D">
        <w:rPr>
          <w:rFonts w:ascii="SimSun" w:hAnsi="SimSun" w:hint="eastAsia"/>
          <w:sz w:val="21"/>
        </w:rPr>
        <w:t>描述了智利创建的微型数据库的独特特点，概述了</w:t>
      </w:r>
      <w:r w:rsidR="00DE62D7" w:rsidRPr="00005E3D">
        <w:rPr>
          <w:rFonts w:ascii="SimSun" w:hAnsi="SimSun" w:hint="eastAsia"/>
          <w:sz w:val="21"/>
        </w:rPr>
        <w:t>所</w:t>
      </w:r>
      <w:r w:rsidRPr="00005E3D">
        <w:rPr>
          <w:rFonts w:ascii="SimSun" w:hAnsi="SimSun" w:hint="eastAsia"/>
          <w:sz w:val="21"/>
        </w:rPr>
        <w:t>采用的</w:t>
      </w:r>
      <w:r w:rsidR="00DE62D7" w:rsidRPr="00005E3D">
        <w:rPr>
          <w:rFonts w:ascii="SimSun" w:hAnsi="SimSun" w:hint="eastAsia"/>
          <w:sz w:val="21"/>
        </w:rPr>
        <w:t>实证</w:t>
      </w:r>
      <w:r w:rsidRPr="00005E3D">
        <w:rPr>
          <w:rFonts w:ascii="SimSun" w:hAnsi="SimSun" w:hint="eastAsia"/>
          <w:sz w:val="21"/>
        </w:rPr>
        <w:t>方法，总结了主要结果</w:t>
      </w:r>
      <w:r w:rsidR="00DE62D7" w:rsidRPr="00005E3D">
        <w:rPr>
          <w:rFonts w:ascii="SimSun" w:hAnsi="SimSun" w:hint="eastAsia"/>
          <w:sz w:val="21"/>
        </w:rPr>
        <w:t>，</w:t>
      </w:r>
      <w:r w:rsidRPr="00005E3D">
        <w:rPr>
          <w:rFonts w:ascii="SimSun" w:hAnsi="SimSun" w:hint="eastAsia"/>
          <w:sz w:val="21"/>
        </w:rPr>
        <w:t>并</w:t>
      </w:r>
      <w:r w:rsidR="001F1B6B" w:rsidRPr="00005E3D">
        <w:rPr>
          <w:rFonts w:ascii="SimSun" w:hAnsi="SimSun" w:hint="eastAsia"/>
          <w:sz w:val="21"/>
        </w:rPr>
        <w:t>列出</w:t>
      </w:r>
      <w:r w:rsidRPr="00005E3D">
        <w:rPr>
          <w:rFonts w:ascii="SimSun" w:hAnsi="SimSun" w:hint="eastAsia"/>
          <w:sz w:val="21"/>
        </w:rPr>
        <w:t>了一些经验教训。</w:t>
      </w:r>
    </w:p>
    <w:p w:rsidR="00005E3D" w:rsidRPr="00005E3D" w:rsidRDefault="00DE62D7" w:rsidP="00005E3D">
      <w:pPr>
        <w:pStyle w:val="1"/>
        <w:spacing w:beforeLines="100" w:afterLines="50" w:after="120" w:line="340" w:lineRule="atLeast"/>
        <w:jc w:val="both"/>
        <w:rPr>
          <w:rFonts w:ascii="SimHei" w:eastAsia="SimHei" w:hAnsi="SimHei"/>
          <w:b w:val="0"/>
          <w:sz w:val="21"/>
        </w:rPr>
      </w:pPr>
      <w:r w:rsidRPr="00005E3D">
        <w:rPr>
          <w:rFonts w:ascii="SimHei" w:eastAsia="SimHei" w:hAnsi="SimHei" w:hint="eastAsia"/>
          <w:b w:val="0"/>
          <w:sz w:val="21"/>
        </w:rPr>
        <w:t>知识产权运用</w:t>
      </w:r>
      <w:r w:rsidR="00C2735F" w:rsidRPr="00005E3D">
        <w:rPr>
          <w:rFonts w:ascii="SimHei" w:eastAsia="SimHei" w:hAnsi="SimHei" w:hint="eastAsia"/>
          <w:b w:val="0"/>
          <w:sz w:val="21"/>
        </w:rPr>
        <w:t>情况</w:t>
      </w:r>
      <w:r w:rsidRPr="00005E3D">
        <w:rPr>
          <w:rFonts w:ascii="SimHei" w:eastAsia="SimHei" w:hAnsi="SimHei" w:hint="eastAsia"/>
          <w:b w:val="0"/>
          <w:sz w:val="21"/>
        </w:rPr>
        <w:t>和</w:t>
      </w:r>
      <w:r w:rsidR="003D2C98" w:rsidRPr="00005E3D">
        <w:rPr>
          <w:rFonts w:ascii="SimHei" w:eastAsia="SimHei" w:hAnsi="SimHei" w:hint="eastAsia"/>
          <w:b w:val="0"/>
          <w:sz w:val="21"/>
        </w:rPr>
        <w:t>企业</w:t>
      </w:r>
      <w:r w:rsidRPr="00005E3D">
        <w:rPr>
          <w:rFonts w:ascii="SimHei" w:eastAsia="SimHei" w:hAnsi="SimHei" w:hint="eastAsia"/>
          <w:b w:val="0"/>
          <w:sz w:val="21"/>
        </w:rPr>
        <w:t>绩效微型数据库</w:t>
      </w:r>
    </w:p>
    <w:p w:rsidR="00005E3D" w:rsidRDefault="00DE62D7" w:rsidP="00005E3D">
      <w:pPr>
        <w:overflowPunct w:val="0"/>
        <w:spacing w:afterLines="50" w:after="120" w:line="340" w:lineRule="atLeast"/>
        <w:ind w:firstLineChars="200" w:firstLine="420"/>
        <w:jc w:val="both"/>
        <w:rPr>
          <w:rFonts w:ascii="SimSun" w:hAnsi="SimSun"/>
          <w:sz w:val="21"/>
        </w:rPr>
      </w:pPr>
      <w:r w:rsidRPr="00005E3D">
        <w:rPr>
          <w:rFonts w:ascii="SimSun" w:hAnsi="SimSun" w:hint="eastAsia"/>
          <w:sz w:val="21"/>
        </w:rPr>
        <w:t>第一阶段创建的微型数据库结合了三种不同的数据源：</w:t>
      </w:r>
    </w:p>
    <w:p w:rsidR="00C943E5" w:rsidRPr="00005E3D" w:rsidRDefault="00DE62D7" w:rsidP="00005E3D">
      <w:pPr>
        <w:pStyle w:val="af0"/>
        <w:numPr>
          <w:ilvl w:val="0"/>
          <w:numId w:val="7"/>
        </w:numPr>
        <w:overflowPunct w:val="0"/>
        <w:spacing w:afterLines="50" w:after="120" w:line="340" w:lineRule="atLeast"/>
        <w:ind w:leftChars="200" w:left="862" w:hangingChars="200" w:hanging="422"/>
        <w:contextualSpacing w:val="0"/>
        <w:jc w:val="both"/>
        <w:rPr>
          <w:rFonts w:ascii="SimSun" w:hAnsi="SimSun"/>
          <w:sz w:val="21"/>
        </w:rPr>
      </w:pPr>
      <w:r w:rsidRPr="00005E3D">
        <w:rPr>
          <w:rFonts w:ascii="SimSun" w:hAnsi="SimSun" w:hint="eastAsia"/>
          <w:b/>
          <w:sz w:val="21"/>
        </w:rPr>
        <w:t>INAPI的</w:t>
      </w:r>
      <w:r w:rsidR="008A7F49" w:rsidRPr="00005E3D">
        <w:rPr>
          <w:rFonts w:ascii="SimSun" w:hAnsi="SimSun" w:hint="eastAsia"/>
          <w:b/>
          <w:sz w:val="21"/>
        </w:rPr>
        <w:t>知识产权</w:t>
      </w:r>
      <w:r w:rsidRPr="00005E3D">
        <w:rPr>
          <w:rFonts w:ascii="SimSun" w:hAnsi="SimSun" w:hint="eastAsia"/>
          <w:b/>
          <w:sz w:val="21"/>
        </w:rPr>
        <w:t>数据</w:t>
      </w:r>
      <w:r w:rsidRPr="00005E3D">
        <w:rPr>
          <w:rFonts w:ascii="SimSun" w:hAnsi="SimSun" w:hint="eastAsia"/>
          <w:sz w:val="21"/>
        </w:rPr>
        <w:t>。专利</w:t>
      </w:r>
      <w:r w:rsidR="00DA09B9" w:rsidRPr="00005E3D">
        <w:rPr>
          <w:rFonts w:ascii="SimSun" w:hAnsi="SimSun" w:hint="eastAsia"/>
          <w:sz w:val="21"/>
        </w:rPr>
        <w:t>、</w:t>
      </w:r>
      <w:r w:rsidRPr="00005E3D">
        <w:rPr>
          <w:rFonts w:ascii="SimSun" w:hAnsi="SimSun" w:hint="eastAsia"/>
          <w:sz w:val="21"/>
        </w:rPr>
        <w:t>实用新型</w:t>
      </w:r>
      <w:r w:rsidR="00DA09B9" w:rsidRPr="00005E3D">
        <w:rPr>
          <w:rFonts w:ascii="SimSun" w:hAnsi="SimSun" w:hint="eastAsia"/>
          <w:sz w:val="21"/>
        </w:rPr>
        <w:t>、</w:t>
      </w:r>
      <w:r w:rsidRPr="00005E3D">
        <w:rPr>
          <w:rFonts w:ascii="SimSun" w:hAnsi="SimSun" w:hint="eastAsia"/>
          <w:sz w:val="21"/>
        </w:rPr>
        <w:t>工业品外观设计和商标数据包含</w:t>
      </w:r>
      <w:r w:rsidR="00DA09B9" w:rsidRPr="00005E3D">
        <w:rPr>
          <w:rFonts w:ascii="SimSun" w:hAnsi="SimSun" w:hint="eastAsia"/>
          <w:sz w:val="21"/>
        </w:rPr>
        <w:t>著录</w:t>
      </w:r>
      <w:r w:rsidRPr="00005E3D">
        <w:rPr>
          <w:rFonts w:ascii="SimSun" w:hAnsi="SimSun" w:hint="eastAsia"/>
          <w:sz w:val="21"/>
        </w:rPr>
        <w:t>信息以及有关知识产权</w:t>
      </w:r>
      <w:r w:rsidR="00DA09B9" w:rsidRPr="00005E3D">
        <w:rPr>
          <w:rFonts w:ascii="SimSun" w:hAnsi="SimSun" w:hint="eastAsia"/>
          <w:sz w:val="21"/>
        </w:rPr>
        <w:t>执行</w:t>
      </w:r>
      <w:r w:rsidRPr="00005E3D">
        <w:rPr>
          <w:rFonts w:ascii="SimSun" w:hAnsi="SimSun" w:hint="eastAsia"/>
          <w:sz w:val="21"/>
        </w:rPr>
        <w:t>历史和法律</w:t>
      </w:r>
      <w:r w:rsidR="00DA09B9" w:rsidRPr="00005E3D">
        <w:rPr>
          <w:rFonts w:ascii="SimSun" w:hAnsi="SimSun" w:hint="eastAsia"/>
          <w:sz w:val="21"/>
        </w:rPr>
        <w:t>状态</w:t>
      </w:r>
      <w:r w:rsidRPr="00005E3D">
        <w:rPr>
          <w:rFonts w:ascii="SimSun" w:hAnsi="SimSun" w:hint="eastAsia"/>
          <w:sz w:val="21"/>
        </w:rPr>
        <w:t>的信息。申请人</w:t>
      </w:r>
      <w:r w:rsidR="009210EE" w:rsidRPr="00005E3D">
        <w:rPr>
          <w:rFonts w:ascii="SimSun" w:hAnsi="SimSun" w:hint="eastAsia"/>
          <w:sz w:val="21"/>
        </w:rPr>
        <w:t>名称</w:t>
      </w:r>
      <w:r w:rsidRPr="00005E3D">
        <w:rPr>
          <w:rFonts w:ascii="SimSun" w:hAnsi="SimSun" w:hint="eastAsia"/>
          <w:sz w:val="21"/>
        </w:rPr>
        <w:t>的</w:t>
      </w:r>
      <w:r w:rsidR="00A20653" w:rsidRPr="00005E3D">
        <w:rPr>
          <w:rFonts w:ascii="SimSun" w:hAnsi="SimSun" w:hint="eastAsia"/>
          <w:sz w:val="21"/>
        </w:rPr>
        <w:t>协调</w:t>
      </w:r>
      <w:r w:rsidRPr="00005E3D">
        <w:rPr>
          <w:rFonts w:ascii="SimSun" w:hAnsi="SimSun" w:hint="eastAsia"/>
          <w:sz w:val="21"/>
        </w:rPr>
        <w:t>统一依靠</w:t>
      </w:r>
      <w:r w:rsidR="00DA09B9" w:rsidRPr="00005E3D">
        <w:rPr>
          <w:rFonts w:ascii="SimSun" w:hAnsi="SimSun" w:hint="eastAsia"/>
          <w:sz w:val="21"/>
        </w:rPr>
        <w:t>的是</w:t>
      </w:r>
      <w:r w:rsidRPr="00005E3D">
        <w:rPr>
          <w:rFonts w:ascii="SimSun" w:hAnsi="SimSun" w:hint="eastAsia"/>
          <w:sz w:val="21"/>
        </w:rPr>
        <w:t>名称匹配算法</w:t>
      </w:r>
      <w:r w:rsidR="00DA09B9" w:rsidRPr="00005E3D">
        <w:rPr>
          <w:rFonts w:ascii="SimSun" w:hAnsi="SimSun" w:hint="eastAsia"/>
          <w:sz w:val="21"/>
        </w:rPr>
        <w:t>、</w:t>
      </w:r>
      <w:r w:rsidRPr="00005E3D">
        <w:rPr>
          <w:rFonts w:ascii="SimSun" w:hAnsi="SimSun" w:hint="eastAsia"/>
          <w:sz w:val="21"/>
        </w:rPr>
        <w:t>智利的国内税收标识符（RUT）和</w:t>
      </w:r>
      <w:r w:rsidR="00DA09B9" w:rsidRPr="00005E3D">
        <w:rPr>
          <w:rFonts w:ascii="SimSun" w:hAnsi="SimSun" w:hint="eastAsia"/>
          <w:sz w:val="21"/>
        </w:rPr>
        <w:t>人工核查。</w:t>
      </w:r>
    </w:p>
    <w:p w:rsidR="00822288" w:rsidRPr="00005E3D" w:rsidRDefault="00DE62D7" w:rsidP="00005E3D">
      <w:pPr>
        <w:pStyle w:val="af0"/>
        <w:numPr>
          <w:ilvl w:val="0"/>
          <w:numId w:val="7"/>
        </w:numPr>
        <w:overflowPunct w:val="0"/>
        <w:spacing w:afterLines="50" w:after="120" w:line="340" w:lineRule="atLeast"/>
        <w:ind w:leftChars="200" w:left="862" w:hangingChars="200" w:hanging="422"/>
        <w:contextualSpacing w:val="0"/>
        <w:jc w:val="both"/>
        <w:rPr>
          <w:rFonts w:ascii="SimSun" w:hAnsi="SimSun"/>
          <w:sz w:val="21"/>
        </w:rPr>
      </w:pPr>
      <w:r w:rsidRPr="00005E3D">
        <w:rPr>
          <w:rFonts w:ascii="SimSun" w:hAnsi="SimSun" w:hint="eastAsia"/>
          <w:b/>
          <w:sz w:val="21"/>
        </w:rPr>
        <w:t>制造业调查（ENIA）。</w:t>
      </w:r>
      <w:r w:rsidRPr="00005E3D">
        <w:rPr>
          <w:rFonts w:ascii="SimSun" w:hAnsi="SimSun" w:hint="eastAsia"/>
          <w:sz w:val="21"/>
        </w:rPr>
        <w:t>智利制造业普查（ENIA）每年</w:t>
      </w:r>
      <w:r w:rsidR="00CE46C0" w:rsidRPr="00005E3D">
        <w:rPr>
          <w:rFonts w:ascii="SimSun" w:hAnsi="SimSun" w:hint="eastAsia"/>
          <w:sz w:val="21"/>
        </w:rPr>
        <w:t>对</w:t>
      </w:r>
      <w:r w:rsidRPr="00005E3D">
        <w:rPr>
          <w:rFonts w:ascii="SimSun" w:hAnsi="SimSun" w:hint="eastAsia"/>
          <w:sz w:val="21"/>
        </w:rPr>
        <w:t>至少</w:t>
      </w:r>
      <w:r w:rsidR="00FE4663" w:rsidRPr="00005E3D">
        <w:rPr>
          <w:rFonts w:ascii="SimSun" w:hAnsi="SimSun" w:hint="eastAsia"/>
          <w:sz w:val="21"/>
        </w:rPr>
        <w:t>拥有十</w:t>
      </w:r>
      <w:r w:rsidRPr="00005E3D">
        <w:rPr>
          <w:rFonts w:ascii="SimSun" w:hAnsi="SimSun" w:hint="eastAsia"/>
          <w:sz w:val="21"/>
        </w:rPr>
        <w:t>名员工的所有制造</w:t>
      </w:r>
      <w:r w:rsidR="003D2C98" w:rsidRPr="00005E3D">
        <w:rPr>
          <w:rFonts w:ascii="SimSun" w:hAnsi="SimSun" w:hint="eastAsia"/>
          <w:sz w:val="21"/>
        </w:rPr>
        <w:t>企业</w:t>
      </w:r>
      <w:r w:rsidR="00CE46C0" w:rsidRPr="00005E3D">
        <w:rPr>
          <w:rFonts w:ascii="SimSun" w:hAnsi="SimSun" w:hint="eastAsia"/>
          <w:sz w:val="21"/>
        </w:rPr>
        <w:t>进行调查</w:t>
      </w:r>
      <w:r w:rsidRPr="00005E3D">
        <w:rPr>
          <w:rFonts w:ascii="SimSun" w:hAnsi="SimSun" w:hint="eastAsia"/>
          <w:sz w:val="21"/>
        </w:rPr>
        <w:t>。ENIA</w:t>
      </w:r>
      <w:r w:rsidR="003D2C98" w:rsidRPr="00005E3D">
        <w:rPr>
          <w:rFonts w:ascii="SimSun" w:hAnsi="SimSun" w:hint="eastAsia"/>
          <w:sz w:val="21"/>
        </w:rPr>
        <w:t>列有详细的</w:t>
      </w:r>
      <w:r w:rsidRPr="00005E3D">
        <w:rPr>
          <w:rFonts w:ascii="SimSun" w:hAnsi="SimSun" w:hint="eastAsia"/>
          <w:sz w:val="21"/>
        </w:rPr>
        <w:t>关于投入和产出以及工厂特征</w:t>
      </w:r>
      <w:r w:rsidR="00DA09B9" w:rsidRPr="00005E3D">
        <w:rPr>
          <w:rFonts w:ascii="SimSun" w:hAnsi="SimSun" w:hint="eastAsia"/>
          <w:sz w:val="21"/>
        </w:rPr>
        <w:t>的工厂</w:t>
      </w:r>
      <w:r w:rsidR="00907A8C" w:rsidRPr="00005E3D">
        <w:rPr>
          <w:rFonts w:ascii="SimSun" w:hAnsi="SimSun" w:hint="eastAsia"/>
          <w:sz w:val="21"/>
        </w:rPr>
        <w:t>层</w:t>
      </w:r>
      <w:r w:rsidR="003D2C98" w:rsidRPr="00005E3D">
        <w:rPr>
          <w:rFonts w:ascii="SimSun" w:hAnsi="SimSun" w:hint="eastAsia"/>
          <w:sz w:val="21"/>
        </w:rPr>
        <w:t>面的</w:t>
      </w:r>
      <w:r w:rsidR="00DA09B9" w:rsidRPr="00005E3D">
        <w:rPr>
          <w:rFonts w:ascii="SimSun" w:hAnsi="SimSun" w:hint="eastAsia"/>
          <w:sz w:val="21"/>
        </w:rPr>
        <w:t>信息</w:t>
      </w:r>
      <w:r w:rsidRPr="00005E3D">
        <w:rPr>
          <w:rFonts w:ascii="SimSun" w:hAnsi="SimSun" w:hint="eastAsia"/>
          <w:sz w:val="21"/>
        </w:rPr>
        <w:t>，包括</w:t>
      </w:r>
      <w:r w:rsidR="00DA09B9" w:rsidRPr="00005E3D">
        <w:rPr>
          <w:rFonts w:ascii="SimSun" w:hAnsi="SimSun" w:hint="eastAsia"/>
          <w:sz w:val="21"/>
        </w:rPr>
        <w:t>产业</w:t>
      </w:r>
      <w:r w:rsidR="006D7829" w:rsidRPr="00005E3D">
        <w:rPr>
          <w:rFonts w:ascii="SimSun" w:hAnsi="SimSun" w:hint="eastAsia"/>
          <w:sz w:val="21"/>
        </w:rPr>
        <w:t>关</w:t>
      </w:r>
      <w:r w:rsidRPr="00005E3D">
        <w:rPr>
          <w:rFonts w:ascii="SimSun" w:hAnsi="SimSun" w:hint="eastAsia"/>
          <w:sz w:val="21"/>
        </w:rPr>
        <w:t>系和地理位置</w:t>
      </w:r>
      <w:r w:rsidR="00DA09B9" w:rsidRPr="00005E3D">
        <w:rPr>
          <w:rFonts w:ascii="SimSun" w:hAnsi="SimSun" w:hint="eastAsia"/>
          <w:sz w:val="21"/>
        </w:rPr>
        <w:t>。</w:t>
      </w:r>
    </w:p>
    <w:p w:rsidR="00822288" w:rsidRPr="00005E3D" w:rsidRDefault="00DE62D7" w:rsidP="00005E3D">
      <w:pPr>
        <w:pStyle w:val="af0"/>
        <w:numPr>
          <w:ilvl w:val="0"/>
          <w:numId w:val="7"/>
        </w:numPr>
        <w:overflowPunct w:val="0"/>
        <w:spacing w:afterLines="50" w:after="120" w:line="340" w:lineRule="atLeast"/>
        <w:ind w:leftChars="200" w:left="862" w:hangingChars="200" w:hanging="422"/>
        <w:contextualSpacing w:val="0"/>
        <w:jc w:val="both"/>
        <w:rPr>
          <w:rFonts w:ascii="SimSun" w:hAnsi="SimSun"/>
          <w:sz w:val="21"/>
        </w:rPr>
      </w:pPr>
      <w:r w:rsidRPr="00005E3D">
        <w:rPr>
          <w:rFonts w:ascii="SimSun" w:hAnsi="SimSun" w:hint="eastAsia"/>
          <w:b/>
          <w:sz w:val="21"/>
        </w:rPr>
        <w:t>创新调查（INNOVACION）。</w:t>
      </w:r>
      <w:r w:rsidRPr="00005E3D">
        <w:rPr>
          <w:rFonts w:ascii="SimSun" w:hAnsi="SimSun" w:hint="eastAsia"/>
          <w:sz w:val="21"/>
        </w:rPr>
        <w:t>智利创新调查仿照欧洲共同体创新调查（CIS）</w:t>
      </w:r>
      <w:r w:rsidR="00DA09B9" w:rsidRPr="00005E3D">
        <w:rPr>
          <w:rFonts w:ascii="SimSun" w:hAnsi="SimSun" w:hint="eastAsia"/>
          <w:sz w:val="21"/>
        </w:rPr>
        <w:t>，</w:t>
      </w:r>
      <w:r w:rsidR="003D2C98" w:rsidRPr="00005E3D">
        <w:rPr>
          <w:rFonts w:ascii="SimSun" w:hAnsi="SimSun" w:hint="eastAsia"/>
          <w:sz w:val="21"/>
        </w:rPr>
        <w:t>就</w:t>
      </w:r>
      <w:r w:rsidRPr="00005E3D">
        <w:rPr>
          <w:rFonts w:ascii="SimSun" w:hAnsi="SimSun" w:hint="eastAsia"/>
          <w:sz w:val="21"/>
        </w:rPr>
        <w:t>智利企业的创新活动提出了各种问题。调查始于1995年，每</w:t>
      </w:r>
      <w:r w:rsidR="003D2C98" w:rsidRPr="00005E3D">
        <w:rPr>
          <w:rFonts w:ascii="SimSun" w:hAnsi="SimSun" w:hint="eastAsia"/>
          <w:sz w:val="21"/>
        </w:rPr>
        <w:t>三四</w:t>
      </w:r>
      <w:r w:rsidRPr="00005E3D">
        <w:rPr>
          <w:rFonts w:ascii="SimSun" w:hAnsi="SimSun" w:hint="eastAsia"/>
          <w:sz w:val="21"/>
        </w:rPr>
        <w:t>年进行一次。前三轮</w:t>
      </w:r>
      <w:r w:rsidR="00DA09B9" w:rsidRPr="00005E3D">
        <w:rPr>
          <w:rFonts w:ascii="SimSun" w:hAnsi="SimSun" w:hint="eastAsia"/>
          <w:sz w:val="21"/>
        </w:rPr>
        <w:t>是</w:t>
      </w:r>
      <w:r w:rsidRPr="00005E3D">
        <w:rPr>
          <w:rFonts w:ascii="SimSun" w:hAnsi="SimSun" w:hint="eastAsia"/>
          <w:sz w:val="21"/>
        </w:rPr>
        <w:t>在工厂</w:t>
      </w:r>
      <w:r w:rsidR="00DA09B9" w:rsidRPr="00005E3D">
        <w:rPr>
          <w:rFonts w:ascii="SimSun" w:hAnsi="SimSun" w:hint="eastAsia"/>
          <w:sz w:val="21"/>
        </w:rPr>
        <w:t>层面</w:t>
      </w:r>
      <w:r w:rsidRPr="00005E3D">
        <w:rPr>
          <w:rFonts w:ascii="SimSun" w:hAnsi="SimSun" w:hint="eastAsia"/>
          <w:sz w:val="21"/>
        </w:rPr>
        <w:t>收集数据，</w:t>
      </w:r>
      <w:r w:rsidR="00DA09B9" w:rsidRPr="00005E3D">
        <w:rPr>
          <w:rFonts w:ascii="SimSun" w:hAnsi="SimSun" w:hint="eastAsia"/>
          <w:sz w:val="21"/>
        </w:rPr>
        <w:t>第四和第五轮是</w:t>
      </w:r>
      <w:r w:rsidRPr="00005E3D">
        <w:rPr>
          <w:rFonts w:ascii="SimSun" w:hAnsi="SimSun" w:hint="eastAsia"/>
          <w:sz w:val="21"/>
        </w:rPr>
        <w:t>在</w:t>
      </w:r>
      <w:r w:rsidR="003D2C98" w:rsidRPr="00005E3D">
        <w:rPr>
          <w:rFonts w:ascii="SimSun" w:hAnsi="SimSun" w:hint="eastAsia"/>
          <w:sz w:val="21"/>
        </w:rPr>
        <w:t>企业</w:t>
      </w:r>
      <w:r w:rsidRPr="00005E3D">
        <w:rPr>
          <w:rFonts w:ascii="SimSun" w:hAnsi="SimSun" w:hint="eastAsia"/>
          <w:sz w:val="21"/>
        </w:rPr>
        <w:t>和工厂</w:t>
      </w:r>
      <w:r w:rsidR="00DA09B9" w:rsidRPr="00005E3D">
        <w:rPr>
          <w:rFonts w:ascii="SimSun" w:hAnsi="SimSun" w:hint="eastAsia"/>
          <w:sz w:val="21"/>
        </w:rPr>
        <w:t>两个层面</w:t>
      </w:r>
      <w:r w:rsidRPr="00005E3D">
        <w:rPr>
          <w:rFonts w:ascii="SimSun" w:hAnsi="SimSun" w:hint="eastAsia"/>
          <w:sz w:val="21"/>
        </w:rPr>
        <w:t>收集数据。随着时间的推移，这项调查的覆盖范围也大大扩展。前两</w:t>
      </w:r>
      <w:r w:rsidR="00DA09B9" w:rsidRPr="00005E3D">
        <w:rPr>
          <w:rFonts w:ascii="SimSun" w:hAnsi="SimSun" w:hint="eastAsia"/>
          <w:sz w:val="21"/>
        </w:rPr>
        <w:t>轮</w:t>
      </w:r>
      <w:r w:rsidRPr="00005E3D">
        <w:rPr>
          <w:rFonts w:ascii="SimSun" w:hAnsi="SimSun" w:hint="eastAsia"/>
          <w:sz w:val="21"/>
        </w:rPr>
        <w:t>调查只涉及制造业，第三轮和第四轮扩大到采矿</w:t>
      </w:r>
      <w:r w:rsidR="00907A8C" w:rsidRPr="00005E3D">
        <w:rPr>
          <w:rFonts w:ascii="SimSun" w:hAnsi="SimSun" w:hint="eastAsia"/>
          <w:sz w:val="21"/>
        </w:rPr>
        <w:t>业</w:t>
      </w:r>
      <w:r w:rsidRPr="00005E3D">
        <w:rPr>
          <w:rFonts w:ascii="SimSun" w:hAnsi="SimSun" w:hint="eastAsia"/>
          <w:sz w:val="21"/>
        </w:rPr>
        <w:t>和公用事业，</w:t>
      </w:r>
      <w:r w:rsidR="00DA09B9" w:rsidRPr="00005E3D">
        <w:rPr>
          <w:rFonts w:ascii="SimSun" w:hAnsi="SimSun" w:hint="eastAsia"/>
          <w:sz w:val="21"/>
        </w:rPr>
        <w:t>之后的调查</w:t>
      </w:r>
      <w:r w:rsidRPr="00005E3D">
        <w:rPr>
          <w:rFonts w:ascii="SimSun" w:hAnsi="SimSun" w:hint="eastAsia"/>
          <w:sz w:val="21"/>
        </w:rPr>
        <w:t>覆盖</w:t>
      </w:r>
      <w:r w:rsidR="00DA09B9" w:rsidRPr="00005E3D">
        <w:rPr>
          <w:rFonts w:ascii="SimSun" w:hAnsi="SimSun" w:hint="eastAsia"/>
          <w:sz w:val="21"/>
        </w:rPr>
        <w:t>了</w:t>
      </w:r>
      <w:r w:rsidRPr="00005E3D">
        <w:rPr>
          <w:rFonts w:ascii="SimSun" w:hAnsi="SimSun" w:hint="eastAsia"/>
          <w:sz w:val="21"/>
        </w:rPr>
        <w:t>所有行业的</w:t>
      </w:r>
      <w:r w:rsidR="003D2C98" w:rsidRPr="00005E3D">
        <w:rPr>
          <w:rFonts w:ascii="SimSun" w:hAnsi="SimSun" w:hint="eastAsia"/>
          <w:sz w:val="21"/>
        </w:rPr>
        <w:t>企业</w:t>
      </w:r>
      <w:r w:rsidR="00DA09B9" w:rsidRPr="00005E3D">
        <w:rPr>
          <w:rFonts w:ascii="SimSun" w:hAnsi="SimSun" w:hint="eastAsia"/>
          <w:sz w:val="21"/>
        </w:rPr>
        <w:t>。</w:t>
      </w:r>
    </w:p>
    <w:p w:rsidR="00005E3D" w:rsidRDefault="00BD0255" w:rsidP="00005E3D">
      <w:pPr>
        <w:overflowPunct w:val="0"/>
        <w:spacing w:afterLines="50" w:after="120" w:line="340" w:lineRule="atLeast"/>
        <w:ind w:firstLineChars="200" w:firstLine="420"/>
        <w:jc w:val="both"/>
        <w:rPr>
          <w:rFonts w:ascii="SimSun" w:hAnsi="SimSun"/>
          <w:sz w:val="21"/>
        </w:rPr>
      </w:pPr>
      <w:r w:rsidRPr="00005E3D">
        <w:rPr>
          <w:rFonts w:ascii="SimSun" w:hAnsi="SimSun" w:hint="eastAsia"/>
          <w:sz w:val="21"/>
        </w:rPr>
        <w:t>通过</w:t>
      </w:r>
      <w:r w:rsidR="00DA09B9" w:rsidRPr="00005E3D">
        <w:rPr>
          <w:rFonts w:ascii="SimSun" w:hAnsi="SimSun" w:hint="eastAsia"/>
          <w:sz w:val="21"/>
        </w:rPr>
        <w:t>所有三个数据集中可用的唯一税务标识符</w:t>
      </w:r>
      <w:r w:rsidRPr="00005E3D">
        <w:rPr>
          <w:rFonts w:ascii="SimSun" w:hAnsi="SimSun" w:hint="eastAsia"/>
          <w:sz w:val="21"/>
        </w:rPr>
        <w:t>，已</w:t>
      </w:r>
      <w:r w:rsidR="00DA09B9" w:rsidRPr="00005E3D">
        <w:rPr>
          <w:rFonts w:ascii="SimSun" w:hAnsi="SimSun" w:hint="eastAsia"/>
          <w:sz w:val="21"/>
        </w:rPr>
        <w:t>将三个不同的数据源合并到</w:t>
      </w:r>
      <w:r w:rsidR="008150D9" w:rsidRPr="00005E3D">
        <w:rPr>
          <w:rFonts w:ascii="SimSun" w:hAnsi="SimSun" w:hint="eastAsia"/>
          <w:sz w:val="21"/>
        </w:rPr>
        <w:t>了</w:t>
      </w:r>
      <w:r w:rsidR="00DA09B9" w:rsidRPr="00005E3D">
        <w:rPr>
          <w:rFonts w:ascii="SimSun" w:hAnsi="SimSun" w:hint="eastAsia"/>
          <w:sz w:val="21"/>
        </w:rPr>
        <w:t>一个数据库。数据匹配由INE完成，向研究人员</w:t>
      </w:r>
      <w:r w:rsidR="008150D9" w:rsidRPr="00005E3D">
        <w:rPr>
          <w:rFonts w:ascii="SimSun" w:hAnsi="SimSun" w:hint="eastAsia"/>
          <w:sz w:val="21"/>
        </w:rPr>
        <w:t>公</w:t>
      </w:r>
      <w:r w:rsidR="00DA09B9" w:rsidRPr="00005E3D">
        <w:rPr>
          <w:rFonts w:ascii="SimSun" w:hAnsi="SimSun" w:hint="eastAsia"/>
          <w:sz w:val="21"/>
        </w:rPr>
        <w:t>布的数据库</w:t>
      </w:r>
      <w:r w:rsidR="009210EE" w:rsidRPr="00005E3D">
        <w:rPr>
          <w:rFonts w:ascii="SimSun" w:hAnsi="SimSun" w:hint="eastAsia"/>
          <w:sz w:val="21"/>
        </w:rPr>
        <w:t>不含</w:t>
      </w:r>
      <w:r w:rsidR="00DA09B9" w:rsidRPr="00005E3D">
        <w:rPr>
          <w:rFonts w:ascii="SimSun" w:hAnsi="SimSun" w:hint="eastAsia"/>
          <w:sz w:val="21"/>
        </w:rPr>
        <w:t>各个</w:t>
      </w:r>
      <w:r w:rsidR="003D2C98" w:rsidRPr="00005E3D">
        <w:rPr>
          <w:rFonts w:ascii="SimSun" w:hAnsi="SimSun" w:hint="eastAsia"/>
          <w:sz w:val="21"/>
        </w:rPr>
        <w:t>企业</w:t>
      </w:r>
      <w:r w:rsidR="00DA09B9" w:rsidRPr="00005E3D">
        <w:rPr>
          <w:rFonts w:ascii="SimSun" w:hAnsi="SimSun" w:hint="eastAsia"/>
          <w:sz w:val="21"/>
        </w:rPr>
        <w:t>的</w:t>
      </w:r>
      <w:r w:rsidR="008150D9" w:rsidRPr="00005E3D">
        <w:rPr>
          <w:rFonts w:ascii="SimSun" w:hAnsi="SimSun" w:hint="eastAsia"/>
          <w:sz w:val="21"/>
        </w:rPr>
        <w:t>名称</w:t>
      </w:r>
      <w:r w:rsidR="00DA09B9" w:rsidRPr="00005E3D">
        <w:rPr>
          <w:rFonts w:ascii="SimSun" w:hAnsi="SimSun" w:hint="eastAsia"/>
          <w:sz w:val="21"/>
        </w:rPr>
        <w:t>以保护统计</w:t>
      </w:r>
      <w:r w:rsidR="009210EE" w:rsidRPr="00005E3D">
        <w:rPr>
          <w:rFonts w:ascii="SimSun" w:hAnsi="SimSun" w:hint="eastAsia"/>
          <w:sz w:val="21"/>
        </w:rPr>
        <w:t>数据</w:t>
      </w:r>
      <w:r w:rsidR="008150D9" w:rsidRPr="00005E3D">
        <w:rPr>
          <w:rFonts w:ascii="SimSun" w:hAnsi="SimSun" w:hint="eastAsia"/>
          <w:sz w:val="21"/>
        </w:rPr>
        <w:t>的</w:t>
      </w:r>
      <w:r w:rsidR="00DA09B9" w:rsidRPr="00005E3D">
        <w:rPr>
          <w:rFonts w:ascii="SimSun" w:hAnsi="SimSun" w:hint="eastAsia"/>
          <w:sz w:val="21"/>
        </w:rPr>
        <w:t>机密性。与</w:t>
      </w:r>
      <w:r w:rsidR="00014DD9" w:rsidRPr="00005E3D">
        <w:rPr>
          <w:rFonts w:ascii="SimSun" w:hAnsi="SimSun" w:hint="eastAsia"/>
          <w:sz w:val="21"/>
        </w:rPr>
        <w:t>在高</w:t>
      </w:r>
      <w:r w:rsidR="00014DD9" w:rsidRPr="00005E3D">
        <w:rPr>
          <w:rFonts w:ascii="SimSun" w:hAnsi="SimSun" w:hint="eastAsia"/>
          <w:sz w:val="21"/>
        </w:rPr>
        <w:lastRenderedPageBreak/>
        <w:t>收入国家采用</w:t>
      </w:r>
      <w:r w:rsidR="009210EE" w:rsidRPr="00005E3D">
        <w:rPr>
          <w:rFonts w:ascii="SimSun" w:hAnsi="SimSun" w:hint="eastAsia"/>
          <w:sz w:val="21"/>
        </w:rPr>
        <w:t>的</w:t>
      </w:r>
      <w:r w:rsidR="00DA09B9" w:rsidRPr="00005E3D">
        <w:rPr>
          <w:rFonts w:ascii="SimSun" w:hAnsi="SimSun" w:hint="eastAsia"/>
          <w:sz w:val="21"/>
        </w:rPr>
        <w:t>不可靠的</w:t>
      </w:r>
      <w:r w:rsidR="009210EE" w:rsidRPr="00005E3D">
        <w:rPr>
          <w:rFonts w:ascii="SimSun" w:hAnsi="SimSun" w:hint="eastAsia"/>
          <w:sz w:val="21"/>
        </w:rPr>
        <w:t>、</w:t>
      </w:r>
      <w:r w:rsidR="00DA09B9" w:rsidRPr="00005E3D">
        <w:rPr>
          <w:rFonts w:ascii="SimSun" w:hAnsi="SimSun" w:hint="eastAsia"/>
          <w:sz w:val="21"/>
        </w:rPr>
        <w:t>基于名称的匹配技术创建的类似数据集相比，</w:t>
      </w:r>
      <w:r w:rsidR="00014DD9" w:rsidRPr="00005E3D">
        <w:rPr>
          <w:rFonts w:ascii="SimSun" w:hAnsi="SimSun" w:hint="eastAsia"/>
          <w:sz w:val="21"/>
        </w:rPr>
        <w:t>使用</w:t>
      </w:r>
      <w:r w:rsidR="008150D9" w:rsidRPr="00005E3D">
        <w:rPr>
          <w:rFonts w:ascii="SimSun" w:hAnsi="SimSun" w:hint="eastAsia"/>
          <w:sz w:val="21"/>
        </w:rPr>
        <w:t>唯一税务标识符</w:t>
      </w:r>
      <w:r w:rsidR="009210EE" w:rsidRPr="00005E3D">
        <w:rPr>
          <w:rFonts w:ascii="SimSun" w:hAnsi="SimSun" w:hint="eastAsia"/>
          <w:sz w:val="21"/>
        </w:rPr>
        <w:t>体现了</w:t>
      </w:r>
      <w:r w:rsidR="008150D9" w:rsidRPr="00005E3D">
        <w:rPr>
          <w:rFonts w:ascii="SimSun" w:hAnsi="SimSun" w:hint="eastAsia"/>
          <w:sz w:val="21"/>
        </w:rPr>
        <w:t>显著的</w:t>
      </w:r>
      <w:r w:rsidR="00DA09B9" w:rsidRPr="00005E3D">
        <w:rPr>
          <w:rFonts w:ascii="SimSun" w:hAnsi="SimSun" w:hint="eastAsia"/>
          <w:sz w:val="21"/>
        </w:rPr>
        <w:t>优势</w:t>
      </w:r>
      <w:r w:rsidR="008150D9" w:rsidRPr="00005E3D">
        <w:rPr>
          <w:rFonts w:ascii="SimSun" w:hAnsi="SimSun" w:hint="eastAsia"/>
          <w:sz w:val="21"/>
        </w:rPr>
        <w:t>。</w:t>
      </w:r>
    </w:p>
    <w:p w:rsidR="00005E3D" w:rsidRDefault="00DA09B9" w:rsidP="00005E3D">
      <w:pPr>
        <w:overflowPunct w:val="0"/>
        <w:spacing w:afterLines="50" w:after="120" w:line="340" w:lineRule="atLeast"/>
        <w:ind w:firstLineChars="200" w:firstLine="420"/>
        <w:jc w:val="both"/>
        <w:rPr>
          <w:rFonts w:ascii="SimSun" w:hAnsi="SimSun"/>
          <w:sz w:val="21"/>
        </w:rPr>
      </w:pPr>
      <w:r w:rsidRPr="00005E3D">
        <w:rPr>
          <w:rFonts w:ascii="SimSun" w:hAnsi="SimSun" w:hint="eastAsia"/>
          <w:sz w:val="21"/>
        </w:rPr>
        <w:t>表1</w:t>
      </w:r>
      <w:r w:rsidR="00014DD9" w:rsidRPr="00005E3D">
        <w:rPr>
          <w:rFonts w:ascii="SimSun" w:hAnsi="SimSun" w:hint="eastAsia"/>
          <w:sz w:val="21"/>
        </w:rPr>
        <w:t>概述</w:t>
      </w:r>
      <w:r w:rsidRPr="00005E3D">
        <w:rPr>
          <w:rFonts w:ascii="SimSun" w:hAnsi="SimSun" w:hint="eastAsia"/>
          <w:sz w:val="21"/>
        </w:rPr>
        <w:t>了可用数据</w:t>
      </w:r>
      <w:r w:rsidR="00014DD9" w:rsidRPr="00005E3D">
        <w:rPr>
          <w:rFonts w:ascii="SimSun" w:hAnsi="SimSun" w:hint="eastAsia"/>
          <w:sz w:val="21"/>
        </w:rPr>
        <w:t>，</w:t>
      </w:r>
      <w:r w:rsidRPr="00005E3D">
        <w:rPr>
          <w:rFonts w:ascii="SimSun" w:hAnsi="SimSun" w:hint="eastAsia"/>
          <w:sz w:val="21"/>
        </w:rPr>
        <w:t>表明1995年至2005年间ENIA</w:t>
      </w:r>
      <w:r w:rsidR="00014DD9" w:rsidRPr="00005E3D">
        <w:rPr>
          <w:rFonts w:ascii="SimSun" w:hAnsi="SimSun" w:hint="eastAsia"/>
          <w:sz w:val="21"/>
        </w:rPr>
        <w:t>平均调查了</w:t>
      </w:r>
      <w:r w:rsidR="00014DD9" w:rsidRPr="00005E3D">
        <w:rPr>
          <w:rFonts w:ascii="SimSun" w:hAnsi="SimSun"/>
          <w:sz w:val="21"/>
        </w:rPr>
        <w:t>5,000</w:t>
      </w:r>
      <w:r w:rsidRPr="00005E3D">
        <w:rPr>
          <w:rFonts w:ascii="SimSun" w:hAnsi="SimSun" w:hint="eastAsia"/>
          <w:sz w:val="21"/>
        </w:rPr>
        <w:t>家</w:t>
      </w:r>
      <w:r w:rsidR="003D2C98" w:rsidRPr="00005E3D">
        <w:rPr>
          <w:rFonts w:ascii="SimSun" w:hAnsi="SimSun" w:hint="eastAsia"/>
          <w:sz w:val="21"/>
        </w:rPr>
        <w:t>企业</w:t>
      </w:r>
      <w:r w:rsidRPr="00005E3D">
        <w:rPr>
          <w:rFonts w:ascii="SimSun" w:hAnsi="SimSun" w:hint="eastAsia"/>
          <w:sz w:val="21"/>
        </w:rPr>
        <w:t>，总共有9,279家独立</w:t>
      </w:r>
      <w:r w:rsidR="003D2C98" w:rsidRPr="00005E3D">
        <w:rPr>
          <w:rFonts w:ascii="SimSun" w:hAnsi="SimSun" w:hint="eastAsia"/>
          <w:sz w:val="21"/>
        </w:rPr>
        <w:t>企业</w:t>
      </w:r>
      <w:r w:rsidRPr="00005E3D">
        <w:rPr>
          <w:rFonts w:ascii="SimSun" w:hAnsi="SimSun" w:hint="eastAsia"/>
          <w:sz w:val="21"/>
        </w:rPr>
        <w:t>。INNOVACION数据涵盖的</w:t>
      </w:r>
      <w:r w:rsidR="003D2C98" w:rsidRPr="00005E3D">
        <w:rPr>
          <w:rFonts w:ascii="SimSun" w:hAnsi="SimSun" w:hint="eastAsia"/>
          <w:sz w:val="21"/>
        </w:rPr>
        <w:t>企业</w:t>
      </w:r>
      <w:r w:rsidRPr="00005E3D">
        <w:rPr>
          <w:rFonts w:ascii="SimSun" w:hAnsi="SimSun" w:hint="eastAsia"/>
          <w:sz w:val="21"/>
        </w:rPr>
        <w:t>数量</w:t>
      </w:r>
      <w:r w:rsidR="00BE49A5" w:rsidRPr="00005E3D">
        <w:rPr>
          <w:rFonts w:ascii="SimSun" w:hAnsi="SimSun" w:hint="eastAsia"/>
          <w:sz w:val="21"/>
        </w:rPr>
        <w:t>，</w:t>
      </w:r>
      <w:r w:rsidRPr="00005E3D">
        <w:rPr>
          <w:rFonts w:ascii="SimSun" w:hAnsi="SimSun" w:hint="eastAsia"/>
          <w:sz w:val="21"/>
        </w:rPr>
        <w:t>随时间</w:t>
      </w:r>
      <w:r w:rsidR="00014DD9" w:rsidRPr="00005E3D">
        <w:rPr>
          <w:rFonts w:ascii="SimSun" w:hAnsi="SimSun" w:hint="eastAsia"/>
          <w:sz w:val="21"/>
        </w:rPr>
        <w:t>的推移，从第二轮的443家到第六轮的4,243家，</w:t>
      </w:r>
      <w:r w:rsidRPr="00005E3D">
        <w:rPr>
          <w:rFonts w:ascii="SimSun" w:hAnsi="SimSun" w:hint="eastAsia"/>
          <w:sz w:val="21"/>
        </w:rPr>
        <w:t>变化</w:t>
      </w:r>
      <w:r w:rsidR="00014DD9" w:rsidRPr="00005E3D">
        <w:rPr>
          <w:rFonts w:ascii="SimSun" w:hAnsi="SimSun" w:hint="eastAsia"/>
          <w:sz w:val="21"/>
        </w:rPr>
        <w:t>显著</w:t>
      </w:r>
      <w:r w:rsidRPr="00005E3D">
        <w:rPr>
          <w:rFonts w:ascii="SimSun" w:hAnsi="SimSun" w:hint="eastAsia"/>
          <w:sz w:val="21"/>
        </w:rPr>
        <w:t>。两个数据</w:t>
      </w:r>
      <w:r w:rsidR="003B5A18" w:rsidRPr="00005E3D">
        <w:rPr>
          <w:rFonts w:ascii="SimSun" w:hAnsi="SimSun" w:hint="eastAsia"/>
          <w:sz w:val="21"/>
        </w:rPr>
        <w:t>库</w:t>
      </w:r>
      <w:r w:rsidRPr="00005E3D">
        <w:rPr>
          <w:rFonts w:ascii="SimSun" w:hAnsi="SimSun" w:hint="eastAsia"/>
          <w:sz w:val="21"/>
        </w:rPr>
        <w:t>中都有近</w:t>
      </w:r>
      <w:r w:rsidR="00014DD9" w:rsidRPr="00005E3D">
        <w:rPr>
          <w:rFonts w:ascii="SimSun" w:hAnsi="SimSun"/>
          <w:sz w:val="21"/>
        </w:rPr>
        <w:t>2,000</w:t>
      </w:r>
      <w:r w:rsidRPr="00005E3D">
        <w:rPr>
          <w:rFonts w:ascii="SimSun" w:hAnsi="SimSun" w:hint="eastAsia"/>
          <w:sz w:val="21"/>
        </w:rPr>
        <w:t>家</w:t>
      </w:r>
      <w:r w:rsidR="003D2C98" w:rsidRPr="00005E3D">
        <w:rPr>
          <w:rFonts w:ascii="SimSun" w:hAnsi="SimSun" w:hint="eastAsia"/>
          <w:sz w:val="21"/>
        </w:rPr>
        <w:t>企业</w:t>
      </w:r>
      <w:r w:rsidRPr="00005E3D">
        <w:rPr>
          <w:rFonts w:ascii="SimSun" w:hAnsi="SimSun" w:hint="eastAsia"/>
          <w:sz w:val="21"/>
        </w:rPr>
        <w:t>，这是一个相当大的数字，因为ENIA仅限于制造业，而INNOVACION从第</w:t>
      </w:r>
      <w:r w:rsidR="00014DD9" w:rsidRPr="00005E3D">
        <w:rPr>
          <w:rFonts w:ascii="SimSun" w:hAnsi="SimSun" w:hint="eastAsia"/>
          <w:sz w:val="21"/>
        </w:rPr>
        <w:t>三</w:t>
      </w:r>
      <w:r w:rsidRPr="00005E3D">
        <w:rPr>
          <w:rFonts w:ascii="SimSun" w:hAnsi="SimSun" w:hint="eastAsia"/>
          <w:sz w:val="21"/>
        </w:rPr>
        <w:t>轮起涵盖</w:t>
      </w:r>
      <w:r w:rsidR="00AE0938" w:rsidRPr="00005E3D">
        <w:rPr>
          <w:rFonts w:ascii="SimSun" w:hAnsi="SimSun" w:hint="eastAsia"/>
          <w:sz w:val="21"/>
        </w:rPr>
        <w:t>的行业范围才</w:t>
      </w:r>
      <w:r w:rsidRPr="00005E3D">
        <w:rPr>
          <w:rFonts w:ascii="SimSun" w:hAnsi="SimSun" w:hint="eastAsia"/>
          <w:sz w:val="21"/>
        </w:rPr>
        <w:t>更</w:t>
      </w:r>
      <w:r w:rsidR="00AE0938" w:rsidRPr="00005E3D">
        <w:rPr>
          <w:rFonts w:ascii="SimSun" w:hAnsi="SimSun" w:hint="eastAsia"/>
          <w:sz w:val="21"/>
        </w:rPr>
        <w:t>为广泛</w:t>
      </w:r>
      <w:r w:rsidR="008150D9" w:rsidRPr="00005E3D">
        <w:rPr>
          <w:rFonts w:ascii="SimSun" w:hAnsi="SimSun" w:hint="eastAsia"/>
          <w:sz w:val="21"/>
        </w:rPr>
        <w:t>。</w:t>
      </w:r>
    </w:p>
    <w:p w:rsidR="002E5D85" w:rsidRPr="00005E3D" w:rsidRDefault="00014DD9" w:rsidP="00005E3D">
      <w:pPr>
        <w:spacing w:afterLines="50" w:after="120" w:line="340" w:lineRule="atLeast"/>
        <w:rPr>
          <w:rFonts w:ascii="SimSun" w:hAnsi="SimSun"/>
          <w:b/>
          <w:sz w:val="21"/>
        </w:rPr>
      </w:pPr>
      <w:r w:rsidRPr="00005E3D">
        <w:rPr>
          <w:rFonts w:ascii="SimSun" w:hAnsi="SimSun" w:hint="eastAsia"/>
          <w:b/>
          <w:sz w:val="21"/>
        </w:rPr>
        <w:t>表1：数据覆盖</w:t>
      </w:r>
      <w:r w:rsidR="00BE49A5" w:rsidRPr="00005E3D">
        <w:rPr>
          <w:rFonts w:ascii="SimSun" w:hAnsi="SimSun" w:hint="eastAsia"/>
          <w:b/>
          <w:sz w:val="21"/>
        </w:rPr>
        <w:t>情况</w:t>
      </w:r>
      <w:r w:rsidRPr="00005E3D">
        <w:rPr>
          <w:rFonts w:ascii="SimSun" w:hAnsi="SimSun" w:hint="eastAsia"/>
          <w:b/>
          <w:sz w:val="21"/>
        </w:rPr>
        <w:t>概述</w:t>
      </w:r>
    </w:p>
    <w:tbl>
      <w:tblPr>
        <w:tblW w:w="0" w:type="auto"/>
        <w:tblLayout w:type="fixed"/>
        <w:tblCellMar>
          <w:left w:w="29" w:type="dxa"/>
          <w:right w:w="29" w:type="dxa"/>
        </w:tblCellMar>
        <w:tblLook w:val="04A0" w:firstRow="1" w:lastRow="0" w:firstColumn="1" w:lastColumn="0" w:noHBand="0" w:noVBand="1"/>
      </w:tblPr>
      <w:tblGrid>
        <w:gridCol w:w="569"/>
        <w:gridCol w:w="540"/>
        <w:gridCol w:w="522"/>
        <w:gridCol w:w="648"/>
        <w:gridCol w:w="542"/>
        <w:gridCol w:w="646"/>
        <w:gridCol w:w="522"/>
        <w:gridCol w:w="477"/>
        <w:gridCol w:w="684"/>
        <w:gridCol w:w="585"/>
        <w:gridCol w:w="549"/>
        <w:gridCol w:w="531"/>
        <w:gridCol w:w="477"/>
        <w:gridCol w:w="720"/>
        <w:gridCol w:w="585"/>
        <w:gridCol w:w="675"/>
      </w:tblGrid>
      <w:tr w:rsidR="00CA2BBF" w:rsidRPr="00005E3D" w:rsidTr="006C3BC7">
        <w:trPr>
          <w:trHeight w:val="230"/>
        </w:trPr>
        <w:tc>
          <w:tcPr>
            <w:tcW w:w="569" w:type="dxa"/>
            <w:tcBorders>
              <w:top w:val="single" w:sz="4" w:space="0" w:color="auto"/>
              <w:right w:val="single" w:sz="4" w:space="0" w:color="auto"/>
            </w:tcBorders>
            <w:shd w:val="clear" w:color="auto" w:fill="auto"/>
            <w:noWrap/>
            <w:vAlign w:val="bottom"/>
          </w:tcPr>
          <w:p w:rsidR="002E5D85" w:rsidRPr="00005E3D" w:rsidRDefault="002E5D85" w:rsidP="006C3BC7">
            <w:pPr>
              <w:spacing w:before="20" w:after="20"/>
              <w:jc w:val="center"/>
              <w:rPr>
                <w:rFonts w:ascii="SimSun" w:hAnsi="SimSun"/>
                <w:b/>
                <w:color w:val="000000"/>
                <w:sz w:val="16"/>
                <w:szCs w:val="16"/>
              </w:rPr>
            </w:pPr>
          </w:p>
        </w:tc>
        <w:tc>
          <w:tcPr>
            <w:tcW w:w="2898" w:type="dxa"/>
            <w:gridSpan w:val="5"/>
            <w:tcBorders>
              <w:top w:val="single" w:sz="4" w:space="0" w:color="auto"/>
              <w:left w:val="single" w:sz="4" w:space="0" w:color="auto"/>
              <w:right w:val="single" w:sz="4" w:space="0" w:color="auto"/>
            </w:tcBorders>
            <w:shd w:val="clear" w:color="auto" w:fill="auto"/>
            <w:noWrap/>
            <w:vAlign w:val="bottom"/>
          </w:tcPr>
          <w:p w:rsidR="002E5D85" w:rsidRPr="00005E3D" w:rsidRDefault="002E5D85" w:rsidP="006C3BC7">
            <w:pPr>
              <w:spacing w:before="20" w:after="20"/>
              <w:jc w:val="center"/>
              <w:rPr>
                <w:rFonts w:ascii="SimSun" w:hAnsi="SimSun"/>
                <w:b/>
                <w:color w:val="000000"/>
                <w:sz w:val="16"/>
                <w:szCs w:val="16"/>
                <w:lang w:eastAsia="en-US"/>
              </w:rPr>
            </w:pPr>
            <w:r w:rsidRPr="00005E3D">
              <w:rPr>
                <w:rFonts w:ascii="SimSun" w:hAnsi="SimSun"/>
                <w:b/>
                <w:color w:val="000000"/>
                <w:sz w:val="16"/>
                <w:szCs w:val="16"/>
                <w:lang w:eastAsia="en-US"/>
              </w:rPr>
              <w:t>ENIA</w:t>
            </w:r>
          </w:p>
        </w:tc>
        <w:tc>
          <w:tcPr>
            <w:tcW w:w="2817" w:type="dxa"/>
            <w:gridSpan w:val="5"/>
            <w:tcBorders>
              <w:top w:val="single" w:sz="4" w:space="0" w:color="auto"/>
              <w:left w:val="single" w:sz="4" w:space="0" w:color="auto"/>
              <w:right w:val="single" w:sz="4" w:space="0" w:color="auto"/>
            </w:tcBorders>
            <w:shd w:val="clear" w:color="auto" w:fill="auto"/>
            <w:noWrap/>
            <w:vAlign w:val="bottom"/>
          </w:tcPr>
          <w:p w:rsidR="002E5D85" w:rsidRPr="00005E3D" w:rsidRDefault="002E5D85" w:rsidP="006C3BC7">
            <w:pPr>
              <w:spacing w:before="20" w:after="20"/>
              <w:jc w:val="center"/>
              <w:rPr>
                <w:rFonts w:ascii="SimSun" w:hAnsi="SimSun"/>
                <w:b/>
                <w:color w:val="000000"/>
                <w:sz w:val="16"/>
                <w:szCs w:val="16"/>
                <w:lang w:eastAsia="en-US"/>
              </w:rPr>
            </w:pPr>
            <w:r w:rsidRPr="00005E3D">
              <w:rPr>
                <w:rFonts w:ascii="SimSun" w:hAnsi="SimSun"/>
                <w:b/>
                <w:color w:val="000000"/>
                <w:sz w:val="16"/>
                <w:szCs w:val="16"/>
                <w:lang w:eastAsia="en-US"/>
              </w:rPr>
              <w:t>INNO</w:t>
            </w:r>
          </w:p>
        </w:tc>
        <w:tc>
          <w:tcPr>
            <w:tcW w:w="2988" w:type="dxa"/>
            <w:gridSpan w:val="5"/>
            <w:tcBorders>
              <w:top w:val="single" w:sz="4" w:space="0" w:color="auto"/>
              <w:left w:val="single" w:sz="4" w:space="0" w:color="auto"/>
            </w:tcBorders>
            <w:shd w:val="clear" w:color="auto" w:fill="auto"/>
            <w:noWrap/>
            <w:vAlign w:val="bottom"/>
          </w:tcPr>
          <w:p w:rsidR="002E5D85" w:rsidRPr="00005E3D" w:rsidRDefault="002E5D85" w:rsidP="00014DD9">
            <w:pPr>
              <w:spacing w:before="20" w:after="20"/>
              <w:jc w:val="center"/>
              <w:rPr>
                <w:rFonts w:ascii="SimSun" w:hAnsi="SimSun"/>
                <w:b/>
                <w:color w:val="000000"/>
                <w:sz w:val="16"/>
                <w:szCs w:val="16"/>
                <w:lang w:eastAsia="en-US"/>
              </w:rPr>
            </w:pPr>
            <w:r w:rsidRPr="00005E3D">
              <w:rPr>
                <w:rFonts w:ascii="SimSun" w:hAnsi="SimSun"/>
                <w:b/>
                <w:color w:val="000000"/>
                <w:sz w:val="16"/>
                <w:szCs w:val="16"/>
                <w:lang w:eastAsia="en-US"/>
              </w:rPr>
              <w:t>ENIA</w:t>
            </w:r>
            <w:r w:rsidR="00014DD9" w:rsidRPr="00005E3D">
              <w:rPr>
                <w:rFonts w:ascii="SimSun" w:hAnsi="SimSun" w:hint="eastAsia"/>
                <w:b/>
                <w:color w:val="000000"/>
                <w:sz w:val="16"/>
                <w:szCs w:val="16"/>
              </w:rPr>
              <w:t>和</w:t>
            </w:r>
            <w:r w:rsidRPr="00005E3D">
              <w:rPr>
                <w:rFonts w:ascii="SimSun" w:hAnsi="SimSun"/>
                <w:b/>
                <w:color w:val="000000"/>
                <w:sz w:val="16"/>
                <w:szCs w:val="16"/>
                <w:lang w:eastAsia="en-US"/>
              </w:rPr>
              <w:t>INNO</w:t>
            </w:r>
          </w:p>
        </w:tc>
      </w:tr>
      <w:tr w:rsidR="00CA2BBF" w:rsidRPr="00005E3D" w:rsidTr="006C3BC7">
        <w:trPr>
          <w:trHeight w:val="230"/>
        </w:trPr>
        <w:tc>
          <w:tcPr>
            <w:tcW w:w="569" w:type="dxa"/>
            <w:tcBorders>
              <w:bottom w:val="single" w:sz="4" w:space="0" w:color="auto"/>
              <w:right w:val="single" w:sz="4" w:space="0" w:color="auto"/>
            </w:tcBorders>
            <w:shd w:val="clear" w:color="auto" w:fill="auto"/>
            <w:noWrap/>
            <w:vAlign w:val="bottom"/>
          </w:tcPr>
          <w:p w:rsidR="002E5D85" w:rsidRPr="00005E3D" w:rsidRDefault="00014DD9" w:rsidP="006C3BC7">
            <w:pPr>
              <w:spacing w:before="20" w:after="20"/>
              <w:jc w:val="center"/>
              <w:rPr>
                <w:rFonts w:ascii="SimSun" w:hAnsi="SimSun"/>
                <w:color w:val="000000"/>
                <w:sz w:val="14"/>
                <w:szCs w:val="14"/>
              </w:rPr>
            </w:pPr>
            <w:r w:rsidRPr="00005E3D">
              <w:rPr>
                <w:rFonts w:ascii="SimSun" w:hAnsi="SimSun" w:hint="eastAsia"/>
                <w:color w:val="000000"/>
                <w:sz w:val="14"/>
                <w:szCs w:val="14"/>
              </w:rPr>
              <w:t>年份</w:t>
            </w:r>
          </w:p>
        </w:tc>
        <w:tc>
          <w:tcPr>
            <w:tcW w:w="540" w:type="dxa"/>
            <w:tcBorders>
              <w:left w:val="single" w:sz="4" w:space="0" w:color="auto"/>
              <w:bottom w:val="single" w:sz="4" w:space="0" w:color="auto"/>
            </w:tcBorders>
            <w:shd w:val="clear" w:color="auto" w:fill="auto"/>
            <w:noWrap/>
            <w:vAlign w:val="bottom"/>
          </w:tcPr>
          <w:p w:rsidR="002E5D85" w:rsidRPr="00005E3D" w:rsidRDefault="00014DD9" w:rsidP="006C3BC7">
            <w:pPr>
              <w:spacing w:before="20" w:after="20"/>
              <w:jc w:val="center"/>
              <w:rPr>
                <w:rFonts w:ascii="SimSun" w:hAnsi="SimSun"/>
                <w:color w:val="000000"/>
                <w:sz w:val="14"/>
                <w:szCs w:val="14"/>
                <w:lang w:eastAsia="en-US"/>
              </w:rPr>
            </w:pPr>
            <w:proofErr w:type="spellStart"/>
            <w:r w:rsidRPr="00005E3D">
              <w:rPr>
                <w:rFonts w:ascii="SimSun" w:hAnsi="SimSun" w:cs="SimSun" w:hint="eastAsia"/>
                <w:color w:val="000000"/>
                <w:sz w:val="14"/>
                <w:szCs w:val="14"/>
                <w:lang w:eastAsia="en-US"/>
              </w:rPr>
              <w:t>全部</w:t>
            </w:r>
            <w:proofErr w:type="spellEnd"/>
          </w:p>
        </w:tc>
        <w:tc>
          <w:tcPr>
            <w:tcW w:w="522" w:type="dxa"/>
            <w:tcBorders>
              <w:bottom w:val="single" w:sz="4" w:space="0" w:color="auto"/>
            </w:tcBorders>
            <w:shd w:val="clear" w:color="auto" w:fill="auto"/>
            <w:noWrap/>
            <w:vAlign w:val="bottom"/>
          </w:tcPr>
          <w:p w:rsidR="002E5D85" w:rsidRPr="00005E3D" w:rsidRDefault="00014DD9" w:rsidP="006C3BC7">
            <w:pPr>
              <w:spacing w:before="20" w:after="20"/>
              <w:jc w:val="center"/>
              <w:rPr>
                <w:rFonts w:ascii="SimSun" w:hAnsi="SimSun"/>
                <w:color w:val="000000"/>
                <w:sz w:val="14"/>
                <w:szCs w:val="14"/>
                <w:lang w:eastAsia="en-US"/>
              </w:rPr>
            </w:pPr>
            <w:proofErr w:type="spellStart"/>
            <w:r w:rsidRPr="00005E3D">
              <w:rPr>
                <w:rFonts w:ascii="SimSun" w:hAnsi="SimSun" w:cs="SimSun" w:hint="eastAsia"/>
                <w:color w:val="000000"/>
                <w:sz w:val="14"/>
                <w:szCs w:val="14"/>
                <w:lang w:eastAsia="en-US"/>
              </w:rPr>
              <w:t>专利</w:t>
            </w:r>
            <w:proofErr w:type="spellEnd"/>
          </w:p>
        </w:tc>
        <w:tc>
          <w:tcPr>
            <w:tcW w:w="648" w:type="dxa"/>
            <w:tcBorders>
              <w:bottom w:val="single" w:sz="4" w:space="0" w:color="auto"/>
            </w:tcBorders>
            <w:shd w:val="clear" w:color="auto" w:fill="auto"/>
            <w:noWrap/>
            <w:vAlign w:val="bottom"/>
          </w:tcPr>
          <w:p w:rsidR="00BE49A5" w:rsidRPr="00005E3D" w:rsidRDefault="00014DD9" w:rsidP="006C3BC7">
            <w:pPr>
              <w:spacing w:before="20" w:after="20"/>
              <w:jc w:val="center"/>
              <w:rPr>
                <w:rFonts w:ascii="SimSun" w:hAnsi="SimSun" w:cs="SimSun"/>
                <w:color w:val="000000"/>
                <w:sz w:val="14"/>
                <w:szCs w:val="14"/>
              </w:rPr>
            </w:pPr>
            <w:proofErr w:type="spellStart"/>
            <w:r w:rsidRPr="00005E3D">
              <w:rPr>
                <w:rFonts w:ascii="SimSun" w:hAnsi="SimSun" w:cs="SimSun" w:hint="eastAsia"/>
                <w:color w:val="000000"/>
                <w:sz w:val="14"/>
                <w:szCs w:val="14"/>
                <w:lang w:eastAsia="en-US"/>
              </w:rPr>
              <w:t>工业品</w:t>
            </w:r>
            <w:proofErr w:type="spellEnd"/>
          </w:p>
          <w:p w:rsidR="002E5D85" w:rsidRPr="00005E3D" w:rsidRDefault="00014DD9" w:rsidP="006C3BC7">
            <w:pPr>
              <w:spacing w:before="20" w:after="20"/>
              <w:jc w:val="center"/>
              <w:rPr>
                <w:rFonts w:ascii="SimSun" w:hAnsi="SimSun"/>
                <w:color w:val="000000"/>
                <w:sz w:val="14"/>
                <w:szCs w:val="14"/>
                <w:lang w:eastAsia="en-US"/>
              </w:rPr>
            </w:pPr>
            <w:proofErr w:type="spellStart"/>
            <w:r w:rsidRPr="00005E3D">
              <w:rPr>
                <w:rFonts w:ascii="SimSun" w:hAnsi="SimSun" w:cs="SimSun" w:hint="eastAsia"/>
                <w:color w:val="000000"/>
                <w:sz w:val="14"/>
                <w:szCs w:val="14"/>
                <w:lang w:eastAsia="en-US"/>
              </w:rPr>
              <w:t>外观设计</w:t>
            </w:r>
            <w:proofErr w:type="spellEnd"/>
          </w:p>
        </w:tc>
        <w:tc>
          <w:tcPr>
            <w:tcW w:w="542" w:type="dxa"/>
            <w:tcBorders>
              <w:bottom w:val="single" w:sz="4" w:space="0" w:color="auto"/>
            </w:tcBorders>
            <w:shd w:val="clear" w:color="auto" w:fill="auto"/>
            <w:noWrap/>
            <w:vAlign w:val="bottom"/>
          </w:tcPr>
          <w:p w:rsidR="00BE49A5" w:rsidRPr="00005E3D" w:rsidRDefault="00014DD9" w:rsidP="006C3BC7">
            <w:pPr>
              <w:spacing w:before="20" w:after="20"/>
              <w:jc w:val="center"/>
              <w:rPr>
                <w:rFonts w:ascii="SimSun" w:hAnsi="SimSun" w:cs="SimSun"/>
                <w:color w:val="000000"/>
                <w:sz w:val="14"/>
                <w:szCs w:val="14"/>
              </w:rPr>
            </w:pPr>
            <w:proofErr w:type="spellStart"/>
            <w:r w:rsidRPr="00005E3D">
              <w:rPr>
                <w:rFonts w:ascii="SimSun" w:hAnsi="SimSun" w:cs="SimSun" w:hint="eastAsia"/>
                <w:color w:val="000000"/>
                <w:sz w:val="14"/>
                <w:szCs w:val="14"/>
                <w:lang w:eastAsia="en-US"/>
              </w:rPr>
              <w:t>实用</w:t>
            </w:r>
            <w:proofErr w:type="spellEnd"/>
          </w:p>
          <w:p w:rsidR="002E5D85" w:rsidRPr="00005E3D" w:rsidRDefault="00014DD9" w:rsidP="006C3BC7">
            <w:pPr>
              <w:spacing w:before="20" w:after="20"/>
              <w:jc w:val="center"/>
              <w:rPr>
                <w:rFonts w:ascii="SimSun" w:hAnsi="SimSun"/>
                <w:color w:val="000000"/>
                <w:sz w:val="14"/>
                <w:szCs w:val="14"/>
                <w:lang w:eastAsia="en-US"/>
              </w:rPr>
            </w:pPr>
            <w:proofErr w:type="spellStart"/>
            <w:r w:rsidRPr="00005E3D">
              <w:rPr>
                <w:rFonts w:ascii="SimSun" w:hAnsi="SimSun" w:cs="SimSun" w:hint="eastAsia"/>
                <w:color w:val="000000"/>
                <w:sz w:val="14"/>
                <w:szCs w:val="14"/>
                <w:lang w:eastAsia="en-US"/>
              </w:rPr>
              <w:t>新型</w:t>
            </w:r>
            <w:proofErr w:type="spellEnd"/>
          </w:p>
        </w:tc>
        <w:tc>
          <w:tcPr>
            <w:tcW w:w="646" w:type="dxa"/>
            <w:tcBorders>
              <w:bottom w:val="single" w:sz="4" w:space="0" w:color="auto"/>
              <w:right w:val="single" w:sz="4" w:space="0" w:color="auto"/>
            </w:tcBorders>
            <w:shd w:val="clear" w:color="auto" w:fill="auto"/>
            <w:noWrap/>
            <w:vAlign w:val="bottom"/>
          </w:tcPr>
          <w:p w:rsidR="002E5D85" w:rsidRPr="00005E3D" w:rsidRDefault="00014DD9" w:rsidP="006C3BC7">
            <w:pPr>
              <w:spacing w:before="20" w:after="20"/>
              <w:jc w:val="center"/>
              <w:rPr>
                <w:rFonts w:ascii="SimSun" w:hAnsi="SimSun"/>
                <w:color w:val="000000"/>
                <w:sz w:val="14"/>
                <w:szCs w:val="14"/>
                <w:lang w:eastAsia="en-US"/>
              </w:rPr>
            </w:pPr>
            <w:proofErr w:type="spellStart"/>
            <w:r w:rsidRPr="00005E3D">
              <w:rPr>
                <w:rFonts w:ascii="SimSun" w:hAnsi="SimSun" w:cs="SimSun" w:hint="eastAsia"/>
                <w:color w:val="000000"/>
                <w:sz w:val="14"/>
                <w:szCs w:val="14"/>
                <w:lang w:eastAsia="en-US"/>
              </w:rPr>
              <w:t>商标</w:t>
            </w:r>
            <w:proofErr w:type="spellEnd"/>
          </w:p>
        </w:tc>
        <w:tc>
          <w:tcPr>
            <w:tcW w:w="522" w:type="dxa"/>
            <w:tcBorders>
              <w:left w:val="single" w:sz="4" w:space="0" w:color="auto"/>
              <w:bottom w:val="single" w:sz="4" w:space="0" w:color="auto"/>
            </w:tcBorders>
            <w:shd w:val="clear" w:color="auto" w:fill="auto"/>
            <w:noWrap/>
            <w:vAlign w:val="bottom"/>
          </w:tcPr>
          <w:p w:rsidR="002E5D85" w:rsidRPr="00005E3D" w:rsidRDefault="00014DD9" w:rsidP="006C3BC7">
            <w:pPr>
              <w:spacing w:before="20" w:after="20"/>
              <w:jc w:val="center"/>
              <w:rPr>
                <w:rFonts w:ascii="SimSun" w:hAnsi="SimSun"/>
                <w:color w:val="000000"/>
                <w:sz w:val="14"/>
                <w:szCs w:val="14"/>
                <w:lang w:eastAsia="en-US"/>
              </w:rPr>
            </w:pPr>
            <w:proofErr w:type="spellStart"/>
            <w:r w:rsidRPr="00005E3D">
              <w:rPr>
                <w:rFonts w:ascii="SimSun" w:hAnsi="SimSun" w:cs="SimSun" w:hint="eastAsia"/>
                <w:color w:val="000000"/>
                <w:sz w:val="14"/>
                <w:szCs w:val="14"/>
                <w:lang w:eastAsia="en-US"/>
              </w:rPr>
              <w:t>全部</w:t>
            </w:r>
            <w:proofErr w:type="spellEnd"/>
          </w:p>
        </w:tc>
        <w:tc>
          <w:tcPr>
            <w:tcW w:w="477" w:type="dxa"/>
            <w:tcBorders>
              <w:bottom w:val="single" w:sz="4" w:space="0" w:color="auto"/>
            </w:tcBorders>
            <w:shd w:val="clear" w:color="auto" w:fill="auto"/>
            <w:noWrap/>
            <w:vAlign w:val="bottom"/>
          </w:tcPr>
          <w:p w:rsidR="002E5D85" w:rsidRPr="00005E3D" w:rsidRDefault="00014DD9" w:rsidP="006C3BC7">
            <w:pPr>
              <w:spacing w:before="20" w:after="20"/>
              <w:jc w:val="center"/>
              <w:rPr>
                <w:rFonts w:ascii="SimSun" w:hAnsi="SimSun"/>
                <w:color w:val="000000"/>
                <w:sz w:val="14"/>
                <w:szCs w:val="14"/>
                <w:lang w:eastAsia="en-US"/>
              </w:rPr>
            </w:pPr>
            <w:proofErr w:type="spellStart"/>
            <w:r w:rsidRPr="00005E3D">
              <w:rPr>
                <w:rFonts w:ascii="SimSun" w:hAnsi="SimSun" w:cs="SimSun" w:hint="eastAsia"/>
                <w:color w:val="000000"/>
                <w:sz w:val="14"/>
                <w:szCs w:val="14"/>
                <w:lang w:eastAsia="en-US"/>
              </w:rPr>
              <w:t>专利</w:t>
            </w:r>
            <w:proofErr w:type="spellEnd"/>
          </w:p>
        </w:tc>
        <w:tc>
          <w:tcPr>
            <w:tcW w:w="684" w:type="dxa"/>
            <w:tcBorders>
              <w:bottom w:val="single" w:sz="4" w:space="0" w:color="auto"/>
            </w:tcBorders>
            <w:shd w:val="clear" w:color="auto" w:fill="auto"/>
            <w:noWrap/>
            <w:vAlign w:val="bottom"/>
          </w:tcPr>
          <w:p w:rsidR="00BE49A5" w:rsidRPr="00005E3D" w:rsidRDefault="00014DD9" w:rsidP="006C3BC7">
            <w:pPr>
              <w:spacing w:before="20" w:after="20"/>
              <w:jc w:val="center"/>
              <w:rPr>
                <w:rFonts w:ascii="SimSun" w:hAnsi="SimSun" w:cs="SimSun"/>
                <w:color w:val="000000"/>
                <w:sz w:val="14"/>
                <w:szCs w:val="14"/>
              </w:rPr>
            </w:pPr>
            <w:proofErr w:type="spellStart"/>
            <w:r w:rsidRPr="00005E3D">
              <w:rPr>
                <w:rFonts w:ascii="SimSun" w:hAnsi="SimSun" w:cs="SimSun" w:hint="eastAsia"/>
                <w:color w:val="000000"/>
                <w:sz w:val="14"/>
                <w:szCs w:val="14"/>
                <w:lang w:eastAsia="en-US"/>
              </w:rPr>
              <w:t>工业品</w:t>
            </w:r>
            <w:proofErr w:type="spellEnd"/>
          </w:p>
          <w:p w:rsidR="002E5D85" w:rsidRPr="00005E3D" w:rsidRDefault="00014DD9" w:rsidP="006C3BC7">
            <w:pPr>
              <w:spacing w:before="20" w:after="20"/>
              <w:jc w:val="center"/>
              <w:rPr>
                <w:rFonts w:ascii="SimSun" w:hAnsi="SimSun"/>
                <w:color w:val="000000"/>
                <w:sz w:val="14"/>
                <w:szCs w:val="14"/>
                <w:lang w:eastAsia="en-US"/>
              </w:rPr>
            </w:pPr>
            <w:proofErr w:type="spellStart"/>
            <w:r w:rsidRPr="00005E3D">
              <w:rPr>
                <w:rFonts w:ascii="SimSun" w:hAnsi="SimSun" w:cs="SimSun" w:hint="eastAsia"/>
                <w:color w:val="000000"/>
                <w:sz w:val="14"/>
                <w:szCs w:val="14"/>
                <w:lang w:eastAsia="en-US"/>
              </w:rPr>
              <w:t>外观设计</w:t>
            </w:r>
            <w:proofErr w:type="spellEnd"/>
          </w:p>
        </w:tc>
        <w:tc>
          <w:tcPr>
            <w:tcW w:w="585" w:type="dxa"/>
            <w:tcBorders>
              <w:bottom w:val="single" w:sz="4" w:space="0" w:color="auto"/>
            </w:tcBorders>
            <w:shd w:val="clear" w:color="auto" w:fill="auto"/>
            <w:noWrap/>
            <w:vAlign w:val="bottom"/>
          </w:tcPr>
          <w:p w:rsidR="00BE49A5" w:rsidRPr="00005E3D" w:rsidRDefault="00014DD9" w:rsidP="006C3BC7">
            <w:pPr>
              <w:spacing w:before="20" w:after="20"/>
              <w:jc w:val="center"/>
              <w:rPr>
                <w:rFonts w:ascii="SimSun" w:hAnsi="SimSun" w:cs="SimSun"/>
                <w:color w:val="000000"/>
                <w:sz w:val="14"/>
                <w:szCs w:val="14"/>
              </w:rPr>
            </w:pPr>
            <w:proofErr w:type="spellStart"/>
            <w:r w:rsidRPr="00005E3D">
              <w:rPr>
                <w:rFonts w:ascii="SimSun" w:hAnsi="SimSun" w:cs="SimSun" w:hint="eastAsia"/>
                <w:color w:val="000000"/>
                <w:sz w:val="14"/>
                <w:szCs w:val="14"/>
                <w:lang w:eastAsia="en-US"/>
              </w:rPr>
              <w:t>实用</w:t>
            </w:r>
            <w:proofErr w:type="spellEnd"/>
          </w:p>
          <w:p w:rsidR="002E5D85" w:rsidRPr="00005E3D" w:rsidRDefault="00014DD9" w:rsidP="006C3BC7">
            <w:pPr>
              <w:spacing w:before="20" w:after="20"/>
              <w:jc w:val="center"/>
              <w:rPr>
                <w:rFonts w:ascii="SimSun" w:hAnsi="SimSun"/>
                <w:color w:val="000000"/>
                <w:sz w:val="14"/>
                <w:szCs w:val="14"/>
                <w:lang w:eastAsia="en-US"/>
              </w:rPr>
            </w:pPr>
            <w:proofErr w:type="spellStart"/>
            <w:r w:rsidRPr="00005E3D">
              <w:rPr>
                <w:rFonts w:ascii="SimSun" w:hAnsi="SimSun" w:cs="SimSun" w:hint="eastAsia"/>
                <w:color w:val="000000"/>
                <w:sz w:val="14"/>
                <w:szCs w:val="14"/>
                <w:lang w:eastAsia="en-US"/>
              </w:rPr>
              <w:t>新型</w:t>
            </w:r>
            <w:proofErr w:type="spellEnd"/>
          </w:p>
        </w:tc>
        <w:tc>
          <w:tcPr>
            <w:tcW w:w="549" w:type="dxa"/>
            <w:tcBorders>
              <w:bottom w:val="single" w:sz="4" w:space="0" w:color="auto"/>
              <w:right w:val="single" w:sz="4" w:space="0" w:color="auto"/>
            </w:tcBorders>
            <w:shd w:val="clear" w:color="auto" w:fill="auto"/>
            <w:noWrap/>
            <w:vAlign w:val="bottom"/>
          </w:tcPr>
          <w:p w:rsidR="002E5D85" w:rsidRPr="00005E3D" w:rsidRDefault="00014DD9" w:rsidP="006C3BC7">
            <w:pPr>
              <w:spacing w:before="20" w:after="20"/>
              <w:jc w:val="center"/>
              <w:rPr>
                <w:rFonts w:ascii="SimSun" w:hAnsi="SimSun"/>
                <w:color w:val="000000"/>
                <w:sz w:val="14"/>
                <w:szCs w:val="14"/>
                <w:lang w:eastAsia="en-US"/>
              </w:rPr>
            </w:pPr>
            <w:proofErr w:type="spellStart"/>
            <w:r w:rsidRPr="00005E3D">
              <w:rPr>
                <w:rFonts w:ascii="SimSun" w:hAnsi="SimSun" w:cs="SimSun" w:hint="eastAsia"/>
                <w:color w:val="000000"/>
                <w:sz w:val="14"/>
                <w:szCs w:val="14"/>
                <w:lang w:eastAsia="en-US"/>
              </w:rPr>
              <w:t>商标</w:t>
            </w:r>
            <w:proofErr w:type="spellEnd"/>
          </w:p>
        </w:tc>
        <w:tc>
          <w:tcPr>
            <w:tcW w:w="531" w:type="dxa"/>
            <w:tcBorders>
              <w:left w:val="single" w:sz="4" w:space="0" w:color="auto"/>
              <w:bottom w:val="single" w:sz="4" w:space="0" w:color="auto"/>
            </w:tcBorders>
            <w:shd w:val="clear" w:color="auto" w:fill="auto"/>
            <w:noWrap/>
            <w:vAlign w:val="bottom"/>
          </w:tcPr>
          <w:p w:rsidR="002E5D85" w:rsidRPr="00005E3D" w:rsidRDefault="00014DD9" w:rsidP="006C3BC7">
            <w:pPr>
              <w:spacing w:before="20" w:after="20"/>
              <w:jc w:val="center"/>
              <w:rPr>
                <w:rFonts w:ascii="SimSun" w:hAnsi="SimSun"/>
                <w:color w:val="000000"/>
                <w:sz w:val="14"/>
                <w:szCs w:val="14"/>
                <w:lang w:eastAsia="en-US"/>
              </w:rPr>
            </w:pPr>
            <w:proofErr w:type="spellStart"/>
            <w:r w:rsidRPr="00005E3D">
              <w:rPr>
                <w:rFonts w:ascii="SimSun" w:hAnsi="SimSun" w:cs="SimSun" w:hint="eastAsia"/>
                <w:color w:val="000000"/>
                <w:sz w:val="14"/>
                <w:szCs w:val="14"/>
                <w:lang w:eastAsia="en-US"/>
              </w:rPr>
              <w:t>全部</w:t>
            </w:r>
            <w:proofErr w:type="spellEnd"/>
          </w:p>
        </w:tc>
        <w:tc>
          <w:tcPr>
            <w:tcW w:w="477" w:type="dxa"/>
            <w:tcBorders>
              <w:bottom w:val="single" w:sz="4" w:space="0" w:color="auto"/>
            </w:tcBorders>
            <w:shd w:val="clear" w:color="auto" w:fill="auto"/>
            <w:noWrap/>
            <w:vAlign w:val="bottom"/>
          </w:tcPr>
          <w:p w:rsidR="002E5D85" w:rsidRPr="00005E3D" w:rsidRDefault="00014DD9" w:rsidP="006C3BC7">
            <w:pPr>
              <w:spacing w:before="20" w:after="20"/>
              <w:jc w:val="center"/>
              <w:rPr>
                <w:rFonts w:ascii="SimSun" w:hAnsi="SimSun"/>
                <w:color w:val="000000"/>
                <w:sz w:val="14"/>
                <w:szCs w:val="14"/>
                <w:lang w:eastAsia="en-US"/>
              </w:rPr>
            </w:pPr>
            <w:proofErr w:type="spellStart"/>
            <w:r w:rsidRPr="00005E3D">
              <w:rPr>
                <w:rFonts w:ascii="SimSun" w:hAnsi="SimSun" w:cs="SimSun" w:hint="eastAsia"/>
                <w:color w:val="000000"/>
                <w:sz w:val="14"/>
                <w:szCs w:val="14"/>
                <w:lang w:eastAsia="en-US"/>
              </w:rPr>
              <w:t>专利</w:t>
            </w:r>
            <w:proofErr w:type="spellEnd"/>
          </w:p>
        </w:tc>
        <w:tc>
          <w:tcPr>
            <w:tcW w:w="720" w:type="dxa"/>
            <w:tcBorders>
              <w:bottom w:val="single" w:sz="4" w:space="0" w:color="auto"/>
            </w:tcBorders>
            <w:shd w:val="clear" w:color="auto" w:fill="auto"/>
            <w:noWrap/>
            <w:vAlign w:val="bottom"/>
          </w:tcPr>
          <w:p w:rsidR="00BE49A5" w:rsidRPr="00005E3D" w:rsidRDefault="00014DD9" w:rsidP="006C3BC7">
            <w:pPr>
              <w:spacing w:before="20" w:after="20"/>
              <w:jc w:val="center"/>
              <w:rPr>
                <w:rFonts w:ascii="SimSun" w:hAnsi="SimSun" w:cs="SimSun"/>
                <w:color w:val="000000"/>
                <w:sz w:val="14"/>
                <w:szCs w:val="14"/>
              </w:rPr>
            </w:pPr>
            <w:proofErr w:type="spellStart"/>
            <w:r w:rsidRPr="00005E3D">
              <w:rPr>
                <w:rFonts w:ascii="SimSun" w:hAnsi="SimSun" w:cs="SimSun" w:hint="eastAsia"/>
                <w:color w:val="000000"/>
                <w:sz w:val="14"/>
                <w:szCs w:val="14"/>
                <w:lang w:eastAsia="en-US"/>
              </w:rPr>
              <w:t>工业品</w:t>
            </w:r>
            <w:proofErr w:type="spellEnd"/>
          </w:p>
          <w:p w:rsidR="002E5D85" w:rsidRPr="00005E3D" w:rsidRDefault="00014DD9" w:rsidP="006C3BC7">
            <w:pPr>
              <w:spacing w:before="20" w:after="20"/>
              <w:jc w:val="center"/>
              <w:rPr>
                <w:rFonts w:ascii="SimSun" w:hAnsi="SimSun"/>
                <w:color w:val="000000"/>
                <w:sz w:val="14"/>
                <w:szCs w:val="14"/>
                <w:lang w:eastAsia="en-US"/>
              </w:rPr>
            </w:pPr>
            <w:proofErr w:type="spellStart"/>
            <w:r w:rsidRPr="00005E3D">
              <w:rPr>
                <w:rFonts w:ascii="SimSun" w:hAnsi="SimSun" w:cs="SimSun" w:hint="eastAsia"/>
                <w:color w:val="000000"/>
                <w:sz w:val="14"/>
                <w:szCs w:val="14"/>
                <w:lang w:eastAsia="en-US"/>
              </w:rPr>
              <w:t>外观设计</w:t>
            </w:r>
            <w:proofErr w:type="spellEnd"/>
          </w:p>
        </w:tc>
        <w:tc>
          <w:tcPr>
            <w:tcW w:w="585" w:type="dxa"/>
            <w:tcBorders>
              <w:bottom w:val="single" w:sz="4" w:space="0" w:color="auto"/>
            </w:tcBorders>
            <w:shd w:val="clear" w:color="auto" w:fill="auto"/>
            <w:noWrap/>
            <w:vAlign w:val="bottom"/>
          </w:tcPr>
          <w:p w:rsidR="00BE49A5" w:rsidRPr="00005E3D" w:rsidRDefault="00014DD9" w:rsidP="006C3BC7">
            <w:pPr>
              <w:spacing w:before="20" w:after="20"/>
              <w:jc w:val="center"/>
              <w:rPr>
                <w:rFonts w:ascii="SimSun" w:hAnsi="SimSun" w:cs="SimSun"/>
                <w:color w:val="000000"/>
                <w:sz w:val="14"/>
                <w:szCs w:val="14"/>
              </w:rPr>
            </w:pPr>
            <w:proofErr w:type="spellStart"/>
            <w:r w:rsidRPr="00005E3D">
              <w:rPr>
                <w:rFonts w:ascii="SimSun" w:hAnsi="SimSun" w:cs="SimSun" w:hint="eastAsia"/>
                <w:color w:val="000000"/>
                <w:sz w:val="14"/>
                <w:szCs w:val="14"/>
                <w:lang w:eastAsia="en-US"/>
              </w:rPr>
              <w:t>实用</w:t>
            </w:r>
            <w:proofErr w:type="spellEnd"/>
          </w:p>
          <w:p w:rsidR="002E5D85" w:rsidRPr="00005E3D" w:rsidRDefault="00014DD9" w:rsidP="006C3BC7">
            <w:pPr>
              <w:spacing w:before="20" w:after="20"/>
              <w:jc w:val="center"/>
              <w:rPr>
                <w:rFonts w:ascii="SimSun" w:hAnsi="SimSun"/>
                <w:color w:val="000000"/>
                <w:sz w:val="14"/>
                <w:szCs w:val="14"/>
                <w:lang w:eastAsia="en-US"/>
              </w:rPr>
            </w:pPr>
            <w:proofErr w:type="spellStart"/>
            <w:r w:rsidRPr="00005E3D">
              <w:rPr>
                <w:rFonts w:ascii="SimSun" w:hAnsi="SimSun" w:cs="SimSun" w:hint="eastAsia"/>
                <w:color w:val="000000"/>
                <w:sz w:val="14"/>
                <w:szCs w:val="14"/>
                <w:lang w:eastAsia="en-US"/>
              </w:rPr>
              <w:t>新型</w:t>
            </w:r>
            <w:proofErr w:type="spellEnd"/>
          </w:p>
        </w:tc>
        <w:tc>
          <w:tcPr>
            <w:tcW w:w="675" w:type="dxa"/>
            <w:tcBorders>
              <w:bottom w:val="single" w:sz="4" w:space="0" w:color="auto"/>
            </w:tcBorders>
            <w:shd w:val="clear" w:color="auto" w:fill="auto"/>
            <w:noWrap/>
            <w:vAlign w:val="bottom"/>
          </w:tcPr>
          <w:p w:rsidR="002E5D85" w:rsidRPr="00005E3D" w:rsidRDefault="00014DD9" w:rsidP="006C3BC7">
            <w:pPr>
              <w:spacing w:before="20" w:after="20"/>
              <w:jc w:val="center"/>
              <w:rPr>
                <w:rFonts w:ascii="SimSun" w:hAnsi="SimSun"/>
                <w:color w:val="000000"/>
                <w:sz w:val="14"/>
                <w:szCs w:val="14"/>
                <w:lang w:eastAsia="en-US"/>
              </w:rPr>
            </w:pPr>
            <w:proofErr w:type="spellStart"/>
            <w:r w:rsidRPr="00005E3D">
              <w:rPr>
                <w:rFonts w:ascii="SimSun" w:hAnsi="SimSun" w:cs="SimSun" w:hint="eastAsia"/>
                <w:color w:val="000000"/>
                <w:sz w:val="14"/>
                <w:szCs w:val="14"/>
                <w:lang w:eastAsia="en-US"/>
              </w:rPr>
              <w:t>商标</w:t>
            </w:r>
            <w:proofErr w:type="spellEnd"/>
          </w:p>
        </w:tc>
      </w:tr>
      <w:tr w:rsidR="00CA2BBF" w:rsidRPr="00005E3D" w:rsidTr="006C3BC7">
        <w:trPr>
          <w:trHeight w:val="230"/>
        </w:trPr>
        <w:tc>
          <w:tcPr>
            <w:tcW w:w="569" w:type="dxa"/>
            <w:tcBorders>
              <w:top w:val="single" w:sz="4" w:space="0" w:color="auto"/>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rPr>
            </w:pPr>
            <w:r w:rsidRPr="00005E3D">
              <w:rPr>
                <w:rFonts w:ascii="SimSun" w:hAnsi="SimSun"/>
                <w:color w:val="000000"/>
                <w:sz w:val="14"/>
                <w:szCs w:val="14"/>
                <w:lang w:eastAsia="en-US"/>
              </w:rPr>
              <w:t>1995</w:t>
            </w:r>
            <w:r w:rsidR="00014DD9" w:rsidRPr="00005E3D">
              <w:rPr>
                <w:rFonts w:ascii="SimSun" w:hAnsi="SimSun" w:hint="eastAsia"/>
                <w:color w:val="000000"/>
                <w:sz w:val="14"/>
                <w:szCs w:val="14"/>
              </w:rPr>
              <w:t>年</w:t>
            </w:r>
          </w:p>
        </w:tc>
        <w:tc>
          <w:tcPr>
            <w:tcW w:w="540" w:type="dxa"/>
            <w:tcBorders>
              <w:top w:val="single" w:sz="4" w:space="0" w:color="auto"/>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4,957</w:t>
            </w:r>
          </w:p>
        </w:tc>
        <w:tc>
          <w:tcPr>
            <w:tcW w:w="522" w:type="dxa"/>
            <w:tcBorders>
              <w:top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19</w:t>
            </w:r>
          </w:p>
        </w:tc>
        <w:tc>
          <w:tcPr>
            <w:tcW w:w="648" w:type="dxa"/>
            <w:tcBorders>
              <w:top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15</w:t>
            </w:r>
          </w:p>
        </w:tc>
        <w:tc>
          <w:tcPr>
            <w:tcW w:w="542" w:type="dxa"/>
            <w:tcBorders>
              <w:top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3</w:t>
            </w:r>
          </w:p>
        </w:tc>
        <w:tc>
          <w:tcPr>
            <w:tcW w:w="646" w:type="dxa"/>
            <w:tcBorders>
              <w:top w:val="single" w:sz="4" w:space="0" w:color="auto"/>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572</w:t>
            </w:r>
          </w:p>
        </w:tc>
        <w:tc>
          <w:tcPr>
            <w:tcW w:w="522" w:type="dxa"/>
            <w:tcBorders>
              <w:top w:val="single" w:sz="4" w:space="0" w:color="auto"/>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477" w:type="dxa"/>
            <w:tcBorders>
              <w:top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684" w:type="dxa"/>
            <w:tcBorders>
              <w:top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585" w:type="dxa"/>
            <w:tcBorders>
              <w:top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549" w:type="dxa"/>
            <w:tcBorders>
              <w:top w:val="single" w:sz="4" w:space="0" w:color="auto"/>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531" w:type="dxa"/>
            <w:tcBorders>
              <w:top w:val="single" w:sz="4" w:space="0" w:color="auto"/>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477" w:type="dxa"/>
            <w:tcBorders>
              <w:top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720" w:type="dxa"/>
            <w:tcBorders>
              <w:top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585" w:type="dxa"/>
            <w:tcBorders>
              <w:top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675" w:type="dxa"/>
            <w:tcBorders>
              <w:top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r>
      <w:tr w:rsidR="00CA2BBF" w:rsidRPr="00005E3D" w:rsidTr="006C3BC7">
        <w:trPr>
          <w:trHeight w:val="230"/>
        </w:trPr>
        <w:tc>
          <w:tcPr>
            <w:tcW w:w="569"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1996</w:t>
            </w:r>
            <w:r w:rsidR="00014DD9" w:rsidRPr="00005E3D">
              <w:rPr>
                <w:rFonts w:ascii="SimSun" w:hAnsi="SimSun" w:hint="eastAsia"/>
                <w:color w:val="000000"/>
                <w:sz w:val="14"/>
                <w:szCs w:val="14"/>
              </w:rPr>
              <w:t>年</w:t>
            </w:r>
          </w:p>
        </w:tc>
        <w:tc>
          <w:tcPr>
            <w:tcW w:w="540"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5,275</w:t>
            </w:r>
          </w:p>
        </w:tc>
        <w:tc>
          <w:tcPr>
            <w:tcW w:w="522"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27</w:t>
            </w:r>
          </w:p>
        </w:tc>
        <w:tc>
          <w:tcPr>
            <w:tcW w:w="648"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18</w:t>
            </w:r>
          </w:p>
        </w:tc>
        <w:tc>
          <w:tcPr>
            <w:tcW w:w="542"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6</w:t>
            </w:r>
          </w:p>
        </w:tc>
        <w:tc>
          <w:tcPr>
            <w:tcW w:w="646"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556</w:t>
            </w:r>
          </w:p>
        </w:tc>
        <w:tc>
          <w:tcPr>
            <w:tcW w:w="522"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477"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684"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58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549"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531"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477"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720"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58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67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r>
      <w:tr w:rsidR="00CA2BBF" w:rsidRPr="00005E3D" w:rsidTr="006C3BC7">
        <w:trPr>
          <w:trHeight w:val="230"/>
        </w:trPr>
        <w:tc>
          <w:tcPr>
            <w:tcW w:w="569"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1997</w:t>
            </w:r>
            <w:r w:rsidR="00014DD9" w:rsidRPr="00005E3D">
              <w:rPr>
                <w:rFonts w:ascii="SimSun" w:hAnsi="SimSun" w:hint="eastAsia"/>
                <w:color w:val="000000"/>
                <w:sz w:val="14"/>
                <w:szCs w:val="14"/>
              </w:rPr>
              <w:t>年</w:t>
            </w:r>
          </w:p>
        </w:tc>
        <w:tc>
          <w:tcPr>
            <w:tcW w:w="540"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5,044</w:t>
            </w:r>
          </w:p>
        </w:tc>
        <w:tc>
          <w:tcPr>
            <w:tcW w:w="522"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22</w:t>
            </w:r>
          </w:p>
        </w:tc>
        <w:tc>
          <w:tcPr>
            <w:tcW w:w="648"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11</w:t>
            </w:r>
          </w:p>
        </w:tc>
        <w:tc>
          <w:tcPr>
            <w:tcW w:w="542"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4</w:t>
            </w:r>
          </w:p>
        </w:tc>
        <w:tc>
          <w:tcPr>
            <w:tcW w:w="646"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551</w:t>
            </w:r>
          </w:p>
        </w:tc>
        <w:tc>
          <w:tcPr>
            <w:tcW w:w="522"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443</w:t>
            </w:r>
          </w:p>
        </w:tc>
        <w:tc>
          <w:tcPr>
            <w:tcW w:w="477"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11</w:t>
            </w:r>
          </w:p>
        </w:tc>
        <w:tc>
          <w:tcPr>
            <w:tcW w:w="684"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5</w:t>
            </w:r>
          </w:p>
        </w:tc>
        <w:tc>
          <w:tcPr>
            <w:tcW w:w="58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4</w:t>
            </w:r>
          </w:p>
        </w:tc>
        <w:tc>
          <w:tcPr>
            <w:tcW w:w="549"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128</w:t>
            </w:r>
          </w:p>
        </w:tc>
        <w:tc>
          <w:tcPr>
            <w:tcW w:w="531"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418</w:t>
            </w:r>
          </w:p>
        </w:tc>
        <w:tc>
          <w:tcPr>
            <w:tcW w:w="477"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11</w:t>
            </w:r>
          </w:p>
        </w:tc>
        <w:tc>
          <w:tcPr>
            <w:tcW w:w="720"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5</w:t>
            </w:r>
          </w:p>
        </w:tc>
        <w:tc>
          <w:tcPr>
            <w:tcW w:w="58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3</w:t>
            </w:r>
          </w:p>
        </w:tc>
        <w:tc>
          <w:tcPr>
            <w:tcW w:w="67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120</w:t>
            </w:r>
          </w:p>
        </w:tc>
      </w:tr>
      <w:tr w:rsidR="00CA2BBF" w:rsidRPr="00005E3D" w:rsidTr="006C3BC7">
        <w:trPr>
          <w:trHeight w:val="230"/>
        </w:trPr>
        <w:tc>
          <w:tcPr>
            <w:tcW w:w="569"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1998</w:t>
            </w:r>
            <w:r w:rsidR="00014DD9" w:rsidRPr="00005E3D">
              <w:rPr>
                <w:rFonts w:ascii="SimSun" w:hAnsi="SimSun" w:hint="eastAsia"/>
                <w:color w:val="000000"/>
                <w:sz w:val="14"/>
                <w:szCs w:val="14"/>
              </w:rPr>
              <w:t>年</w:t>
            </w:r>
          </w:p>
        </w:tc>
        <w:tc>
          <w:tcPr>
            <w:tcW w:w="540"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4,785</w:t>
            </w:r>
          </w:p>
        </w:tc>
        <w:tc>
          <w:tcPr>
            <w:tcW w:w="522"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29</w:t>
            </w:r>
          </w:p>
        </w:tc>
        <w:tc>
          <w:tcPr>
            <w:tcW w:w="648"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12</w:t>
            </w:r>
          </w:p>
        </w:tc>
        <w:tc>
          <w:tcPr>
            <w:tcW w:w="542"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7</w:t>
            </w:r>
          </w:p>
        </w:tc>
        <w:tc>
          <w:tcPr>
            <w:tcW w:w="646"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508</w:t>
            </w:r>
          </w:p>
        </w:tc>
        <w:tc>
          <w:tcPr>
            <w:tcW w:w="522"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443</w:t>
            </w:r>
          </w:p>
        </w:tc>
        <w:tc>
          <w:tcPr>
            <w:tcW w:w="477"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15</w:t>
            </w:r>
          </w:p>
        </w:tc>
        <w:tc>
          <w:tcPr>
            <w:tcW w:w="684"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7</w:t>
            </w:r>
          </w:p>
        </w:tc>
        <w:tc>
          <w:tcPr>
            <w:tcW w:w="58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3</w:t>
            </w:r>
          </w:p>
        </w:tc>
        <w:tc>
          <w:tcPr>
            <w:tcW w:w="549"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120</w:t>
            </w:r>
          </w:p>
        </w:tc>
        <w:tc>
          <w:tcPr>
            <w:tcW w:w="531"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401</w:t>
            </w:r>
          </w:p>
        </w:tc>
        <w:tc>
          <w:tcPr>
            <w:tcW w:w="477"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15</w:t>
            </w:r>
          </w:p>
        </w:tc>
        <w:tc>
          <w:tcPr>
            <w:tcW w:w="720"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7</w:t>
            </w:r>
          </w:p>
        </w:tc>
        <w:tc>
          <w:tcPr>
            <w:tcW w:w="58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3</w:t>
            </w:r>
          </w:p>
        </w:tc>
        <w:tc>
          <w:tcPr>
            <w:tcW w:w="67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114</w:t>
            </w:r>
          </w:p>
        </w:tc>
      </w:tr>
      <w:tr w:rsidR="00CA2BBF" w:rsidRPr="00005E3D" w:rsidTr="006C3BC7">
        <w:trPr>
          <w:trHeight w:val="230"/>
        </w:trPr>
        <w:tc>
          <w:tcPr>
            <w:tcW w:w="569"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1999</w:t>
            </w:r>
            <w:r w:rsidR="00014DD9" w:rsidRPr="00005E3D">
              <w:rPr>
                <w:rFonts w:ascii="SimSun" w:hAnsi="SimSun" w:hint="eastAsia"/>
                <w:color w:val="000000"/>
                <w:sz w:val="14"/>
                <w:szCs w:val="14"/>
              </w:rPr>
              <w:t>年</w:t>
            </w:r>
          </w:p>
        </w:tc>
        <w:tc>
          <w:tcPr>
            <w:tcW w:w="540"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4,671</w:t>
            </w:r>
          </w:p>
        </w:tc>
        <w:tc>
          <w:tcPr>
            <w:tcW w:w="522"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21</w:t>
            </w:r>
          </w:p>
        </w:tc>
        <w:tc>
          <w:tcPr>
            <w:tcW w:w="648"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13</w:t>
            </w:r>
          </w:p>
        </w:tc>
        <w:tc>
          <w:tcPr>
            <w:tcW w:w="542"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7</w:t>
            </w:r>
          </w:p>
        </w:tc>
        <w:tc>
          <w:tcPr>
            <w:tcW w:w="646"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471</w:t>
            </w:r>
          </w:p>
        </w:tc>
        <w:tc>
          <w:tcPr>
            <w:tcW w:w="522"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477"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684"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58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549"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531"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477"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720"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58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67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r>
      <w:tr w:rsidR="00CA2BBF" w:rsidRPr="00005E3D" w:rsidTr="006C3BC7">
        <w:trPr>
          <w:trHeight w:val="230"/>
        </w:trPr>
        <w:tc>
          <w:tcPr>
            <w:tcW w:w="569"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2000</w:t>
            </w:r>
            <w:r w:rsidR="00014DD9" w:rsidRPr="00005E3D">
              <w:rPr>
                <w:rFonts w:ascii="SimSun" w:hAnsi="SimSun" w:hint="eastAsia"/>
                <w:color w:val="000000"/>
                <w:sz w:val="14"/>
                <w:szCs w:val="14"/>
              </w:rPr>
              <w:t>年</w:t>
            </w:r>
          </w:p>
        </w:tc>
        <w:tc>
          <w:tcPr>
            <w:tcW w:w="540"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4,544</w:t>
            </w:r>
          </w:p>
        </w:tc>
        <w:tc>
          <w:tcPr>
            <w:tcW w:w="522"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21</w:t>
            </w:r>
          </w:p>
        </w:tc>
        <w:tc>
          <w:tcPr>
            <w:tcW w:w="648"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12</w:t>
            </w:r>
          </w:p>
        </w:tc>
        <w:tc>
          <w:tcPr>
            <w:tcW w:w="542"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3</w:t>
            </w:r>
          </w:p>
        </w:tc>
        <w:tc>
          <w:tcPr>
            <w:tcW w:w="646"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444</w:t>
            </w:r>
          </w:p>
        </w:tc>
        <w:tc>
          <w:tcPr>
            <w:tcW w:w="522"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631</w:t>
            </w:r>
          </w:p>
        </w:tc>
        <w:tc>
          <w:tcPr>
            <w:tcW w:w="477"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8</w:t>
            </w:r>
          </w:p>
        </w:tc>
        <w:tc>
          <w:tcPr>
            <w:tcW w:w="684"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7</w:t>
            </w:r>
          </w:p>
        </w:tc>
        <w:tc>
          <w:tcPr>
            <w:tcW w:w="58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w:t>
            </w:r>
          </w:p>
        </w:tc>
        <w:tc>
          <w:tcPr>
            <w:tcW w:w="549"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118</w:t>
            </w:r>
          </w:p>
        </w:tc>
        <w:tc>
          <w:tcPr>
            <w:tcW w:w="531"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560</w:t>
            </w:r>
          </w:p>
        </w:tc>
        <w:tc>
          <w:tcPr>
            <w:tcW w:w="477"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8</w:t>
            </w:r>
          </w:p>
        </w:tc>
        <w:tc>
          <w:tcPr>
            <w:tcW w:w="720"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7</w:t>
            </w:r>
          </w:p>
        </w:tc>
        <w:tc>
          <w:tcPr>
            <w:tcW w:w="58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w:t>
            </w:r>
          </w:p>
        </w:tc>
        <w:tc>
          <w:tcPr>
            <w:tcW w:w="67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112</w:t>
            </w:r>
          </w:p>
        </w:tc>
      </w:tr>
      <w:tr w:rsidR="00CA2BBF" w:rsidRPr="00005E3D" w:rsidTr="006C3BC7">
        <w:trPr>
          <w:trHeight w:val="230"/>
        </w:trPr>
        <w:tc>
          <w:tcPr>
            <w:tcW w:w="569"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2001</w:t>
            </w:r>
            <w:r w:rsidR="00014DD9" w:rsidRPr="00005E3D">
              <w:rPr>
                <w:rFonts w:ascii="SimSun" w:hAnsi="SimSun" w:hint="eastAsia"/>
                <w:color w:val="000000"/>
                <w:sz w:val="14"/>
                <w:szCs w:val="14"/>
              </w:rPr>
              <w:t>年</w:t>
            </w:r>
          </w:p>
        </w:tc>
        <w:tc>
          <w:tcPr>
            <w:tcW w:w="540"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4,464</w:t>
            </w:r>
          </w:p>
        </w:tc>
        <w:tc>
          <w:tcPr>
            <w:tcW w:w="522"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20</w:t>
            </w:r>
          </w:p>
        </w:tc>
        <w:tc>
          <w:tcPr>
            <w:tcW w:w="648"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17</w:t>
            </w:r>
          </w:p>
        </w:tc>
        <w:tc>
          <w:tcPr>
            <w:tcW w:w="542"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5</w:t>
            </w:r>
          </w:p>
        </w:tc>
        <w:tc>
          <w:tcPr>
            <w:tcW w:w="646"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434</w:t>
            </w:r>
          </w:p>
        </w:tc>
        <w:tc>
          <w:tcPr>
            <w:tcW w:w="522"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631</w:t>
            </w:r>
          </w:p>
        </w:tc>
        <w:tc>
          <w:tcPr>
            <w:tcW w:w="477"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10</w:t>
            </w:r>
          </w:p>
        </w:tc>
        <w:tc>
          <w:tcPr>
            <w:tcW w:w="684"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10</w:t>
            </w:r>
          </w:p>
        </w:tc>
        <w:tc>
          <w:tcPr>
            <w:tcW w:w="58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5</w:t>
            </w:r>
          </w:p>
        </w:tc>
        <w:tc>
          <w:tcPr>
            <w:tcW w:w="549"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130</w:t>
            </w:r>
          </w:p>
        </w:tc>
        <w:tc>
          <w:tcPr>
            <w:tcW w:w="531"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527</w:t>
            </w:r>
          </w:p>
        </w:tc>
        <w:tc>
          <w:tcPr>
            <w:tcW w:w="477"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9</w:t>
            </w:r>
          </w:p>
        </w:tc>
        <w:tc>
          <w:tcPr>
            <w:tcW w:w="720"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9</w:t>
            </w:r>
          </w:p>
        </w:tc>
        <w:tc>
          <w:tcPr>
            <w:tcW w:w="58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4</w:t>
            </w:r>
          </w:p>
        </w:tc>
        <w:tc>
          <w:tcPr>
            <w:tcW w:w="67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118</w:t>
            </w:r>
          </w:p>
        </w:tc>
      </w:tr>
      <w:tr w:rsidR="00CA2BBF" w:rsidRPr="00005E3D" w:rsidTr="006C3BC7">
        <w:trPr>
          <w:trHeight w:val="230"/>
        </w:trPr>
        <w:tc>
          <w:tcPr>
            <w:tcW w:w="569"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2002</w:t>
            </w:r>
            <w:r w:rsidR="00014DD9" w:rsidRPr="00005E3D">
              <w:rPr>
                <w:rFonts w:ascii="SimSun" w:hAnsi="SimSun" w:hint="eastAsia"/>
                <w:color w:val="000000"/>
                <w:sz w:val="14"/>
                <w:szCs w:val="14"/>
              </w:rPr>
              <w:t>年</w:t>
            </w:r>
          </w:p>
        </w:tc>
        <w:tc>
          <w:tcPr>
            <w:tcW w:w="540"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4,785</w:t>
            </w:r>
          </w:p>
        </w:tc>
        <w:tc>
          <w:tcPr>
            <w:tcW w:w="522"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24</w:t>
            </w:r>
          </w:p>
        </w:tc>
        <w:tc>
          <w:tcPr>
            <w:tcW w:w="648"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17</w:t>
            </w:r>
          </w:p>
        </w:tc>
        <w:tc>
          <w:tcPr>
            <w:tcW w:w="542"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3</w:t>
            </w:r>
          </w:p>
        </w:tc>
        <w:tc>
          <w:tcPr>
            <w:tcW w:w="646"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452</w:t>
            </w:r>
          </w:p>
        </w:tc>
        <w:tc>
          <w:tcPr>
            <w:tcW w:w="522"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477"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684"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58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549"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531"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477"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720"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58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67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r>
      <w:tr w:rsidR="00CA2BBF" w:rsidRPr="00005E3D" w:rsidTr="006C3BC7">
        <w:trPr>
          <w:trHeight w:val="230"/>
        </w:trPr>
        <w:tc>
          <w:tcPr>
            <w:tcW w:w="569"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2003</w:t>
            </w:r>
            <w:r w:rsidR="00014DD9" w:rsidRPr="00005E3D">
              <w:rPr>
                <w:rFonts w:ascii="SimSun" w:hAnsi="SimSun" w:hint="eastAsia"/>
                <w:color w:val="000000"/>
                <w:sz w:val="14"/>
                <w:szCs w:val="14"/>
              </w:rPr>
              <w:t>年</w:t>
            </w:r>
          </w:p>
        </w:tc>
        <w:tc>
          <w:tcPr>
            <w:tcW w:w="540"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4,766</w:t>
            </w:r>
          </w:p>
        </w:tc>
        <w:tc>
          <w:tcPr>
            <w:tcW w:w="522"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27</w:t>
            </w:r>
          </w:p>
        </w:tc>
        <w:tc>
          <w:tcPr>
            <w:tcW w:w="648"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16</w:t>
            </w:r>
          </w:p>
        </w:tc>
        <w:tc>
          <w:tcPr>
            <w:tcW w:w="542"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w:t>
            </w:r>
          </w:p>
        </w:tc>
        <w:tc>
          <w:tcPr>
            <w:tcW w:w="646"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438</w:t>
            </w:r>
          </w:p>
        </w:tc>
        <w:tc>
          <w:tcPr>
            <w:tcW w:w="522"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2,602</w:t>
            </w:r>
          </w:p>
        </w:tc>
        <w:tc>
          <w:tcPr>
            <w:tcW w:w="477"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20</w:t>
            </w:r>
          </w:p>
        </w:tc>
        <w:tc>
          <w:tcPr>
            <w:tcW w:w="684"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10</w:t>
            </w:r>
          </w:p>
        </w:tc>
        <w:tc>
          <w:tcPr>
            <w:tcW w:w="58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w:t>
            </w:r>
          </w:p>
        </w:tc>
        <w:tc>
          <w:tcPr>
            <w:tcW w:w="549"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337</w:t>
            </w:r>
          </w:p>
        </w:tc>
        <w:tc>
          <w:tcPr>
            <w:tcW w:w="531"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1082</w:t>
            </w:r>
          </w:p>
        </w:tc>
        <w:tc>
          <w:tcPr>
            <w:tcW w:w="477"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14</w:t>
            </w:r>
          </w:p>
        </w:tc>
        <w:tc>
          <w:tcPr>
            <w:tcW w:w="720"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9</w:t>
            </w:r>
          </w:p>
        </w:tc>
        <w:tc>
          <w:tcPr>
            <w:tcW w:w="58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w:t>
            </w:r>
          </w:p>
        </w:tc>
        <w:tc>
          <w:tcPr>
            <w:tcW w:w="67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168</w:t>
            </w:r>
          </w:p>
        </w:tc>
      </w:tr>
      <w:tr w:rsidR="00CA2BBF" w:rsidRPr="00005E3D" w:rsidTr="006C3BC7">
        <w:trPr>
          <w:trHeight w:val="230"/>
        </w:trPr>
        <w:tc>
          <w:tcPr>
            <w:tcW w:w="569"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2004</w:t>
            </w:r>
            <w:r w:rsidR="00014DD9" w:rsidRPr="00005E3D">
              <w:rPr>
                <w:rFonts w:ascii="SimSun" w:hAnsi="SimSun" w:hint="eastAsia"/>
                <w:color w:val="000000"/>
                <w:sz w:val="14"/>
                <w:szCs w:val="14"/>
              </w:rPr>
              <w:t>年</w:t>
            </w:r>
          </w:p>
        </w:tc>
        <w:tc>
          <w:tcPr>
            <w:tcW w:w="540"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4,993</w:t>
            </w:r>
          </w:p>
        </w:tc>
        <w:tc>
          <w:tcPr>
            <w:tcW w:w="522"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31</w:t>
            </w:r>
          </w:p>
        </w:tc>
        <w:tc>
          <w:tcPr>
            <w:tcW w:w="648"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13</w:t>
            </w:r>
          </w:p>
        </w:tc>
        <w:tc>
          <w:tcPr>
            <w:tcW w:w="542"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4</w:t>
            </w:r>
          </w:p>
        </w:tc>
        <w:tc>
          <w:tcPr>
            <w:tcW w:w="646"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461</w:t>
            </w:r>
          </w:p>
        </w:tc>
        <w:tc>
          <w:tcPr>
            <w:tcW w:w="522"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2,602</w:t>
            </w:r>
          </w:p>
        </w:tc>
        <w:tc>
          <w:tcPr>
            <w:tcW w:w="477"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27</w:t>
            </w:r>
          </w:p>
        </w:tc>
        <w:tc>
          <w:tcPr>
            <w:tcW w:w="684"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7</w:t>
            </w:r>
          </w:p>
        </w:tc>
        <w:tc>
          <w:tcPr>
            <w:tcW w:w="58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w:t>
            </w:r>
          </w:p>
        </w:tc>
        <w:tc>
          <w:tcPr>
            <w:tcW w:w="549"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356</w:t>
            </w:r>
          </w:p>
        </w:tc>
        <w:tc>
          <w:tcPr>
            <w:tcW w:w="531"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1067</w:t>
            </w:r>
          </w:p>
        </w:tc>
        <w:tc>
          <w:tcPr>
            <w:tcW w:w="477"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19</w:t>
            </w:r>
          </w:p>
        </w:tc>
        <w:tc>
          <w:tcPr>
            <w:tcW w:w="720"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7</w:t>
            </w:r>
          </w:p>
        </w:tc>
        <w:tc>
          <w:tcPr>
            <w:tcW w:w="58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w:t>
            </w:r>
          </w:p>
        </w:tc>
        <w:tc>
          <w:tcPr>
            <w:tcW w:w="67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165</w:t>
            </w:r>
          </w:p>
        </w:tc>
      </w:tr>
      <w:tr w:rsidR="00CA2BBF" w:rsidRPr="00005E3D" w:rsidTr="006C3BC7">
        <w:trPr>
          <w:trHeight w:val="230"/>
        </w:trPr>
        <w:tc>
          <w:tcPr>
            <w:tcW w:w="569"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2005</w:t>
            </w:r>
            <w:r w:rsidR="00014DD9" w:rsidRPr="00005E3D">
              <w:rPr>
                <w:rFonts w:ascii="SimSun" w:hAnsi="SimSun" w:hint="eastAsia"/>
                <w:color w:val="000000"/>
                <w:sz w:val="14"/>
                <w:szCs w:val="14"/>
              </w:rPr>
              <w:t>年</w:t>
            </w:r>
          </w:p>
        </w:tc>
        <w:tc>
          <w:tcPr>
            <w:tcW w:w="540"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5,034</w:t>
            </w:r>
          </w:p>
        </w:tc>
        <w:tc>
          <w:tcPr>
            <w:tcW w:w="522"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33</w:t>
            </w:r>
          </w:p>
        </w:tc>
        <w:tc>
          <w:tcPr>
            <w:tcW w:w="648"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21</w:t>
            </w:r>
          </w:p>
        </w:tc>
        <w:tc>
          <w:tcPr>
            <w:tcW w:w="542"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3</w:t>
            </w:r>
          </w:p>
        </w:tc>
        <w:tc>
          <w:tcPr>
            <w:tcW w:w="646"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507</w:t>
            </w:r>
          </w:p>
        </w:tc>
        <w:tc>
          <w:tcPr>
            <w:tcW w:w="522"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3,194</w:t>
            </w:r>
          </w:p>
        </w:tc>
        <w:tc>
          <w:tcPr>
            <w:tcW w:w="477"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30</w:t>
            </w:r>
          </w:p>
        </w:tc>
        <w:tc>
          <w:tcPr>
            <w:tcW w:w="684"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14</w:t>
            </w:r>
          </w:p>
        </w:tc>
        <w:tc>
          <w:tcPr>
            <w:tcW w:w="58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w:t>
            </w:r>
          </w:p>
        </w:tc>
        <w:tc>
          <w:tcPr>
            <w:tcW w:w="549"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378</w:t>
            </w:r>
          </w:p>
        </w:tc>
        <w:tc>
          <w:tcPr>
            <w:tcW w:w="531"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1247</w:t>
            </w:r>
          </w:p>
        </w:tc>
        <w:tc>
          <w:tcPr>
            <w:tcW w:w="477"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18</w:t>
            </w:r>
          </w:p>
        </w:tc>
        <w:tc>
          <w:tcPr>
            <w:tcW w:w="720"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13</w:t>
            </w:r>
          </w:p>
        </w:tc>
        <w:tc>
          <w:tcPr>
            <w:tcW w:w="58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w:t>
            </w:r>
          </w:p>
        </w:tc>
        <w:tc>
          <w:tcPr>
            <w:tcW w:w="67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194</w:t>
            </w:r>
          </w:p>
        </w:tc>
      </w:tr>
      <w:tr w:rsidR="00CA2BBF" w:rsidRPr="00005E3D" w:rsidTr="006C3BC7">
        <w:trPr>
          <w:trHeight w:val="230"/>
        </w:trPr>
        <w:tc>
          <w:tcPr>
            <w:tcW w:w="569"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2006</w:t>
            </w:r>
            <w:r w:rsidR="00014DD9" w:rsidRPr="00005E3D">
              <w:rPr>
                <w:rFonts w:ascii="SimSun" w:hAnsi="SimSun" w:hint="eastAsia"/>
                <w:color w:val="000000"/>
                <w:sz w:val="14"/>
                <w:szCs w:val="14"/>
              </w:rPr>
              <w:t>年</w:t>
            </w:r>
          </w:p>
        </w:tc>
        <w:tc>
          <w:tcPr>
            <w:tcW w:w="540"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522"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648"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542"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646"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522"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3,194</w:t>
            </w:r>
          </w:p>
        </w:tc>
        <w:tc>
          <w:tcPr>
            <w:tcW w:w="477"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25</w:t>
            </w:r>
          </w:p>
        </w:tc>
        <w:tc>
          <w:tcPr>
            <w:tcW w:w="684"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9</w:t>
            </w:r>
          </w:p>
        </w:tc>
        <w:tc>
          <w:tcPr>
            <w:tcW w:w="58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3</w:t>
            </w:r>
          </w:p>
        </w:tc>
        <w:tc>
          <w:tcPr>
            <w:tcW w:w="549"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343</w:t>
            </w:r>
          </w:p>
        </w:tc>
        <w:tc>
          <w:tcPr>
            <w:tcW w:w="531"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477"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720"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58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67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r>
      <w:tr w:rsidR="00CA2BBF" w:rsidRPr="00005E3D" w:rsidTr="006C3BC7">
        <w:trPr>
          <w:trHeight w:val="230"/>
        </w:trPr>
        <w:tc>
          <w:tcPr>
            <w:tcW w:w="569"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2007</w:t>
            </w:r>
            <w:r w:rsidR="00014DD9" w:rsidRPr="00005E3D">
              <w:rPr>
                <w:rFonts w:ascii="SimSun" w:hAnsi="SimSun" w:hint="eastAsia"/>
                <w:color w:val="000000"/>
                <w:sz w:val="14"/>
                <w:szCs w:val="14"/>
              </w:rPr>
              <w:t>年</w:t>
            </w:r>
          </w:p>
        </w:tc>
        <w:tc>
          <w:tcPr>
            <w:tcW w:w="540"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522"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648"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542"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646"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522"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4,243</w:t>
            </w:r>
          </w:p>
        </w:tc>
        <w:tc>
          <w:tcPr>
            <w:tcW w:w="477"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15</w:t>
            </w:r>
          </w:p>
        </w:tc>
        <w:tc>
          <w:tcPr>
            <w:tcW w:w="684"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7</w:t>
            </w:r>
          </w:p>
        </w:tc>
        <w:tc>
          <w:tcPr>
            <w:tcW w:w="58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w:t>
            </w:r>
          </w:p>
        </w:tc>
        <w:tc>
          <w:tcPr>
            <w:tcW w:w="549" w:type="dxa"/>
            <w:tcBorders>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417</w:t>
            </w:r>
          </w:p>
        </w:tc>
        <w:tc>
          <w:tcPr>
            <w:tcW w:w="531" w:type="dxa"/>
            <w:tcBorders>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477"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720"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58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675" w:type="dxa"/>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r>
      <w:tr w:rsidR="00CA2BBF" w:rsidRPr="00005E3D" w:rsidTr="006C3BC7">
        <w:trPr>
          <w:trHeight w:val="230"/>
        </w:trPr>
        <w:tc>
          <w:tcPr>
            <w:tcW w:w="569" w:type="dxa"/>
            <w:tcBorders>
              <w:bottom w:val="single" w:sz="4" w:space="0" w:color="auto"/>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2008</w:t>
            </w:r>
            <w:r w:rsidR="00014DD9" w:rsidRPr="00005E3D">
              <w:rPr>
                <w:rFonts w:ascii="SimSun" w:hAnsi="SimSun" w:hint="eastAsia"/>
                <w:color w:val="000000"/>
                <w:sz w:val="14"/>
                <w:szCs w:val="14"/>
              </w:rPr>
              <w:t>年</w:t>
            </w:r>
          </w:p>
        </w:tc>
        <w:tc>
          <w:tcPr>
            <w:tcW w:w="540" w:type="dxa"/>
            <w:tcBorders>
              <w:left w:val="single" w:sz="4" w:space="0" w:color="auto"/>
              <w:bottom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522" w:type="dxa"/>
            <w:tcBorders>
              <w:bottom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648" w:type="dxa"/>
            <w:tcBorders>
              <w:bottom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542" w:type="dxa"/>
            <w:tcBorders>
              <w:bottom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646" w:type="dxa"/>
            <w:tcBorders>
              <w:bottom w:val="single" w:sz="4" w:space="0" w:color="auto"/>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522" w:type="dxa"/>
            <w:tcBorders>
              <w:left w:val="single" w:sz="4" w:space="0" w:color="auto"/>
              <w:bottom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4,243</w:t>
            </w:r>
          </w:p>
        </w:tc>
        <w:tc>
          <w:tcPr>
            <w:tcW w:w="477" w:type="dxa"/>
            <w:tcBorders>
              <w:bottom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20</w:t>
            </w:r>
          </w:p>
        </w:tc>
        <w:tc>
          <w:tcPr>
            <w:tcW w:w="684" w:type="dxa"/>
            <w:tcBorders>
              <w:bottom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9</w:t>
            </w:r>
          </w:p>
        </w:tc>
        <w:tc>
          <w:tcPr>
            <w:tcW w:w="585" w:type="dxa"/>
            <w:tcBorders>
              <w:bottom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3</w:t>
            </w:r>
          </w:p>
        </w:tc>
        <w:tc>
          <w:tcPr>
            <w:tcW w:w="549" w:type="dxa"/>
            <w:tcBorders>
              <w:bottom w:val="single" w:sz="4" w:space="0" w:color="auto"/>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391</w:t>
            </w:r>
          </w:p>
        </w:tc>
        <w:tc>
          <w:tcPr>
            <w:tcW w:w="531" w:type="dxa"/>
            <w:tcBorders>
              <w:left w:val="single" w:sz="4" w:space="0" w:color="auto"/>
              <w:bottom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477" w:type="dxa"/>
            <w:tcBorders>
              <w:bottom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720" w:type="dxa"/>
            <w:tcBorders>
              <w:bottom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585" w:type="dxa"/>
            <w:tcBorders>
              <w:bottom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c>
          <w:tcPr>
            <w:tcW w:w="675" w:type="dxa"/>
            <w:tcBorders>
              <w:bottom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p>
        </w:tc>
      </w:tr>
      <w:tr w:rsidR="00CA2BBF" w:rsidRPr="00005E3D" w:rsidTr="006C3BC7">
        <w:trPr>
          <w:trHeight w:val="230"/>
        </w:trPr>
        <w:tc>
          <w:tcPr>
            <w:tcW w:w="569" w:type="dxa"/>
            <w:tcBorders>
              <w:top w:val="single" w:sz="4" w:space="0" w:color="auto"/>
              <w:right w:val="single" w:sz="4" w:space="0" w:color="auto"/>
            </w:tcBorders>
            <w:shd w:val="clear" w:color="auto" w:fill="auto"/>
            <w:noWrap/>
            <w:vAlign w:val="bottom"/>
            <w:hideMark/>
          </w:tcPr>
          <w:p w:rsidR="002E5D85" w:rsidRPr="00005E3D" w:rsidRDefault="00014DD9" w:rsidP="006C3BC7">
            <w:pPr>
              <w:spacing w:before="20" w:after="20"/>
              <w:jc w:val="center"/>
              <w:rPr>
                <w:rFonts w:ascii="SimSun" w:hAnsi="SimSun"/>
                <w:color w:val="000000"/>
                <w:sz w:val="14"/>
                <w:szCs w:val="14"/>
                <w:lang w:eastAsia="en-US"/>
              </w:rPr>
            </w:pPr>
            <w:r w:rsidRPr="00005E3D">
              <w:rPr>
                <w:rFonts w:ascii="SimSun" w:hAnsi="SimSun" w:hint="eastAsia"/>
                <w:color w:val="000000"/>
                <w:sz w:val="14"/>
                <w:szCs w:val="14"/>
              </w:rPr>
              <w:t>共计</w:t>
            </w:r>
            <w:r w:rsidR="002E5D85" w:rsidRPr="00005E3D">
              <w:rPr>
                <w:rFonts w:ascii="SimSun" w:hAnsi="SimSun"/>
                <w:color w:val="000000"/>
                <w:sz w:val="14"/>
                <w:szCs w:val="14"/>
                <w:lang w:eastAsia="en-US"/>
              </w:rPr>
              <w:t>#</w:t>
            </w:r>
          </w:p>
        </w:tc>
        <w:tc>
          <w:tcPr>
            <w:tcW w:w="540" w:type="dxa"/>
            <w:tcBorders>
              <w:top w:val="single" w:sz="4" w:space="0" w:color="auto"/>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53,318</w:t>
            </w:r>
          </w:p>
        </w:tc>
        <w:tc>
          <w:tcPr>
            <w:tcW w:w="522" w:type="dxa"/>
            <w:tcBorders>
              <w:top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274</w:t>
            </w:r>
          </w:p>
        </w:tc>
        <w:tc>
          <w:tcPr>
            <w:tcW w:w="648" w:type="dxa"/>
            <w:tcBorders>
              <w:top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165</w:t>
            </w:r>
          </w:p>
        </w:tc>
        <w:tc>
          <w:tcPr>
            <w:tcW w:w="542" w:type="dxa"/>
            <w:tcBorders>
              <w:top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47</w:t>
            </w:r>
          </w:p>
        </w:tc>
        <w:tc>
          <w:tcPr>
            <w:tcW w:w="646" w:type="dxa"/>
            <w:tcBorders>
              <w:top w:val="single" w:sz="4" w:space="0" w:color="auto"/>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5,394</w:t>
            </w:r>
          </w:p>
        </w:tc>
        <w:tc>
          <w:tcPr>
            <w:tcW w:w="522" w:type="dxa"/>
            <w:tcBorders>
              <w:top w:val="single" w:sz="4" w:space="0" w:color="auto"/>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22,226</w:t>
            </w:r>
          </w:p>
        </w:tc>
        <w:tc>
          <w:tcPr>
            <w:tcW w:w="477" w:type="dxa"/>
            <w:tcBorders>
              <w:top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181</w:t>
            </w:r>
          </w:p>
        </w:tc>
        <w:tc>
          <w:tcPr>
            <w:tcW w:w="684" w:type="dxa"/>
            <w:tcBorders>
              <w:top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85</w:t>
            </w:r>
          </w:p>
        </w:tc>
        <w:tc>
          <w:tcPr>
            <w:tcW w:w="585" w:type="dxa"/>
            <w:tcBorders>
              <w:top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25</w:t>
            </w:r>
          </w:p>
        </w:tc>
        <w:tc>
          <w:tcPr>
            <w:tcW w:w="549" w:type="dxa"/>
            <w:tcBorders>
              <w:top w:val="single" w:sz="4" w:space="0" w:color="auto"/>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2,718</w:t>
            </w:r>
          </w:p>
        </w:tc>
        <w:tc>
          <w:tcPr>
            <w:tcW w:w="531" w:type="dxa"/>
            <w:tcBorders>
              <w:top w:val="single" w:sz="4" w:space="0" w:color="auto"/>
              <w:lef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5,302</w:t>
            </w:r>
          </w:p>
        </w:tc>
        <w:tc>
          <w:tcPr>
            <w:tcW w:w="477" w:type="dxa"/>
            <w:tcBorders>
              <w:top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94</w:t>
            </w:r>
          </w:p>
        </w:tc>
        <w:tc>
          <w:tcPr>
            <w:tcW w:w="720" w:type="dxa"/>
            <w:tcBorders>
              <w:top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57</w:t>
            </w:r>
          </w:p>
        </w:tc>
        <w:tc>
          <w:tcPr>
            <w:tcW w:w="585" w:type="dxa"/>
            <w:tcBorders>
              <w:top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15</w:t>
            </w:r>
          </w:p>
        </w:tc>
        <w:tc>
          <w:tcPr>
            <w:tcW w:w="675" w:type="dxa"/>
            <w:tcBorders>
              <w:top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991</w:t>
            </w:r>
          </w:p>
        </w:tc>
      </w:tr>
      <w:tr w:rsidR="00CA2BBF" w:rsidRPr="00005E3D" w:rsidTr="006C3BC7">
        <w:trPr>
          <w:trHeight w:val="230"/>
        </w:trPr>
        <w:tc>
          <w:tcPr>
            <w:tcW w:w="569" w:type="dxa"/>
            <w:tcBorders>
              <w:bottom w:val="single" w:sz="4" w:space="0" w:color="auto"/>
              <w:right w:val="single" w:sz="4" w:space="0" w:color="auto"/>
            </w:tcBorders>
            <w:shd w:val="clear" w:color="auto" w:fill="auto"/>
            <w:noWrap/>
            <w:vAlign w:val="bottom"/>
            <w:hideMark/>
          </w:tcPr>
          <w:p w:rsidR="002E5D85" w:rsidRPr="00005E3D" w:rsidRDefault="00014DD9" w:rsidP="006C3BC7">
            <w:pPr>
              <w:spacing w:before="20" w:after="20"/>
              <w:jc w:val="center"/>
              <w:rPr>
                <w:rFonts w:ascii="SimSun" w:hAnsi="SimSun"/>
                <w:color w:val="000000"/>
                <w:sz w:val="14"/>
                <w:szCs w:val="14"/>
                <w:lang w:eastAsia="en-US"/>
              </w:rPr>
            </w:pPr>
            <w:proofErr w:type="spellStart"/>
            <w:r w:rsidRPr="00005E3D">
              <w:rPr>
                <w:rFonts w:ascii="SimSun" w:hAnsi="SimSun" w:cs="SimSun" w:hint="eastAsia"/>
                <w:color w:val="000000"/>
                <w:sz w:val="14"/>
                <w:szCs w:val="14"/>
                <w:lang w:eastAsia="en-US"/>
              </w:rPr>
              <w:t>独立</w:t>
            </w:r>
            <w:proofErr w:type="spellEnd"/>
            <w:r w:rsidR="002E5D85" w:rsidRPr="00005E3D">
              <w:rPr>
                <w:rFonts w:ascii="SimSun" w:hAnsi="SimSun"/>
                <w:color w:val="000000"/>
                <w:sz w:val="14"/>
                <w:szCs w:val="14"/>
                <w:lang w:eastAsia="en-US"/>
              </w:rPr>
              <w:t>*</w:t>
            </w:r>
          </w:p>
        </w:tc>
        <w:tc>
          <w:tcPr>
            <w:tcW w:w="540" w:type="dxa"/>
            <w:tcBorders>
              <w:left w:val="single" w:sz="4" w:space="0" w:color="auto"/>
              <w:bottom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9,279</w:t>
            </w:r>
          </w:p>
        </w:tc>
        <w:tc>
          <w:tcPr>
            <w:tcW w:w="522" w:type="dxa"/>
            <w:tcBorders>
              <w:bottom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141</w:t>
            </w:r>
          </w:p>
        </w:tc>
        <w:tc>
          <w:tcPr>
            <w:tcW w:w="648" w:type="dxa"/>
            <w:tcBorders>
              <w:bottom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70</w:t>
            </w:r>
          </w:p>
        </w:tc>
        <w:tc>
          <w:tcPr>
            <w:tcW w:w="542" w:type="dxa"/>
            <w:tcBorders>
              <w:bottom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36</w:t>
            </w:r>
          </w:p>
        </w:tc>
        <w:tc>
          <w:tcPr>
            <w:tcW w:w="646" w:type="dxa"/>
            <w:tcBorders>
              <w:bottom w:val="single" w:sz="4" w:space="0" w:color="auto"/>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2,502</w:t>
            </w:r>
          </w:p>
        </w:tc>
        <w:tc>
          <w:tcPr>
            <w:tcW w:w="522" w:type="dxa"/>
            <w:tcBorders>
              <w:left w:val="single" w:sz="4" w:space="0" w:color="auto"/>
              <w:bottom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8,017</w:t>
            </w:r>
          </w:p>
        </w:tc>
        <w:tc>
          <w:tcPr>
            <w:tcW w:w="477" w:type="dxa"/>
            <w:tcBorders>
              <w:bottom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100</w:t>
            </w:r>
          </w:p>
        </w:tc>
        <w:tc>
          <w:tcPr>
            <w:tcW w:w="684" w:type="dxa"/>
            <w:tcBorders>
              <w:bottom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45</w:t>
            </w:r>
          </w:p>
        </w:tc>
        <w:tc>
          <w:tcPr>
            <w:tcW w:w="585" w:type="dxa"/>
            <w:tcBorders>
              <w:bottom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16</w:t>
            </w:r>
          </w:p>
        </w:tc>
        <w:tc>
          <w:tcPr>
            <w:tcW w:w="549" w:type="dxa"/>
            <w:tcBorders>
              <w:bottom w:val="single" w:sz="4" w:space="0" w:color="auto"/>
              <w:right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1,524</w:t>
            </w:r>
          </w:p>
        </w:tc>
        <w:tc>
          <w:tcPr>
            <w:tcW w:w="531" w:type="dxa"/>
            <w:tcBorders>
              <w:left w:val="single" w:sz="4" w:space="0" w:color="auto"/>
              <w:bottom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1,995</w:t>
            </w:r>
          </w:p>
        </w:tc>
        <w:tc>
          <w:tcPr>
            <w:tcW w:w="477" w:type="dxa"/>
            <w:tcBorders>
              <w:bottom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52</w:t>
            </w:r>
          </w:p>
        </w:tc>
        <w:tc>
          <w:tcPr>
            <w:tcW w:w="720" w:type="dxa"/>
            <w:tcBorders>
              <w:bottom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34</w:t>
            </w:r>
          </w:p>
        </w:tc>
        <w:tc>
          <w:tcPr>
            <w:tcW w:w="585" w:type="dxa"/>
            <w:tcBorders>
              <w:bottom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11</w:t>
            </w:r>
          </w:p>
        </w:tc>
        <w:tc>
          <w:tcPr>
            <w:tcW w:w="675" w:type="dxa"/>
            <w:tcBorders>
              <w:bottom w:val="single" w:sz="4" w:space="0" w:color="auto"/>
            </w:tcBorders>
            <w:shd w:val="clear" w:color="auto" w:fill="auto"/>
            <w:noWrap/>
            <w:vAlign w:val="bottom"/>
            <w:hideMark/>
          </w:tcPr>
          <w:p w:rsidR="002E5D85" w:rsidRPr="00005E3D" w:rsidRDefault="002E5D85" w:rsidP="006C3BC7">
            <w:pPr>
              <w:spacing w:before="20" w:after="20"/>
              <w:jc w:val="center"/>
              <w:rPr>
                <w:rFonts w:ascii="SimSun" w:hAnsi="SimSun"/>
                <w:color w:val="000000"/>
                <w:sz w:val="14"/>
                <w:szCs w:val="14"/>
                <w:lang w:eastAsia="en-US"/>
              </w:rPr>
            </w:pPr>
            <w:r w:rsidRPr="00005E3D">
              <w:rPr>
                <w:rFonts w:ascii="SimSun" w:hAnsi="SimSun"/>
                <w:color w:val="000000"/>
                <w:sz w:val="14"/>
                <w:szCs w:val="14"/>
                <w:lang w:eastAsia="en-US"/>
              </w:rPr>
              <w:t>480</w:t>
            </w:r>
          </w:p>
        </w:tc>
      </w:tr>
    </w:tbl>
    <w:p w:rsidR="002E5D85" w:rsidRPr="00005E3D" w:rsidRDefault="001228FC" w:rsidP="00A31478">
      <w:pPr>
        <w:rPr>
          <w:rFonts w:ascii="SimSun" w:hAnsi="SimSun"/>
          <w:sz w:val="14"/>
          <w:szCs w:val="14"/>
        </w:rPr>
      </w:pPr>
      <w:r w:rsidRPr="00005E3D">
        <w:rPr>
          <w:rFonts w:ascii="SimSun" w:hAnsi="SimSun"/>
          <w:sz w:val="14"/>
          <w:szCs w:val="14"/>
        </w:rPr>
        <w:t>#</w:t>
      </w:r>
      <w:r w:rsidR="00014DD9" w:rsidRPr="00005E3D">
        <w:rPr>
          <w:rFonts w:ascii="SimSun" w:hAnsi="SimSun" w:hint="eastAsia"/>
          <w:sz w:val="14"/>
          <w:szCs w:val="14"/>
        </w:rPr>
        <w:t>年度调查</w:t>
      </w:r>
      <w:r w:rsidR="003D2C98" w:rsidRPr="00005E3D">
        <w:rPr>
          <w:rFonts w:ascii="SimSun" w:hAnsi="SimSun" w:hint="eastAsia"/>
          <w:sz w:val="14"/>
          <w:szCs w:val="14"/>
        </w:rPr>
        <w:t>企业</w:t>
      </w:r>
      <w:r w:rsidR="00014DD9" w:rsidRPr="00005E3D">
        <w:rPr>
          <w:rFonts w:ascii="SimSun" w:hAnsi="SimSun" w:hint="eastAsia"/>
          <w:sz w:val="14"/>
          <w:szCs w:val="14"/>
        </w:rPr>
        <w:t>总数</w:t>
      </w:r>
    </w:p>
    <w:p w:rsidR="00005E3D" w:rsidRDefault="001228FC" w:rsidP="00A31478">
      <w:pPr>
        <w:rPr>
          <w:rFonts w:ascii="SimSun" w:hAnsi="SimSun"/>
          <w:sz w:val="14"/>
          <w:szCs w:val="14"/>
        </w:rPr>
      </w:pPr>
      <w:r w:rsidRPr="00005E3D">
        <w:rPr>
          <w:rFonts w:ascii="SimSun" w:hAnsi="SimSun"/>
          <w:sz w:val="14"/>
          <w:szCs w:val="14"/>
        </w:rPr>
        <w:t>*</w:t>
      </w:r>
      <w:r w:rsidR="00014DD9" w:rsidRPr="00005E3D">
        <w:rPr>
          <w:rFonts w:ascii="SimSun" w:hAnsi="SimSun" w:hint="eastAsia"/>
          <w:sz w:val="14"/>
          <w:szCs w:val="14"/>
        </w:rPr>
        <w:t>独立</w:t>
      </w:r>
      <w:r w:rsidR="003D2C98" w:rsidRPr="00005E3D">
        <w:rPr>
          <w:rFonts w:ascii="SimSun" w:hAnsi="SimSun" w:hint="eastAsia"/>
          <w:sz w:val="14"/>
          <w:szCs w:val="14"/>
        </w:rPr>
        <w:t>企业</w:t>
      </w:r>
      <w:r w:rsidR="00014DD9" w:rsidRPr="00005E3D">
        <w:rPr>
          <w:rFonts w:ascii="SimSun" w:hAnsi="SimSun" w:hint="eastAsia"/>
          <w:sz w:val="14"/>
          <w:szCs w:val="14"/>
        </w:rPr>
        <w:t>数量</w:t>
      </w:r>
    </w:p>
    <w:p w:rsidR="00005E3D" w:rsidRPr="00005E3D" w:rsidRDefault="00BD6315" w:rsidP="00005E3D">
      <w:pPr>
        <w:pStyle w:val="1"/>
        <w:spacing w:beforeLines="100" w:afterLines="50" w:after="120" w:line="340" w:lineRule="atLeast"/>
        <w:rPr>
          <w:rFonts w:ascii="SimHei" w:eastAsia="SimHei" w:hAnsi="SimHei"/>
          <w:b w:val="0"/>
          <w:sz w:val="21"/>
        </w:rPr>
      </w:pPr>
      <w:r w:rsidRPr="00005E3D">
        <w:rPr>
          <w:rFonts w:ascii="SimHei" w:eastAsia="SimHei" w:hAnsi="SimHei" w:hint="eastAsia"/>
          <w:b w:val="0"/>
          <w:sz w:val="21"/>
        </w:rPr>
        <w:t>实证方法</w:t>
      </w:r>
    </w:p>
    <w:p w:rsidR="00005E3D" w:rsidRDefault="00BD6315" w:rsidP="00005E3D">
      <w:pPr>
        <w:overflowPunct w:val="0"/>
        <w:spacing w:afterLines="50" w:after="120" w:line="340" w:lineRule="atLeast"/>
        <w:ind w:firstLineChars="200" w:firstLine="420"/>
        <w:jc w:val="both"/>
        <w:rPr>
          <w:rFonts w:ascii="SimSun" w:hAnsi="SimSun"/>
          <w:sz w:val="21"/>
        </w:rPr>
      </w:pPr>
      <w:r w:rsidRPr="00005E3D">
        <w:rPr>
          <w:rFonts w:ascii="SimSun" w:hAnsi="SimSun" w:hint="eastAsia"/>
          <w:sz w:val="21"/>
        </w:rPr>
        <w:t>该研究的实证调查分为三部分。第一部分提供了一组描述性统计数字，描绘了智利制造业</w:t>
      </w:r>
      <w:r w:rsidR="003D2C98" w:rsidRPr="00005E3D">
        <w:rPr>
          <w:rFonts w:ascii="SimSun" w:hAnsi="SimSun" w:hint="eastAsia"/>
          <w:sz w:val="21"/>
        </w:rPr>
        <w:t>企业</w:t>
      </w:r>
      <w:r w:rsidRPr="00005E3D">
        <w:rPr>
          <w:rFonts w:ascii="SimSun" w:hAnsi="SimSun" w:hint="eastAsia"/>
          <w:sz w:val="21"/>
        </w:rPr>
        <w:t>知识产权</w:t>
      </w:r>
      <w:r w:rsidR="00A0683D" w:rsidRPr="00005E3D">
        <w:rPr>
          <w:rFonts w:ascii="SimSun" w:hAnsi="SimSun" w:hint="eastAsia"/>
          <w:sz w:val="21"/>
        </w:rPr>
        <w:t>运</w:t>
      </w:r>
      <w:r w:rsidRPr="00005E3D">
        <w:rPr>
          <w:rFonts w:ascii="SimSun" w:hAnsi="SimSun" w:hint="eastAsia"/>
          <w:sz w:val="21"/>
        </w:rPr>
        <w:t>用的总体情况。第二部分根据描述性回归分析探讨</w:t>
      </w:r>
      <w:r w:rsidR="00BE49A5" w:rsidRPr="00005E3D">
        <w:rPr>
          <w:rFonts w:ascii="SimSun" w:hAnsi="SimSun" w:hint="eastAsia"/>
          <w:sz w:val="21"/>
        </w:rPr>
        <w:t>了</w:t>
      </w:r>
      <w:r w:rsidRPr="00005E3D">
        <w:rPr>
          <w:rFonts w:ascii="SimSun" w:hAnsi="SimSun" w:hint="eastAsia"/>
          <w:sz w:val="21"/>
        </w:rPr>
        <w:t>智利</w:t>
      </w:r>
      <w:r w:rsidR="003D2C98" w:rsidRPr="00005E3D">
        <w:rPr>
          <w:rFonts w:ascii="SimSun" w:hAnsi="SimSun" w:hint="eastAsia"/>
          <w:sz w:val="21"/>
        </w:rPr>
        <w:t>企业</w:t>
      </w:r>
      <w:r w:rsidR="00BE49A5" w:rsidRPr="00005E3D">
        <w:rPr>
          <w:rFonts w:ascii="SimSun" w:hAnsi="SimSun" w:hint="eastAsia"/>
          <w:sz w:val="21"/>
        </w:rPr>
        <w:t>运用</w:t>
      </w:r>
      <w:r w:rsidRPr="00005E3D">
        <w:rPr>
          <w:rFonts w:ascii="SimSun" w:hAnsi="SimSun" w:hint="eastAsia"/>
          <w:sz w:val="21"/>
        </w:rPr>
        <w:t>知识产权的</w:t>
      </w:r>
      <w:r w:rsidR="00BE49A5" w:rsidRPr="00005E3D">
        <w:rPr>
          <w:rFonts w:ascii="SimSun" w:hAnsi="SimSun" w:hint="eastAsia"/>
          <w:sz w:val="21"/>
        </w:rPr>
        <w:t>影响</w:t>
      </w:r>
      <w:r w:rsidRPr="00005E3D">
        <w:rPr>
          <w:rFonts w:ascii="SimSun" w:hAnsi="SimSun" w:hint="eastAsia"/>
          <w:sz w:val="21"/>
        </w:rPr>
        <w:t>因素。特别是，它</w:t>
      </w:r>
      <w:r w:rsidR="00BE49A5" w:rsidRPr="00005E3D">
        <w:rPr>
          <w:rFonts w:ascii="SimSun" w:hAnsi="SimSun" w:hint="eastAsia"/>
          <w:sz w:val="21"/>
        </w:rPr>
        <w:t>估量</w:t>
      </w:r>
      <w:r w:rsidRPr="00005E3D">
        <w:rPr>
          <w:rFonts w:ascii="SimSun" w:hAnsi="SimSun" w:hint="eastAsia"/>
          <w:sz w:val="21"/>
        </w:rPr>
        <w:t>了不同</w:t>
      </w:r>
      <w:r w:rsidR="005662D5" w:rsidRPr="00005E3D">
        <w:rPr>
          <w:rFonts w:ascii="SimSun" w:hAnsi="SimSun" w:hint="eastAsia"/>
          <w:sz w:val="21"/>
        </w:rPr>
        <w:t>的</w:t>
      </w:r>
      <w:r w:rsidR="003D2C98" w:rsidRPr="00005E3D">
        <w:rPr>
          <w:rFonts w:ascii="SimSun" w:hAnsi="SimSun" w:hint="eastAsia"/>
          <w:sz w:val="21"/>
        </w:rPr>
        <w:t>企业</w:t>
      </w:r>
      <w:r w:rsidRPr="00005E3D">
        <w:rPr>
          <w:rFonts w:ascii="SimSun" w:hAnsi="SimSun" w:hint="eastAsia"/>
          <w:sz w:val="21"/>
        </w:rPr>
        <w:t>和行业特征在多大程度上</w:t>
      </w:r>
      <w:r w:rsidR="00BE49A5" w:rsidRPr="00005E3D">
        <w:rPr>
          <w:rFonts w:ascii="SimSun" w:hAnsi="SimSun" w:hint="eastAsia"/>
          <w:sz w:val="21"/>
        </w:rPr>
        <w:t>影响</w:t>
      </w:r>
      <w:r w:rsidR="003D2C98" w:rsidRPr="00005E3D">
        <w:rPr>
          <w:rFonts w:ascii="SimSun" w:hAnsi="SimSun" w:hint="eastAsia"/>
          <w:sz w:val="21"/>
        </w:rPr>
        <w:t>企业</w:t>
      </w:r>
      <w:r w:rsidR="00BE49A5" w:rsidRPr="00005E3D">
        <w:rPr>
          <w:rFonts w:ascii="SimSun" w:hAnsi="SimSun" w:hint="eastAsia"/>
          <w:sz w:val="21"/>
        </w:rPr>
        <w:t>运用</w:t>
      </w:r>
      <w:r w:rsidRPr="00005E3D">
        <w:rPr>
          <w:rFonts w:ascii="SimSun" w:hAnsi="SimSun" w:hint="eastAsia"/>
          <w:sz w:val="21"/>
        </w:rPr>
        <w:t>不同形式知识产权</w:t>
      </w:r>
      <w:r w:rsidR="00BE49A5" w:rsidRPr="00005E3D">
        <w:rPr>
          <w:rFonts w:ascii="SimSun" w:hAnsi="SimSun" w:hint="eastAsia"/>
          <w:sz w:val="21"/>
        </w:rPr>
        <w:t>的情况及其</w:t>
      </w:r>
      <w:r w:rsidR="0057037D" w:rsidRPr="00005E3D">
        <w:rPr>
          <w:rFonts w:ascii="SimSun" w:hAnsi="SimSun" w:hint="eastAsia"/>
          <w:sz w:val="21"/>
        </w:rPr>
        <w:t>使用知识产权</w:t>
      </w:r>
      <w:r w:rsidRPr="00005E3D">
        <w:rPr>
          <w:rFonts w:ascii="SimSun" w:hAnsi="SimSun" w:hint="eastAsia"/>
          <w:sz w:val="21"/>
        </w:rPr>
        <w:t>的</w:t>
      </w:r>
      <w:r w:rsidR="0057037D" w:rsidRPr="00005E3D">
        <w:rPr>
          <w:rFonts w:ascii="SimSun" w:hAnsi="SimSun" w:hint="eastAsia"/>
          <w:sz w:val="21"/>
        </w:rPr>
        <w:t>强度</w:t>
      </w:r>
      <w:r w:rsidRPr="00005E3D">
        <w:rPr>
          <w:rFonts w:ascii="SimSun" w:hAnsi="SimSun" w:hint="eastAsia"/>
          <w:sz w:val="21"/>
        </w:rPr>
        <w:t>。相关特征包括</w:t>
      </w:r>
      <w:r w:rsidR="003D2C98" w:rsidRPr="00005E3D">
        <w:rPr>
          <w:rFonts w:ascii="SimSun" w:hAnsi="SimSun" w:hint="eastAsia"/>
          <w:sz w:val="21"/>
        </w:rPr>
        <w:t>企业</w:t>
      </w:r>
      <w:r w:rsidRPr="00005E3D">
        <w:rPr>
          <w:rFonts w:ascii="SimSun" w:hAnsi="SimSun" w:hint="eastAsia"/>
          <w:sz w:val="21"/>
        </w:rPr>
        <w:t>规模</w:t>
      </w:r>
      <w:r w:rsidR="0057037D" w:rsidRPr="00005E3D">
        <w:rPr>
          <w:rFonts w:ascii="SimSun" w:hAnsi="SimSun" w:hint="eastAsia"/>
          <w:sz w:val="21"/>
        </w:rPr>
        <w:t>、</w:t>
      </w:r>
      <w:r w:rsidRPr="00005E3D">
        <w:rPr>
          <w:rFonts w:ascii="SimSun" w:hAnsi="SimSun" w:hint="eastAsia"/>
          <w:sz w:val="21"/>
        </w:rPr>
        <w:t>资本密集度</w:t>
      </w:r>
      <w:r w:rsidR="0057037D" w:rsidRPr="00005E3D">
        <w:rPr>
          <w:rFonts w:ascii="SimSun" w:hAnsi="SimSun" w:hint="eastAsia"/>
          <w:sz w:val="21"/>
        </w:rPr>
        <w:t>、内资</w:t>
      </w:r>
      <w:r w:rsidRPr="00005E3D">
        <w:rPr>
          <w:rFonts w:ascii="SimSun" w:hAnsi="SimSun" w:hint="eastAsia"/>
          <w:sz w:val="21"/>
        </w:rPr>
        <w:t>还是外资</w:t>
      </w:r>
      <w:r w:rsidR="0057037D" w:rsidRPr="00005E3D">
        <w:rPr>
          <w:rFonts w:ascii="SimSun" w:hAnsi="SimSun" w:hint="eastAsia"/>
          <w:sz w:val="21"/>
        </w:rPr>
        <w:t>、</w:t>
      </w:r>
      <w:r w:rsidRPr="00005E3D">
        <w:rPr>
          <w:rFonts w:ascii="SimSun" w:hAnsi="SimSun" w:hint="eastAsia"/>
          <w:sz w:val="21"/>
        </w:rPr>
        <w:t>是否出口</w:t>
      </w:r>
      <w:r w:rsidR="0057037D" w:rsidRPr="00005E3D">
        <w:rPr>
          <w:rFonts w:ascii="SimSun" w:hAnsi="SimSun" w:hint="eastAsia"/>
          <w:sz w:val="21"/>
        </w:rPr>
        <w:t>、</w:t>
      </w:r>
      <w:r w:rsidR="003B5A18" w:rsidRPr="00005E3D">
        <w:rPr>
          <w:rFonts w:ascii="SimSun" w:hAnsi="SimSun" w:hint="eastAsia"/>
          <w:sz w:val="21"/>
        </w:rPr>
        <w:t>在</w:t>
      </w:r>
      <w:r w:rsidR="0057037D" w:rsidRPr="00005E3D">
        <w:rPr>
          <w:rFonts w:ascii="SimSun" w:hAnsi="SimSun" w:hint="eastAsia"/>
          <w:sz w:val="21"/>
        </w:rPr>
        <w:t>智利的</w:t>
      </w:r>
      <w:r w:rsidR="003B5A18" w:rsidRPr="00005E3D">
        <w:rPr>
          <w:rFonts w:ascii="SimSun" w:hAnsi="SimSun" w:hint="eastAsia"/>
          <w:sz w:val="21"/>
        </w:rPr>
        <w:t>地理位置</w:t>
      </w:r>
      <w:r w:rsidR="0057037D" w:rsidRPr="00005E3D">
        <w:rPr>
          <w:rFonts w:ascii="SimSun" w:hAnsi="SimSun" w:hint="eastAsia"/>
          <w:sz w:val="21"/>
        </w:rPr>
        <w:t>，</w:t>
      </w:r>
      <w:r w:rsidRPr="00005E3D">
        <w:rPr>
          <w:rFonts w:ascii="SimSun" w:hAnsi="SimSun" w:hint="eastAsia"/>
          <w:sz w:val="21"/>
        </w:rPr>
        <w:t>以及在哪个行业经营</w:t>
      </w:r>
      <w:r w:rsidR="00F22F7A" w:rsidRPr="00005E3D">
        <w:rPr>
          <w:rFonts w:ascii="SimSun" w:hAnsi="SimSun" w:hint="eastAsia"/>
          <w:sz w:val="21"/>
        </w:rPr>
        <w:t>。</w:t>
      </w:r>
    </w:p>
    <w:p w:rsidR="00005E3D" w:rsidRDefault="00BD6315" w:rsidP="00005E3D">
      <w:pPr>
        <w:overflowPunct w:val="0"/>
        <w:spacing w:afterLines="50" w:after="120" w:line="340" w:lineRule="atLeast"/>
        <w:ind w:firstLineChars="200" w:firstLine="420"/>
        <w:jc w:val="both"/>
        <w:rPr>
          <w:rFonts w:ascii="SimSun" w:hAnsi="SimSun"/>
          <w:sz w:val="21"/>
        </w:rPr>
      </w:pPr>
      <w:r w:rsidRPr="00005E3D">
        <w:rPr>
          <w:rFonts w:ascii="SimSun" w:hAnsi="SimSun" w:hint="eastAsia"/>
          <w:sz w:val="21"/>
        </w:rPr>
        <w:t>第三部分深入研究</w:t>
      </w:r>
      <w:r w:rsidR="00BE49A5" w:rsidRPr="00005E3D">
        <w:rPr>
          <w:rFonts w:ascii="SimSun" w:hAnsi="SimSun" w:hint="eastAsia"/>
          <w:sz w:val="21"/>
        </w:rPr>
        <w:t>了</w:t>
      </w:r>
      <w:r w:rsidR="003D2C98" w:rsidRPr="00005E3D">
        <w:rPr>
          <w:rFonts w:ascii="SimSun" w:hAnsi="SimSun" w:hint="eastAsia"/>
          <w:sz w:val="21"/>
        </w:rPr>
        <w:t>企业</w:t>
      </w:r>
      <w:r w:rsidRPr="00005E3D">
        <w:rPr>
          <w:rFonts w:ascii="SimSun" w:hAnsi="SimSun" w:hint="eastAsia"/>
          <w:sz w:val="21"/>
        </w:rPr>
        <w:t>的知识产权</w:t>
      </w:r>
      <w:r w:rsidR="0098464E" w:rsidRPr="00005E3D">
        <w:rPr>
          <w:rFonts w:ascii="SimSun" w:hAnsi="SimSun" w:hint="eastAsia"/>
          <w:sz w:val="21"/>
        </w:rPr>
        <w:t>运用</w:t>
      </w:r>
      <w:r w:rsidRPr="00005E3D">
        <w:rPr>
          <w:rFonts w:ascii="SimSun" w:hAnsi="SimSun" w:hint="eastAsia"/>
          <w:sz w:val="21"/>
        </w:rPr>
        <w:t>情况，并询问这种</w:t>
      </w:r>
      <w:r w:rsidR="0098464E" w:rsidRPr="00005E3D">
        <w:rPr>
          <w:rFonts w:ascii="SimSun" w:hAnsi="SimSun" w:hint="eastAsia"/>
          <w:sz w:val="21"/>
        </w:rPr>
        <w:t>运用</w:t>
      </w:r>
      <w:r w:rsidR="00BE49A5" w:rsidRPr="00005E3D">
        <w:rPr>
          <w:rFonts w:ascii="SimSun" w:hAnsi="SimSun" w:hint="eastAsia"/>
          <w:sz w:val="21"/>
        </w:rPr>
        <w:t>是否</w:t>
      </w:r>
      <w:r w:rsidRPr="00005E3D">
        <w:rPr>
          <w:rFonts w:ascii="SimSun" w:hAnsi="SimSun" w:hint="eastAsia"/>
          <w:sz w:val="21"/>
        </w:rPr>
        <w:t>影响</w:t>
      </w:r>
      <w:r w:rsidR="003D2C98" w:rsidRPr="00005E3D">
        <w:rPr>
          <w:rFonts w:ascii="SimSun" w:hAnsi="SimSun" w:hint="eastAsia"/>
          <w:sz w:val="21"/>
        </w:rPr>
        <w:t>企业</w:t>
      </w:r>
      <w:r w:rsidRPr="00005E3D">
        <w:rPr>
          <w:rFonts w:ascii="SimSun" w:hAnsi="SimSun" w:hint="eastAsia"/>
          <w:sz w:val="21"/>
        </w:rPr>
        <w:t>绩效。确定这种影响的任何因果关系</w:t>
      </w:r>
      <w:r w:rsidR="0098464E" w:rsidRPr="00005E3D">
        <w:rPr>
          <w:rFonts w:ascii="SimSun" w:hAnsi="SimSun" w:hint="eastAsia"/>
          <w:sz w:val="21"/>
        </w:rPr>
        <w:t>带来了实证</w:t>
      </w:r>
      <w:r w:rsidRPr="00005E3D">
        <w:rPr>
          <w:rFonts w:ascii="SimSun" w:hAnsi="SimSun" w:hint="eastAsia"/>
          <w:sz w:val="21"/>
        </w:rPr>
        <w:t>挑战。尤其是，知识产权</w:t>
      </w:r>
      <w:r w:rsidR="0098464E" w:rsidRPr="00005E3D">
        <w:rPr>
          <w:rFonts w:ascii="SimSun" w:hAnsi="SimSun" w:hint="eastAsia"/>
          <w:sz w:val="21"/>
        </w:rPr>
        <w:t>运用</w:t>
      </w:r>
      <w:r w:rsidRPr="00005E3D">
        <w:rPr>
          <w:rFonts w:ascii="SimSun" w:hAnsi="SimSun" w:hint="eastAsia"/>
          <w:sz w:val="21"/>
        </w:rPr>
        <w:t>和</w:t>
      </w:r>
      <w:r w:rsidR="003D2C98" w:rsidRPr="00005E3D">
        <w:rPr>
          <w:rFonts w:ascii="SimSun" w:hAnsi="SimSun" w:hint="eastAsia"/>
          <w:sz w:val="21"/>
        </w:rPr>
        <w:t>企业</w:t>
      </w:r>
      <w:r w:rsidRPr="00005E3D">
        <w:rPr>
          <w:rFonts w:ascii="SimSun" w:hAnsi="SimSun" w:hint="eastAsia"/>
          <w:sz w:val="21"/>
        </w:rPr>
        <w:t>绩效之间</w:t>
      </w:r>
      <w:r w:rsidR="00603FA5" w:rsidRPr="00005E3D">
        <w:rPr>
          <w:rFonts w:ascii="SimSun" w:hAnsi="SimSun" w:hint="eastAsia"/>
          <w:sz w:val="21"/>
        </w:rPr>
        <w:t>纯粹的</w:t>
      </w:r>
      <w:r w:rsidRPr="00005E3D">
        <w:rPr>
          <w:rFonts w:ascii="SimSun" w:hAnsi="SimSun" w:hint="eastAsia"/>
          <w:sz w:val="21"/>
        </w:rPr>
        <w:t>统计相关性可能</w:t>
      </w:r>
      <w:r w:rsidR="0098464E" w:rsidRPr="00005E3D">
        <w:rPr>
          <w:rFonts w:ascii="SimSun" w:hAnsi="SimSun" w:hint="eastAsia"/>
          <w:sz w:val="21"/>
        </w:rPr>
        <w:t>只</w:t>
      </w:r>
      <w:r w:rsidR="00603FA5" w:rsidRPr="00005E3D">
        <w:rPr>
          <w:rFonts w:ascii="SimSun" w:hAnsi="SimSun" w:hint="eastAsia"/>
          <w:sz w:val="21"/>
        </w:rPr>
        <w:t>是</w:t>
      </w:r>
      <w:r w:rsidRPr="00005E3D">
        <w:rPr>
          <w:rFonts w:ascii="SimSun" w:hAnsi="SimSun" w:hint="eastAsia"/>
          <w:sz w:val="21"/>
        </w:rPr>
        <w:t>表明创新</w:t>
      </w:r>
      <w:r w:rsidR="00BE49A5" w:rsidRPr="00005E3D">
        <w:rPr>
          <w:rFonts w:ascii="SimSun" w:hAnsi="SimSun" w:hint="eastAsia"/>
          <w:sz w:val="21"/>
        </w:rPr>
        <w:t>成功</w:t>
      </w:r>
      <w:r w:rsidRPr="00005E3D">
        <w:rPr>
          <w:rFonts w:ascii="SimSun" w:hAnsi="SimSun" w:hint="eastAsia"/>
          <w:sz w:val="21"/>
        </w:rPr>
        <w:t>的</w:t>
      </w:r>
      <w:r w:rsidR="003D2C98" w:rsidRPr="00005E3D">
        <w:rPr>
          <w:rFonts w:ascii="SimSun" w:hAnsi="SimSun" w:hint="eastAsia"/>
          <w:sz w:val="21"/>
        </w:rPr>
        <w:t>企业</w:t>
      </w:r>
      <w:r w:rsidRPr="00005E3D">
        <w:rPr>
          <w:rFonts w:ascii="SimSun" w:hAnsi="SimSun" w:hint="eastAsia"/>
          <w:sz w:val="21"/>
        </w:rPr>
        <w:t>在市场上更成功</w:t>
      </w:r>
      <w:r w:rsidR="00BE49A5" w:rsidRPr="00005E3D">
        <w:rPr>
          <w:rFonts w:ascii="SimSun" w:hAnsi="SimSun" w:hint="eastAsia"/>
          <w:sz w:val="21"/>
        </w:rPr>
        <w:t>，而其</w:t>
      </w:r>
      <w:r w:rsidRPr="00005E3D">
        <w:rPr>
          <w:rFonts w:ascii="SimSun" w:hAnsi="SimSun" w:hint="eastAsia"/>
          <w:sz w:val="21"/>
        </w:rPr>
        <w:t>本身并不意味着合法权利</w:t>
      </w:r>
      <w:r w:rsidR="00BE49A5" w:rsidRPr="00005E3D">
        <w:rPr>
          <w:rFonts w:ascii="SimSun" w:hAnsi="SimSun" w:hint="eastAsia"/>
          <w:sz w:val="21"/>
        </w:rPr>
        <w:t>自身</w:t>
      </w:r>
      <w:r w:rsidR="00603FA5" w:rsidRPr="00005E3D">
        <w:rPr>
          <w:rFonts w:ascii="SimSun" w:hAnsi="SimSun" w:hint="eastAsia"/>
          <w:sz w:val="21"/>
        </w:rPr>
        <w:t>起了</w:t>
      </w:r>
      <w:r w:rsidR="00BE49A5" w:rsidRPr="00005E3D">
        <w:rPr>
          <w:rFonts w:ascii="SimSun" w:hAnsi="SimSun" w:hint="eastAsia"/>
          <w:sz w:val="21"/>
        </w:rPr>
        <w:t>多大作用</w:t>
      </w:r>
      <w:r w:rsidRPr="00005E3D">
        <w:rPr>
          <w:rFonts w:ascii="SimSun" w:hAnsi="SimSun" w:hint="eastAsia"/>
          <w:sz w:val="21"/>
        </w:rPr>
        <w:t>。为了解决这个问题并遵循先前</w:t>
      </w:r>
      <w:r w:rsidR="0098464E" w:rsidRPr="00005E3D">
        <w:rPr>
          <w:rFonts w:ascii="SimSun" w:hAnsi="SimSun" w:hint="eastAsia"/>
          <w:sz w:val="21"/>
        </w:rPr>
        <w:t>研究成果</w:t>
      </w:r>
      <w:r w:rsidRPr="00005E3D">
        <w:rPr>
          <w:rFonts w:ascii="SimSun" w:hAnsi="SimSun" w:hint="eastAsia"/>
          <w:sz w:val="21"/>
        </w:rPr>
        <w:t>的研究方法，</w:t>
      </w:r>
      <w:r w:rsidR="0098464E" w:rsidRPr="00005E3D">
        <w:rPr>
          <w:rFonts w:ascii="SimSun" w:hAnsi="SimSun" w:hint="eastAsia"/>
          <w:sz w:val="21"/>
        </w:rPr>
        <w:t>该</w:t>
      </w:r>
      <w:r w:rsidRPr="00005E3D">
        <w:rPr>
          <w:rFonts w:ascii="SimSun" w:hAnsi="SimSun" w:hint="eastAsia"/>
          <w:sz w:val="21"/>
        </w:rPr>
        <w:t>研究</w:t>
      </w:r>
      <w:r w:rsidR="00BE49A5" w:rsidRPr="00005E3D">
        <w:rPr>
          <w:rFonts w:ascii="SimSun" w:hAnsi="SimSun" w:hint="eastAsia"/>
          <w:sz w:val="21"/>
        </w:rPr>
        <w:t>重点</w:t>
      </w:r>
      <w:r w:rsidRPr="00005E3D">
        <w:rPr>
          <w:rFonts w:ascii="SimSun" w:hAnsi="SimSun" w:hint="eastAsia"/>
          <w:sz w:val="21"/>
        </w:rPr>
        <w:t>关注</w:t>
      </w:r>
      <w:r w:rsidR="00356837" w:rsidRPr="00005E3D">
        <w:rPr>
          <w:rFonts w:ascii="SimSun" w:hAnsi="SimSun" w:hint="eastAsia"/>
          <w:sz w:val="21"/>
        </w:rPr>
        <w:t>了</w:t>
      </w:r>
      <w:r w:rsidR="0093211E" w:rsidRPr="00005E3D">
        <w:rPr>
          <w:rFonts w:ascii="SimSun" w:hAnsi="SimSun" w:hint="eastAsia"/>
          <w:sz w:val="21"/>
        </w:rPr>
        <w:t>各种知识产权工具在</w:t>
      </w:r>
      <w:r w:rsidR="00BE49A5" w:rsidRPr="00005E3D">
        <w:rPr>
          <w:rFonts w:ascii="SimSun" w:hAnsi="SimSun" w:hint="eastAsia"/>
          <w:sz w:val="21"/>
        </w:rPr>
        <w:t>企业</w:t>
      </w:r>
      <w:r w:rsidR="0093211E" w:rsidRPr="00005E3D">
        <w:rPr>
          <w:rFonts w:ascii="SimSun" w:hAnsi="SimSun" w:hint="eastAsia"/>
          <w:sz w:val="21"/>
        </w:rPr>
        <w:t>首次</w:t>
      </w:r>
      <w:r w:rsidR="0098464E" w:rsidRPr="00005E3D">
        <w:rPr>
          <w:rFonts w:ascii="SimSun" w:hAnsi="SimSun" w:hint="eastAsia"/>
          <w:sz w:val="21"/>
        </w:rPr>
        <w:t>运用</w:t>
      </w:r>
      <w:r w:rsidR="0093211E" w:rsidRPr="00005E3D">
        <w:rPr>
          <w:rFonts w:ascii="SimSun" w:hAnsi="SimSun" w:hint="eastAsia"/>
          <w:sz w:val="21"/>
        </w:rPr>
        <w:t>时</w:t>
      </w:r>
      <w:r w:rsidRPr="00005E3D">
        <w:rPr>
          <w:rFonts w:ascii="SimSun" w:hAnsi="SimSun" w:hint="eastAsia"/>
          <w:sz w:val="21"/>
        </w:rPr>
        <w:t>是否影响</w:t>
      </w:r>
      <w:r w:rsidR="00BE49A5" w:rsidRPr="00005E3D">
        <w:rPr>
          <w:rFonts w:ascii="SimSun" w:hAnsi="SimSun" w:hint="eastAsia"/>
          <w:sz w:val="21"/>
        </w:rPr>
        <w:t>了</w:t>
      </w:r>
      <w:r w:rsidR="003D2C98" w:rsidRPr="00005E3D">
        <w:rPr>
          <w:rFonts w:ascii="SimSun" w:hAnsi="SimSun" w:hint="eastAsia"/>
          <w:sz w:val="21"/>
        </w:rPr>
        <w:t>企业</w:t>
      </w:r>
      <w:r w:rsidRPr="00005E3D">
        <w:rPr>
          <w:rFonts w:ascii="SimSun" w:hAnsi="SimSun" w:hint="eastAsia"/>
          <w:sz w:val="21"/>
        </w:rPr>
        <w:t>绩效。</w:t>
      </w:r>
      <w:r w:rsidR="0098464E" w:rsidRPr="00005E3D">
        <w:rPr>
          <w:rFonts w:ascii="SimSun" w:hAnsi="SimSun" w:hint="eastAsia"/>
          <w:sz w:val="21"/>
        </w:rPr>
        <w:t>重点研究</w:t>
      </w:r>
      <w:r w:rsidRPr="00005E3D">
        <w:rPr>
          <w:rFonts w:ascii="SimSun" w:hAnsi="SimSun" w:hint="eastAsia"/>
          <w:sz w:val="21"/>
        </w:rPr>
        <w:t>首次</w:t>
      </w:r>
      <w:r w:rsidR="0098464E" w:rsidRPr="00005E3D">
        <w:rPr>
          <w:rFonts w:ascii="SimSun" w:hAnsi="SimSun" w:hint="eastAsia"/>
          <w:sz w:val="21"/>
        </w:rPr>
        <w:t>运用</w:t>
      </w:r>
      <w:r w:rsidRPr="00005E3D">
        <w:rPr>
          <w:rFonts w:ascii="SimSun" w:hAnsi="SimSun" w:hint="eastAsia"/>
          <w:sz w:val="21"/>
        </w:rPr>
        <w:t>的</w:t>
      </w:r>
      <w:r w:rsidR="0098464E" w:rsidRPr="00005E3D">
        <w:rPr>
          <w:rFonts w:ascii="SimSun" w:hAnsi="SimSun" w:hint="eastAsia"/>
          <w:sz w:val="21"/>
        </w:rPr>
        <w:t>情况，</w:t>
      </w:r>
      <w:r w:rsidRPr="00005E3D">
        <w:rPr>
          <w:rFonts w:ascii="SimSun" w:hAnsi="SimSun" w:hint="eastAsia"/>
          <w:sz w:val="21"/>
        </w:rPr>
        <w:t>使得</w:t>
      </w:r>
      <w:r w:rsidR="00356837" w:rsidRPr="00005E3D">
        <w:rPr>
          <w:rFonts w:ascii="SimSun" w:hAnsi="SimSun" w:hint="eastAsia"/>
          <w:sz w:val="21"/>
        </w:rPr>
        <w:t>人们</w:t>
      </w:r>
      <w:r w:rsidRPr="00005E3D">
        <w:rPr>
          <w:rFonts w:ascii="SimSun" w:hAnsi="SimSun" w:hint="eastAsia"/>
          <w:sz w:val="21"/>
        </w:rPr>
        <w:t>更容易</w:t>
      </w:r>
      <w:r w:rsidR="0093211E" w:rsidRPr="00005E3D">
        <w:rPr>
          <w:rFonts w:ascii="SimSun" w:hAnsi="SimSun" w:hint="eastAsia"/>
          <w:sz w:val="21"/>
        </w:rPr>
        <w:t>明确</w:t>
      </w:r>
      <w:r w:rsidRPr="00005E3D">
        <w:rPr>
          <w:rFonts w:ascii="SimSun" w:hAnsi="SimSun" w:hint="eastAsia"/>
          <w:sz w:val="21"/>
        </w:rPr>
        <w:t>知识产权制度对</w:t>
      </w:r>
      <w:r w:rsidR="003D2C98" w:rsidRPr="00005E3D">
        <w:rPr>
          <w:rFonts w:ascii="SimSun" w:hAnsi="SimSun" w:hint="eastAsia"/>
          <w:sz w:val="21"/>
        </w:rPr>
        <w:t>企业</w:t>
      </w:r>
      <w:r w:rsidR="0098464E" w:rsidRPr="00005E3D">
        <w:rPr>
          <w:rFonts w:ascii="SimSun" w:hAnsi="SimSun" w:hint="eastAsia"/>
          <w:sz w:val="21"/>
        </w:rPr>
        <w:t>随后绩效</w:t>
      </w:r>
      <w:r w:rsidRPr="00005E3D">
        <w:rPr>
          <w:rFonts w:ascii="SimSun" w:hAnsi="SimSun" w:hint="eastAsia"/>
          <w:sz w:val="21"/>
        </w:rPr>
        <w:t>的任何直接贡献。</w:t>
      </w:r>
    </w:p>
    <w:p w:rsidR="00F14608" w:rsidRPr="00005E3D" w:rsidRDefault="0098464E" w:rsidP="00005E3D">
      <w:pPr>
        <w:pStyle w:val="1"/>
        <w:spacing w:beforeLines="100" w:afterLines="50" w:after="120" w:line="340" w:lineRule="atLeast"/>
        <w:jc w:val="both"/>
        <w:rPr>
          <w:rFonts w:ascii="SimHei" w:eastAsia="SimHei" w:hAnsi="SimHei"/>
          <w:b w:val="0"/>
          <w:sz w:val="21"/>
        </w:rPr>
      </w:pPr>
      <w:r w:rsidRPr="00005E3D">
        <w:rPr>
          <w:rFonts w:ascii="SimHei" w:eastAsia="SimHei" w:hAnsi="SimHei" w:hint="eastAsia"/>
          <w:b w:val="0"/>
          <w:sz w:val="21"/>
        </w:rPr>
        <w:t>主要发现</w:t>
      </w:r>
    </w:p>
    <w:p w:rsidR="00E21815" w:rsidRPr="00005E3D" w:rsidRDefault="0098464E" w:rsidP="00005E3D">
      <w:pPr>
        <w:overflowPunct w:val="0"/>
        <w:spacing w:afterLines="50" w:after="120" w:line="340" w:lineRule="atLeast"/>
        <w:ind w:firstLineChars="200" w:firstLine="420"/>
        <w:jc w:val="both"/>
        <w:rPr>
          <w:rFonts w:ascii="SimSun" w:hAnsi="SimSun"/>
          <w:sz w:val="21"/>
        </w:rPr>
      </w:pPr>
      <w:r w:rsidRPr="00005E3D">
        <w:rPr>
          <w:rFonts w:ascii="SimSun" w:hAnsi="SimSun" w:hint="eastAsia"/>
          <w:sz w:val="21"/>
        </w:rPr>
        <w:t>该研究的主要发现可概括如下：</w:t>
      </w:r>
    </w:p>
    <w:p w:rsidR="009915D5" w:rsidRPr="00005E3D" w:rsidRDefault="0098464E" w:rsidP="00005E3D">
      <w:pPr>
        <w:pStyle w:val="af0"/>
        <w:numPr>
          <w:ilvl w:val="0"/>
          <w:numId w:val="7"/>
        </w:numPr>
        <w:overflowPunct w:val="0"/>
        <w:spacing w:afterLines="50" w:after="120" w:line="340" w:lineRule="atLeast"/>
        <w:ind w:leftChars="200" w:left="860" w:hangingChars="200" w:hanging="420"/>
        <w:contextualSpacing w:val="0"/>
        <w:jc w:val="both"/>
        <w:rPr>
          <w:rFonts w:ascii="SimSun" w:hAnsi="SimSun"/>
          <w:sz w:val="21"/>
        </w:rPr>
      </w:pPr>
      <w:r w:rsidRPr="00005E3D">
        <w:rPr>
          <w:rFonts w:ascii="SimSun" w:hAnsi="SimSun" w:hint="eastAsia"/>
          <w:sz w:val="21"/>
        </w:rPr>
        <w:t>在</w:t>
      </w:r>
      <w:r w:rsidR="00D348A1" w:rsidRPr="00005E3D">
        <w:rPr>
          <w:rFonts w:ascii="SimSun" w:hAnsi="SimSun" w:hint="eastAsia"/>
          <w:sz w:val="21"/>
        </w:rPr>
        <w:t>审议</w:t>
      </w:r>
      <w:r w:rsidR="00020EA1" w:rsidRPr="00005E3D">
        <w:rPr>
          <w:rFonts w:ascii="SimSun" w:hAnsi="SimSun" w:hint="eastAsia"/>
          <w:sz w:val="21"/>
        </w:rPr>
        <w:t>所涉</w:t>
      </w:r>
      <w:r w:rsidRPr="00005E3D">
        <w:rPr>
          <w:rFonts w:ascii="SimSun" w:hAnsi="SimSun" w:hint="eastAsia"/>
          <w:sz w:val="21"/>
        </w:rPr>
        <w:t>时间内，只有2.4</w:t>
      </w:r>
      <w:r w:rsidR="00CD026A">
        <w:rPr>
          <w:rFonts w:ascii="SimSun" w:hAnsi="SimSun" w:hint="eastAsia"/>
          <w:sz w:val="21"/>
        </w:rPr>
        <w:t>%</w:t>
      </w:r>
      <w:r w:rsidRPr="00005E3D">
        <w:rPr>
          <w:rFonts w:ascii="SimSun" w:hAnsi="SimSun" w:hint="eastAsia"/>
          <w:sz w:val="21"/>
        </w:rPr>
        <w:t>的制造</w:t>
      </w:r>
      <w:r w:rsidR="003D2C98" w:rsidRPr="00005E3D">
        <w:rPr>
          <w:rFonts w:ascii="SimSun" w:hAnsi="SimSun" w:hint="eastAsia"/>
          <w:sz w:val="21"/>
        </w:rPr>
        <w:t>企业</w:t>
      </w:r>
      <w:r w:rsidRPr="00005E3D">
        <w:rPr>
          <w:rFonts w:ascii="SimSun" w:hAnsi="SimSun" w:hint="eastAsia"/>
          <w:sz w:val="21"/>
        </w:rPr>
        <w:t>申请</w:t>
      </w:r>
      <w:r w:rsidR="00D348A1" w:rsidRPr="00005E3D">
        <w:rPr>
          <w:rFonts w:ascii="SimSun" w:hAnsi="SimSun" w:hint="eastAsia"/>
          <w:sz w:val="21"/>
        </w:rPr>
        <w:t>了</w:t>
      </w:r>
      <w:r w:rsidRPr="00005E3D">
        <w:rPr>
          <w:rFonts w:ascii="SimSun" w:hAnsi="SimSun" w:hint="eastAsia"/>
          <w:sz w:val="21"/>
        </w:rPr>
        <w:t>一项或多项专利。</w:t>
      </w:r>
      <w:r w:rsidR="00D348A1" w:rsidRPr="00005E3D">
        <w:rPr>
          <w:rFonts w:ascii="SimSun" w:hAnsi="SimSun" w:hint="eastAsia"/>
          <w:sz w:val="21"/>
        </w:rPr>
        <w:t>实用新型和工业品外观设计的运用比例</w:t>
      </w:r>
      <w:r w:rsidRPr="00005E3D">
        <w:rPr>
          <w:rFonts w:ascii="SimSun" w:hAnsi="SimSun" w:hint="eastAsia"/>
          <w:sz w:val="21"/>
        </w:rPr>
        <w:t>同样</w:t>
      </w:r>
      <w:r w:rsidR="00D348A1" w:rsidRPr="00005E3D">
        <w:rPr>
          <w:rFonts w:ascii="SimSun" w:hAnsi="SimSun" w:hint="eastAsia"/>
          <w:sz w:val="21"/>
        </w:rPr>
        <w:t>较</w:t>
      </w:r>
      <w:r w:rsidRPr="00005E3D">
        <w:rPr>
          <w:rFonts w:ascii="SimSun" w:hAnsi="SimSun" w:hint="eastAsia"/>
          <w:sz w:val="21"/>
        </w:rPr>
        <w:t>低。相比之下，</w:t>
      </w:r>
      <w:r w:rsidR="00567E9A" w:rsidRPr="00005E3D">
        <w:rPr>
          <w:rFonts w:ascii="SimSun" w:hAnsi="SimSun" w:hint="eastAsia"/>
          <w:sz w:val="21"/>
        </w:rPr>
        <w:t>有</w:t>
      </w:r>
      <w:r w:rsidRPr="00005E3D">
        <w:rPr>
          <w:rFonts w:ascii="SimSun" w:hAnsi="SimSun" w:hint="eastAsia"/>
          <w:sz w:val="21"/>
        </w:rPr>
        <w:t>51.9</w:t>
      </w:r>
      <w:r w:rsidR="00CD026A">
        <w:rPr>
          <w:rFonts w:ascii="SimSun" w:hAnsi="SimSun" w:hint="eastAsia"/>
          <w:sz w:val="21"/>
        </w:rPr>
        <w:t>%</w:t>
      </w:r>
      <w:r w:rsidRPr="00005E3D">
        <w:rPr>
          <w:rFonts w:ascii="SimSun" w:hAnsi="SimSun" w:hint="eastAsia"/>
          <w:sz w:val="21"/>
        </w:rPr>
        <w:t>的制造</w:t>
      </w:r>
      <w:r w:rsidR="003D2C98" w:rsidRPr="00005E3D">
        <w:rPr>
          <w:rFonts w:ascii="SimSun" w:hAnsi="SimSun" w:hint="eastAsia"/>
          <w:sz w:val="21"/>
        </w:rPr>
        <w:t>企业</w:t>
      </w:r>
      <w:r w:rsidRPr="00005E3D">
        <w:rPr>
          <w:rFonts w:ascii="SimSun" w:hAnsi="SimSun" w:hint="eastAsia"/>
          <w:sz w:val="21"/>
        </w:rPr>
        <w:t>申请</w:t>
      </w:r>
      <w:r w:rsidR="00D348A1" w:rsidRPr="00005E3D">
        <w:rPr>
          <w:rFonts w:ascii="SimSun" w:hAnsi="SimSun" w:hint="eastAsia"/>
          <w:sz w:val="21"/>
        </w:rPr>
        <w:t>了</w:t>
      </w:r>
      <w:r w:rsidRPr="00005E3D">
        <w:rPr>
          <w:rFonts w:ascii="SimSun" w:hAnsi="SimSun" w:hint="eastAsia"/>
          <w:sz w:val="21"/>
        </w:rPr>
        <w:t>至少一个商标</w:t>
      </w:r>
      <w:r w:rsidR="00D348A1" w:rsidRPr="00005E3D">
        <w:rPr>
          <w:rFonts w:ascii="SimSun" w:hAnsi="SimSun" w:hint="eastAsia"/>
          <w:sz w:val="21"/>
        </w:rPr>
        <w:t>。</w:t>
      </w:r>
    </w:p>
    <w:p w:rsidR="005B38BC" w:rsidRPr="00005E3D" w:rsidRDefault="0098464E" w:rsidP="00005E3D">
      <w:pPr>
        <w:pStyle w:val="af0"/>
        <w:numPr>
          <w:ilvl w:val="0"/>
          <w:numId w:val="7"/>
        </w:numPr>
        <w:overflowPunct w:val="0"/>
        <w:spacing w:afterLines="50" w:after="120" w:line="340" w:lineRule="atLeast"/>
        <w:ind w:leftChars="200" w:left="860" w:hangingChars="200" w:hanging="420"/>
        <w:contextualSpacing w:val="0"/>
        <w:jc w:val="both"/>
        <w:rPr>
          <w:rFonts w:ascii="SimSun" w:hAnsi="SimSun"/>
          <w:sz w:val="21"/>
        </w:rPr>
      </w:pPr>
      <w:r w:rsidRPr="00005E3D">
        <w:rPr>
          <w:rFonts w:ascii="SimSun" w:hAnsi="SimSun" w:hint="eastAsia"/>
          <w:sz w:val="21"/>
        </w:rPr>
        <w:lastRenderedPageBreak/>
        <w:t>在很大程度上，智利知识产权</w:t>
      </w:r>
      <w:r w:rsidR="00D348A1" w:rsidRPr="00005E3D">
        <w:rPr>
          <w:rFonts w:ascii="SimSun" w:hAnsi="SimSun" w:hint="eastAsia"/>
          <w:sz w:val="21"/>
        </w:rPr>
        <w:t>运用</w:t>
      </w:r>
      <w:r w:rsidR="00020EA1" w:rsidRPr="00005E3D">
        <w:rPr>
          <w:rFonts w:ascii="SimSun" w:hAnsi="SimSun" w:hint="eastAsia"/>
          <w:sz w:val="21"/>
        </w:rPr>
        <w:t>情况</w:t>
      </w:r>
      <w:r w:rsidRPr="00005E3D">
        <w:rPr>
          <w:rFonts w:ascii="SimSun" w:hAnsi="SimSun" w:hint="eastAsia"/>
          <w:sz w:val="21"/>
        </w:rPr>
        <w:t>的</w:t>
      </w:r>
      <w:r w:rsidR="00567E9A" w:rsidRPr="00005E3D">
        <w:rPr>
          <w:rFonts w:ascii="SimSun" w:hAnsi="SimSun" w:hint="eastAsia"/>
          <w:sz w:val="21"/>
        </w:rPr>
        <w:t>影响</w:t>
      </w:r>
      <w:r w:rsidRPr="00005E3D">
        <w:rPr>
          <w:rFonts w:ascii="SimSun" w:hAnsi="SimSun" w:hint="eastAsia"/>
          <w:sz w:val="21"/>
        </w:rPr>
        <w:t>因素与高收入国家相同。特别是大型</w:t>
      </w:r>
      <w:r w:rsidR="003D2C98" w:rsidRPr="00005E3D">
        <w:rPr>
          <w:rFonts w:ascii="SimSun" w:hAnsi="SimSun" w:hint="eastAsia"/>
          <w:sz w:val="21"/>
        </w:rPr>
        <w:t>企业</w:t>
      </w:r>
      <w:r w:rsidR="00D348A1" w:rsidRPr="00005E3D">
        <w:rPr>
          <w:rFonts w:ascii="SimSun" w:hAnsi="SimSun" w:hint="eastAsia"/>
          <w:sz w:val="21"/>
        </w:rPr>
        <w:t>、</w:t>
      </w:r>
      <w:r w:rsidRPr="00005E3D">
        <w:rPr>
          <w:rFonts w:ascii="SimSun" w:hAnsi="SimSun" w:hint="eastAsia"/>
          <w:sz w:val="21"/>
        </w:rPr>
        <w:t>出口</w:t>
      </w:r>
      <w:r w:rsidR="003D2C98" w:rsidRPr="00005E3D">
        <w:rPr>
          <w:rFonts w:ascii="SimSun" w:hAnsi="SimSun" w:hint="eastAsia"/>
          <w:sz w:val="21"/>
        </w:rPr>
        <w:t>企业</w:t>
      </w:r>
      <w:r w:rsidRPr="00005E3D">
        <w:rPr>
          <w:rFonts w:ascii="SimSun" w:hAnsi="SimSun" w:hint="eastAsia"/>
          <w:sz w:val="21"/>
        </w:rPr>
        <w:t>和位于圣地亚哥</w:t>
      </w:r>
      <w:r w:rsidR="00D348A1" w:rsidRPr="00005E3D">
        <w:rPr>
          <w:rFonts w:ascii="SimSun" w:hAnsi="SimSun" w:hint="eastAsia"/>
          <w:sz w:val="21"/>
        </w:rPr>
        <w:t>城市地带</w:t>
      </w:r>
      <w:r w:rsidRPr="00005E3D">
        <w:rPr>
          <w:rFonts w:ascii="SimSun" w:hAnsi="SimSun" w:hint="eastAsia"/>
          <w:sz w:val="21"/>
        </w:rPr>
        <w:t>的</w:t>
      </w:r>
      <w:r w:rsidR="003D2C98" w:rsidRPr="00005E3D">
        <w:rPr>
          <w:rFonts w:ascii="SimSun" w:hAnsi="SimSun" w:hint="eastAsia"/>
          <w:sz w:val="21"/>
        </w:rPr>
        <w:t>企业</w:t>
      </w:r>
      <w:r w:rsidRPr="00005E3D">
        <w:rPr>
          <w:rFonts w:ascii="SimSun" w:hAnsi="SimSun" w:hint="eastAsia"/>
          <w:sz w:val="21"/>
        </w:rPr>
        <w:t>更</w:t>
      </w:r>
      <w:r w:rsidR="00567E9A" w:rsidRPr="00005E3D">
        <w:rPr>
          <w:rFonts w:ascii="SimSun" w:hAnsi="SimSun" w:hint="eastAsia"/>
          <w:sz w:val="21"/>
        </w:rPr>
        <w:t>有</w:t>
      </w:r>
      <w:r w:rsidRPr="00005E3D">
        <w:rPr>
          <w:rFonts w:ascii="SimSun" w:hAnsi="SimSun" w:hint="eastAsia"/>
          <w:sz w:val="21"/>
        </w:rPr>
        <w:t>可能</w:t>
      </w:r>
      <w:r w:rsidR="00D348A1" w:rsidRPr="00005E3D">
        <w:rPr>
          <w:rFonts w:ascii="SimSun" w:hAnsi="SimSun" w:hint="eastAsia"/>
          <w:sz w:val="21"/>
        </w:rPr>
        <w:t>运用</w:t>
      </w:r>
      <w:r w:rsidRPr="00005E3D">
        <w:rPr>
          <w:rFonts w:ascii="SimSun" w:hAnsi="SimSun" w:hint="eastAsia"/>
          <w:sz w:val="21"/>
        </w:rPr>
        <w:t>任何形式的知识产权保护。</w:t>
      </w:r>
      <w:r w:rsidR="00D348A1" w:rsidRPr="00005E3D">
        <w:rPr>
          <w:rFonts w:ascii="SimSun" w:hAnsi="SimSun" w:hint="eastAsia"/>
          <w:sz w:val="21"/>
        </w:rPr>
        <w:t>商标</w:t>
      </w:r>
      <w:r w:rsidRPr="00005E3D">
        <w:rPr>
          <w:rFonts w:ascii="SimSun" w:hAnsi="SimSun" w:hint="eastAsia"/>
          <w:sz w:val="21"/>
        </w:rPr>
        <w:t>和</w:t>
      </w:r>
      <w:r w:rsidR="00D348A1" w:rsidRPr="00005E3D">
        <w:rPr>
          <w:rFonts w:ascii="SimSun" w:hAnsi="SimSun" w:hint="eastAsia"/>
          <w:sz w:val="21"/>
        </w:rPr>
        <w:t>外观设计</w:t>
      </w:r>
      <w:r w:rsidRPr="00005E3D">
        <w:rPr>
          <w:rFonts w:ascii="SimSun" w:hAnsi="SimSun" w:hint="eastAsia"/>
          <w:sz w:val="21"/>
        </w:rPr>
        <w:t>权的</w:t>
      </w:r>
      <w:r w:rsidR="00D348A1" w:rsidRPr="00005E3D">
        <w:rPr>
          <w:rFonts w:ascii="SimSun" w:hAnsi="SimSun" w:hint="eastAsia"/>
          <w:sz w:val="21"/>
        </w:rPr>
        <w:t>运用</w:t>
      </w:r>
      <w:r w:rsidRPr="00005E3D">
        <w:rPr>
          <w:rFonts w:ascii="SimSun" w:hAnsi="SimSun" w:hint="eastAsia"/>
          <w:sz w:val="21"/>
        </w:rPr>
        <w:t>随着资本密集度的增加而</w:t>
      </w:r>
      <w:r w:rsidR="00567E9A" w:rsidRPr="00005E3D">
        <w:rPr>
          <w:rFonts w:ascii="SimSun" w:hAnsi="SimSun" w:hint="eastAsia"/>
          <w:sz w:val="21"/>
        </w:rPr>
        <w:t>加大了力度</w:t>
      </w:r>
      <w:r w:rsidRPr="00005E3D">
        <w:rPr>
          <w:rFonts w:ascii="SimSun" w:hAnsi="SimSun" w:hint="eastAsia"/>
          <w:sz w:val="21"/>
        </w:rPr>
        <w:t>，</w:t>
      </w:r>
      <w:r w:rsidR="00567E9A" w:rsidRPr="00005E3D">
        <w:rPr>
          <w:rFonts w:ascii="SimSun" w:hAnsi="SimSun" w:hint="eastAsia"/>
          <w:sz w:val="21"/>
        </w:rPr>
        <w:t>视</w:t>
      </w:r>
      <w:r w:rsidRPr="00005E3D">
        <w:rPr>
          <w:rFonts w:ascii="SimSun" w:hAnsi="SimSun" w:hint="eastAsia"/>
          <w:sz w:val="21"/>
        </w:rPr>
        <w:t>规模和行业</w:t>
      </w:r>
      <w:r w:rsidR="00567E9A" w:rsidRPr="00005E3D">
        <w:rPr>
          <w:rFonts w:ascii="SimSun" w:hAnsi="SimSun" w:hint="eastAsia"/>
          <w:sz w:val="21"/>
        </w:rPr>
        <w:t>而定</w:t>
      </w:r>
      <w:r w:rsidRPr="00005E3D">
        <w:rPr>
          <w:rFonts w:ascii="SimSun" w:hAnsi="SimSun" w:hint="eastAsia"/>
          <w:sz w:val="21"/>
        </w:rPr>
        <w:t>。外资企业比内</w:t>
      </w:r>
      <w:r w:rsidR="00D348A1" w:rsidRPr="00005E3D">
        <w:rPr>
          <w:rFonts w:ascii="SimSun" w:hAnsi="SimSun" w:hint="eastAsia"/>
          <w:sz w:val="21"/>
        </w:rPr>
        <w:t>资</w:t>
      </w:r>
      <w:r w:rsidRPr="00005E3D">
        <w:rPr>
          <w:rFonts w:ascii="SimSun" w:hAnsi="SimSun" w:hint="eastAsia"/>
          <w:sz w:val="21"/>
        </w:rPr>
        <w:t>企业更有可能</w:t>
      </w:r>
      <w:r w:rsidR="00567E9A" w:rsidRPr="00005E3D">
        <w:rPr>
          <w:rFonts w:ascii="SimSun" w:hAnsi="SimSun" w:hint="eastAsia"/>
          <w:sz w:val="21"/>
        </w:rPr>
        <w:t>申请</w:t>
      </w:r>
      <w:r w:rsidRPr="00005E3D">
        <w:rPr>
          <w:rFonts w:ascii="SimSun" w:hAnsi="SimSun" w:hint="eastAsia"/>
          <w:sz w:val="21"/>
        </w:rPr>
        <w:t>专利，但</w:t>
      </w:r>
      <w:r w:rsidR="00567E9A" w:rsidRPr="00005E3D">
        <w:rPr>
          <w:rFonts w:ascii="SimSun" w:hAnsi="SimSun" w:hint="eastAsia"/>
          <w:sz w:val="21"/>
        </w:rPr>
        <w:t>它</w:t>
      </w:r>
      <w:r w:rsidRPr="00005E3D">
        <w:rPr>
          <w:rFonts w:ascii="SimSun" w:hAnsi="SimSun" w:hint="eastAsia"/>
          <w:sz w:val="21"/>
        </w:rPr>
        <w:t>们</w:t>
      </w:r>
      <w:r w:rsidR="00567E9A" w:rsidRPr="00005E3D">
        <w:rPr>
          <w:rFonts w:ascii="SimSun" w:hAnsi="SimSun" w:hint="eastAsia"/>
          <w:sz w:val="21"/>
        </w:rPr>
        <w:t>却很少</w:t>
      </w:r>
      <w:r w:rsidRPr="00005E3D">
        <w:rPr>
          <w:rFonts w:ascii="SimSun" w:hAnsi="SimSun" w:hint="eastAsia"/>
          <w:sz w:val="21"/>
        </w:rPr>
        <w:t>使用商标</w:t>
      </w:r>
      <w:r w:rsidR="00D348A1" w:rsidRPr="00005E3D">
        <w:rPr>
          <w:rFonts w:ascii="SimSun" w:hAnsi="SimSun" w:hint="eastAsia"/>
          <w:sz w:val="21"/>
        </w:rPr>
        <w:t>。</w:t>
      </w:r>
    </w:p>
    <w:p w:rsidR="005B38BC" w:rsidRPr="00005E3D" w:rsidRDefault="0098464E" w:rsidP="00005E3D">
      <w:pPr>
        <w:pStyle w:val="af0"/>
        <w:numPr>
          <w:ilvl w:val="0"/>
          <w:numId w:val="7"/>
        </w:numPr>
        <w:overflowPunct w:val="0"/>
        <w:spacing w:afterLines="50" w:after="120" w:line="340" w:lineRule="atLeast"/>
        <w:ind w:leftChars="200" w:left="860" w:hangingChars="200" w:hanging="420"/>
        <w:contextualSpacing w:val="0"/>
        <w:jc w:val="both"/>
        <w:rPr>
          <w:rFonts w:ascii="SimSun" w:hAnsi="SimSun"/>
          <w:sz w:val="21"/>
        </w:rPr>
      </w:pPr>
      <w:r w:rsidRPr="00005E3D">
        <w:rPr>
          <w:rFonts w:ascii="SimSun" w:hAnsi="SimSun" w:hint="eastAsia"/>
          <w:sz w:val="21"/>
        </w:rPr>
        <w:t>化学品</w:t>
      </w:r>
      <w:r w:rsidR="00D348A1" w:rsidRPr="00005E3D">
        <w:rPr>
          <w:rFonts w:ascii="SimSun" w:hAnsi="SimSun" w:hint="eastAsia"/>
          <w:sz w:val="21"/>
        </w:rPr>
        <w:t>、</w:t>
      </w:r>
      <w:r w:rsidRPr="00005E3D">
        <w:rPr>
          <w:rFonts w:ascii="SimSun" w:hAnsi="SimSun" w:hint="eastAsia"/>
          <w:sz w:val="21"/>
        </w:rPr>
        <w:t>金属和机械以及机动车辆</w:t>
      </w:r>
      <w:r w:rsidR="00020EA1" w:rsidRPr="00005E3D">
        <w:rPr>
          <w:rFonts w:ascii="SimSun" w:hAnsi="SimSun" w:hint="eastAsia"/>
          <w:sz w:val="21"/>
        </w:rPr>
        <w:t>方面</w:t>
      </w:r>
      <w:r w:rsidRPr="00005E3D">
        <w:rPr>
          <w:rFonts w:ascii="SimSun" w:hAnsi="SimSun" w:hint="eastAsia"/>
          <w:sz w:val="21"/>
        </w:rPr>
        <w:t>的专利申请更为频繁。电子</w:t>
      </w:r>
      <w:r w:rsidR="00D348A1" w:rsidRPr="00005E3D">
        <w:rPr>
          <w:rFonts w:ascii="SimSun" w:hAnsi="SimSun" w:hint="eastAsia"/>
          <w:sz w:val="21"/>
        </w:rPr>
        <w:t>电器</w:t>
      </w:r>
      <w:r w:rsidRPr="00005E3D">
        <w:rPr>
          <w:rFonts w:ascii="SimSun" w:hAnsi="SimSun" w:hint="eastAsia"/>
          <w:sz w:val="21"/>
        </w:rPr>
        <w:t>领域</w:t>
      </w:r>
      <w:r w:rsidR="00D348A1" w:rsidRPr="00005E3D">
        <w:rPr>
          <w:rFonts w:ascii="SimSun" w:hAnsi="SimSun" w:hint="eastAsia"/>
          <w:sz w:val="21"/>
        </w:rPr>
        <w:t>的专利申请较为</w:t>
      </w:r>
      <w:r w:rsidRPr="00005E3D">
        <w:rPr>
          <w:rFonts w:ascii="SimSun" w:hAnsi="SimSun" w:hint="eastAsia"/>
          <w:sz w:val="21"/>
        </w:rPr>
        <w:t>缺乏，</w:t>
      </w:r>
      <w:r w:rsidR="005E63FA" w:rsidRPr="00005E3D">
        <w:rPr>
          <w:rFonts w:ascii="SimSun" w:hAnsi="SimSun" w:hint="eastAsia"/>
          <w:sz w:val="21"/>
        </w:rPr>
        <w:t>而</w:t>
      </w:r>
      <w:r w:rsidR="00020EA1" w:rsidRPr="00005E3D">
        <w:rPr>
          <w:rFonts w:ascii="SimSun" w:hAnsi="SimSun" w:hint="eastAsia"/>
          <w:sz w:val="21"/>
        </w:rPr>
        <w:t>这些领域的专利在</w:t>
      </w:r>
      <w:r w:rsidR="00D348A1" w:rsidRPr="00005E3D">
        <w:rPr>
          <w:rFonts w:ascii="SimSun" w:hAnsi="SimSun" w:hint="eastAsia"/>
          <w:sz w:val="21"/>
        </w:rPr>
        <w:t>高收入国家运用</w:t>
      </w:r>
      <w:r w:rsidR="00020EA1" w:rsidRPr="00005E3D">
        <w:rPr>
          <w:rFonts w:ascii="SimSun" w:hAnsi="SimSun" w:hint="eastAsia"/>
          <w:sz w:val="21"/>
        </w:rPr>
        <w:t>广泛</w:t>
      </w:r>
      <w:r w:rsidR="00D348A1" w:rsidRPr="00005E3D">
        <w:rPr>
          <w:rFonts w:ascii="SimSun" w:hAnsi="SimSun" w:hint="eastAsia"/>
          <w:sz w:val="21"/>
        </w:rPr>
        <w:t>。各行业</w:t>
      </w:r>
      <w:r w:rsidR="003728B0" w:rsidRPr="00005E3D">
        <w:rPr>
          <w:rFonts w:ascii="SimSun" w:hAnsi="SimSun" w:hint="eastAsia"/>
          <w:sz w:val="21"/>
        </w:rPr>
        <w:t>运用商标</w:t>
      </w:r>
      <w:r w:rsidRPr="00005E3D">
        <w:rPr>
          <w:rFonts w:ascii="SimSun" w:hAnsi="SimSun" w:hint="eastAsia"/>
          <w:sz w:val="21"/>
        </w:rPr>
        <w:t>的</w:t>
      </w:r>
      <w:r w:rsidR="00D348A1" w:rsidRPr="00005E3D">
        <w:rPr>
          <w:rFonts w:ascii="SimSun" w:hAnsi="SimSun" w:hint="eastAsia"/>
          <w:sz w:val="21"/>
        </w:rPr>
        <w:t>情况</w:t>
      </w:r>
      <w:r w:rsidR="005E63FA" w:rsidRPr="00005E3D">
        <w:rPr>
          <w:rFonts w:ascii="SimSun" w:hAnsi="SimSun" w:hint="eastAsia"/>
          <w:sz w:val="21"/>
        </w:rPr>
        <w:t>较</w:t>
      </w:r>
      <w:r w:rsidR="00D348A1" w:rsidRPr="00005E3D">
        <w:rPr>
          <w:rFonts w:ascii="SimSun" w:hAnsi="SimSun" w:hint="eastAsia"/>
          <w:sz w:val="21"/>
        </w:rPr>
        <w:t>为一致</w:t>
      </w:r>
      <w:r w:rsidRPr="00005E3D">
        <w:rPr>
          <w:rFonts w:ascii="SimSun" w:hAnsi="SimSun" w:hint="eastAsia"/>
          <w:sz w:val="21"/>
        </w:rPr>
        <w:t>，在包括药品在内的化学品中使用率最高</w:t>
      </w:r>
      <w:r w:rsidR="00D348A1" w:rsidRPr="00005E3D">
        <w:rPr>
          <w:rFonts w:ascii="SimSun" w:hAnsi="SimSun" w:hint="eastAsia"/>
          <w:sz w:val="21"/>
        </w:rPr>
        <w:t>。</w:t>
      </w:r>
    </w:p>
    <w:p w:rsidR="005B38BC" w:rsidRPr="00005E3D" w:rsidRDefault="0098464E" w:rsidP="00005E3D">
      <w:pPr>
        <w:pStyle w:val="af0"/>
        <w:numPr>
          <w:ilvl w:val="0"/>
          <w:numId w:val="7"/>
        </w:numPr>
        <w:overflowPunct w:val="0"/>
        <w:spacing w:afterLines="50" w:after="120" w:line="340" w:lineRule="atLeast"/>
        <w:ind w:leftChars="200" w:left="860" w:hangingChars="200" w:hanging="420"/>
        <w:contextualSpacing w:val="0"/>
        <w:jc w:val="both"/>
        <w:rPr>
          <w:rFonts w:ascii="SimSun" w:hAnsi="SimSun"/>
          <w:sz w:val="21"/>
        </w:rPr>
      </w:pPr>
      <w:r w:rsidRPr="00005E3D">
        <w:rPr>
          <w:rFonts w:ascii="SimSun" w:hAnsi="SimSun" w:hint="eastAsia"/>
          <w:sz w:val="21"/>
        </w:rPr>
        <w:t>有明确证据显示，在首次申请商标或专利后，</w:t>
      </w:r>
      <w:r w:rsidR="003D2C98" w:rsidRPr="00005E3D">
        <w:rPr>
          <w:rFonts w:ascii="SimSun" w:hAnsi="SimSun" w:hint="eastAsia"/>
          <w:sz w:val="21"/>
        </w:rPr>
        <w:t>企业</w:t>
      </w:r>
      <w:r w:rsidRPr="00005E3D">
        <w:rPr>
          <w:rFonts w:ascii="SimSun" w:hAnsi="SimSun" w:hint="eastAsia"/>
          <w:sz w:val="21"/>
        </w:rPr>
        <w:t>规模</w:t>
      </w:r>
      <w:r w:rsidR="00367F90" w:rsidRPr="00005E3D">
        <w:rPr>
          <w:rFonts w:ascii="SimSun" w:hAnsi="SimSun" w:hint="eastAsia"/>
          <w:sz w:val="21"/>
        </w:rPr>
        <w:t>有所</w:t>
      </w:r>
      <w:r w:rsidRPr="00005E3D">
        <w:rPr>
          <w:rFonts w:ascii="SimSun" w:hAnsi="SimSun" w:hint="eastAsia"/>
          <w:sz w:val="21"/>
        </w:rPr>
        <w:t>扩大。然而，这在很大程度上反映了在分析期间</w:t>
      </w:r>
      <w:r w:rsidR="00367F90" w:rsidRPr="00005E3D">
        <w:rPr>
          <w:rFonts w:ascii="SimSun" w:hAnsi="SimSun" w:hint="eastAsia"/>
          <w:sz w:val="21"/>
        </w:rPr>
        <w:t>运用</w:t>
      </w:r>
      <w:r w:rsidRPr="00005E3D">
        <w:rPr>
          <w:rFonts w:ascii="SimSun" w:hAnsi="SimSun" w:hint="eastAsia"/>
          <w:sz w:val="21"/>
        </w:rPr>
        <w:t>知识产权制度的</w:t>
      </w:r>
      <w:r w:rsidR="003D2C98" w:rsidRPr="00005E3D">
        <w:rPr>
          <w:rFonts w:ascii="SimSun" w:hAnsi="SimSun" w:hint="eastAsia"/>
          <w:sz w:val="21"/>
        </w:rPr>
        <w:t>企业</w:t>
      </w:r>
      <w:r w:rsidR="005E63FA" w:rsidRPr="00005E3D">
        <w:rPr>
          <w:rFonts w:ascii="SimSun" w:hAnsi="SimSun" w:hint="eastAsia"/>
          <w:sz w:val="21"/>
        </w:rPr>
        <w:t>本身就</w:t>
      </w:r>
      <w:r w:rsidRPr="00005E3D">
        <w:rPr>
          <w:rFonts w:ascii="SimSun" w:hAnsi="SimSun" w:hint="eastAsia"/>
          <w:sz w:val="21"/>
        </w:rPr>
        <w:t>是增长更快的企业。</w:t>
      </w:r>
      <w:r w:rsidR="00367F90" w:rsidRPr="00005E3D">
        <w:rPr>
          <w:rFonts w:ascii="SimSun" w:hAnsi="SimSun" w:hint="eastAsia"/>
          <w:sz w:val="21"/>
        </w:rPr>
        <w:t>它们</w:t>
      </w:r>
      <w:r w:rsidRPr="00005E3D">
        <w:rPr>
          <w:rFonts w:ascii="SimSun" w:hAnsi="SimSun" w:hint="eastAsia"/>
          <w:sz w:val="21"/>
        </w:rPr>
        <w:t>在首次</w:t>
      </w:r>
      <w:r w:rsidR="00367F90" w:rsidRPr="00005E3D">
        <w:rPr>
          <w:rFonts w:ascii="SimSun" w:hAnsi="SimSun" w:hint="eastAsia"/>
          <w:sz w:val="21"/>
        </w:rPr>
        <w:t>运用</w:t>
      </w:r>
      <w:r w:rsidRPr="00005E3D">
        <w:rPr>
          <w:rFonts w:ascii="SimSun" w:hAnsi="SimSun" w:hint="eastAsia"/>
          <w:sz w:val="21"/>
        </w:rPr>
        <w:t>知识产权之前</w:t>
      </w:r>
      <w:r w:rsidR="00367F90" w:rsidRPr="00005E3D">
        <w:rPr>
          <w:rFonts w:ascii="SimSun" w:hAnsi="SimSun" w:hint="eastAsia"/>
          <w:sz w:val="21"/>
        </w:rPr>
        <w:t>就</w:t>
      </w:r>
      <w:r w:rsidRPr="00005E3D">
        <w:rPr>
          <w:rFonts w:ascii="SimSun" w:hAnsi="SimSun" w:hint="eastAsia"/>
          <w:sz w:val="21"/>
        </w:rPr>
        <w:t>已经</w:t>
      </w:r>
      <w:r w:rsidR="00367F90" w:rsidRPr="00005E3D">
        <w:rPr>
          <w:rFonts w:ascii="SimSun" w:hAnsi="SimSun" w:hint="eastAsia"/>
          <w:sz w:val="21"/>
        </w:rPr>
        <w:t>体现</w:t>
      </w:r>
      <w:r w:rsidRPr="00005E3D">
        <w:rPr>
          <w:rFonts w:ascii="SimSun" w:hAnsi="SimSun" w:hint="eastAsia"/>
          <w:sz w:val="21"/>
        </w:rPr>
        <w:t>出</w:t>
      </w:r>
      <w:r w:rsidR="005E63FA" w:rsidRPr="00005E3D">
        <w:rPr>
          <w:rFonts w:ascii="SimSun" w:hAnsi="SimSun" w:hint="eastAsia"/>
          <w:sz w:val="21"/>
        </w:rPr>
        <w:t>较</w:t>
      </w:r>
      <w:r w:rsidRPr="00005E3D">
        <w:rPr>
          <w:rFonts w:ascii="SimSun" w:hAnsi="SimSun" w:hint="eastAsia"/>
          <w:sz w:val="21"/>
        </w:rPr>
        <w:t>快的增长</w:t>
      </w:r>
      <w:r w:rsidR="00367F90" w:rsidRPr="00005E3D">
        <w:rPr>
          <w:rFonts w:ascii="SimSun" w:hAnsi="SimSun" w:hint="eastAsia"/>
          <w:sz w:val="21"/>
        </w:rPr>
        <w:t>速度</w:t>
      </w:r>
      <w:r w:rsidRPr="00005E3D">
        <w:rPr>
          <w:rFonts w:ascii="SimSun" w:hAnsi="SimSun" w:hint="eastAsia"/>
          <w:sz w:val="21"/>
        </w:rPr>
        <w:t>，而且这种</w:t>
      </w:r>
      <w:r w:rsidR="00367F90" w:rsidRPr="00005E3D">
        <w:rPr>
          <w:rFonts w:ascii="SimSun" w:hAnsi="SimSun" w:hint="eastAsia"/>
          <w:sz w:val="21"/>
        </w:rPr>
        <w:t>运用并未影响</w:t>
      </w:r>
      <w:r w:rsidRPr="00005E3D">
        <w:rPr>
          <w:rFonts w:ascii="SimSun" w:hAnsi="SimSun" w:hint="eastAsia"/>
          <w:sz w:val="21"/>
        </w:rPr>
        <w:t>它们的增长轨迹。简而言之，企业的成功似乎</w:t>
      </w:r>
      <w:r w:rsidR="005E63FA" w:rsidRPr="00005E3D">
        <w:rPr>
          <w:rFonts w:ascii="SimSun" w:hAnsi="SimSun" w:hint="eastAsia"/>
          <w:sz w:val="21"/>
        </w:rPr>
        <w:t>促使其开始</w:t>
      </w:r>
      <w:r w:rsidR="00367F90" w:rsidRPr="00005E3D">
        <w:rPr>
          <w:rFonts w:ascii="SimSun" w:hAnsi="SimSun" w:hint="eastAsia"/>
          <w:sz w:val="21"/>
        </w:rPr>
        <w:t>运用知识产权</w:t>
      </w:r>
      <w:r w:rsidRPr="00005E3D">
        <w:rPr>
          <w:rFonts w:ascii="SimSun" w:hAnsi="SimSun" w:hint="eastAsia"/>
          <w:sz w:val="21"/>
        </w:rPr>
        <w:t>，而</w:t>
      </w:r>
      <w:r w:rsidR="005E63FA" w:rsidRPr="00005E3D">
        <w:rPr>
          <w:rFonts w:ascii="SimSun" w:hAnsi="SimSun" w:hint="eastAsia"/>
          <w:sz w:val="21"/>
        </w:rPr>
        <w:t>非相反情况</w:t>
      </w:r>
      <w:r w:rsidR="00367F90" w:rsidRPr="00005E3D">
        <w:rPr>
          <w:rFonts w:ascii="SimSun" w:hAnsi="SimSun" w:hint="eastAsia"/>
          <w:sz w:val="21"/>
        </w:rPr>
        <w:t>。</w:t>
      </w:r>
    </w:p>
    <w:p w:rsidR="00005E3D" w:rsidRPr="00005E3D" w:rsidRDefault="0098464E" w:rsidP="00005E3D">
      <w:pPr>
        <w:pStyle w:val="af0"/>
        <w:numPr>
          <w:ilvl w:val="0"/>
          <w:numId w:val="7"/>
        </w:numPr>
        <w:overflowPunct w:val="0"/>
        <w:spacing w:afterLines="50" w:after="120" w:line="340" w:lineRule="atLeast"/>
        <w:ind w:leftChars="200" w:left="860" w:hangingChars="200" w:hanging="420"/>
        <w:contextualSpacing w:val="0"/>
        <w:jc w:val="both"/>
        <w:rPr>
          <w:rFonts w:ascii="SimHei" w:eastAsia="SimHei" w:hAnsi="SimHei"/>
          <w:bCs/>
          <w:caps/>
          <w:kern w:val="32"/>
          <w:sz w:val="21"/>
          <w:szCs w:val="32"/>
        </w:rPr>
      </w:pPr>
      <w:r w:rsidRPr="00005E3D">
        <w:rPr>
          <w:rFonts w:ascii="SimSun" w:hAnsi="SimSun" w:hint="eastAsia"/>
          <w:sz w:val="21"/>
        </w:rPr>
        <w:t>最后，商标</w:t>
      </w:r>
      <w:r w:rsidR="00B93B2E" w:rsidRPr="00005E3D">
        <w:rPr>
          <w:rFonts w:ascii="SimSun" w:hAnsi="SimSun" w:hint="eastAsia"/>
          <w:sz w:val="21"/>
        </w:rPr>
        <w:t>运用</w:t>
      </w:r>
      <w:r w:rsidRPr="00005E3D">
        <w:rPr>
          <w:rFonts w:ascii="SimSun" w:hAnsi="SimSun" w:hint="eastAsia"/>
          <w:sz w:val="21"/>
        </w:rPr>
        <w:t>与世界</w:t>
      </w:r>
      <w:r w:rsidR="00B93B2E" w:rsidRPr="00005E3D">
        <w:rPr>
          <w:rFonts w:ascii="SimSun" w:hAnsi="SimSun" w:hint="eastAsia"/>
          <w:sz w:val="21"/>
        </w:rPr>
        <w:t>新</w:t>
      </w:r>
      <w:r w:rsidRPr="00005E3D">
        <w:rPr>
          <w:rFonts w:ascii="SimSun" w:hAnsi="SimSun" w:hint="eastAsia"/>
          <w:sz w:val="21"/>
        </w:rPr>
        <w:t>产品</w:t>
      </w:r>
      <w:r w:rsidR="00B93B2E" w:rsidRPr="00005E3D">
        <w:rPr>
          <w:rFonts w:ascii="SimSun" w:hAnsi="SimSun" w:hint="eastAsia"/>
          <w:sz w:val="21"/>
        </w:rPr>
        <w:t>的</w:t>
      </w:r>
      <w:r w:rsidRPr="00005E3D">
        <w:rPr>
          <w:rFonts w:ascii="SimSun" w:hAnsi="SimSun" w:hint="eastAsia"/>
          <w:sz w:val="21"/>
        </w:rPr>
        <w:t>创新相关，这表明智利企业采用品牌战略来</w:t>
      </w:r>
      <w:r w:rsidR="00886897" w:rsidRPr="00005E3D">
        <w:rPr>
          <w:rFonts w:ascii="SimSun" w:hAnsi="SimSun" w:hint="eastAsia"/>
          <w:sz w:val="21"/>
        </w:rPr>
        <w:t>获得</w:t>
      </w:r>
      <w:r w:rsidRPr="00005E3D">
        <w:rPr>
          <w:rFonts w:ascii="SimSun" w:hAnsi="SimSun" w:hint="eastAsia"/>
          <w:sz w:val="21"/>
        </w:rPr>
        <w:t>其在产品创新方面的投资</w:t>
      </w:r>
      <w:r w:rsidR="00886897" w:rsidRPr="00005E3D">
        <w:rPr>
          <w:rFonts w:ascii="SimSun" w:hAnsi="SimSun" w:hint="eastAsia"/>
          <w:sz w:val="21"/>
        </w:rPr>
        <w:t>回报</w:t>
      </w:r>
      <w:r w:rsidRPr="00005E3D">
        <w:rPr>
          <w:rFonts w:ascii="SimSun" w:hAnsi="SimSun" w:hint="eastAsia"/>
          <w:sz w:val="21"/>
        </w:rPr>
        <w:t>。这一发现与发达国家品牌创新环节</w:t>
      </w:r>
      <w:r w:rsidR="005E63FA" w:rsidRPr="00005E3D">
        <w:rPr>
          <w:rFonts w:ascii="SimSun" w:hAnsi="SimSun" w:hint="eastAsia"/>
          <w:sz w:val="21"/>
        </w:rPr>
        <w:t>上</w:t>
      </w:r>
      <w:r w:rsidRPr="00005E3D">
        <w:rPr>
          <w:rFonts w:ascii="SimSun" w:hAnsi="SimSun" w:hint="eastAsia"/>
          <w:sz w:val="21"/>
        </w:rPr>
        <w:t>的</w:t>
      </w:r>
      <w:r w:rsidR="00020EA1" w:rsidRPr="00005E3D">
        <w:rPr>
          <w:rFonts w:ascii="SimSun" w:hAnsi="SimSun" w:hint="eastAsia"/>
          <w:sz w:val="21"/>
        </w:rPr>
        <w:t>实际情况</w:t>
      </w:r>
      <w:r w:rsidRPr="00005E3D">
        <w:rPr>
          <w:rFonts w:ascii="SimSun" w:hAnsi="SimSun" w:hint="eastAsia"/>
          <w:sz w:val="21"/>
        </w:rPr>
        <w:t>一致</w:t>
      </w:r>
      <w:r w:rsidR="00886897" w:rsidRPr="00005E3D">
        <w:rPr>
          <w:rFonts w:ascii="SimSun" w:hAnsi="SimSun" w:hint="eastAsia"/>
          <w:sz w:val="21"/>
        </w:rPr>
        <w:t>。</w:t>
      </w:r>
    </w:p>
    <w:p w:rsidR="00005E3D" w:rsidRPr="00005E3D" w:rsidRDefault="00886897" w:rsidP="00005E3D">
      <w:pPr>
        <w:pStyle w:val="1"/>
        <w:spacing w:beforeLines="100" w:afterLines="50" w:after="120" w:line="340" w:lineRule="atLeast"/>
        <w:jc w:val="both"/>
        <w:rPr>
          <w:rFonts w:ascii="SimHei" w:eastAsia="SimHei" w:hAnsi="SimHei"/>
          <w:b w:val="0"/>
          <w:sz w:val="21"/>
        </w:rPr>
      </w:pPr>
      <w:r w:rsidRPr="00005E3D">
        <w:rPr>
          <w:rFonts w:ascii="SimHei" w:eastAsia="SimHei" w:hAnsi="SimHei" w:hint="eastAsia"/>
          <w:b w:val="0"/>
          <w:sz w:val="21"/>
        </w:rPr>
        <w:t>经验</w:t>
      </w:r>
      <w:r w:rsidR="0098464E" w:rsidRPr="00005E3D">
        <w:rPr>
          <w:rFonts w:ascii="SimHei" w:eastAsia="SimHei" w:hAnsi="SimHei" w:hint="eastAsia"/>
          <w:b w:val="0"/>
          <w:sz w:val="21"/>
        </w:rPr>
        <w:t>教训</w:t>
      </w:r>
    </w:p>
    <w:p w:rsidR="00005E3D" w:rsidRDefault="0098464E" w:rsidP="00005E3D">
      <w:pPr>
        <w:overflowPunct w:val="0"/>
        <w:spacing w:afterLines="50" w:after="120" w:line="340" w:lineRule="atLeast"/>
        <w:ind w:firstLineChars="200" w:firstLine="420"/>
        <w:jc w:val="both"/>
        <w:rPr>
          <w:rFonts w:ascii="SimSun" w:hAnsi="SimSun"/>
          <w:sz w:val="21"/>
        </w:rPr>
      </w:pPr>
      <w:r w:rsidRPr="00005E3D">
        <w:rPr>
          <w:rFonts w:ascii="SimSun" w:hAnsi="SimSun" w:hint="eastAsia"/>
          <w:sz w:val="21"/>
        </w:rPr>
        <w:t>该研究的</w:t>
      </w:r>
      <w:r w:rsidR="00886897" w:rsidRPr="00005E3D">
        <w:rPr>
          <w:rFonts w:ascii="SimSun" w:hAnsi="SimSun" w:hint="eastAsia"/>
          <w:sz w:val="21"/>
        </w:rPr>
        <w:t>发现</w:t>
      </w:r>
      <w:r w:rsidRPr="00005E3D">
        <w:rPr>
          <w:rFonts w:ascii="SimSun" w:hAnsi="SimSun" w:hint="eastAsia"/>
          <w:sz w:val="21"/>
        </w:rPr>
        <w:t>为知识产权政策提供了两个</w:t>
      </w:r>
      <w:r w:rsidR="005E63FA" w:rsidRPr="00005E3D">
        <w:rPr>
          <w:rFonts w:ascii="SimSun" w:hAnsi="SimSun" w:hint="eastAsia"/>
          <w:sz w:val="21"/>
        </w:rPr>
        <w:t>提醒</w:t>
      </w:r>
      <w:r w:rsidRPr="00005E3D">
        <w:rPr>
          <w:rFonts w:ascii="SimSun" w:hAnsi="SimSun" w:hint="eastAsia"/>
          <w:sz w:val="21"/>
        </w:rPr>
        <w:t>。首先，</w:t>
      </w:r>
      <w:r w:rsidR="005E63FA" w:rsidRPr="00005E3D">
        <w:rPr>
          <w:rFonts w:ascii="SimSun" w:hAnsi="SimSun" w:hint="eastAsia"/>
          <w:sz w:val="21"/>
        </w:rPr>
        <w:t>企业的成功促使其开始运用知识产权之</w:t>
      </w:r>
      <w:r w:rsidRPr="00005E3D">
        <w:rPr>
          <w:rFonts w:ascii="SimSun" w:hAnsi="SimSun" w:hint="eastAsia"/>
          <w:sz w:val="21"/>
        </w:rPr>
        <w:t>观点表明，提高知识产权意识的活动最好针对那些不断增长的无形资产组合使其成为</w:t>
      </w:r>
      <w:r w:rsidR="005E63FA" w:rsidRPr="00005E3D">
        <w:rPr>
          <w:rFonts w:ascii="SimSun" w:hAnsi="SimSun" w:hint="eastAsia"/>
          <w:sz w:val="21"/>
        </w:rPr>
        <w:t>了各种</w:t>
      </w:r>
      <w:r w:rsidRPr="00005E3D">
        <w:rPr>
          <w:rFonts w:ascii="SimSun" w:hAnsi="SimSun" w:hint="eastAsia"/>
          <w:sz w:val="21"/>
        </w:rPr>
        <w:t>知识产权工具潜在用户的</w:t>
      </w:r>
      <w:r w:rsidR="003D2C98" w:rsidRPr="00005E3D">
        <w:rPr>
          <w:rFonts w:ascii="SimSun" w:hAnsi="SimSun" w:hint="eastAsia"/>
          <w:sz w:val="21"/>
        </w:rPr>
        <w:t>企业</w:t>
      </w:r>
      <w:r w:rsidRPr="00005E3D">
        <w:rPr>
          <w:rFonts w:ascii="SimSun" w:hAnsi="SimSun" w:hint="eastAsia"/>
          <w:sz w:val="21"/>
        </w:rPr>
        <w:t>，而不是</w:t>
      </w:r>
      <w:r w:rsidR="00886897" w:rsidRPr="00005E3D">
        <w:rPr>
          <w:rFonts w:ascii="SimSun" w:hAnsi="SimSun" w:hint="eastAsia"/>
          <w:sz w:val="21"/>
        </w:rPr>
        <w:t>针对</w:t>
      </w:r>
      <w:r w:rsidR="005E63FA" w:rsidRPr="00005E3D">
        <w:rPr>
          <w:rFonts w:ascii="SimSun" w:hAnsi="SimSun" w:hint="eastAsia"/>
          <w:sz w:val="21"/>
        </w:rPr>
        <w:t>一般</w:t>
      </w:r>
      <w:r w:rsidR="003D2C98" w:rsidRPr="00005E3D">
        <w:rPr>
          <w:rFonts w:ascii="SimSun" w:hAnsi="SimSun" w:hint="eastAsia"/>
          <w:sz w:val="21"/>
        </w:rPr>
        <w:t>企业</w:t>
      </w:r>
      <w:r w:rsidRPr="00005E3D">
        <w:rPr>
          <w:rFonts w:ascii="SimSun" w:hAnsi="SimSun" w:hint="eastAsia"/>
          <w:sz w:val="21"/>
        </w:rPr>
        <w:t>。其次，关于商标</w:t>
      </w:r>
      <w:r w:rsidR="00886897" w:rsidRPr="00005E3D">
        <w:rPr>
          <w:rFonts w:ascii="SimSun" w:hAnsi="SimSun" w:hint="eastAsia"/>
          <w:sz w:val="21"/>
        </w:rPr>
        <w:t>运用</w:t>
      </w:r>
      <w:r w:rsidRPr="00005E3D">
        <w:rPr>
          <w:rFonts w:ascii="SimSun" w:hAnsi="SimSun" w:hint="eastAsia"/>
          <w:sz w:val="21"/>
        </w:rPr>
        <w:t>与世界</w:t>
      </w:r>
      <w:r w:rsidR="00886897" w:rsidRPr="00005E3D">
        <w:rPr>
          <w:rFonts w:ascii="SimSun" w:hAnsi="SimSun" w:hint="eastAsia"/>
          <w:sz w:val="21"/>
        </w:rPr>
        <w:t>新</w:t>
      </w:r>
      <w:r w:rsidRPr="00005E3D">
        <w:rPr>
          <w:rFonts w:ascii="SimSun" w:hAnsi="SimSun" w:hint="eastAsia"/>
          <w:sz w:val="21"/>
        </w:rPr>
        <w:t>产品创新</w:t>
      </w:r>
      <w:r w:rsidR="005E63FA" w:rsidRPr="00005E3D">
        <w:rPr>
          <w:rFonts w:ascii="SimSun" w:hAnsi="SimSun" w:hint="eastAsia"/>
          <w:sz w:val="21"/>
        </w:rPr>
        <w:t>的关系</w:t>
      </w:r>
      <w:r w:rsidR="00EA6D02" w:rsidRPr="00005E3D">
        <w:rPr>
          <w:rFonts w:ascii="SimSun" w:hAnsi="SimSun" w:hint="eastAsia"/>
          <w:sz w:val="21"/>
        </w:rPr>
        <w:t>之</w:t>
      </w:r>
      <w:r w:rsidRPr="00005E3D">
        <w:rPr>
          <w:rFonts w:ascii="SimSun" w:hAnsi="SimSun" w:hint="eastAsia"/>
          <w:sz w:val="21"/>
        </w:rPr>
        <w:t>发现</w:t>
      </w:r>
      <w:r w:rsidR="00886897" w:rsidRPr="00005E3D">
        <w:rPr>
          <w:rFonts w:ascii="SimSun" w:hAnsi="SimSun" w:hint="eastAsia"/>
          <w:sz w:val="21"/>
        </w:rPr>
        <w:t>，</w:t>
      </w:r>
      <w:r w:rsidRPr="00005E3D">
        <w:rPr>
          <w:rFonts w:ascii="SimSun" w:hAnsi="SimSun" w:hint="eastAsia"/>
          <w:sz w:val="21"/>
        </w:rPr>
        <w:t>加上智利企业相对较少</w:t>
      </w:r>
      <w:r w:rsidR="00886897" w:rsidRPr="00005E3D">
        <w:rPr>
          <w:rFonts w:ascii="SimSun" w:hAnsi="SimSun" w:hint="eastAsia"/>
          <w:sz w:val="21"/>
        </w:rPr>
        <w:t>运用</w:t>
      </w:r>
      <w:r w:rsidRPr="00005E3D">
        <w:rPr>
          <w:rFonts w:ascii="SimSun" w:hAnsi="SimSun" w:hint="eastAsia"/>
          <w:sz w:val="21"/>
        </w:rPr>
        <w:t>专利</w:t>
      </w:r>
      <w:r w:rsidR="00886897" w:rsidRPr="00005E3D">
        <w:rPr>
          <w:rFonts w:ascii="SimSun" w:hAnsi="SimSun" w:hint="eastAsia"/>
          <w:sz w:val="21"/>
        </w:rPr>
        <w:t>，</w:t>
      </w:r>
      <w:r w:rsidRPr="00005E3D">
        <w:rPr>
          <w:rFonts w:ascii="SimSun" w:hAnsi="SimSun" w:hint="eastAsia"/>
          <w:sz w:val="21"/>
        </w:rPr>
        <w:t>表明品牌</w:t>
      </w:r>
      <w:r w:rsidR="005E63FA" w:rsidRPr="00005E3D">
        <w:rPr>
          <w:rFonts w:ascii="SimSun" w:hAnsi="SimSun" w:hint="eastAsia"/>
          <w:sz w:val="21"/>
        </w:rPr>
        <w:t>对</w:t>
      </w:r>
      <w:r w:rsidRPr="00005E3D">
        <w:rPr>
          <w:rFonts w:ascii="SimSun" w:hAnsi="SimSun" w:hint="eastAsia"/>
          <w:sz w:val="21"/>
        </w:rPr>
        <w:t>智利和其他中等收入</w:t>
      </w:r>
      <w:r w:rsidR="00886897" w:rsidRPr="00005E3D">
        <w:rPr>
          <w:rFonts w:ascii="SimSun" w:hAnsi="SimSun" w:hint="eastAsia"/>
          <w:sz w:val="21"/>
        </w:rPr>
        <w:t>经济体获得适当的创新回报</w:t>
      </w:r>
      <w:r w:rsidR="005E63FA" w:rsidRPr="00005E3D">
        <w:rPr>
          <w:rFonts w:ascii="SimSun" w:hAnsi="SimSun" w:hint="eastAsia"/>
          <w:sz w:val="21"/>
        </w:rPr>
        <w:t>来说可能是</w:t>
      </w:r>
      <w:r w:rsidRPr="00005E3D">
        <w:rPr>
          <w:rFonts w:ascii="SimSun" w:hAnsi="SimSun" w:hint="eastAsia"/>
          <w:sz w:val="21"/>
        </w:rPr>
        <w:t>相对</w:t>
      </w:r>
      <w:r w:rsidR="005E63FA" w:rsidRPr="00005E3D">
        <w:rPr>
          <w:rFonts w:ascii="SimSun" w:hAnsi="SimSun" w:hint="eastAsia"/>
          <w:sz w:val="21"/>
        </w:rPr>
        <w:t>较为</w:t>
      </w:r>
      <w:r w:rsidRPr="00005E3D">
        <w:rPr>
          <w:rFonts w:ascii="SimSun" w:hAnsi="SimSun" w:hint="eastAsia"/>
          <w:sz w:val="21"/>
        </w:rPr>
        <w:t>重要的一种方式。这一结论</w:t>
      </w:r>
      <w:r w:rsidR="00886897" w:rsidRPr="00005E3D">
        <w:rPr>
          <w:rFonts w:ascii="SimSun" w:hAnsi="SimSun" w:hint="eastAsia"/>
          <w:sz w:val="21"/>
        </w:rPr>
        <w:t>提出</w:t>
      </w:r>
      <w:r w:rsidRPr="00005E3D">
        <w:rPr>
          <w:rFonts w:ascii="SimSun" w:hAnsi="SimSun" w:hint="eastAsia"/>
          <w:sz w:val="21"/>
        </w:rPr>
        <w:t>了知识产权政策的先后顺序，</w:t>
      </w:r>
      <w:r w:rsidR="00886897" w:rsidRPr="00005E3D">
        <w:rPr>
          <w:rFonts w:ascii="SimSun" w:hAnsi="SimSun" w:hint="eastAsia"/>
          <w:sz w:val="21"/>
        </w:rPr>
        <w:t>认为</w:t>
      </w:r>
      <w:r w:rsidRPr="00005E3D">
        <w:rPr>
          <w:rFonts w:ascii="SimSun" w:hAnsi="SimSun" w:hint="eastAsia"/>
          <w:sz w:val="21"/>
        </w:rPr>
        <w:t>在较早的发展阶段</w:t>
      </w:r>
      <w:r w:rsidR="00886897" w:rsidRPr="00005E3D">
        <w:rPr>
          <w:rFonts w:ascii="SimSun" w:hAnsi="SimSun" w:hint="eastAsia"/>
          <w:sz w:val="21"/>
        </w:rPr>
        <w:t>最好</w:t>
      </w:r>
      <w:r w:rsidR="005E63FA" w:rsidRPr="00005E3D">
        <w:rPr>
          <w:rFonts w:ascii="SimSun" w:hAnsi="SimSun" w:hint="eastAsia"/>
          <w:sz w:val="21"/>
        </w:rPr>
        <w:t>更多运用</w:t>
      </w:r>
      <w:r w:rsidRPr="00005E3D">
        <w:rPr>
          <w:rFonts w:ascii="SimSun" w:hAnsi="SimSun" w:hint="eastAsia"/>
          <w:sz w:val="21"/>
        </w:rPr>
        <w:t>商标</w:t>
      </w:r>
      <w:r w:rsidR="00886897" w:rsidRPr="00005E3D">
        <w:rPr>
          <w:rFonts w:ascii="SimSun" w:hAnsi="SimSun" w:hint="eastAsia"/>
          <w:sz w:val="21"/>
        </w:rPr>
        <w:t>制度。</w:t>
      </w:r>
    </w:p>
    <w:p w:rsidR="00005E3D" w:rsidRDefault="0098464E" w:rsidP="00005E3D">
      <w:pPr>
        <w:overflowPunct w:val="0"/>
        <w:spacing w:afterLines="50" w:after="120" w:line="340" w:lineRule="atLeast"/>
        <w:ind w:firstLineChars="200" w:firstLine="420"/>
        <w:jc w:val="both"/>
        <w:rPr>
          <w:rFonts w:ascii="SimSun" w:hAnsi="SimSun"/>
          <w:sz w:val="21"/>
        </w:rPr>
      </w:pPr>
      <w:r w:rsidRPr="00005E3D">
        <w:rPr>
          <w:rFonts w:ascii="SimSun" w:hAnsi="SimSun" w:hint="eastAsia"/>
          <w:sz w:val="21"/>
        </w:rPr>
        <w:t>从方法论的角度来看，通过</w:t>
      </w:r>
      <w:r w:rsidR="001232B3" w:rsidRPr="00005E3D">
        <w:rPr>
          <w:rFonts w:ascii="SimSun" w:hAnsi="SimSun" w:hint="eastAsia"/>
          <w:sz w:val="21"/>
        </w:rPr>
        <w:t>依靠</w:t>
      </w:r>
      <w:r w:rsidRPr="00005E3D">
        <w:rPr>
          <w:rFonts w:ascii="SimSun" w:hAnsi="SimSun" w:hint="eastAsia"/>
          <w:sz w:val="21"/>
        </w:rPr>
        <w:t>知识产权</w:t>
      </w:r>
      <w:r w:rsidR="001232B3" w:rsidRPr="00005E3D">
        <w:rPr>
          <w:rFonts w:ascii="SimSun" w:hAnsi="SimSun" w:hint="eastAsia"/>
          <w:sz w:val="21"/>
        </w:rPr>
        <w:t>运用</w:t>
      </w:r>
      <w:r w:rsidR="00EA6D02" w:rsidRPr="00005E3D">
        <w:rPr>
          <w:rFonts w:ascii="SimSun" w:hAnsi="SimSun" w:hint="eastAsia"/>
          <w:sz w:val="21"/>
        </w:rPr>
        <w:t>情况</w:t>
      </w:r>
      <w:r w:rsidRPr="00005E3D">
        <w:rPr>
          <w:rFonts w:ascii="SimSun" w:hAnsi="SimSun" w:hint="eastAsia"/>
          <w:sz w:val="21"/>
        </w:rPr>
        <w:t>和</w:t>
      </w:r>
      <w:r w:rsidR="003D2C98" w:rsidRPr="00005E3D">
        <w:rPr>
          <w:rFonts w:ascii="SimSun" w:hAnsi="SimSun" w:hint="eastAsia"/>
          <w:sz w:val="21"/>
        </w:rPr>
        <w:t>企业</w:t>
      </w:r>
      <w:r w:rsidRPr="00005E3D">
        <w:rPr>
          <w:rFonts w:ascii="SimSun" w:hAnsi="SimSun" w:hint="eastAsia"/>
          <w:sz w:val="21"/>
        </w:rPr>
        <w:t>绩效</w:t>
      </w:r>
      <w:r w:rsidR="005E63FA" w:rsidRPr="00005E3D">
        <w:rPr>
          <w:rFonts w:ascii="SimSun" w:hAnsi="SimSun" w:hint="eastAsia"/>
          <w:sz w:val="21"/>
        </w:rPr>
        <w:t>匹配</w:t>
      </w:r>
      <w:r w:rsidRPr="00005E3D">
        <w:rPr>
          <w:rFonts w:ascii="SimSun" w:hAnsi="SimSun" w:hint="eastAsia"/>
          <w:sz w:val="21"/>
        </w:rPr>
        <w:t>数据来研究知识产权</w:t>
      </w:r>
      <w:r w:rsidR="001232B3" w:rsidRPr="00005E3D">
        <w:rPr>
          <w:rFonts w:ascii="SimSun" w:hAnsi="SimSun" w:hint="eastAsia"/>
          <w:sz w:val="21"/>
        </w:rPr>
        <w:t>运用</w:t>
      </w:r>
      <w:r w:rsidRPr="00005E3D">
        <w:rPr>
          <w:rFonts w:ascii="SimSun" w:hAnsi="SimSun" w:hint="eastAsia"/>
          <w:sz w:val="21"/>
        </w:rPr>
        <w:t>的</w:t>
      </w:r>
      <w:r w:rsidR="001232B3" w:rsidRPr="00005E3D">
        <w:rPr>
          <w:rFonts w:ascii="SimSun" w:hAnsi="SimSun" w:hint="eastAsia"/>
          <w:sz w:val="21"/>
        </w:rPr>
        <w:t>绩效，更加可靠</w:t>
      </w:r>
      <w:r w:rsidRPr="00005E3D">
        <w:rPr>
          <w:rFonts w:ascii="SimSun" w:hAnsi="SimSun" w:hint="eastAsia"/>
          <w:sz w:val="21"/>
        </w:rPr>
        <w:t>。事实上，智利创建的数据库</w:t>
      </w:r>
      <w:r w:rsidR="001232B3" w:rsidRPr="00005E3D">
        <w:rPr>
          <w:rFonts w:ascii="SimSun" w:hAnsi="SimSun" w:hint="eastAsia"/>
          <w:sz w:val="21"/>
        </w:rPr>
        <w:t>可以促进</w:t>
      </w:r>
      <w:r w:rsidRPr="00005E3D">
        <w:rPr>
          <w:rFonts w:ascii="SimSun" w:hAnsi="SimSun" w:hint="eastAsia"/>
          <w:sz w:val="21"/>
        </w:rPr>
        <w:t>对创新活动</w:t>
      </w:r>
      <w:r w:rsidR="001232B3" w:rsidRPr="00005E3D">
        <w:rPr>
          <w:rFonts w:ascii="SimSun" w:hAnsi="SimSun" w:hint="eastAsia"/>
          <w:sz w:val="21"/>
        </w:rPr>
        <w:t>、</w:t>
      </w:r>
      <w:r w:rsidRPr="00005E3D">
        <w:rPr>
          <w:rFonts w:ascii="SimSun" w:hAnsi="SimSun" w:hint="eastAsia"/>
          <w:sz w:val="21"/>
        </w:rPr>
        <w:t>知识产权</w:t>
      </w:r>
      <w:r w:rsidR="001232B3" w:rsidRPr="00005E3D">
        <w:rPr>
          <w:rFonts w:ascii="SimSun" w:hAnsi="SimSun" w:hint="eastAsia"/>
          <w:sz w:val="21"/>
        </w:rPr>
        <w:t>运用</w:t>
      </w:r>
      <w:r w:rsidRPr="00005E3D">
        <w:rPr>
          <w:rFonts w:ascii="SimSun" w:hAnsi="SimSun" w:hint="eastAsia"/>
          <w:sz w:val="21"/>
        </w:rPr>
        <w:t>和商业成果</w:t>
      </w:r>
      <w:r w:rsidR="005E63FA" w:rsidRPr="00005E3D">
        <w:rPr>
          <w:rFonts w:ascii="SimSun" w:hAnsi="SimSun" w:hint="eastAsia"/>
          <w:sz w:val="21"/>
        </w:rPr>
        <w:t>之间</w:t>
      </w:r>
      <w:r w:rsidRPr="00005E3D">
        <w:rPr>
          <w:rFonts w:ascii="SimSun" w:hAnsi="SimSun" w:hint="eastAsia"/>
          <w:sz w:val="21"/>
        </w:rPr>
        <w:t>如何相互</w:t>
      </w:r>
      <w:r w:rsidR="001232B3" w:rsidRPr="00005E3D">
        <w:rPr>
          <w:rFonts w:ascii="SimSun" w:hAnsi="SimSun" w:hint="eastAsia"/>
          <w:sz w:val="21"/>
        </w:rPr>
        <w:t>作用方面</w:t>
      </w:r>
      <w:r w:rsidRPr="00005E3D">
        <w:rPr>
          <w:rFonts w:ascii="SimSun" w:hAnsi="SimSun" w:hint="eastAsia"/>
          <w:sz w:val="21"/>
        </w:rPr>
        <w:t>的其他问题进行研究。同时，这种类型的研究也面临着</w:t>
      </w:r>
      <w:r w:rsidR="005E63FA" w:rsidRPr="00005E3D">
        <w:rPr>
          <w:rFonts w:ascii="SimSun" w:hAnsi="SimSun" w:hint="eastAsia"/>
          <w:sz w:val="21"/>
        </w:rPr>
        <w:t>严重</w:t>
      </w:r>
      <w:r w:rsidRPr="00005E3D">
        <w:rPr>
          <w:rFonts w:ascii="SimSun" w:hAnsi="SimSun" w:hint="eastAsia"/>
          <w:sz w:val="21"/>
        </w:rPr>
        <w:t>的</w:t>
      </w:r>
      <w:r w:rsidR="005E63FA" w:rsidRPr="00005E3D">
        <w:rPr>
          <w:rFonts w:ascii="SimSun" w:hAnsi="SimSun" w:hint="eastAsia"/>
          <w:sz w:val="21"/>
        </w:rPr>
        <w:t>局限性</w:t>
      </w:r>
      <w:r w:rsidRPr="00005E3D">
        <w:rPr>
          <w:rFonts w:ascii="SimSun" w:hAnsi="SimSun" w:hint="eastAsia"/>
          <w:sz w:val="21"/>
        </w:rPr>
        <w:t>。智利</w:t>
      </w:r>
      <w:r w:rsidR="005E63FA" w:rsidRPr="00005E3D">
        <w:rPr>
          <w:rFonts w:ascii="SimSun" w:hAnsi="SimSun" w:hint="eastAsia"/>
          <w:sz w:val="21"/>
        </w:rPr>
        <w:t>只有少数</w:t>
      </w:r>
      <w:r w:rsidR="003D2C98" w:rsidRPr="00005E3D">
        <w:rPr>
          <w:rFonts w:ascii="SimSun" w:hAnsi="SimSun" w:hint="eastAsia"/>
          <w:sz w:val="21"/>
        </w:rPr>
        <w:t>企业</w:t>
      </w:r>
      <w:r w:rsidRPr="00005E3D">
        <w:rPr>
          <w:rFonts w:ascii="SimSun" w:hAnsi="SimSun" w:hint="eastAsia"/>
          <w:sz w:val="21"/>
        </w:rPr>
        <w:t>使用专利，大多数只是偶尔</w:t>
      </w:r>
      <w:r w:rsidR="001232B3" w:rsidRPr="00005E3D">
        <w:rPr>
          <w:rFonts w:ascii="SimSun" w:hAnsi="SimSun" w:hint="eastAsia"/>
          <w:sz w:val="21"/>
        </w:rPr>
        <w:t>运用</w:t>
      </w:r>
      <w:r w:rsidRPr="00005E3D">
        <w:rPr>
          <w:rFonts w:ascii="SimSun" w:hAnsi="SimSun" w:hint="eastAsia"/>
          <w:sz w:val="21"/>
        </w:rPr>
        <w:t>。</w:t>
      </w:r>
      <w:r w:rsidR="005E63FA" w:rsidRPr="00005E3D">
        <w:rPr>
          <w:rFonts w:ascii="SimSun" w:hAnsi="SimSun" w:hint="eastAsia"/>
          <w:sz w:val="21"/>
        </w:rPr>
        <w:t>诸多</w:t>
      </w:r>
      <w:r w:rsidRPr="00005E3D">
        <w:rPr>
          <w:rFonts w:ascii="SimSun" w:hAnsi="SimSun" w:hint="eastAsia"/>
          <w:sz w:val="21"/>
        </w:rPr>
        <w:t>其他中等收入国家</w:t>
      </w:r>
      <w:r w:rsidR="005E63FA" w:rsidRPr="00005E3D">
        <w:rPr>
          <w:rFonts w:ascii="SimSun" w:hAnsi="SimSun" w:hint="eastAsia"/>
          <w:sz w:val="21"/>
        </w:rPr>
        <w:t>很</w:t>
      </w:r>
      <w:r w:rsidRPr="00005E3D">
        <w:rPr>
          <w:rFonts w:ascii="SimSun" w:hAnsi="SimSun" w:hint="eastAsia"/>
          <w:sz w:val="21"/>
        </w:rPr>
        <w:t>可能</w:t>
      </w:r>
      <w:r w:rsidR="005E63FA" w:rsidRPr="00005E3D">
        <w:rPr>
          <w:rFonts w:ascii="SimSun" w:hAnsi="SimSun" w:hint="eastAsia"/>
          <w:sz w:val="21"/>
        </w:rPr>
        <w:t>情况类似</w:t>
      </w:r>
      <w:r w:rsidRPr="00005E3D">
        <w:rPr>
          <w:rFonts w:ascii="SimSun" w:hAnsi="SimSun" w:hint="eastAsia"/>
          <w:sz w:val="21"/>
        </w:rPr>
        <w:t>。这削弱了统计关系的可靠性，从而</w:t>
      </w:r>
      <w:r w:rsidR="001232B3" w:rsidRPr="00005E3D">
        <w:rPr>
          <w:rFonts w:ascii="SimSun" w:hAnsi="SimSun" w:hint="eastAsia"/>
          <w:sz w:val="21"/>
        </w:rPr>
        <w:t>也</w:t>
      </w:r>
      <w:r w:rsidRPr="00005E3D">
        <w:rPr>
          <w:rFonts w:ascii="SimSun" w:hAnsi="SimSun" w:hint="eastAsia"/>
          <w:sz w:val="21"/>
        </w:rPr>
        <w:t>削弱了研究人员得出确凿结论的能力。第二个重要的</w:t>
      </w:r>
      <w:r w:rsidR="00B01226" w:rsidRPr="00005E3D">
        <w:rPr>
          <w:rFonts w:ascii="SimSun" w:hAnsi="SimSun" w:hint="eastAsia"/>
          <w:sz w:val="21"/>
        </w:rPr>
        <w:t>提醒</w:t>
      </w:r>
      <w:r w:rsidRPr="00005E3D">
        <w:rPr>
          <w:rFonts w:ascii="SimSun" w:hAnsi="SimSun" w:hint="eastAsia"/>
          <w:sz w:val="21"/>
        </w:rPr>
        <w:t>是，该研究的实证方法依赖</w:t>
      </w:r>
      <w:r w:rsidR="00B01226" w:rsidRPr="00005E3D">
        <w:rPr>
          <w:rFonts w:ascii="SimSun" w:hAnsi="SimSun" w:hint="eastAsia"/>
          <w:sz w:val="21"/>
        </w:rPr>
        <w:t>的是对</w:t>
      </w:r>
      <w:r w:rsidR="001232B3" w:rsidRPr="00005E3D">
        <w:rPr>
          <w:rFonts w:ascii="SimSun" w:hAnsi="SimSun" w:hint="eastAsia"/>
          <w:sz w:val="21"/>
        </w:rPr>
        <w:t>运用</w:t>
      </w:r>
      <w:r w:rsidRPr="00005E3D">
        <w:rPr>
          <w:rFonts w:ascii="SimSun" w:hAnsi="SimSun" w:hint="eastAsia"/>
          <w:sz w:val="21"/>
        </w:rPr>
        <w:t>知识产权的企业与不</w:t>
      </w:r>
      <w:r w:rsidR="001232B3" w:rsidRPr="00005E3D">
        <w:rPr>
          <w:rFonts w:ascii="SimSun" w:hAnsi="SimSun" w:hint="eastAsia"/>
          <w:sz w:val="21"/>
        </w:rPr>
        <w:t>运用</w:t>
      </w:r>
      <w:r w:rsidRPr="00005E3D">
        <w:rPr>
          <w:rFonts w:ascii="SimSun" w:hAnsi="SimSun" w:hint="eastAsia"/>
          <w:sz w:val="21"/>
        </w:rPr>
        <w:t>知识产权的企业进行比较</w:t>
      </w:r>
      <w:r w:rsidR="001232B3" w:rsidRPr="00005E3D">
        <w:rPr>
          <w:rFonts w:ascii="SimSun" w:hAnsi="SimSun" w:hint="eastAsia"/>
          <w:sz w:val="21"/>
        </w:rPr>
        <w:t>；</w:t>
      </w:r>
      <w:r w:rsidRPr="00005E3D">
        <w:rPr>
          <w:rFonts w:ascii="SimSun" w:hAnsi="SimSun" w:hint="eastAsia"/>
          <w:sz w:val="21"/>
        </w:rPr>
        <w:t>因此，结果并未</w:t>
      </w:r>
      <w:r w:rsidR="004B091E" w:rsidRPr="00005E3D">
        <w:rPr>
          <w:rFonts w:ascii="SimSun" w:hAnsi="SimSun" w:hint="eastAsia"/>
          <w:sz w:val="21"/>
        </w:rPr>
        <w:t>就</w:t>
      </w:r>
      <w:r w:rsidRPr="00005E3D">
        <w:rPr>
          <w:rFonts w:ascii="SimSun" w:hAnsi="SimSun" w:hint="eastAsia"/>
          <w:sz w:val="21"/>
        </w:rPr>
        <w:t>知识产权法</w:t>
      </w:r>
      <w:r w:rsidR="00B01226" w:rsidRPr="00005E3D">
        <w:rPr>
          <w:rFonts w:ascii="SimSun" w:hAnsi="SimSun" w:hint="eastAsia"/>
          <w:sz w:val="21"/>
        </w:rPr>
        <w:t>如何</w:t>
      </w:r>
      <w:r w:rsidRPr="00005E3D">
        <w:rPr>
          <w:rFonts w:ascii="SimSun" w:hAnsi="SimSun" w:hint="eastAsia"/>
          <w:sz w:val="21"/>
        </w:rPr>
        <w:t>激励</w:t>
      </w:r>
      <w:r w:rsidR="004B091E" w:rsidRPr="00005E3D">
        <w:rPr>
          <w:rFonts w:ascii="SimSun" w:hAnsi="SimSun" w:hint="eastAsia"/>
          <w:sz w:val="21"/>
        </w:rPr>
        <w:t>各</w:t>
      </w:r>
      <w:r w:rsidR="003D2C98" w:rsidRPr="00005E3D">
        <w:rPr>
          <w:rFonts w:ascii="SimSun" w:hAnsi="SimSun" w:hint="eastAsia"/>
          <w:sz w:val="21"/>
        </w:rPr>
        <w:t>企业</w:t>
      </w:r>
      <w:r w:rsidRPr="00005E3D">
        <w:rPr>
          <w:rFonts w:ascii="SimSun" w:hAnsi="SimSun" w:hint="eastAsia"/>
          <w:sz w:val="21"/>
        </w:rPr>
        <w:t>创新</w:t>
      </w:r>
      <w:r w:rsidR="004B091E" w:rsidRPr="00005E3D">
        <w:rPr>
          <w:rFonts w:ascii="SimSun" w:hAnsi="SimSun" w:hint="eastAsia"/>
          <w:sz w:val="21"/>
        </w:rPr>
        <w:t>提供任何</w:t>
      </w:r>
      <w:r w:rsidR="00B01226" w:rsidRPr="00005E3D">
        <w:rPr>
          <w:rFonts w:ascii="SimSun" w:hAnsi="SimSun" w:hint="eastAsia"/>
          <w:sz w:val="21"/>
        </w:rPr>
        <w:t>见解</w:t>
      </w:r>
      <w:r w:rsidR="001232B3" w:rsidRPr="00005E3D">
        <w:rPr>
          <w:rFonts w:ascii="SimSun" w:hAnsi="SimSun" w:hint="eastAsia"/>
          <w:sz w:val="21"/>
        </w:rPr>
        <w:t>。</w:t>
      </w:r>
    </w:p>
    <w:p w:rsidR="00005E3D" w:rsidRDefault="0098464E" w:rsidP="00005E3D">
      <w:pPr>
        <w:overflowPunct w:val="0"/>
        <w:spacing w:afterLines="50" w:after="120" w:line="340" w:lineRule="atLeast"/>
        <w:ind w:firstLineChars="200" w:firstLine="420"/>
        <w:jc w:val="both"/>
        <w:rPr>
          <w:rFonts w:ascii="SimSun" w:hAnsi="SimSun"/>
          <w:sz w:val="21"/>
        </w:rPr>
      </w:pPr>
      <w:r w:rsidRPr="00005E3D">
        <w:rPr>
          <w:rFonts w:ascii="SimSun" w:hAnsi="SimSun" w:hint="eastAsia"/>
          <w:sz w:val="21"/>
        </w:rPr>
        <w:t>最后，智利的研究表明，成长型</w:t>
      </w:r>
      <w:r w:rsidR="003D2C98" w:rsidRPr="00005E3D">
        <w:rPr>
          <w:rFonts w:ascii="SimSun" w:hAnsi="SimSun" w:hint="eastAsia"/>
          <w:sz w:val="21"/>
        </w:rPr>
        <w:t>企业</w:t>
      </w:r>
      <w:r w:rsidRPr="00005E3D">
        <w:rPr>
          <w:rFonts w:ascii="SimSun" w:hAnsi="SimSun" w:hint="eastAsia"/>
          <w:sz w:val="21"/>
        </w:rPr>
        <w:t>认为通过知识产权保护其无形资产非常有用。</w:t>
      </w:r>
      <w:r w:rsidR="004B091E" w:rsidRPr="00005E3D">
        <w:rPr>
          <w:rFonts w:ascii="SimSun" w:hAnsi="SimSun" w:hint="eastAsia"/>
          <w:sz w:val="21"/>
        </w:rPr>
        <w:t>从</w:t>
      </w:r>
      <w:r w:rsidRPr="00005E3D">
        <w:rPr>
          <w:rFonts w:ascii="SimSun" w:hAnsi="SimSun" w:hint="eastAsia"/>
          <w:sz w:val="21"/>
        </w:rPr>
        <w:t>所使用的数据</w:t>
      </w:r>
      <w:r w:rsidR="004B091E" w:rsidRPr="00005E3D">
        <w:rPr>
          <w:rFonts w:ascii="SimSun" w:hAnsi="SimSun" w:hint="eastAsia"/>
          <w:sz w:val="21"/>
        </w:rPr>
        <w:t>来看</w:t>
      </w:r>
      <w:r w:rsidRPr="00005E3D">
        <w:rPr>
          <w:rFonts w:ascii="SimSun" w:hAnsi="SimSun" w:hint="eastAsia"/>
          <w:sz w:val="21"/>
        </w:rPr>
        <w:t>，它无法提供详细的见解，</w:t>
      </w:r>
      <w:r w:rsidR="004B091E" w:rsidRPr="00005E3D">
        <w:rPr>
          <w:rFonts w:ascii="SimSun" w:hAnsi="SimSun" w:hint="eastAsia"/>
          <w:sz w:val="21"/>
        </w:rPr>
        <w:t>无法</w:t>
      </w:r>
      <w:r w:rsidRPr="00005E3D">
        <w:rPr>
          <w:rFonts w:ascii="SimSun" w:hAnsi="SimSun" w:hint="eastAsia"/>
          <w:sz w:val="21"/>
        </w:rPr>
        <w:t>说明</w:t>
      </w:r>
      <w:r w:rsidR="005E4487" w:rsidRPr="00005E3D">
        <w:rPr>
          <w:rFonts w:ascii="SimSun" w:hAnsi="SimSun" w:hint="eastAsia"/>
          <w:sz w:val="21"/>
        </w:rPr>
        <w:t>不断发展的</w:t>
      </w:r>
      <w:r w:rsidRPr="00005E3D">
        <w:rPr>
          <w:rFonts w:ascii="SimSun" w:hAnsi="SimSun" w:hint="eastAsia"/>
          <w:sz w:val="21"/>
        </w:rPr>
        <w:t>知识产权战略</w:t>
      </w:r>
      <w:r w:rsidR="006103D9" w:rsidRPr="00005E3D">
        <w:rPr>
          <w:rFonts w:ascii="SimSun" w:hAnsi="SimSun" w:hint="eastAsia"/>
          <w:sz w:val="21"/>
        </w:rPr>
        <w:t>与</w:t>
      </w:r>
      <w:r w:rsidRPr="00005E3D">
        <w:rPr>
          <w:rFonts w:ascii="SimSun" w:hAnsi="SimSun" w:hint="eastAsia"/>
          <w:sz w:val="21"/>
        </w:rPr>
        <w:t>企业的商业模式</w:t>
      </w:r>
      <w:r w:rsidR="006103D9" w:rsidRPr="00005E3D">
        <w:rPr>
          <w:rFonts w:ascii="SimSun" w:hAnsi="SimSun" w:hint="eastAsia"/>
          <w:sz w:val="21"/>
        </w:rPr>
        <w:t>相协调的情况</w:t>
      </w:r>
      <w:r w:rsidRPr="00005E3D">
        <w:rPr>
          <w:rFonts w:ascii="SimSun" w:hAnsi="SimSun" w:hint="eastAsia"/>
          <w:sz w:val="21"/>
        </w:rPr>
        <w:t>，</w:t>
      </w:r>
      <w:r w:rsidR="006103D9" w:rsidRPr="00005E3D">
        <w:rPr>
          <w:rFonts w:ascii="SimSun" w:hAnsi="SimSun" w:hint="eastAsia"/>
          <w:sz w:val="21"/>
        </w:rPr>
        <w:t>无法说明</w:t>
      </w:r>
      <w:r w:rsidRPr="00005E3D">
        <w:rPr>
          <w:rFonts w:ascii="SimSun" w:hAnsi="SimSun" w:hint="eastAsia"/>
          <w:sz w:val="21"/>
        </w:rPr>
        <w:t>这些战略</w:t>
      </w:r>
      <w:r w:rsidR="005E4487" w:rsidRPr="00005E3D">
        <w:rPr>
          <w:rFonts w:ascii="SimSun" w:hAnsi="SimSun" w:hint="eastAsia"/>
          <w:sz w:val="21"/>
        </w:rPr>
        <w:t>视</w:t>
      </w:r>
      <w:r w:rsidRPr="00005E3D">
        <w:rPr>
          <w:rFonts w:ascii="SimSun" w:hAnsi="SimSun" w:hint="eastAsia"/>
          <w:sz w:val="21"/>
        </w:rPr>
        <w:t>产品</w:t>
      </w:r>
      <w:r w:rsidR="004B091E" w:rsidRPr="00005E3D">
        <w:rPr>
          <w:rFonts w:ascii="SimSun" w:hAnsi="SimSun" w:hint="eastAsia"/>
          <w:sz w:val="21"/>
        </w:rPr>
        <w:t>、</w:t>
      </w:r>
      <w:r w:rsidRPr="00005E3D">
        <w:rPr>
          <w:rFonts w:ascii="SimSun" w:hAnsi="SimSun" w:hint="eastAsia"/>
          <w:sz w:val="21"/>
        </w:rPr>
        <w:t>技术和行业特征</w:t>
      </w:r>
      <w:r w:rsidR="005E4487" w:rsidRPr="00005E3D">
        <w:rPr>
          <w:rFonts w:ascii="SimSun" w:hAnsi="SimSun" w:hint="eastAsia"/>
          <w:sz w:val="21"/>
        </w:rPr>
        <w:t>而定</w:t>
      </w:r>
      <w:r w:rsidR="006103D9" w:rsidRPr="00005E3D">
        <w:rPr>
          <w:rFonts w:ascii="SimSun" w:hAnsi="SimSun" w:hint="eastAsia"/>
          <w:sz w:val="21"/>
        </w:rPr>
        <w:t>的情况</w:t>
      </w:r>
      <w:r w:rsidRPr="00005E3D">
        <w:rPr>
          <w:rFonts w:ascii="SimSun" w:hAnsi="SimSun" w:hint="eastAsia"/>
          <w:sz w:val="21"/>
        </w:rPr>
        <w:t>。对这些问题的更多研究</w:t>
      </w:r>
      <w:r w:rsidR="004B091E" w:rsidRPr="00005E3D">
        <w:rPr>
          <w:rFonts w:ascii="SimSun" w:hAnsi="SimSun" w:hint="eastAsia"/>
          <w:sz w:val="21"/>
        </w:rPr>
        <w:t>可</w:t>
      </w:r>
      <w:r w:rsidR="00075E86" w:rsidRPr="00005E3D">
        <w:rPr>
          <w:rFonts w:ascii="SimSun" w:hAnsi="SimSun" w:hint="eastAsia"/>
          <w:sz w:val="21"/>
        </w:rPr>
        <w:t>以</w:t>
      </w:r>
      <w:r w:rsidRPr="00005E3D">
        <w:rPr>
          <w:rFonts w:ascii="SimSun" w:hAnsi="SimSun" w:hint="eastAsia"/>
          <w:sz w:val="21"/>
        </w:rPr>
        <w:t>有助于</w:t>
      </w:r>
      <w:r w:rsidR="00075E86" w:rsidRPr="00005E3D">
        <w:rPr>
          <w:rFonts w:ascii="SimSun" w:hAnsi="SimSun" w:hint="eastAsia"/>
          <w:sz w:val="21"/>
        </w:rPr>
        <w:t>加强了解</w:t>
      </w:r>
      <w:r w:rsidRPr="00005E3D">
        <w:rPr>
          <w:rFonts w:ascii="SimSun" w:hAnsi="SimSun" w:hint="eastAsia"/>
          <w:sz w:val="21"/>
        </w:rPr>
        <w:t>中等收入国家</w:t>
      </w:r>
      <w:r w:rsidR="004B091E" w:rsidRPr="00005E3D">
        <w:rPr>
          <w:rFonts w:ascii="SimSun" w:hAnsi="SimSun" w:hint="eastAsia"/>
          <w:sz w:val="21"/>
        </w:rPr>
        <w:t>的</w:t>
      </w:r>
      <w:r w:rsidRPr="00005E3D">
        <w:rPr>
          <w:rFonts w:ascii="SimSun" w:hAnsi="SimSun" w:hint="eastAsia"/>
          <w:sz w:val="21"/>
        </w:rPr>
        <w:t>企业</w:t>
      </w:r>
      <w:r w:rsidR="004B091E" w:rsidRPr="00005E3D">
        <w:rPr>
          <w:rFonts w:ascii="SimSun" w:hAnsi="SimSun" w:hint="eastAsia"/>
          <w:sz w:val="21"/>
        </w:rPr>
        <w:t>运用</w:t>
      </w:r>
      <w:r w:rsidRPr="00005E3D">
        <w:rPr>
          <w:rFonts w:ascii="SimSun" w:hAnsi="SimSun" w:hint="eastAsia"/>
          <w:sz w:val="21"/>
        </w:rPr>
        <w:t>知识产权的</w:t>
      </w:r>
      <w:r w:rsidR="004B091E" w:rsidRPr="00005E3D">
        <w:rPr>
          <w:rFonts w:ascii="SimSun" w:hAnsi="SimSun" w:hint="eastAsia"/>
          <w:sz w:val="21"/>
        </w:rPr>
        <w:t>前因后果。</w:t>
      </w:r>
    </w:p>
    <w:p w:rsidR="00005E3D" w:rsidRPr="00005E3D" w:rsidRDefault="00005E3D" w:rsidP="00005E3D">
      <w:pPr>
        <w:overflowPunct w:val="0"/>
        <w:spacing w:afterLines="50" w:after="120" w:line="340" w:lineRule="atLeast"/>
        <w:ind w:left="5534"/>
        <w:jc w:val="both"/>
        <w:rPr>
          <w:rFonts w:ascii="KaiTi" w:eastAsia="KaiTi" w:hAnsi="KaiTi"/>
          <w:sz w:val="21"/>
        </w:rPr>
      </w:pPr>
    </w:p>
    <w:p w:rsidR="00677F76" w:rsidRPr="00005E3D" w:rsidRDefault="00677F76" w:rsidP="00005E3D">
      <w:pPr>
        <w:overflowPunct w:val="0"/>
        <w:spacing w:afterLines="50" w:after="120" w:line="340" w:lineRule="atLeast"/>
        <w:ind w:left="5534"/>
        <w:jc w:val="both"/>
        <w:rPr>
          <w:rFonts w:ascii="KaiTi" w:eastAsia="KaiTi" w:hAnsi="KaiTi"/>
          <w:sz w:val="21"/>
        </w:rPr>
      </w:pPr>
      <w:r w:rsidRPr="00005E3D">
        <w:rPr>
          <w:rFonts w:ascii="KaiTi" w:eastAsia="KaiTi" w:hAnsi="KaiTi"/>
          <w:sz w:val="21"/>
        </w:rPr>
        <w:t>[</w:t>
      </w:r>
      <w:r w:rsidR="0098464E" w:rsidRPr="00005E3D">
        <w:rPr>
          <w:rFonts w:ascii="KaiTi" w:eastAsia="KaiTi" w:hAnsi="KaiTi" w:hint="eastAsia"/>
          <w:sz w:val="21"/>
        </w:rPr>
        <w:t>附件和文件完</w:t>
      </w:r>
      <w:r w:rsidRPr="00005E3D">
        <w:rPr>
          <w:rFonts w:ascii="KaiTi" w:eastAsia="KaiTi" w:hAnsi="KaiTi"/>
          <w:sz w:val="21"/>
        </w:rPr>
        <w:t>]</w:t>
      </w:r>
    </w:p>
    <w:sectPr w:rsidR="00677F76" w:rsidRPr="00005E3D" w:rsidSect="00CA2BBF">
      <w:head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51E" w:rsidRDefault="0027251E">
      <w:r>
        <w:separator/>
      </w:r>
    </w:p>
  </w:endnote>
  <w:endnote w:type="continuationSeparator" w:id="0">
    <w:p w:rsidR="0027251E" w:rsidRDefault="0027251E" w:rsidP="003B38C1">
      <w:r>
        <w:separator/>
      </w:r>
    </w:p>
    <w:p w:rsidR="0027251E" w:rsidRPr="003B38C1" w:rsidRDefault="0027251E" w:rsidP="003B38C1">
      <w:pPr>
        <w:spacing w:after="60"/>
        <w:rPr>
          <w:sz w:val="17"/>
        </w:rPr>
      </w:pPr>
      <w:r>
        <w:rPr>
          <w:sz w:val="17"/>
        </w:rPr>
        <w:t>[Endnote continued from previous page]</w:t>
      </w:r>
    </w:p>
  </w:endnote>
  <w:endnote w:type="continuationNotice" w:id="1">
    <w:p w:rsidR="0027251E" w:rsidRPr="003B38C1" w:rsidRDefault="0027251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95" w:rsidRPr="00005E3D" w:rsidRDefault="002E0695">
    <w:pPr>
      <w:jc w:val="right"/>
      <w:rPr>
        <w:rFonts w:ascii="SimSun" w:hAnsi="SimSun"/>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95" w:rsidRPr="00005E3D" w:rsidRDefault="002E0695">
    <w:pPr>
      <w:pStyle w:val="a8"/>
      <w:rPr>
        <w:rFonts w:ascii="SimSun" w:hAnsi="SimSun"/>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51E" w:rsidRDefault="0027251E">
      <w:r>
        <w:separator/>
      </w:r>
    </w:p>
  </w:footnote>
  <w:footnote w:type="continuationSeparator" w:id="0">
    <w:p w:rsidR="0027251E" w:rsidRDefault="0027251E" w:rsidP="008B60B2">
      <w:r>
        <w:separator/>
      </w:r>
    </w:p>
    <w:p w:rsidR="0027251E" w:rsidRPr="00ED77FB" w:rsidRDefault="0027251E" w:rsidP="008B60B2">
      <w:pPr>
        <w:spacing w:after="60"/>
        <w:rPr>
          <w:sz w:val="17"/>
          <w:szCs w:val="17"/>
        </w:rPr>
      </w:pPr>
      <w:r w:rsidRPr="00ED77FB">
        <w:rPr>
          <w:sz w:val="17"/>
          <w:szCs w:val="17"/>
        </w:rPr>
        <w:t>[Footnote continued from previous page]</w:t>
      </w:r>
    </w:p>
  </w:footnote>
  <w:footnote w:type="continuationNotice" w:id="1">
    <w:p w:rsidR="0027251E" w:rsidRPr="00ED77FB" w:rsidRDefault="0027251E" w:rsidP="008B60B2">
      <w:pPr>
        <w:spacing w:before="60"/>
        <w:jc w:val="right"/>
        <w:rPr>
          <w:sz w:val="17"/>
          <w:szCs w:val="17"/>
        </w:rPr>
      </w:pPr>
      <w:r w:rsidRPr="00ED77FB">
        <w:rPr>
          <w:sz w:val="17"/>
          <w:szCs w:val="17"/>
        </w:rPr>
        <w:t>[Footnote continued on next page]</w:t>
      </w:r>
    </w:p>
  </w:footnote>
  <w:footnote w:id="2">
    <w:p w:rsidR="00700CC5" w:rsidRPr="00005E3D" w:rsidRDefault="00700CC5" w:rsidP="00CD026A">
      <w:pPr>
        <w:pStyle w:val="a9"/>
        <w:overflowPunct w:val="0"/>
        <w:jc w:val="both"/>
        <w:rPr>
          <w:rFonts w:ascii="SimSun" w:hAnsi="SimSun"/>
        </w:rPr>
      </w:pPr>
      <w:r w:rsidRPr="00005E3D">
        <w:rPr>
          <w:rStyle w:val="af"/>
          <w:rFonts w:ascii="SimSun" w:hAnsi="SimSun"/>
        </w:rPr>
        <w:footnoteRef/>
      </w:r>
      <w:r w:rsidR="00CD026A">
        <w:rPr>
          <w:rFonts w:ascii="SimSun" w:hAnsi="SimSun" w:hint="eastAsia"/>
        </w:rPr>
        <w:tab/>
      </w:r>
      <w:r w:rsidR="00DA09B9" w:rsidRPr="00005E3D">
        <w:rPr>
          <w:rFonts w:ascii="SimSun" w:hAnsi="SimSun" w:hint="eastAsia"/>
        </w:rPr>
        <w:t>见</w:t>
      </w:r>
      <w:proofErr w:type="spellStart"/>
      <w:r w:rsidR="00DA09B9" w:rsidRPr="00005E3D">
        <w:rPr>
          <w:rFonts w:ascii="SimSun" w:hAnsi="SimSun" w:hint="eastAsia"/>
        </w:rPr>
        <w:t>Balasubramanian</w:t>
      </w:r>
      <w:proofErr w:type="spellEnd"/>
      <w:r w:rsidR="00DA09B9" w:rsidRPr="00005E3D">
        <w:rPr>
          <w:rFonts w:ascii="SimSun" w:hAnsi="SimSun" w:hint="eastAsia"/>
        </w:rPr>
        <w:t xml:space="preserve">，N.和J. </w:t>
      </w:r>
      <w:proofErr w:type="spellStart"/>
      <w:r w:rsidR="00DA09B9" w:rsidRPr="00005E3D">
        <w:rPr>
          <w:rFonts w:ascii="SimSun" w:hAnsi="SimSun" w:hint="eastAsia"/>
        </w:rPr>
        <w:t>Sivadasan</w:t>
      </w:r>
      <w:proofErr w:type="spellEnd"/>
      <w:r w:rsidR="00DA09B9" w:rsidRPr="00005E3D">
        <w:rPr>
          <w:rFonts w:ascii="SimSun" w:hAnsi="SimSun" w:hint="eastAsia"/>
        </w:rPr>
        <w:t>（2011年）：当</w:t>
      </w:r>
      <w:r w:rsidR="00110922" w:rsidRPr="00005E3D">
        <w:rPr>
          <w:rFonts w:ascii="SimSun" w:hAnsi="SimSun" w:hint="eastAsia"/>
        </w:rPr>
        <w:t>企业</w:t>
      </w:r>
      <w:r w:rsidR="00DA09B9" w:rsidRPr="00005E3D">
        <w:rPr>
          <w:rFonts w:ascii="SimSun" w:hAnsi="SimSun" w:hint="eastAsia"/>
        </w:rPr>
        <w:t>拥有专利时会</w:t>
      </w:r>
      <w:r w:rsidR="00110922" w:rsidRPr="00005E3D">
        <w:rPr>
          <w:rFonts w:ascii="SimSun" w:hAnsi="SimSun" w:hint="eastAsia"/>
        </w:rPr>
        <w:t>怎样</w:t>
      </w:r>
      <w:r w:rsidR="00DA09B9" w:rsidRPr="00005E3D">
        <w:rPr>
          <w:rFonts w:ascii="SimSun" w:hAnsi="SimSun" w:hint="eastAsia"/>
        </w:rPr>
        <w:t xml:space="preserve">？来自美国经济普查数据的新证据，“经济和统计回顾”93（1）：126-146；以及，Hall，B.H.、C. </w:t>
      </w:r>
      <w:proofErr w:type="spellStart"/>
      <w:r w:rsidR="00DA09B9" w:rsidRPr="00005E3D">
        <w:rPr>
          <w:rFonts w:ascii="SimSun" w:hAnsi="SimSun" w:hint="eastAsia"/>
        </w:rPr>
        <w:t>Helmers</w:t>
      </w:r>
      <w:proofErr w:type="spellEnd"/>
      <w:r w:rsidR="00DA09B9" w:rsidRPr="00005E3D">
        <w:rPr>
          <w:rFonts w:ascii="SimSun" w:hAnsi="SimSun" w:hint="eastAsia"/>
        </w:rPr>
        <w:t xml:space="preserve">、M. Rogers和V. </w:t>
      </w:r>
      <w:proofErr w:type="spellStart"/>
      <w:r w:rsidR="00DA09B9" w:rsidRPr="00005E3D">
        <w:rPr>
          <w:rFonts w:ascii="SimSun" w:hAnsi="SimSun" w:hint="eastAsia"/>
        </w:rPr>
        <w:t>Sena</w:t>
      </w:r>
      <w:proofErr w:type="spellEnd"/>
      <w:r w:rsidR="00DA09B9" w:rsidRPr="00005E3D">
        <w:rPr>
          <w:rFonts w:ascii="SimSun" w:hAnsi="SimSun" w:hint="eastAsia"/>
        </w:rPr>
        <w:t>（2013年）：专利对英国</w:t>
      </w:r>
      <w:r w:rsidR="00110922" w:rsidRPr="00005E3D">
        <w:rPr>
          <w:rFonts w:ascii="SimSun" w:hAnsi="SimSun" w:hint="eastAsia"/>
        </w:rPr>
        <w:t>企业</w:t>
      </w:r>
      <w:r w:rsidR="00DA09B9" w:rsidRPr="00005E3D">
        <w:rPr>
          <w:rFonts w:ascii="SimSun" w:hAnsi="SimSun" w:hint="eastAsia"/>
        </w:rPr>
        <w:t>的重要性，牛津经济学论文65（3）：603-629。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95" w:rsidRPr="00005E3D" w:rsidRDefault="002E0695" w:rsidP="00D27B33">
    <w:pPr>
      <w:tabs>
        <w:tab w:val="center" w:pos="4536"/>
        <w:tab w:val="right" w:pos="9072"/>
      </w:tabs>
      <w:jc w:val="right"/>
      <w:rPr>
        <w:rFonts w:ascii="SimSun" w:hAnsi="SimSun"/>
        <w:sz w:val="21"/>
      </w:rPr>
    </w:pPr>
    <w:bookmarkStart w:id="6" w:name="Code2"/>
    <w:bookmarkEnd w:id="6"/>
    <w:r w:rsidRPr="00005E3D">
      <w:rPr>
        <w:rFonts w:ascii="SimSun" w:hAnsi="SimSun"/>
        <w:sz w:val="21"/>
      </w:rPr>
      <w:t>CDIP/2</w:t>
    </w:r>
    <w:r w:rsidR="00005E3D">
      <w:rPr>
        <w:rFonts w:ascii="SimSun" w:hAnsi="SimSun" w:hint="eastAsia"/>
        <w:sz w:val="21"/>
      </w:rPr>
      <w:t>1</w:t>
    </w:r>
    <w:r w:rsidRPr="00005E3D">
      <w:rPr>
        <w:rFonts w:ascii="SimSun" w:hAnsi="SimSun"/>
        <w:sz w:val="21"/>
      </w:rPr>
      <w:t>/</w:t>
    </w:r>
    <w:r w:rsidR="00005E3D">
      <w:rPr>
        <w:rFonts w:ascii="SimSun" w:hAnsi="SimSun" w:hint="eastAsia"/>
        <w:sz w:val="21"/>
      </w:rPr>
      <w:t>INF/4</w:t>
    </w:r>
  </w:p>
  <w:p w:rsidR="002E0695" w:rsidRDefault="00005E3D" w:rsidP="00D27B33">
    <w:pPr>
      <w:tabs>
        <w:tab w:val="center" w:pos="4536"/>
        <w:tab w:val="right" w:pos="9072"/>
      </w:tabs>
      <w:jc w:val="right"/>
      <w:rPr>
        <w:rFonts w:ascii="SimSun" w:hAnsi="SimSun"/>
        <w:sz w:val="21"/>
      </w:rPr>
    </w:pPr>
    <w:r>
      <w:rPr>
        <w:rFonts w:ascii="SimSun" w:hAnsi="SimSun" w:hint="eastAsia"/>
        <w:sz w:val="21"/>
      </w:rPr>
      <w:t>第</w:t>
    </w:r>
    <w:r w:rsidRPr="00005E3D">
      <w:rPr>
        <w:rFonts w:ascii="SimSun" w:hAnsi="SimSun"/>
        <w:sz w:val="21"/>
      </w:rPr>
      <w:fldChar w:fldCharType="begin"/>
    </w:r>
    <w:r w:rsidRPr="00005E3D">
      <w:rPr>
        <w:rFonts w:ascii="SimSun" w:hAnsi="SimSun"/>
        <w:sz w:val="21"/>
      </w:rPr>
      <w:instrText xml:space="preserve"> PAGE   \* MERGEFORMAT </w:instrText>
    </w:r>
    <w:r w:rsidRPr="00005E3D">
      <w:rPr>
        <w:rFonts w:ascii="SimSun" w:hAnsi="SimSun"/>
        <w:sz w:val="21"/>
      </w:rPr>
      <w:fldChar w:fldCharType="separate"/>
    </w:r>
    <w:r>
      <w:rPr>
        <w:rFonts w:ascii="SimSun" w:hAnsi="SimSun"/>
        <w:noProof/>
        <w:sz w:val="21"/>
      </w:rPr>
      <w:t>1</w:t>
    </w:r>
    <w:r w:rsidRPr="00005E3D">
      <w:rPr>
        <w:rFonts w:ascii="SimSun" w:hAnsi="SimSun"/>
        <w:noProof/>
        <w:sz w:val="21"/>
      </w:rPr>
      <w:fldChar w:fldCharType="end"/>
    </w:r>
    <w:r>
      <w:rPr>
        <w:rFonts w:ascii="SimSun" w:hAnsi="SimSun" w:hint="eastAsia"/>
        <w:sz w:val="21"/>
      </w:rPr>
      <w:t>页</w:t>
    </w:r>
  </w:p>
  <w:p w:rsidR="00005E3D" w:rsidRPr="00005E3D" w:rsidRDefault="00005E3D" w:rsidP="00D27B33">
    <w:pPr>
      <w:tabs>
        <w:tab w:val="center" w:pos="4536"/>
        <w:tab w:val="right" w:pos="9072"/>
      </w:tabs>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95" w:rsidRPr="00005E3D" w:rsidRDefault="002E0695" w:rsidP="00477D6B">
    <w:pPr>
      <w:jc w:val="right"/>
      <w:rPr>
        <w:rFonts w:ascii="SimSun" w:hAnsi="SimSun"/>
        <w:sz w:val="21"/>
      </w:rPr>
    </w:pPr>
    <w:r w:rsidRPr="00005E3D">
      <w:rPr>
        <w:rFonts w:ascii="SimSun" w:hAnsi="SimSun"/>
        <w:sz w:val="21"/>
      </w:rPr>
      <w:t>CDIP/2</w:t>
    </w:r>
    <w:r w:rsidR="00F27AD3" w:rsidRPr="00005E3D">
      <w:rPr>
        <w:rFonts w:ascii="SimSun" w:hAnsi="SimSun"/>
        <w:sz w:val="21"/>
      </w:rPr>
      <w:t>1/INF/4</w:t>
    </w:r>
  </w:p>
  <w:p w:rsidR="002E0695" w:rsidRPr="00005E3D" w:rsidRDefault="00DE62D7" w:rsidP="00477D6B">
    <w:pPr>
      <w:jc w:val="right"/>
      <w:rPr>
        <w:rFonts w:ascii="SimSun" w:hAnsi="SimSun"/>
        <w:sz w:val="21"/>
      </w:rPr>
    </w:pPr>
    <w:proofErr w:type="gramStart"/>
    <w:r w:rsidRPr="00005E3D">
      <w:rPr>
        <w:rFonts w:ascii="SimSun" w:hAnsi="SimSun" w:hint="eastAsia"/>
        <w:sz w:val="21"/>
      </w:rPr>
      <w:t>附件第</w:t>
    </w:r>
    <w:proofErr w:type="gramEnd"/>
    <w:r w:rsidR="002E0695" w:rsidRPr="00005E3D">
      <w:rPr>
        <w:rFonts w:ascii="SimSun" w:hAnsi="SimSun"/>
        <w:sz w:val="21"/>
      </w:rPr>
      <w:fldChar w:fldCharType="begin"/>
    </w:r>
    <w:r w:rsidR="002E0695" w:rsidRPr="00005E3D">
      <w:rPr>
        <w:rFonts w:ascii="SimSun" w:hAnsi="SimSun"/>
        <w:sz w:val="21"/>
      </w:rPr>
      <w:instrText xml:space="preserve"> PAGE  \* MERGEFORMAT </w:instrText>
    </w:r>
    <w:r w:rsidR="002E0695" w:rsidRPr="00005E3D">
      <w:rPr>
        <w:rFonts w:ascii="SimSun" w:hAnsi="SimSun"/>
        <w:sz w:val="21"/>
      </w:rPr>
      <w:fldChar w:fldCharType="separate"/>
    </w:r>
    <w:r w:rsidR="004B53D6">
      <w:rPr>
        <w:rFonts w:ascii="SimSun" w:hAnsi="SimSun"/>
        <w:noProof/>
        <w:sz w:val="21"/>
      </w:rPr>
      <w:t>2</w:t>
    </w:r>
    <w:r w:rsidR="002E0695" w:rsidRPr="00005E3D">
      <w:rPr>
        <w:rFonts w:ascii="SimSun" w:hAnsi="SimSun"/>
        <w:sz w:val="21"/>
      </w:rPr>
      <w:fldChar w:fldCharType="end"/>
    </w:r>
    <w:r w:rsidRPr="00005E3D">
      <w:rPr>
        <w:rFonts w:ascii="SimSun" w:hAnsi="SimSun" w:hint="eastAsia"/>
        <w:sz w:val="21"/>
      </w:rPr>
      <w:t>页</w:t>
    </w:r>
  </w:p>
  <w:p w:rsidR="002E0695" w:rsidRPr="00005E3D" w:rsidRDefault="002E0695"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695" w:rsidRPr="00005E3D" w:rsidRDefault="00F04EE2" w:rsidP="00F27AD3">
    <w:pPr>
      <w:pStyle w:val="aa"/>
      <w:jc w:val="right"/>
      <w:rPr>
        <w:rFonts w:ascii="SimSun" w:hAnsi="SimSun"/>
        <w:sz w:val="21"/>
      </w:rPr>
    </w:pPr>
    <w:r w:rsidRPr="00005E3D">
      <w:rPr>
        <w:rFonts w:ascii="SimSun" w:hAnsi="SimSun"/>
        <w:sz w:val="21"/>
      </w:rPr>
      <w:t>CDIP/21/INF/</w:t>
    </w:r>
    <w:r w:rsidR="00F27AD3" w:rsidRPr="00005E3D">
      <w:rPr>
        <w:rFonts w:ascii="SimSun" w:hAnsi="SimSun"/>
        <w:sz w:val="21"/>
      </w:rPr>
      <w:t>4</w:t>
    </w:r>
  </w:p>
  <w:p w:rsidR="002E0695" w:rsidRDefault="00D70410" w:rsidP="0075279A">
    <w:pPr>
      <w:pStyle w:val="aa"/>
      <w:jc w:val="right"/>
      <w:rPr>
        <w:rFonts w:ascii="SimSun" w:hAnsi="SimSun"/>
        <w:sz w:val="21"/>
      </w:rPr>
    </w:pPr>
    <w:r w:rsidRPr="00005E3D">
      <w:rPr>
        <w:rFonts w:ascii="SimSun" w:hAnsi="SimSun" w:hint="eastAsia"/>
        <w:sz w:val="21"/>
      </w:rPr>
      <w:t>附</w:t>
    </w:r>
    <w:r w:rsidR="00005E3D">
      <w:rPr>
        <w:rFonts w:ascii="SimSun" w:hAnsi="SimSun" w:hint="eastAsia"/>
        <w:sz w:val="21"/>
      </w:rPr>
      <w:t xml:space="preserve">　</w:t>
    </w:r>
    <w:r w:rsidRPr="00005E3D">
      <w:rPr>
        <w:rFonts w:ascii="SimSun" w:hAnsi="SimSun" w:hint="eastAsia"/>
        <w:sz w:val="21"/>
      </w:rPr>
      <w:t>件</w:t>
    </w:r>
  </w:p>
  <w:p w:rsidR="00005E3D" w:rsidRPr="00005E3D" w:rsidRDefault="00005E3D" w:rsidP="0075279A">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3B76584"/>
    <w:multiLevelType w:val="hybridMultilevel"/>
    <w:tmpl w:val="8F2C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C780DE7"/>
    <w:multiLevelType w:val="hybridMultilevel"/>
    <w:tmpl w:val="006A6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3E5"/>
    <w:rsid w:val="00001E20"/>
    <w:rsid w:val="00005E3D"/>
    <w:rsid w:val="00010F29"/>
    <w:rsid w:val="00014DD9"/>
    <w:rsid w:val="00020EA1"/>
    <w:rsid w:val="0002581B"/>
    <w:rsid w:val="00043CAA"/>
    <w:rsid w:val="0006433C"/>
    <w:rsid w:val="00071619"/>
    <w:rsid w:val="00071937"/>
    <w:rsid w:val="0007282A"/>
    <w:rsid w:val="00075432"/>
    <w:rsid w:val="00075E86"/>
    <w:rsid w:val="00076CDC"/>
    <w:rsid w:val="000968ED"/>
    <w:rsid w:val="000D7E0E"/>
    <w:rsid w:val="000F5E56"/>
    <w:rsid w:val="00110922"/>
    <w:rsid w:val="001228FC"/>
    <w:rsid w:val="001232B3"/>
    <w:rsid w:val="001362EE"/>
    <w:rsid w:val="001832A6"/>
    <w:rsid w:val="001C6003"/>
    <w:rsid w:val="001F1B6B"/>
    <w:rsid w:val="0021217E"/>
    <w:rsid w:val="00234BA1"/>
    <w:rsid w:val="00242132"/>
    <w:rsid w:val="0024335E"/>
    <w:rsid w:val="00245853"/>
    <w:rsid w:val="002634C4"/>
    <w:rsid w:val="00266416"/>
    <w:rsid w:val="0027251E"/>
    <w:rsid w:val="002928D3"/>
    <w:rsid w:val="002B2FCD"/>
    <w:rsid w:val="002D2587"/>
    <w:rsid w:val="002D2F9B"/>
    <w:rsid w:val="002E0695"/>
    <w:rsid w:val="002E5D85"/>
    <w:rsid w:val="002F1FE6"/>
    <w:rsid w:val="002F319E"/>
    <w:rsid w:val="002F4E68"/>
    <w:rsid w:val="00312F7F"/>
    <w:rsid w:val="00325192"/>
    <w:rsid w:val="0035058A"/>
    <w:rsid w:val="00356837"/>
    <w:rsid w:val="00357132"/>
    <w:rsid w:val="00361450"/>
    <w:rsid w:val="00364BA8"/>
    <w:rsid w:val="003673CF"/>
    <w:rsid w:val="00367F90"/>
    <w:rsid w:val="00370292"/>
    <w:rsid w:val="003728B0"/>
    <w:rsid w:val="003845C1"/>
    <w:rsid w:val="00386B0E"/>
    <w:rsid w:val="003A6F89"/>
    <w:rsid w:val="003B38C1"/>
    <w:rsid w:val="003B5A18"/>
    <w:rsid w:val="003B7600"/>
    <w:rsid w:val="003C007F"/>
    <w:rsid w:val="003C04E4"/>
    <w:rsid w:val="003C0594"/>
    <w:rsid w:val="003D2C98"/>
    <w:rsid w:val="00403308"/>
    <w:rsid w:val="00417802"/>
    <w:rsid w:val="00420370"/>
    <w:rsid w:val="00423E3E"/>
    <w:rsid w:val="00427AF4"/>
    <w:rsid w:val="00430508"/>
    <w:rsid w:val="00437735"/>
    <w:rsid w:val="004647DA"/>
    <w:rsid w:val="00466791"/>
    <w:rsid w:val="00474062"/>
    <w:rsid w:val="00474190"/>
    <w:rsid w:val="00477D6B"/>
    <w:rsid w:val="004A56EB"/>
    <w:rsid w:val="004B091E"/>
    <w:rsid w:val="004B53D6"/>
    <w:rsid w:val="004C6ECF"/>
    <w:rsid w:val="004D0F84"/>
    <w:rsid w:val="004D63AC"/>
    <w:rsid w:val="004F5F2D"/>
    <w:rsid w:val="005019FF"/>
    <w:rsid w:val="00526FCB"/>
    <w:rsid w:val="005270C6"/>
    <w:rsid w:val="0053057A"/>
    <w:rsid w:val="00560A29"/>
    <w:rsid w:val="005662D5"/>
    <w:rsid w:val="00567E9A"/>
    <w:rsid w:val="0057037D"/>
    <w:rsid w:val="005765D5"/>
    <w:rsid w:val="005A2795"/>
    <w:rsid w:val="005A5135"/>
    <w:rsid w:val="005B2E5D"/>
    <w:rsid w:val="005B38BC"/>
    <w:rsid w:val="005C5760"/>
    <w:rsid w:val="005C6649"/>
    <w:rsid w:val="005E3F5F"/>
    <w:rsid w:val="005E4487"/>
    <w:rsid w:val="005E63FA"/>
    <w:rsid w:val="005F10C3"/>
    <w:rsid w:val="00603FA5"/>
    <w:rsid w:val="00605827"/>
    <w:rsid w:val="006103D9"/>
    <w:rsid w:val="0061075A"/>
    <w:rsid w:val="00646050"/>
    <w:rsid w:val="00650A29"/>
    <w:rsid w:val="006713CA"/>
    <w:rsid w:val="00676C5C"/>
    <w:rsid w:val="00677433"/>
    <w:rsid w:val="00677F76"/>
    <w:rsid w:val="00681466"/>
    <w:rsid w:val="0068282F"/>
    <w:rsid w:val="006A61E2"/>
    <w:rsid w:val="006C3BC7"/>
    <w:rsid w:val="006C408C"/>
    <w:rsid w:val="006D41AC"/>
    <w:rsid w:val="006D4607"/>
    <w:rsid w:val="006D7790"/>
    <w:rsid w:val="006D7829"/>
    <w:rsid w:val="00700CC5"/>
    <w:rsid w:val="00706904"/>
    <w:rsid w:val="00733B73"/>
    <w:rsid w:val="007432DF"/>
    <w:rsid w:val="0075279A"/>
    <w:rsid w:val="0076546A"/>
    <w:rsid w:val="0077375E"/>
    <w:rsid w:val="00781F2D"/>
    <w:rsid w:val="00794733"/>
    <w:rsid w:val="00796BC3"/>
    <w:rsid w:val="007C2A77"/>
    <w:rsid w:val="007D1613"/>
    <w:rsid w:val="007E4C0E"/>
    <w:rsid w:val="007F6C61"/>
    <w:rsid w:val="0080406B"/>
    <w:rsid w:val="0081183B"/>
    <w:rsid w:val="008144C9"/>
    <w:rsid w:val="008150D9"/>
    <w:rsid w:val="00820FFE"/>
    <w:rsid w:val="00822288"/>
    <w:rsid w:val="0082660C"/>
    <w:rsid w:val="0083057A"/>
    <w:rsid w:val="00850CD1"/>
    <w:rsid w:val="00860903"/>
    <w:rsid w:val="00877C04"/>
    <w:rsid w:val="00886897"/>
    <w:rsid w:val="0088713A"/>
    <w:rsid w:val="008A7F49"/>
    <w:rsid w:val="008B2CC1"/>
    <w:rsid w:val="008B60B2"/>
    <w:rsid w:val="008F6C5B"/>
    <w:rsid w:val="0090731E"/>
    <w:rsid w:val="00907A8C"/>
    <w:rsid w:val="009161A1"/>
    <w:rsid w:val="00916EE2"/>
    <w:rsid w:val="00920161"/>
    <w:rsid w:val="009210EE"/>
    <w:rsid w:val="0093211E"/>
    <w:rsid w:val="00947232"/>
    <w:rsid w:val="00965555"/>
    <w:rsid w:val="00966A22"/>
    <w:rsid w:val="0096722F"/>
    <w:rsid w:val="00980843"/>
    <w:rsid w:val="0098464E"/>
    <w:rsid w:val="009915D5"/>
    <w:rsid w:val="009E2791"/>
    <w:rsid w:val="009E3F6F"/>
    <w:rsid w:val="009F499F"/>
    <w:rsid w:val="00A01E49"/>
    <w:rsid w:val="00A0683D"/>
    <w:rsid w:val="00A20653"/>
    <w:rsid w:val="00A31478"/>
    <w:rsid w:val="00A33B93"/>
    <w:rsid w:val="00A34E4A"/>
    <w:rsid w:val="00A42DAF"/>
    <w:rsid w:val="00A45BD8"/>
    <w:rsid w:val="00A81376"/>
    <w:rsid w:val="00A84657"/>
    <w:rsid w:val="00A869B7"/>
    <w:rsid w:val="00AA4374"/>
    <w:rsid w:val="00AB4B28"/>
    <w:rsid w:val="00AB7CFC"/>
    <w:rsid w:val="00AC1841"/>
    <w:rsid w:val="00AC205C"/>
    <w:rsid w:val="00AE0938"/>
    <w:rsid w:val="00AE1EE5"/>
    <w:rsid w:val="00AF0A6B"/>
    <w:rsid w:val="00B01226"/>
    <w:rsid w:val="00B05A69"/>
    <w:rsid w:val="00B24608"/>
    <w:rsid w:val="00B517A0"/>
    <w:rsid w:val="00B546DC"/>
    <w:rsid w:val="00B55DA0"/>
    <w:rsid w:val="00B776FB"/>
    <w:rsid w:val="00B93B2E"/>
    <w:rsid w:val="00B9734B"/>
    <w:rsid w:val="00BA1C02"/>
    <w:rsid w:val="00BA30E2"/>
    <w:rsid w:val="00BC523F"/>
    <w:rsid w:val="00BC5CD0"/>
    <w:rsid w:val="00BD0255"/>
    <w:rsid w:val="00BD430F"/>
    <w:rsid w:val="00BD6315"/>
    <w:rsid w:val="00BE49A5"/>
    <w:rsid w:val="00BF75C3"/>
    <w:rsid w:val="00C0126E"/>
    <w:rsid w:val="00C03AA4"/>
    <w:rsid w:val="00C11BFE"/>
    <w:rsid w:val="00C2735F"/>
    <w:rsid w:val="00C5068F"/>
    <w:rsid w:val="00C61124"/>
    <w:rsid w:val="00C71D24"/>
    <w:rsid w:val="00C83EF3"/>
    <w:rsid w:val="00C943E5"/>
    <w:rsid w:val="00C95026"/>
    <w:rsid w:val="00CA2BBF"/>
    <w:rsid w:val="00CA4B92"/>
    <w:rsid w:val="00CB1DF6"/>
    <w:rsid w:val="00CC1312"/>
    <w:rsid w:val="00CD026A"/>
    <w:rsid w:val="00CD04F1"/>
    <w:rsid w:val="00CE46C0"/>
    <w:rsid w:val="00CE552D"/>
    <w:rsid w:val="00D22EF0"/>
    <w:rsid w:val="00D24874"/>
    <w:rsid w:val="00D27B33"/>
    <w:rsid w:val="00D30E39"/>
    <w:rsid w:val="00D348A1"/>
    <w:rsid w:val="00D45252"/>
    <w:rsid w:val="00D557C4"/>
    <w:rsid w:val="00D56B4F"/>
    <w:rsid w:val="00D660EC"/>
    <w:rsid w:val="00D70410"/>
    <w:rsid w:val="00D71B4D"/>
    <w:rsid w:val="00D93D55"/>
    <w:rsid w:val="00DA09B9"/>
    <w:rsid w:val="00DA334C"/>
    <w:rsid w:val="00DA49CB"/>
    <w:rsid w:val="00DE62D7"/>
    <w:rsid w:val="00DF12CF"/>
    <w:rsid w:val="00DF5781"/>
    <w:rsid w:val="00E07386"/>
    <w:rsid w:val="00E15015"/>
    <w:rsid w:val="00E21815"/>
    <w:rsid w:val="00E335FE"/>
    <w:rsid w:val="00E346FC"/>
    <w:rsid w:val="00E34870"/>
    <w:rsid w:val="00E432F9"/>
    <w:rsid w:val="00EA6D02"/>
    <w:rsid w:val="00EC4E49"/>
    <w:rsid w:val="00ED77FB"/>
    <w:rsid w:val="00EE45FA"/>
    <w:rsid w:val="00EF7FE4"/>
    <w:rsid w:val="00F04EE2"/>
    <w:rsid w:val="00F06C0A"/>
    <w:rsid w:val="00F06EE8"/>
    <w:rsid w:val="00F14608"/>
    <w:rsid w:val="00F15751"/>
    <w:rsid w:val="00F22F7A"/>
    <w:rsid w:val="00F27AD3"/>
    <w:rsid w:val="00F50E3D"/>
    <w:rsid w:val="00F64297"/>
    <w:rsid w:val="00F652D3"/>
    <w:rsid w:val="00F66152"/>
    <w:rsid w:val="00F77FE7"/>
    <w:rsid w:val="00F8604E"/>
    <w:rsid w:val="00F868A4"/>
    <w:rsid w:val="00F95878"/>
    <w:rsid w:val="00FE466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CB1DF6"/>
    <w:rPr>
      <w:rFonts w:ascii="Tahoma" w:hAnsi="Tahoma" w:cs="Tahoma"/>
      <w:sz w:val="16"/>
      <w:szCs w:val="16"/>
    </w:rPr>
  </w:style>
  <w:style w:type="character" w:customStyle="1" w:styleId="Char0">
    <w:name w:val="批注框文本 Char"/>
    <w:basedOn w:val="a1"/>
    <w:link w:val="ad"/>
    <w:rsid w:val="00CB1DF6"/>
    <w:rPr>
      <w:rFonts w:ascii="Tahoma" w:eastAsia="SimSun" w:hAnsi="Tahoma" w:cs="Tahoma"/>
      <w:sz w:val="16"/>
      <w:szCs w:val="16"/>
      <w:lang w:val="en-US" w:eastAsia="zh-CN"/>
    </w:rPr>
  </w:style>
  <w:style w:type="paragraph" w:styleId="ae">
    <w:name w:val="Title"/>
    <w:basedOn w:val="a0"/>
    <w:next w:val="a0"/>
    <w:link w:val="Char1"/>
    <w:rsid w:val="00C943E5"/>
    <w:pPr>
      <w:widowControl w:val="0"/>
      <w:pBdr>
        <w:top w:val="nil"/>
        <w:left w:val="nil"/>
        <w:bottom w:val="nil"/>
        <w:right w:val="nil"/>
        <w:between w:val="nil"/>
      </w:pBdr>
      <w:ind w:left="432" w:hanging="432"/>
    </w:pPr>
    <w:rPr>
      <w:rFonts w:eastAsia="Arial"/>
      <w:b/>
      <w:color w:val="000000"/>
      <w:sz w:val="28"/>
      <w:szCs w:val="28"/>
      <w:lang w:eastAsia="en-US"/>
    </w:rPr>
  </w:style>
  <w:style w:type="character" w:customStyle="1" w:styleId="Char1">
    <w:name w:val="标题 Char"/>
    <w:basedOn w:val="a1"/>
    <w:link w:val="ae"/>
    <w:rsid w:val="00C943E5"/>
    <w:rPr>
      <w:rFonts w:ascii="Arial" w:eastAsia="Arial" w:hAnsi="Arial" w:cs="Arial"/>
      <w:b/>
      <w:color w:val="000000"/>
      <w:sz w:val="28"/>
      <w:szCs w:val="28"/>
      <w:lang w:val="en-US" w:eastAsia="en-US"/>
    </w:rPr>
  </w:style>
  <w:style w:type="character" w:customStyle="1" w:styleId="Char">
    <w:name w:val="脚注文本 Char"/>
    <w:basedOn w:val="a1"/>
    <w:link w:val="a9"/>
    <w:uiPriority w:val="99"/>
    <w:semiHidden/>
    <w:rsid w:val="00C943E5"/>
    <w:rPr>
      <w:rFonts w:ascii="Arial" w:eastAsia="SimSun" w:hAnsi="Arial" w:cs="Arial"/>
      <w:sz w:val="18"/>
      <w:lang w:val="en-US" w:eastAsia="zh-CN"/>
    </w:rPr>
  </w:style>
  <w:style w:type="character" w:styleId="af">
    <w:name w:val="footnote reference"/>
    <w:basedOn w:val="a1"/>
    <w:uiPriority w:val="99"/>
    <w:unhideWhenUsed/>
    <w:rsid w:val="00C943E5"/>
    <w:rPr>
      <w:vertAlign w:val="superscript"/>
    </w:rPr>
  </w:style>
  <w:style w:type="paragraph" w:styleId="af0">
    <w:name w:val="List Paragraph"/>
    <w:basedOn w:val="a0"/>
    <w:uiPriority w:val="34"/>
    <w:qFormat/>
    <w:rsid w:val="00266416"/>
    <w:pPr>
      <w:ind w:left="720"/>
      <w:contextualSpacing/>
    </w:pPr>
  </w:style>
  <w:style w:type="character" w:styleId="af1">
    <w:name w:val="Hyperlink"/>
    <w:basedOn w:val="a1"/>
    <w:uiPriority w:val="99"/>
    <w:unhideWhenUsed/>
    <w:rsid w:val="00010F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uiPriority w:val="99"/>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CB1DF6"/>
    <w:rPr>
      <w:rFonts w:ascii="Tahoma" w:hAnsi="Tahoma" w:cs="Tahoma"/>
      <w:sz w:val="16"/>
      <w:szCs w:val="16"/>
    </w:rPr>
  </w:style>
  <w:style w:type="character" w:customStyle="1" w:styleId="Char0">
    <w:name w:val="批注框文本 Char"/>
    <w:basedOn w:val="a1"/>
    <w:link w:val="ad"/>
    <w:rsid w:val="00CB1DF6"/>
    <w:rPr>
      <w:rFonts w:ascii="Tahoma" w:eastAsia="SimSun" w:hAnsi="Tahoma" w:cs="Tahoma"/>
      <w:sz w:val="16"/>
      <w:szCs w:val="16"/>
      <w:lang w:val="en-US" w:eastAsia="zh-CN"/>
    </w:rPr>
  </w:style>
  <w:style w:type="paragraph" w:styleId="ae">
    <w:name w:val="Title"/>
    <w:basedOn w:val="a0"/>
    <w:next w:val="a0"/>
    <w:link w:val="Char1"/>
    <w:rsid w:val="00C943E5"/>
    <w:pPr>
      <w:widowControl w:val="0"/>
      <w:pBdr>
        <w:top w:val="nil"/>
        <w:left w:val="nil"/>
        <w:bottom w:val="nil"/>
        <w:right w:val="nil"/>
        <w:between w:val="nil"/>
      </w:pBdr>
      <w:ind w:left="432" w:hanging="432"/>
    </w:pPr>
    <w:rPr>
      <w:rFonts w:eastAsia="Arial"/>
      <w:b/>
      <w:color w:val="000000"/>
      <w:sz w:val="28"/>
      <w:szCs w:val="28"/>
      <w:lang w:eastAsia="en-US"/>
    </w:rPr>
  </w:style>
  <w:style w:type="character" w:customStyle="1" w:styleId="Char1">
    <w:name w:val="标题 Char"/>
    <w:basedOn w:val="a1"/>
    <w:link w:val="ae"/>
    <w:rsid w:val="00C943E5"/>
    <w:rPr>
      <w:rFonts w:ascii="Arial" w:eastAsia="Arial" w:hAnsi="Arial" w:cs="Arial"/>
      <w:b/>
      <w:color w:val="000000"/>
      <w:sz w:val="28"/>
      <w:szCs w:val="28"/>
      <w:lang w:val="en-US" w:eastAsia="en-US"/>
    </w:rPr>
  </w:style>
  <w:style w:type="character" w:customStyle="1" w:styleId="Char">
    <w:name w:val="脚注文本 Char"/>
    <w:basedOn w:val="a1"/>
    <w:link w:val="a9"/>
    <w:uiPriority w:val="99"/>
    <w:semiHidden/>
    <w:rsid w:val="00C943E5"/>
    <w:rPr>
      <w:rFonts w:ascii="Arial" w:eastAsia="SimSun" w:hAnsi="Arial" w:cs="Arial"/>
      <w:sz w:val="18"/>
      <w:lang w:val="en-US" w:eastAsia="zh-CN"/>
    </w:rPr>
  </w:style>
  <w:style w:type="character" w:styleId="af">
    <w:name w:val="footnote reference"/>
    <w:basedOn w:val="a1"/>
    <w:uiPriority w:val="99"/>
    <w:unhideWhenUsed/>
    <w:rsid w:val="00C943E5"/>
    <w:rPr>
      <w:vertAlign w:val="superscript"/>
    </w:rPr>
  </w:style>
  <w:style w:type="paragraph" w:styleId="af0">
    <w:name w:val="List Paragraph"/>
    <w:basedOn w:val="a0"/>
    <w:uiPriority w:val="34"/>
    <w:qFormat/>
    <w:rsid w:val="00266416"/>
    <w:pPr>
      <w:ind w:left="720"/>
      <w:contextualSpacing/>
    </w:pPr>
  </w:style>
  <w:style w:type="character" w:styleId="af1">
    <w:name w:val="Hyperlink"/>
    <w:basedOn w:val="a1"/>
    <w:uiPriority w:val="99"/>
    <w:unhideWhenUsed/>
    <w:rsid w:val="00010F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11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wipo.int/econ_stat/en/economic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C96C8-04F4-4AB1-822D-C020B1F84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20 (E)</Template>
  <TotalTime>709</TotalTime>
  <Pages>4</Pages>
  <Words>2011</Words>
  <Characters>2575</Characters>
  <Application>Microsoft Office Word</Application>
  <DocSecurity>0</DocSecurity>
  <Lines>198</Lines>
  <Paragraphs>254</Paragraphs>
  <ScaleCrop>false</ScaleCrop>
  <HeadingPairs>
    <vt:vector size="2" baseType="variant">
      <vt:variant>
        <vt:lpstr>Title</vt:lpstr>
      </vt:variant>
      <vt:variant>
        <vt:i4>1</vt:i4>
      </vt:variant>
    </vt:vector>
  </HeadingPairs>
  <TitlesOfParts>
    <vt:vector size="1" baseType="lpstr">
      <vt:lpstr>CDIP/20/</vt:lpstr>
    </vt:vector>
  </TitlesOfParts>
  <Company>WIPO</Company>
  <LinksUpToDate>false</LinksUpToDate>
  <CharactersWithSpaces>4332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CDIP/21/INF/4</dc:title>
  <dc:subject>关于智利运用知识产权情况的研究报告摘要</dc:subject>
  <dc:creator/>
  <cp:lastModifiedBy>SONG Qiao</cp:lastModifiedBy>
  <cp:revision>96</cp:revision>
  <cp:lastPrinted>2018-04-16T14:58:00Z</cp:lastPrinted>
  <dcterms:created xsi:type="dcterms:W3CDTF">2018-04-16T08:43:00Z</dcterms:created>
  <dcterms:modified xsi:type="dcterms:W3CDTF">2018-04-18T14:56:00Z</dcterms:modified>
</cp:coreProperties>
</file>