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108" w:type="dxa"/>
        <w:tblLayout w:type="fixed"/>
        <w:tblLook w:val="01E0" w:firstRow="1" w:lastRow="1" w:firstColumn="1" w:lastColumn="1" w:noHBand="0" w:noVBand="0"/>
      </w:tblPr>
      <w:tblGrid>
        <w:gridCol w:w="4594"/>
        <w:gridCol w:w="4337"/>
        <w:gridCol w:w="429"/>
      </w:tblGrid>
      <w:tr w:rsidR="00E77A1A" w:rsidRPr="00E77A1A" w:rsidTr="00870C0E">
        <w:trPr>
          <w:trHeight w:val="1977"/>
        </w:trPr>
        <w:tc>
          <w:tcPr>
            <w:tcW w:w="4594" w:type="dxa"/>
            <w:tcBorders>
              <w:bottom w:val="single" w:sz="4" w:space="0" w:color="auto"/>
            </w:tcBorders>
            <w:tcMar>
              <w:bottom w:w="170" w:type="dxa"/>
            </w:tcMar>
          </w:tcPr>
          <w:p w:rsidR="00E77A1A" w:rsidRPr="00E77A1A" w:rsidRDefault="00E77A1A" w:rsidP="00E77A1A">
            <w:pPr>
              <w:ind w:left="0"/>
              <w:rPr>
                <w:lang w:eastAsia="zh-CN"/>
              </w:rPr>
            </w:pPr>
            <w:r w:rsidRPr="00E77A1A">
              <w:rPr>
                <w:rFonts w:eastAsia="Times New Roman"/>
                <w:noProof/>
                <w:lang w:eastAsia="zh-CN"/>
              </w:rPr>
              <w:drawing>
                <wp:anchor distT="0" distB="0" distL="114300" distR="114300" simplePos="0" relativeHeight="251659264" behindDoc="1" locked="0" layoutInCell="0" allowOverlap="1" wp14:anchorId="00D042B2" wp14:editId="509B56D8">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E77A1A" w:rsidRPr="00E77A1A" w:rsidRDefault="00E77A1A" w:rsidP="00E77A1A">
            <w:pPr>
              <w:rPr>
                <w:rFonts w:eastAsia="Times New Roman"/>
              </w:rPr>
            </w:pPr>
          </w:p>
        </w:tc>
        <w:tc>
          <w:tcPr>
            <w:tcW w:w="429" w:type="dxa"/>
            <w:tcBorders>
              <w:bottom w:val="single" w:sz="4" w:space="0" w:color="auto"/>
            </w:tcBorders>
            <w:tcMar>
              <w:left w:w="0" w:type="dxa"/>
              <w:right w:w="0" w:type="dxa"/>
            </w:tcMar>
          </w:tcPr>
          <w:p w:rsidR="00E77A1A" w:rsidRPr="00E77A1A" w:rsidRDefault="00E77A1A" w:rsidP="00E77A1A">
            <w:pPr>
              <w:spacing w:after="0" w:line="240" w:lineRule="auto"/>
              <w:ind w:left="0"/>
              <w:jc w:val="right"/>
              <w:rPr>
                <w:rFonts w:eastAsia="Times New Roman"/>
              </w:rPr>
            </w:pPr>
            <w:r w:rsidRPr="00E77A1A">
              <w:rPr>
                <w:rFonts w:eastAsia="Times New Roman"/>
                <w:b/>
                <w:sz w:val="40"/>
                <w:szCs w:val="40"/>
              </w:rPr>
              <w:t>C</w:t>
            </w:r>
          </w:p>
        </w:tc>
      </w:tr>
      <w:tr w:rsidR="00E77A1A" w:rsidRPr="00E77A1A" w:rsidTr="00870C0E">
        <w:trPr>
          <w:trHeight w:hRule="exact" w:val="340"/>
        </w:trPr>
        <w:tc>
          <w:tcPr>
            <w:tcW w:w="9360" w:type="dxa"/>
            <w:gridSpan w:val="3"/>
            <w:tcBorders>
              <w:top w:val="single" w:sz="4" w:space="0" w:color="auto"/>
            </w:tcBorders>
            <w:tcMar>
              <w:top w:w="170" w:type="dxa"/>
              <w:left w:w="0" w:type="dxa"/>
              <w:right w:w="0" w:type="dxa"/>
            </w:tcMar>
            <w:vAlign w:val="bottom"/>
          </w:tcPr>
          <w:p w:rsidR="00E77A1A" w:rsidRPr="00E77A1A" w:rsidRDefault="00E77A1A" w:rsidP="00362148">
            <w:pPr>
              <w:wordWrap w:val="0"/>
              <w:spacing w:after="0" w:line="240" w:lineRule="auto"/>
              <w:jc w:val="right"/>
              <w:rPr>
                <w:rFonts w:ascii="Arial Black" w:hAnsi="Arial Black"/>
                <w:caps/>
                <w:sz w:val="15"/>
                <w:lang w:eastAsia="zh-CN"/>
              </w:rPr>
            </w:pPr>
            <w:bookmarkStart w:id="0" w:name="Code"/>
            <w:bookmarkEnd w:id="0"/>
            <w:r w:rsidRPr="00E77A1A">
              <w:rPr>
                <w:rFonts w:ascii="Arial Black" w:hAnsi="Arial Black" w:hint="eastAsia"/>
                <w:caps/>
                <w:sz w:val="15"/>
                <w:lang w:eastAsia="zh-CN"/>
              </w:rPr>
              <w:t>CDIP</w:t>
            </w:r>
            <w:r w:rsidRPr="00E77A1A">
              <w:rPr>
                <w:rFonts w:ascii="Arial Black" w:hAnsi="Arial Black"/>
                <w:caps/>
                <w:sz w:val="15"/>
                <w:lang w:eastAsia="zh-CN"/>
              </w:rPr>
              <w:t>/</w:t>
            </w:r>
            <w:r w:rsidRPr="00E77A1A">
              <w:rPr>
                <w:rFonts w:ascii="Arial Black" w:hAnsi="Arial Black" w:hint="eastAsia"/>
                <w:caps/>
                <w:sz w:val="15"/>
                <w:lang w:eastAsia="zh-CN"/>
              </w:rPr>
              <w:t>13</w:t>
            </w:r>
            <w:r w:rsidRPr="00E77A1A">
              <w:rPr>
                <w:rFonts w:ascii="Arial Black" w:hAnsi="Arial Black"/>
                <w:caps/>
                <w:sz w:val="15"/>
                <w:lang w:eastAsia="zh-CN"/>
              </w:rPr>
              <w:t>/</w:t>
            </w:r>
            <w:r w:rsidR="00C0624E">
              <w:rPr>
                <w:rFonts w:ascii="Arial Black" w:hAnsi="Arial Black" w:hint="eastAsia"/>
                <w:caps/>
                <w:sz w:val="15"/>
                <w:lang w:eastAsia="zh-CN"/>
              </w:rPr>
              <w:t>5</w:t>
            </w:r>
          </w:p>
        </w:tc>
      </w:tr>
      <w:tr w:rsidR="00E77A1A" w:rsidRPr="00E77A1A" w:rsidTr="00870C0E">
        <w:trPr>
          <w:trHeight w:hRule="exact" w:val="170"/>
        </w:trPr>
        <w:tc>
          <w:tcPr>
            <w:tcW w:w="9360" w:type="dxa"/>
            <w:gridSpan w:val="3"/>
            <w:noWrap/>
            <w:tcMar>
              <w:left w:w="0" w:type="dxa"/>
              <w:right w:w="0" w:type="dxa"/>
            </w:tcMar>
            <w:vAlign w:val="bottom"/>
          </w:tcPr>
          <w:p w:rsidR="00E77A1A" w:rsidRPr="00E77A1A" w:rsidRDefault="00E77A1A" w:rsidP="00E77A1A">
            <w:pPr>
              <w:spacing w:after="0" w:line="240" w:lineRule="auto"/>
              <w:jc w:val="right"/>
              <w:rPr>
                <w:rFonts w:ascii="Arial Black" w:eastAsia="Times New Roman" w:hAnsi="Arial Black"/>
                <w:b/>
                <w:caps/>
                <w:sz w:val="15"/>
                <w:szCs w:val="15"/>
                <w:lang w:eastAsia="zh-CN"/>
              </w:rPr>
            </w:pPr>
            <w:r w:rsidRPr="00E77A1A">
              <w:rPr>
                <w:rFonts w:eastAsia="SimHei" w:hint="eastAsia"/>
                <w:b/>
                <w:sz w:val="15"/>
                <w:szCs w:val="15"/>
                <w:lang w:eastAsia="zh-CN"/>
              </w:rPr>
              <w:t>原</w:t>
            </w:r>
            <w:r w:rsidRPr="00E77A1A">
              <w:rPr>
                <w:rFonts w:eastAsia="SimHei"/>
                <w:b/>
                <w:sz w:val="15"/>
                <w:szCs w:val="15"/>
                <w:lang w:val="pt-BR" w:eastAsia="zh-CN"/>
              </w:rPr>
              <w:t xml:space="preserve"> </w:t>
            </w:r>
            <w:r w:rsidRPr="00E77A1A">
              <w:rPr>
                <w:rFonts w:eastAsia="SimHei" w:hint="eastAsia"/>
                <w:b/>
                <w:sz w:val="15"/>
                <w:szCs w:val="15"/>
                <w:lang w:eastAsia="zh-CN"/>
              </w:rPr>
              <w:t>文</w:t>
            </w:r>
            <w:r w:rsidRPr="00E77A1A">
              <w:rPr>
                <w:rFonts w:eastAsia="SimHei" w:hint="eastAsia"/>
                <w:b/>
                <w:sz w:val="15"/>
                <w:szCs w:val="15"/>
                <w:lang w:val="pt-BR" w:eastAsia="zh-CN"/>
              </w:rPr>
              <w:t>：</w:t>
            </w:r>
            <w:r w:rsidRPr="00E77A1A">
              <w:rPr>
                <w:rFonts w:eastAsia="SimHei" w:hint="eastAsia"/>
                <w:b/>
                <w:sz w:val="15"/>
                <w:szCs w:val="15"/>
                <w:lang w:eastAsia="zh-CN"/>
              </w:rPr>
              <w:t>英文</w:t>
            </w:r>
          </w:p>
        </w:tc>
      </w:tr>
      <w:tr w:rsidR="00E77A1A" w:rsidRPr="00E77A1A" w:rsidTr="00870C0E">
        <w:trPr>
          <w:trHeight w:hRule="exact" w:val="198"/>
        </w:trPr>
        <w:tc>
          <w:tcPr>
            <w:tcW w:w="9360" w:type="dxa"/>
            <w:gridSpan w:val="3"/>
            <w:tcMar>
              <w:left w:w="0" w:type="dxa"/>
              <w:right w:w="0" w:type="dxa"/>
            </w:tcMar>
            <w:vAlign w:val="bottom"/>
          </w:tcPr>
          <w:p w:rsidR="00E77A1A" w:rsidRPr="00E77A1A" w:rsidRDefault="00E77A1A" w:rsidP="00362148">
            <w:pPr>
              <w:spacing w:after="0" w:line="240" w:lineRule="auto"/>
              <w:jc w:val="right"/>
              <w:rPr>
                <w:rFonts w:ascii="SimHei" w:eastAsia="SimHei" w:hAnsi="Arial Black"/>
                <w:b/>
                <w:caps/>
                <w:sz w:val="15"/>
                <w:szCs w:val="15"/>
                <w:lang w:eastAsia="zh-CN"/>
              </w:rPr>
            </w:pPr>
            <w:r w:rsidRPr="00E77A1A">
              <w:rPr>
                <w:rFonts w:ascii="SimHei" w:eastAsia="SimHei" w:hint="eastAsia"/>
                <w:b/>
                <w:sz w:val="15"/>
                <w:szCs w:val="15"/>
                <w:lang w:eastAsia="zh-CN"/>
              </w:rPr>
              <w:t>日</w:t>
            </w:r>
            <w:r w:rsidRPr="00E77A1A">
              <w:rPr>
                <w:rFonts w:ascii="SimHei" w:eastAsia="SimHei" w:hint="eastAsia"/>
                <w:b/>
                <w:sz w:val="15"/>
                <w:szCs w:val="15"/>
                <w:lang w:val="pt-BR" w:eastAsia="zh-CN"/>
              </w:rPr>
              <w:t xml:space="preserve"> </w:t>
            </w:r>
            <w:r w:rsidRPr="00E77A1A">
              <w:rPr>
                <w:rFonts w:ascii="SimHei" w:eastAsia="SimHei" w:hint="eastAsia"/>
                <w:b/>
                <w:sz w:val="15"/>
                <w:szCs w:val="15"/>
                <w:lang w:eastAsia="zh-CN"/>
              </w:rPr>
              <w:t>期</w:t>
            </w:r>
            <w:r w:rsidRPr="00E77A1A">
              <w:rPr>
                <w:rFonts w:ascii="SimHei" w:eastAsia="SimHei" w:hAnsi="SimSun" w:hint="eastAsia"/>
                <w:b/>
                <w:sz w:val="15"/>
                <w:szCs w:val="15"/>
                <w:lang w:val="pt-BR" w:eastAsia="zh-CN"/>
              </w:rPr>
              <w:t>：</w:t>
            </w:r>
            <w:r w:rsidRPr="00E77A1A">
              <w:rPr>
                <w:rFonts w:ascii="Arial Black" w:eastAsia="SimHei" w:hAnsi="Arial Black"/>
                <w:b/>
                <w:sz w:val="15"/>
                <w:szCs w:val="15"/>
                <w:lang w:val="pt-BR" w:eastAsia="zh-CN"/>
              </w:rPr>
              <w:t>201</w:t>
            </w:r>
            <w:r>
              <w:rPr>
                <w:rFonts w:ascii="Arial Black" w:eastAsia="SimHei" w:hAnsi="Arial Black" w:hint="eastAsia"/>
                <w:b/>
                <w:sz w:val="15"/>
                <w:szCs w:val="15"/>
                <w:lang w:val="pt-BR" w:eastAsia="zh-CN"/>
              </w:rPr>
              <w:t>4</w:t>
            </w:r>
            <w:r w:rsidRPr="00E77A1A">
              <w:rPr>
                <w:rFonts w:ascii="SimHei" w:eastAsia="SimHei" w:hAnsi="Times New Roman" w:hint="eastAsia"/>
                <w:b/>
                <w:sz w:val="15"/>
                <w:szCs w:val="15"/>
                <w:lang w:eastAsia="zh-CN"/>
              </w:rPr>
              <w:t>年</w:t>
            </w:r>
            <w:r w:rsidR="00362148" w:rsidRPr="0093333B">
              <w:rPr>
                <w:rFonts w:ascii="Arial Black" w:eastAsia="SimHei" w:hAnsi="Arial Black" w:hint="eastAsia"/>
                <w:b/>
                <w:sz w:val="15"/>
                <w:szCs w:val="15"/>
                <w:lang w:val="pt-BR" w:eastAsia="zh-CN"/>
              </w:rPr>
              <w:t>3</w:t>
            </w:r>
            <w:r w:rsidRPr="00E77A1A">
              <w:rPr>
                <w:rFonts w:ascii="SimHei" w:eastAsia="SimHei" w:hAnsi="Times New Roman" w:hint="eastAsia"/>
                <w:b/>
                <w:sz w:val="15"/>
                <w:szCs w:val="15"/>
                <w:lang w:eastAsia="zh-CN"/>
              </w:rPr>
              <w:t>月</w:t>
            </w:r>
            <w:r w:rsidR="00C0624E">
              <w:rPr>
                <w:rFonts w:ascii="Arial Black" w:eastAsia="SimHei" w:hAnsi="Arial Black" w:hint="eastAsia"/>
                <w:b/>
                <w:sz w:val="15"/>
                <w:szCs w:val="15"/>
                <w:lang w:eastAsia="zh-CN"/>
              </w:rPr>
              <w:t>10</w:t>
            </w:r>
            <w:r w:rsidRPr="00E77A1A">
              <w:rPr>
                <w:rFonts w:ascii="SimHei" w:eastAsia="SimHei" w:hAnsi="Times New Roman" w:hint="eastAsia"/>
                <w:b/>
                <w:sz w:val="15"/>
                <w:szCs w:val="15"/>
                <w:lang w:eastAsia="zh-CN"/>
              </w:rPr>
              <w:t>日</w:t>
            </w:r>
            <w:r w:rsidRPr="00E77A1A">
              <w:rPr>
                <w:rFonts w:ascii="SimHei" w:eastAsia="SimHei" w:hAnsi="Arial Black" w:hint="eastAsia"/>
                <w:b/>
                <w:caps/>
                <w:sz w:val="15"/>
                <w:szCs w:val="15"/>
                <w:lang w:eastAsia="zh-CN"/>
              </w:rPr>
              <w:t xml:space="preserve">  </w:t>
            </w:r>
            <w:bookmarkStart w:id="1" w:name="Date"/>
            <w:bookmarkEnd w:id="1"/>
          </w:p>
        </w:tc>
      </w:tr>
    </w:tbl>
    <w:p w:rsidR="00E77A1A" w:rsidRPr="00E77A1A" w:rsidRDefault="00E77A1A" w:rsidP="00E77A1A">
      <w:pPr>
        <w:spacing w:after="0" w:line="240" w:lineRule="auto"/>
        <w:ind w:left="0"/>
        <w:rPr>
          <w:sz w:val="22"/>
          <w:szCs w:val="22"/>
          <w:lang w:val="pt-BR" w:eastAsia="zh-CN"/>
        </w:rPr>
      </w:pPr>
    </w:p>
    <w:p w:rsidR="00E77A1A" w:rsidRPr="00E77A1A" w:rsidRDefault="00E77A1A" w:rsidP="00E77A1A">
      <w:pPr>
        <w:spacing w:after="0" w:line="240" w:lineRule="auto"/>
        <w:ind w:left="0"/>
        <w:rPr>
          <w:sz w:val="22"/>
          <w:szCs w:val="22"/>
          <w:lang w:val="pt-BR" w:eastAsia="zh-CN"/>
        </w:rPr>
      </w:pPr>
    </w:p>
    <w:p w:rsidR="00E77A1A" w:rsidRPr="00E77A1A" w:rsidRDefault="00E77A1A" w:rsidP="00E77A1A">
      <w:pPr>
        <w:spacing w:after="0" w:line="240" w:lineRule="auto"/>
        <w:ind w:left="0"/>
        <w:rPr>
          <w:sz w:val="22"/>
          <w:szCs w:val="22"/>
          <w:lang w:val="pt-BR" w:eastAsia="zh-CN"/>
        </w:rPr>
      </w:pPr>
    </w:p>
    <w:p w:rsidR="00E77A1A" w:rsidRPr="00E77A1A" w:rsidRDefault="00E77A1A" w:rsidP="00E77A1A">
      <w:pPr>
        <w:spacing w:after="0" w:line="240" w:lineRule="auto"/>
        <w:ind w:left="0"/>
        <w:rPr>
          <w:sz w:val="22"/>
          <w:szCs w:val="22"/>
          <w:lang w:val="pt-BR" w:eastAsia="zh-CN"/>
        </w:rPr>
      </w:pPr>
    </w:p>
    <w:p w:rsidR="00E77A1A" w:rsidRPr="00E77A1A" w:rsidRDefault="00E77A1A" w:rsidP="00E77A1A">
      <w:pPr>
        <w:spacing w:after="0" w:line="240" w:lineRule="auto"/>
        <w:ind w:left="0"/>
        <w:rPr>
          <w:sz w:val="22"/>
          <w:szCs w:val="22"/>
          <w:lang w:val="pt-BR" w:eastAsia="zh-CN"/>
        </w:rPr>
      </w:pPr>
    </w:p>
    <w:p w:rsidR="00E77A1A" w:rsidRPr="00E77A1A" w:rsidRDefault="00E77A1A" w:rsidP="00E77A1A">
      <w:pPr>
        <w:autoSpaceDE w:val="0"/>
        <w:autoSpaceDN w:val="0"/>
        <w:spacing w:after="0" w:line="240" w:lineRule="auto"/>
        <w:ind w:left="0"/>
        <w:textAlignment w:val="bottom"/>
        <w:rPr>
          <w:rFonts w:ascii="SimHei" w:eastAsia="Times New Roman"/>
          <w:szCs w:val="21"/>
          <w:lang w:eastAsia="zh-CN"/>
        </w:rPr>
      </w:pPr>
      <w:r w:rsidRPr="00E77A1A">
        <w:rPr>
          <w:rFonts w:ascii="SimHei" w:eastAsia="SimHei" w:hint="eastAsia"/>
          <w:sz w:val="28"/>
          <w:szCs w:val="30"/>
          <w:lang w:eastAsia="zh-CN"/>
        </w:rPr>
        <w:t>发展与知识产权委员会</w:t>
      </w:r>
      <w:r w:rsidRPr="00E77A1A">
        <w:rPr>
          <w:rFonts w:ascii="SimHei" w:eastAsia="SimHei" w:cs="Arial"/>
          <w:sz w:val="28"/>
          <w:szCs w:val="30"/>
          <w:lang w:eastAsia="zh-CN"/>
        </w:rPr>
        <w:t>(CDIP)</w:t>
      </w:r>
    </w:p>
    <w:p w:rsidR="00E77A1A" w:rsidRPr="00E77A1A" w:rsidRDefault="00E77A1A" w:rsidP="00E77A1A">
      <w:pPr>
        <w:spacing w:after="0" w:line="240" w:lineRule="auto"/>
        <w:ind w:left="0"/>
        <w:rPr>
          <w:sz w:val="22"/>
          <w:szCs w:val="22"/>
          <w:lang w:val="pt-BR" w:eastAsia="zh-CN"/>
        </w:rPr>
      </w:pPr>
    </w:p>
    <w:p w:rsidR="00E77A1A" w:rsidRPr="00E77A1A" w:rsidRDefault="00E77A1A" w:rsidP="00E77A1A">
      <w:pPr>
        <w:spacing w:after="0" w:line="240" w:lineRule="auto"/>
        <w:ind w:left="0"/>
        <w:rPr>
          <w:sz w:val="22"/>
          <w:szCs w:val="22"/>
          <w:lang w:val="pt-BR" w:eastAsia="zh-CN"/>
        </w:rPr>
      </w:pPr>
    </w:p>
    <w:p w:rsidR="00E77A1A" w:rsidRPr="00E77A1A" w:rsidRDefault="00E77A1A" w:rsidP="00E77A1A">
      <w:pPr>
        <w:autoSpaceDE w:val="0"/>
        <w:autoSpaceDN w:val="0"/>
        <w:spacing w:after="0" w:line="380" w:lineRule="atLeast"/>
        <w:ind w:left="0"/>
        <w:textAlignment w:val="bottom"/>
        <w:rPr>
          <w:rFonts w:ascii="KaiTi" w:eastAsia="KaiTi"/>
          <w:b/>
          <w:sz w:val="24"/>
          <w:szCs w:val="24"/>
          <w:lang w:eastAsia="zh-CN"/>
        </w:rPr>
      </w:pPr>
      <w:r w:rsidRPr="00E77A1A">
        <w:rPr>
          <w:rFonts w:ascii="KaiTi" w:eastAsia="KaiTi" w:hint="eastAsia"/>
          <w:b/>
          <w:sz w:val="24"/>
          <w:szCs w:val="24"/>
          <w:lang w:eastAsia="zh-CN"/>
        </w:rPr>
        <w:t>第十三届会议</w:t>
      </w:r>
    </w:p>
    <w:p w:rsidR="00E77A1A" w:rsidRPr="00E77A1A" w:rsidRDefault="00E77A1A" w:rsidP="00E77A1A">
      <w:pPr>
        <w:spacing w:after="0" w:line="240" w:lineRule="auto"/>
        <w:ind w:left="0"/>
        <w:rPr>
          <w:rFonts w:ascii="KaiTi" w:eastAsia="SimHei"/>
          <w:b/>
          <w:lang w:val="pt-BR" w:eastAsia="zh-CN"/>
        </w:rPr>
      </w:pPr>
      <w:r w:rsidRPr="00E77A1A">
        <w:rPr>
          <w:rFonts w:ascii="KaiTi" w:eastAsia="KaiTi" w:hAnsi="Times New Roman"/>
          <w:sz w:val="24"/>
          <w:szCs w:val="24"/>
          <w:lang w:eastAsia="zh-CN"/>
        </w:rPr>
        <w:t>201</w:t>
      </w:r>
      <w:r w:rsidRPr="00E77A1A">
        <w:rPr>
          <w:rFonts w:ascii="KaiTi" w:eastAsia="KaiTi" w:hAnsi="Times New Roman" w:hint="eastAsia"/>
          <w:sz w:val="24"/>
          <w:szCs w:val="24"/>
          <w:lang w:eastAsia="zh-CN"/>
        </w:rPr>
        <w:t>4</w:t>
      </w:r>
      <w:r w:rsidRPr="00E77A1A">
        <w:rPr>
          <w:rFonts w:ascii="KaiTi" w:eastAsia="KaiTi" w:hAnsi="Times New Roman"/>
          <w:b/>
          <w:sz w:val="24"/>
          <w:szCs w:val="24"/>
          <w:lang w:eastAsia="zh-CN"/>
        </w:rPr>
        <w:t>年</w:t>
      </w:r>
      <w:r w:rsidRPr="00E77A1A">
        <w:rPr>
          <w:rFonts w:ascii="KaiTi" w:eastAsia="KaiTi" w:hAnsi="Times New Roman" w:hint="eastAsia"/>
          <w:sz w:val="24"/>
          <w:szCs w:val="24"/>
          <w:lang w:eastAsia="zh-CN"/>
        </w:rPr>
        <w:t>5</w:t>
      </w:r>
      <w:r w:rsidRPr="00E77A1A">
        <w:rPr>
          <w:rFonts w:ascii="KaiTi" w:eastAsia="KaiTi" w:hAnsi="Times New Roman"/>
          <w:b/>
          <w:sz w:val="24"/>
          <w:szCs w:val="24"/>
          <w:lang w:eastAsia="zh-CN"/>
        </w:rPr>
        <w:t>月</w:t>
      </w:r>
      <w:r w:rsidRPr="00E77A1A">
        <w:rPr>
          <w:rFonts w:ascii="KaiTi" w:eastAsia="KaiTi" w:hAnsi="Times New Roman" w:hint="eastAsia"/>
          <w:sz w:val="24"/>
          <w:szCs w:val="24"/>
          <w:lang w:eastAsia="zh-CN"/>
        </w:rPr>
        <w:t>19</w:t>
      </w:r>
      <w:r w:rsidRPr="00E77A1A">
        <w:rPr>
          <w:rFonts w:ascii="KaiTi" w:eastAsia="KaiTi" w:hAnsi="Times New Roman"/>
          <w:b/>
          <w:sz w:val="24"/>
          <w:szCs w:val="24"/>
          <w:lang w:eastAsia="zh-CN"/>
        </w:rPr>
        <w:t>日至</w:t>
      </w:r>
      <w:r w:rsidRPr="00E77A1A">
        <w:rPr>
          <w:rFonts w:ascii="KaiTi" w:eastAsia="KaiTi" w:hAnsi="Times New Roman" w:hint="eastAsia"/>
          <w:sz w:val="24"/>
          <w:szCs w:val="24"/>
          <w:lang w:eastAsia="zh-CN"/>
        </w:rPr>
        <w:t>23</w:t>
      </w:r>
      <w:r w:rsidRPr="00E77A1A">
        <w:rPr>
          <w:rFonts w:ascii="KaiTi" w:eastAsia="KaiTi" w:hAnsi="Times New Roman"/>
          <w:b/>
          <w:sz w:val="24"/>
          <w:szCs w:val="24"/>
          <w:lang w:eastAsia="zh-CN"/>
        </w:rPr>
        <w:t>日，日内瓦</w:t>
      </w:r>
    </w:p>
    <w:p w:rsidR="00E77A1A" w:rsidRPr="00E77A1A" w:rsidRDefault="00E77A1A" w:rsidP="00E77A1A">
      <w:pPr>
        <w:spacing w:after="0" w:line="240" w:lineRule="auto"/>
        <w:ind w:left="0"/>
        <w:rPr>
          <w:sz w:val="22"/>
          <w:szCs w:val="22"/>
          <w:lang w:val="pt-BR" w:eastAsia="zh-CN"/>
        </w:rPr>
      </w:pPr>
    </w:p>
    <w:p w:rsidR="00E77A1A" w:rsidRPr="00E77A1A" w:rsidRDefault="00E77A1A" w:rsidP="00E77A1A">
      <w:pPr>
        <w:spacing w:after="0" w:line="240" w:lineRule="auto"/>
        <w:ind w:left="0"/>
        <w:rPr>
          <w:sz w:val="22"/>
          <w:szCs w:val="22"/>
          <w:lang w:val="pt-BR" w:eastAsia="zh-CN"/>
        </w:rPr>
      </w:pPr>
    </w:p>
    <w:p w:rsidR="00E77A1A" w:rsidRPr="00E77A1A" w:rsidRDefault="00E77A1A" w:rsidP="00E77A1A">
      <w:pPr>
        <w:spacing w:after="0" w:line="240" w:lineRule="auto"/>
        <w:ind w:left="0"/>
        <w:rPr>
          <w:sz w:val="22"/>
          <w:szCs w:val="22"/>
          <w:lang w:val="pt-BR" w:eastAsia="zh-CN"/>
        </w:rPr>
      </w:pPr>
    </w:p>
    <w:p w:rsidR="00796CB8" w:rsidRPr="00207461" w:rsidRDefault="005E743D" w:rsidP="001D1D7A">
      <w:pPr>
        <w:spacing w:after="0" w:line="240" w:lineRule="auto"/>
        <w:ind w:left="0"/>
        <w:textAlignment w:val="bottom"/>
        <w:rPr>
          <w:rFonts w:ascii="KaiTi" w:eastAsia="KaiTi" w:hAnsi="STKaiti"/>
          <w:sz w:val="24"/>
          <w:szCs w:val="24"/>
          <w:lang w:val="pt-BR" w:eastAsia="zh-CN"/>
        </w:rPr>
      </w:pPr>
      <w:r>
        <w:rPr>
          <w:rFonts w:ascii="KaiTi" w:eastAsia="KaiTi" w:hAnsi="STKaiti" w:hint="eastAsia"/>
          <w:sz w:val="24"/>
          <w:szCs w:val="24"/>
          <w:lang w:val="pt-BR" w:eastAsia="zh-CN"/>
        </w:rPr>
        <w:t>知识产权与非正规经济项目审评报告摘要</w:t>
      </w:r>
    </w:p>
    <w:p w:rsidR="00796CB8" w:rsidRPr="006B534E" w:rsidRDefault="00796CB8" w:rsidP="00850EBD">
      <w:pPr>
        <w:autoSpaceDE w:val="0"/>
        <w:autoSpaceDN w:val="0"/>
        <w:spacing w:after="0" w:line="240" w:lineRule="auto"/>
        <w:ind w:left="0"/>
        <w:textAlignment w:val="bottom"/>
        <w:rPr>
          <w:rFonts w:eastAsia="KaiTi"/>
          <w:sz w:val="22"/>
          <w:szCs w:val="22"/>
          <w:lang w:eastAsia="zh-CN"/>
        </w:rPr>
      </w:pPr>
    </w:p>
    <w:p w:rsidR="00796CB8" w:rsidRPr="00E77A1A" w:rsidRDefault="002D0D51" w:rsidP="00E77A1A">
      <w:pPr>
        <w:spacing w:after="0" w:line="240" w:lineRule="auto"/>
        <w:ind w:left="0"/>
        <w:jc w:val="both"/>
        <w:textAlignment w:val="bottom"/>
        <w:rPr>
          <w:rFonts w:ascii="KaiTi" w:eastAsia="KaiTi" w:hAnsi="KaiTi"/>
          <w:i/>
          <w:sz w:val="21"/>
          <w:szCs w:val="21"/>
          <w:lang w:eastAsia="zh-CN"/>
        </w:rPr>
      </w:pPr>
      <w:r>
        <w:rPr>
          <w:rFonts w:ascii="KaiTi" w:eastAsia="KaiTi" w:hAnsi="KaiTi" w:hint="eastAsia"/>
          <w:i/>
          <w:sz w:val="21"/>
          <w:szCs w:val="21"/>
          <w:lang w:eastAsia="zh-CN"/>
        </w:rPr>
        <w:t>联合王国伦敦</w:t>
      </w:r>
      <w:r w:rsidR="00445AF2">
        <w:rPr>
          <w:rFonts w:ascii="KaiTi" w:eastAsia="KaiTi" w:hAnsi="KaiTi" w:hint="eastAsia"/>
          <w:i/>
          <w:sz w:val="21"/>
          <w:szCs w:val="21"/>
          <w:lang w:eastAsia="zh-CN"/>
        </w:rPr>
        <w:t>顾问</w:t>
      </w:r>
      <w:r w:rsidR="00B80430" w:rsidRPr="00B80430">
        <w:rPr>
          <w:rFonts w:ascii="KaiTi" w:eastAsia="KaiTi" w:hAnsi="KaiTi"/>
          <w:i/>
          <w:sz w:val="21"/>
          <w:szCs w:val="21"/>
          <w:lang w:eastAsia="zh-CN"/>
        </w:rPr>
        <w:t>Lois Austin</w:t>
      </w:r>
      <w:r w:rsidR="00445AF2">
        <w:rPr>
          <w:rFonts w:ascii="KaiTi" w:eastAsia="KaiTi" w:hAnsi="KaiTi" w:hint="eastAsia"/>
          <w:i/>
          <w:sz w:val="21"/>
          <w:szCs w:val="21"/>
          <w:lang w:eastAsia="zh-CN"/>
        </w:rPr>
        <w:t>女士</w:t>
      </w:r>
      <w:r w:rsidR="00207461">
        <w:rPr>
          <w:rFonts w:ascii="KaiTi" w:eastAsia="KaiTi" w:hAnsi="KaiTi" w:hint="eastAsia"/>
          <w:i/>
          <w:sz w:val="21"/>
          <w:szCs w:val="21"/>
          <w:lang w:eastAsia="zh-CN"/>
        </w:rPr>
        <w:t>编拟</w:t>
      </w:r>
    </w:p>
    <w:p w:rsidR="00796CB8" w:rsidRPr="00E77A1A" w:rsidRDefault="00796CB8" w:rsidP="00E77A1A">
      <w:pPr>
        <w:spacing w:after="0" w:line="240" w:lineRule="auto"/>
        <w:ind w:left="0"/>
        <w:jc w:val="both"/>
        <w:rPr>
          <w:rFonts w:eastAsiaTheme="minorEastAsia"/>
          <w:sz w:val="22"/>
          <w:szCs w:val="22"/>
          <w:lang w:eastAsia="zh-CN"/>
        </w:rPr>
      </w:pPr>
    </w:p>
    <w:p w:rsidR="000F3288" w:rsidRDefault="000F3288" w:rsidP="00E77A1A">
      <w:pPr>
        <w:spacing w:after="0" w:line="240" w:lineRule="auto"/>
        <w:ind w:left="0"/>
        <w:jc w:val="both"/>
        <w:rPr>
          <w:rFonts w:eastAsiaTheme="minorEastAsia"/>
          <w:sz w:val="22"/>
          <w:szCs w:val="22"/>
          <w:lang w:val="pt-BR" w:eastAsia="zh-CN"/>
        </w:rPr>
      </w:pPr>
    </w:p>
    <w:p w:rsidR="000F3288" w:rsidRPr="000F3288" w:rsidRDefault="000F3288" w:rsidP="00E77A1A">
      <w:pPr>
        <w:spacing w:after="0" w:line="240" w:lineRule="auto"/>
        <w:ind w:left="0"/>
        <w:jc w:val="both"/>
        <w:rPr>
          <w:rFonts w:eastAsiaTheme="minorEastAsia"/>
          <w:sz w:val="22"/>
          <w:szCs w:val="22"/>
          <w:lang w:val="pt-BR" w:eastAsia="zh-CN"/>
        </w:rPr>
      </w:pPr>
    </w:p>
    <w:p w:rsidR="00796CB8" w:rsidRPr="001D1D7A" w:rsidRDefault="00796CB8" w:rsidP="00E77A1A">
      <w:pPr>
        <w:spacing w:after="0" w:line="240" w:lineRule="auto"/>
        <w:ind w:left="0"/>
        <w:jc w:val="both"/>
        <w:rPr>
          <w:rFonts w:eastAsiaTheme="minorEastAsia"/>
          <w:sz w:val="22"/>
          <w:szCs w:val="22"/>
          <w:lang w:val="pt-BR" w:eastAsia="zh-CN"/>
        </w:rPr>
      </w:pPr>
    </w:p>
    <w:p w:rsidR="004D4716" w:rsidRPr="00545920" w:rsidRDefault="004D4716" w:rsidP="001D1D7A">
      <w:pPr>
        <w:spacing w:afterLines="50" w:line="340" w:lineRule="atLeast"/>
        <w:ind w:left="0"/>
        <w:jc w:val="both"/>
        <w:rPr>
          <w:rFonts w:ascii="SimSun"/>
          <w:sz w:val="21"/>
          <w:szCs w:val="22"/>
          <w:lang w:val="pt-BR" w:eastAsia="zh-CN"/>
        </w:rPr>
      </w:pPr>
      <w:r w:rsidRPr="00545920">
        <w:rPr>
          <w:rFonts w:ascii="SimSun"/>
          <w:sz w:val="21"/>
          <w:szCs w:val="22"/>
          <w:lang w:val="pt-BR" w:eastAsia="zh-CN"/>
        </w:rPr>
        <w:t>1.</w:t>
      </w:r>
      <w:r w:rsidRPr="00545920">
        <w:rPr>
          <w:rFonts w:ascii="SimSun"/>
          <w:sz w:val="21"/>
          <w:szCs w:val="22"/>
          <w:lang w:val="pt-BR" w:eastAsia="zh-CN"/>
        </w:rPr>
        <w:tab/>
      </w:r>
      <w:r w:rsidR="00545920">
        <w:rPr>
          <w:rFonts w:ascii="SimSun" w:hint="eastAsia"/>
          <w:sz w:val="21"/>
          <w:szCs w:val="22"/>
          <w:lang w:eastAsia="zh-CN"/>
        </w:rPr>
        <w:t>本文件的附件中载有知识产权</w:t>
      </w:r>
      <w:r w:rsidR="00B80430" w:rsidRPr="00545920">
        <w:rPr>
          <w:rFonts w:ascii="SimSun"/>
          <w:sz w:val="21"/>
          <w:szCs w:val="22"/>
          <w:lang w:val="pt-BR" w:eastAsia="zh-CN"/>
        </w:rPr>
        <w:t>(IP)</w:t>
      </w:r>
      <w:r w:rsidR="00545920">
        <w:rPr>
          <w:rFonts w:ascii="SimSun" w:hint="eastAsia"/>
          <w:sz w:val="21"/>
          <w:szCs w:val="22"/>
          <w:lang w:eastAsia="zh-CN"/>
        </w:rPr>
        <w:t>与非正规经济项目外部独立审评报告</w:t>
      </w:r>
      <w:r w:rsidR="002E5F4F">
        <w:rPr>
          <w:rFonts w:ascii="SimSun" w:hint="eastAsia"/>
          <w:sz w:val="21"/>
          <w:szCs w:val="22"/>
          <w:lang w:eastAsia="zh-CN"/>
        </w:rPr>
        <w:t>摘要</w:t>
      </w:r>
      <w:r w:rsidR="00545920" w:rsidRPr="00545920">
        <w:rPr>
          <w:rFonts w:ascii="SimSun" w:hint="eastAsia"/>
          <w:sz w:val="21"/>
          <w:szCs w:val="22"/>
          <w:lang w:val="pt-BR" w:eastAsia="zh-CN"/>
        </w:rPr>
        <w:t>，</w:t>
      </w:r>
      <w:r w:rsidR="002D0D51">
        <w:rPr>
          <w:rFonts w:ascii="SimSun" w:hint="eastAsia"/>
          <w:sz w:val="21"/>
          <w:szCs w:val="22"/>
          <w:lang w:eastAsia="zh-CN"/>
        </w:rPr>
        <w:t>由联合王国伦敦</w:t>
      </w:r>
      <w:r w:rsidR="00545920">
        <w:rPr>
          <w:rFonts w:ascii="SimSun" w:hint="eastAsia"/>
          <w:sz w:val="21"/>
          <w:szCs w:val="22"/>
          <w:lang w:eastAsia="zh-CN"/>
        </w:rPr>
        <w:t>顾问</w:t>
      </w:r>
      <w:r w:rsidR="00B80430" w:rsidRPr="00545920">
        <w:rPr>
          <w:rFonts w:ascii="SimSun"/>
          <w:sz w:val="21"/>
          <w:szCs w:val="22"/>
          <w:lang w:val="pt-BR" w:eastAsia="zh-CN"/>
        </w:rPr>
        <w:t>Lois Austin</w:t>
      </w:r>
      <w:r w:rsidR="00545920">
        <w:rPr>
          <w:rFonts w:ascii="SimSun" w:hint="eastAsia"/>
          <w:sz w:val="21"/>
          <w:szCs w:val="22"/>
          <w:lang w:val="pt-BR" w:eastAsia="zh-CN"/>
        </w:rPr>
        <w:t>女士</w:t>
      </w:r>
      <w:r w:rsidR="004204BD">
        <w:rPr>
          <w:rFonts w:ascii="SimSun" w:hint="eastAsia"/>
          <w:sz w:val="21"/>
          <w:szCs w:val="22"/>
          <w:lang w:eastAsia="zh-CN"/>
        </w:rPr>
        <w:t>编拟</w:t>
      </w:r>
      <w:r w:rsidR="00B44DC9">
        <w:rPr>
          <w:rFonts w:ascii="SimSun" w:hint="eastAsia"/>
          <w:sz w:val="21"/>
          <w:szCs w:val="22"/>
          <w:lang w:eastAsia="zh-CN"/>
        </w:rPr>
        <w:t>。</w:t>
      </w:r>
    </w:p>
    <w:p w:rsidR="004D4716" w:rsidRPr="00B44DC9" w:rsidRDefault="004D4716" w:rsidP="006F7335">
      <w:pPr>
        <w:spacing w:afterLines="50" w:line="340" w:lineRule="atLeast"/>
        <w:ind w:left="5534"/>
        <w:jc w:val="both"/>
        <w:rPr>
          <w:rFonts w:ascii="KaiTi" w:eastAsia="KaiTi" w:hAnsi="KaiTi"/>
          <w:i/>
          <w:sz w:val="21"/>
          <w:szCs w:val="22"/>
          <w:lang w:eastAsia="zh-CN"/>
        </w:rPr>
      </w:pPr>
      <w:r w:rsidRPr="00B44DC9">
        <w:rPr>
          <w:rFonts w:ascii="KaiTi" w:eastAsia="KaiTi" w:hAnsi="KaiTi"/>
          <w:i/>
          <w:sz w:val="21"/>
          <w:szCs w:val="22"/>
          <w:lang w:eastAsia="zh-CN"/>
        </w:rPr>
        <w:t>2.</w:t>
      </w:r>
      <w:r w:rsidRPr="00B44DC9">
        <w:rPr>
          <w:rFonts w:ascii="KaiTi" w:eastAsia="KaiTi" w:hAnsi="KaiTi"/>
          <w:i/>
          <w:sz w:val="21"/>
          <w:szCs w:val="22"/>
          <w:lang w:eastAsia="zh-CN"/>
        </w:rPr>
        <w:tab/>
      </w:r>
      <w:r w:rsidR="00B44DC9" w:rsidRPr="00B44DC9">
        <w:rPr>
          <w:rFonts w:ascii="KaiTi" w:eastAsia="KaiTi" w:hAnsi="KaiTi" w:hint="eastAsia"/>
          <w:i/>
          <w:sz w:val="21"/>
          <w:szCs w:val="22"/>
          <w:lang w:eastAsia="zh-CN"/>
        </w:rPr>
        <w:t>请</w:t>
      </w:r>
      <w:r w:rsidRPr="00B44DC9">
        <w:rPr>
          <w:rFonts w:ascii="KaiTi" w:eastAsia="KaiTi" w:hAnsi="KaiTi"/>
          <w:i/>
          <w:sz w:val="21"/>
          <w:szCs w:val="22"/>
          <w:lang w:eastAsia="zh-CN"/>
        </w:rPr>
        <w:t>CDIP</w:t>
      </w:r>
      <w:r w:rsidR="00B44DC9" w:rsidRPr="00B44DC9">
        <w:rPr>
          <w:rFonts w:ascii="KaiTi" w:eastAsia="KaiTi" w:hAnsi="KaiTi" w:hint="eastAsia"/>
          <w:i/>
          <w:sz w:val="21"/>
          <w:szCs w:val="22"/>
          <w:lang w:eastAsia="zh-CN"/>
        </w:rPr>
        <w:t>注意本文件附件中所载的信息。</w:t>
      </w:r>
    </w:p>
    <w:p w:rsidR="004D4716" w:rsidRPr="004D4716" w:rsidRDefault="004D4716" w:rsidP="004D4716">
      <w:pPr>
        <w:spacing w:afterLines="50" w:line="340" w:lineRule="atLeast"/>
        <w:ind w:left="0" w:rightChars="-49" w:right="-98"/>
        <w:jc w:val="both"/>
        <w:rPr>
          <w:rFonts w:ascii="SimSun"/>
          <w:sz w:val="21"/>
          <w:szCs w:val="22"/>
          <w:lang w:eastAsia="zh-CN"/>
        </w:rPr>
      </w:pPr>
    </w:p>
    <w:p w:rsidR="004D4716" w:rsidRDefault="004D4716" w:rsidP="006F7335">
      <w:pPr>
        <w:spacing w:afterLines="50" w:line="340" w:lineRule="atLeast"/>
        <w:ind w:left="5534"/>
        <w:rPr>
          <w:rFonts w:ascii="KaiTi" w:eastAsia="KaiTi" w:hAnsi="KaiTi"/>
          <w:sz w:val="21"/>
          <w:szCs w:val="22"/>
          <w:lang w:val="en-GB" w:eastAsia="zh-CN"/>
        </w:rPr>
      </w:pPr>
      <w:r w:rsidRPr="00B44DC9">
        <w:rPr>
          <w:rFonts w:ascii="KaiTi" w:eastAsia="KaiTi" w:hAnsi="KaiTi"/>
          <w:sz w:val="21"/>
          <w:szCs w:val="22"/>
          <w:lang w:val="en-GB" w:eastAsia="zh-CN"/>
        </w:rPr>
        <w:t>[</w:t>
      </w:r>
      <w:r w:rsidR="00B44DC9" w:rsidRPr="00B44DC9">
        <w:rPr>
          <w:rFonts w:ascii="KaiTi" w:eastAsia="KaiTi" w:hAnsi="KaiTi" w:hint="eastAsia"/>
          <w:sz w:val="21"/>
          <w:szCs w:val="22"/>
          <w:lang w:eastAsia="zh-CN"/>
        </w:rPr>
        <w:t>后接附件</w:t>
      </w:r>
      <w:r w:rsidRPr="00B44DC9">
        <w:rPr>
          <w:rFonts w:ascii="KaiTi" w:eastAsia="KaiTi" w:hAnsi="KaiTi"/>
          <w:sz w:val="21"/>
          <w:szCs w:val="22"/>
          <w:lang w:val="en-GB" w:eastAsia="zh-CN"/>
        </w:rPr>
        <w:t>]</w:t>
      </w:r>
    </w:p>
    <w:p w:rsidR="006F7335" w:rsidRPr="00B44DC9" w:rsidRDefault="006F7335" w:rsidP="00B44DC9">
      <w:pPr>
        <w:spacing w:after="0" w:line="240" w:lineRule="auto"/>
        <w:ind w:left="5103" w:hanging="567"/>
        <w:rPr>
          <w:rFonts w:ascii="KaiTi" w:eastAsia="KaiTi" w:hAnsi="KaiTi"/>
          <w:i/>
          <w:sz w:val="21"/>
          <w:szCs w:val="22"/>
          <w:lang w:eastAsia="zh-CN"/>
        </w:rPr>
      </w:pPr>
    </w:p>
    <w:p w:rsidR="004D4716" w:rsidRPr="004D4716" w:rsidRDefault="004D4716" w:rsidP="004D4716">
      <w:pPr>
        <w:spacing w:afterLines="50" w:line="340" w:lineRule="atLeast"/>
        <w:ind w:left="0" w:rightChars="-49" w:right="-98"/>
        <w:jc w:val="both"/>
        <w:rPr>
          <w:rFonts w:ascii="SimSun"/>
          <w:sz w:val="21"/>
          <w:szCs w:val="22"/>
          <w:lang w:eastAsia="zh-CN"/>
        </w:rPr>
        <w:sectPr w:rsidR="004D4716" w:rsidRPr="004D4716" w:rsidSect="00E77A1A">
          <w:headerReference w:type="default" r:id="rId9"/>
          <w:endnotePr>
            <w:numFmt w:val="decimal"/>
          </w:endnotePr>
          <w:pgSz w:w="11907" w:h="16840" w:code="9"/>
          <w:pgMar w:top="567" w:right="1134" w:bottom="1418" w:left="1418" w:header="510" w:footer="1021" w:gutter="0"/>
          <w:cols w:space="720"/>
          <w:titlePg/>
          <w:docGrid w:linePitch="299"/>
        </w:sectPr>
      </w:pPr>
    </w:p>
    <w:p w:rsidR="00166498" w:rsidRPr="004204BD" w:rsidRDefault="004204BD" w:rsidP="004204BD">
      <w:pPr>
        <w:pStyle w:val="1"/>
        <w:numPr>
          <w:ilvl w:val="0"/>
          <w:numId w:val="0"/>
        </w:numPr>
        <w:spacing w:beforeLines="100" w:afterLines="100" w:after="240" w:line="340" w:lineRule="atLeast"/>
        <w:jc w:val="both"/>
        <w:rPr>
          <w:rFonts w:ascii="SimHei" w:eastAsia="SimHei" w:hAnsi="SimHei"/>
          <w:b w:val="0"/>
          <w:sz w:val="21"/>
        </w:rPr>
      </w:pPr>
      <w:r>
        <w:rPr>
          <w:rFonts w:ascii="SimHei" w:eastAsia="SimHei" w:hAnsi="SimHei" w:hint="eastAsia"/>
          <w:b w:val="0"/>
          <w:sz w:val="21"/>
        </w:rPr>
        <w:lastRenderedPageBreak/>
        <w:t>内容提要</w:t>
      </w:r>
    </w:p>
    <w:p w:rsidR="00B80430" w:rsidRPr="00B80430" w:rsidRDefault="002D0D51" w:rsidP="00B80430">
      <w:pPr>
        <w:spacing w:afterLines="50" w:line="340" w:lineRule="atLeast"/>
        <w:ind w:left="0"/>
        <w:jc w:val="both"/>
        <w:rPr>
          <w:rFonts w:ascii="SimSun" w:cs="Arial"/>
          <w:sz w:val="21"/>
          <w:szCs w:val="22"/>
          <w:lang w:eastAsia="zh-CN"/>
        </w:rPr>
      </w:pPr>
      <w:r>
        <w:rPr>
          <w:rFonts w:ascii="SimSun" w:cs="Arial" w:hint="eastAsia"/>
          <w:sz w:val="21"/>
          <w:szCs w:val="22"/>
          <w:lang w:eastAsia="zh-CN"/>
        </w:rPr>
        <w:t>本文</w:t>
      </w:r>
      <w:r w:rsidR="004030FD">
        <w:rPr>
          <w:rFonts w:ascii="SimSun" w:cs="Arial" w:hint="eastAsia"/>
          <w:sz w:val="21"/>
          <w:szCs w:val="22"/>
          <w:lang w:eastAsia="zh-CN"/>
        </w:rPr>
        <w:t>载</w:t>
      </w:r>
      <w:r>
        <w:rPr>
          <w:rFonts w:ascii="SimSun" w:cs="Arial" w:hint="eastAsia"/>
          <w:sz w:val="21"/>
          <w:szCs w:val="22"/>
          <w:lang w:eastAsia="zh-CN"/>
        </w:rPr>
        <w:t>有</w:t>
      </w:r>
      <w:r w:rsidR="004030FD">
        <w:rPr>
          <w:rFonts w:ascii="SimSun" w:cs="Arial" w:hint="eastAsia"/>
          <w:sz w:val="21"/>
          <w:szCs w:val="22"/>
          <w:lang w:eastAsia="zh-CN"/>
        </w:rPr>
        <w:t>知识产权</w:t>
      </w:r>
      <w:r w:rsidR="00B80430" w:rsidRPr="00B80430">
        <w:rPr>
          <w:rFonts w:ascii="SimSun" w:cs="Arial"/>
          <w:sz w:val="21"/>
          <w:szCs w:val="22"/>
          <w:lang w:eastAsia="zh-CN"/>
        </w:rPr>
        <w:t>(IP)</w:t>
      </w:r>
      <w:r w:rsidR="004030FD">
        <w:rPr>
          <w:rFonts w:ascii="SimSun" w:cs="Arial" w:hint="eastAsia"/>
          <w:sz w:val="21"/>
          <w:szCs w:val="22"/>
          <w:lang w:eastAsia="zh-CN"/>
        </w:rPr>
        <w:t>与非正规经济</w:t>
      </w:r>
      <w:r w:rsidR="00B80430" w:rsidRPr="00B80430">
        <w:rPr>
          <w:rFonts w:ascii="SimSun" w:cs="Arial"/>
          <w:sz w:val="21"/>
          <w:szCs w:val="22"/>
          <w:lang w:eastAsia="zh-CN"/>
        </w:rPr>
        <w:t>(IE)</w:t>
      </w:r>
      <w:r w:rsidR="004030FD">
        <w:rPr>
          <w:rFonts w:ascii="SimSun" w:cs="Arial" w:hint="eastAsia"/>
          <w:sz w:val="21"/>
          <w:szCs w:val="22"/>
          <w:lang w:eastAsia="zh-CN"/>
        </w:rPr>
        <w:t>项目最终审评报告。</w:t>
      </w:r>
    </w:p>
    <w:p w:rsidR="00B80430" w:rsidRPr="00B80430" w:rsidRDefault="005D3CFF" w:rsidP="006E3BC9">
      <w:pPr>
        <w:spacing w:afterLines="100" w:after="240" w:line="340" w:lineRule="atLeast"/>
        <w:ind w:left="0"/>
        <w:jc w:val="both"/>
        <w:rPr>
          <w:rFonts w:ascii="SimSun" w:cs="Arial"/>
          <w:sz w:val="21"/>
          <w:szCs w:val="22"/>
          <w:lang w:eastAsia="zh-CN"/>
        </w:rPr>
      </w:pPr>
      <w:r>
        <w:rPr>
          <w:rFonts w:ascii="SimSun" w:cs="Arial" w:hint="eastAsia"/>
          <w:sz w:val="21"/>
          <w:szCs w:val="22"/>
          <w:lang w:eastAsia="zh-CN"/>
        </w:rPr>
        <w:t>项目在发展与知识产权委员会</w:t>
      </w:r>
      <w:r w:rsidR="00B80430" w:rsidRPr="00B80430">
        <w:rPr>
          <w:rFonts w:ascii="SimSun" w:cs="Arial"/>
          <w:sz w:val="21"/>
          <w:szCs w:val="22"/>
          <w:lang w:eastAsia="zh-CN"/>
        </w:rPr>
        <w:t>(CDIP)</w:t>
      </w:r>
      <w:r>
        <w:rPr>
          <w:rFonts w:ascii="SimSun" w:cs="Arial" w:hint="eastAsia"/>
          <w:sz w:val="21"/>
          <w:szCs w:val="22"/>
          <w:lang w:eastAsia="zh-CN"/>
        </w:rPr>
        <w:t>于2010年5月举行的第五届会议上批准，旨在让人们更好地了解创新怎样在非正规经济中发生</w:t>
      </w:r>
      <w:r w:rsidR="002D0D51">
        <w:rPr>
          <w:rFonts w:ascii="SimSun" w:cs="Arial" w:hint="eastAsia"/>
          <w:sz w:val="21"/>
          <w:szCs w:val="22"/>
          <w:lang w:eastAsia="zh-CN"/>
        </w:rPr>
        <w:t>。项目包括</w:t>
      </w:r>
      <w:r>
        <w:rPr>
          <w:rFonts w:ascii="SimSun" w:cs="Arial" w:hint="eastAsia"/>
          <w:sz w:val="21"/>
          <w:szCs w:val="22"/>
          <w:lang w:eastAsia="zh-CN"/>
        </w:rPr>
        <w:t>了下列</w:t>
      </w:r>
      <w:r w:rsidR="00D36C5D">
        <w:rPr>
          <w:rFonts w:ascii="SimSun" w:cs="Arial" w:hint="eastAsia"/>
          <w:sz w:val="21"/>
          <w:szCs w:val="22"/>
          <w:lang w:eastAsia="zh-CN"/>
        </w:rPr>
        <w:t>内容</w:t>
      </w:r>
      <w:r>
        <w:rPr>
          <w:rFonts w:ascii="SimSun" w:cs="Arial" w:hint="eastAsia"/>
          <w:sz w:val="21"/>
          <w:szCs w:val="22"/>
          <w:lang w:eastAsia="zh-CN"/>
        </w:rPr>
        <w:t>：</w:t>
      </w:r>
    </w:p>
    <w:tbl>
      <w:tblPr>
        <w:tblStyle w:val="aa"/>
        <w:tblW w:w="0" w:type="auto"/>
        <w:tblLook w:val="04A0" w:firstRow="1" w:lastRow="0" w:firstColumn="1" w:lastColumn="0" w:noHBand="0" w:noVBand="1"/>
      </w:tblPr>
      <w:tblGrid>
        <w:gridCol w:w="4621"/>
        <w:gridCol w:w="4621"/>
      </w:tblGrid>
      <w:tr w:rsidR="00B80430" w:rsidRPr="00B80430" w:rsidTr="00373787">
        <w:tc>
          <w:tcPr>
            <w:tcW w:w="4621" w:type="dxa"/>
          </w:tcPr>
          <w:p w:rsidR="00B80430" w:rsidRPr="00B80430" w:rsidRDefault="00720E83" w:rsidP="00336502">
            <w:pPr>
              <w:spacing w:beforeLines="100" w:before="240" w:afterLines="100" w:after="240" w:line="340" w:lineRule="atLeast"/>
              <w:ind w:left="0"/>
              <w:jc w:val="both"/>
              <w:rPr>
                <w:rFonts w:ascii="SimSun" w:cs="Arial"/>
                <w:sz w:val="21"/>
                <w:szCs w:val="22"/>
                <w:lang w:eastAsia="zh-CN"/>
              </w:rPr>
            </w:pPr>
            <w:r>
              <w:rPr>
                <w:rFonts w:ascii="SimSun" w:cs="Arial" w:hint="eastAsia"/>
                <w:sz w:val="21"/>
                <w:szCs w:val="22"/>
                <w:lang w:eastAsia="zh-CN"/>
              </w:rPr>
              <w:t>一项概念研究，说明不同发展水平国家的非正规经济活动有何特点。研究将利用有关非正规经济、创新与知识产权的现有研究报告。</w:t>
            </w:r>
          </w:p>
        </w:tc>
        <w:tc>
          <w:tcPr>
            <w:tcW w:w="4621" w:type="dxa"/>
          </w:tcPr>
          <w:p w:rsidR="00B80430" w:rsidRPr="006E3BC9" w:rsidRDefault="00D36C5D" w:rsidP="00336502">
            <w:pPr>
              <w:spacing w:beforeLines="100" w:before="240" w:afterLines="100" w:after="240" w:line="340" w:lineRule="atLeast"/>
              <w:ind w:left="0"/>
              <w:jc w:val="both"/>
              <w:rPr>
                <w:rFonts w:eastAsiaTheme="minorEastAsia" w:cs="Arial"/>
                <w:sz w:val="22"/>
                <w:szCs w:val="22"/>
                <w:lang w:eastAsia="zh-CN"/>
              </w:rPr>
            </w:pPr>
            <w:r w:rsidRPr="006E3BC9">
              <w:rPr>
                <w:rFonts w:eastAsiaTheme="minorEastAsia" w:cs="Arial" w:hint="eastAsia"/>
                <w:sz w:val="22"/>
                <w:szCs w:val="22"/>
                <w:lang w:eastAsia="zh-CN"/>
              </w:rPr>
              <w:t>三个国家层面的案例研究，记录非正规经济中创新的实力，并对创新成果受到知识产权何种影响以及可能无法利用知识产权的情况进行评</w:t>
            </w:r>
            <w:r w:rsidR="006E3BC9">
              <w:rPr>
                <w:rFonts w:eastAsiaTheme="minorEastAsia" w:cs="Arial"/>
                <w:sz w:val="22"/>
                <w:szCs w:val="22"/>
                <w:lang w:eastAsia="zh-CN"/>
              </w:rPr>
              <w:t>‍</w:t>
            </w:r>
            <w:r w:rsidRPr="006E3BC9">
              <w:rPr>
                <w:rFonts w:eastAsiaTheme="minorEastAsia" w:cs="Arial" w:hint="eastAsia"/>
                <w:sz w:val="22"/>
                <w:szCs w:val="22"/>
                <w:lang w:eastAsia="zh-CN"/>
              </w:rPr>
              <w:t>估。</w:t>
            </w:r>
          </w:p>
        </w:tc>
      </w:tr>
    </w:tbl>
    <w:p w:rsidR="00B80430" w:rsidRPr="00B80430" w:rsidRDefault="006E3BC9" w:rsidP="006E3BC9">
      <w:pPr>
        <w:spacing w:beforeLines="100" w:before="240" w:afterLines="50" w:line="340" w:lineRule="atLeast"/>
        <w:ind w:left="0"/>
        <w:jc w:val="both"/>
        <w:rPr>
          <w:rFonts w:ascii="SimSun" w:cs="Arial"/>
          <w:sz w:val="21"/>
          <w:szCs w:val="22"/>
          <w:lang w:eastAsia="zh-CN"/>
        </w:rPr>
      </w:pPr>
      <w:r>
        <w:rPr>
          <w:rFonts w:ascii="SimSun" w:cs="Arial" w:hint="eastAsia"/>
          <w:sz w:val="21"/>
          <w:szCs w:val="22"/>
          <w:lang w:eastAsia="zh-CN"/>
        </w:rPr>
        <w:t>项目由一名项目管理人(WIPO经济与统计司的高级经济师)监督实施。</w:t>
      </w:r>
    </w:p>
    <w:p w:rsidR="00B80430" w:rsidRPr="00B80430" w:rsidRDefault="002D0D51" w:rsidP="00B80430">
      <w:pPr>
        <w:spacing w:afterLines="50" w:line="340" w:lineRule="atLeast"/>
        <w:ind w:left="0"/>
        <w:jc w:val="both"/>
        <w:rPr>
          <w:rFonts w:ascii="SimSun" w:cs="Arial"/>
          <w:sz w:val="21"/>
          <w:szCs w:val="22"/>
          <w:lang w:eastAsia="zh-CN"/>
        </w:rPr>
      </w:pPr>
      <w:r>
        <w:rPr>
          <w:rFonts w:ascii="SimSun" w:cs="Arial" w:hint="eastAsia"/>
          <w:sz w:val="21"/>
          <w:szCs w:val="22"/>
          <w:lang w:eastAsia="zh-CN"/>
        </w:rPr>
        <w:t>审评工作</w:t>
      </w:r>
      <w:r w:rsidR="007E70C7">
        <w:rPr>
          <w:rFonts w:ascii="SimSun" w:cs="Arial" w:hint="eastAsia"/>
          <w:sz w:val="21"/>
          <w:szCs w:val="22"/>
          <w:lang w:eastAsia="zh-CN"/>
        </w:rPr>
        <w:t>由一名独立顾问开展，采取了下列方法：</w:t>
      </w:r>
    </w:p>
    <w:p w:rsidR="00B80430" w:rsidRPr="00B80430" w:rsidRDefault="007E70C7" w:rsidP="00B80430">
      <w:pPr>
        <w:pStyle w:val="a9"/>
        <w:numPr>
          <w:ilvl w:val="0"/>
          <w:numId w:val="40"/>
        </w:numPr>
        <w:spacing w:afterLines="50" w:after="120" w:line="340" w:lineRule="atLeast"/>
        <w:jc w:val="both"/>
        <w:rPr>
          <w:rFonts w:ascii="SimSun" w:eastAsia="SimSun"/>
          <w:sz w:val="21"/>
          <w:szCs w:val="22"/>
          <w:lang w:val="en-US" w:eastAsia="zh-CN"/>
        </w:rPr>
      </w:pPr>
      <w:r>
        <w:rPr>
          <w:rFonts w:ascii="SimSun" w:eastAsia="SimSun" w:hint="eastAsia"/>
          <w:sz w:val="21"/>
          <w:szCs w:val="22"/>
          <w:lang w:val="en-US" w:eastAsia="zh-CN"/>
        </w:rPr>
        <w:t>与项目团队、WIPO秘书处和成员国的关键利益攸关者访谈。</w:t>
      </w:r>
    </w:p>
    <w:p w:rsidR="00B80430" w:rsidRPr="00B80430" w:rsidRDefault="007E70C7" w:rsidP="00B80430">
      <w:pPr>
        <w:pStyle w:val="a9"/>
        <w:numPr>
          <w:ilvl w:val="0"/>
          <w:numId w:val="40"/>
        </w:numPr>
        <w:spacing w:afterLines="50" w:after="120" w:line="340" w:lineRule="atLeast"/>
        <w:jc w:val="both"/>
        <w:rPr>
          <w:rFonts w:ascii="SimSun" w:eastAsia="SimSun"/>
          <w:sz w:val="21"/>
          <w:szCs w:val="22"/>
          <w:lang w:val="en-US" w:eastAsia="zh-CN"/>
        </w:rPr>
      </w:pPr>
      <w:r>
        <w:rPr>
          <w:rFonts w:ascii="SimSun" w:eastAsia="SimSun" w:hint="eastAsia"/>
          <w:sz w:val="21"/>
          <w:szCs w:val="22"/>
          <w:lang w:val="en-US" w:eastAsia="zh-CN"/>
        </w:rPr>
        <w:t>对相关内部和外部文献进行重要文件审查。</w:t>
      </w:r>
    </w:p>
    <w:p w:rsidR="00B80430" w:rsidRPr="00B80430" w:rsidRDefault="007E70C7" w:rsidP="00B80430">
      <w:pPr>
        <w:pStyle w:val="a9"/>
        <w:numPr>
          <w:ilvl w:val="0"/>
          <w:numId w:val="40"/>
        </w:numPr>
        <w:spacing w:afterLines="50" w:after="120" w:line="340" w:lineRule="atLeast"/>
        <w:jc w:val="both"/>
        <w:rPr>
          <w:rFonts w:ascii="SimSun" w:eastAsia="SimSun"/>
          <w:sz w:val="21"/>
          <w:szCs w:val="22"/>
          <w:lang w:val="en-US" w:eastAsia="zh-CN"/>
        </w:rPr>
      </w:pPr>
      <w:r>
        <w:rPr>
          <w:rFonts w:ascii="SimSun" w:eastAsia="SimSun" w:hint="eastAsia"/>
          <w:sz w:val="21"/>
          <w:szCs w:val="22"/>
          <w:lang w:val="en-US" w:eastAsia="zh-CN"/>
        </w:rPr>
        <w:t>将WIPO秘书处的反馈意见列入最终审评报告之中。</w:t>
      </w:r>
    </w:p>
    <w:p w:rsidR="009833DB" w:rsidRDefault="007E70C7" w:rsidP="009833DB">
      <w:pPr>
        <w:spacing w:afterLines="50" w:line="340" w:lineRule="atLeast"/>
        <w:ind w:left="0"/>
        <w:jc w:val="both"/>
        <w:rPr>
          <w:rFonts w:ascii="SimSun" w:cs="Arial"/>
          <w:sz w:val="21"/>
          <w:szCs w:val="22"/>
          <w:lang w:eastAsia="zh-CN"/>
        </w:rPr>
      </w:pPr>
      <w:r>
        <w:rPr>
          <w:rFonts w:ascii="SimSun" w:cs="Arial" w:hint="eastAsia"/>
          <w:sz w:val="21"/>
          <w:szCs w:val="22"/>
          <w:lang w:eastAsia="zh-CN"/>
        </w:rPr>
        <w:t>审评的目的是了解项目中有哪些要素行之有效，哪些要素在经过项目设计框架评估后缺乏效率；项目管理；衡量迄今为止</w:t>
      </w:r>
      <w:r w:rsidR="002D0D51">
        <w:rPr>
          <w:rFonts w:ascii="SimSun" w:cs="Arial" w:hint="eastAsia"/>
          <w:sz w:val="21"/>
          <w:szCs w:val="22"/>
          <w:lang w:eastAsia="zh-CN"/>
        </w:rPr>
        <w:t>所</w:t>
      </w:r>
      <w:r>
        <w:rPr>
          <w:rFonts w:ascii="SimSun" w:cs="Arial" w:hint="eastAsia"/>
          <w:sz w:val="21"/>
          <w:szCs w:val="22"/>
          <w:lang w:eastAsia="zh-CN"/>
        </w:rPr>
        <w:t>取得的成果；以及，评估所取得的成果的</w:t>
      </w:r>
      <w:r w:rsidR="00795ED1">
        <w:rPr>
          <w:rFonts w:ascii="SimSun" w:cs="Arial" w:hint="eastAsia"/>
          <w:sz w:val="21"/>
          <w:szCs w:val="22"/>
          <w:lang w:eastAsia="zh-CN"/>
        </w:rPr>
        <w:t>可</w:t>
      </w:r>
      <w:r>
        <w:rPr>
          <w:rFonts w:ascii="SimSun" w:cs="Arial" w:hint="eastAsia"/>
          <w:sz w:val="21"/>
          <w:szCs w:val="22"/>
          <w:lang w:eastAsia="zh-CN"/>
        </w:rPr>
        <w:t>持续</w:t>
      </w:r>
      <w:r w:rsidR="00795ED1">
        <w:rPr>
          <w:rFonts w:ascii="SimSun" w:cs="Arial" w:hint="eastAsia"/>
          <w:sz w:val="21"/>
          <w:szCs w:val="22"/>
          <w:lang w:eastAsia="zh-CN"/>
        </w:rPr>
        <w:t>性</w:t>
      </w:r>
      <w:r>
        <w:rPr>
          <w:rFonts w:ascii="SimSun" w:cs="Arial" w:hint="eastAsia"/>
          <w:sz w:val="21"/>
          <w:szCs w:val="22"/>
          <w:lang w:eastAsia="zh-CN"/>
        </w:rPr>
        <w:t>。</w:t>
      </w:r>
    </w:p>
    <w:p w:rsidR="00B80430" w:rsidRPr="009833DB" w:rsidRDefault="00B17BE6" w:rsidP="009833DB">
      <w:pPr>
        <w:spacing w:beforeLines="100" w:before="240" w:afterLines="100" w:after="240" w:line="340" w:lineRule="atLeast"/>
        <w:ind w:left="0"/>
        <w:jc w:val="both"/>
        <w:rPr>
          <w:rFonts w:ascii="SimSun" w:cs="Arial"/>
          <w:sz w:val="21"/>
          <w:szCs w:val="22"/>
          <w:lang w:eastAsia="zh-CN"/>
        </w:rPr>
      </w:pPr>
      <w:r>
        <w:rPr>
          <w:rFonts w:ascii="SimHei" w:eastAsia="SimHei" w:hAnsi="SimHei" w:cs="Arial" w:hint="eastAsia"/>
          <w:sz w:val="21"/>
          <w:szCs w:val="32"/>
          <w:lang w:eastAsia="zh-CN"/>
        </w:rPr>
        <w:t>主要结果</w:t>
      </w:r>
    </w:p>
    <w:p w:rsidR="00B80430" w:rsidRPr="00B80430" w:rsidRDefault="007017B0" w:rsidP="00B80430">
      <w:pPr>
        <w:spacing w:afterLines="50" w:line="340" w:lineRule="atLeast"/>
        <w:ind w:left="0"/>
        <w:jc w:val="both"/>
        <w:rPr>
          <w:rFonts w:ascii="SimSun" w:cs="Arial"/>
          <w:sz w:val="21"/>
          <w:szCs w:val="22"/>
          <w:lang w:eastAsia="zh-CN"/>
        </w:rPr>
      </w:pPr>
      <w:r>
        <w:rPr>
          <w:rFonts w:ascii="SimSun" w:cs="Arial" w:hint="eastAsia"/>
          <w:sz w:val="21"/>
          <w:szCs w:val="22"/>
          <w:lang w:eastAsia="zh-CN"/>
        </w:rPr>
        <w:t>有关</w:t>
      </w:r>
      <w:r w:rsidR="002D0D51">
        <w:rPr>
          <w:rFonts w:ascii="SimSun" w:cs="Arial" w:hint="eastAsia"/>
          <w:sz w:val="21"/>
          <w:szCs w:val="22"/>
          <w:lang w:eastAsia="zh-CN"/>
        </w:rPr>
        <w:t>结果体现</w:t>
      </w:r>
      <w:r w:rsidR="00F80258">
        <w:rPr>
          <w:rFonts w:ascii="SimSun" w:cs="Arial" w:hint="eastAsia"/>
          <w:sz w:val="21"/>
          <w:szCs w:val="22"/>
          <w:lang w:eastAsia="zh-CN"/>
        </w:rPr>
        <w:t>了</w:t>
      </w:r>
      <w:r w:rsidR="00B17BE6">
        <w:rPr>
          <w:rFonts w:ascii="SimSun" w:cs="Arial" w:hint="eastAsia"/>
          <w:sz w:val="21"/>
          <w:szCs w:val="22"/>
          <w:lang w:eastAsia="zh-CN"/>
        </w:rPr>
        <w:t>审评的</w:t>
      </w:r>
      <w:r w:rsidR="002D0D51">
        <w:rPr>
          <w:rFonts w:ascii="SimSun" w:cs="Arial" w:hint="eastAsia"/>
          <w:sz w:val="21"/>
          <w:szCs w:val="22"/>
          <w:lang w:eastAsia="zh-CN"/>
        </w:rPr>
        <w:t>所有</w:t>
      </w:r>
      <w:r w:rsidR="00B17BE6">
        <w:rPr>
          <w:rFonts w:ascii="SimSun" w:cs="Arial" w:hint="eastAsia"/>
          <w:sz w:val="21"/>
          <w:szCs w:val="22"/>
          <w:lang w:eastAsia="zh-CN"/>
        </w:rPr>
        <w:t>三个重点领域：</w:t>
      </w:r>
    </w:p>
    <w:p w:rsidR="00B80430" w:rsidRPr="00B80430" w:rsidRDefault="00B17BE6" w:rsidP="00B80430">
      <w:pPr>
        <w:pStyle w:val="a9"/>
        <w:numPr>
          <w:ilvl w:val="0"/>
          <w:numId w:val="41"/>
        </w:numPr>
        <w:spacing w:afterLines="50" w:after="120" w:line="340" w:lineRule="atLeast"/>
        <w:jc w:val="both"/>
        <w:rPr>
          <w:rFonts w:ascii="SimSun" w:eastAsia="SimSun"/>
          <w:sz w:val="21"/>
          <w:szCs w:val="22"/>
          <w:lang w:val="en-US"/>
        </w:rPr>
      </w:pPr>
      <w:r>
        <w:rPr>
          <w:rFonts w:ascii="SimSun" w:eastAsia="SimSun" w:hint="eastAsia"/>
          <w:sz w:val="21"/>
          <w:szCs w:val="22"/>
          <w:lang w:val="en-US" w:eastAsia="zh-CN"/>
        </w:rPr>
        <w:t>项目设计和管理</w:t>
      </w:r>
    </w:p>
    <w:p w:rsidR="00B80430" w:rsidRPr="00B80430" w:rsidRDefault="00B17BE6" w:rsidP="00B80430">
      <w:pPr>
        <w:pStyle w:val="a9"/>
        <w:numPr>
          <w:ilvl w:val="0"/>
          <w:numId w:val="41"/>
        </w:numPr>
        <w:spacing w:afterLines="50" w:after="120" w:line="340" w:lineRule="atLeast"/>
        <w:jc w:val="both"/>
        <w:rPr>
          <w:rFonts w:ascii="SimSun" w:eastAsia="SimSun"/>
          <w:sz w:val="21"/>
          <w:szCs w:val="22"/>
          <w:lang w:val="en-US"/>
        </w:rPr>
      </w:pPr>
      <w:r>
        <w:rPr>
          <w:rFonts w:ascii="SimSun" w:eastAsia="SimSun" w:hint="eastAsia"/>
          <w:sz w:val="21"/>
          <w:szCs w:val="22"/>
          <w:lang w:val="en-US" w:eastAsia="zh-CN"/>
        </w:rPr>
        <w:t>项目效果</w:t>
      </w:r>
    </w:p>
    <w:p w:rsidR="00B80430" w:rsidRPr="00B17BE6" w:rsidRDefault="00B17BE6" w:rsidP="00B80430">
      <w:pPr>
        <w:pStyle w:val="a9"/>
        <w:numPr>
          <w:ilvl w:val="0"/>
          <w:numId w:val="41"/>
        </w:numPr>
        <w:spacing w:afterLines="50" w:after="120" w:line="340" w:lineRule="atLeast"/>
        <w:jc w:val="both"/>
        <w:rPr>
          <w:rFonts w:ascii="SimSun" w:eastAsia="SimSun"/>
          <w:b/>
          <w:i/>
          <w:sz w:val="21"/>
          <w:szCs w:val="22"/>
          <w:lang w:val="en-US"/>
        </w:rPr>
      </w:pPr>
      <w:r w:rsidRPr="00B17BE6">
        <w:rPr>
          <w:rFonts w:ascii="SimSun" w:eastAsia="SimSun" w:hint="eastAsia"/>
          <w:sz w:val="21"/>
          <w:szCs w:val="22"/>
          <w:lang w:val="en-US" w:eastAsia="zh-CN"/>
        </w:rPr>
        <w:t>项目的</w:t>
      </w:r>
      <w:r w:rsidR="00214ED1">
        <w:rPr>
          <w:rFonts w:ascii="SimSun" w:eastAsia="SimSun" w:hint="eastAsia"/>
          <w:sz w:val="21"/>
          <w:szCs w:val="22"/>
          <w:lang w:val="en-US" w:eastAsia="zh-CN"/>
        </w:rPr>
        <w:t>可</w:t>
      </w:r>
      <w:r w:rsidRPr="00B17BE6">
        <w:rPr>
          <w:rFonts w:ascii="SimSun" w:eastAsia="SimSun" w:hint="eastAsia"/>
          <w:sz w:val="21"/>
          <w:szCs w:val="22"/>
          <w:lang w:val="en-US" w:eastAsia="zh-CN"/>
        </w:rPr>
        <w:t>持续</w:t>
      </w:r>
      <w:r w:rsidR="00214ED1">
        <w:rPr>
          <w:rFonts w:ascii="SimSun" w:eastAsia="SimSun" w:hint="eastAsia"/>
          <w:sz w:val="21"/>
          <w:szCs w:val="22"/>
          <w:lang w:val="en-US" w:eastAsia="zh-CN"/>
        </w:rPr>
        <w:t>性</w:t>
      </w:r>
    </w:p>
    <w:p w:rsidR="00B80430" w:rsidRPr="0067036D" w:rsidRDefault="0067036D" w:rsidP="00336502">
      <w:pPr>
        <w:spacing w:beforeLines="100" w:before="240" w:afterLines="100" w:after="240" w:line="340" w:lineRule="atLeast"/>
        <w:ind w:left="0"/>
        <w:jc w:val="both"/>
        <w:rPr>
          <w:rFonts w:ascii="KaiTi" w:eastAsia="KaiTi" w:hAnsi="KaiTi" w:cs="Arial"/>
          <w:b/>
          <w:i/>
          <w:sz w:val="21"/>
          <w:szCs w:val="22"/>
        </w:rPr>
      </w:pPr>
      <w:proofErr w:type="spellStart"/>
      <w:r w:rsidRPr="0067036D">
        <w:rPr>
          <w:rFonts w:ascii="KaiTi" w:eastAsia="KaiTi" w:hAnsi="KaiTi" w:cs="Arial" w:hint="eastAsia"/>
          <w:b/>
          <w:i/>
          <w:sz w:val="21"/>
          <w:szCs w:val="22"/>
        </w:rPr>
        <w:t>项目设计和管理</w:t>
      </w:r>
      <w:proofErr w:type="spellEnd"/>
    </w:p>
    <w:p w:rsidR="00B80430" w:rsidRPr="00B80430" w:rsidRDefault="00CF10B2" w:rsidP="00B80430">
      <w:pPr>
        <w:spacing w:afterLines="50" w:line="340" w:lineRule="atLeast"/>
        <w:ind w:left="0"/>
        <w:jc w:val="both"/>
        <w:rPr>
          <w:rFonts w:ascii="SimSun" w:cs="Arial"/>
          <w:sz w:val="21"/>
          <w:szCs w:val="22"/>
          <w:lang w:eastAsia="zh-CN"/>
        </w:rPr>
      </w:pPr>
      <w:r>
        <w:rPr>
          <w:rFonts w:ascii="SimSun" w:cs="Arial" w:hint="eastAsia"/>
          <w:sz w:val="21"/>
          <w:szCs w:val="22"/>
          <w:lang w:eastAsia="zh-CN"/>
        </w:rPr>
        <w:t>项目设计在实施前已经过周密考虑。项目管理团队在撰写项目提案之前呈交</w:t>
      </w:r>
      <w:r w:rsidR="002D0D51">
        <w:rPr>
          <w:rFonts w:ascii="SimSun" w:cs="Arial" w:hint="eastAsia"/>
          <w:sz w:val="21"/>
          <w:szCs w:val="22"/>
          <w:lang w:eastAsia="zh-CN"/>
        </w:rPr>
        <w:t>了</w:t>
      </w:r>
      <w:r>
        <w:rPr>
          <w:rFonts w:ascii="SimSun" w:cs="Arial" w:hint="eastAsia"/>
          <w:sz w:val="21"/>
          <w:szCs w:val="22"/>
          <w:lang w:eastAsia="zh-CN"/>
        </w:rPr>
        <w:t>项目</w:t>
      </w:r>
      <w:r w:rsidR="002D0D51">
        <w:rPr>
          <w:rFonts w:ascii="SimSun" w:cs="Arial" w:hint="eastAsia"/>
          <w:sz w:val="21"/>
          <w:szCs w:val="22"/>
          <w:lang w:eastAsia="zh-CN"/>
        </w:rPr>
        <w:t>的</w:t>
      </w:r>
      <w:proofErr w:type="gramStart"/>
      <w:r>
        <w:rPr>
          <w:rFonts w:ascii="SimSun" w:cs="Arial" w:hint="eastAsia"/>
          <w:sz w:val="21"/>
          <w:szCs w:val="22"/>
          <w:lang w:eastAsia="zh-CN"/>
        </w:rPr>
        <w:t>不同</w:t>
      </w:r>
      <w:r w:rsidR="002D0D51">
        <w:rPr>
          <w:rFonts w:ascii="SimSun" w:cs="Arial" w:hint="eastAsia"/>
          <w:sz w:val="21"/>
          <w:szCs w:val="22"/>
          <w:lang w:eastAsia="zh-CN"/>
        </w:rPr>
        <w:t>落实</w:t>
      </w:r>
      <w:proofErr w:type="gramEnd"/>
      <w:r>
        <w:rPr>
          <w:rFonts w:ascii="SimSun" w:cs="Arial" w:hint="eastAsia"/>
          <w:sz w:val="21"/>
          <w:szCs w:val="22"/>
          <w:lang w:eastAsia="zh-CN"/>
        </w:rPr>
        <w:t>方案</w:t>
      </w:r>
      <w:r w:rsidR="002D0D51">
        <w:rPr>
          <w:rFonts w:ascii="SimSun" w:cs="Arial" w:hint="eastAsia"/>
          <w:sz w:val="21"/>
          <w:szCs w:val="22"/>
          <w:lang w:eastAsia="zh-CN"/>
        </w:rPr>
        <w:t>，由此</w:t>
      </w:r>
      <w:r>
        <w:rPr>
          <w:rFonts w:ascii="SimSun" w:cs="Arial" w:hint="eastAsia"/>
          <w:sz w:val="21"/>
          <w:szCs w:val="22"/>
          <w:lang w:eastAsia="zh-CN"/>
        </w:rPr>
        <w:t>获得</w:t>
      </w:r>
      <w:r w:rsidR="002D0D51">
        <w:rPr>
          <w:rFonts w:ascii="SimSun" w:cs="Arial" w:hint="eastAsia"/>
          <w:sz w:val="21"/>
          <w:szCs w:val="22"/>
          <w:lang w:eastAsia="zh-CN"/>
        </w:rPr>
        <w:t>了</w:t>
      </w:r>
      <w:r>
        <w:rPr>
          <w:rFonts w:ascii="SimSun" w:cs="Arial" w:hint="eastAsia"/>
          <w:sz w:val="21"/>
          <w:szCs w:val="22"/>
          <w:lang w:eastAsia="zh-CN"/>
        </w:rPr>
        <w:t>成员国对项目方向的</w:t>
      </w:r>
      <w:r w:rsidR="002D0D51">
        <w:rPr>
          <w:rFonts w:ascii="SimSun" w:cs="Arial" w:hint="eastAsia"/>
          <w:sz w:val="21"/>
          <w:szCs w:val="22"/>
          <w:lang w:eastAsia="zh-CN"/>
        </w:rPr>
        <w:t>支持</w:t>
      </w:r>
      <w:r>
        <w:rPr>
          <w:rFonts w:ascii="SimSun" w:cs="Arial" w:hint="eastAsia"/>
          <w:sz w:val="21"/>
          <w:szCs w:val="22"/>
          <w:lang w:eastAsia="zh-CN"/>
        </w:rPr>
        <w:t>。此外，一个专家咨询小组也参与</w:t>
      </w:r>
      <w:r w:rsidR="007017B0">
        <w:rPr>
          <w:rFonts w:ascii="SimSun" w:cs="Arial" w:hint="eastAsia"/>
          <w:sz w:val="21"/>
          <w:szCs w:val="22"/>
          <w:lang w:eastAsia="zh-CN"/>
        </w:rPr>
        <w:t>了</w:t>
      </w:r>
      <w:r>
        <w:rPr>
          <w:rFonts w:ascii="SimSun" w:cs="Arial" w:hint="eastAsia"/>
          <w:sz w:val="21"/>
          <w:szCs w:val="22"/>
          <w:lang w:eastAsia="zh-CN"/>
        </w:rPr>
        <w:t>其中，对项目</w:t>
      </w:r>
      <w:r w:rsidR="002D0D51">
        <w:rPr>
          <w:rFonts w:ascii="SimSun" w:cs="Arial" w:hint="eastAsia"/>
          <w:sz w:val="21"/>
          <w:szCs w:val="22"/>
          <w:lang w:eastAsia="zh-CN"/>
        </w:rPr>
        <w:t>落实</w:t>
      </w:r>
      <w:r w:rsidR="007017B0">
        <w:rPr>
          <w:rFonts w:ascii="SimSun" w:cs="Arial" w:hint="eastAsia"/>
          <w:sz w:val="21"/>
          <w:szCs w:val="22"/>
          <w:lang w:eastAsia="zh-CN"/>
        </w:rPr>
        <w:t>从头至尾</w:t>
      </w:r>
      <w:r w:rsidR="00F80258">
        <w:rPr>
          <w:rFonts w:ascii="SimSun" w:cs="Arial" w:hint="eastAsia"/>
          <w:sz w:val="21"/>
          <w:szCs w:val="22"/>
          <w:lang w:eastAsia="zh-CN"/>
        </w:rPr>
        <w:t>都</w:t>
      </w:r>
      <w:r>
        <w:rPr>
          <w:rFonts w:ascii="SimSun" w:cs="Arial" w:hint="eastAsia"/>
          <w:sz w:val="21"/>
          <w:szCs w:val="22"/>
          <w:lang w:eastAsia="zh-CN"/>
        </w:rPr>
        <w:t>给予</w:t>
      </w:r>
      <w:r w:rsidR="007017B0">
        <w:rPr>
          <w:rFonts w:ascii="SimSun" w:cs="Arial" w:hint="eastAsia"/>
          <w:sz w:val="21"/>
          <w:szCs w:val="22"/>
          <w:lang w:eastAsia="zh-CN"/>
        </w:rPr>
        <w:t>了</w:t>
      </w:r>
      <w:r>
        <w:rPr>
          <w:rFonts w:ascii="SimSun" w:cs="Arial" w:hint="eastAsia"/>
          <w:sz w:val="21"/>
          <w:szCs w:val="22"/>
          <w:lang w:eastAsia="zh-CN"/>
        </w:rPr>
        <w:t>指导。一项概念研究(项目产出之一)已由管理团队起草，</w:t>
      </w:r>
      <w:r w:rsidR="00520804">
        <w:rPr>
          <w:rFonts w:ascii="SimSun" w:cs="Arial" w:hint="eastAsia"/>
          <w:sz w:val="21"/>
          <w:szCs w:val="22"/>
          <w:lang w:eastAsia="zh-CN"/>
        </w:rPr>
        <w:t>目的是</w:t>
      </w:r>
      <w:r w:rsidR="002D0D51">
        <w:rPr>
          <w:rFonts w:ascii="SimSun" w:cs="Arial" w:hint="eastAsia"/>
          <w:sz w:val="21"/>
          <w:szCs w:val="22"/>
          <w:lang w:eastAsia="zh-CN"/>
        </w:rPr>
        <w:t>对三个国别案例研究给予支持，为进一步</w:t>
      </w:r>
      <w:r>
        <w:rPr>
          <w:rFonts w:ascii="SimSun" w:cs="Arial" w:hint="eastAsia"/>
          <w:sz w:val="21"/>
          <w:szCs w:val="22"/>
          <w:lang w:eastAsia="zh-CN"/>
        </w:rPr>
        <w:t>研究提供一个框架。</w:t>
      </w:r>
    </w:p>
    <w:p w:rsidR="00B80430" w:rsidRPr="00B80430" w:rsidRDefault="0097145E" w:rsidP="00B80430">
      <w:pPr>
        <w:spacing w:afterLines="50" w:line="340" w:lineRule="atLeast"/>
        <w:ind w:left="0"/>
        <w:jc w:val="both"/>
        <w:rPr>
          <w:rFonts w:ascii="SimSun" w:cs="Arial"/>
          <w:sz w:val="21"/>
          <w:szCs w:val="22"/>
          <w:lang w:eastAsia="zh-CN"/>
        </w:rPr>
      </w:pPr>
      <w:r>
        <w:rPr>
          <w:rFonts w:ascii="SimSun" w:cs="Arial" w:hint="eastAsia"/>
          <w:sz w:val="21"/>
          <w:szCs w:val="22"/>
          <w:lang w:eastAsia="zh-CN"/>
        </w:rPr>
        <w:t>尽管项目主要是虚拟管理，而不是面对面管理，但这并没有影响</w:t>
      </w:r>
      <w:r w:rsidR="0058005E">
        <w:rPr>
          <w:rFonts w:ascii="SimSun" w:cs="Arial" w:hint="eastAsia"/>
          <w:sz w:val="21"/>
          <w:szCs w:val="22"/>
          <w:lang w:eastAsia="zh-CN"/>
        </w:rPr>
        <w:t>对</w:t>
      </w:r>
      <w:r>
        <w:rPr>
          <w:rFonts w:ascii="SimSun" w:cs="Arial" w:hint="eastAsia"/>
          <w:sz w:val="21"/>
          <w:szCs w:val="22"/>
          <w:lang w:eastAsia="zh-CN"/>
        </w:rPr>
        <w:t>项目的高效管理</w:t>
      </w:r>
      <w:r w:rsidR="0058005E">
        <w:rPr>
          <w:rFonts w:ascii="SimSun" w:cs="Arial" w:hint="eastAsia"/>
          <w:sz w:val="21"/>
          <w:szCs w:val="22"/>
          <w:lang w:eastAsia="zh-CN"/>
        </w:rPr>
        <w:t>。</w:t>
      </w:r>
      <w:r w:rsidR="002D0D51">
        <w:rPr>
          <w:rFonts w:ascii="SimSun" w:cs="Arial" w:hint="eastAsia"/>
          <w:sz w:val="21"/>
          <w:szCs w:val="22"/>
          <w:lang w:eastAsia="zh-CN"/>
        </w:rPr>
        <w:t>不过，</w:t>
      </w:r>
      <w:r>
        <w:rPr>
          <w:rFonts w:ascii="SimSun" w:cs="Arial" w:hint="eastAsia"/>
          <w:sz w:val="21"/>
          <w:szCs w:val="22"/>
          <w:lang w:eastAsia="zh-CN"/>
        </w:rPr>
        <w:t>协调三个同时进行的国别案例研究面临着挑战，需要遍</w:t>
      </w:r>
      <w:r w:rsidR="002D0D51">
        <w:rPr>
          <w:rFonts w:ascii="SimSun" w:cs="Arial" w:hint="eastAsia"/>
          <w:sz w:val="21"/>
          <w:szCs w:val="22"/>
          <w:lang w:eastAsia="zh-CN"/>
        </w:rPr>
        <w:t>布</w:t>
      </w:r>
      <w:r>
        <w:rPr>
          <w:rFonts w:ascii="SimSun" w:cs="Arial" w:hint="eastAsia"/>
          <w:sz w:val="21"/>
          <w:szCs w:val="22"/>
          <w:lang w:eastAsia="zh-CN"/>
        </w:rPr>
        <w:t>全球的顾问小组提出意见。</w:t>
      </w:r>
    </w:p>
    <w:p w:rsidR="00B80430" w:rsidRPr="00B80430" w:rsidRDefault="0097145E" w:rsidP="00B80430">
      <w:pPr>
        <w:spacing w:afterLines="50" w:line="340" w:lineRule="atLeast"/>
        <w:ind w:left="0"/>
        <w:jc w:val="both"/>
        <w:rPr>
          <w:rFonts w:ascii="SimSun" w:cs="Arial"/>
          <w:sz w:val="21"/>
          <w:szCs w:val="22"/>
          <w:lang w:eastAsia="zh-CN"/>
        </w:rPr>
      </w:pPr>
      <w:r>
        <w:rPr>
          <w:rFonts w:ascii="SimSun" w:cs="Arial" w:hint="eastAsia"/>
          <w:sz w:val="21"/>
          <w:szCs w:val="22"/>
          <w:lang w:eastAsia="zh-CN"/>
        </w:rPr>
        <w:t>项目被视为可以解决这一领域的某种需求，因为</w:t>
      </w:r>
      <w:r w:rsidR="002D0D51">
        <w:rPr>
          <w:rFonts w:ascii="SimSun" w:cs="Arial" w:hint="eastAsia"/>
          <w:sz w:val="21"/>
          <w:szCs w:val="22"/>
          <w:lang w:eastAsia="zh-CN"/>
        </w:rPr>
        <w:t>目前</w:t>
      </w:r>
      <w:r>
        <w:rPr>
          <w:rFonts w:ascii="SimSun" w:cs="Arial" w:hint="eastAsia"/>
          <w:sz w:val="21"/>
          <w:szCs w:val="22"/>
          <w:lang w:eastAsia="zh-CN"/>
        </w:rPr>
        <w:t>在侧重于项目有关知识产权与非正规经济之间关联的议题方面几乎没有或根本没有相关研究。根据该项目开展的研究性质新颖，被认为扩</w:t>
      </w:r>
      <w:r w:rsidR="002D0D51">
        <w:rPr>
          <w:rFonts w:ascii="SimSun" w:cs="Arial" w:hint="eastAsia"/>
          <w:sz w:val="21"/>
          <w:szCs w:val="22"/>
          <w:lang w:eastAsia="zh-CN"/>
        </w:rPr>
        <w:t>展</w:t>
      </w:r>
      <w:r>
        <w:rPr>
          <w:rFonts w:ascii="SimSun" w:cs="Arial" w:hint="eastAsia"/>
          <w:sz w:val="21"/>
          <w:szCs w:val="22"/>
          <w:lang w:eastAsia="zh-CN"/>
        </w:rPr>
        <w:t>了现有边界，有助于填补当前的一项知识空白，也有助于</w:t>
      </w:r>
      <w:r w:rsidR="0058005E">
        <w:rPr>
          <w:rFonts w:ascii="SimSun" w:cs="Arial" w:hint="eastAsia"/>
          <w:sz w:val="21"/>
          <w:szCs w:val="22"/>
          <w:lang w:eastAsia="zh-CN"/>
        </w:rPr>
        <w:t>人们</w:t>
      </w:r>
      <w:proofErr w:type="gramStart"/>
      <w:r>
        <w:rPr>
          <w:rFonts w:ascii="SimSun" w:cs="Arial" w:hint="eastAsia"/>
          <w:sz w:val="21"/>
          <w:szCs w:val="22"/>
          <w:lang w:eastAsia="zh-CN"/>
        </w:rPr>
        <w:t>了解非</w:t>
      </w:r>
      <w:proofErr w:type="gramEnd"/>
      <w:r>
        <w:rPr>
          <w:rFonts w:ascii="SimSun" w:cs="Arial" w:hint="eastAsia"/>
          <w:sz w:val="21"/>
          <w:szCs w:val="22"/>
          <w:lang w:eastAsia="zh-CN"/>
        </w:rPr>
        <w:t>正规经济中的知识产权与创新问题。</w:t>
      </w:r>
    </w:p>
    <w:p w:rsidR="00B80430" w:rsidRPr="00B80430" w:rsidRDefault="0018013A" w:rsidP="00B80430">
      <w:pPr>
        <w:spacing w:afterLines="50" w:line="340" w:lineRule="atLeast"/>
        <w:ind w:left="0"/>
        <w:jc w:val="both"/>
        <w:rPr>
          <w:rFonts w:ascii="SimSun" w:cs="Arial"/>
          <w:sz w:val="21"/>
          <w:szCs w:val="22"/>
          <w:lang w:eastAsia="zh-CN"/>
        </w:rPr>
      </w:pPr>
      <w:r>
        <w:rPr>
          <w:rFonts w:ascii="SimSun" w:cs="Arial" w:hint="eastAsia"/>
          <w:sz w:val="21"/>
          <w:szCs w:val="22"/>
          <w:lang w:eastAsia="zh-CN"/>
        </w:rPr>
        <w:lastRenderedPageBreak/>
        <w:t>无论是成员国还是</w:t>
      </w:r>
      <w:r>
        <w:rPr>
          <w:rFonts w:ascii="SimSun" w:hint="eastAsia"/>
          <w:sz w:val="21"/>
          <w:szCs w:val="22"/>
          <w:lang w:eastAsia="zh-CN"/>
        </w:rPr>
        <w:t>WIPO秘书处的不同部门</w:t>
      </w:r>
      <w:r w:rsidR="00651906">
        <w:rPr>
          <w:rFonts w:ascii="SimSun" w:hint="eastAsia"/>
          <w:sz w:val="21"/>
          <w:szCs w:val="22"/>
          <w:lang w:eastAsia="zh-CN"/>
        </w:rPr>
        <w:t>均通过在项目提案批准之前以及在项目落实期间不时地提出意见(2010年4月至2011年5月及以后)积极</w:t>
      </w:r>
      <w:r>
        <w:rPr>
          <w:rFonts w:ascii="SimSun" w:hint="eastAsia"/>
          <w:sz w:val="21"/>
          <w:szCs w:val="22"/>
          <w:lang w:eastAsia="zh-CN"/>
        </w:rPr>
        <w:t>参与</w:t>
      </w:r>
      <w:r w:rsidR="00651906">
        <w:rPr>
          <w:rFonts w:ascii="SimSun" w:hint="eastAsia"/>
          <w:sz w:val="21"/>
          <w:szCs w:val="22"/>
          <w:lang w:eastAsia="zh-CN"/>
        </w:rPr>
        <w:t>了</w:t>
      </w:r>
      <w:r>
        <w:rPr>
          <w:rFonts w:ascii="SimSun" w:hint="eastAsia"/>
          <w:sz w:val="21"/>
          <w:szCs w:val="22"/>
          <w:lang w:eastAsia="zh-CN"/>
        </w:rPr>
        <w:t>项目。在项目编制之时以及落实期间提出的</w:t>
      </w:r>
      <w:r w:rsidR="00651906">
        <w:rPr>
          <w:rFonts w:ascii="SimSun" w:hint="eastAsia"/>
          <w:sz w:val="21"/>
          <w:szCs w:val="22"/>
          <w:lang w:eastAsia="zh-CN"/>
        </w:rPr>
        <w:t>这些</w:t>
      </w:r>
      <w:r>
        <w:rPr>
          <w:rFonts w:ascii="SimSun" w:hint="eastAsia"/>
          <w:sz w:val="21"/>
          <w:szCs w:val="22"/>
          <w:lang w:eastAsia="zh-CN"/>
        </w:rPr>
        <w:t>意见对确保项目方法适当、连贯极为重要。</w:t>
      </w:r>
    </w:p>
    <w:p w:rsidR="00B80430" w:rsidRPr="00B80430" w:rsidRDefault="0018013A" w:rsidP="00B80430">
      <w:pPr>
        <w:spacing w:afterLines="50" w:line="340" w:lineRule="atLeast"/>
        <w:ind w:left="0"/>
        <w:jc w:val="both"/>
        <w:rPr>
          <w:rFonts w:ascii="SimSun" w:cs="Arial"/>
          <w:sz w:val="21"/>
          <w:szCs w:val="22"/>
          <w:lang w:eastAsia="zh-CN"/>
        </w:rPr>
      </w:pPr>
      <w:r>
        <w:rPr>
          <w:rFonts w:ascii="SimSun" w:cs="Arial" w:hint="eastAsia"/>
          <w:sz w:val="21"/>
          <w:szCs w:val="22"/>
          <w:lang w:eastAsia="zh-CN"/>
        </w:rPr>
        <w:t>项目期限需要延长两个季度(</w:t>
      </w:r>
      <w:proofErr w:type="gramStart"/>
      <w:r>
        <w:rPr>
          <w:rFonts w:ascii="SimSun" w:cs="Arial" w:hint="eastAsia"/>
          <w:sz w:val="21"/>
          <w:szCs w:val="22"/>
          <w:lang w:eastAsia="zh-CN"/>
        </w:rPr>
        <w:t>原落实</w:t>
      </w:r>
      <w:proofErr w:type="gramEnd"/>
      <w:r>
        <w:rPr>
          <w:rFonts w:ascii="SimSun" w:cs="Arial" w:hint="eastAsia"/>
          <w:sz w:val="21"/>
          <w:szCs w:val="22"/>
          <w:lang w:eastAsia="zh-CN"/>
        </w:rPr>
        <w:t>期限为2012年1月至2013年6月)，目的是确保需要大量微观</w:t>
      </w:r>
      <w:r w:rsidR="000A0939">
        <w:rPr>
          <w:rFonts w:ascii="SimSun" w:cs="Arial" w:hint="eastAsia"/>
          <w:sz w:val="21"/>
          <w:szCs w:val="22"/>
          <w:lang w:eastAsia="zh-CN"/>
        </w:rPr>
        <w:t>实地</w:t>
      </w:r>
      <w:r>
        <w:rPr>
          <w:rFonts w:ascii="SimSun" w:cs="Arial" w:hint="eastAsia"/>
          <w:sz w:val="21"/>
          <w:szCs w:val="22"/>
          <w:lang w:eastAsia="zh-CN"/>
        </w:rPr>
        <w:t>考察的国别案例研究符合要求。这种延期</w:t>
      </w:r>
      <w:r w:rsidR="00651906">
        <w:rPr>
          <w:rFonts w:ascii="SimSun" w:cs="Arial" w:hint="eastAsia"/>
          <w:sz w:val="21"/>
          <w:szCs w:val="22"/>
          <w:lang w:eastAsia="zh-CN"/>
        </w:rPr>
        <w:t>未</w:t>
      </w:r>
      <w:r>
        <w:rPr>
          <w:rFonts w:ascii="SimSun" w:cs="Arial" w:hint="eastAsia"/>
          <w:sz w:val="21"/>
          <w:szCs w:val="22"/>
          <w:lang w:eastAsia="zh-CN"/>
        </w:rPr>
        <w:t>对项目预算产生影响。</w:t>
      </w:r>
    </w:p>
    <w:p w:rsidR="00B80430" w:rsidRPr="00C05770" w:rsidRDefault="001251BA" w:rsidP="00C05770">
      <w:pPr>
        <w:spacing w:beforeLines="100" w:before="240" w:afterLines="100" w:after="240" w:line="340" w:lineRule="atLeast"/>
        <w:ind w:left="0"/>
        <w:jc w:val="both"/>
        <w:rPr>
          <w:rFonts w:ascii="KaiTi" w:eastAsia="KaiTi" w:hAnsi="KaiTi" w:cs="Arial"/>
          <w:b/>
          <w:i/>
          <w:sz w:val="21"/>
          <w:szCs w:val="22"/>
          <w:lang w:eastAsia="zh-CN"/>
        </w:rPr>
      </w:pPr>
      <w:r>
        <w:rPr>
          <w:rFonts w:ascii="KaiTi" w:eastAsia="KaiTi" w:hAnsi="KaiTi" w:cs="Arial" w:hint="eastAsia"/>
          <w:b/>
          <w:i/>
          <w:sz w:val="21"/>
          <w:szCs w:val="22"/>
          <w:lang w:eastAsia="zh-CN"/>
        </w:rPr>
        <w:t xml:space="preserve">成  </w:t>
      </w:r>
      <w:proofErr w:type="gramStart"/>
      <w:r>
        <w:rPr>
          <w:rFonts w:ascii="KaiTi" w:eastAsia="KaiTi" w:hAnsi="KaiTi" w:cs="Arial" w:hint="eastAsia"/>
          <w:b/>
          <w:i/>
          <w:sz w:val="21"/>
          <w:szCs w:val="22"/>
          <w:lang w:eastAsia="zh-CN"/>
        </w:rPr>
        <w:t>效</w:t>
      </w:r>
      <w:proofErr w:type="gramEnd"/>
    </w:p>
    <w:p w:rsidR="00B80430" w:rsidRPr="00B80430" w:rsidRDefault="00651906" w:rsidP="00B80430">
      <w:pPr>
        <w:spacing w:afterLines="50" w:line="340" w:lineRule="atLeast"/>
        <w:ind w:left="0"/>
        <w:jc w:val="both"/>
        <w:rPr>
          <w:rFonts w:ascii="SimSun" w:cs="Arial"/>
          <w:sz w:val="21"/>
          <w:szCs w:val="22"/>
          <w:lang w:eastAsia="zh-CN"/>
        </w:rPr>
      </w:pPr>
      <w:r>
        <w:rPr>
          <w:rFonts w:ascii="SimSun" w:cs="Arial" w:hint="eastAsia"/>
          <w:sz w:val="21"/>
          <w:szCs w:val="22"/>
          <w:lang w:eastAsia="zh-CN"/>
        </w:rPr>
        <w:t>项目旨在帮助加强人们对知识产权与非正规经济的关系的认识，</w:t>
      </w:r>
      <w:r w:rsidR="00965523">
        <w:rPr>
          <w:rFonts w:ascii="SimSun" w:cs="Arial" w:hint="eastAsia"/>
          <w:sz w:val="21"/>
          <w:szCs w:val="22"/>
          <w:lang w:eastAsia="zh-CN"/>
        </w:rPr>
        <w:t>促进关于知识产权与非正规经济的知情研究议程</w:t>
      </w:r>
      <w:r>
        <w:rPr>
          <w:rFonts w:ascii="SimSun" w:cs="Arial" w:hint="eastAsia"/>
          <w:sz w:val="21"/>
          <w:szCs w:val="22"/>
          <w:lang w:eastAsia="zh-CN"/>
        </w:rPr>
        <w:t>的</w:t>
      </w:r>
      <w:r w:rsidR="00965523">
        <w:rPr>
          <w:rFonts w:ascii="SimSun" w:cs="Arial" w:hint="eastAsia"/>
          <w:sz w:val="21"/>
          <w:szCs w:val="22"/>
          <w:lang w:eastAsia="zh-CN"/>
        </w:rPr>
        <w:t>发展。</w:t>
      </w:r>
    </w:p>
    <w:p w:rsidR="00B80430" w:rsidRPr="00B80430" w:rsidRDefault="00FE5903" w:rsidP="00B80430">
      <w:pPr>
        <w:spacing w:afterLines="50" w:line="340" w:lineRule="atLeast"/>
        <w:ind w:left="0"/>
        <w:jc w:val="both"/>
        <w:rPr>
          <w:rFonts w:ascii="SimSun" w:cs="Arial"/>
          <w:sz w:val="21"/>
          <w:szCs w:val="22"/>
          <w:lang w:eastAsia="zh-CN"/>
        </w:rPr>
      </w:pPr>
      <w:r>
        <w:rPr>
          <w:rFonts w:ascii="SimSun" w:cs="Arial" w:hint="eastAsia"/>
          <w:sz w:val="21"/>
          <w:szCs w:val="22"/>
          <w:lang w:eastAsia="zh-CN"/>
        </w:rPr>
        <w:t>项目开</w:t>
      </w:r>
      <w:r w:rsidR="00651906">
        <w:rPr>
          <w:rFonts w:ascii="SimSun" w:cs="Arial" w:hint="eastAsia"/>
          <w:sz w:val="21"/>
          <w:szCs w:val="22"/>
          <w:lang w:eastAsia="zh-CN"/>
        </w:rPr>
        <w:t>始</w:t>
      </w:r>
      <w:r>
        <w:rPr>
          <w:rFonts w:ascii="SimSun" w:cs="Arial" w:hint="eastAsia"/>
          <w:sz w:val="21"/>
          <w:szCs w:val="22"/>
          <w:lang w:eastAsia="zh-CN"/>
        </w:rPr>
        <w:t>之时，这两个领域几乎处于真空状态</w:t>
      </w:r>
      <w:r w:rsidR="00651906">
        <w:rPr>
          <w:rFonts w:ascii="SimSun" w:cs="Arial" w:hint="eastAsia"/>
          <w:sz w:val="21"/>
          <w:szCs w:val="22"/>
          <w:lang w:eastAsia="zh-CN"/>
        </w:rPr>
        <w:t>。</w:t>
      </w:r>
      <w:r>
        <w:rPr>
          <w:rFonts w:ascii="SimSun" w:cs="Arial" w:hint="eastAsia"/>
          <w:sz w:val="21"/>
          <w:szCs w:val="22"/>
          <w:lang w:eastAsia="zh-CN"/>
        </w:rPr>
        <w:t>通过</w:t>
      </w:r>
      <w:r w:rsidR="00225DDA">
        <w:rPr>
          <w:rFonts w:ascii="SimSun" w:cs="Arial" w:hint="eastAsia"/>
          <w:sz w:val="21"/>
          <w:szCs w:val="22"/>
          <w:lang w:eastAsia="zh-CN"/>
        </w:rPr>
        <w:t>高</w:t>
      </w:r>
      <w:r>
        <w:rPr>
          <w:rFonts w:ascii="SimSun" w:cs="Arial" w:hint="eastAsia"/>
          <w:sz w:val="21"/>
          <w:szCs w:val="22"/>
          <w:lang w:eastAsia="zh-CN"/>
        </w:rPr>
        <w:t>效的项目管理方法，现已有效地实现了目标。为了提高人们对项目主题的认识，</w:t>
      </w:r>
      <w:r w:rsidR="00651906">
        <w:rPr>
          <w:rFonts w:ascii="SimSun" w:cs="Arial" w:hint="eastAsia"/>
          <w:sz w:val="21"/>
          <w:szCs w:val="22"/>
          <w:lang w:eastAsia="zh-CN"/>
        </w:rPr>
        <w:t>已</w:t>
      </w:r>
      <w:r>
        <w:rPr>
          <w:rFonts w:ascii="SimSun" w:cs="Arial" w:hint="eastAsia"/>
          <w:sz w:val="21"/>
          <w:szCs w:val="22"/>
          <w:lang w:eastAsia="zh-CN"/>
        </w:rPr>
        <w:t>在各种高层论坛上</w:t>
      </w:r>
      <w:r w:rsidR="00651906">
        <w:rPr>
          <w:rFonts w:ascii="SimSun" w:cs="Arial" w:hint="eastAsia"/>
          <w:sz w:val="21"/>
          <w:szCs w:val="22"/>
          <w:lang w:eastAsia="zh-CN"/>
        </w:rPr>
        <w:t>分发、</w:t>
      </w:r>
      <w:r>
        <w:rPr>
          <w:rFonts w:ascii="SimSun" w:cs="Arial" w:hint="eastAsia"/>
          <w:sz w:val="21"/>
          <w:szCs w:val="22"/>
          <w:lang w:eastAsia="zh-CN"/>
        </w:rPr>
        <w:t>呈交了该项目。这些高层论坛包括：2013年经社理事会年度非洲部长级审查和同一年举办的南非创新与知识产权全球会议。一篇</w:t>
      </w:r>
      <w:r w:rsidR="00651906">
        <w:rPr>
          <w:rFonts w:ascii="SimSun" w:cs="Arial" w:hint="eastAsia"/>
          <w:sz w:val="21"/>
          <w:szCs w:val="22"/>
          <w:lang w:eastAsia="zh-CN"/>
        </w:rPr>
        <w:t>突显</w:t>
      </w:r>
      <w:r>
        <w:rPr>
          <w:rFonts w:ascii="SimSun" w:cs="Arial" w:hint="eastAsia"/>
          <w:sz w:val="21"/>
          <w:szCs w:val="22"/>
          <w:lang w:eastAsia="zh-CN"/>
        </w:rPr>
        <w:t>了该项目的文章也已于2013年6月</w:t>
      </w:r>
      <w:r w:rsidR="00B80430" w:rsidRPr="00B80430">
        <w:rPr>
          <w:rStyle w:val="a8"/>
          <w:rFonts w:ascii="SimSun" w:cs="Arial"/>
          <w:sz w:val="21"/>
          <w:szCs w:val="22"/>
        </w:rPr>
        <w:footnoteReference w:id="1"/>
      </w:r>
      <w:r w:rsidR="00147DAE">
        <w:rPr>
          <w:rFonts w:ascii="SimSun" w:cs="Arial" w:hint="eastAsia"/>
          <w:sz w:val="21"/>
          <w:szCs w:val="22"/>
          <w:lang w:eastAsia="zh-CN"/>
        </w:rPr>
        <w:t>发表在</w:t>
      </w:r>
      <w:hyperlink r:id="rId10" w:history="1">
        <w:r w:rsidR="00147DAE" w:rsidRPr="00883DC4">
          <w:rPr>
            <w:rStyle w:val="ab"/>
            <w:rFonts w:ascii="SimSun" w:cs="Arial"/>
            <w:color w:val="auto"/>
            <w:sz w:val="21"/>
            <w:szCs w:val="22"/>
            <w:u w:val="none"/>
            <w:lang w:eastAsia="zh-CN"/>
          </w:rPr>
          <w:t>www.ip-watch.org</w:t>
        </w:r>
      </w:hyperlink>
      <w:r w:rsidR="00147DAE" w:rsidRPr="00883DC4">
        <w:rPr>
          <w:rFonts w:ascii="SimSun" w:cs="Arial" w:hint="eastAsia"/>
          <w:sz w:val="21"/>
          <w:szCs w:val="22"/>
          <w:lang w:eastAsia="zh-CN"/>
        </w:rPr>
        <w:t>上。</w:t>
      </w:r>
      <w:r w:rsidR="00147DAE">
        <w:rPr>
          <w:rFonts w:ascii="SimSun" w:cs="Arial" w:hint="eastAsia"/>
          <w:sz w:val="21"/>
          <w:szCs w:val="22"/>
          <w:lang w:eastAsia="zh-CN"/>
        </w:rPr>
        <w:t>尽管不在项目框架之内，该项目及其产出</w:t>
      </w:r>
      <w:r w:rsidR="00651906">
        <w:rPr>
          <w:rFonts w:ascii="SimSun" w:cs="Arial" w:hint="eastAsia"/>
          <w:sz w:val="21"/>
          <w:szCs w:val="22"/>
          <w:lang w:eastAsia="zh-CN"/>
        </w:rPr>
        <w:t>仍</w:t>
      </w:r>
      <w:r w:rsidR="00147DAE">
        <w:rPr>
          <w:rFonts w:ascii="SimSun" w:cs="Arial" w:hint="eastAsia"/>
          <w:sz w:val="21"/>
          <w:szCs w:val="22"/>
          <w:lang w:eastAsia="zh-CN"/>
        </w:rPr>
        <w:t>将体现在一本书之中，由一家著名出版社(可能是剑桥大学出版社)出版。</w:t>
      </w:r>
    </w:p>
    <w:p w:rsidR="00B80430" w:rsidRPr="00B80430" w:rsidRDefault="000818BE" w:rsidP="00B80430">
      <w:pPr>
        <w:spacing w:afterLines="50" w:line="340" w:lineRule="atLeast"/>
        <w:ind w:left="0"/>
        <w:jc w:val="both"/>
        <w:rPr>
          <w:rFonts w:ascii="SimSun" w:cs="Arial"/>
          <w:sz w:val="21"/>
          <w:szCs w:val="22"/>
          <w:lang w:eastAsia="zh-CN"/>
        </w:rPr>
      </w:pPr>
      <w:r>
        <w:rPr>
          <w:rFonts w:ascii="SimSun" w:cs="Arial" w:hint="eastAsia"/>
          <w:sz w:val="21"/>
          <w:szCs w:val="22"/>
          <w:lang w:eastAsia="zh-CN"/>
        </w:rPr>
        <w:t>概念研究能够提供一个重要的概念框架，既满足</w:t>
      </w:r>
      <w:r w:rsidR="00D9697E">
        <w:rPr>
          <w:rFonts w:ascii="SimSun" w:cs="Arial" w:hint="eastAsia"/>
          <w:sz w:val="21"/>
          <w:szCs w:val="22"/>
          <w:lang w:eastAsia="zh-CN"/>
        </w:rPr>
        <w:t>国别案例研究的需要，又可以从中获取意见。WIPO与相关专家在撰写概念研究和开展国别案例研究时的合作，毋庸置疑，让这一领域的一组特色各异</w:t>
      </w:r>
      <w:r w:rsidR="00442EC7">
        <w:rPr>
          <w:rFonts w:ascii="SimSun" w:cs="Arial" w:hint="eastAsia"/>
          <w:sz w:val="21"/>
          <w:szCs w:val="22"/>
          <w:lang w:eastAsia="zh-CN"/>
        </w:rPr>
        <w:t>但均</w:t>
      </w:r>
      <w:r w:rsidR="00F64382">
        <w:rPr>
          <w:rFonts w:ascii="SimSun" w:cs="Arial" w:hint="eastAsia"/>
          <w:sz w:val="21"/>
          <w:szCs w:val="22"/>
          <w:lang w:eastAsia="zh-CN"/>
        </w:rPr>
        <w:t>感</w:t>
      </w:r>
      <w:r w:rsidR="006B131A">
        <w:rPr>
          <w:rFonts w:ascii="SimSun" w:cs="Arial" w:hint="eastAsia"/>
          <w:sz w:val="21"/>
          <w:szCs w:val="22"/>
          <w:lang w:eastAsia="zh-CN"/>
        </w:rPr>
        <w:t>兴趣</w:t>
      </w:r>
      <w:r w:rsidR="00D9697E">
        <w:rPr>
          <w:rFonts w:ascii="SimSun" w:cs="Arial" w:hint="eastAsia"/>
          <w:sz w:val="21"/>
          <w:szCs w:val="22"/>
          <w:lang w:eastAsia="zh-CN"/>
        </w:rPr>
        <w:t>的专家可以集中精力研究该项目及其产出。项目本身也为这些专家等人提供了</w:t>
      </w:r>
      <w:r>
        <w:rPr>
          <w:rFonts w:ascii="SimSun" w:cs="Arial" w:hint="eastAsia"/>
          <w:sz w:val="21"/>
          <w:szCs w:val="22"/>
          <w:lang w:eastAsia="zh-CN"/>
        </w:rPr>
        <w:t>可以使用的</w:t>
      </w:r>
      <w:r w:rsidR="00D9697E">
        <w:rPr>
          <w:rFonts w:ascii="SimSun" w:cs="Arial" w:hint="eastAsia"/>
          <w:sz w:val="21"/>
          <w:szCs w:val="22"/>
          <w:lang w:eastAsia="zh-CN"/>
        </w:rPr>
        <w:t>可信证据，并构成了有关知识产权与非正规经济的内容清晰的研究议程依据。</w:t>
      </w:r>
    </w:p>
    <w:p w:rsidR="00B80430" w:rsidRPr="00C05770" w:rsidRDefault="00442EC7" w:rsidP="00C05770">
      <w:pPr>
        <w:spacing w:beforeLines="100" w:before="240" w:afterLines="100" w:after="240" w:line="340" w:lineRule="atLeast"/>
        <w:ind w:left="0"/>
        <w:jc w:val="both"/>
        <w:rPr>
          <w:rFonts w:ascii="KaiTi" w:eastAsia="KaiTi" w:hAnsi="KaiTi" w:cs="Arial"/>
          <w:b/>
          <w:i/>
          <w:sz w:val="21"/>
          <w:szCs w:val="22"/>
          <w:lang w:eastAsia="zh-CN"/>
        </w:rPr>
      </w:pPr>
      <w:r>
        <w:rPr>
          <w:rFonts w:ascii="KaiTi" w:eastAsia="KaiTi" w:hAnsi="KaiTi" w:cs="Arial" w:hint="eastAsia"/>
          <w:b/>
          <w:i/>
          <w:sz w:val="21"/>
          <w:szCs w:val="22"/>
          <w:lang w:eastAsia="zh-CN"/>
        </w:rPr>
        <w:t>可持续性</w:t>
      </w:r>
    </w:p>
    <w:p w:rsidR="00B80430" w:rsidRPr="00B80430" w:rsidRDefault="00442EC7" w:rsidP="00B80430">
      <w:pPr>
        <w:spacing w:afterLines="50" w:line="340" w:lineRule="atLeast"/>
        <w:ind w:left="0"/>
        <w:jc w:val="both"/>
        <w:rPr>
          <w:rFonts w:ascii="SimSun" w:cs="Arial"/>
          <w:sz w:val="21"/>
          <w:szCs w:val="22"/>
          <w:lang w:eastAsia="zh-CN"/>
        </w:rPr>
      </w:pPr>
      <w:r>
        <w:rPr>
          <w:rFonts w:ascii="SimSun" w:cs="Arial" w:hint="eastAsia"/>
          <w:sz w:val="21"/>
          <w:szCs w:val="22"/>
          <w:lang w:eastAsia="zh-CN"/>
        </w:rPr>
        <w:t>一组专家参与该项目可能有助于确保所开展工作的可持续性。不过，目前除了圆满完成项目产出之外</w:t>
      </w:r>
      <w:r w:rsidR="000818BE">
        <w:rPr>
          <w:rFonts w:ascii="SimSun" w:cs="Arial" w:hint="eastAsia"/>
          <w:sz w:val="21"/>
          <w:szCs w:val="22"/>
          <w:lang w:eastAsia="zh-CN"/>
        </w:rPr>
        <w:t>，</w:t>
      </w:r>
      <w:r>
        <w:rPr>
          <w:rFonts w:ascii="SimSun" w:cs="Arial" w:hint="eastAsia"/>
          <w:sz w:val="21"/>
          <w:szCs w:val="22"/>
          <w:lang w:eastAsia="zh-CN"/>
        </w:rPr>
        <w:t>还没有确保这种可持续性的具体计划</w:t>
      </w:r>
      <w:r w:rsidR="000818BE">
        <w:rPr>
          <w:rFonts w:ascii="SimSun" w:cs="Arial" w:hint="eastAsia"/>
          <w:sz w:val="21"/>
          <w:szCs w:val="22"/>
          <w:lang w:eastAsia="zh-CN"/>
        </w:rPr>
        <w:t>，</w:t>
      </w:r>
      <w:r>
        <w:rPr>
          <w:rFonts w:ascii="SimSun" w:cs="Arial" w:hint="eastAsia"/>
          <w:sz w:val="21"/>
          <w:szCs w:val="22"/>
          <w:lang w:eastAsia="zh-CN"/>
        </w:rPr>
        <w:t>要由成员国和WIPO秘书处来决定</w:t>
      </w:r>
      <w:r w:rsidR="000818BE">
        <w:rPr>
          <w:rFonts w:ascii="SimSun" w:cs="Arial" w:hint="eastAsia"/>
          <w:sz w:val="21"/>
          <w:szCs w:val="22"/>
          <w:lang w:eastAsia="zh-CN"/>
        </w:rPr>
        <w:t>利用</w:t>
      </w:r>
      <w:r>
        <w:rPr>
          <w:rFonts w:ascii="SimSun" w:cs="Arial" w:hint="eastAsia"/>
          <w:sz w:val="21"/>
          <w:szCs w:val="22"/>
          <w:lang w:eastAsia="zh-CN"/>
        </w:rPr>
        <w:t>项目取得的基础成果是否及怎样向前推进。</w:t>
      </w:r>
    </w:p>
    <w:p w:rsidR="001069F2" w:rsidRDefault="00206360" w:rsidP="001069F2">
      <w:pPr>
        <w:spacing w:beforeLines="100" w:before="240" w:afterLines="100" w:after="240" w:line="340" w:lineRule="atLeast"/>
        <w:ind w:left="0"/>
        <w:jc w:val="both"/>
        <w:rPr>
          <w:rFonts w:ascii="KaiTi" w:eastAsia="KaiTi" w:hAnsi="KaiTi" w:cs="Arial"/>
          <w:b/>
          <w:i/>
          <w:sz w:val="21"/>
          <w:szCs w:val="22"/>
          <w:lang w:eastAsia="zh-CN"/>
        </w:rPr>
      </w:pPr>
      <w:r>
        <w:rPr>
          <w:rFonts w:ascii="KaiTi" w:eastAsia="KaiTi" w:hAnsi="KaiTi" w:cs="Arial" w:hint="eastAsia"/>
          <w:b/>
          <w:i/>
          <w:sz w:val="21"/>
          <w:szCs w:val="22"/>
          <w:lang w:eastAsia="zh-CN"/>
        </w:rPr>
        <w:t>建议概述</w:t>
      </w:r>
    </w:p>
    <w:p w:rsidR="001069F2" w:rsidRPr="001069F2" w:rsidRDefault="007B79AC" w:rsidP="001069F2">
      <w:pPr>
        <w:spacing w:beforeLines="100" w:before="240" w:afterLines="100" w:after="240" w:line="340" w:lineRule="atLeast"/>
        <w:ind w:left="0"/>
        <w:jc w:val="both"/>
        <w:rPr>
          <w:rFonts w:ascii="KaiTi" w:eastAsia="KaiTi" w:hAnsi="KaiTi" w:cs="Arial"/>
          <w:b/>
          <w:i/>
          <w:sz w:val="21"/>
          <w:szCs w:val="22"/>
          <w:lang w:eastAsia="zh-CN"/>
        </w:rPr>
      </w:pPr>
      <w:r>
        <w:rPr>
          <w:rFonts w:ascii="SimSun" w:cs="Arial" w:hint="eastAsia"/>
          <w:sz w:val="21"/>
          <w:szCs w:val="22"/>
          <w:lang w:eastAsia="zh-CN"/>
        </w:rPr>
        <w:t>根据审评的十</w:t>
      </w:r>
      <w:r w:rsidR="00D93385">
        <w:rPr>
          <w:rFonts w:ascii="SimSun" w:cs="Arial" w:hint="eastAsia"/>
          <w:sz w:val="21"/>
          <w:szCs w:val="22"/>
          <w:lang w:eastAsia="zh-CN"/>
        </w:rPr>
        <w:t>项</w:t>
      </w:r>
      <w:r>
        <w:rPr>
          <w:rFonts w:ascii="SimSun" w:cs="Arial" w:hint="eastAsia"/>
          <w:sz w:val="21"/>
          <w:szCs w:val="22"/>
          <w:lang w:eastAsia="zh-CN"/>
        </w:rPr>
        <w:t>主要结果，共对项目提出了六点建议。其中三点建议侧重项目本身，其余建议涉猎更为广泛，针对的是落实WIPO发展议程的未来项目。</w:t>
      </w:r>
    </w:p>
    <w:tbl>
      <w:tblPr>
        <w:tblStyle w:val="aa"/>
        <w:tblW w:w="0" w:type="auto"/>
        <w:tblLook w:val="04A0" w:firstRow="1" w:lastRow="0" w:firstColumn="1" w:lastColumn="0" w:noHBand="0" w:noVBand="1"/>
      </w:tblPr>
      <w:tblGrid>
        <w:gridCol w:w="9571"/>
      </w:tblGrid>
      <w:tr w:rsidR="00B80430" w:rsidRPr="00B80430" w:rsidTr="000D1C5E">
        <w:tc>
          <w:tcPr>
            <w:tcW w:w="0" w:type="auto"/>
            <w:shd w:val="clear" w:color="auto" w:fill="auto"/>
          </w:tcPr>
          <w:p w:rsidR="00B80430" w:rsidRPr="006B29F5" w:rsidRDefault="00F1262E" w:rsidP="001069F2">
            <w:pPr>
              <w:keepNext/>
              <w:spacing w:beforeLines="100" w:before="240" w:afterLines="100" w:after="240" w:line="340" w:lineRule="atLeast"/>
              <w:ind w:left="0"/>
              <w:jc w:val="both"/>
              <w:rPr>
                <w:rFonts w:ascii="SimHei" w:eastAsia="SimHei" w:hAnsi="SimHei" w:cs="Arial"/>
                <w:sz w:val="21"/>
                <w:szCs w:val="22"/>
                <w:lang w:eastAsia="zh-CN"/>
              </w:rPr>
            </w:pPr>
            <w:r>
              <w:rPr>
                <w:rFonts w:ascii="SimHei" w:eastAsia="SimHei" w:hAnsi="SimHei" w:cs="Arial" w:hint="eastAsia"/>
                <w:sz w:val="21"/>
                <w:szCs w:val="22"/>
                <w:lang w:eastAsia="zh-CN"/>
              </w:rPr>
              <w:lastRenderedPageBreak/>
              <w:t>知识产权与非正规经济项目的建议</w:t>
            </w:r>
          </w:p>
        </w:tc>
      </w:tr>
      <w:tr w:rsidR="00B80430" w:rsidRPr="00B80430" w:rsidTr="000D1C5E">
        <w:tc>
          <w:tcPr>
            <w:tcW w:w="0" w:type="auto"/>
          </w:tcPr>
          <w:p w:rsidR="00B80430" w:rsidRPr="006B29F5" w:rsidRDefault="00F1262E" w:rsidP="001069F2">
            <w:pPr>
              <w:keepNext/>
              <w:spacing w:beforeLines="100" w:before="240" w:afterLines="100" w:after="240" w:line="340" w:lineRule="atLeast"/>
              <w:ind w:left="0"/>
              <w:jc w:val="both"/>
              <w:rPr>
                <w:rFonts w:ascii="KaiTi" w:eastAsia="KaiTi" w:hAnsi="KaiTi" w:cs="Arial"/>
                <w:i/>
                <w:sz w:val="21"/>
                <w:szCs w:val="22"/>
                <w:lang w:eastAsia="zh-CN"/>
              </w:rPr>
            </w:pPr>
            <w:r>
              <w:rPr>
                <w:rFonts w:ascii="KaiTi" w:eastAsia="KaiTi" w:hAnsi="KaiTi" w:cs="Arial" w:hint="eastAsia"/>
                <w:i/>
                <w:sz w:val="21"/>
                <w:szCs w:val="22"/>
                <w:lang w:eastAsia="zh-CN"/>
              </w:rPr>
              <w:t>建议</w:t>
            </w:r>
            <w:r w:rsidR="00B80430" w:rsidRPr="006B29F5">
              <w:rPr>
                <w:rFonts w:ascii="KaiTi" w:eastAsia="KaiTi" w:hAnsi="KaiTi" w:cs="Arial"/>
                <w:i/>
                <w:sz w:val="21"/>
                <w:szCs w:val="22"/>
                <w:lang w:eastAsia="zh-CN"/>
              </w:rPr>
              <w:t>1</w:t>
            </w:r>
          </w:p>
          <w:p w:rsidR="00B80430" w:rsidRPr="006B29F5" w:rsidRDefault="00F1262E" w:rsidP="00816B2E">
            <w:pPr>
              <w:pStyle w:val="ac"/>
              <w:keepNext/>
              <w:spacing w:afterLines="100" w:after="240" w:line="340" w:lineRule="atLeast"/>
              <w:ind w:left="0"/>
              <w:jc w:val="both"/>
              <w:rPr>
                <w:rFonts w:ascii="SimSun" w:cs="Arial"/>
                <w:sz w:val="21"/>
                <w:szCs w:val="22"/>
                <w:lang w:eastAsia="zh-CN"/>
              </w:rPr>
            </w:pPr>
            <w:r>
              <w:rPr>
                <w:rFonts w:ascii="SimSun" w:cs="Arial" w:hint="eastAsia"/>
                <w:sz w:val="21"/>
                <w:szCs w:val="22"/>
                <w:lang w:eastAsia="zh-CN"/>
              </w:rPr>
              <w:t>根据项目开展工作时，首先是编制概念文件，其次是制定适用国别案例研究的共同方法，最后是利用案例研究产出本身。这项工作被该领域的专家视为具有开创性和革新性。建议WIPO秘书处内部</w:t>
            </w:r>
            <w:r w:rsidR="00816B2E">
              <w:rPr>
                <w:rFonts w:ascii="SimSun" w:cs="Arial" w:hint="eastAsia"/>
                <w:sz w:val="21"/>
                <w:szCs w:val="22"/>
                <w:lang w:eastAsia="zh-CN"/>
              </w:rPr>
              <w:t>讨论，</w:t>
            </w:r>
            <w:r>
              <w:rPr>
                <w:rFonts w:ascii="SimSun" w:cs="Arial" w:hint="eastAsia"/>
                <w:sz w:val="21"/>
                <w:szCs w:val="22"/>
                <w:lang w:eastAsia="zh-CN"/>
              </w:rPr>
              <w:t>并与成员国开展讨论，阐明可</w:t>
            </w:r>
            <w:r w:rsidR="00F610E2">
              <w:rPr>
                <w:rFonts w:ascii="SimSun" w:cs="Arial" w:hint="eastAsia"/>
                <w:sz w:val="21"/>
                <w:szCs w:val="22"/>
                <w:lang w:eastAsia="zh-CN"/>
              </w:rPr>
              <w:t>如何进一步参与工作，促进项目产出，支持其他成员国的进一步</w:t>
            </w:r>
            <w:r>
              <w:rPr>
                <w:rFonts w:ascii="SimSun" w:cs="Arial" w:hint="eastAsia"/>
                <w:sz w:val="21"/>
                <w:szCs w:val="22"/>
                <w:lang w:eastAsia="zh-CN"/>
              </w:rPr>
              <w:t>类似工作。</w:t>
            </w:r>
          </w:p>
        </w:tc>
      </w:tr>
      <w:tr w:rsidR="00B80430" w:rsidRPr="00B80430" w:rsidTr="000D1C5E">
        <w:tc>
          <w:tcPr>
            <w:tcW w:w="0" w:type="auto"/>
          </w:tcPr>
          <w:p w:rsidR="00B80430" w:rsidRPr="006B29F5" w:rsidRDefault="00604F48" w:rsidP="001069F2">
            <w:pPr>
              <w:keepNext/>
              <w:spacing w:beforeLines="100" w:before="240" w:afterLines="100" w:after="240" w:line="340" w:lineRule="atLeast"/>
              <w:ind w:left="0"/>
              <w:jc w:val="both"/>
              <w:rPr>
                <w:rFonts w:ascii="KaiTi" w:eastAsia="KaiTi" w:hAnsi="KaiTi" w:cs="Arial"/>
                <w:i/>
                <w:sz w:val="21"/>
                <w:szCs w:val="22"/>
                <w:lang w:eastAsia="zh-CN"/>
              </w:rPr>
            </w:pPr>
            <w:r>
              <w:rPr>
                <w:rFonts w:ascii="KaiTi" w:eastAsia="KaiTi" w:hAnsi="KaiTi" w:cs="Arial" w:hint="eastAsia"/>
                <w:i/>
                <w:sz w:val="21"/>
                <w:szCs w:val="22"/>
                <w:lang w:eastAsia="zh-CN"/>
              </w:rPr>
              <w:t>建议</w:t>
            </w:r>
            <w:r w:rsidR="00B80430" w:rsidRPr="006B29F5">
              <w:rPr>
                <w:rFonts w:ascii="KaiTi" w:eastAsia="KaiTi" w:hAnsi="KaiTi" w:cs="Arial"/>
                <w:i/>
                <w:sz w:val="21"/>
                <w:szCs w:val="22"/>
                <w:lang w:eastAsia="zh-CN"/>
              </w:rPr>
              <w:t>2</w:t>
            </w:r>
          </w:p>
          <w:p w:rsidR="00B80430" w:rsidRPr="00B80430" w:rsidRDefault="00003B4E" w:rsidP="00686CE8">
            <w:pPr>
              <w:keepNext/>
              <w:spacing w:afterLines="100" w:after="240" w:line="340" w:lineRule="atLeast"/>
              <w:ind w:left="0"/>
              <w:jc w:val="both"/>
              <w:rPr>
                <w:rFonts w:ascii="SimSun" w:cs="Arial"/>
                <w:i/>
                <w:sz w:val="21"/>
                <w:szCs w:val="22"/>
                <w:lang w:eastAsia="zh-CN"/>
              </w:rPr>
            </w:pPr>
            <w:r>
              <w:rPr>
                <w:rFonts w:ascii="SimSun" w:cs="Arial" w:hint="eastAsia"/>
                <w:sz w:val="21"/>
                <w:szCs w:val="22"/>
                <w:lang w:eastAsia="zh-CN"/>
              </w:rPr>
              <w:t>为了加强了解项目的影响，应当进行</w:t>
            </w:r>
            <w:r w:rsidR="009B5D0C">
              <w:rPr>
                <w:rFonts w:ascii="SimSun" w:cs="Arial" w:hint="eastAsia"/>
                <w:sz w:val="21"/>
                <w:szCs w:val="22"/>
                <w:lang w:eastAsia="zh-CN"/>
              </w:rPr>
              <w:t>监测</w:t>
            </w:r>
            <w:r>
              <w:rPr>
                <w:rFonts w:ascii="SimSun" w:cs="Arial" w:hint="eastAsia"/>
                <w:sz w:val="21"/>
                <w:szCs w:val="22"/>
                <w:lang w:eastAsia="zh-CN"/>
              </w:rPr>
              <w:t>，无论是对三个案例研究国，还是对更广泛的国家，目的是确定项目是否导致产生了任何改变(</w:t>
            </w:r>
            <w:r w:rsidR="00686CE8">
              <w:rPr>
                <w:rFonts w:ascii="SimSun" w:cs="Arial" w:hint="eastAsia"/>
                <w:sz w:val="21"/>
                <w:szCs w:val="22"/>
                <w:lang w:eastAsia="zh-CN"/>
              </w:rPr>
              <w:t>要承认这种影响可能在数月至数年内都不会</w:t>
            </w:r>
            <w:r>
              <w:rPr>
                <w:rFonts w:ascii="SimSun" w:cs="Arial" w:hint="eastAsia"/>
                <w:sz w:val="21"/>
                <w:szCs w:val="22"/>
                <w:lang w:eastAsia="zh-CN"/>
              </w:rPr>
              <w:t>明显可见)。WIPO秘书处应当与相关机构和组织一并寻求方法，确保进行这种</w:t>
            </w:r>
            <w:r w:rsidRPr="00003B4E">
              <w:rPr>
                <w:rFonts w:ascii="SimHei" w:eastAsia="SimHei" w:hAnsi="SimHei" w:cs="Arial" w:hint="eastAsia"/>
                <w:sz w:val="21"/>
                <w:szCs w:val="22"/>
                <w:lang w:eastAsia="zh-CN"/>
              </w:rPr>
              <w:t>影响</w:t>
            </w:r>
            <w:r w:rsidR="009B5D0C">
              <w:rPr>
                <w:rFonts w:ascii="SimHei" w:eastAsia="SimHei" w:hAnsi="SimHei" w:cs="Arial" w:hint="eastAsia"/>
                <w:sz w:val="21"/>
                <w:szCs w:val="22"/>
                <w:lang w:eastAsia="zh-CN"/>
              </w:rPr>
              <w:t>监测</w:t>
            </w:r>
            <w:r w:rsidRPr="00003B4E">
              <w:rPr>
                <w:rFonts w:ascii="SimHei" w:eastAsia="SimHei" w:hAnsi="SimHei" w:cs="Arial" w:hint="eastAsia"/>
                <w:sz w:val="21"/>
                <w:szCs w:val="22"/>
                <w:lang w:eastAsia="zh-CN"/>
              </w:rPr>
              <w:t>和衡量</w:t>
            </w:r>
            <w:r>
              <w:rPr>
                <w:rFonts w:ascii="SimSun" w:cs="Arial" w:hint="eastAsia"/>
                <w:sz w:val="21"/>
                <w:szCs w:val="22"/>
                <w:lang w:eastAsia="zh-CN"/>
              </w:rPr>
              <w:t>，并反馈给成员国。</w:t>
            </w:r>
          </w:p>
        </w:tc>
      </w:tr>
      <w:tr w:rsidR="00B80430" w:rsidRPr="00B80430" w:rsidTr="000D1C5E">
        <w:trPr>
          <w:cantSplit/>
        </w:trPr>
        <w:tc>
          <w:tcPr>
            <w:tcW w:w="0" w:type="auto"/>
            <w:tcBorders>
              <w:bottom w:val="single" w:sz="4" w:space="0" w:color="auto"/>
            </w:tcBorders>
          </w:tcPr>
          <w:p w:rsidR="00B80430" w:rsidRPr="006B29F5" w:rsidRDefault="00937F3F" w:rsidP="001069F2">
            <w:pPr>
              <w:keepNext/>
              <w:spacing w:beforeLines="100" w:before="240" w:afterLines="100" w:after="240" w:line="340" w:lineRule="atLeast"/>
              <w:ind w:left="0"/>
              <w:jc w:val="both"/>
              <w:rPr>
                <w:rFonts w:ascii="KaiTi" w:eastAsia="KaiTi" w:hAnsi="KaiTi" w:cs="Arial"/>
                <w:i/>
                <w:sz w:val="21"/>
                <w:szCs w:val="22"/>
                <w:lang w:eastAsia="zh-CN"/>
              </w:rPr>
            </w:pPr>
            <w:r>
              <w:rPr>
                <w:rFonts w:ascii="KaiTi" w:eastAsia="KaiTi" w:hAnsi="KaiTi" w:cs="Arial" w:hint="eastAsia"/>
                <w:i/>
                <w:sz w:val="21"/>
                <w:szCs w:val="22"/>
                <w:lang w:eastAsia="zh-CN"/>
              </w:rPr>
              <w:t>建议3</w:t>
            </w:r>
          </w:p>
          <w:p w:rsidR="00B80430" w:rsidRPr="006B29F5" w:rsidRDefault="00937F3F" w:rsidP="00861B65">
            <w:pPr>
              <w:keepNext/>
              <w:spacing w:afterLines="100" w:after="240" w:line="340" w:lineRule="atLeast"/>
              <w:ind w:left="0"/>
              <w:jc w:val="both"/>
              <w:rPr>
                <w:rFonts w:ascii="SimSun" w:cs="Arial"/>
                <w:sz w:val="21"/>
                <w:szCs w:val="22"/>
                <w:lang w:eastAsia="zh-CN"/>
              </w:rPr>
            </w:pPr>
            <w:r>
              <w:rPr>
                <w:rFonts w:ascii="SimSun" w:cs="Arial" w:hint="eastAsia"/>
                <w:sz w:val="21"/>
                <w:szCs w:val="22"/>
                <w:lang w:eastAsia="zh-CN"/>
              </w:rPr>
              <w:t>以咨询小组形式存在的外部利</w:t>
            </w:r>
            <w:r w:rsidR="00861B65">
              <w:rPr>
                <w:rFonts w:ascii="SimSun" w:cs="Arial" w:hint="eastAsia"/>
                <w:sz w:val="21"/>
                <w:szCs w:val="22"/>
                <w:lang w:eastAsia="zh-CN"/>
              </w:rPr>
              <w:t>益攸关者以及国家层面的专家和机构参与工作，是促进项目成果可持续</w:t>
            </w:r>
            <w:r>
              <w:rPr>
                <w:rFonts w:ascii="SimSun" w:cs="Arial" w:hint="eastAsia"/>
                <w:sz w:val="21"/>
                <w:szCs w:val="22"/>
                <w:lang w:eastAsia="zh-CN"/>
              </w:rPr>
              <w:t>的一个要素。为了进一步确保可持续性，建议这些进行了国别案例研究的成员国在其各自国家内尽可能广泛地</w:t>
            </w:r>
            <w:r w:rsidRPr="00A86CF6">
              <w:rPr>
                <w:rFonts w:ascii="SimHei" w:eastAsia="SimHei" w:hAnsi="SimHei" w:cs="Arial" w:hint="eastAsia"/>
                <w:sz w:val="21"/>
                <w:szCs w:val="22"/>
                <w:lang w:eastAsia="zh-CN"/>
              </w:rPr>
              <w:t>分发</w:t>
            </w:r>
            <w:r>
              <w:rPr>
                <w:rFonts w:ascii="SimSun" w:cs="Arial" w:hint="eastAsia"/>
                <w:sz w:val="21"/>
                <w:szCs w:val="22"/>
                <w:lang w:eastAsia="zh-CN"/>
              </w:rPr>
              <w:t>研究报告，并</w:t>
            </w:r>
            <w:r w:rsidRPr="00A86CF6">
              <w:rPr>
                <w:rFonts w:ascii="SimHei" w:eastAsia="SimHei" w:hAnsi="SimHei" w:cs="Arial" w:hint="eastAsia"/>
                <w:sz w:val="21"/>
                <w:szCs w:val="22"/>
                <w:lang w:eastAsia="zh-CN"/>
              </w:rPr>
              <w:t>建议</w:t>
            </w:r>
            <w:r>
              <w:rPr>
                <w:rFonts w:ascii="SimSun" w:cs="Arial" w:hint="eastAsia"/>
                <w:sz w:val="21"/>
                <w:szCs w:val="22"/>
                <w:lang w:eastAsia="zh-CN"/>
              </w:rPr>
              <w:t>在这一领域继续开展进一步的工作。其他感兴趣的成员国也应当评估国别案例研究，了解研究与其各自背景的相关性，并</w:t>
            </w:r>
            <w:r w:rsidRPr="00A86CF6">
              <w:rPr>
                <w:rFonts w:ascii="SimHei" w:eastAsia="SimHei" w:hAnsi="SimHei" w:cs="Arial" w:hint="eastAsia"/>
                <w:sz w:val="21"/>
                <w:szCs w:val="22"/>
                <w:lang w:eastAsia="zh-CN"/>
              </w:rPr>
              <w:t>促进</w:t>
            </w:r>
            <w:r>
              <w:rPr>
                <w:rFonts w:ascii="SimSun" w:cs="Arial" w:hint="eastAsia"/>
                <w:sz w:val="21"/>
                <w:szCs w:val="22"/>
                <w:lang w:eastAsia="zh-CN"/>
              </w:rPr>
              <w:t>在其各自国家利用相同方法开展类似研究。</w:t>
            </w:r>
          </w:p>
        </w:tc>
      </w:tr>
      <w:tr w:rsidR="00B80430" w:rsidRPr="00B80430" w:rsidTr="000D1C5E">
        <w:tc>
          <w:tcPr>
            <w:tcW w:w="0" w:type="auto"/>
            <w:shd w:val="clear" w:color="auto" w:fill="auto"/>
          </w:tcPr>
          <w:p w:rsidR="00B80430" w:rsidRPr="00E47DFA" w:rsidRDefault="00E47DFA" w:rsidP="001069F2">
            <w:pPr>
              <w:keepNext/>
              <w:spacing w:beforeLines="100" w:before="240" w:afterLines="100" w:after="240" w:line="340" w:lineRule="atLeast"/>
              <w:ind w:left="0"/>
              <w:jc w:val="both"/>
              <w:rPr>
                <w:rFonts w:ascii="SimHei" w:eastAsia="SimHei" w:hAnsi="SimHei" w:cs="Arial"/>
                <w:sz w:val="21"/>
                <w:szCs w:val="22"/>
                <w:lang w:eastAsia="zh-CN"/>
              </w:rPr>
            </w:pPr>
            <w:r w:rsidRPr="00E47DFA">
              <w:rPr>
                <w:rFonts w:ascii="SimHei" w:eastAsia="SimHei" w:hAnsi="SimHei" w:cs="Arial" w:hint="eastAsia"/>
                <w:sz w:val="21"/>
                <w:szCs w:val="22"/>
                <w:lang w:eastAsia="zh-CN"/>
              </w:rPr>
              <w:t>未来项目建议</w:t>
            </w:r>
          </w:p>
        </w:tc>
      </w:tr>
      <w:tr w:rsidR="00B80430" w:rsidRPr="00B80430" w:rsidTr="000D1C5E">
        <w:tc>
          <w:tcPr>
            <w:tcW w:w="0" w:type="auto"/>
          </w:tcPr>
          <w:p w:rsidR="00B80430" w:rsidRPr="006B29F5" w:rsidRDefault="00E47DFA" w:rsidP="001069F2">
            <w:pPr>
              <w:keepNext/>
              <w:spacing w:beforeLines="100" w:before="240" w:afterLines="100" w:after="240" w:line="340" w:lineRule="atLeast"/>
              <w:ind w:left="0"/>
              <w:jc w:val="both"/>
              <w:rPr>
                <w:rFonts w:ascii="KaiTi" w:eastAsia="KaiTi" w:hAnsi="KaiTi" w:cs="Arial"/>
                <w:i/>
                <w:sz w:val="21"/>
                <w:szCs w:val="22"/>
                <w:lang w:eastAsia="zh-CN"/>
              </w:rPr>
            </w:pPr>
            <w:r>
              <w:rPr>
                <w:rFonts w:ascii="KaiTi" w:eastAsia="KaiTi" w:hAnsi="KaiTi" w:cs="Arial" w:hint="eastAsia"/>
                <w:i/>
                <w:sz w:val="21"/>
                <w:szCs w:val="22"/>
                <w:lang w:eastAsia="zh-CN"/>
              </w:rPr>
              <w:t>建议</w:t>
            </w:r>
            <w:r w:rsidR="00B80430" w:rsidRPr="006B29F5">
              <w:rPr>
                <w:rFonts w:ascii="KaiTi" w:eastAsia="KaiTi" w:hAnsi="KaiTi" w:cs="Arial"/>
                <w:i/>
                <w:sz w:val="21"/>
                <w:szCs w:val="22"/>
                <w:lang w:eastAsia="zh-CN"/>
              </w:rPr>
              <w:t>4</w:t>
            </w:r>
          </w:p>
          <w:p w:rsidR="00B80430" w:rsidRPr="00B80430" w:rsidRDefault="00E47DFA" w:rsidP="00816B2E">
            <w:pPr>
              <w:pStyle w:val="ac"/>
              <w:keepNext/>
              <w:spacing w:afterLines="100" w:after="240" w:line="340" w:lineRule="atLeast"/>
              <w:ind w:left="0"/>
              <w:jc w:val="both"/>
              <w:rPr>
                <w:rFonts w:ascii="SimSun" w:cs="Arial"/>
                <w:sz w:val="21"/>
                <w:szCs w:val="22"/>
                <w:lang w:eastAsia="zh-CN"/>
              </w:rPr>
            </w:pPr>
            <w:r>
              <w:rPr>
                <w:rFonts w:ascii="SimSun" w:cs="Arial" w:hint="eastAsia"/>
                <w:sz w:val="21"/>
                <w:szCs w:val="22"/>
                <w:lang w:eastAsia="zh-CN"/>
              </w:rPr>
              <w:t>根据发展议程建议落实项目时，应当考虑参照该项目</w:t>
            </w:r>
            <w:r w:rsidR="001069F2">
              <w:rPr>
                <w:rFonts w:ascii="SimSun" w:cs="Arial" w:hint="eastAsia"/>
                <w:sz w:val="21"/>
                <w:szCs w:val="22"/>
                <w:lang w:eastAsia="zh-CN"/>
              </w:rPr>
              <w:t>采用</w:t>
            </w:r>
            <w:r>
              <w:rPr>
                <w:rFonts w:ascii="SimSun" w:cs="Arial" w:hint="eastAsia"/>
                <w:sz w:val="21"/>
                <w:szCs w:val="22"/>
                <w:lang w:eastAsia="zh-CN"/>
              </w:rPr>
              <w:t>的项目框架，确保外部专家参与其中，并与成员国密切协调</w:t>
            </w:r>
            <w:r w:rsidR="001069F2">
              <w:rPr>
                <w:rFonts w:ascii="SimSun" w:cs="Arial" w:hint="eastAsia"/>
                <w:sz w:val="21"/>
                <w:szCs w:val="22"/>
                <w:lang w:eastAsia="zh-CN"/>
              </w:rPr>
              <w:t>。</w:t>
            </w:r>
            <w:r>
              <w:rPr>
                <w:rFonts w:ascii="SimSun" w:cs="Arial" w:hint="eastAsia"/>
                <w:sz w:val="21"/>
                <w:szCs w:val="22"/>
                <w:lang w:eastAsia="zh-CN"/>
              </w:rPr>
              <w:t>尽管这可能不是所有未来项目</w:t>
            </w:r>
            <w:r w:rsidR="000D647C">
              <w:rPr>
                <w:rFonts w:ascii="SimSun" w:cs="Arial" w:hint="eastAsia"/>
                <w:sz w:val="21"/>
                <w:szCs w:val="22"/>
                <w:lang w:eastAsia="zh-CN"/>
              </w:rPr>
              <w:t>必需</w:t>
            </w:r>
            <w:r>
              <w:rPr>
                <w:rFonts w:ascii="SimSun" w:cs="Arial" w:hint="eastAsia"/>
                <w:sz w:val="21"/>
                <w:szCs w:val="22"/>
                <w:lang w:eastAsia="zh-CN"/>
              </w:rPr>
              <w:t>的，但是本项目采用的完善的方法、项目落实之前在概</w:t>
            </w:r>
            <w:r w:rsidR="00F02C13">
              <w:rPr>
                <w:rFonts w:ascii="SimSun" w:cs="Arial" w:hint="eastAsia"/>
                <w:sz w:val="21"/>
                <w:szCs w:val="22"/>
                <w:lang w:eastAsia="zh-CN"/>
              </w:rPr>
              <w:t>念研究中体现的初步可信基础，以及成员国对首选方法的确认，均证明</w:t>
            </w:r>
            <w:r>
              <w:rPr>
                <w:rFonts w:ascii="SimSun" w:cs="Arial" w:hint="eastAsia"/>
                <w:sz w:val="21"/>
                <w:szCs w:val="22"/>
                <w:lang w:eastAsia="zh-CN"/>
              </w:rPr>
              <w:t>对确保项目成功颇有帮助。</w:t>
            </w:r>
          </w:p>
        </w:tc>
      </w:tr>
      <w:tr w:rsidR="00B80430" w:rsidRPr="00B80430" w:rsidTr="000D1C5E">
        <w:tc>
          <w:tcPr>
            <w:tcW w:w="0" w:type="auto"/>
          </w:tcPr>
          <w:p w:rsidR="00B80430" w:rsidRPr="006B29F5" w:rsidRDefault="007E2478" w:rsidP="001069F2">
            <w:pPr>
              <w:keepNext/>
              <w:spacing w:beforeLines="100" w:before="240" w:afterLines="100" w:after="240" w:line="340" w:lineRule="atLeast"/>
              <w:ind w:left="0"/>
              <w:jc w:val="both"/>
              <w:rPr>
                <w:rFonts w:ascii="KaiTi" w:eastAsia="KaiTi" w:hAnsi="KaiTi" w:cs="Arial"/>
                <w:i/>
                <w:sz w:val="21"/>
                <w:szCs w:val="22"/>
                <w:lang w:eastAsia="zh-CN"/>
              </w:rPr>
            </w:pPr>
            <w:r>
              <w:rPr>
                <w:rFonts w:ascii="KaiTi" w:eastAsia="KaiTi" w:hAnsi="KaiTi" w:cs="Arial" w:hint="eastAsia"/>
                <w:i/>
                <w:sz w:val="21"/>
                <w:szCs w:val="22"/>
                <w:lang w:eastAsia="zh-CN"/>
              </w:rPr>
              <w:t>建议</w:t>
            </w:r>
            <w:r w:rsidR="00B80430" w:rsidRPr="006B29F5">
              <w:rPr>
                <w:rFonts w:ascii="KaiTi" w:eastAsia="KaiTi" w:hAnsi="KaiTi" w:cs="Arial"/>
                <w:i/>
                <w:sz w:val="21"/>
                <w:szCs w:val="22"/>
                <w:lang w:eastAsia="zh-CN"/>
              </w:rPr>
              <w:t>5</w:t>
            </w:r>
          </w:p>
          <w:p w:rsidR="00B80430" w:rsidRPr="00B80430" w:rsidRDefault="007E2478" w:rsidP="00AE5421">
            <w:pPr>
              <w:keepNext/>
              <w:spacing w:afterLines="100" w:after="240" w:line="340" w:lineRule="atLeast"/>
              <w:ind w:left="0"/>
              <w:jc w:val="both"/>
              <w:rPr>
                <w:rFonts w:ascii="SimSun" w:cs="Arial"/>
                <w:i/>
                <w:sz w:val="21"/>
                <w:szCs w:val="22"/>
                <w:lang w:eastAsia="zh-CN"/>
              </w:rPr>
            </w:pPr>
            <w:r>
              <w:rPr>
                <w:rFonts w:ascii="SimSun" w:cs="Arial" w:hint="eastAsia"/>
                <w:sz w:val="21"/>
                <w:szCs w:val="22"/>
                <w:lang w:eastAsia="zh-CN"/>
              </w:rPr>
              <w:t>被视为具有开拓潜力，且像本项目这样涉及跨国家工作的未来项目，应当确保</w:t>
            </w:r>
            <w:r w:rsidRPr="007E2478">
              <w:rPr>
                <w:rFonts w:ascii="SimHei" w:eastAsia="SimHei" w:hAnsi="SimHei" w:cs="Arial" w:hint="eastAsia"/>
                <w:sz w:val="21"/>
                <w:szCs w:val="22"/>
                <w:lang w:eastAsia="zh-CN"/>
              </w:rPr>
              <w:t>预算</w:t>
            </w:r>
            <w:r>
              <w:rPr>
                <w:rFonts w:ascii="SimSun" w:cs="Arial" w:hint="eastAsia"/>
                <w:sz w:val="21"/>
                <w:szCs w:val="22"/>
                <w:lang w:eastAsia="zh-CN"/>
              </w:rPr>
              <w:t>充足，以成功实现所有项目产出，</w:t>
            </w:r>
            <w:proofErr w:type="gramStart"/>
            <w:r>
              <w:rPr>
                <w:rFonts w:ascii="SimSun" w:cs="Arial" w:hint="eastAsia"/>
                <w:sz w:val="21"/>
                <w:szCs w:val="22"/>
                <w:lang w:eastAsia="zh-CN"/>
              </w:rPr>
              <w:t>供最终项目</w:t>
            </w:r>
            <w:proofErr w:type="gramEnd"/>
            <w:r>
              <w:rPr>
                <w:rFonts w:ascii="SimSun" w:cs="Arial" w:hint="eastAsia"/>
                <w:sz w:val="21"/>
                <w:szCs w:val="22"/>
                <w:lang w:eastAsia="zh-CN"/>
              </w:rPr>
              <w:t>研讨会使用。</w:t>
            </w:r>
          </w:p>
        </w:tc>
      </w:tr>
      <w:tr w:rsidR="00B80430" w:rsidRPr="00B80430" w:rsidTr="000D1C5E">
        <w:tc>
          <w:tcPr>
            <w:tcW w:w="0" w:type="auto"/>
          </w:tcPr>
          <w:p w:rsidR="00B80430" w:rsidRPr="006B29F5" w:rsidRDefault="00C4400C" w:rsidP="000D1C5E">
            <w:pPr>
              <w:keepNext/>
              <w:pageBreakBefore/>
              <w:spacing w:beforeLines="100" w:before="240" w:afterLines="100" w:after="240" w:line="340" w:lineRule="atLeast"/>
              <w:ind w:left="0"/>
              <w:jc w:val="both"/>
              <w:rPr>
                <w:rFonts w:ascii="KaiTi" w:eastAsia="KaiTi" w:hAnsi="KaiTi" w:cs="Arial"/>
                <w:i/>
                <w:sz w:val="21"/>
                <w:szCs w:val="22"/>
                <w:lang w:eastAsia="zh-CN"/>
              </w:rPr>
            </w:pPr>
            <w:r>
              <w:rPr>
                <w:rFonts w:ascii="KaiTi" w:eastAsia="KaiTi" w:hAnsi="KaiTi" w:cs="Arial" w:hint="eastAsia"/>
                <w:i/>
                <w:sz w:val="21"/>
                <w:szCs w:val="22"/>
                <w:lang w:eastAsia="zh-CN"/>
              </w:rPr>
              <w:lastRenderedPageBreak/>
              <w:t>建议</w:t>
            </w:r>
            <w:r w:rsidR="00B80430" w:rsidRPr="006B29F5">
              <w:rPr>
                <w:rFonts w:ascii="KaiTi" w:eastAsia="KaiTi" w:hAnsi="KaiTi" w:cs="Arial"/>
                <w:i/>
                <w:sz w:val="21"/>
                <w:szCs w:val="22"/>
                <w:lang w:eastAsia="zh-CN"/>
              </w:rPr>
              <w:t>6</w:t>
            </w:r>
            <w:bookmarkStart w:id="3" w:name="_GoBack"/>
            <w:bookmarkEnd w:id="3"/>
          </w:p>
          <w:p w:rsidR="00B80430" w:rsidRPr="00C4400C" w:rsidRDefault="00B80430" w:rsidP="001069F2">
            <w:pPr>
              <w:keepNext/>
              <w:spacing w:afterLines="100" w:after="240" w:line="340" w:lineRule="atLeast"/>
              <w:ind w:left="0"/>
              <w:jc w:val="both"/>
              <w:rPr>
                <w:rFonts w:ascii="SimSun" w:cs="Arial"/>
                <w:bCs/>
                <w:sz w:val="21"/>
                <w:szCs w:val="22"/>
                <w:lang w:eastAsia="zh-CN"/>
              </w:rPr>
            </w:pPr>
            <w:r w:rsidRPr="00B80430">
              <w:rPr>
                <w:rFonts w:ascii="SimSun" w:cs="Arial"/>
                <w:bCs/>
                <w:sz w:val="21"/>
                <w:szCs w:val="22"/>
                <w:lang w:eastAsia="zh-CN"/>
              </w:rPr>
              <w:t>CDIP</w:t>
            </w:r>
            <w:r w:rsidR="00C4400C">
              <w:rPr>
                <w:rFonts w:ascii="SimSun" w:cs="Arial" w:hint="eastAsia"/>
                <w:bCs/>
                <w:sz w:val="21"/>
                <w:szCs w:val="22"/>
                <w:lang w:eastAsia="zh-CN"/>
              </w:rPr>
              <w:t>应当确保</w:t>
            </w:r>
            <w:r w:rsidR="00C4400C" w:rsidRPr="00C4400C">
              <w:rPr>
                <w:rFonts w:ascii="SimHei" w:eastAsia="SimHei" w:hAnsi="SimHei" w:cs="Arial" w:hint="eastAsia"/>
                <w:bCs/>
                <w:sz w:val="21"/>
                <w:szCs w:val="22"/>
                <w:lang w:eastAsia="zh-CN"/>
              </w:rPr>
              <w:t>措辞不清的发展议程各项建议以一种可以给予秘书处适当的指导，使其有效地进行项目设计和落实的方式得到委员会的解释。</w:t>
            </w:r>
          </w:p>
        </w:tc>
      </w:tr>
    </w:tbl>
    <w:p w:rsidR="00973FC2" w:rsidRPr="00B80430" w:rsidRDefault="00973FC2" w:rsidP="00B80430">
      <w:pPr>
        <w:spacing w:afterLines="50" w:line="340" w:lineRule="atLeast"/>
        <w:ind w:left="5534"/>
        <w:jc w:val="both"/>
        <w:rPr>
          <w:rFonts w:ascii="SimSun" w:hAnsi="KaiTi"/>
          <w:sz w:val="21"/>
          <w:szCs w:val="22"/>
          <w:lang w:eastAsia="zh-CN"/>
        </w:rPr>
      </w:pPr>
    </w:p>
    <w:p w:rsidR="00796CB8" w:rsidRPr="00923ADC" w:rsidRDefault="00796CB8" w:rsidP="00973FC2">
      <w:pPr>
        <w:spacing w:afterLines="50" w:line="340" w:lineRule="atLeast"/>
        <w:ind w:left="5534"/>
        <w:rPr>
          <w:rFonts w:ascii="KaiTi" w:eastAsia="KaiTi" w:hAnsi="KaiTi"/>
          <w:sz w:val="21"/>
          <w:szCs w:val="21"/>
          <w:lang w:eastAsia="zh-CN"/>
        </w:rPr>
      </w:pPr>
      <w:r w:rsidRPr="00923ADC">
        <w:rPr>
          <w:rFonts w:ascii="KaiTi" w:eastAsia="KaiTi" w:hAnsi="KaiTi"/>
          <w:sz w:val="21"/>
          <w:szCs w:val="22"/>
          <w:lang w:val="de-DE"/>
        </w:rPr>
        <w:t>[</w:t>
      </w:r>
      <w:r w:rsidRPr="00923ADC">
        <w:rPr>
          <w:rFonts w:ascii="KaiTi" w:eastAsia="KaiTi" w:hAnsi="KaiTi" w:hint="eastAsia"/>
          <w:sz w:val="21"/>
          <w:szCs w:val="22"/>
          <w:lang w:val="de-DE" w:eastAsia="zh-CN"/>
        </w:rPr>
        <w:t>附件和文件完</w:t>
      </w:r>
      <w:r w:rsidRPr="00923ADC">
        <w:rPr>
          <w:rFonts w:ascii="KaiTi" w:eastAsia="KaiTi" w:hAnsi="KaiTi"/>
          <w:sz w:val="21"/>
          <w:szCs w:val="22"/>
          <w:lang w:val="de-DE" w:eastAsia="zh-CN"/>
        </w:rPr>
        <w:t>]</w:t>
      </w:r>
    </w:p>
    <w:sectPr w:rsidR="00796CB8" w:rsidRPr="00923ADC" w:rsidSect="00923AFF">
      <w:headerReference w:type="default" r:id="rId11"/>
      <w:headerReference w:type="first" r:id="rId12"/>
      <w:pgSz w:w="11907" w:h="16840" w:code="9"/>
      <w:pgMar w:top="567" w:right="1134" w:bottom="1418" w:left="1418" w:header="510" w:footer="1021"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53B7" w:rsidRDefault="00F653B7">
      <w:r>
        <w:separator/>
      </w:r>
    </w:p>
  </w:endnote>
  <w:endnote w:type="continuationSeparator" w:id="0">
    <w:p w:rsidR="00F653B7" w:rsidRDefault="00F65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Hei">
    <w:altName w:val="黑体"/>
    <w:panose1 w:val="02010609060101010101"/>
    <w:charset w:val="86"/>
    <w:family w:val="modern"/>
    <w:pitch w:val="fixed"/>
    <w:sig w:usb0="800002BF" w:usb1="38CF7CFA" w:usb2="00000016" w:usb3="00000000" w:csb0="00040001" w:csb1="00000000"/>
  </w:font>
  <w:font w:name="KaiTi">
    <w:altName w:val="楷体"/>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53B7" w:rsidRDefault="00F653B7" w:rsidP="00C046ED">
      <w:pPr>
        <w:ind w:left="0"/>
      </w:pPr>
      <w:r>
        <w:separator/>
      </w:r>
    </w:p>
  </w:footnote>
  <w:footnote w:type="continuationSeparator" w:id="0">
    <w:p w:rsidR="00F653B7" w:rsidRDefault="00F653B7">
      <w:r>
        <w:continuationSeparator/>
      </w:r>
    </w:p>
  </w:footnote>
  <w:footnote w:id="1">
    <w:p w:rsidR="00B80430" w:rsidRPr="00323F03" w:rsidRDefault="00B80430" w:rsidP="007331F2">
      <w:pPr>
        <w:pStyle w:val="a7"/>
        <w:snapToGrid/>
        <w:spacing w:afterLines="50" w:line="320" w:lineRule="atLeast"/>
        <w:ind w:left="0"/>
        <w:jc w:val="both"/>
        <w:rPr>
          <w:rFonts w:asciiTheme="minorBidi" w:hAnsiTheme="minorBidi"/>
          <w:lang w:eastAsia="zh-CN"/>
        </w:rPr>
      </w:pPr>
      <w:r w:rsidRPr="00323F03">
        <w:rPr>
          <w:rStyle w:val="a8"/>
          <w:rFonts w:asciiTheme="minorBidi" w:hAnsiTheme="minorBidi"/>
        </w:rPr>
        <w:footnoteRef/>
      </w:r>
      <w:r w:rsidR="007331F2">
        <w:rPr>
          <w:rFonts w:asciiTheme="minorBidi" w:hAnsiTheme="minorBidi" w:hint="eastAsia"/>
          <w:lang w:eastAsia="zh-CN"/>
        </w:rPr>
        <w:tab/>
      </w:r>
      <w:r w:rsidR="005E7EA1">
        <w:rPr>
          <w:rFonts w:ascii="SimSun" w:hAnsiTheme="minorBidi" w:hint="eastAsia"/>
          <w:lang w:eastAsia="zh-CN"/>
        </w:rPr>
        <w:t>“</w:t>
      </w:r>
      <w:r w:rsidRPr="007331F2">
        <w:rPr>
          <w:rFonts w:ascii="SimSun" w:cs="Arial"/>
          <w:lang w:eastAsia="zh-CN"/>
        </w:rPr>
        <w:t>WIPO</w:t>
      </w:r>
      <w:r w:rsidR="005E7EA1">
        <w:rPr>
          <w:rFonts w:ascii="SimSun" w:cs="Arial" w:hint="eastAsia"/>
          <w:lang w:eastAsia="zh-CN"/>
        </w:rPr>
        <w:t>研究：没有知识产权的非正规经济对发展中国家</w:t>
      </w:r>
      <w:r w:rsidR="00D93385">
        <w:rPr>
          <w:rFonts w:ascii="SimSun" w:cs="Arial" w:hint="eastAsia"/>
          <w:lang w:eastAsia="zh-CN"/>
        </w:rPr>
        <w:t>发展</w:t>
      </w:r>
      <w:r w:rsidR="005E7EA1">
        <w:rPr>
          <w:rFonts w:ascii="SimSun" w:cs="Arial" w:hint="eastAsia"/>
          <w:lang w:eastAsia="zh-CN"/>
        </w:rPr>
        <w:t>的重要</w:t>
      </w:r>
      <w:r w:rsidR="00D93385">
        <w:rPr>
          <w:rFonts w:ascii="SimSun" w:cs="Arial" w:hint="eastAsia"/>
          <w:lang w:eastAsia="zh-CN"/>
        </w:rPr>
        <w:t>意义</w:t>
      </w:r>
      <w:r w:rsidR="005E7EA1">
        <w:rPr>
          <w:rFonts w:ascii="SimSun" w:cs="Arial" w:hint="eastAsia"/>
          <w:lang w:eastAsia="zh-CN"/>
        </w:rPr>
        <w:t>”，作者</w:t>
      </w:r>
      <w:r w:rsidR="005E7EA1">
        <w:rPr>
          <w:rFonts w:ascii="SimSun" w:cs="Arial"/>
          <w:lang w:eastAsia="zh-CN"/>
        </w:rPr>
        <w:t xml:space="preserve">Catherine </w:t>
      </w:r>
      <w:proofErr w:type="spellStart"/>
      <w:r w:rsidR="005E7EA1">
        <w:rPr>
          <w:rFonts w:ascii="SimSun" w:cs="Arial"/>
          <w:lang w:eastAsia="zh-CN"/>
        </w:rPr>
        <w:t>Saez</w:t>
      </w:r>
      <w:proofErr w:type="spellEnd"/>
      <w:r w:rsidR="005E7EA1">
        <w:rPr>
          <w:rFonts w:ascii="SimSun" w:cs="Arial" w:hint="eastAsia"/>
          <w:lang w:eastAsia="zh-CN"/>
        </w:rPr>
        <w:t>，2013年6月7日，网址为：</w:t>
      </w:r>
      <w:hyperlink r:id="rId1" w:history="1">
        <w:r w:rsidRPr="009F2F34">
          <w:rPr>
            <w:rStyle w:val="ab"/>
            <w:rFonts w:ascii="SimSun" w:cs="Arial"/>
            <w:color w:val="auto"/>
            <w:lang w:eastAsia="zh-CN"/>
          </w:rPr>
          <w:t>http://www.ip-watch.org/2013/06/07/wipo-study-informal-economy-important-to-developing-country-growth-but-no-ip/</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53B7" w:rsidRPr="0054568E" w:rsidRDefault="00F653B7" w:rsidP="00740ED0">
    <w:pPr>
      <w:spacing w:after="0"/>
      <w:jc w:val="right"/>
      <w:rPr>
        <w:rFonts w:cs="Arial"/>
      </w:rPr>
    </w:pPr>
    <w:bookmarkStart w:id="2" w:name="Code2"/>
    <w:bookmarkEnd w:id="2"/>
    <w:r w:rsidRPr="0054568E">
      <w:rPr>
        <w:rFonts w:cs="Arial"/>
      </w:rPr>
      <w:t>CDIP/13/INF/3</w:t>
    </w:r>
  </w:p>
  <w:p w:rsidR="00F653B7" w:rsidRPr="0054568E" w:rsidRDefault="00F653B7" w:rsidP="00740ED0">
    <w:pPr>
      <w:jc w:val="right"/>
      <w:rPr>
        <w:rFonts w:cs="Arial"/>
      </w:rPr>
    </w:pPr>
    <w:r w:rsidRPr="0054568E">
      <w:rPr>
        <w:rFonts w:cs="Arial"/>
      </w:rPr>
      <w:t xml:space="preserve">Annex, page </w:t>
    </w:r>
    <w:r w:rsidRPr="0054568E">
      <w:rPr>
        <w:rFonts w:cs="Arial"/>
      </w:rPr>
      <w:fldChar w:fldCharType="begin"/>
    </w:r>
    <w:r w:rsidRPr="0054568E">
      <w:rPr>
        <w:rFonts w:cs="Arial"/>
      </w:rPr>
      <w:instrText xml:space="preserve"> PAGE   \* MERGEFORMAT </w:instrText>
    </w:r>
    <w:r w:rsidRPr="0054568E">
      <w:rPr>
        <w:rFonts w:cs="Arial"/>
      </w:rPr>
      <w:fldChar w:fldCharType="separate"/>
    </w:r>
    <w:r w:rsidR="002C0A4B" w:rsidRPr="002C0A4B">
      <w:rPr>
        <w:rFonts w:cs="Arial"/>
        <w:bCs/>
        <w:noProof/>
      </w:rPr>
      <w:t>3</w:t>
    </w:r>
    <w:r w:rsidRPr="0054568E">
      <w:rPr>
        <w:rFonts w:cs="Arial"/>
        <w:bCs/>
        <w:noProof/>
      </w:rPr>
      <w:fldChar w:fldCharType="end"/>
    </w:r>
  </w:p>
  <w:p w:rsidR="00F653B7" w:rsidRDefault="00F653B7" w:rsidP="00740ED0">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53B7" w:rsidRPr="00C55773" w:rsidRDefault="00F653B7" w:rsidP="000D1C5E">
    <w:pPr>
      <w:spacing w:after="0" w:line="240" w:lineRule="auto"/>
      <w:ind w:left="0"/>
      <w:contextualSpacing/>
      <w:jc w:val="right"/>
      <w:rPr>
        <w:rFonts w:ascii="SimSun" w:eastAsia="Times New Roman" w:hAnsi="SimSun"/>
        <w:sz w:val="21"/>
        <w:szCs w:val="21"/>
      </w:rPr>
    </w:pPr>
    <w:r w:rsidRPr="00C55773">
      <w:rPr>
        <w:rFonts w:ascii="SimSun" w:eastAsia="Times New Roman" w:hAnsi="SimSun"/>
        <w:sz w:val="21"/>
        <w:szCs w:val="21"/>
      </w:rPr>
      <w:t>CDIP/1</w:t>
    </w:r>
    <w:r>
      <w:rPr>
        <w:rFonts w:asciiTheme="minorEastAsia" w:eastAsiaTheme="minorEastAsia" w:hAnsiTheme="minorEastAsia" w:hint="eastAsia"/>
        <w:sz w:val="21"/>
        <w:szCs w:val="21"/>
        <w:lang w:eastAsia="zh-CN"/>
      </w:rPr>
      <w:t>3</w:t>
    </w:r>
    <w:r w:rsidRPr="00C55773">
      <w:rPr>
        <w:rFonts w:ascii="SimSun" w:eastAsia="Times New Roman" w:hAnsi="SimSun"/>
        <w:sz w:val="21"/>
        <w:szCs w:val="21"/>
      </w:rPr>
      <w:t>/</w:t>
    </w:r>
    <w:r w:rsidR="00AF1F6D">
      <w:rPr>
        <w:rFonts w:asciiTheme="minorEastAsia" w:eastAsiaTheme="minorEastAsia" w:hAnsiTheme="minorEastAsia" w:hint="eastAsia"/>
        <w:sz w:val="21"/>
        <w:szCs w:val="21"/>
        <w:lang w:eastAsia="zh-CN"/>
      </w:rPr>
      <w:t>5</w:t>
    </w:r>
  </w:p>
  <w:p w:rsidR="00F653B7" w:rsidRDefault="00F653B7" w:rsidP="000D1C5E">
    <w:pPr>
      <w:spacing w:after="0" w:line="240" w:lineRule="auto"/>
      <w:ind w:left="0"/>
      <w:contextualSpacing/>
      <w:jc w:val="right"/>
      <w:rPr>
        <w:rFonts w:ascii="SimSun" w:hAnsi="SimSun" w:cs="SimSun"/>
        <w:sz w:val="21"/>
        <w:szCs w:val="21"/>
        <w:lang w:eastAsia="zh-CN"/>
      </w:rPr>
    </w:pPr>
    <w:proofErr w:type="gramStart"/>
    <w:r>
      <w:rPr>
        <w:rFonts w:ascii="SimSun" w:hAnsi="SimSun" w:cs="SimSun" w:hint="eastAsia"/>
        <w:sz w:val="21"/>
        <w:szCs w:val="21"/>
        <w:lang w:eastAsia="zh-CN"/>
      </w:rPr>
      <w:t>附件</w:t>
    </w:r>
    <w:r w:rsidRPr="00C55773">
      <w:rPr>
        <w:rFonts w:ascii="SimSun" w:hAnsi="SimSun" w:cs="SimSun" w:hint="eastAsia"/>
        <w:sz w:val="21"/>
        <w:szCs w:val="21"/>
        <w:lang w:eastAsia="zh-CN"/>
      </w:rPr>
      <w:t>第</w:t>
    </w:r>
    <w:proofErr w:type="gramEnd"/>
    <w:r w:rsidRPr="00C55773">
      <w:rPr>
        <w:rFonts w:ascii="SimSun" w:eastAsia="Times New Roman" w:hAnsi="SimSun"/>
        <w:sz w:val="21"/>
        <w:szCs w:val="21"/>
      </w:rPr>
      <w:fldChar w:fldCharType="begin"/>
    </w:r>
    <w:r w:rsidRPr="00C55773">
      <w:rPr>
        <w:rFonts w:ascii="SimSun" w:eastAsia="Times New Roman" w:hAnsi="SimSun"/>
        <w:sz w:val="21"/>
        <w:szCs w:val="21"/>
      </w:rPr>
      <w:instrText xml:space="preserve"> PAGE  \* MERGEFORMAT </w:instrText>
    </w:r>
    <w:r w:rsidRPr="00C55773">
      <w:rPr>
        <w:rFonts w:ascii="SimSun" w:eastAsia="Times New Roman" w:hAnsi="SimSun"/>
        <w:sz w:val="21"/>
        <w:szCs w:val="21"/>
      </w:rPr>
      <w:fldChar w:fldCharType="separate"/>
    </w:r>
    <w:r w:rsidR="000D1C5E">
      <w:rPr>
        <w:rFonts w:ascii="SimSun" w:eastAsia="Times New Roman" w:hAnsi="SimSun"/>
        <w:noProof/>
        <w:sz w:val="21"/>
        <w:szCs w:val="21"/>
      </w:rPr>
      <w:t>2</w:t>
    </w:r>
    <w:r w:rsidRPr="00C55773">
      <w:rPr>
        <w:rFonts w:ascii="SimSun" w:eastAsia="Times New Roman" w:hAnsi="SimSun"/>
        <w:sz w:val="21"/>
        <w:szCs w:val="21"/>
      </w:rPr>
      <w:fldChar w:fldCharType="end"/>
    </w:r>
    <w:r w:rsidRPr="00C55773">
      <w:rPr>
        <w:rFonts w:ascii="SimSun" w:hAnsi="SimSun" w:cs="SimSun" w:hint="eastAsia"/>
        <w:sz w:val="21"/>
        <w:szCs w:val="21"/>
        <w:lang w:eastAsia="zh-CN"/>
      </w:rPr>
      <w:t>页</w:t>
    </w:r>
  </w:p>
  <w:p w:rsidR="00F653B7" w:rsidRDefault="00F653B7" w:rsidP="006F7335">
    <w:pPr>
      <w:spacing w:after="0" w:line="240" w:lineRule="auto"/>
      <w:ind w:left="0"/>
      <w:contextualSpacing/>
      <w:jc w:val="right"/>
      <w:rPr>
        <w:rFonts w:ascii="SimSun" w:hAnsi="SimSun" w:cs="SimSun"/>
        <w:sz w:val="21"/>
        <w:szCs w:val="21"/>
        <w:lang w:eastAsia="zh-CN"/>
      </w:rPr>
    </w:pPr>
  </w:p>
  <w:p w:rsidR="00F653B7" w:rsidRDefault="00F653B7" w:rsidP="006F7335">
    <w:pPr>
      <w:spacing w:after="0" w:line="240" w:lineRule="auto"/>
      <w:ind w:left="0"/>
      <w:contextualSpacing/>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53B7" w:rsidRPr="00C046ED" w:rsidRDefault="00F653B7" w:rsidP="006F7335">
    <w:pPr>
      <w:pStyle w:val="a3"/>
      <w:tabs>
        <w:tab w:val="clear" w:pos="9072"/>
      </w:tabs>
      <w:spacing w:after="0" w:line="240" w:lineRule="auto"/>
      <w:ind w:left="0"/>
      <w:jc w:val="right"/>
      <w:rPr>
        <w:rFonts w:ascii="SimSun" w:eastAsia="Times New Roman" w:hAnsi="SimSun"/>
        <w:sz w:val="21"/>
        <w:lang w:eastAsia="zh-CN"/>
      </w:rPr>
    </w:pPr>
    <w:r w:rsidRPr="00C046ED">
      <w:rPr>
        <w:rFonts w:ascii="SimSun" w:eastAsia="Times New Roman" w:hAnsi="SimSun"/>
        <w:sz w:val="21"/>
        <w:lang w:eastAsia="zh-CN"/>
      </w:rPr>
      <w:t>C</w:t>
    </w:r>
    <w:r>
      <w:rPr>
        <w:rFonts w:ascii="SimSun" w:eastAsia="Times New Roman" w:hAnsi="SimSun"/>
        <w:sz w:val="21"/>
        <w:lang w:eastAsia="zh-CN"/>
      </w:rPr>
      <w:t>DIP/1</w:t>
    </w:r>
    <w:r>
      <w:rPr>
        <w:rFonts w:asciiTheme="minorEastAsia" w:eastAsiaTheme="minorEastAsia" w:hAnsiTheme="minorEastAsia" w:hint="eastAsia"/>
        <w:sz w:val="21"/>
        <w:lang w:eastAsia="zh-CN"/>
      </w:rPr>
      <w:t>3</w:t>
    </w:r>
    <w:r w:rsidRPr="00C046ED">
      <w:rPr>
        <w:rFonts w:ascii="SimSun" w:eastAsia="Times New Roman" w:hAnsi="SimSun"/>
        <w:sz w:val="21"/>
        <w:lang w:eastAsia="zh-CN"/>
      </w:rPr>
      <w:t>/</w:t>
    </w:r>
    <w:r w:rsidR="00B80430">
      <w:rPr>
        <w:rFonts w:asciiTheme="minorEastAsia" w:eastAsiaTheme="minorEastAsia" w:hAnsiTheme="minorEastAsia" w:hint="eastAsia"/>
        <w:sz w:val="21"/>
        <w:lang w:eastAsia="zh-CN"/>
      </w:rPr>
      <w:t>5</w:t>
    </w:r>
  </w:p>
  <w:p w:rsidR="00F653B7" w:rsidRDefault="00F653B7" w:rsidP="006F7335">
    <w:pPr>
      <w:pStyle w:val="a3"/>
      <w:spacing w:after="0" w:line="240" w:lineRule="auto"/>
      <w:ind w:left="0"/>
      <w:jc w:val="right"/>
      <w:rPr>
        <w:rFonts w:ascii="SimSun" w:hAnsi="SimSun" w:cs="SimSun"/>
        <w:sz w:val="21"/>
        <w:lang w:eastAsia="zh-CN"/>
      </w:rPr>
    </w:pPr>
    <w:r w:rsidRPr="00C046ED">
      <w:rPr>
        <w:rFonts w:ascii="SimSun" w:hAnsi="SimSun" w:cs="SimSun" w:hint="eastAsia"/>
        <w:sz w:val="21"/>
        <w:lang w:eastAsia="zh-CN"/>
      </w:rPr>
      <w:t>附　件</w:t>
    </w:r>
  </w:p>
  <w:p w:rsidR="00F653B7" w:rsidRDefault="00F653B7" w:rsidP="006F7335">
    <w:pPr>
      <w:pStyle w:val="a3"/>
      <w:spacing w:after="0" w:line="240" w:lineRule="auto"/>
      <w:ind w:left="0"/>
      <w:jc w:val="right"/>
      <w:rPr>
        <w:rFonts w:ascii="SimSun" w:hAnsi="SimSun" w:cs="SimSun"/>
        <w:sz w:val="21"/>
        <w:lang w:eastAsia="zh-CN"/>
      </w:rPr>
    </w:pPr>
  </w:p>
  <w:p w:rsidR="00F653B7" w:rsidRDefault="00F653B7" w:rsidP="006F7335">
    <w:pPr>
      <w:pStyle w:val="a3"/>
      <w:spacing w:after="0" w:line="240" w:lineRule="auto"/>
      <w:ind w:left="0"/>
      <w:jc w:val="right"/>
      <w:rPr>
        <w:rFonts w:ascii="SimSun" w:eastAsia="Times New Roman" w:hAnsi="SimSun"/>
        <w:sz w:val="21"/>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D0874"/>
    <w:multiLevelType w:val="hybridMultilevel"/>
    <w:tmpl w:val="8D2C6F3C"/>
    <w:lvl w:ilvl="0" w:tplc="B830B404">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DB4E43"/>
    <w:multiLevelType w:val="hybridMultilevel"/>
    <w:tmpl w:val="43C4178E"/>
    <w:lvl w:ilvl="0" w:tplc="FE465BE6">
      <w:start w:val="6"/>
      <w:numFmt w:val="decimal"/>
      <w:lvlText w:val="%1."/>
      <w:lvlJc w:val="left"/>
      <w:pPr>
        <w:tabs>
          <w:tab w:val="num" w:pos="567"/>
        </w:tabs>
      </w:pPr>
      <w:rPr>
        <w:rFonts w:ascii="Times New Roman" w:hAnsi="Times New Roman" w:cs="Times New Roman" w:hint="default"/>
        <w:b w:val="0"/>
        <w:i w:val="0"/>
        <w:color w:val="auto"/>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04E43B7F"/>
    <w:multiLevelType w:val="hybridMultilevel"/>
    <w:tmpl w:val="F2507DBE"/>
    <w:lvl w:ilvl="0" w:tplc="E0D28EA0">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
    <w:nsid w:val="06CD29E3"/>
    <w:multiLevelType w:val="multilevel"/>
    <w:tmpl w:val="05E45B12"/>
    <w:lvl w:ilvl="0">
      <w:start w:val="1"/>
      <w:numFmt w:val="decimal"/>
      <w:lvlRestart w:val="0"/>
      <w:pStyle w:val="ONUME"/>
      <w:lvlText w:val="%1."/>
      <w:lvlJc w:val="left"/>
      <w:pPr>
        <w:tabs>
          <w:tab w:val="num" w:pos="567"/>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1413579F"/>
    <w:multiLevelType w:val="hybridMultilevel"/>
    <w:tmpl w:val="0B9CD6CA"/>
    <w:lvl w:ilvl="0" w:tplc="26CA6C58">
      <w:start w:val="1"/>
      <w:numFmt w:val="low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149D1081"/>
    <w:multiLevelType w:val="hybridMultilevel"/>
    <w:tmpl w:val="EEA4CD80"/>
    <w:lvl w:ilvl="0" w:tplc="CA50E042">
      <w:start w:val="3"/>
      <w:numFmt w:val="decimal"/>
      <w:lvlText w:val="%1."/>
      <w:lvlJc w:val="left"/>
      <w:pPr>
        <w:tabs>
          <w:tab w:val="num" w:pos="1561"/>
        </w:tabs>
        <w:ind w:left="1561" w:hanging="540"/>
      </w:pPr>
      <w:rPr>
        <w:rFonts w:eastAsia="Times New Roman" w:cs="Times New Roman" w:hint="default"/>
      </w:rPr>
    </w:lvl>
    <w:lvl w:ilvl="1" w:tplc="04090019" w:tentative="1">
      <w:start w:val="1"/>
      <w:numFmt w:val="lowerLetter"/>
      <w:lvlText w:val="%2)"/>
      <w:lvlJc w:val="left"/>
      <w:pPr>
        <w:tabs>
          <w:tab w:val="num" w:pos="1861"/>
        </w:tabs>
        <w:ind w:left="1861" w:hanging="420"/>
      </w:pPr>
      <w:rPr>
        <w:rFonts w:cs="Times New Roman"/>
      </w:rPr>
    </w:lvl>
    <w:lvl w:ilvl="2" w:tplc="0409001B" w:tentative="1">
      <w:start w:val="1"/>
      <w:numFmt w:val="lowerRoman"/>
      <w:lvlText w:val="%3."/>
      <w:lvlJc w:val="right"/>
      <w:pPr>
        <w:tabs>
          <w:tab w:val="num" w:pos="2281"/>
        </w:tabs>
        <w:ind w:left="2281" w:hanging="420"/>
      </w:pPr>
      <w:rPr>
        <w:rFonts w:cs="Times New Roman"/>
      </w:rPr>
    </w:lvl>
    <w:lvl w:ilvl="3" w:tplc="0409000F" w:tentative="1">
      <w:start w:val="1"/>
      <w:numFmt w:val="decimal"/>
      <w:lvlText w:val="%4."/>
      <w:lvlJc w:val="left"/>
      <w:pPr>
        <w:tabs>
          <w:tab w:val="num" w:pos="2701"/>
        </w:tabs>
        <w:ind w:left="2701" w:hanging="420"/>
      </w:pPr>
      <w:rPr>
        <w:rFonts w:cs="Times New Roman"/>
      </w:rPr>
    </w:lvl>
    <w:lvl w:ilvl="4" w:tplc="04090019" w:tentative="1">
      <w:start w:val="1"/>
      <w:numFmt w:val="lowerLetter"/>
      <w:lvlText w:val="%5)"/>
      <w:lvlJc w:val="left"/>
      <w:pPr>
        <w:tabs>
          <w:tab w:val="num" w:pos="3121"/>
        </w:tabs>
        <w:ind w:left="3121" w:hanging="420"/>
      </w:pPr>
      <w:rPr>
        <w:rFonts w:cs="Times New Roman"/>
      </w:rPr>
    </w:lvl>
    <w:lvl w:ilvl="5" w:tplc="0409001B" w:tentative="1">
      <w:start w:val="1"/>
      <w:numFmt w:val="lowerRoman"/>
      <w:lvlText w:val="%6."/>
      <w:lvlJc w:val="right"/>
      <w:pPr>
        <w:tabs>
          <w:tab w:val="num" w:pos="3541"/>
        </w:tabs>
        <w:ind w:left="3541" w:hanging="420"/>
      </w:pPr>
      <w:rPr>
        <w:rFonts w:cs="Times New Roman"/>
      </w:rPr>
    </w:lvl>
    <w:lvl w:ilvl="6" w:tplc="0409000F" w:tentative="1">
      <w:start w:val="1"/>
      <w:numFmt w:val="decimal"/>
      <w:lvlText w:val="%7."/>
      <w:lvlJc w:val="left"/>
      <w:pPr>
        <w:tabs>
          <w:tab w:val="num" w:pos="3961"/>
        </w:tabs>
        <w:ind w:left="3961" w:hanging="420"/>
      </w:pPr>
      <w:rPr>
        <w:rFonts w:cs="Times New Roman"/>
      </w:rPr>
    </w:lvl>
    <w:lvl w:ilvl="7" w:tplc="04090019" w:tentative="1">
      <w:start w:val="1"/>
      <w:numFmt w:val="lowerLetter"/>
      <w:lvlText w:val="%8)"/>
      <w:lvlJc w:val="left"/>
      <w:pPr>
        <w:tabs>
          <w:tab w:val="num" w:pos="4381"/>
        </w:tabs>
        <w:ind w:left="4381" w:hanging="420"/>
      </w:pPr>
      <w:rPr>
        <w:rFonts w:cs="Times New Roman"/>
      </w:rPr>
    </w:lvl>
    <w:lvl w:ilvl="8" w:tplc="0409001B" w:tentative="1">
      <w:start w:val="1"/>
      <w:numFmt w:val="lowerRoman"/>
      <w:lvlText w:val="%9."/>
      <w:lvlJc w:val="right"/>
      <w:pPr>
        <w:tabs>
          <w:tab w:val="num" w:pos="4801"/>
        </w:tabs>
        <w:ind w:left="4801" w:hanging="420"/>
      </w:pPr>
      <w:rPr>
        <w:rFonts w:cs="Times New Roman"/>
      </w:rPr>
    </w:lvl>
  </w:abstractNum>
  <w:abstractNum w:abstractNumId="6">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7">
    <w:nsid w:val="1891353A"/>
    <w:multiLevelType w:val="hybridMultilevel"/>
    <w:tmpl w:val="F7CAC1DA"/>
    <w:lvl w:ilvl="0" w:tplc="511CFE72">
      <w:start w:val="1"/>
      <w:numFmt w:val="decimal"/>
      <w:lvlText w:val="%1."/>
      <w:lvlJc w:val="left"/>
      <w:pPr>
        <w:tabs>
          <w:tab w:val="num" w:pos="3082"/>
        </w:tabs>
        <w:ind w:left="3082" w:hanging="360"/>
      </w:pPr>
      <w:rPr>
        <w:rFonts w:cs="Times New Roman" w:hint="default"/>
      </w:rPr>
    </w:lvl>
    <w:lvl w:ilvl="1" w:tplc="04090019">
      <w:start w:val="1"/>
      <w:numFmt w:val="lowerLetter"/>
      <w:lvlText w:val="%2."/>
      <w:lvlJc w:val="left"/>
      <w:pPr>
        <w:tabs>
          <w:tab w:val="num" w:pos="3802"/>
        </w:tabs>
        <w:ind w:left="3802" w:hanging="360"/>
      </w:pPr>
      <w:rPr>
        <w:rFonts w:cs="Times New Roman"/>
      </w:rPr>
    </w:lvl>
    <w:lvl w:ilvl="2" w:tplc="0409001B" w:tentative="1">
      <w:start w:val="1"/>
      <w:numFmt w:val="lowerRoman"/>
      <w:lvlText w:val="%3."/>
      <w:lvlJc w:val="right"/>
      <w:pPr>
        <w:tabs>
          <w:tab w:val="num" w:pos="4522"/>
        </w:tabs>
        <w:ind w:left="4522" w:hanging="180"/>
      </w:pPr>
      <w:rPr>
        <w:rFonts w:cs="Times New Roman"/>
      </w:rPr>
    </w:lvl>
    <w:lvl w:ilvl="3" w:tplc="0409000F" w:tentative="1">
      <w:start w:val="1"/>
      <w:numFmt w:val="decimal"/>
      <w:lvlText w:val="%4."/>
      <w:lvlJc w:val="left"/>
      <w:pPr>
        <w:tabs>
          <w:tab w:val="num" w:pos="5242"/>
        </w:tabs>
        <w:ind w:left="5242" w:hanging="360"/>
      </w:pPr>
      <w:rPr>
        <w:rFonts w:cs="Times New Roman"/>
      </w:rPr>
    </w:lvl>
    <w:lvl w:ilvl="4" w:tplc="04090019" w:tentative="1">
      <w:start w:val="1"/>
      <w:numFmt w:val="lowerLetter"/>
      <w:lvlText w:val="%5."/>
      <w:lvlJc w:val="left"/>
      <w:pPr>
        <w:tabs>
          <w:tab w:val="num" w:pos="5962"/>
        </w:tabs>
        <w:ind w:left="5962" w:hanging="360"/>
      </w:pPr>
      <w:rPr>
        <w:rFonts w:cs="Times New Roman"/>
      </w:rPr>
    </w:lvl>
    <w:lvl w:ilvl="5" w:tplc="0409001B" w:tentative="1">
      <w:start w:val="1"/>
      <w:numFmt w:val="lowerRoman"/>
      <w:lvlText w:val="%6."/>
      <w:lvlJc w:val="right"/>
      <w:pPr>
        <w:tabs>
          <w:tab w:val="num" w:pos="6682"/>
        </w:tabs>
        <w:ind w:left="6682" w:hanging="180"/>
      </w:pPr>
      <w:rPr>
        <w:rFonts w:cs="Times New Roman"/>
      </w:rPr>
    </w:lvl>
    <w:lvl w:ilvl="6" w:tplc="0409000F" w:tentative="1">
      <w:start w:val="1"/>
      <w:numFmt w:val="decimal"/>
      <w:lvlText w:val="%7."/>
      <w:lvlJc w:val="left"/>
      <w:pPr>
        <w:tabs>
          <w:tab w:val="num" w:pos="7402"/>
        </w:tabs>
        <w:ind w:left="7402" w:hanging="360"/>
      </w:pPr>
      <w:rPr>
        <w:rFonts w:cs="Times New Roman"/>
      </w:rPr>
    </w:lvl>
    <w:lvl w:ilvl="7" w:tplc="04090019" w:tentative="1">
      <w:start w:val="1"/>
      <w:numFmt w:val="lowerLetter"/>
      <w:lvlText w:val="%8."/>
      <w:lvlJc w:val="left"/>
      <w:pPr>
        <w:tabs>
          <w:tab w:val="num" w:pos="8122"/>
        </w:tabs>
        <w:ind w:left="8122" w:hanging="360"/>
      </w:pPr>
      <w:rPr>
        <w:rFonts w:cs="Times New Roman"/>
      </w:rPr>
    </w:lvl>
    <w:lvl w:ilvl="8" w:tplc="0409001B" w:tentative="1">
      <w:start w:val="1"/>
      <w:numFmt w:val="lowerRoman"/>
      <w:lvlText w:val="%9."/>
      <w:lvlJc w:val="right"/>
      <w:pPr>
        <w:tabs>
          <w:tab w:val="num" w:pos="8842"/>
        </w:tabs>
        <w:ind w:left="8842" w:hanging="180"/>
      </w:pPr>
      <w:rPr>
        <w:rFonts w:cs="Times New Roman"/>
      </w:rPr>
    </w:lvl>
  </w:abstractNum>
  <w:abstractNum w:abstractNumId="8">
    <w:nsid w:val="1A957AA7"/>
    <w:multiLevelType w:val="hybridMultilevel"/>
    <w:tmpl w:val="F7B47B06"/>
    <w:lvl w:ilvl="0" w:tplc="B4CEE09A">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9">
    <w:nsid w:val="20423B4E"/>
    <w:multiLevelType w:val="hybridMultilevel"/>
    <w:tmpl w:val="CD421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6857F73"/>
    <w:multiLevelType w:val="hybridMultilevel"/>
    <w:tmpl w:val="4ECA27C6"/>
    <w:lvl w:ilvl="0" w:tplc="0409000F">
      <w:start w:val="1"/>
      <w:numFmt w:val="decimal"/>
      <w:lvlText w:val="%1."/>
      <w:lvlJc w:val="left"/>
      <w:pPr>
        <w:ind w:left="117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8B6E81"/>
    <w:multiLevelType w:val="hybridMultilevel"/>
    <w:tmpl w:val="12C2DB9E"/>
    <w:lvl w:ilvl="0" w:tplc="76B2E5D2">
      <w:start w:val="1"/>
      <w:numFmt w:val="bullet"/>
      <w:lvlText w:val=""/>
      <w:lvlJc w:val="left"/>
      <w:pPr>
        <w:tabs>
          <w:tab w:val="num" w:pos="1956"/>
        </w:tabs>
        <w:ind w:left="1956" w:hanging="360"/>
      </w:pPr>
      <w:rPr>
        <w:rFonts w:ascii="Symbol" w:hAnsi="Symbol" w:hint="default"/>
        <w:b w:val="0"/>
        <w:i w:val="0"/>
        <w:color w:val="auto"/>
        <w:sz w:val="20"/>
      </w:rPr>
    </w:lvl>
    <w:lvl w:ilvl="1" w:tplc="04090003" w:tentative="1">
      <w:start w:val="1"/>
      <w:numFmt w:val="bullet"/>
      <w:lvlText w:val=""/>
      <w:lvlJc w:val="left"/>
      <w:pPr>
        <w:tabs>
          <w:tab w:val="num" w:pos="1356"/>
        </w:tabs>
        <w:ind w:left="1356" w:hanging="420"/>
      </w:pPr>
      <w:rPr>
        <w:rFonts w:ascii="Wingdings" w:hAnsi="Wingdings" w:hint="default"/>
      </w:rPr>
    </w:lvl>
    <w:lvl w:ilvl="2" w:tplc="04090005" w:tentative="1">
      <w:start w:val="1"/>
      <w:numFmt w:val="bullet"/>
      <w:lvlText w:val=""/>
      <w:lvlJc w:val="left"/>
      <w:pPr>
        <w:tabs>
          <w:tab w:val="num" w:pos="1776"/>
        </w:tabs>
        <w:ind w:left="1776" w:hanging="420"/>
      </w:pPr>
      <w:rPr>
        <w:rFonts w:ascii="Wingdings" w:hAnsi="Wingdings" w:hint="default"/>
      </w:rPr>
    </w:lvl>
    <w:lvl w:ilvl="3" w:tplc="04090001" w:tentative="1">
      <w:start w:val="1"/>
      <w:numFmt w:val="bullet"/>
      <w:lvlText w:val=""/>
      <w:lvlJc w:val="left"/>
      <w:pPr>
        <w:tabs>
          <w:tab w:val="num" w:pos="2196"/>
        </w:tabs>
        <w:ind w:left="2196" w:hanging="420"/>
      </w:pPr>
      <w:rPr>
        <w:rFonts w:ascii="Wingdings" w:hAnsi="Wingdings" w:hint="default"/>
      </w:rPr>
    </w:lvl>
    <w:lvl w:ilvl="4" w:tplc="04090003" w:tentative="1">
      <w:start w:val="1"/>
      <w:numFmt w:val="bullet"/>
      <w:lvlText w:val=""/>
      <w:lvlJc w:val="left"/>
      <w:pPr>
        <w:tabs>
          <w:tab w:val="num" w:pos="2616"/>
        </w:tabs>
        <w:ind w:left="2616" w:hanging="420"/>
      </w:pPr>
      <w:rPr>
        <w:rFonts w:ascii="Wingdings" w:hAnsi="Wingdings" w:hint="default"/>
      </w:rPr>
    </w:lvl>
    <w:lvl w:ilvl="5" w:tplc="04090005" w:tentative="1">
      <w:start w:val="1"/>
      <w:numFmt w:val="bullet"/>
      <w:lvlText w:val=""/>
      <w:lvlJc w:val="left"/>
      <w:pPr>
        <w:tabs>
          <w:tab w:val="num" w:pos="3036"/>
        </w:tabs>
        <w:ind w:left="3036" w:hanging="420"/>
      </w:pPr>
      <w:rPr>
        <w:rFonts w:ascii="Wingdings" w:hAnsi="Wingdings" w:hint="default"/>
      </w:rPr>
    </w:lvl>
    <w:lvl w:ilvl="6" w:tplc="04090001" w:tentative="1">
      <w:start w:val="1"/>
      <w:numFmt w:val="bullet"/>
      <w:lvlText w:val=""/>
      <w:lvlJc w:val="left"/>
      <w:pPr>
        <w:tabs>
          <w:tab w:val="num" w:pos="3456"/>
        </w:tabs>
        <w:ind w:left="3456" w:hanging="420"/>
      </w:pPr>
      <w:rPr>
        <w:rFonts w:ascii="Wingdings" w:hAnsi="Wingdings" w:hint="default"/>
      </w:rPr>
    </w:lvl>
    <w:lvl w:ilvl="7" w:tplc="04090003" w:tentative="1">
      <w:start w:val="1"/>
      <w:numFmt w:val="bullet"/>
      <w:lvlText w:val=""/>
      <w:lvlJc w:val="left"/>
      <w:pPr>
        <w:tabs>
          <w:tab w:val="num" w:pos="3876"/>
        </w:tabs>
        <w:ind w:left="3876" w:hanging="420"/>
      </w:pPr>
      <w:rPr>
        <w:rFonts w:ascii="Wingdings" w:hAnsi="Wingdings" w:hint="default"/>
      </w:rPr>
    </w:lvl>
    <w:lvl w:ilvl="8" w:tplc="04090005" w:tentative="1">
      <w:start w:val="1"/>
      <w:numFmt w:val="bullet"/>
      <w:lvlText w:val=""/>
      <w:lvlJc w:val="left"/>
      <w:pPr>
        <w:tabs>
          <w:tab w:val="num" w:pos="4296"/>
        </w:tabs>
        <w:ind w:left="4296" w:hanging="420"/>
      </w:pPr>
      <w:rPr>
        <w:rFonts w:ascii="Wingdings" w:hAnsi="Wingdings" w:hint="default"/>
      </w:rPr>
    </w:lvl>
  </w:abstractNum>
  <w:abstractNum w:abstractNumId="12">
    <w:nsid w:val="28586C69"/>
    <w:multiLevelType w:val="hybridMultilevel"/>
    <w:tmpl w:val="6630A580"/>
    <w:lvl w:ilvl="0" w:tplc="0D12BBF0">
      <w:start w:val="1"/>
      <w:numFmt w:val="lowerLetter"/>
      <w:lvlText w:val="(%1)"/>
      <w:lvlJc w:val="left"/>
      <w:pPr>
        <w:ind w:left="720" w:hanging="360"/>
      </w:pPr>
      <w:rPr>
        <w:rFonts w:cs="Times New Roman" w:hint="default"/>
      </w:rPr>
    </w:lvl>
    <w:lvl w:ilvl="1" w:tplc="08070019">
      <w:start w:val="1"/>
      <w:numFmt w:val="lowerLetter"/>
      <w:lvlText w:val="%2."/>
      <w:lvlJc w:val="left"/>
      <w:pPr>
        <w:ind w:left="1440" w:hanging="360"/>
      </w:pPr>
      <w:rPr>
        <w:rFonts w:cs="Times New Roman"/>
      </w:rPr>
    </w:lvl>
    <w:lvl w:ilvl="2" w:tplc="0807001B" w:tentative="1">
      <w:start w:val="1"/>
      <w:numFmt w:val="lowerRoman"/>
      <w:lvlText w:val="%3."/>
      <w:lvlJc w:val="right"/>
      <w:pPr>
        <w:ind w:left="2160" w:hanging="180"/>
      </w:pPr>
      <w:rPr>
        <w:rFonts w:cs="Times New Roman"/>
      </w:rPr>
    </w:lvl>
    <w:lvl w:ilvl="3" w:tplc="0807000F" w:tentative="1">
      <w:start w:val="1"/>
      <w:numFmt w:val="decimal"/>
      <w:lvlText w:val="%4."/>
      <w:lvlJc w:val="left"/>
      <w:pPr>
        <w:ind w:left="2880" w:hanging="360"/>
      </w:pPr>
      <w:rPr>
        <w:rFonts w:cs="Times New Roman"/>
      </w:rPr>
    </w:lvl>
    <w:lvl w:ilvl="4" w:tplc="08070019" w:tentative="1">
      <w:start w:val="1"/>
      <w:numFmt w:val="lowerLetter"/>
      <w:lvlText w:val="%5."/>
      <w:lvlJc w:val="left"/>
      <w:pPr>
        <w:ind w:left="3600" w:hanging="360"/>
      </w:pPr>
      <w:rPr>
        <w:rFonts w:cs="Times New Roman"/>
      </w:rPr>
    </w:lvl>
    <w:lvl w:ilvl="5" w:tplc="0807001B" w:tentative="1">
      <w:start w:val="1"/>
      <w:numFmt w:val="lowerRoman"/>
      <w:lvlText w:val="%6."/>
      <w:lvlJc w:val="right"/>
      <w:pPr>
        <w:ind w:left="4320" w:hanging="180"/>
      </w:pPr>
      <w:rPr>
        <w:rFonts w:cs="Times New Roman"/>
      </w:rPr>
    </w:lvl>
    <w:lvl w:ilvl="6" w:tplc="0807000F" w:tentative="1">
      <w:start w:val="1"/>
      <w:numFmt w:val="decimal"/>
      <w:lvlText w:val="%7."/>
      <w:lvlJc w:val="left"/>
      <w:pPr>
        <w:ind w:left="5040" w:hanging="360"/>
      </w:pPr>
      <w:rPr>
        <w:rFonts w:cs="Times New Roman"/>
      </w:rPr>
    </w:lvl>
    <w:lvl w:ilvl="7" w:tplc="08070019" w:tentative="1">
      <w:start w:val="1"/>
      <w:numFmt w:val="lowerLetter"/>
      <w:lvlText w:val="%8."/>
      <w:lvlJc w:val="left"/>
      <w:pPr>
        <w:ind w:left="5760" w:hanging="360"/>
      </w:pPr>
      <w:rPr>
        <w:rFonts w:cs="Times New Roman"/>
      </w:rPr>
    </w:lvl>
    <w:lvl w:ilvl="8" w:tplc="0807001B" w:tentative="1">
      <w:start w:val="1"/>
      <w:numFmt w:val="lowerRoman"/>
      <w:lvlText w:val="%9."/>
      <w:lvlJc w:val="right"/>
      <w:pPr>
        <w:ind w:left="6480" w:hanging="180"/>
      </w:pPr>
      <w:rPr>
        <w:rFonts w:cs="Times New Roman"/>
      </w:rPr>
    </w:lvl>
  </w:abstractNum>
  <w:abstractNum w:abstractNumId="13">
    <w:nsid w:val="28B55254"/>
    <w:multiLevelType w:val="hybridMultilevel"/>
    <w:tmpl w:val="3D64A28A"/>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2E912FCE"/>
    <w:multiLevelType w:val="hybridMultilevel"/>
    <w:tmpl w:val="6630A580"/>
    <w:lvl w:ilvl="0" w:tplc="0D12BBF0">
      <w:start w:val="1"/>
      <w:numFmt w:val="lowerLetter"/>
      <w:lvlText w:val="(%1)"/>
      <w:lvlJc w:val="left"/>
      <w:pPr>
        <w:ind w:left="720" w:hanging="360"/>
      </w:pPr>
      <w:rPr>
        <w:rFonts w:cs="Times New Roman" w:hint="default"/>
      </w:rPr>
    </w:lvl>
    <w:lvl w:ilvl="1" w:tplc="08070019" w:tentative="1">
      <w:start w:val="1"/>
      <w:numFmt w:val="lowerLetter"/>
      <w:lvlText w:val="%2."/>
      <w:lvlJc w:val="left"/>
      <w:pPr>
        <w:ind w:left="1440" w:hanging="360"/>
      </w:pPr>
      <w:rPr>
        <w:rFonts w:cs="Times New Roman"/>
      </w:rPr>
    </w:lvl>
    <w:lvl w:ilvl="2" w:tplc="0807001B" w:tentative="1">
      <w:start w:val="1"/>
      <w:numFmt w:val="lowerRoman"/>
      <w:lvlText w:val="%3."/>
      <w:lvlJc w:val="right"/>
      <w:pPr>
        <w:ind w:left="2160" w:hanging="180"/>
      </w:pPr>
      <w:rPr>
        <w:rFonts w:cs="Times New Roman"/>
      </w:rPr>
    </w:lvl>
    <w:lvl w:ilvl="3" w:tplc="0807000F" w:tentative="1">
      <w:start w:val="1"/>
      <w:numFmt w:val="decimal"/>
      <w:lvlText w:val="%4."/>
      <w:lvlJc w:val="left"/>
      <w:pPr>
        <w:ind w:left="2880" w:hanging="360"/>
      </w:pPr>
      <w:rPr>
        <w:rFonts w:cs="Times New Roman"/>
      </w:rPr>
    </w:lvl>
    <w:lvl w:ilvl="4" w:tplc="08070019" w:tentative="1">
      <w:start w:val="1"/>
      <w:numFmt w:val="lowerLetter"/>
      <w:lvlText w:val="%5."/>
      <w:lvlJc w:val="left"/>
      <w:pPr>
        <w:ind w:left="3600" w:hanging="360"/>
      </w:pPr>
      <w:rPr>
        <w:rFonts w:cs="Times New Roman"/>
      </w:rPr>
    </w:lvl>
    <w:lvl w:ilvl="5" w:tplc="0807001B" w:tentative="1">
      <w:start w:val="1"/>
      <w:numFmt w:val="lowerRoman"/>
      <w:lvlText w:val="%6."/>
      <w:lvlJc w:val="right"/>
      <w:pPr>
        <w:ind w:left="4320" w:hanging="180"/>
      </w:pPr>
      <w:rPr>
        <w:rFonts w:cs="Times New Roman"/>
      </w:rPr>
    </w:lvl>
    <w:lvl w:ilvl="6" w:tplc="0807000F" w:tentative="1">
      <w:start w:val="1"/>
      <w:numFmt w:val="decimal"/>
      <w:lvlText w:val="%7."/>
      <w:lvlJc w:val="left"/>
      <w:pPr>
        <w:ind w:left="5040" w:hanging="360"/>
      </w:pPr>
      <w:rPr>
        <w:rFonts w:cs="Times New Roman"/>
      </w:rPr>
    </w:lvl>
    <w:lvl w:ilvl="7" w:tplc="08070019" w:tentative="1">
      <w:start w:val="1"/>
      <w:numFmt w:val="lowerLetter"/>
      <w:lvlText w:val="%8."/>
      <w:lvlJc w:val="left"/>
      <w:pPr>
        <w:ind w:left="5760" w:hanging="360"/>
      </w:pPr>
      <w:rPr>
        <w:rFonts w:cs="Times New Roman"/>
      </w:rPr>
    </w:lvl>
    <w:lvl w:ilvl="8" w:tplc="0807001B" w:tentative="1">
      <w:start w:val="1"/>
      <w:numFmt w:val="lowerRoman"/>
      <w:lvlText w:val="%9."/>
      <w:lvlJc w:val="right"/>
      <w:pPr>
        <w:ind w:left="6480" w:hanging="180"/>
      </w:pPr>
      <w:rPr>
        <w:rFonts w:cs="Times New Roman"/>
      </w:rPr>
    </w:lvl>
  </w:abstractNum>
  <w:abstractNum w:abstractNumId="15">
    <w:nsid w:val="2F3A74B7"/>
    <w:multiLevelType w:val="singleLevel"/>
    <w:tmpl w:val="F328F360"/>
    <w:lvl w:ilvl="0">
      <w:start w:val="1"/>
      <w:numFmt w:val="decimal"/>
      <w:lvlText w:val="%1."/>
      <w:lvlJc w:val="right"/>
      <w:pPr>
        <w:tabs>
          <w:tab w:val="num" w:pos="360"/>
        </w:tabs>
        <w:ind w:left="-680" w:firstLine="680"/>
      </w:pPr>
      <w:rPr>
        <w:rFonts w:ascii="Times New Roman" w:hAnsi="Times New Roman" w:cs="Times New Roman" w:hint="default"/>
      </w:rPr>
    </w:lvl>
  </w:abstractNum>
  <w:abstractNum w:abstractNumId="16">
    <w:nsid w:val="308D45D7"/>
    <w:multiLevelType w:val="hybridMultilevel"/>
    <w:tmpl w:val="6630A580"/>
    <w:lvl w:ilvl="0" w:tplc="0D12BBF0">
      <w:start w:val="1"/>
      <w:numFmt w:val="lowerLetter"/>
      <w:lvlText w:val="(%1)"/>
      <w:lvlJc w:val="left"/>
      <w:pPr>
        <w:ind w:left="720" w:hanging="360"/>
      </w:pPr>
      <w:rPr>
        <w:rFonts w:cs="Times New Roman" w:hint="default"/>
      </w:rPr>
    </w:lvl>
    <w:lvl w:ilvl="1" w:tplc="08070019">
      <w:start w:val="1"/>
      <w:numFmt w:val="lowerLetter"/>
      <w:lvlText w:val="%2."/>
      <w:lvlJc w:val="left"/>
      <w:pPr>
        <w:ind w:left="1440" w:hanging="360"/>
      </w:pPr>
      <w:rPr>
        <w:rFonts w:cs="Times New Roman"/>
      </w:rPr>
    </w:lvl>
    <w:lvl w:ilvl="2" w:tplc="0807001B" w:tentative="1">
      <w:start w:val="1"/>
      <w:numFmt w:val="lowerRoman"/>
      <w:lvlText w:val="%3."/>
      <w:lvlJc w:val="right"/>
      <w:pPr>
        <w:ind w:left="2160" w:hanging="180"/>
      </w:pPr>
      <w:rPr>
        <w:rFonts w:cs="Times New Roman"/>
      </w:rPr>
    </w:lvl>
    <w:lvl w:ilvl="3" w:tplc="0807000F" w:tentative="1">
      <w:start w:val="1"/>
      <w:numFmt w:val="decimal"/>
      <w:lvlText w:val="%4."/>
      <w:lvlJc w:val="left"/>
      <w:pPr>
        <w:ind w:left="2880" w:hanging="360"/>
      </w:pPr>
      <w:rPr>
        <w:rFonts w:cs="Times New Roman"/>
      </w:rPr>
    </w:lvl>
    <w:lvl w:ilvl="4" w:tplc="08070019" w:tentative="1">
      <w:start w:val="1"/>
      <w:numFmt w:val="lowerLetter"/>
      <w:lvlText w:val="%5."/>
      <w:lvlJc w:val="left"/>
      <w:pPr>
        <w:ind w:left="3600" w:hanging="360"/>
      </w:pPr>
      <w:rPr>
        <w:rFonts w:cs="Times New Roman"/>
      </w:rPr>
    </w:lvl>
    <w:lvl w:ilvl="5" w:tplc="0807001B" w:tentative="1">
      <w:start w:val="1"/>
      <w:numFmt w:val="lowerRoman"/>
      <w:lvlText w:val="%6."/>
      <w:lvlJc w:val="right"/>
      <w:pPr>
        <w:ind w:left="4320" w:hanging="180"/>
      </w:pPr>
      <w:rPr>
        <w:rFonts w:cs="Times New Roman"/>
      </w:rPr>
    </w:lvl>
    <w:lvl w:ilvl="6" w:tplc="0807000F" w:tentative="1">
      <w:start w:val="1"/>
      <w:numFmt w:val="decimal"/>
      <w:lvlText w:val="%7."/>
      <w:lvlJc w:val="left"/>
      <w:pPr>
        <w:ind w:left="5040" w:hanging="360"/>
      </w:pPr>
      <w:rPr>
        <w:rFonts w:cs="Times New Roman"/>
      </w:rPr>
    </w:lvl>
    <w:lvl w:ilvl="7" w:tplc="08070019" w:tentative="1">
      <w:start w:val="1"/>
      <w:numFmt w:val="lowerLetter"/>
      <w:lvlText w:val="%8."/>
      <w:lvlJc w:val="left"/>
      <w:pPr>
        <w:ind w:left="5760" w:hanging="360"/>
      </w:pPr>
      <w:rPr>
        <w:rFonts w:cs="Times New Roman"/>
      </w:rPr>
    </w:lvl>
    <w:lvl w:ilvl="8" w:tplc="0807001B" w:tentative="1">
      <w:start w:val="1"/>
      <w:numFmt w:val="lowerRoman"/>
      <w:lvlText w:val="%9."/>
      <w:lvlJc w:val="right"/>
      <w:pPr>
        <w:ind w:left="6480" w:hanging="180"/>
      </w:pPr>
      <w:rPr>
        <w:rFonts w:cs="Times New Roman"/>
      </w:rPr>
    </w:lvl>
  </w:abstractNum>
  <w:abstractNum w:abstractNumId="17">
    <w:nsid w:val="332B418C"/>
    <w:multiLevelType w:val="hybridMultilevel"/>
    <w:tmpl w:val="CB00553C"/>
    <w:lvl w:ilvl="0" w:tplc="040465BE">
      <w:start w:val="10"/>
      <w:numFmt w:val="bullet"/>
      <w:lvlText w:val="-"/>
      <w:lvlJc w:val="left"/>
      <w:pPr>
        <w:ind w:left="948" w:hanging="360"/>
      </w:pPr>
      <w:rPr>
        <w:rFonts w:ascii="Arial" w:eastAsia="Times New Roman" w:hAnsi="Arial" w:hint="default"/>
      </w:rPr>
    </w:lvl>
    <w:lvl w:ilvl="1" w:tplc="04090003" w:tentative="1">
      <w:start w:val="1"/>
      <w:numFmt w:val="bullet"/>
      <w:lvlText w:val="o"/>
      <w:lvlJc w:val="left"/>
      <w:pPr>
        <w:ind w:left="1668" w:hanging="360"/>
      </w:pPr>
      <w:rPr>
        <w:rFonts w:ascii="Courier New" w:hAnsi="Courier New" w:hint="default"/>
      </w:rPr>
    </w:lvl>
    <w:lvl w:ilvl="2" w:tplc="04090005" w:tentative="1">
      <w:start w:val="1"/>
      <w:numFmt w:val="bullet"/>
      <w:lvlText w:val=""/>
      <w:lvlJc w:val="left"/>
      <w:pPr>
        <w:ind w:left="2388" w:hanging="360"/>
      </w:pPr>
      <w:rPr>
        <w:rFonts w:ascii="Wingdings" w:hAnsi="Wingdings" w:hint="default"/>
      </w:rPr>
    </w:lvl>
    <w:lvl w:ilvl="3" w:tplc="04090001" w:tentative="1">
      <w:start w:val="1"/>
      <w:numFmt w:val="bullet"/>
      <w:lvlText w:val=""/>
      <w:lvlJc w:val="left"/>
      <w:pPr>
        <w:ind w:left="3108" w:hanging="360"/>
      </w:pPr>
      <w:rPr>
        <w:rFonts w:ascii="Symbol" w:hAnsi="Symbol" w:hint="default"/>
      </w:rPr>
    </w:lvl>
    <w:lvl w:ilvl="4" w:tplc="04090003" w:tentative="1">
      <w:start w:val="1"/>
      <w:numFmt w:val="bullet"/>
      <w:lvlText w:val="o"/>
      <w:lvlJc w:val="left"/>
      <w:pPr>
        <w:ind w:left="3828" w:hanging="360"/>
      </w:pPr>
      <w:rPr>
        <w:rFonts w:ascii="Courier New" w:hAnsi="Courier New" w:hint="default"/>
      </w:rPr>
    </w:lvl>
    <w:lvl w:ilvl="5" w:tplc="04090005" w:tentative="1">
      <w:start w:val="1"/>
      <w:numFmt w:val="bullet"/>
      <w:lvlText w:val=""/>
      <w:lvlJc w:val="left"/>
      <w:pPr>
        <w:ind w:left="4548" w:hanging="360"/>
      </w:pPr>
      <w:rPr>
        <w:rFonts w:ascii="Wingdings" w:hAnsi="Wingdings" w:hint="default"/>
      </w:rPr>
    </w:lvl>
    <w:lvl w:ilvl="6" w:tplc="04090001" w:tentative="1">
      <w:start w:val="1"/>
      <w:numFmt w:val="bullet"/>
      <w:lvlText w:val=""/>
      <w:lvlJc w:val="left"/>
      <w:pPr>
        <w:ind w:left="5268" w:hanging="360"/>
      </w:pPr>
      <w:rPr>
        <w:rFonts w:ascii="Symbol" w:hAnsi="Symbol" w:hint="default"/>
      </w:rPr>
    </w:lvl>
    <w:lvl w:ilvl="7" w:tplc="04090003" w:tentative="1">
      <w:start w:val="1"/>
      <w:numFmt w:val="bullet"/>
      <w:lvlText w:val="o"/>
      <w:lvlJc w:val="left"/>
      <w:pPr>
        <w:ind w:left="5988" w:hanging="360"/>
      </w:pPr>
      <w:rPr>
        <w:rFonts w:ascii="Courier New" w:hAnsi="Courier New" w:hint="default"/>
      </w:rPr>
    </w:lvl>
    <w:lvl w:ilvl="8" w:tplc="04090005" w:tentative="1">
      <w:start w:val="1"/>
      <w:numFmt w:val="bullet"/>
      <w:lvlText w:val=""/>
      <w:lvlJc w:val="left"/>
      <w:pPr>
        <w:ind w:left="6708" w:hanging="360"/>
      </w:pPr>
      <w:rPr>
        <w:rFonts w:ascii="Wingdings" w:hAnsi="Wingdings" w:hint="default"/>
      </w:rPr>
    </w:lvl>
  </w:abstractNum>
  <w:abstractNum w:abstractNumId="18">
    <w:nsid w:val="338526E7"/>
    <w:multiLevelType w:val="hybridMultilevel"/>
    <w:tmpl w:val="177EC494"/>
    <w:lvl w:ilvl="0" w:tplc="04090019">
      <w:start w:val="1"/>
      <w:numFmt w:val="lowerLetter"/>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9">
    <w:nsid w:val="35BE7E72"/>
    <w:multiLevelType w:val="hybridMultilevel"/>
    <w:tmpl w:val="FD1EFE12"/>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381965AD"/>
    <w:multiLevelType w:val="hybridMultilevel"/>
    <w:tmpl w:val="D00040B8"/>
    <w:lvl w:ilvl="0" w:tplc="6C602DE0">
      <w:start w:val="5"/>
      <w:numFmt w:val="decimal"/>
      <w:lvlText w:val="%1."/>
      <w:lvlJc w:val="left"/>
      <w:pPr>
        <w:ind w:left="720" w:hanging="360"/>
      </w:pPr>
      <w:rPr>
        <w:rFonts w:cs="Times New Roman" w:hint="default"/>
      </w:rPr>
    </w:lvl>
    <w:lvl w:ilvl="1" w:tplc="378A3AC4">
      <w:start w:val="1"/>
      <w:numFmt w:val="lowerLetter"/>
      <w:lvlText w:val="(%2)"/>
      <w:lvlJc w:val="left"/>
      <w:pPr>
        <w:ind w:left="1440" w:hanging="360"/>
      </w:pPr>
      <w:rPr>
        <w:rFonts w:ascii="Arial" w:eastAsia="Times New Roman" w:hAnsi="Arial" w:cs="Arial"/>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39B105F0"/>
    <w:multiLevelType w:val="hybridMultilevel"/>
    <w:tmpl w:val="574E9C10"/>
    <w:lvl w:ilvl="0" w:tplc="3CC6C5A8">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2">
    <w:nsid w:val="3D58083E"/>
    <w:multiLevelType w:val="multilevel"/>
    <w:tmpl w:val="BAFE37E4"/>
    <w:lvl w:ilvl="0">
      <w:start w:val="1"/>
      <w:numFmt w:val="decimal"/>
      <w:lvlRestart w:val="0"/>
      <w:pStyle w:val="1"/>
      <w:lvlText w:val="%1."/>
      <w:lvlJc w:val="left"/>
      <w:pPr>
        <w:tabs>
          <w:tab w:val="num" w:pos="567"/>
        </w:tabs>
        <w:ind w:left="0" w:firstLine="0"/>
      </w:pPr>
      <w:rPr>
        <w:rFonts w:hint="default"/>
        <w:b/>
        <w:i w:val="0"/>
      </w:rPr>
    </w:lvl>
    <w:lvl w:ilvl="1">
      <w:start w:val="1"/>
      <w:numFmt w:val="upperLetter"/>
      <w:pStyle w:val="2"/>
      <w:lvlText w:val="(%2)"/>
      <w:lvlJc w:val="left"/>
      <w:pPr>
        <w:tabs>
          <w:tab w:val="num" w:pos="1135"/>
        </w:tabs>
        <w:ind w:left="568" w:firstLine="0"/>
      </w:pPr>
      <w:rPr>
        <w:rFonts w:hint="default"/>
        <w:caps w:val="0"/>
      </w:rPr>
    </w:lvl>
    <w:lvl w:ilvl="2">
      <w:start w:val="1"/>
      <w:numFmt w:val="lowerRoman"/>
      <w:pStyle w:val="3"/>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3">
    <w:nsid w:val="3D703FF1"/>
    <w:multiLevelType w:val="hybridMultilevel"/>
    <w:tmpl w:val="A394F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11D47E7"/>
    <w:multiLevelType w:val="multilevel"/>
    <w:tmpl w:val="5464D986"/>
    <w:lvl w:ilvl="0">
      <w:start w:val="1"/>
      <w:numFmt w:val="decimal"/>
      <w:lvlText w:val="%1."/>
      <w:lvlJc w:val="left"/>
      <w:pPr>
        <w:tabs>
          <w:tab w:val="num" w:pos="567"/>
        </w:tabs>
      </w:pPr>
      <w:rPr>
        <w:rFonts w:ascii="Arial" w:hAnsi="Arial" w:cs="Arial" w:hint="default"/>
        <w:b w:val="0"/>
        <w:i w:val="0"/>
        <w:color w:val="auto"/>
        <w:sz w:val="20"/>
        <w:szCs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nsid w:val="42CE18E5"/>
    <w:multiLevelType w:val="hybridMultilevel"/>
    <w:tmpl w:val="5546D230"/>
    <w:lvl w:ilvl="0" w:tplc="FDFC49FA">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4560324B"/>
    <w:multiLevelType w:val="hybridMultilevel"/>
    <w:tmpl w:val="9DB475C6"/>
    <w:lvl w:ilvl="0" w:tplc="EB48DF86">
      <w:start w:val="5"/>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28">
    <w:nsid w:val="4AC650ED"/>
    <w:multiLevelType w:val="multilevel"/>
    <w:tmpl w:val="5464D986"/>
    <w:lvl w:ilvl="0">
      <w:start w:val="1"/>
      <w:numFmt w:val="decimal"/>
      <w:lvlText w:val="%1."/>
      <w:lvlJc w:val="left"/>
      <w:pPr>
        <w:tabs>
          <w:tab w:val="num" w:pos="567"/>
        </w:tabs>
      </w:pPr>
      <w:rPr>
        <w:rFonts w:ascii="Arial" w:hAnsi="Arial" w:cs="Arial" w:hint="default"/>
        <w:b w:val="0"/>
        <w:i w:val="0"/>
        <w:color w:val="auto"/>
        <w:sz w:val="20"/>
        <w:szCs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9">
    <w:nsid w:val="4C31395C"/>
    <w:multiLevelType w:val="hybridMultilevel"/>
    <w:tmpl w:val="E7B6F082"/>
    <w:lvl w:ilvl="0" w:tplc="7DA6BD62">
      <w:start w:val="6"/>
      <w:numFmt w:val="decimal"/>
      <w:lvlText w:val="%1."/>
      <w:lvlJc w:val="left"/>
      <w:pPr>
        <w:tabs>
          <w:tab w:val="num" w:pos="600"/>
        </w:tabs>
        <w:ind w:left="600" w:hanging="60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30">
    <w:nsid w:val="4D0877FE"/>
    <w:multiLevelType w:val="multilevel"/>
    <w:tmpl w:val="FE56AF98"/>
    <w:lvl w:ilvl="0">
      <w:start w:val="2"/>
      <w:numFmt w:val="bullet"/>
      <w:lvlText w:val="-"/>
      <w:lvlJc w:val="left"/>
      <w:pPr>
        <w:tabs>
          <w:tab w:val="num" w:pos="2061"/>
        </w:tabs>
        <w:ind w:left="2061" w:hanging="360"/>
      </w:pPr>
      <w:rPr>
        <w:rFonts w:ascii="Arial" w:eastAsia="Times New Roman" w:hAnsi="Arial" w:hint="default"/>
      </w:rPr>
    </w:lvl>
    <w:lvl w:ilvl="1">
      <w:start w:val="1"/>
      <w:numFmt w:val="bullet"/>
      <w:lvlText w:val="o"/>
      <w:lvlJc w:val="left"/>
      <w:pPr>
        <w:tabs>
          <w:tab w:val="num" w:pos="2781"/>
        </w:tabs>
        <w:ind w:left="2781" w:hanging="360"/>
      </w:pPr>
      <w:rPr>
        <w:rFonts w:ascii="Courier New" w:hAnsi="Courier New" w:hint="default"/>
      </w:rPr>
    </w:lvl>
    <w:lvl w:ilvl="2">
      <w:start w:val="1"/>
      <w:numFmt w:val="bullet"/>
      <w:lvlText w:val=""/>
      <w:lvlJc w:val="left"/>
      <w:pPr>
        <w:tabs>
          <w:tab w:val="num" w:pos="3501"/>
        </w:tabs>
        <w:ind w:left="3501" w:hanging="360"/>
      </w:pPr>
      <w:rPr>
        <w:rFonts w:ascii="Wingdings" w:hAnsi="Wingdings" w:hint="default"/>
      </w:rPr>
    </w:lvl>
    <w:lvl w:ilvl="3">
      <w:start w:val="1"/>
      <w:numFmt w:val="bullet"/>
      <w:lvlText w:val=""/>
      <w:lvlJc w:val="left"/>
      <w:pPr>
        <w:tabs>
          <w:tab w:val="num" w:pos="4221"/>
        </w:tabs>
        <w:ind w:left="4221" w:hanging="360"/>
      </w:pPr>
      <w:rPr>
        <w:rFonts w:ascii="Symbol" w:hAnsi="Symbol" w:hint="default"/>
      </w:rPr>
    </w:lvl>
    <w:lvl w:ilvl="4">
      <w:start w:val="1"/>
      <w:numFmt w:val="bullet"/>
      <w:lvlText w:val="o"/>
      <w:lvlJc w:val="left"/>
      <w:pPr>
        <w:tabs>
          <w:tab w:val="num" w:pos="4941"/>
        </w:tabs>
        <w:ind w:left="4941" w:hanging="360"/>
      </w:pPr>
      <w:rPr>
        <w:rFonts w:ascii="Courier New" w:hAnsi="Courier New" w:hint="default"/>
      </w:rPr>
    </w:lvl>
    <w:lvl w:ilvl="5">
      <w:start w:val="1"/>
      <w:numFmt w:val="bullet"/>
      <w:lvlText w:val=""/>
      <w:lvlJc w:val="left"/>
      <w:pPr>
        <w:tabs>
          <w:tab w:val="num" w:pos="5661"/>
        </w:tabs>
        <w:ind w:left="5661" w:hanging="360"/>
      </w:pPr>
      <w:rPr>
        <w:rFonts w:ascii="Wingdings" w:hAnsi="Wingdings" w:hint="default"/>
      </w:rPr>
    </w:lvl>
    <w:lvl w:ilvl="6">
      <w:start w:val="1"/>
      <w:numFmt w:val="bullet"/>
      <w:lvlText w:val=""/>
      <w:lvlJc w:val="left"/>
      <w:pPr>
        <w:tabs>
          <w:tab w:val="num" w:pos="6381"/>
        </w:tabs>
        <w:ind w:left="6381" w:hanging="360"/>
      </w:pPr>
      <w:rPr>
        <w:rFonts w:ascii="Symbol" w:hAnsi="Symbol" w:hint="default"/>
      </w:rPr>
    </w:lvl>
    <w:lvl w:ilvl="7">
      <w:start w:val="1"/>
      <w:numFmt w:val="bullet"/>
      <w:lvlText w:val="o"/>
      <w:lvlJc w:val="left"/>
      <w:pPr>
        <w:tabs>
          <w:tab w:val="num" w:pos="7101"/>
        </w:tabs>
        <w:ind w:left="7101" w:hanging="360"/>
      </w:pPr>
      <w:rPr>
        <w:rFonts w:ascii="Courier New" w:hAnsi="Courier New" w:hint="default"/>
      </w:rPr>
    </w:lvl>
    <w:lvl w:ilvl="8">
      <w:start w:val="1"/>
      <w:numFmt w:val="bullet"/>
      <w:lvlText w:val=""/>
      <w:lvlJc w:val="left"/>
      <w:pPr>
        <w:tabs>
          <w:tab w:val="num" w:pos="7821"/>
        </w:tabs>
        <w:ind w:left="7821" w:hanging="360"/>
      </w:pPr>
      <w:rPr>
        <w:rFonts w:ascii="Wingdings" w:hAnsi="Wingdings" w:hint="default"/>
      </w:rPr>
    </w:lvl>
  </w:abstractNum>
  <w:abstractNum w:abstractNumId="31">
    <w:nsid w:val="507E3EAD"/>
    <w:multiLevelType w:val="hybridMultilevel"/>
    <w:tmpl w:val="6630A580"/>
    <w:lvl w:ilvl="0" w:tplc="0D12BBF0">
      <w:start w:val="1"/>
      <w:numFmt w:val="lowerLetter"/>
      <w:lvlText w:val="(%1)"/>
      <w:lvlJc w:val="left"/>
      <w:pPr>
        <w:ind w:left="5832" w:hanging="360"/>
      </w:pPr>
      <w:rPr>
        <w:rFonts w:cs="Times New Roman" w:hint="default"/>
      </w:rPr>
    </w:lvl>
    <w:lvl w:ilvl="1" w:tplc="08070019" w:tentative="1">
      <w:start w:val="1"/>
      <w:numFmt w:val="lowerLetter"/>
      <w:lvlText w:val="%2."/>
      <w:lvlJc w:val="left"/>
      <w:pPr>
        <w:ind w:left="6552" w:hanging="360"/>
      </w:pPr>
      <w:rPr>
        <w:rFonts w:cs="Times New Roman"/>
      </w:rPr>
    </w:lvl>
    <w:lvl w:ilvl="2" w:tplc="0807001B" w:tentative="1">
      <w:start w:val="1"/>
      <w:numFmt w:val="lowerRoman"/>
      <w:lvlText w:val="%3."/>
      <w:lvlJc w:val="right"/>
      <w:pPr>
        <w:ind w:left="7272" w:hanging="180"/>
      </w:pPr>
      <w:rPr>
        <w:rFonts w:cs="Times New Roman"/>
      </w:rPr>
    </w:lvl>
    <w:lvl w:ilvl="3" w:tplc="0807000F" w:tentative="1">
      <w:start w:val="1"/>
      <w:numFmt w:val="decimal"/>
      <w:lvlText w:val="%4."/>
      <w:lvlJc w:val="left"/>
      <w:pPr>
        <w:ind w:left="7992" w:hanging="360"/>
      </w:pPr>
      <w:rPr>
        <w:rFonts w:cs="Times New Roman"/>
      </w:rPr>
    </w:lvl>
    <w:lvl w:ilvl="4" w:tplc="08070019" w:tentative="1">
      <w:start w:val="1"/>
      <w:numFmt w:val="lowerLetter"/>
      <w:lvlText w:val="%5."/>
      <w:lvlJc w:val="left"/>
      <w:pPr>
        <w:ind w:left="8712" w:hanging="360"/>
      </w:pPr>
      <w:rPr>
        <w:rFonts w:cs="Times New Roman"/>
      </w:rPr>
    </w:lvl>
    <w:lvl w:ilvl="5" w:tplc="0807001B" w:tentative="1">
      <w:start w:val="1"/>
      <w:numFmt w:val="lowerRoman"/>
      <w:lvlText w:val="%6."/>
      <w:lvlJc w:val="right"/>
      <w:pPr>
        <w:ind w:left="9432" w:hanging="180"/>
      </w:pPr>
      <w:rPr>
        <w:rFonts w:cs="Times New Roman"/>
      </w:rPr>
    </w:lvl>
    <w:lvl w:ilvl="6" w:tplc="0807000F" w:tentative="1">
      <w:start w:val="1"/>
      <w:numFmt w:val="decimal"/>
      <w:lvlText w:val="%7."/>
      <w:lvlJc w:val="left"/>
      <w:pPr>
        <w:ind w:left="10152" w:hanging="360"/>
      </w:pPr>
      <w:rPr>
        <w:rFonts w:cs="Times New Roman"/>
      </w:rPr>
    </w:lvl>
    <w:lvl w:ilvl="7" w:tplc="08070019" w:tentative="1">
      <w:start w:val="1"/>
      <w:numFmt w:val="lowerLetter"/>
      <w:lvlText w:val="%8."/>
      <w:lvlJc w:val="left"/>
      <w:pPr>
        <w:ind w:left="10872" w:hanging="360"/>
      </w:pPr>
      <w:rPr>
        <w:rFonts w:cs="Times New Roman"/>
      </w:rPr>
    </w:lvl>
    <w:lvl w:ilvl="8" w:tplc="0807001B" w:tentative="1">
      <w:start w:val="1"/>
      <w:numFmt w:val="lowerRoman"/>
      <w:lvlText w:val="%9."/>
      <w:lvlJc w:val="right"/>
      <w:pPr>
        <w:ind w:left="11592" w:hanging="180"/>
      </w:pPr>
      <w:rPr>
        <w:rFonts w:cs="Times New Roman"/>
      </w:rPr>
    </w:lvl>
  </w:abstractNum>
  <w:abstractNum w:abstractNumId="32">
    <w:nsid w:val="509B0AA4"/>
    <w:multiLevelType w:val="hybridMultilevel"/>
    <w:tmpl w:val="CAC0A348"/>
    <w:lvl w:ilvl="0" w:tplc="04090019">
      <w:start w:val="1"/>
      <w:numFmt w:val="lowerLetter"/>
      <w:lvlText w:val="%1."/>
      <w:lvlJc w:val="left"/>
      <w:pPr>
        <w:ind w:left="780" w:hanging="360"/>
      </w:pPr>
      <w:rPr>
        <w:rFonts w:cs="Times New Roman"/>
      </w:rPr>
    </w:lvl>
    <w:lvl w:ilvl="1" w:tplc="04090019" w:tentative="1">
      <w:start w:val="1"/>
      <w:numFmt w:val="lowerLetter"/>
      <w:lvlText w:val="%2."/>
      <w:lvlJc w:val="left"/>
      <w:pPr>
        <w:ind w:left="1500" w:hanging="360"/>
      </w:pPr>
      <w:rPr>
        <w:rFonts w:cs="Times New Roman"/>
      </w:rPr>
    </w:lvl>
    <w:lvl w:ilvl="2" w:tplc="0409001B" w:tentative="1">
      <w:start w:val="1"/>
      <w:numFmt w:val="lowerRoman"/>
      <w:lvlText w:val="%3."/>
      <w:lvlJc w:val="right"/>
      <w:pPr>
        <w:ind w:left="2220" w:hanging="180"/>
      </w:pPr>
      <w:rPr>
        <w:rFonts w:cs="Times New Roman"/>
      </w:rPr>
    </w:lvl>
    <w:lvl w:ilvl="3" w:tplc="0409000F" w:tentative="1">
      <w:start w:val="1"/>
      <w:numFmt w:val="decimal"/>
      <w:lvlText w:val="%4."/>
      <w:lvlJc w:val="left"/>
      <w:pPr>
        <w:ind w:left="2940" w:hanging="360"/>
      </w:pPr>
      <w:rPr>
        <w:rFonts w:cs="Times New Roman"/>
      </w:rPr>
    </w:lvl>
    <w:lvl w:ilvl="4" w:tplc="04090019" w:tentative="1">
      <w:start w:val="1"/>
      <w:numFmt w:val="lowerLetter"/>
      <w:lvlText w:val="%5."/>
      <w:lvlJc w:val="left"/>
      <w:pPr>
        <w:ind w:left="3660" w:hanging="360"/>
      </w:pPr>
      <w:rPr>
        <w:rFonts w:cs="Times New Roman"/>
      </w:rPr>
    </w:lvl>
    <w:lvl w:ilvl="5" w:tplc="0409001B" w:tentative="1">
      <w:start w:val="1"/>
      <w:numFmt w:val="lowerRoman"/>
      <w:lvlText w:val="%6."/>
      <w:lvlJc w:val="right"/>
      <w:pPr>
        <w:ind w:left="4380" w:hanging="180"/>
      </w:pPr>
      <w:rPr>
        <w:rFonts w:cs="Times New Roman"/>
      </w:rPr>
    </w:lvl>
    <w:lvl w:ilvl="6" w:tplc="0409000F" w:tentative="1">
      <w:start w:val="1"/>
      <w:numFmt w:val="decimal"/>
      <w:lvlText w:val="%7."/>
      <w:lvlJc w:val="left"/>
      <w:pPr>
        <w:ind w:left="5100" w:hanging="360"/>
      </w:pPr>
      <w:rPr>
        <w:rFonts w:cs="Times New Roman"/>
      </w:rPr>
    </w:lvl>
    <w:lvl w:ilvl="7" w:tplc="04090019" w:tentative="1">
      <w:start w:val="1"/>
      <w:numFmt w:val="lowerLetter"/>
      <w:lvlText w:val="%8."/>
      <w:lvlJc w:val="left"/>
      <w:pPr>
        <w:ind w:left="5820" w:hanging="360"/>
      </w:pPr>
      <w:rPr>
        <w:rFonts w:cs="Times New Roman"/>
      </w:rPr>
    </w:lvl>
    <w:lvl w:ilvl="8" w:tplc="0409001B" w:tentative="1">
      <w:start w:val="1"/>
      <w:numFmt w:val="lowerRoman"/>
      <w:lvlText w:val="%9."/>
      <w:lvlJc w:val="right"/>
      <w:pPr>
        <w:ind w:left="6540" w:hanging="180"/>
      </w:pPr>
      <w:rPr>
        <w:rFonts w:cs="Times New Roman"/>
      </w:rPr>
    </w:lvl>
  </w:abstractNum>
  <w:abstractNum w:abstractNumId="33">
    <w:nsid w:val="53274865"/>
    <w:multiLevelType w:val="hybridMultilevel"/>
    <w:tmpl w:val="4896075E"/>
    <w:lvl w:ilvl="0" w:tplc="D12ADDE6">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4">
    <w:nsid w:val="5920798F"/>
    <w:multiLevelType w:val="hybridMultilevel"/>
    <w:tmpl w:val="FE56AF98"/>
    <w:lvl w:ilvl="0" w:tplc="71E27B76">
      <w:start w:val="2"/>
      <w:numFmt w:val="bullet"/>
      <w:lvlText w:val="-"/>
      <w:lvlJc w:val="left"/>
      <w:pPr>
        <w:tabs>
          <w:tab w:val="num" w:pos="2061"/>
        </w:tabs>
        <w:ind w:left="2061" w:hanging="360"/>
      </w:pPr>
      <w:rPr>
        <w:rFonts w:ascii="Arial" w:eastAsia="Times New Roman" w:hAnsi="Arial" w:hint="default"/>
      </w:rPr>
    </w:lvl>
    <w:lvl w:ilvl="1" w:tplc="04090003" w:tentative="1">
      <w:start w:val="1"/>
      <w:numFmt w:val="bullet"/>
      <w:lvlText w:val="o"/>
      <w:lvlJc w:val="left"/>
      <w:pPr>
        <w:tabs>
          <w:tab w:val="num" w:pos="2781"/>
        </w:tabs>
        <w:ind w:left="2781" w:hanging="360"/>
      </w:pPr>
      <w:rPr>
        <w:rFonts w:ascii="Courier New" w:hAnsi="Courier New" w:hint="default"/>
      </w:rPr>
    </w:lvl>
    <w:lvl w:ilvl="2" w:tplc="04090005" w:tentative="1">
      <w:start w:val="1"/>
      <w:numFmt w:val="bullet"/>
      <w:lvlText w:val=""/>
      <w:lvlJc w:val="left"/>
      <w:pPr>
        <w:tabs>
          <w:tab w:val="num" w:pos="3501"/>
        </w:tabs>
        <w:ind w:left="3501" w:hanging="360"/>
      </w:pPr>
      <w:rPr>
        <w:rFonts w:ascii="Wingdings" w:hAnsi="Wingdings" w:hint="default"/>
      </w:rPr>
    </w:lvl>
    <w:lvl w:ilvl="3" w:tplc="04090001" w:tentative="1">
      <w:start w:val="1"/>
      <w:numFmt w:val="bullet"/>
      <w:lvlText w:val=""/>
      <w:lvlJc w:val="left"/>
      <w:pPr>
        <w:tabs>
          <w:tab w:val="num" w:pos="4221"/>
        </w:tabs>
        <w:ind w:left="4221" w:hanging="360"/>
      </w:pPr>
      <w:rPr>
        <w:rFonts w:ascii="Symbol" w:hAnsi="Symbol" w:hint="default"/>
      </w:rPr>
    </w:lvl>
    <w:lvl w:ilvl="4" w:tplc="04090003" w:tentative="1">
      <w:start w:val="1"/>
      <w:numFmt w:val="bullet"/>
      <w:lvlText w:val="o"/>
      <w:lvlJc w:val="left"/>
      <w:pPr>
        <w:tabs>
          <w:tab w:val="num" w:pos="4941"/>
        </w:tabs>
        <w:ind w:left="4941" w:hanging="360"/>
      </w:pPr>
      <w:rPr>
        <w:rFonts w:ascii="Courier New" w:hAnsi="Courier New" w:hint="default"/>
      </w:rPr>
    </w:lvl>
    <w:lvl w:ilvl="5" w:tplc="04090005" w:tentative="1">
      <w:start w:val="1"/>
      <w:numFmt w:val="bullet"/>
      <w:lvlText w:val=""/>
      <w:lvlJc w:val="left"/>
      <w:pPr>
        <w:tabs>
          <w:tab w:val="num" w:pos="5661"/>
        </w:tabs>
        <w:ind w:left="5661" w:hanging="360"/>
      </w:pPr>
      <w:rPr>
        <w:rFonts w:ascii="Wingdings" w:hAnsi="Wingdings" w:hint="default"/>
      </w:rPr>
    </w:lvl>
    <w:lvl w:ilvl="6" w:tplc="04090001" w:tentative="1">
      <w:start w:val="1"/>
      <w:numFmt w:val="bullet"/>
      <w:lvlText w:val=""/>
      <w:lvlJc w:val="left"/>
      <w:pPr>
        <w:tabs>
          <w:tab w:val="num" w:pos="6381"/>
        </w:tabs>
        <w:ind w:left="6381" w:hanging="360"/>
      </w:pPr>
      <w:rPr>
        <w:rFonts w:ascii="Symbol" w:hAnsi="Symbol" w:hint="default"/>
      </w:rPr>
    </w:lvl>
    <w:lvl w:ilvl="7" w:tplc="04090003" w:tentative="1">
      <w:start w:val="1"/>
      <w:numFmt w:val="bullet"/>
      <w:lvlText w:val="o"/>
      <w:lvlJc w:val="left"/>
      <w:pPr>
        <w:tabs>
          <w:tab w:val="num" w:pos="7101"/>
        </w:tabs>
        <w:ind w:left="7101" w:hanging="360"/>
      </w:pPr>
      <w:rPr>
        <w:rFonts w:ascii="Courier New" w:hAnsi="Courier New" w:hint="default"/>
      </w:rPr>
    </w:lvl>
    <w:lvl w:ilvl="8" w:tplc="04090005" w:tentative="1">
      <w:start w:val="1"/>
      <w:numFmt w:val="bullet"/>
      <w:lvlText w:val=""/>
      <w:lvlJc w:val="left"/>
      <w:pPr>
        <w:tabs>
          <w:tab w:val="num" w:pos="7821"/>
        </w:tabs>
        <w:ind w:left="7821" w:hanging="360"/>
      </w:pPr>
      <w:rPr>
        <w:rFonts w:ascii="Wingdings" w:hAnsi="Wingdings" w:hint="default"/>
      </w:rPr>
    </w:lvl>
  </w:abstractNum>
  <w:abstractNum w:abstractNumId="35">
    <w:nsid w:val="61216A77"/>
    <w:multiLevelType w:val="hybridMultilevel"/>
    <w:tmpl w:val="5F386982"/>
    <w:lvl w:ilvl="0" w:tplc="468E3132">
      <w:start w:val="20"/>
      <w:numFmt w:val="decimal"/>
      <w:lvlText w:val="%1."/>
      <w:lvlJc w:val="left"/>
      <w:pPr>
        <w:ind w:left="360" w:hanging="360"/>
      </w:pPr>
      <w:rPr>
        <w:rFonts w:cs="Times New Roman" w:hint="default"/>
        <w:b w:val="0"/>
        <w:bCs/>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nsid w:val="64FA0655"/>
    <w:multiLevelType w:val="hybridMultilevel"/>
    <w:tmpl w:val="42447756"/>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7">
    <w:nsid w:val="6A75505A"/>
    <w:multiLevelType w:val="hybridMultilevel"/>
    <w:tmpl w:val="6630A580"/>
    <w:lvl w:ilvl="0" w:tplc="0D12BBF0">
      <w:start w:val="1"/>
      <w:numFmt w:val="lowerLetter"/>
      <w:lvlText w:val="(%1)"/>
      <w:lvlJc w:val="left"/>
      <w:pPr>
        <w:ind w:left="720" w:hanging="360"/>
      </w:pPr>
      <w:rPr>
        <w:rFonts w:cs="Times New Roman" w:hint="default"/>
      </w:rPr>
    </w:lvl>
    <w:lvl w:ilvl="1" w:tplc="08070019">
      <w:start w:val="1"/>
      <w:numFmt w:val="lowerLetter"/>
      <w:lvlText w:val="%2."/>
      <w:lvlJc w:val="left"/>
      <w:pPr>
        <w:ind w:left="1440" w:hanging="360"/>
      </w:pPr>
      <w:rPr>
        <w:rFonts w:cs="Times New Roman"/>
      </w:rPr>
    </w:lvl>
    <w:lvl w:ilvl="2" w:tplc="0807001B" w:tentative="1">
      <w:start w:val="1"/>
      <w:numFmt w:val="lowerRoman"/>
      <w:lvlText w:val="%3."/>
      <w:lvlJc w:val="right"/>
      <w:pPr>
        <w:ind w:left="2160" w:hanging="180"/>
      </w:pPr>
      <w:rPr>
        <w:rFonts w:cs="Times New Roman"/>
      </w:rPr>
    </w:lvl>
    <w:lvl w:ilvl="3" w:tplc="0807000F" w:tentative="1">
      <w:start w:val="1"/>
      <w:numFmt w:val="decimal"/>
      <w:lvlText w:val="%4."/>
      <w:lvlJc w:val="left"/>
      <w:pPr>
        <w:ind w:left="2880" w:hanging="360"/>
      </w:pPr>
      <w:rPr>
        <w:rFonts w:cs="Times New Roman"/>
      </w:rPr>
    </w:lvl>
    <w:lvl w:ilvl="4" w:tplc="08070019" w:tentative="1">
      <w:start w:val="1"/>
      <w:numFmt w:val="lowerLetter"/>
      <w:lvlText w:val="%5."/>
      <w:lvlJc w:val="left"/>
      <w:pPr>
        <w:ind w:left="3600" w:hanging="360"/>
      </w:pPr>
      <w:rPr>
        <w:rFonts w:cs="Times New Roman"/>
      </w:rPr>
    </w:lvl>
    <w:lvl w:ilvl="5" w:tplc="0807001B" w:tentative="1">
      <w:start w:val="1"/>
      <w:numFmt w:val="lowerRoman"/>
      <w:lvlText w:val="%6."/>
      <w:lvlJc w:val="right"/>
      <w:pPr>
        <w:ind w:left="4320" w:hanging="180"/>
      </w:pPr>
      <w:rPr>
        <w:rFonts w:cs="Times New Roman"/>
      </w:rPr>
    </w:lvl>
    <w:lvl w:ilvl="6" w:tplc="0807000F" w:tentative="1">
      <w:start w:val="1"/>
      <w:numFmt w:val="decimal"/>
      <w:lvlText w:val="%7."/>
      <w:lvlJc w:val="left"/>
      <w:pPr>
        <w:ind w:left="5040" w:hanging="360"/>
      </w:pPr>
      <w:rPr>
        <w:rFonts w:cs="Times New Roman"/>
      </w:rPr>
    </w:lvl>
    <w:lvl w:ilvl="7" w:tplc="08070019" w:tentative="1">
      <w:start w:val="1"/>
      <w:numFmt w:val="lowerLetter"/>
      <w:lvlText w:val="%8."/>
      <w:lvlJc w:val="left"/>
      <w:pPr>
        <w:ind w:left="5760" w:hanging="360"/>
      </w:pPr>
      <w:rPr>
        <w:rFonts w:cs="Times New Roman"/>
      </w:rPr>
    </w:lvl>
    <w:lvl w:ilvl="8" w:tplc="0807001B" w:tentative="1">
      <w:start w:val="1"/>
      <w:numFmt w:val="lowerRoman"/>
      <w:lvlText w:val="%9."/>
      <w:lvlJc w:val="right"/>
      <w:pPr>
        <w:ind w:left="6480" w:hanging="180"/>
      </w:pPr>
      <w:rPr>
        <w:rFonts w:cs="Times New Roman"/>
      </w:rPr>
    </w:lvl>
  </w:abstractNum>
  <w:abstractNum w:abstractNumId="38">
    <w:nsid w:val="6D8266CA"/>
    <w:multiLevelType w:val="hybridMultilevel"/>
    <w:tmpl w:val="01043348"/>
    <w:lvl w:ilvl="0" w:tplc="3D7E68E2">
      <w:start w:val="1"/>
      <w:numFmt w:val="decimal"/>
      <w:lvlText w:val="%1."/>
      <w:lvlJc w:val="left"/>
      <w:pPr>
        <w:ind w:left="930" w:hanging="57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9">
    <w:nsid w:val="771B2B68"/>
    <w:multiLevelType w:val="multilevel"/>
    <w:tmpl w:val="FE56AF98"/>
    <w:lvl w:ilvl="0">
      <w:start w:val="2"/>
      <w:numFmt w:val="bullet"/>
      <w:lvlText w:val="-"/>
      <w:lvlJc w:val="left"/>
      <w:pPr>
        <w:tabs>
          <w:tab w:val="num" w:pos="2061"/>
        </w:tabs>
        <w:ind w:left="2061" w:hanging="360"/>
      </w:pPr>
      <w:rPr>
        <w:rFonts w:ascii="Arial" w:eastAsia="Times New Roman" w:hAnsi="Arial" w:hint="default"/>
      </w:rPr>
    </w:lvl>
    <w:lvl w:ilvl="1">
      <w:start w:val="1"/>
      <w:numFmt w:val="bullet"/>
      <w:lvlText w:val="o"/>
      <w:lvlJc w:val="left"/>
      <w:pPr>
        <w:tabs>
          <w:tab w:val="num" w:pos="2781"/>
        </w:tabs>
        <w:ind w:left="2781" w:hanging="360"/>
      </w:pPr>
      <w:rPr>
        <w:rFonts w:ascii="Courier New" w:hAnsi="Courier New" w:hint="default"/>
      </w:rPr>
    </w:lvl>
    <w:lvl w:ilvl="2">
      <w:start w:val="1"/>
      <w:numFmt w:val="bullet"/>
      <w:lvlText w:val=""/>
      <w:lvlJc w:val="left"/>
      <w:pPr>
        <w:tabs>
          <w:tab w:val="num" w:pos="3501"/>
        </w:tabs>
        <w:ind w:left="3501" w:hanging="360"/>
      </w:pPr>
      <w:rPr>
        <w:rFonts w:ascii="Wingdings" w:hAnsi="Wingdings" w:hint="default"/>
      </w:rPr>
    </w:lvl>
    <w:lvl w:ilvl="3">
      <w:start w:val="1"/>
      <w:numFmt w:val="bullet"/>
      <w:lvlText w:val=""/>
      <w:lvlJc w:val="left"/>
      <w:pPr>
        <w:tabs>
          <w:tab w:val="num" w:pos="4221"/>
        </w:tabs>
        <w:ind w:left="4221" w:hanging="360"/>
      </w:pPr>
      <w:rPr>
        <w:rFonts w:ascii="Symbol" w:hAnsi="Symbol" w:hint="default"/>
      </w:rPr>
    </w:lvl>
    <w:lvl w:ilvl="4">
      <w:start w:val="1"/>
      <w:numFmt w:val="bullet"/>
      <w:lvlText w:val="o"/>
      <w:lvlJc w:val="left"/>
      <w:pPr>
        <w:tabs>
          <w:tab w:val="num" w:pos="4941"/>
        </w:tabs>
        <w:ind w:left="4941" w:hanging="360"/>
      </w:pPr>
      <w:rPr>
        <w:rFonts w:ascii="Courier New" w:hAnsi="Courier New" w:hint="default"/>
      </w:rPr>
    </w:lvl>
    <w:lvl w:ilvl="5">
      <w:start w:val="1"/>
      <w:numFmt w:val="bullet"/>
      <w:lvlText w:val=""/>
      <w:lvlJc w:val="left"/>
      <w:pPr>
        <w:tabs>
          <w:tab w:val="num" w:pos="5661"/>
        </w:tabs>
        <w:ind w:left="5661" w:hanging="360"/>
      </w:pPr>
      <w:rPr>
        <w:rFonts w:ascii="Wingdings" w:hAnsi="Wingdings" w:hint="default"/>
      </w:rPr>
    </w:lvl>
    <w:lvl w:ilvl="6">
      <w:start w:val="1"/>
      <w:numFmt w:val="bullet"/>
      <w:lvlText w:val=""/>
      <w:lvlJc w:val="left"/>
      <w:pPr>
        <w:tabs>
          <w:tab w:val="num" w:pos="6381"/>
        </w:tabs>
        <w:ind w:left="6381" w:hanging="360"/>
      </w:pPr>
      <w:rPr>
        <w:rFonts w:ascii="Symbol" w:hAnsi="Symbol" w:hint="default"/>
      </w:rPr>
    </w:lvl>
    <w:lvl w:ilvl="7">
      <w:start w:val="1"/>
      <w:numFmt w:val="bullet"/>
      <w:lvlText w:val="o"/>
      <w:lvlJc w:val="left"/>
      <w:pPr>
        <w:tabs>
          <w:tab w:val="num" w:pos="7101"/>
        </w:tabs>
        <w:ind w:left="7101" w:hanging="360"/>
      </w:pPr>
      <w:rPr>
        <w:rFonts w:ascii="Courier New" w:hAnsi="Courier New" w:hint="default"/>
      </w:rPr>
    </w:lvl>
    <w:lvl w:ilvl="8">
      <w:start w:val="1"/>
      <w:numFmt w:val="bullet"/>
      <w:lvlText w:val=""/>
      <w:lvlJc w:val="left"/>
      <w:pPr>
        <w:tabs>
          <w:tab w:val="num" w:pos="7821"/>
        </w:tabs>
        <w:ind w:left="7821" w:hanging="360"/>
      </w:pPr>
      <w:rPr>
        <w:rFonts w:ascii="Wingdings" w:hAnsi="Wingdings" w:hint="default"/>
      </w:rPr>
    </w:lvl>
  </w:abstractNum>
  <w:abstractNum w:abstractNumId="40">
    <w:nsid w:val="784D76C3"/>
    <w:multiLevelType w:val="hybridMultilevel"/>
    <w:tmpl w:val="E684E13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1">
    <w:nsid w:val="7C7555AA"/>
    <w:multiLevelType w:val="hybridMultilevel"/>
    <w:tmpl w:val="0BCE4C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6"/>
  </w:num>
  <w:num w:numId="3">
    <w:abstractNumId w:val="7"/>
  </w:num>
  <w:num w:numId="4">
    <w:abstractNumId w:val="34"/>
  </w:num>
  <w:num w:numId="5">
    <w:abstractNumId w:val="39"/>
  </w:num>
  <w:num w:numId="6">
    <w:abstractNumId w:val="30"/>
  </w:num>
  <w:num w:numId="7">
    <w:abstractNumId w:val="11"/>
  </w:num>
  <w:num w:numId="8">
    <w:abstractNumId w:val="1"/>
  </w:num>
  <w:num w:numId="9">
    <w:abstractNumId w:val="27"/>
  </w:num>
  <w:num w:numId="10">
    <w:abstractNumId w:val="28"/>
  </w:num>
  <w:num w:numId="11">
    <w:abstractNumId w:val="24"/>
  </w:num>
  <w:num w:numId="12">
    <w:abstractNumId w:val="5"/>
  </w:num>
  <w:num w:numId="13">
    <w:abstractNumId w:val="15"/>
  </w:num>
  <w:num w:numId="14">
    <w:abstractNumId w:val="29"/>
  </w:num>
  <w:num w:numId="15">
    <w:abstractNumId w:val="40"/>
  </w:num>
  <w:num w:numId="16">
    <w:abstractNumId w:val="38"/>
  </w:num>
  <w:num w:numId="17">
    <w:abstractNumId w:val="17"/>
  </w:num>
  <w:num w:numId="18">
    <w:abstractNumId w:val="2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5"/>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num>
  <w:num w:numId="27">
    <w:abstractNumId w:val="2"/>
  </w:num>
  <w:num w:numId="28">
    <w:abstractNumId w:val="21"/>
  </w:num>
  <w:num w:numId="29">
    <w:abstractNumId w:val="33"/>
  </w:num>
  <w:num w:numId="30">
    <w:abstractNumId w:val="25"/>
  </w:num>
  <w:num w:numId="31">
    <w:abstractNumId w:val="10"/>
  </w:num>
  <w:num w:numId="32">
    <w:abstractNumId w:val="3"/>
  </w:num>
  <w:num w:numId="33">
    <w:abstractNumId w:val="22"/>
  </w:num>
  <w:num w:numId="34">
    <w:abstractNumId w:val="31"/>
  </w:num>
  <w:num w:numId="35">
    <w:abstractNumId w:val="37"/>
  </w:num>
  <w:num w:numId="36">
    <w:abstractNumId w:val="0"/>
  </w:num>
  <w:num w:numId="37">
    <w:abstractNumId w:val="12"/>
  </w:num>
  <w:num w:numId="38">
    <w:abstractNumId w:val="16"/>
  </w:num>
  <w:num w:numId="39">
    <w:abstractNumId w:val="14"/>
  </w:num>
  <w:num w:numId="40">
    <w:abstractNumId w:val="23"/>
  </w:num>
  <w:num w:numId="41">
    <w:abstractNumId w:val="9"/>
  </w:num>
  <w:num w:numId="42">
    <w:abstractNumId w:val="41"/>
  </w:num>
  <w:num w:numId="4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noLineBreaksAfter w:lang="zh-CN" w:val="$([{£¥·‘“〈《「『【〔〖〝﹙﹛﹝＄（．［｛￡￥"/>
  <w:noLineBreaksBefore w:lang="zh-CN" w:val="!%),.:;&gt;?]}¢¨°·ˇˉ―‖’”…‰′″›℃∶、。〃〉》」』】〕〗〞︶︺︾﹀﹄﹚﹜﹞！＂％＇），．：；？］｀｜｝～￠"/>
  <w:hdrShapeDefaults>
    <o:shapedefaults v:ext="edit" spidmax="36865"/>
  </w:hdrShapeDefault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0D2"/>
    <w:rsid w:val="000001EE"/>
    <w:rsid w:val="00003B4E"/>
    <w:rsid w:val="00004085"/>
    <w:rsid w:val="00004510"/>
    <w:rsid w:val="0000681A"/>
    <w:rsid w:val="00007013"/>
    <w:rsid w:val="000111F4"/>
    <w:rsid w:val="000158B7"/>
    <w:rsid w:val="00015C84"/>
    <w:rsid w:val="00015FDA"/>
    <w:rsid w:val="0001644F"/>
    <w:rsid w:val="00020386"/>
    <w:rsid w:val="00022F9A"/>
    <w:rsid w:val="000266CA"/>
    <w:rsid w:val="00026BEC"/>
    <w:rsid w:val="00030E4F"/>
    <w:rsid w:val="00030E9B"/>
    <w:rsid w:val="00031B05"/>
    <w:rsid w:val="00033C47"/>
    <w:rsid w:val="00036F66"/>
    <w:rsid w:val="000377CA"/>
    <w:rsid w:val="00037D86"/>
    <w:rsid w:val="0004087D"/>
    <w:rsid w:val="0004306F"/>
    <w:rsid w:val="00043271"/>
    <w:rsid w:val="00045933"/>
    <w:rsid w:val="00050AD3"/>
    <w:rsid w:val="000525D3"/>
    <w:rsid w:val="0005417E"/>
    <w:rsid w:val="000558D2"/>
    <w:rsid w:val="00055A97"/>
    <w:rsid w:val="00057D9B"/>
    <w:rsid w:val="0006178D"/>
    <w:rsid w:val="000630C6"/>
    <w:rsid w:val="00064354"/>
    <w:rsid w:val="0006474E"/>
    <w:rsid w:val="00070C1D"/>
    <w:rsid w:val="00070E99"/>
    <w:rsid w:val="00071657"/>
    <w:rsid w:val="00071966"/>
    <w:rsid w:val="00075149"/>
    <w:rsid w:val="000765B9"/>
    <w:rsid w:val="000773B0"/>
    <w:rsid w:val="000776EF"/>
    <w:rsid w:val="00077D5A"/>
    <w:rsid w:val="000818BE"/>
    <w:rsid w:val="000818E7"/>
    <w:rsid w:val="00083D6F"/>
    <w:rsid w:val="00085EC1"/>
    <w:rsid w:val="00086F20"/>
    <w:rsid w:val="00090501"/>
    <w:rsid w:val="00090866"/>
    <w:rsid w:val="00090C6E"/>
    <w:rsid w:val="000917C1"/>
    <w:rsid w:val="00091B9D"/>
    <w:rsid w:val="00093E84"/>
    <w:rsid w:val="000963E5"/>
    <w:rsid w:val="00096DF1"/>
    <w:rsid w:val="00097C32"/>
    <w:rsid w:val="000A0939"/>
    <w:rsid w:val="000A0BDD"/>
    <w:rsid w:val="000A4170"/>
    <w:rsid w:val="000A41FA"/>
    <w:rsid w:val="000A5220"/>
    <w:rsid w:val="000A594D"/>
    <w:rsid w:val="000A7424"/>
    <w:rsid w:val="000A7D77"/>
    <w:rsid w:val="000B0CB2"/>
    <w:rsid w:val="000B4502"/>
    <w:rsid w:val="000B5BA1"/>
    <w:rsid w:val="000B605C"/>
    <w:rsid w:val="000C0374"/>
    <w:rsid w:val="000C138C"/>
    <w:rsid w:val="000C1C17"/>
    <w:rsid w:val="000C5E9E"/>
    <w:rsid w:val="000C64E0"/>
    <w:rsid w:val="000C7781"/>
    <w:rsid w:val="000D1C5E"/>
    <w:rsid w:val="000D4498"/>
    <w:rsid w:val="000D647C"/>
    <w:rsid w:val="000E19E2"/>
    <w:rsid w:val="000E2127"/>
    <w:rsid w:val="000E31A0"/>
    <w:rsid w:val="000E720E"/>
    <w:rsid w:val="000E7307"/>
    <w:rsid w:val="000F0290"/>
    <w:rsid w:val="000F1A94"/>
    <w:rsid w:val="000F24E5"/>
    <w:rsid w:val="000F3288"/>
    <w:rsid w:val="000F7290"/>
    <w:rsid w:val="000F76E6"/>
    <w:rsid w:val="00100EF2"/>
    <w:rsid w:val="001014FC"/>
    <w:rsid w:val="001033C3"/>
    <w:rsid w:val="00105D8B"/>
    <w:rsid w:val="0010643F"/>
    <w:rsid w:val="001069F2"/>
    <w:rsid w:val="001076DE"/>
    <w:rsid w:val="00110DAD"/>
    <w:rsid w:val="0012040E"/>
    <w:rsid w:val="001207CD"/>
    <w:rsid w:val="001214BA"/>
    <w:rsid w:val="00122221"/>
    <w:rsid w:val="00122CF2"/>
    <w:rsid w:val="0012350A"/>
    <w:rsid w:val="0012398E"/>
    <w:rsid w:val="0012496A"/>
    <w:rsid w:val="00124CE0"/>
    <w:rsid w:val="001251BA"/>
    <w:rsid w:val="00126F28"/>
    <w:rsid w:val="00130184"/>
    <w:rsid w:val="00132855"/>
    <w:rsid w:val="00132CFE"/>
    <w:rsid w:val="00134E65"/>
    <w:rsid w:val="00135E07"/>
    <w:rsid w:val="00135E81"/>
    <w:rsid w:val="001370A6"/>
    <w:rsid w:val="00140674"/>
    <w:rsid w:val="0014175E"/>
    <w:rsid w:val="001468DA"/>
    <w:rsid w:val="00146A96"/>
    <w:rsid w:val="00147DAE"/>
    <w:rsid w:val="00153814"/>
    <w:rsid w:val="00153AB4"/>
    <w:rsid w:val="001560E4"/>
    <w:rsid w:val="00156A89"/>
    <w:rsid w:val="00162AC9"/>
    <w:rsid w:val="0016301F"/>
    <w:rsid w:val="00166498"/>
    <w:rsid w:val="00167251"/>
    <w:rsid w:val="0017058F"/>
    <w:rsid w:val="00171FF4"/>
    <w:rsid w:val="00172AFA"/>
    <w:rsid w:val="00173CCD"/>
    <w:rsid w:val="00174F7B"/>
    <w:rsid w:val="00175A88"/>
    <w:rsid w:val="0018013A"/>
    <w:rsid w:val="00180C1B"/>
    <w:rsid w:val="00181FDA"/>
    <w:rsid w:val="001824D5"/>
    <w:rsid w:val="001830D6"/>
    <w:rsid w:val="001832A6"/>
    <w:rsid w:val="001832EE"/>
    <w:rsid w:val="001842A8"/>
    <w:rsid w:val="00184674"/>
    <w:rsid w:val="00190803"/>
    <w:rsid w:val="00190C45"/>
    <w:rsid w:val="00190CFC"/>
    <w:rsid w:val="00194091"/>
    <w:rsid w:val="00197E96"/>
    <w:rsid w:val="001A03E0"/>
    <w:rsid w:val="001A0ED5"/>
    <w:rsid w:val="001A1674"/>
    <w:rsid w:val="001A1F69"/>
    <w:rsid w:val="001A4045"/>
    <w:rsid w:val="001A6EF3"/>
    <w:rsid w:val="001B0881"/>
    <w:rsid w:val="001B1570"/>
    <w:rsid w:val="001B209C"/>
    <w:rsid w:val="001B4734"/>
    <w:rsid w:val="001B522C"/>
    <w:rsid w:val="001B64D7"/>
    <w:rsid w:val="001B6DD5"/>
    <w:rsid w:val="001B70C1"/>
    <w:rsid w:val="001B7557"/>
    <w:rsid w:val="001C1487"/>
    <w:rsid w:val="001C1EEC"/>
    <w:rsid w:val="001C2405"/>
    <w:rsid w:val="001C3489"/>
    <w:rsid w:val="001C4187"/>
    <w:rsid w:val="001C524D"/>
    <w:rsid w:val="001D1D7A"/>
    <w:rsid w:val="001D4F29"/>
    <w:rsid w:val="001D75BA"/>
    <w:rsid w:val="001D7869"/>
    <w:rsid w:val="001D7BD2"/>
    <w:rsid w:val="001E3F8B"/>
    <w:rsid w:val="001E5295"/>
    <w:rsid w:val="001E66BB"/>
    <w:rsid w:val="001E6ED9"/>
    <w:rsid w:val="001F033F"/>
    <w:rsid w:val="001F1097"/>
    <w:rsid w:val="001F2A02"/>
    <w:rsid w:val="001F591D"/>
    <w:rsid w:val="001F7DBD"/>
    <w:rsid w:val="00201EF0"/>
    <w:rsid w:val="00205D95"/>
    <w:rsid w:val="00205EA8"/>
    <w:rsid w:val="00206360"/>
    <w:rsid w:val="00207461"/>
    <w:rsid w:val="00211793"/>
    <w:rsid w:val="00212100"/>
    <w:rsid w:val="00213102"/>
    <w:rsid w:val="00214377"/>
    <w:rsid w:val="00214ED1"/>
    <w:rsid w:val="002158BE"/>
    <w:rsid w:val="00217E3A"/>
    <w:rsid w:val="00221EF6"/>
    <w:rsid w:val="002250EB"/>
    <w:rsid w:val="00225DDA"/>
    <w:rsid w:val="002264CB"/>
    <w:rsid w:val="00226551"/>
    <w:rsid w:val="002306FE"/>
    <w:rsid w:val="002320F4"/>
    <w:rsid w:val="002328C5"/>
    <w:rsid w:val="00232A86"/>
    <w:rsid w:val="00232C1B"/>
    <w:rsid w:val="0023304A"/>
    <w:rsid w:val="00234C5D"/>
    <w:rsid w:val="002366B6"/>
    <w:rsid w:val="00240159"/>
    <w:rsid w:val="00244234"/>
    <w:rsid w:val="0024437E"/>
    <w:rsid w:val="00244F97"/>
    <w:rsid w:val="00245F77"/>
    <w:rsid w:val="002462E5"/>
    <w:rsid w:val="00246833"/>
    <w:rsid w:val="00247137"/>
    <w:rsid w:val="002477D4"/>
    <w:rsid w:val="0025228A"/>
    <w:rsid w:val="0025572B"/>
    <w:rsid w:val="002568C6"/>
    <w:rsid w:val="00256BCE"/>
    <w:rsid w:val="00264303"/>
    <w:rsid w:val="002655B7"/>
    <w:rsid w:val="00266576"/>
    <w:rsid w:val="002721E3"/>
    <w:rsid w:val="00273E9D"/>
    <w:rsid w:val="00273FD1"/>
    <w:rsid w:val="00274740"/>
    <w:rsid w:val="002765DD"/>
    <w:rsid w:val="0027722A"/>
    <w:rsid w:val="00277E09"/>
    <w:rsid w:val="0028260E"/>
    <w:rsid w:val="00282D3D"/>
    <w:rsid w:val="00283927"/>
    <w:rsid w:val="00284A1A"/>
    <w:rsid w:val="0028654E"/>
    <w:rsid w:val="0028766C"/>
    <w:rsid w:val="00291154"/>
    <w:rsid w:val="00291854"/>
    <w:rsid w:val="00293176"/>
    <w:rsid w:val="00293401"/>
    <w:rsid w:val="00293A05"/>
    <w:rsid w:val="00293E08"/>
    <w:rsid w:val="0029413A"/>
    <w:rsid w:val="00295A58"/>
    <w:rsid w:val="002A00DD"/>
    <w:rsid w:val="002A1E44"/>
    <w:rsid w:val="002A2E8E"/>
    <w:rsid w:val="002B1A34"/>
    <w:rsid w:val="002B3DA1"/>
    <w:rsid w:val="002B4E93"/>
    <w:rsid w:val="002B5262"/>
    <w:rsid w:val="002B5B20"/>
    <w:rsid w:val="002B728D"/>
    <w:rsid w:val="002B77C6"/>
    <w:rsid w:val="002C0A4B"/>
    <w:rsid w:val="002C155A"/>
    <w:rsid w:val="002C187F"/>
    <w:rsid w:val="002C1D04"/>
    <w:rsid w:val="002C2437"/>
    <w:rsid w:val="002C288F"/>
    <w:rsid w:val="002C345D"/>
    <w:rsid w:val="002C3738"/>
    <w:rsid w:val="002C6529"/>
    <w:rsid w:val="002C6E71"/>
    <w:rsid w:val="002C73C7"/>
    <w:rsid w:val="002D0119"/>
    <w:rsid w:val="002D0D51"/>
    <w:rsid w:val="002D11D4"/>
    <w:rsid w:val="002D142C"/>
    <w:rsid w:val="002D53AD"/>
    <w:rsid w:val="002D71FF"/>
    <w:rsid w:val="002E3D2B"/>
    <w:rsid w:val="002E3FEB"/>
    <w:rsid w:val="002E5F4F"/>
    <w:rsid w:val="002E65FB"/>
    <w:rsid w:val="002F20D2"/>
    <w:rsid w:val="002F316C"/>
    <w:rsid w:val="002F6689"/>
    <w:rsid w:val="002F6F93"/>
    <w:rsid w:val="002F782F"/>
    <w:rsid w:val="00300896"/>
    <w:rsid w:val="003014EF"/>
    <w:rsid w:val="00302029"/>
    <w:rsid w:val="00302FE8"/>
    <w:rsid w:val="00303657"/>
    <w:rsid w:val="0030633B"/>
    <w:rsid w:val="00310B1A"/>
    <w:rsid w:val="00311011"/>
    <w:rsid w:val="003134F2"/>
    <w:rsid w:val="00316DFF"/>
    <w:rsid w:val="0031769E"/>
    <w:rsid w:val="00320B95"/>
    <w:rsid w:val="003213F2"/>
    <w:rsid w:val="0032173D"/>
    <w:rsid w:val="00321F76"/>
    <w:rsid w:val="0032206E"/>
    <w:rsid w:val="00322193"/>
    <w:rsid w:val="00324A11"/>
    <w:rsid w:val="003265D9"/>
    <w:rsid w:val="003278BB"/>
    <w:rsid w:val="003309FF"/>
    <w:rsid w:val="00330B63"/>
    <w:rsid w:val="0033155A"/>
    <w:rsid w:val="003345A5"/>
    <w:rsid w:val="00334DBE"/>
    <w:rsid w:val="003352EB"/>
    <w:rsid w:val="003358E2"/>
    <w:rsid w:val="00336502"/>
    <w:rsid w:val="00336F1F"/>
    <w:rsid w:val="003410DF"/>
    <w:rsid w:val="00341A47"/>
    <w:rsid w:val="00344CD2"/>
    <w:rsid w:val="0034550D"/>
    <w:rsid w:val="00346D70"/>
    <w:rsid w:val="00346F9E"/>
    <w:rsid w:val="00347080"/>
    <w:rsid w:val="00354B8F"/>
    <w:rsid w:val="003611DE"/>
    <w:rsid w:val="00362148"/>
    <w:rsid w:val="003627AF"/>
    <w:rsid w:val="0036616C"/>
    <w:rsid w:val="00366EB1"/>
    <w:rsid w:val="0037006C"/>
    <w:rsid w:val="00371234"/>
    <w:rsid w:val="00372993"/>
    <w:rsid w:val="003741F4"/>
    <w:rsid w:val="003817D0"/>
    <w:rsid w:val="003823DC"/>
    <w:rsid w:val="00384FB7"/>
    <w:rsid w:val="00385533"/>
    <w:rsid w:val="0038618D"/>
    <w:rsid w:val="00386416"/>
    <w:rsid w:val="003903CC"/>
    <w:rsid w:val="003916E0"/>
    <w:rsid w:val="00392667"/>
    <w:rsid w:val="00392F1F"/>
    <w:rsid w:val="003930F0"/>
    <w:rsid w:val="0039500E"/>
    <w:rsid w:val="00395347"/>
    <w:rsid w:val="003974AB"/>
    <w:rsid w:val="003A0542"/>
    <w:rsid w:val="003A2098"/>
    <w:rsid w:val="003A2C2F"/>
    <w:rsid w:val="003A3DAF"/>
    <w:rsid w:val="003A4CBD"/>
    <w:rsid w:val="003A676A"/>
    <w:rsid w:val="003A6EF0"/>
    <w:rsid w:val="003B017B"/>
    <w:rsid w:val="003B0B74"/>
    <w:rsid w:val="003B17B7"/>
    <w:rsid w:val="003B206A"/>
    <w:rsid w:val="003B33F3"/>
    <w:rsid w:val="003B5867"/>
    <w:rsid w:val="003B6213"/>
    <w:rsid w:val="003B716F"/>
    <w:rsid w:val="003B7500"/>
    <w:rsid w:val="003B7761"/>
    <w:rsid w:val="003C2214"/>
    <w:rsid w:val="003C7376"/>
    <w:rsid w:val="003D3134"/>
    <w:rsid w:val="003D48C1"/>
    <w:rsid w:val="003D4BCE"/>
    <w:rsid w:val="003D75E0"/>
    <w:rsid w:val="003E6756"/>
    <w:rsid w:val="003F0C53"/>
    <w:rsid w:val="003F1332"/>
    <w:rsid w:val="003F1FD3"/>
    <w:rsid w:val="003F42E8"/>
    <w:rsid w:val="003F43EC"/>
    <w:rsid w:val="003F6CAE"/>
    <w:rsid w:val="003F7803"/>
    <w:rsid w:val="00402C4C"/>
    <w:rsid w:val="004030FD"/>
    <w:rsid w:val="00406315"/>
    <w:rsid w:val="004108DE"/>
    <w:rsid w:val="00411008"/>
    <w:rsid w:val="004110B8"/>
    <w:rsid w:val="00413232"/>
    <w:rsid w:val="00413DC6"/>
    <w:rsid w:val="004149EE"/>
    <w:rsid w:val="00414B1E"/>
    <w:rsid w:val="00414BD6"/>
    <w:rsid w:val="00415E1D"/>
    <w:rsid w:val="004204BD"/>
    <w:rsid w:val="00421239"/>
    <w:rsid w:val="00421954"/>
    <w:rsid w:val="00422E25"/>
    <w:rsid w:val="004231B5"/>
    <w:rsid w:val="00425A2D"/>
    <w:rsid w:val="00427697"/>
    <w:rsid w:val="00427EC8"/>
    <w:rsid w:val="00431FFD"/>
    <w:rsid w:val="00432F4A"/>
    <w:rsid w:val="00436AC3"/>
    <w:rsid w:val="00442EC7"/>
    <w:rsid w:val="00444558"/>
    <w:rsid w:val="00445AF2"/>
    <w:rsid w:val="0045192C"/>
    <w:rsid w:val="0045199C"/>
    <w:rsid w:val="00452573"/>
    <w:rsid w:val="004525A1"/>
    <w:rsid w:val="0045366E"/>
    <w:rsid w:val="00454776"/>
    <w:rsid w:val="0045504C"/>
    <w:rsid w:val="0045510C"/>
    <w:rsid w:val="00455368"/>
    <w:rsid w:val="00455ED0"/>
    <w:rsid w:val="004560A2"/>
    <w:rsid w:val="004569B4"/>
    <w:rsid w:val="00456D39"/>
    <w:rsid w:val="00460606"/>
    <w:rsid w:val="004613E7"/>
    <w:rsid w:val="00461D18"/>
    <w:rsid w:val="004632F6"/>
    <w:rsid w:val="00467981"/>
    <w:rsid w:val="00471197"/>
    <w:rsid w:val="0047794E"/>
    <w:rsid w:val="0049176A"/>
    <w:rsid w:val="004924A6"/>
    <w:rsid w:val="00493DF1"/>
    <w:rsid w:val="00495EBC"/>
    <w:rsid w:val="0049793C"/>
    <w:rsid w:val="004A01A5"/>
    <w:rsid w:val="004A154C"/>
    <w:rsid w:val="004A17A5"/>
    <w:rsid w:val="004A60C9"/>
    <w:rsid w:val="004A634E"/>
    <w:rsid w:val="004B0852"/>
    <w:rsid w:val="004B23A2"/>
    <w:rsid w:val="004B3A8C"/>
    <w:rsid w:val="004B5077"/>
    <w:rsid w:val="004B65BA"/>
    <w:rsid w:val="004B759D"/>
    <w:rsid w:val="004B79B8"/>
    <w:rsid w:val="004C00D1"/>
    <w:rsid w:val="004C4E6A"/>
    <w:rsid w:val="004C539C"/>
    <w:rsid w:val="004C5B2F"/>
    <w:rsid w:val="004D1745"/>
    <w:rsid w:val="004D3DBE"/>
    <w:rsid w:val="004D4716"/>
    <w:rsid w:val="004D51D3"/>
    <w:rsid w:val="004D79FF"/>
    <w:rsid w:val="004E095C"/>
    <w:rsid w:val="004E2F03"/>
    <w:rsid w:val="004E4C69"/>
    <w:rsid w:val="004F0B78"/>
    <w:rsid w:val="004F0CEB"/>
    <w:rsid w:val="004F3661"/>
    <w:rsid w:val="004F6918"/>
    <w:rsid w:val="00500D86"/>
    <w:rsid w:val="00500E0F"/>
    <w:rsid w:val="00504148"/>
    <w:rsid w:val="005163C1"/>
    <w:rsid w:val="00516A19"/>
    <w:rsid w:val="00517AB6"/>
    <w:rsid w:val="00520262"/>
    <w:rsid w:val="00520804"/>
    <w:rsid w:val="005213A2"/>
    <w:rsid w:val="0052149D"/>
    <w:rsid w:val="00521F70"/>
    <w:rsid w:val="00523EA0"/>
    <w:rsid w:val="00525DB2"/>
    <w:rsid w:val="00526483"/>
    <w:rsid w:val="00526D39"/>
    <w:rsid w:val="00530C37"/>
    <w:rsid w:val="00530E29"/>
    <w:rsid w:val="00534299"/>
    <w:rsid w:val="005347DE"/>
    <w:rsid w:val="0053731F"/>
    <w:rsid w:val="00540E8D"/>
    <w:rsid w:val="00541AC1"/>
    <w:rsid w:val="00541BF4"/>
    <w:rsid w:val="00543E72"/>
    <w:rsid w:val="0054406B"/>
    <w:rsid w:val="00544A15"/>
    <w:rsid w:val="00545920"/>
    <w:rsid w:val="005475E7"/>
    <w:rsid w:val="00552562"/>
    <w:rsid w:val="00552CD7"/>
    <w:rsid w:val="00553AB1"/>
    <w:rsid w:val="0055521A"/>
    <w:rsid w:val="005563CE"/>
    <w:rsid w:val="0055715F"/>
    <w:rsid w:val="00560B35"/>
    <w:rsid w:val="005636EF"/>
    <w:rsid w:val="00564887"/>
    <w:rsid w:val="0057047F"/>
    <w:rsid w:val="00570713"/>
    <w:rsid w:val="00571CEC"/>
    <w:rsid w:val="00572218"/>
    <w:rsid w:val="00572A35"/>
    <w:rsid w:val="00574D9A"/>
    <w:rsid w:val="00576C4E"/>
    <w:rsid w:val="0058005E"/>
    <w:rsid w:val="00580CE2"/>
    <w:rsid w:val="00583E76"/>
    <w:rsid w:val="0058609F"/>
    <w:rsid w:val="00591174"/>
    <w:rsid w:val="005915DF"/>
    <w:rsid w:val="005918B1"/>
    <w:rsid w:val="00592366"/>
    <w:rsid w:val="005941B2"/>
    <w:rsid w:val="00597A4E"/>
    <w:rsid w:val="005A17F1"/>
    <w:rsid w:val="005B041D"/>
    <w:rsid w:val="005B12E2"/>
    <w:rsid w:val="005B272E"/>
    <w:rsid w:val="005B326A"/>
    <w:rsid w:val="005B3506"/>
    <w:rsid w:val="005B364D"/>
    <w:rsid w:val="005B3BDE"/>
    <w:rsid w:val="005B4792"/>
    <w:rsid w:val="005B7489"/>
    <w:rsid w:val="005B7895"/>
    <w:rsid w:val="005B7B47"/>
    <w:rsid w:val="005C0DA4"/>
    <w:rsid w:val="005C2F04"/>
    <w:rsid w:val="005C3A0B"/>
    <w:rsid w:val="005C4100"/>
    <w:rsid w:val="005C4325"/>
    <w:rsid w:val="005C4615"/>
    <w:rsid w:val="005D1283"/>
    <w:rsid w:val="005D39AA"/>
    <w:rsid w:val="005D3A39"/>
    <w:rsid w:val="005D3CFF"/>
    <w:rsid w:val="005D5FBE"/>
    <w:rsid w:val="005D773E"/>
    <w:rsid w:val="005D794D"/>
    <w:rsid w:val="005D7E3C"/>
    <w:rsid w:val="005E1D9E"/>
    <w:rsid w:val="005E32B6"/>
    <w:rsid w:val="005E6C70"/>
    <w:rsid w:val="005E743D"/>
    <w:rsid w:val="005E7EA1"/>
    <w:rsid w:val="005F026C"/>
    <w:rsid w:val="005F08E6"/>
    <w:rsid w:val="005F540F"/>
    <w:rsid w:val="005F5C26"/>
    <w:rsid w:val="005F7380"/>
    <w:rsid w:val="006007EC"/>
    <w:rsid w:val="00602288"/>
    <w:rsid w:val="00602904"/>
    <w:rsid w:val="00602E81"/>
    <w:rsid w:val="00604393"/>
    <w:rsid w:val="00604822"/>
    <w:rsid w:val="00604ED0"/>
    <w:rsid w:val="00604F48"/>
    <w:rsid w:val="00605EC9"/>
    <w:rsid w:val="0060609D"/>
    <w:rsid w:val="00607FE9"/>
    <w:rsid w:val="00610263"/>
    <w:rsid w:val="00611210"/>
    <w:rsid w:val="00612165"/>
    <w:rsid w:val="00612D04"/>
    <w:rsid w:val="00614000"/>
    <w:rsid w:val="0061585A"/>
    <w:rsid w:val="00624CEF"/>
    <w:rsid w:val="00625CC4"/>
    <w:rsid w:val="0063173A"/>
    <w:rsid w:val="0063409B"/>
    <w:rsid w:val="0063780B"/>
    <w:rsid w:val="00637C3E"/>
    <w:rsid w:val="00637D6B"/>
    <w:rsid w:val="00640E31"/>
    <w:rsid w:val="006414EA"/>
    <w:rsid w:val="00641A4E"/>
    <w:rsid w:val="00642B40"/>
    <w:rsid w:val="00643B5E"/>
    <w:rsid w:val="0064434B"/>
    <w:rsid w:val="00645157"/>
    <w:rsid w:val="006455F3"/>
    <w:rsid w:val="00650CA8"/>
    <w:rsid w:val="00651906"/>
    <w:rsid w:val="00652F2B"/>
    <w:rsid w:val="00653588"/>
    <w:rsid w:val="0065761A"/>
    <w:rsid w:val="00661CDB"/>
    <w:rsid w:val="00662005"/>
    <w:rsid w:val="00662441"/>
    <w:rsid w:val="0066253E"/>
    <w:rsid w:val="00665531"/>
    <w:rsid w:val="006701E1"/>
    <w:rsid w:val="0067036D"/>
    <w:rsid w:val="00670522"/>
    <w:rsid w:val="006712D7"/>
    <w:rsid w:val="006727B9"/>
    <w:rsid w:val="00674881"/>
    <w:rsid w:val="00675BD7"/>
    <w:rsid w:val="00676B06"/>
    <w:rsid w:val="00680321"/>
    <w:rsid w:val="006832B4"/>
    <w:rsid w:val="0068428A"/>
    <w:rsid w:val="006844BE"/>
    <w:rsid w:val="00684EB3"/>
    <w:rsid w:val="00686CE8"/>
    <w:rsid w:val="00692802"/>
    <w:rsid w:val="00692999"/>
    <w:rsid w:val="00692E40"/>
    <w:rsid w:val="006950E1"/>
    <w:rsid w:val="006954F0"/>
    <w:rsid w:val="006A02D7"/>
    <w:rsid w:val="006A7509"/>
    <w:rsid w:val="006B09BF"/>
    <w:rsid w:val="006B131A"/>
    <w:rsid w:val="006B24D1"/>
    <w:rsid w:val="006B29F5"/>
    <w:rsid w:val="006B33FA"/>
    <w:rsid w:val="006B3F99"/>
    <w:rsid w:val="006B4D65"/>
    <w:rsid w:val="006B534E"/>
    <w:rsid w:val="006B5B96"/>
    <w:rsid w:val="006B6736"/>
    <w:rsid w:val="006B7432"/>
    <w:rsid w:val="006B7A90"/>
    <w:rsid w:val="006B7E82"/>
    <w:rsid w:val="006C0DAA"/>
    <w:rsid w:val="006C2550"/>
    <w:rsid w:val="006C2AC0"/>
    <w:rsid w:val="006C2AD3"/>
    <w:rsid w:val="006C303C"/>
    <w:rsid w:val="006C4495"/>
    <w:rsid w:val="006C4FF4"/>
    <w:rsid w:val="006C7059"/>
    <w:rsid w:val="006C7865"/>
    <w:rsid w:val="006D0380"/>
    <w:rsid w:val="006D1E26"/>
    <w:rsid w:val="006D270D"/>
    <w:rsid w:val="006D32CE"/>
    <w:rsid w:val="006D58C6"/>
    <w:rsid w:val="006E0851"/>
    <w:rsid w:val="006E18C5"/>
    <w:rsid w:val="006E2D6D"/>
    <w:rsid w:val="006E3BC9"/>
    <w:rsid w:val="006E5F34"/>
    <w:rsid w:val="006E6BDC"/>
    <w:rsid w:val="006F01AE"/>
    <w:rsid w:val="006F549D"/>
    <w:rsid w:val="006F5557"/>
    <w:rsid w:val="006F61F8"/>
    <w:rsid w:val="006F661C"/>
    <w:rsid w:val="006F7335"/>
    <w:rsid w:val="006F7D2D"/>
    <w:rsid w:val="00700BC9"/>
    <w:rsid w:val="00701059"/>
    <w:rsid w:val="007017B0"/>
    <w:rsid w:val="007036AA"/>
    <w:rsid w:val="007056C0"/>
    <w:rsid w:val="007121F3"/>
    <w:rsid w:val="00714C2C"/>
    <w:rsid w:val="00715155"/>
    <w:rsid w:val="007151EE"/>
    <w:rsid w:val="00715B00"/>
    <w:rsid w:val="00715F30"/>
    <w:rsid w:val="0071614D"/>
    <w:rsid w:val="00720E83"/>
    <w:rsid w:val="00726CF9"/>
    <w:rsid w:val="007273E2"/>
    <w:rsid w:val="007309B1"/>
    <w:rsid w:val="00730AC1"/>
    <w:rsid w:val="00732141"/>
    <w:rsid w:val="00732B61"/>
    <w:rsid w:val="007331F2"/>
    <w:rsid w:val="00734169"/>
    <w:rsid w:val="007366D8"/>
    <w:rsid w:val="00736DA1"/>
    <w:rsid w:val="00740B28"/>
    <w:rsid w:val="00740ED0"/>
    <w:rsid w:val="007437DF"/>
    <w:rsid w:val="0074637D"/>
    <w:rsid w:val="00747107"/>
    <w:rsid w:val="0074751E"/>
    <w:rsid w:val="00752401"/>
    <w:rsid w:val="007563E4"/>
    <w:rsid w:val="007566EA"/>
    <w:rsid w:val="00765255"/>
    <w:rsid w:val="00765A8D"/>
    <w:rsid w:val="00767E21"/>
    <w:rsid w:val="00770A80"/>
    <w:rsid w:val="00770DD9"/>
    <w:rsid w:val="007715BE"/>
    <w:rsid w:val="00771FC9"/>
    <w:rsid w:val="00774940"/>
    <w:rsid w:val="00775136"/>
    <w:rsid w:val="00777E56"/>
    <w:rsid w:val="007809BE"/>
    <w:rsid w:val="00785D86"/>
    <w:rsid w:val="00786063"/>
    <w:rsid w:val="0078767D"/>
    <w:rsid w:val="00792A5D"/>
    <w:rsid w:val="00792AFC"/>
    <w:rsid w:val="00793001"/>
    <w:rsid w:val="007932C2"/>
    <w:rsid w:val="007944D1"/>
    <w:rsid w:val="00794DE1"/>
    <w:rsid w:val="00795ED1"/>
    <w:rsid w:val="00796CB8"/>
    <w:rsid w:val="007A1052"/>
    <w:rsid w:val="007A136F"/>
    <w:rsid w:val="007A199C"/>
    <w:rsid w:val="007A1BA2"/>
    <w:rsid w:val="007A21EE"/>
    <w:rsid w:val="007A469D"/>
    <w:rsid w:val="007A5089"/>
    <w:rsid w:val="007A5860"/>
    <w:rsid w:val="007B11CA"/>
    <w:rsid w:val="007B2A1D"/>
    <w:rsid w:val="007B44C2"/>
    <w:rsid w:val="007B616B"/>
    <w:rsid w:val="007B79AC"/>
    <w:rsid w:val="007C0111"/>
    <w:rsid w:val="007C4E2E"/>
    <w:rsid w:val="007C6599"/>
    <w:rsid w:val="007D2A84"/>
    <w:rsid w:val="007D67CD"/>
    <w:rsid w:val="007E2478"/>
    <w:rsid w:val="007E5C6A"/>
    <w:rsid w:val="007E7018"/>
    <w:rsid w:val="007E70C7"/>
    <w:rsid w:val="007F0595"/>
    <w:rsid w:val="007F05E4"/>
    <w:rsid w:val="007F07B1"/>
    <w:rsid w:val="007F0F9D"/>
    <w:rsid w:val="007F2BF0"/>
    <w:rsid w:val="007F3C03"/>
    <w:rsid w:val="007F682A"/>
    <w:rsid w:val="00800096"/>
    <w:rsid w:val="00800DF8"/>
    <w:rsid w:val="00801B84"/>
    <w:rsid w:val="00801FF5"/>
    <w:rsid w:val="008022F2"/>
    <w:rsid w:val="008035AE"/>
    <w:rsid w:val="00805155"/>
    <w:rsid w:val="00805F39"/>
    <w:rsid w:val="008102EA"/>
    <w:rsid w:val="0081225D"/>
    <w:rsid w:val="00813212"/>
    <w:rsid w:val="00814A9C"/>
    <w:rsid w:val="0081645F"/>
    <w:rsid w:val="00816B2E"/>
    <w:rsid w:val="008176AD"/>
    <w:rsid w:val="00821E45"/>
    <w:rsid w:val="008220E5"/>
    <w:rsid w:val="00822823"/>
    <w:rsid w:val="008258DB"/>
    <w:rsid w:val="00833900"/>
    <w:rsid w:val="00834AF3"/>
    <w:rsid w:val="00836088"/>
    <w:rsid w:val="00837C3A"/>
    <w:rsid w:val="00841A2D"/>
    <w:rsid w:val="00841EB0"/>
    <w:rsid w:val="00843081"/>
    <w:rsid w:val="008476F2"/>
    <w:rsid w:val="00850388"/>
    <w:rsid w:val="00850A32"/>
    <w:rsid w:val="00850EBD"/>
    <w:rsid w:val="00850FD6"/>
    <w:rsid w:val="0085214F"/>
    <w:rsid w:val="00854635"/>
    <w:rsid w:val="008546F5"/>
    <w:rsid w:val="00854A83"/>
    <w:rsid w:val="008565DC"/>
    <w:rsid w:val="0086192A"/>
    <w:rsid w:val="00861B65"/>
    <w:rsid w:val="008627A2"/>
    <w:rsid w:val="0086337F"/>
    <w:rsid w:val="00865775"/>
    <w:rsid w:val="00870C0E"/>
    <w:rsid w:val="008725E2"/>
    <w:rsid w:val="008734BB"/>
    <w:rsid w:val="00874DC2"/>
    <w:rsid w:val="00875115"/>
    <w:rsid w:val="008769A0"/>
    <w:rsid w:val="00880DA0"/>
    <w:rsid w:val="008827FC"/>
    <w:rsid w:val="00883DC4"/>
    <w:rsid w:val="00885C36"/>
    <w:rsid w:val="008870B2"/>
    <w:rsid w:val="00892B05"/>
    <w:rsid w:val="00893B35"/>
    <w:rsid w:val="00894C11"/>
    <w:rsid w:val="0089504C"/>
    <w:rsid w:val="0089591E"/>
    <w:rsid w:val="008A40A4"/>
    <w:rsid w:val="008A47F9"/>
    <w:rsid w:val="008A580D"/>
    <w:rsid w:val="008A58A2"/>
    <w:rsid w:val="008A67DE"/>
    <w:rsid w:val="008B1705"/>
    <w:rsid w:val="008B1C07"/>
    <w:rsid w:val="008B2CC1"/>
    <w:rsid w:val="008B4C3F"/>
    <w:rsid w:val="008B6022"/>
    <w:rsid w:val="008C4DB9"/>
    <w:rsid w:val="008C543C"/>
    <w:rsid w:val="008C5D82"/>
    <w:rsid w:val="008D0B99"/>
    <w:rsid w:val="008D2C6C"/>
    <w:rsid w:val="008D3FB5"/>
    <w:rsid w:val="008D5515"/>
    <w:rsid w:val="008D60B0"/>
    <w:rsid w:val="008E18AF"/>
    <w:rsid w:val="008E2853"/>
    <w:rsid w:val="008E4B51"/>
    <w:rsid w:val="008E6611"/>
    <w:rsid w:val="008E6B17"/>
    <w:rsid w:val="008F2647"/>
    <w:rsid w:val="008F447E"/>
    <w:rsid w:val="008F5124"/>
    <w:rsid w:val="008F576C"/>
    <w:rsid w:val="008F6C61"/>
    <w:rsid w:val="008F770C"/>
    <w:rsid w:val="00903129"/>
    <w:rsid w:val="00905375"/>
    <w:rsid w:val="00905656"/>
    <w:rsid w:val="0091049A"/>
    <w:rsid w:val="009115FF"/>
    <w:rsid w:val="00911C55"/>
    <w:rsid w:val="00913A31"/>
    <w:rsid w:val="009140A1"/>
    <w:rsid w:val="00916096"/>
    <w:rsid w:val="00917636"/>
    <w:rsid w:val="009208D8"/>
    <w:rsid w:val="00921102"/>
    <w:rsid w:val="00921B08"/>
    <w:rsid w:val="00921E6C"/>
    <w:rsid w:val="00923ADC"/>
    <w:rsid w:val="00923AFF"/>
    <w:rsid w:val="00924A4C"/>
    <w:rsid w:val="00927AF0"/>
    <w:rsid w:val="00930517"/>
    <w:rsid w:val="0093056F"/>
    <w:rsid w:val="0093192D"/>
    <w:rsid w:val="00932367"/>
    <w:rsid w:val="00933193"/>
    <w:rsid w:val="0093333B"/>
    <w:rsid w:val="00933679"/>
    <w:rsid w:val="00934C72"/>
    <w:rsid w:val="009358A4"/>
    <w:rsid w:val="00935DC7"/>
    <w:rsid w:val="00937F3F"/>
    <w:rsid w:val="009426A6"/>
    <w:rsid w:val="0094336A"/>
    <w:rsid w:val="00943A4A"/>
    <w:rsid w:val="0094437F"/>
    <w:rsid w:val="0094543E"/>
    <w:rsid w:val="00946470"/>
    <w:rsid w:val="00950F03"/>
    <w:rsid w:val="009571E9"/>
    <w:rsid w:val="00960341"/>
    <w:rsid w:val="009623BE"/>
    <w:rsid w:val="009628F7"/>
    <w:rsid w:val="00963C37"/>
    <w:rsid w:val="00965523"/>
    <w:rsid w:val="00965FDE"/>
    <w:rsid w:val="0097052E"/>
    <w:rsid w:val="00970B91"/>
    <w:rsid w:val="00970E9D"/>
    <w:rsid w:val="0097145E"/>
    <w:rsid w:val="00973FC2"/>
    <w:rsid w:val="0097637B"/>
    <w:rsid w:val="00977B88"/>
    <w:rsid w:val="009816CB"/>
    <w:rsid w:val="009827BB"/>
    <w:rsid w:val="00982893"/>
    <w:rsid w:val="00983228"/>
    <w:rsid w:val="009833DB"/>
    <w:rsid w:val="009848FA"/>
    <w:rsid w:val="00985016"/>
    <w:rsid w:val="009860E1"/>
    <w:rsid w:val="00986F26"/>
    <w:rsid w:val="00987E43"/>
    <w:rsid w:val="0099090B"/>
    <w:rsid w:val="00992071"/>
    <w:rsid w:val="00996567"/>
    <w:rsid w:val="009A207A"/>
    <w:rsid w:val="009A2895"/>
    <w:rsid w:val="009A42D9"/>
    <w:rsid w:val="009A5247"/>
    <w:rsid w:val="009A53F2"/>
    <w:rsid w:val="009A5ECE"/>
    <w:rsid w:val="009B111A"/>
    <w:rsid w:val="009B3F7E"/>
    <w:rsid w:val="009B5D0C"/>
    <w:rsid w:val="009C0343"/>
    <w:rsid w:val="009C0755"/>
    <w:rsid w:val="009C13A3"/>
    <w:rsid w:val="009C2E39"/>
    <w:rsid w:val="009C4A05"/>
    <w:rsid w:val="009C625B"/>
    <w:rsid w:val="009D16C1"/>
    <w:rsid w:val="009D2920"/>
    <w:rsid w:val="009D4575"/>
    <w:rsid w:val="009D65A1"/>
    <w:rsid w:val="009D7347"/>
    <w:rsid w:val="009E0627"/>
    <w:rsid w:val="009E2E4B"/>
    <w:rsid w:val="009E5230"/>
    <w:rsid w:val="009E70BE"/>
    <w:rsid w:val="009E716D"/>
    <w:rsid w:val="009E7EFF"/>
    <w:rsid w:val="009F15FD"/>
    <w:rsid w:val="009F2F34"/>
    <w:rsid w:val="00A004DA"/>
    <w:rsid w:val="00A03AFD"/>
    <w:rsid w:val="00A0519E"/>
    <w:rsid w:val="00A068D5"/>
    <w:rsid w:val="00A06A60"/>
    <w:rsid w:val="00A1080D"/>
    <w:rsid w:val="00A13B7F"/>
    <w:rsid w:val="00A208A7"/>
    <w:rsid w:val="00A22158"/>
    <w:rsid w:val="00A22832"/>
    <w:rsid w:val="00A233BC"/>
    <w:rsid w:val="00A23951"/>
    <w:rsid w:val="00A23985"/>
    <w:rsid w:val="00A25AAB"/>
    <w:rsid w:val="00A270B4"/>
    <w:rsid w:val="00A27CC2"/>
    <w:rsid w:val="00A31D28"/>
    <w:rsid w:val="00A3208A"/>
    <w:rsid w:val="00A3419E"/>
    <w:rsid w:val="00A356B1"/>
    <w:rsid w:val="00A37C56"/>
    <w:rsid w:val="00A41A55"/>
    <w:rsid w:val="00A41BB9"/>
    <w:rsid w:val="00A420F1"/>
    <w:rsid w:val="00A43DC3"/>
    <w:rsid w:val="00A45B5E"/>
    <w:rsid w:val="00A505BC"/>
    <w:rsid w:val="00A53BD6"/>
    <w:rsid w:val="00A54236"/>
    <w:rsid w:val="00A557D3"/>
    <w:rsid w:val="00A56497"/>
    <w:rsid w:val="00A61318"/>
    <w:rsid w:val="00A61B58"/>
    <w:rsid w:val="00A6441E"/>
    <w:rsid w:val="00A64D6A"/>
    <w:rsid w:val="00A67632"/>
    <w:rsid w:val="00A70684"/>
    <w:rsid w:val="00A72001"/>
    <w:rsid w:val="00A73A7F"/>
    <w:rsid w:val="00A75134"/>
    <w:rsid w:val="00A76883"/>
    <w:rsid w:val="00A805B3"/>
    <w:rsid w:val="00A806DB"/>
    <w:rsid w:val="00A81533"/>
    <w:rsid w:val="00A81F29"/>
    <w:rsid w:val="00A82A2D"/>
    <w:rsid w:val="00A86CF6"/>
    <w:rsid w:val="00A943D4"/>
    <w:rsid w:val="00A956E8"/>
    <w:rsid w:val="00AA0C86"/>
    <w:rsid w:val="00AA110A"/>
    <w:rsid w:val="00AA1FA8"/>
    <w:rsid w:val="00AA2044"/>
    <w:rsid w:val="00AA5F1E"/>
    <w:rsid w:val="00AA6C69"/>
    <w:rsid w:val="00AA75D5"/>
    <w:rsid w:val="00AB003C"/>
    <w:rsid w:val="00AB1253"/>
    <w:rsid w:val="00AB19F3"/>
    <w:rsid w:val="00AB38AA"/>
    <w:rsid w:val="00AB5325"/>
    <w:rsid w:val="00AB78B8"/>
    <w:rsid w:val="00AB7B0A"/>
    <w:rsid w:val="00AC1BB6"/>
    <w:rsid w:val="00AC2A8C"/>
    <w:rsid w:val="00AC596A"/>
    <w:rsid w:val="00AC71F8"/>
    <w:rsid w:val="00AC7922"/>
    <w:rsid w:val="00AD2E46"/>
    <w:rsid w:val="00AD34E8"/>
    <w:rsid w:val="00AD3F82"/>
    <w:rsid w:val="00AD4C22"/>
    <w:rsid w:val="00AD6F78"/>
    <w:rsid w:val="00AE2B65"/>
    <w:rsid w:val="00AE3BB1"/>
    <w:rsid w:val="00AE443E"/>
    <w:rsid w:val="00AE4E75"/>
    <w:rsid w:val="00AE5421"/>
    <w:rsid w:val="00AE5BC1"/>
    <w:rsid w:val="00AE6B62"/>
    <w:rsid w:val="00AE6DEE"/>
    <w:rsid w:val="00AE77B4"/>
    <w:rsid w:val="00AF0C3D"/>
    <w:rsid w:val="00AF1F6D"/>
    <w:rsid w:val="00AF7AA4"/>
    <w:rsid w:val="00B02B39"/>
    <w:rsid w:val="00B02D2F"/>
    <w:rsid w:val="00B03499"/>
    <w:rsid w:val="00B03DA0"/>
    <w:rsid w:val="00B05297"/>
    <w:rsid w:val="00B0615A"/>
    <w:rsid w:val="00B0657A"/>
    <w:rsid w:val="00B10BDE"/>
    <w:rsid w:val="00B113BB"/>
    <w:rsid w:val="00B1155D"/>
    <w:rsid w:val="00B12697"/>
    <w:rsid w:val="00B15E7D"/>
    <w:rsid w:val="00B16F81"/>
    <w:rsid w:val="00B17BE6"/>
    <w:rsid w:val="00B201EA"/>
    <w:rsid w:val="00B2142D"/>
    <w:rsid w:val="00B22F37"/>
    <w:rsid w:val="00B236CC"/>
    <w:rsid w:val="00B23FC1"/>
    <w:rsid w:val="00B25C87"/>
    <w:rsid w:val="00B272B4"/>
    <w:rsid w:val="00B30BF9"/>
    <w:rsid w:val="00B30C6F"/>
    <w:rsid w:val="00B313D0"/>
    <w:rsid w:val="00B31FDD"/>
    <w:rsid w:val="00B32886"/>
    <w:rsid w:val="00B331F3"/>
    <w:rsid w:val="00B3491E"/>
    <w:rsid w:val="00B365DE"/>
    <w:rsid w:val="00B36B2C"/>
    <w:rsid w:val="00B37A39"/>
    <w:rsid w:val="00B4359C"/>
    <w:rsid w:val="00B43692"/>
    <w:rsid w:val="00B44DC9"/>
    <w:rsid w:val="00B45A6B"/>
    <w:rsid w:val="00B464C6"/>
    <w:rsid w:val="00B51F79"/>
    <w:rsid w:val="00B53459"/>
    <w:rsid w:val="00B54CCC"/>
    <w:rsid w:val="00B5691B"/>
    <w:rsid w:val="00B56964"/>
    <w:rsid w:val="00B603FA"/>
    <w:rsid w:val="00B6125F"/>
    <w:rsid w:val="00B66C93"/>
    <w:rsid w:val="00B71E88"/>
    <w:rsid w:val="00B7317B"/>
    <w:rsid w:val="00B73783"/>
    <w:rsid w:val="00B75510"/>
    <w:rsid w:val="00B75D66"/>
    <w:rsid w:val="00B77084"/>
    <w:rsid w:val="00B80430"/>
    <w:rsid w:val="00B8289E"/>
    <w:rsid w:val="00B8298B"/>
    <w:rsid w:val="00B84B75"/>
    <w:rsid w:val="00B84E48"/>
    <w:rsid w:val="00B87A55"/>
    <w:rsid w:val="00B9048F"/>
    <w:rsid w:val="00B906A5"/>
    <w:rsid w:val="00B93B80"/>
    <w:rsid w:val="00B95359"/>
    <w:rsid w:val="00B963D6"/>
    <w:rsid w:val="00BA0382"/>
    <w:rsid w:val="00BA03CF"/>
    <w:rsid w:val="00BA2C9F"/>
    <w:rsid w:val="00BA35C6"/>
    <w:rsid w:val="00BA3D8B"/>
    <w:rsid w:val="00BA4337"/>
    <w:rsid w:val="00BA5520"/>
    <w:rsid w:val="00BB118C"/>
    <w:rsid w:val="00BB2A24"/>
    <w:rsid w:val="00BB3822"/>
    <w:rsid w:val="00BB3D18"/>
    <w:rsid w:val="00BB4F16"/>
    <w:rsid w:val="00BB65DF"/>
    <w:rsid w:val="00BB6DB9"/>
    <w:rsid w:val="00BB7B2B"/>
    <w:rsid w:val="00BB7B57"/>
    <w:rsid w:val="00BC0609"/>
    <w:rsid w:val="00BC113F"/>
    <w:rsid w:val="00BC20E9"/>
    <w:rsid w:val="00BC6217"/>
    <w:rsid w:val="00BC6C8E"/>
    <w:rsid w:val="00BC7096"/>
    <w:rsid w:val="00BD0D1F"/>
    <w:rsid w:val="00BD13D0"/>
    <w:rsid w:val="00BD2032"/>
    <w:rsid w:val="00BD27A6"/>
    <w:rsid w:val="00BD4BBA"/>
    <w:rsid w:val="00BE0104"/>
    <w:rsid w:val="00BE043E"/>
    <w:rsid w:val="00BE13CA"/>
    <w:rsid w:val="00BE2AC1"/>
    <w:rsid w:val="00BE5A51"/>
    <w:rsid w:val="00BE69C3"/>
    <w:rsid w:val="00BE74D4"/>
    <w:rsid w:val="00BE75CB"/>
    <w:rsid w:val="00BF1139"/>
    <w:rsid w:val="00BF19F2"/>
    <w:rsid w:val="00BF385E"/>
    <w:rsid w:val="00BF5809"/>
    <w:rsid w:val="00BF783E"/>
    <w:rsid w:val="00BF7DEE"/>
    <w:rsid w:val="00C02313"/>
    <w:rsid w:val="00C04423"/>
    <w:rsid w:val="00C046ED"/>
    <w:rsid w:val="00C05770"/>
    <w:rsid w:val="00C0624E"/>
    <w:rsid w:val="00C06B9A"/>
    <w:rsid w:val="00C0785D"/>
    <w:rsid w:val="00C102E0"/>
    <w:rsid w:val="00C109BC"/>
    <w:rsid w:val="00C122A3"/>
    <w:rsid w:val="00C12424"/>
    <w:rsid w:val="00C130CA"/>
    <w:rsid w:val="00C14238"/>
    <w:rsid w:val="00C142AF"/>
    <w:rsid w:val="00C1478F"/>
    <w:rsid w:val="00C14B05"/>
    <w:rsid w:val="00C14C46"/>
    <w:rsid w:val="00C14D03"/>
    <w:rsid w:val="00C1551C"/>
    <w:rsid w:val="00C16B41"/>
    <w:rsid w:val="00C20CFF"/>
    <w:rsid w:val="00C21D77"/>
    <w:rsid w:val="00C23383"/>
    <w:rsid w:val="00C23E7C"/>
    <w:rsid w:val="00C2456E"/>
    <w:rsid w:val="00C251E1"/>
    <w:rsid w:val="00C30172"/>
    <w:rsid w:val="00C30BCB"/>
    <w:rsid w:val="00C31AAF"/>
    <w:rsid w:val="00C34D4E"/>
    <w:rsid w:val="00C34F0B"/>
    <w:rsid w:val="00C35CB3"/>
    <w:rsid w:val="00C420DB"/>
    <w:rsid w:val="00C4400C"/>
    <w:rsid w:val="00C441F0"/>
    <w:rsid w:val="00C44A3C"/>
    <w:rsid w:val="00C46F7F"/>
    <w:rsid w:val="00C513C8"/>
    <w:rsid w:val="00C51DE1"/>
    <w:rsid w:val="00C5345B"/>
    <w:rsid w:val="00C541BB"/>
    <w:rsid w:val="00C54316"/>
    <w:rsid w:val="00C55773"/>
    <w:rsid w:val="00C567DD"/>
    <w:rsid w:val="00C600CC"/>
    <w:rsid w:val="00C60E1F"/>
    <w:rsid w:val="00C611C6"/>
    <w:rsid w:val="00C61FC6"/>
    <w:rsid w:val="00C6538E"/>
    <w:rsid w:val="00C67EB6"/>
    <w:rsid w:val="00C709E3"/>
    <w:rsid w:val="00C70EC7"/>
    <w:rsid w:val="00C829D7"/>
    <w:rsid w:val="00C8625F"/>
    <w:rsid w:val="00C86CA3"/>
    <w:rsid w:val="00C87256"/>
    <w:rsid w:val="00C87EA7"/>
    <w:rsid w:val="00C949B8"/>
    <w:rsid w:val="00C95ADE"/>
    <w:rsid w:val="00C965C4"/>
    <w:rsid w:val="00C96DC2"/>
    <w:rsid w:val="00C97BA1"/>
    <w:rsid w:val="00CA0F59"/>
    <w:rsid w:val="00CA149D"/>
    <w:rsid w:val="00CA3113"/>
    <w:rsid w:val="00CA655B"/>
    <w:rsid w:val="00CB0F24"/>
    <w:rsid w:val="00CB16C5"/>
    <w:rsid w:val="00CB28A2"/>
    <w:rsid w:val="00CB299B"/>
    <w:rsid w:val="00CB3451"/>
    <w:rsid w:val="00CB59DF"/>
    <w:rsid w:val="00CB5CCD"/>
    <w:rsid w:val="00CB6E18"/>
    <w:rsid w:val="00CC083C"/>
    <w:rsid w:val="00CC0F36"/>
    <w:rsid w:val="00CC1146"/>
    <w:rsid w:val="00CC2CAD"/>
    <w:rsid w:val="00CC3B2D"/>
    <w:rsid w:val="00CC3FD4"/>
    <w:rsid w:val="00CC4DCA"/>
    <w:rsid w:val="00CC5E96"/>
    <w:rsid w:val="00CC644A"/>
    <w:rsid w:val="00CC7941"/>
    <w:rsid w:val="00CD0202"/>
    <w:rsid w:val="00CD20B0"/>
    <w:rsid w:val="00CD74E8"/>
    <w:rsid w:val="00CE0221"/>
    <w:rsid w:val="00CE130C"/>
    <w:rsid w:val="00CE4041"/>
    <w:rsid w:val="00CE5926"/>
    <w:rsid w:val="00CF10B2"/>
    <w:rsid w:val="00D0542A"/>
    <w:rsid w:val="00D115DB"/>
    <w:rsid w:val="00D13975"/>
    <w:rsid w:val="00D147CA"/>
    <w:rsid w:val="00D14E1B"/>
    <w:rsid w:val="00D21725"/>
    <w:rsid w:val="00D22DF5"/>
    <w:rsid w:val="00D23D91"/>
    <w:rsid w:val="00D2585F"/>
    <w:rsid w:val="00D26046"/>
    <w:rsid w:val="00D27128"/>
    <w:rsid w:val="00D2754A"/>
    <w:rsid w:val="00D3095F"/>
    <w:rsid w:val="00D32B63"/>
    <w:rsid w:val="00D340F3"/>
    <w:rsid w:val="00D3683C"/>
    <w:rsid w:val="00D36C5D"/>
    <w:rsid w:val="00D372F7"/>
    <w:rsid w:val="00D373C0"/>
    <w:rsid w:val="00D4010F"/>
    <w:rsid w:val="00D40AE4"/>
    <w:rsid w:val="00D437C8"/>
    <w:rsid w:val="00D445BC"/>
    <w:rsid w:val="00D45FF2"/>
    <w:rsid w:val="00D46B4E"/>
    <w:rsid w:val="00D50F71"/>
    <w:rsid w:val="00D5240D"/>
    <w:rsid w:val="00D54255"/>
    <w:rsid w:val="00D55713"/>
    <w:rsid w:val="00D5739A"/>
    <w:rsid w:val="00D577AD"/>
    <w:rsid w:val="00D577D6"/>
    <w:rsid w:val="00D61FA4"/>
    <w:rsid w:val="00D66530"/>
    <w:rsid w:val="00D7414A"/>
    <w:rsid w:val="00D75F4E"/>
    <w:rsid w:val="00D768B8"/>
    <w:rsid w:val="00D76C1D"/>
    <w:rsid w:val="00D7765F"/>
    <w:rsid w:val="00D802E2"/>
    <w:rsid w:val="00D81384"/>
    <w:rsid w:val="00D816A3"/>
    <w:rsid w:val="00D82493"/>
    <w:rsid w:val="00D834A9"/>
    <w:rsid w:val="00D85FB0"/>
    <w:rsid w:val="00D9160A"/>
    <w:rsid w:val="00D91AFD"/>
    <w:rsid w:val="00D922EC"/>
    <w:rsid w:val="00D92472"/>
    <w:rsid w:val="00D93385"/>
    <w:rsid w:val="00D937A4"/>
    <w:rsid w:val="00D93E96"/>
    <w:rsid w:val="00D949D2"/>
    <w:rsid w:val="00D94E5F"/>
    <w:rsid w:val="00D95685"/>
    <w:rsid w:val="00D9697E"/>
    <w:rsid w:val="00D96A63"/>
    <w:rsid w:val="00DA020C"/>
    <w:rsid w:val="00DA76D7"/>
    <w:rsid w:val="00DB052F"/>
    <w:rsid w:val="00DB0C63"/>
    <w:rsid w:val="00DB132C"/>
    <w:rsid w:val="00DB2676"/>
    <w:rsid w:val="00DB6086"/>
    <w:rsid w:val="00DB618C"/>
    <w:rsid w:val="00DC08B8"/>
    <w:rsid w:val="00DC16C8"/>
    <w:rsid w:val="00DC4CB8"/>
    <w:rsid w:val="00DD046E"/>
    <w:rsid w:val="00DD1310"/>
    <w:rsid w:val="00DD215C"/>
    <w:rsid w:val="00DD3869"/>
    <w:rsid w:val="00DD398F"/>
    <w:rsid w:val="00DE012B"/>
    <w:rsid w:val="00DE0B7D"/>
    <w:rsid w:val="00DE0D13"/>
    <w:rsid w:val="00DE17A9"/>
    <w:rsid w:val="00DE3069"/>
    <w:rsid w:val="00DE5033"/>
    <w:rsid w:val="00DE5284"/>
    <w:rsid w:val="00DE6890"/>
    <w:rsid w:val="00DE70BE"/>
    <w:rsid w:val="00DF10D2"/>
    <w:rsid w:val="00DF1A51"/>
    <w:rsid w:val="00DF3FF3"/>
    <w:rsid w:val="00DF5669"/>
    <w:rsid w:val="00E062C7"/>
    <w:rsid w:val="00E101C4"/>
    <w:rsid w:val="00E10AD5"/>
    <w:rsid w:val="00E11573"/>
    <w:rsid w:val="00E11FDA"/>
    <w:rsid w:val="00E12673"/>
    <w:rsid w:val="00E14066"/>
    <w:rsid w:val="00E214CD"/>
    <w:rsid w:val="00E23119"/>
    <w:rsid w:val="00E24335"/>
    <w:rsid w:val="00E26948"/>
    <w:rsid w:val="00E26D06"/>
    <w:rsid w:val="00E27A62"/>
    <w:rsid w:val="00E309E6"/>
    <w:rsid w:val="00E30B9B"/>
    <w:rsid w:val="00E32CF5"/>
    <w:rsid w:val="00E34F44"/>
    <w:rsid w:val="00E35D26"/>
    <w:rsid w:val="00E36BCE"/>
    <w:rsid w:val="00E37FD6"/>
    <w:rsid w:val="00E4241C"/>
    <w:rsid w:val="00E448B7"/>
    <w:rsid w:val="00E44907"/>
    <w:rsid w:val="00E458CC"/>
    <w:rsid w:val="00E47DFA"/>
    <w:rsid w:val="00E51BD3"/>
    <w:rsid w:val="00E528C1"/>
    <w:rsid w:val="00E56004"/>
    <w:rsid w:val="00E56670"/>
    <w:rsid w:val="00E568F3"/>
    <w:rsid w:val="00E57608"/>
    <w:rsid w:val="00E64680"/>
    <w:rsid w:val="00E6512E"/>
    <w:rsid w:val="00E65464"/>
    <w:rsid w:val="00E708FD"/>
    <w:rsid w:val="00E720A1"/>
    <w:rsid w:val="00E74680"/>
    <w:rsid w:val="00E74ED2"/>
    <w:rsid w:val="00E75BBD"/>
    <w:rsid w:val="00E77932"/>
    <w:rsid w:val="00E77A1A"/>
    <w:rsid w:val="00E80C79"/>
    <w:rsid w:val="00E81B04"/>
    <w:rsid w:val="00E83EBB"/>
    <w:rsid w:val="00E939D1"/>
    <w:rsid w:val="00E9406E"/>
    <w:rsid w:val="00E95C7D"/>
    <w:rsid w:val="00E9738D"/>
    <w:rsid w:val="00EA004A"/>
    <w:rsid w:val="00EA4994"/>
    <w:rsid w:val="00EA5E47"/>
    <w:rsid w:val="00EA771D"/>
    <w:rsid w:val="00EA7A5F"/>
    <w:rsid w:val="00EA7E10"/>
    <w:rsid w:val="00EB0560"/>
    <w:rsid w:val="00EB3420"/>
    <w:rsid w:val="00EB391D"/>
    <w:rsid w:val="00EB5E24"/>
    <w:rsid w:val="00EB7A9F"/>
    <w:rsid w:val="00EC02BD"/>
    <w:rsid w:val="00EC0995"/>
    <w:rsid w:val="00EC46DE"/>
    <w:rsid w:val="00EC4A2B"/>
    <w:rsid w:val="00EC4F56"/>
    <w:rsid w:val="00EC54C3"/>
    <w:rsid w:val="00ED09DF"/>
    <w:rsid w:val="00ED77BE"/>
    <w:rsid w:val="00EE0CBD"/>
    <w:rsid w:val="00EE1576"/>
    <w:rsid w:val="00EE1C96"/>
    <w:rsid w:val="00EE20AF"/>
    <w:rsid w:val="00EE4D53"/>
    <w:rsid w:val="00EE556E"/>
    <w:rsid w:val="00EE6191"/>
    <w:rsid w:val="00EE71FB"/>
    <w:rsid w:val="00EF0695"/>
    <w:rsid w:val="00EF1744"/>
    <w:rsid w:val="00EF2B0E"/>
    <w:rsid w:val="00EF3293"/>
    <w:rsid w:val="00F0100E"/>
    <w:rsid w:val="00F01348"/>
    <w:rsid w:val="00F02C13"/>
    <w:rsid w:val="00F074A6"/>
    <w:rsid w:val="00F1171B"/>
    <w:rsid w:val="00F1262E"/>
    <w:rsid w:val="00F1316D"/>
    <w:rsid w:val="00F13737"/>
    <w:rsid w:val="00F14933"/>
    <w:rsid w:val="00F16279"/>
    <w:rsid w:val="00F16AF9"/>
    <w:rsid w:val="00F17DBE"/>
    <w:rsid w:val="00F22736"/>
    <w:rsid w:val="00F24AF3"/>
    <w:rsid w:val="00F26BE7"/>
    <w:rsid w:val="00F2732D"/>
    <w:rsid w:val="00F3483A"/>
    <w:rsid w:val="00F3672A"/>
    <w:rsid w:val="00F4073F"/>
    <w:rsid w:val="00F4152E"/>
    <w:rsid w:val="00F42F77"/>
    <w:rsid w:val="00F45C6E"/>
    <w:rsid w:val="00F45EF6"/>
    <w:rsid w:val="00F472A0"/>
    <w:rsid w:val="00F47402"/>
    <w:rsid w:val="00F515A8"/>
    <w:rsid w:val="00F568B5"/>
    <w:rsid w:val="00F5747F"/>
    <w:rsid w:val="00F57B19"/>
    <w:rsid w:val="00F6027C"/>
    <w:rsid w:val="00F6071F"/>
    <w:rsid w:val="00F610E2"/>
    <w:rsid w:val="00F63AB8"/>
    <w:rsid w:val="00F64382"/>
    <w:rsid w:val="00F653B7"/>
    <w:rsid w:val="00F67CAD"/>
    <w:rsid w:val="00F67DE2"/>
    <w:rsid w:val="00F77139"/>
    <w:rsid w:val="00F774D3"/>
    <w:rsid w:val="00F80258"/>
    <w:rsid w:val="00F836E0"/>
    <w:rsid w:val="00F842AE"/>
    <w:rsid w:val="00F85963"/>
    <w:rsid w:val="00F85A33"/>
    <w:rsid w:val="00F875A6"/>
    <w:rsid w:val="00F97195"/>
    <w:rsid w:val="00F97568"/>
    <w:rsid w:val="00FA0557"/>
    <w:rsid w:val="00FA1969"/>
    <w:rsid w:val="00FA1A14"/>
    <w:rsid w:val="00FA1B23"/>
    <w:rsid w:val="00FA2523"/>
    <w:rsid w:val="00FA2D81"/>
    <w:rsid w:val="00FA354F"/>
    <w:rsid w:val="00FA5E6D"/>
    <w:rsid w:val="00FB2044"/>
    <w:rsid w:val="00FB2E6D"/>
    <w:rsid w:val="00FB3B06"/>
    <w:rsid w:val="00FB5091"/>
    <w:rsid w:val="00FC165F"/>
    <w:rsid w:val="00FC1FBA"/>
    <w:rsid w:val="00FC3092"/>
    <w:rsid w:val="00FC3D17"/>
    <w:rsid w:val="00FC7D2F"/>
    <w:rsid w:val="00FD1734"/>
    <w:rsid w:val="00FD2A85"/>
    <w:rsid w:val="00FD3E76"/>
    <w:rsid w:val="00FD7FB8"/>
    <w:rsid w:val="00FE01F6"/>
    <w:rsid w:val="00FE0A34"/>
    <w:rsid w:val="00FE0DB2"/>
    <w:rsid w:val="00FE2A17"/>
    <w:rsid w:val="00FE2CCB"/>
    <w:rsid w:val="00FE4708"/>
    <w:rsid w:val="00FE52A0"/>
    <w:rsid w:val="00FE5903"/>
    <w:rsid w:val="00FE6FC4"/>
    <w:rsid w:val="00FE7223"/>
    <w:rsid w:val="00FE79A7"/>
    <w:rsid w:val="00FF0EE1"/>
    <w:rsid w:val="00FF5619"/>
    <w:rsid w:val="00FF77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1" w:semiHidden="0" w:unhideWhenUsed="0"/>
    <w:lsdException w:name="header" w:locked="1" w:semiHidden="0" w:uiPriority="0" w:unhideWhenUsed="0"/>
    <w:lsdException w:name="caption" w:locked="1" w:uiPriority="0" w:qFormat="1"/>
    <w:lsdException w:name="footnote reference" w:locked="1" w:semiHidden="0" w:unhideWhenUsed="0"/>
    <w:lsdException w:name="Title" w:locked="1" w:semiHidden="0" w:uiPriority="0" w:unhideWhenUsed="0" w:qFormat="1"/>
    <w:lsdException w:name="Default Paragraph Font" w:uiPriority="1"/>
    <w:lsdException w:name="Subtitle" w:locked="1" w:semiHidden="0" w:uiPriority="0" w:unhideWhenUsed="0" w:qFormat="1"/>
    <w:lsdException w:name="Body Text 3" w:uiPriority="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10D2"/>
    <w:pPr>
      <w:spacing w:after="120" w:line="260" w:lineRule="exact"/>
      <w:ind w:left="1021"/>
    </w:pPr>
    <w:rPr>
      <w:rFonts w:ascii="Arial" w:hAnsi="Arial"/>
      <w:kern w:val="0"/>
      <w:sz w:val="20"/>
      <w:szCs w:val="20"/>
      <w:lang w:eastAsia="en-US"/>
    </w:rPr>
  </w:style>
  <w:style w:type="paragraph" w:styleId="1">
    <w:name w:val="heading 1"/>
    <w:basedOn w:val="a"/>
    <w:next w:val="a"/>
    <w:link w:val="1Char"/>
    <w:qFormat/>
    <w:locked/>
    <w:rsid w:val="00166498"/>
    <w:pPr>
      <w:keepNext/>
      <w:numPr>
        <w:numId w:val="33"/>
      </w:numPr>
      <w:spacing w:before="240" w:after="480" w:line="240" w:lineRule="auto"/>
      <w:outlineLvl w:val="0"/>
    </w:pPr>
    <w:rPr>
      <w:rFonts w:cs="Arial"/>
      <w:b/>
      <w:bCs/>
      <w:caps/>
      <w:kern w:val="32"/>
      <w:sz w:val="22"/>
      <w:szCs w:val="32"/>
      <w:lang w:eastAsia="zh-CN"/>
    </w:rPr>
  </w:style>
  <w:style w:type="paragraph" w:styleId="2">
    <w:name w:val="heading 2"/>
    <w:basedOn w:val="a"/>
    <w:next w:val="a"/>
    <w:link w:val="2Char"/>
    <w:qFormat/>
    <w:locked/>
    <w:rsid w:val="00166498"/>
    <w:pPr>
      <w:keepNext/>
      <w:numPr>
        <w:ilvl w:val="1"/>
        <w:numId w:val="33"/>
      </w:numPr>
      <w:spacing w:before="240" w:after="360" w:line="240" w:lineRule="auto"/>
      <w:outlineLvl w:val="1"/>
    </w:pPr>
    <w:rPr>
      <w:rFonts w:cs="Arial"/>
      <w:bCs/>
      <w:iCs/>
      <w:caps/>
      <w:sz w:val="22"/>
      <w:szCs w:val="28"/>
      <w:lang w:eastAsia="zh-CN"/>
    </w:rPr>
  </w:style>
  <w:style w:type="paragraph" w:styleId="3">
    <w:name w:val="heading 3"/>
    <w:basedOn w:val="a"/>
    <w:next w:val="a"/>
    <w:link w:val="3Char"/>
    <w:qFormat/>
    <w:locked/>
    <w:rsid w:val="00166498"/>
    <w:pPr>
      <w:keepNext/>
      <w:numPr>
        <w:ilvl w:val="2"/>
        <w:numId w:val="33"/>
      </w:numPr>
      <w:spacing w:before="240" w:after="240" w:line="240" w:lineRule="auto"/>
      <w:outlineLvl w:val="2"/>
    </w:pPr>
    <w:rPr>
      <w:rFonts w:cs="Arial"/>
      <w:bCs/>
      <w:sz w:val="22"/>
      <w:szCs w:val="26"/>
      <w:u w:val="single"/>
      <w:lang w:eastAsia="zh-CN"/>
    </w:rPr>
  </w:style>
  <w:style w:type="paragraph" w:styleId="4">
    <w:name w:val="heading 4"/>
    <w:basedOn w:val="a"/>
    <w:next w:val="a"/>
    <w:link w:val="4Char"/>
    <w:qFormat/>
    <w:locked/>
    <w:rsid w:val="00166498"/>
    <w:pPr>
      <w:keepNext/>
      <w:spacing w:before="240" w:after="60" w:line="240" w:lineRule="auto"/>
      <w:ind w:left="0"/>
      <w:outlineLvl w:val="3"/>
    </w:pPr>
    <w:rPr>
      <w:rFonts w:cs="Arial"/>
      <w:bCs/>
      <w:i/>
      <w:sz w:val="22"/>
      <w:szCs w:val="2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0963E5"/>
    <w:pPr>
      <w:tabs>
        <w:tab w:val="center" w:pos="4536"/>
        <w:tab w:val="right" w:pos="9072"/>
      </w:tabs>
    </w:pPr>
  </w:style>
  <w:style w:type="character" w:customStyle="1" w:styleId="Char">
    <w:name w:val="页眉 Char"/>
    <w:basedOn w:val="a0"/>
    <w:link w:val="a3"/>
    <w:uiPriority w:val="99"/>
    <w:locked/>
    <w:rsid w:val="00C046ED"/>
    <w:rPr>
      <w:rFonts w:ascii="Arial" w:hAnsi="Arial" w:cs="Times New Roman"/>
      <w:lang w:eastAsia="en-US"/>
    </w:rPr>
  </w:style>
  <w:style w:type="paragraph" w:customStyle="1" w:styleId="preparedby">
    <w:name w:val="prepared by"/>
    <w:basedOn w:val="a"/>
    <w:next w:val="a"/>
    <w:uiPriority w:val="99"/>
    <w:rsid w:val="00DF10D2"/>
    <w:pPr>
      <w:spacing w:after="480"/>
    </w:pPr>
    <w:rPr>
      <w:i/>
    </w:rPr>
  </w:style>
  <w:style w:type="paragraph" w:customStyle="1" w:styleId="Documenttitle">
    <w:name w:val="Document title"/>
    <w:basedOn w:val="a"/>
    <w:uiPriority w:val="99"/>
    <w:rsid w:val="00DF10D2"/>
    <w:pPr>
      <w:spacing w:before="1200"/>
    </w:pPr>
    <w:rPr>
      <w:b/>
      <w:caps/>
    </w:rPr>
  </w:style>
  <w:style w:type="paragraph" w:customStyle="1" w:styleId="MeetinglanguageDate">
    <w:name w:val="Meeting language &amp; Date"/>
    <w:basedOn w:val="a"/>
    <w:next w:val="Meetingtitle"/>
    <w:uiPriority w:val="99"/>
    <w:rsid w:val="00DF10D2"/>
    <w:pPr>
      <w:spacing w:after="1680" w:line="160" w:lineRule="exact"/>
      <w:contextualSpacing/>
      <w:jc w:val="right"/>
    </w:pPr>
    <w:rPr>
      <w:rFonts w:ascii="Arial Black" w:hAnsi="Arial Black"/>
      <w:b/>
      <w:caps/>
      <w:sz w:val="15"/>
      <w:lang w:val="fr-FR"/>
    </w:rPr>
  </w:style>
  <w:style w:type="paragraph" w:customStyle="1" w:styleId="Language">
    <w:name w:val="Language"/>
    <w:basedOn w:val="a"/>
    <w:next w:val="a"/>
    <w:autoRedefine/>
    <w:uiPriority w:val="99"/>
    <w:rsid w:val="00DF10D2"/>
    <w:pPr>
      <w:spacing w:line="340" w:lineRule="atLeast"/>
      <w:jc w:val="right"/>
    </w:pPr>
    <w:rPr>
      <w:b/>
      <w:caps/>
      <w:sz w:val="40"/>
      <w:lang w:val="pt-BR"/>
    </w:rPr>
  </w:style>
  <w:style w:type="paragraph" w:customStyle="1" w:styleId="MeetingCode">
    <w:name w:val="Meeting Code"/>
    <w:basedOn w:val="MeetinglanguageDate"/>
    <w:uiPriority w:val="99"/>
    <w:rsid w:val="00DF10D2"/>
    <w:pPr>
      <w:spacing w:before="300" w:after="0"/>
    </w:pPr>
  </w:style>
  <w:style w:type="paragraph" w:customStyle="1" w:styleId="Meetingtitle">
    <w:name w:val="Meeting title"/>
    <w:basedOn w:val="a"/>
    <w:next w:val="a"/>
    <w:uiPriority w:val="99"/>
    <w:rsid w:val="00DF10D2"/>
    <w:pPr>
      <w:spacing w:after="360"/>
    </w:pPr>
    <w:rPr>
      <w:b/>
      <w:caps/>
      <w:sz w:val="28"/>
      <w:lang w:val="fr-FR"/>
    </w:rPr>
  </w:style>
  <w:style w:type="paragraph" w:customStyle="1" w:styleId="Meetingdateplace">
    <w:name w:val="Meeting date &amp; place"/>
    <w:basedOn w:val="a"/>
    <w:next w:val="Documenttitle"/>
    <w:uiPriority w:val="99"/>
    <w:rsid w:val="00DF10D2"/>
    <w:pPr>
      <w:spacing w:after="0"/>
    </w:pPr>
    <w:rPr>
      <w:b/>
      <w:sz w:val="24"/>
    </w:rPr>
  </w:style>
  <w:style w:type="paragraph" w:customStyle="1" w:styleId="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w:basedOn w:val="a"/>
    <w:uiPriority w:val="99"/>
    <w:rsid w:val="00DF10D2"/>
    <w:pPr>
      <w:spacing w:after="160" w:line="240" w:lineRule="exact"/>
      <w:ind w:left="0"/>
    </w:pPr>
    <w:rPr>
      <w:rFonts w:ascii="Verdana" w:hAnsi="Verdana"/>
      <w:lang w:val="en-GB"/>
    </w:rPr>
  </w:style>
  <w:style w:type="paragraph" w:customStyle="1" w:styleId="DecisionInvitingPara">
    <w:name w:val="Decision Inviting Para."/>
    <w:basedOn w:val="a"/>
    <w:uiPriority w:val="99"/>
    <w:rsid w:val="00CC1146"/>
    <w:pPr>
      <w:ind w:left="5534"/>
    </w:pPr>
    <w:rPr>
      <w:i/>
    </w:rPr>
  </w:style>
  <w:style w:type="paragraph" w:customStyle="1" w:styleId="Endofdocument">
    <w:name w:val="End of document"/>
    <w:basedOn w:val="a"/>
    <w:uiPriority w:val="99"/>
    <w:rsid w:val="00CC1146"/>
    <w:pPr>
      <w:ind w:left="5534"/>
    </w:pPr>
  </w:style>
  <w:style w:type="paragraph" w:styleId="a4">
    <w:name w:val="footer"/>
    <w:basedOn w:val="a"/>
    <w:link w:val="Char0"/>
    <w:uiPriority w:val="99"/>
    <w:rsid w:val="00D373C0"/>
    <w:pPr>
      <w:tabs>
        <w:tab w:val="center" w:pos="4153"/>
        <w:tab w:val="right" w:pos="8306"/>
      </w:tabs>
      <w:snapToGrid w:val="0"/>
      <w:spacing w:line="240" w:lineRule="atLeast"/>
    </w:pPr>
    <w:rPr>
      <w:sz w:val="18"/>
      <w:szCs w:val="18"/>
    </w:rPr>
  </w:style>
  <w:style w:type="character" w:customStyle="1" w:styleId="Char0">
    <w:name w:val="页脚 Char"/>
    <w:basedOn w:val="a0"/>
    <w:link w:val="a4"/>
    <w:uiPriority w:val="99"/>
    <w:semiHidden/>
    <w:rsid w:val="0043477D"/>
    <w:rPr>
      <w:rFonts w:ascii="Arial" w:hAnsi="Arial"/>
      <w:kern w:val="0"/>
      <w:sz w:val="18"/>
      <w:szCs w:val="18"/>
      <w:lang w:eastAsia="en-US"/>
    </w:rPr>
  </w:style>
  <w:style w:type="character" w:styleId="a5">
    <w:name w:val="page number"/>
    <w:basedOn w:val="a0"/>
    <w:uiPriority w:val="99"/>
    <w:rsid w:val="00D373C0"/>
    <w:rPr>
      <w:rFonts w:cs="Times New Roman"/>
    </w:rPr>
  </w:style>
  <w:style w:type="paragraph" w:styleId="a6">
    <w:name w:val="Balloon Text"/>
    <w:basedOn w:val="a"/>
    <w:link w:val="Char1"/>
    <w:uiPriority w:val="99"/>
    <w:semiHidden/>
    <w:rsid w:val="00C122A3"/>
    <w:rPr>
      <w:sz w:val="18"/>
      <w:szCs w:val="18"/>
    </w:rPr>
  </w:style>
  <w:style w:type="character" w:customStyle="1" w:styleId="Char1">
    <w:name w:val="批注框文本 Char"/>
    <w:basedOn w:val="a0"/>
    <w:link w:val="a6"/>
    <w:uiPriority w:val="99"/>
    <w:semiHidden/>
    <w:rsid w:val="0043477D"/>
    <w:rPr>
      <w:rFonts w:ascii="Arial" w:hAnsi="Arial"/>
      <w:kern w:val="0"/>
      <w:sz w:val="0"/>
      <w:szCs w:val="0"/>
      <w:lang w:eastAsia="en-US"/>
    </w:rPr>
  </w:style>
  <w:style w:type="paragraph" w:styleId="a7">
    <w:name w:val="footnote text"/>
    <w:aliases w:val="Footnote"/>
    <w:basedOn w:val="a"/>
    <w:link w:val="Char2"/>
    <w:uiPriority w:val="99"/>
    <w:rsid w:val="00C046ED"/>
    <w:pPr>
      <w:snapToGrid w:val="0"/>
    </w:pPr>
    <w:rPr>
      <w:sz w:val="18"/>
      <w:szCs w:val="18"/>
    </w:rPr>
  </w:style>
  <w:style w:type="character" w:customStyle="1" w:styleId="Char2">
    <w:name w:val="脚注文本 Char"/>
    <w:aliases w:val="Footnote Char"/>
    <w:basedOn w:val="a0"/>
    <w:link w:val="a7"/>
    <w:uiPriority w:val="99"/>
    <w:locked/>
    <w:rsid w:val="00C046ED"/>
    <w:rPr>
      <w:rFonts w:ascii="Arial" w:hAnsi="Arial" w:cs="Times New Roman"/>
      <w:sz w:val="18"/>
      <w:szCs w:val="18"/>
      <w:lang w:eastAsia="en-US"/>
    </w:rPr>
  </w:style>
  <w:style w:type="character" w:styleId="a8">
    <w:name w:val="footnote reference"/>
    <w:basedOn w:val="a0"/>
    <w:uiPriority w:val="99"/>
    <w:rsid w:val="00C046ED"/>
    <w:rPr>
      <w:rFonts w:cs="Times New Roman"/>
      <w:vertAlign w:val="superscript"/>
    </w:rPr>
  </w:style>
  <w:style w:type="paragraph" w:customStyle="1" w:styleId="Endofdocument-Annex">
    <w:name w:val="[End of document - Annex]"/>
    <w:basedOn w:val="a"/>
    <w:link w:val="Endofdocument-AnnexChar"/>
    <w:rsid w:val="00833900"/>
    <w:pPr>
      <w:spacing w:after="0" w:line="240" w:lineRule="auto"/>
      <w:ind w:left="5534"/>
    </w:pPr>
    <w:rPr>
      <w:rFonts w:cs="Arial"/>
      <w:sz w:val="22"/>
      <w:lang w:eastAsia="zh-CN"/>
    </w:rPr>
  </w:style>
  <w:style w:type="paragraph" w:styleId="a9">
    <w:name w:val="List Paragraph"/>
    <w:basedOn w:val="a"/>
    <w:uiPriority w:val="34"/>
    <w:qFormat/>
    <w:rsid w:val="00833900"/>
    <w:pPr>
      <w:spacing w:after="0" w:line="240" w:lineRule="auto"/>
      <w:ind w:left="720"/>
      <w:contextualSpacing/>
    </w:pPr>
    <w:rPr>
      <w:rFonts w:eastAsia="MS Mincho" w:cs="Arial"/>
      <w:sz w:val="22"/>
      <w:szCs w:val="24"/>
      <w:lang w:val="de-DE"/>
    </w:rPr>
  </w:style>
  <w:style w:type="table" w:styleId="aa">
    <w:name w:val="Table Grid"/>
    <w:basedOn w:val="a1"/>
    <w:uiPriority w:val="59"/>
    <w:rsid w:val="00767E21"/>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uiPriority w:val="99"/>
    <w:unhideWhenUsed/>
    <w:rsid w:val="003A676A"/>
    <w:rPr>
      <w:color w:val="0000FF"/>
      <w:u w:val="single"/>
    </w:rPr>
  </w:style>
  <w:style w:type="character" w:customStyle="1" w:styleId="1Char">
    <w:name w:val="标题 1 Char"/>
    <w:basedOn w:val="a0"/>
    <w:link w:val="1"/>
    <w:rsid w:val="00166498"/>
    <w:rPr>
      <w:rFonts w:ascii="Arial" w:hAnsi="Arial" w:cs="Arial"/>
      <w:b/>
      <w:bCs/>
      <w:caps/>
      <w:kern w:val="32"/>
      <w:sz w:val="22"/>
      <w:szCs w:val="32"/>
    </w:rPr>
  </w:style>
  <w:style w:type="character" w:customStyle="1" w:styleId="2Char">
    <w:name w:val="标题 2 Char"/>
    <w:basedOn w:val="a0"/>
    <w:link w:val="2"/>
    <w:rsid w:val="00166498"/>
    <w:rPr>
      <w:rFonts w:ascii="Arial" w:hAnsi="Arial" w:cs="Arial"/>
      <w:bCs/>
      <w:iCs/>
      <w:caps/>
      <w:kern w:val="0"/>
      <w:sz w:val="22"/>
      <w:szCs w:val="28"/>
    </w:rPr>
  </w:style>
  <w:style w:type="character" w:customStyle="1" w:styleId="3Char">
    <w:name w:val="标题 3 Char"/>
    <w:basedOn w:val="a0"/>
    <w:link w:val="3"/>
    <w:rsid w:val="00166498"/>
    <w:rPr>
      <w:rFonts w:ascii="Arial" w:hAnsi="Arial" w:cs="Arial"/>
      <w:bCs/>
      <w:kern w:val="0"/>
      <w:sz w:val="22"/>
      <w:szCs w:val="26"/>
      <w:u w:val="single"/>
    </w:rPr>
  </w:style>
  <w:style w:type="character" w:customStyle="1" w:styleId="4Char">
    <w:name w:val="标题 4 Char"/>
    <w:basedOn w:val="a0"/>
    <w:link w:val="4"/>
    <w:rsid w:val="00166498"/>
    <w:rPr>
      <w:rFonts w:ascii="Arial" w:hAnsi="Arial" w:cs="Arial"/>
      <w:bCs/>
      <w:i/>
      <w:kern w:val="0"/>
      <w:sz w:val="22"/>
      <w:szCs w:val="28"/>
    </w:rPr>
  </w:style>
  <w:style w:type="paragraph" w:customStyle="1" w:styleId="ONUME">
    <w:name w:val="ONUM E"/>
    <w:basedOn w:val="a"/>
    <w:rsid w:val="00166498"/>
    <w:pPr>
      <w:numPr>
        <w:numId w:val="32"/>
      </w:numPr>
      <w:spacing w:after="220" w:line="240" w:lineRule="auto"/>
    </w:pPr>
    <w:rPr>
      <w:rFonts w:cs="Arial"/>
      <w:sz w:val="22"/>
      <w:lang w:eastAsia="zh-CN"/>
    </w:rPr>
  </w:style>
  <w:style w:type="paragraph" w:styleId="30">
    <w:name w:val="Body Text 3"/>
    <w:basedOn w:val="a"/>
    <w:link w:val="3Char0"/>
    <w:rsid w:val="00166498"/>
    <w:pPr>
      <w:spacing w:line="260" w:lineRule="atLeast"/>
    </w:pPr>
    <w:rPr>
      <w:rFonts w:eastAsia="Times New Roman" w:cs="Arial"/>
      <w:sz w:val="16"/>
      <w:szCs w:val="16"/>
    </w:rPr>
  </w:style>
  <w:style w:type="character" w:customStyle="1" w:styleId="3Char0">
    <w:name w:val="正文文本 3 Char"/>
    <w:basedOn w:val="a0"/>
    <w:link w:val="30"/>
    <w:rsid w:val="00166498"/>
    <w:rPr>
      <w:rFonts w:ascii="Arial" w:eastAsia="Times New Roman" w:hAnsi="Arial" w:cs="Arial"/>
      <w:kern w:val="0"/>
      <w:sz w:val="16"/>
      <w:szCs w:val="16"/>
      <w:lang w:eastAsia="en-US"/>
    </w:rPr>
  </w:style>
  <w:style w:type="character" w:customStyle="1" w:styleId="Endofdocument-AnnexChar">
    <w:name w:val="[End of document - Annex] Char"/>
    <w:link w:val="Endofdocument-Annex"/>
    <w:rsid w:val="00166498"/>
    <w:rPr>
      <w:rFonts w:ascii="Arial" w:hAnsi="Arial" w:cs="Arial"/>
      <w:kern w:val="0"/>
      <w:sz w:val="22"/>
      <w:szCs w:val="20"/>
    </w:rPr>
  </w:style>
  <w:style w:type="paragraph" w:styleId="ac">
    <w:name w:val="Body Text"/>
    <w:basedOn w:val="a"/>
    <w:link w:val="Char3"/>
    <w:uiPriority w:val="99"/>
    <w:unhideWhenUsed/>
    <w:rsid w:val="00B80430"/>
  </w:style>
  <w:style w:type="character" w:customStyle="1" w:styleId="Char3">
    <w:name w:val="正文文本 Char"/>
    <w:basedOn w:val="a0"/>
    <w:link w:val="ac"/>
    <w:uiPriority w:val="99"/>
    <w:rsid w:val="00B80430"/>
    <w:rPr>
      <w:rFonts w:ascii="Arial" w:hAnsi="Arial"/>
      <w:kern w:val="0"/>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1" w:semiHidden="0" w:unhideWhenUsed="0"/>
    <w:lsdException w:name="header" w:locked="1" w:semiHidden="0" w:uiPriority="0" w:unhideWhenUsed="0"/>
    <w:lsdException w:name="caption" w:locked="1" w:uiPriority="0" w:qFormat="1"/>
    <w:lsdException w:name="footnote reference" w:locked="1" w:semiHidden="0" w:unhideWhenUsed="0"/>
    <w:lsdException w:name="Title" w:locked="1" w:semiHidden="0" w:uiPriority="0" w:unhideWhenUsed="0" w:qFormat="1"/>
    <w:lsdException w:name="Default Paragraph Font" w:uiPriority="1"/>
    <w:lsdException w:name="Subtitle" w:locked="1" w:semiHidden="0" w:uiPriority="0" w:unhideWhenUsed="0" w:qFormat="1"/>
    <w:lsdException w:name="Body Text 3" w:uiPriority="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10D2"/>
    <w:pPr>
      <w:spacing w:after="120" w:line="260" w:lineRule="exact"/>
      <w:ind w:left="1021"/>
    </w:pPr>
    <w:rPr>
      <w:rFonts w:ascii="Arial" w:hAnsi="Arial"/>
      <w:kern w:val="0"/>
      <w:sz w:val="20"/>
      <w:szCs w:val="20"/>
      <w:lang w:eastAsia="en-US"/>
    </w:rPr>
  </w:style>
  <w:style w:type="paragraph" w:styleId="1">
    <w:name w:val="heading 1"/>
    <w:basedOn w:val="a"/>
    <w:next w:val="a"/>
    <w:link w:val="1Char"/>
    <w:qFormat/>
    <w:locked/>
    <w:rsid w:val="00166498"/>
    <w:pPr>
      <w:keepNext/>
      <w:numPr>
        <w:numId w:val="33"/>
      </w:numPr>
      <w:spacing w:before="240" w:after="480" w:line="240" w:lineRule="auto"/>
      <w:outlineLvl w:val="0"/>
    </w:pPr>
    <w:rPr>
      <w:rFonts w:cs="Arial"/>
      <w:b/>
      <w:bCs/>
      <w:caps/>
      <w:kern w:val="32"/>
      <w:sz w:val="22"/>
      <w:szCs w:val="32"/>
      <w:lang w:eastAsia="zh-CN"/>
    </w:rPr>
  </w:style>
  <w:style w:type="paragraph" w:styleId="2">
    <w:name w:val="heading 2"/>
    <w:basedOn w:val="a"/>
    <w:next w:val="a"/>
    <w:link w:val="2Char"/>
    <w:qFormat/>
    <w:locked/>
    <w:rsid w:val="00166498"/>
    <w:pPr>
      <w:keepNext/>
      <w:numPr>
        <w:ilvl w:val="1"/>
        <w:numId w:val="33"/>
      </w:numPr>
      <w:spacing w:before="240" w:after="360" w:line="240" w:lineRule="auto"/>
      <w:outlineLvl w:val="1"/>
    </w:pPr>
    <w:rPr>
      <w:rFonts w:cs="Arial"/>
      <w:bCs/>
      <w:iCs/>
      <w:caps/>
      <w:sz w:val="22"/>
      <w:szCs w:val="28"/>
      <w:lang w:eastAsia="zh-CN"/>
    </w:rPr>
  </w:style>
  <w:style w:type="paragraph" w:styleId="3">
    <w:name w:val="heading 3"/>
    <w:basedOn w:val="a"/>
    <w:next w:val="a"/>
    <w:link w:val="3Char"/>
    <w:qFormat/>
    <w:locked/>
    <w:rsid w:val="00166498"/>
    <w:pPr>
      <w:keepNext/>
      <w:numPr>
        <w:ilvl w:val="2"/>
        <w:numId w:val="33"/>
      </w:numPr>
      <w:spacing w:before="240" w:after="240" w:line="240" w:lineRule="auto"/>
      <w:outlineLvl w:val="2"/>
    </w:pPr>
    <w:rPr>
      <w:rFonts w:cs="Arial"/>
      <w:bCs/>
      <w:sz w:val="22"/>
      <w:szCs w:val="26"/>
      <w:u w:val="single"/>
      <w:lang w:eastAsia="zh-CN"/>
    </w:rPr>
  </w:style>
  <w:style w:type="paragraph" w:styleId="4">
    <w:name w:val="heading 4"/>
    <w:basedOn w:val="a"/>
    <w:next w:val="a"/>
    <w:link w:val="4Char"/>
    <w:qFormat/>
    <w:locked/>
    <w:rsid w:val="00166498"/>
    <w:pPr>
      <w:keepNext/>
      <w:spacing w:before="240" w:after="60" w:line="240" w:lineRule="auto"/>
      <w:ind w:left="0"/>
      <w:outlineLvl w:val="3"/>
    </w:pPr>
    <w:rPr>
      <w:rFonts w:cs="Arial"/>
      <w:bCs/>
      <w:i/>
      <w:sz w:val="22"/>
      <w:szCs w:val="2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0963E5"/>
    <w:pPr>
      <w:tabs>
        <w:tab w:val="center" w:pos="4536"/>
        <w:tab w:val="right" w:pos="9072"/>
      </w:tabs>
    </w:pPr>
  </w:style>
  <w:style w:type="character" w:customStyle="1" w:styleId="Char">
    <w:name w:val="页眉 Char"/>
    <w:basedOn w:val="a0"/>
    <w:link w:val="a3"/>
    <w:uiPriority w:val="99"/>
    <w:locked/>
    <w:rsid w:val="00C046ED"/>
    <w:rPr>
      <w:rFonts w:ascii="Arial" w:hAnsi="Arial" w:cs="Times New Roman"/>
      <w:lang w:eastAsia="en-US"/>
    </w:rPr>
  </w:style>
  <w:style w:type="paragraph" w:customStyle="1" w:styleId="preparedby">
    <w:name w:val="prepared by"/>
    <w:basedOn w:val="a"/>
    <w:next w:val="a"/>
    <w:uiPriority w:val="99"/>
    <w:rsid w:val="00DF10D2"/>
    <w:pPr>
      <w:spacing w:after="480"/>
    </w:pPr>
    <w:rPr>
      <w:i/>
    </w:rPr>
  </w:style>
  <w:style w:type="paragraph" w:customStyle="1" w:styleId="Documenttitle">
    <w:name w:val="Document title"/>
    <w:basedOn w:val="a"/>
    <w:uiPriority w:val="99"/>
    <w:rsid w:val="00DF10D2"/>
    <w:pPr>
      <w:spacing w:before="1200"/>
    </w:pPr>
    <w:rPr>
      <w:b/>
      <w:caps/>
    </w:rPr>
  </w:style>
  <w:style w:type="paragraph" w:customStyle="1" w:styleId="MeetinglanguageDate">
    <w:name w:val="Meeting language &amp; Date"/>
    <w:basedOn w:val="a"/>
    <w:next w:val="Meetingtitle"/>
    <w:uiPriority w:val="99"/>
    <w:rsid w:val="00DF10D2"/>
    <w:pPr>
      <w:spacing w:after="1680" w:line="160" w:lineRule="exact"/>
      <w:contextualSpacing/>
      <w:jc w:val="right"/>
    </w:pPr>
    <w:rPr>
      <w:rFonts w:ascii="Arial Black" w:hAnsi="Arial Black"/>
      <w:b/>
      <w:caps/>
      <w:sz w:val="15"/>
      <w:lang w:val="fr-FR"/>
    </w:rPr>
  </w:style>
  <w:style w:type="paragraph" w:customStyle="1" w:styleId="Language">
    <w:name w:val="Language"/>
    <w:basedOn w:val="a"/>
    <w:next w:val="a"/>
    <w:autoRedefine/>
    <w:uiPriority w:val="99"/>
    <w:rsid w:val="00DF10D2"/>
    <w:pPr>
      <w:spacing w:line="340" w:lineRule="atLeast"/>
      <w:jc w:val="right"/>
    </w:pPr>
    <w:rPr>
      <w:b/>
      <w:caps/>
      <w:sz w:val="40"/>
      <w:lang w:val="pt-BR"/>
    </w:rPr>
  </w:style>
  <w:style w:type="paragraph" w:customStyle="1" w:styleId="MeetingCode">
    <w:name w:val="Meeting Code"/>
    <w:basedOn w:val="MeetinglanguageDate"/>
    <w:uiPriority w:val="99"/>
    <w:rsid w:val="00DF10D2"/>
    <w:pPr>
      <w:spacing w:before="300" w:after="0"/>
    </w:pPr>
  </w:style>
  <w:style w:type="paragraph" w:customStyle="1" w:styleId="Meetingtitle">
    <w:name w:val="Meeting title"/>
    <w:basedOn w:val="a"/>
    <w:next w:val="a"/>
    <w:uiPriority w:val="99"/>
    <w:rsid w:val="00DF10D2"/>
    <w:pPr>
      <w:spacing w:after="360"/>
    </w:pPr>
    <w:rPr>
      <w:b/>
      <w:caps/>
      <w:sz w:val="28"/>
      <w:lang w:val="fr-FR"/>
    </w:rPr>
  </w:style>
  <w:style w:type="paragraph" w:customStyle="1" w:styleId="Meetingdateplace">
    <w:name w:val="Meeting date &amp; place"/>
    <w:basedOn w:val="a"/>
    <w:next w:val="Documenttitle"/>
    <w:uiPriority w:val="99"/>
    <w:rsid w:val="00DF10D2"/>
    <w:pPr>
      <w:spacing w:after="0"/>
    </w:pPr>
    <w:rPr>
      <w:b/>
      <w:sz w:val="24"/>
    </w:rPr>
  </w:style>
  <w:style w:type="paragraph" w:customStyle="1" w:styleId="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w:basedOn w:val="a"/>
    <w:uiPriority w:val="99"/>
    <w:rsid w:val="00DF10D2"/>
    <w:pPr>
      <w:spacing w:after="160" w:line="240" w:lineRule="exact"/>
      <w:ind w:left="0"/>
    </w:pPr>
    <w:rPr>
      <w:rFonts w:ascii="Verdana" w:hAnsi="Verdana"/>
      <w:lang w:val="en-GB"/>
    </w:rPr>
  </w:style>
  <w:style w:type="paragraph" w:customStyle="1" w:styleId="DecisionInvitingPara">
    <w:name w:val="Decision Inviting Para."/>
    <w:basedOn w:val="a"/>
    <w:uiPriority w:val="99"/>
    <w:rsid w:val="00CC1146"/>
    <w:pPr>
      <w:ind w:left="5534"/>
    </w:pPr>
    <w:rPr>
      <w:i/>
    </w:rPr>
  </w:style>
  <w:style w:type="paragraph" w:customStyle="1" w:styleId="Endofdocument">
    <w:name w:val="End of document"/>
    <w:basedOn w:val="a"/>
    <w:uiPriority w:val="99"/>
    <w:rsid w:val="00CC1146"/>
    <w:pPr>
      <w:ind w:left="5534"/>
    </w:pPr>
  </w:style>
  <w:style w:type="paragraph" w:styleId="a4">
    <w:name w:val="footer"/>
    <w:basedOn w:val="a"/>
    <w:link w:val="Char0"/>
    <w:uiPriority w:val="99"/>
    <w:rsid w:val="00D373C0"/>
    <w:pPr>
      <w:tabs>
        <w:tab w:val="center" w:pos="4153"/>
        <w:tab w:val="right" w:pos="8306"/>
      </w:tabs>
      <w:snapToGrid w:val="0"/>
      <w:spacing w:line="240" w:lineRule="atLeast"/>
    </w:pPr>
    <w:rPr>
      <w:sz w:val="18"/>
      <w:szCs w:val="18"/>
    </w:rPr>
  </w:style>
  <w:style w:type="character" w:customStyle="1" w:styleId="Char0">
    <w:name w:val="页脚 Char"/>
    <w:basedOn w:val="a0"/>
    <w:link w:val="a4"/>
    <w:uiPriority w:val="99"/>
    <w:semiHidden/>
    <w:rsid w:val="0043477D"/>
    <w:rPr>
      <w:rFonts w:ascii="Arial" w:hAnsi="Arial"/>
      <w:kern w:val="0"/>
      <w:sz w:val="18"/>
      <w:szCs w:val="18"/>
      <w:lang w:eastAsia="en-US"/>
    </w:rPr>
  </w:style>
  <w:style w:type="character" w:styleId="a5">
    <w:name w:val="page number"/>
    <w:basedOn w:val="a0"/>
    <w:uiPriority w:val="99"/>
    <w:rsid w:val="00D373C0"/>
    <w:rPr>
      <w:rFonts w:cs="Times New Roman"/>
    </w:rPr>
  </w:style>
  <w:style w:type="paragraph" w:styleId="a6">
    <w:name w:val="Balloon Text"/>
    <w:basedOn w:val="a"/>
    <w:link w:val="Char1"/>
    <w:uiPriority w:val="99"/>
    <w:semiHidden/>
    <w:rsid w:val="00C122A3"/>
    <w:rPr>
      <w:sz w:val="18"/>
      <w:szCs w:val="18"/>
    </w:rPr>
  </w:style>
  <w:style w:type="character" w:customStyle="1" w:styleId="Char1">
    <w:name w:val="批注框文本 Char"/>
    <w:basedOn w:val="a0"/>
    <w:link w:val="a6"/>
    <w:uiPriority w:val="99"/>
    <w:semiHidden/>
    <w:rsid w:val="0043477D"/>
    <w:rPr>
      <w:rFonts w:ascii="Arial" w:hAnsi="Arial"/>
      <w:kern w:val="0"/>
      <w:sz w:val="0"/>
      <w:szCs w:val="0"/>
      <w:lang w:eastAsia="en-US"/>
    </w:rPr>
  </w:style>
  <w:style w:type="paragraph" w:styleId="a7">
    <w:name w:val="footnote text"/>
    <w:aliases w:val="Footnote"/>
    <w:basedOn w:val="a"/>
    <w:link w:val="Char2"/>
    <w:uiPriority w:val="99"/>
    <w:rsid w:val="00C046ED"/>
    <w:pPr>
      <w:snapToGrid w:val="0"/>
    </w:pPr>
    <w:rPr>
      <w:sz w:val="18"/>
      <w:szCs w:val="18"/>
    </w:rPr>
  </w:style>
  <w:style w:type="character" w:customStyle="1" w:styleId="Char2">
    <w:name w:val="脚注文本 Char"/>
    <w:aliases w:val="Footnote Char"/>
    <w:basedOn w:val="a0"/>
    <w:link w:val="a7"/>
    <w:uiPriority w:val="99"/>
    <w:locked/>
    <w:rsid w:val="00C046ED"/>
    <w:rPr>
      <w:rFonts w:ascii="Arial" w:hAnsi="Arial" w:cs="Times New Roman"/>
      <w:sz w:val="18"/>
      <w:szCs w:val="18"/>
      <w:lang w:eastAsia="en-US"/>
    </w:rPr>
  </w:style>
  <w:style w:type="character" w:styleId="a8">
    <w:name w:val="footnote reference"/>
    <w:basedOn w:val="a0"/>
    <w:uiPriority w:val="99"/>
    <w:rsid w:val="00C046ED"/>
    <w:rPr>
      <w:rFonts w:cs="Times New Roman"/>
      <w:vertAlign w:val="superscript"/>
    </w:rPr>
  </w:style>
  <w:style w:type="paragraph" w:customStyle="1" w:styleId="Endofdocument-Annex">
    <w:name w:val="[End of document - Annex]"/>
    <w:basedOn w:val="a"/>
    <w:link w:val="Endofdocument-AnnexChar"/>
    <w:rsid w:val="00833900"/>
    <w:pPr>
      <w:spacing w:after="0" w:line="240" w:lineRule="auto"/>
      <w:ind w:left="5534"/>
    </w:pPr>
    <w:rPr>
      <w:rFonts w:cs="Arial"/>
      <w:sz w:val="22"/>
      <w:lang w:eastAsia="zh-CN"/>
    </w:rPr>
  </w:style>
  <w:style w:type="paragraph" w:styleId="a9">
    <w:name w:val="List Paragraph"/>
    <w:basedOn w:val="a"/>
    <w:uiPriority w:val="34"/>
    <w:qFormat/>
    <w:rsid w:val="00833900"/>
    <w:pPr>
      <w:spacing w:after="0" w:line="240" w:lineRule="auto"/>
      <w:ind w:left="720"/>
      <w:contextualSpacing/>
    </w:pPr>
    <w:rPr>
      <w:rFonts w:eastAsia="MS Mincho" w:cs="Arial"/>
      <w:sz w:val="22"/>
      <w:szCs w:val="24"/>
      <w:lang w:val="de-DE"/>
    </w:rPr>
  </w:style>
  <w:style w:type="table" w:styleId="aa">
    <w:name w:val="Table Grid"/>
    <w:basedOn w:val="a1"/>
    <w:uiPriority w:val="59"/>
    <w:rsid w:val="00767E21"/>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uiPriority w:val="99"/>
    <w:unhideWhenUsed/>
    <w:rsid w:val="003A676A"/>
    <w:rPr>
      <w:color w:val="0000FF"/>
      <w:u w:val="single"/>
    </w:rPr>
  </w:style>
  <w:style w:type="character" w:customStyle="1" w:styleId="1Char">
    <w:name w:val="标题 1 Char"/>
    <w:basedOn w:val="a0"/>
    <w:link w:val="1"/>
    <w:rsid w:val="00166498"/>
    <w:rPr>
      <w:rFonts w:ascii="Arial" w:hAnsi="Arial" w:cs="Arial"/>
      <w:b/>
      <w:bCs/>
      <w:caps/>
      <w:kern w:val="32"/>
      <w:sz w:val="22"/>
      <w:szCs w:val="32"/>
    </w:rPr>
  </w:style>
  <w:style w:type="character" w:customStyle="1" w:styleId="2Char">
    <w:name w:val="标题 2 Char"/>
    <w:basedOn w:val="a0"/>
    <w:link w:val="2"/>
    <w:rsid w:val="00166498"/>
    <w:rPr>
      <w:rFonts w:ascii="Arial" w:hAnsi="Arial" w:cs="Arial"/>
      <w:bCs/>
      <w:iCs/>
      <w:caps/>
      <w:kern w:val="0"/>
      <w:sz w:val="22"/>
      <w:szCs w:val="28"/>
    </w:rPr>
  </w:style>
  <w:style w:type="character" w:customStyle="1" w:styleId="3Char">
    <w:name w:val="标题 3 Char"/>
    <w:basedOn w:val="a0"/>
    <w:link w:val="3"/>
    <w:rsid w:val="00166498"/>
    <w:rPr>
      <w:rFonts w:ascii="Arial" w:hAnsi="Arial" w:cs="Arial"/>
      <w:bCs/>
      <w:kern w:val="0"/>
      <w:sz w:val="22"/>
      <w:szCs w:val="26"/>
      <w:u w:val="single"/>
    </w:rPr>
  </w:style>
  <w:style w:type="character" w:customStyle="1" w:styleId="4Char">
    <w:name w:val="标题 4 Char"/>
    <w:basedOn w:val="a0"/>
    <w:link w:val="4"/>
    <w:rsid w:val="00166498"/>
    <w:rPr>
      <w:rFonts w:ascii="Arial" w:hAnsi="Arial" w:cs="Arial"/>
      <w:bCs/>
      <w:i/>
      <w:kern w:val="0"/>
      <w:sz w:val="22"/>
      <w:szCs w:val="28"/>
    </w:rPr>
  </w:style>
  <w:style w:type="paragraph" w:customStyle="1" w:styleId="ONUME">
    <w:name w:val="ONUM E"/>
    <w:basedOn w:val="a"/>
    <w:rsid w:val="00166498"/>
    <w:pPr>
      <w:numPr>
        <w:numId w:val="32"/>
      </w:numPr>
      <w:spacing w:after="220" w:line="240" w:lineRule="auto"/>
    </w:pPr>
    <w:rPr>
      <w:rFonts w:cs="Arial"/>
      <w:sz w:val="22"/>
      <w:lang w:eastAsia="zh-CN"/>
    </w:rPr>
  </w:style>
  <w:style w:type="paragraph" w:styleId="30">
    <w:name w:val="Body Text 3"/>
    <w:basedOn w:val="a"/>
    <w:link w:val="3Char0"/>
    <w:rsid w:val="00166498"/>
    <w:pPr>
      <w:spacing w:line="260" w:lineRule="atLeast"/>
    </w:pPr>
    <w:rPr>
      <w:rFonts w:eastAsia="Times New Roman" w:cs="Arial"/>
      <w:sz w:val="16"/>
      <w:szCs w:val="16"/>
    </w:rPr>
  </w:style>
  <w:style w:type="character" w:customStyle="1" w:styleId="3Char0">
    <w:name w:val="正文文本 3 Char"/>
    <w:basedOn w:val="a0"/>
    <w:link w:val="30"/>
    <w:rsid w:val="00166498"/>
    <w:rPr>
      <w:rFonts w:ascii="Arial" w:eastAsia="Times New Roman" w:hAnsi="Arial" w:cs="Arial"/>
      <w:kern w:val="0"/>
      <w:sz w:val="16"/>
      <w:szCs w:val="16"/>
      <w:lang w:eastAsia="en-US"/>
    </w:rPr>
  </w:style>
  <w:style w:type="character" w:customStyle="1" w:styleId="Endofdocument-AnnexChar">
    <w:name w:val="[End of document - Annex] Char"/>
    <w:link w:val="Endofdocument-Annex"/>
    <w:rsid w:val="00166498"/>
    <w:rPr>
      <w:rFonts w:ascii="Arial" w:hAnsi="Arial" w:cs="Arial"/>
      <w:kern w:val="0"/>
      <w:sz w:val="22"/>
      <w:szCs w:val="20"/>
    </w:rPr>
  </w:style>
  <w:style w:type="paragraph" w:styleId="ac">
    <w:name w:val="Body Text"/>
    <w:basedOn w:val="a"/>
    <w:link w:val="Char3"/>
    <w:uiPriority w:val="99"/>
    <w:unhideWhenUsed/>
    <w:rsid w:val="00B80430"/>
  </w:style>
  <w:style w:type="character" w:customStyle="1" w:styleId="Char3">
    <w:name w:val="正文文本 Char"/>
    <w:basedOn w:val="a0"/>
    <w:link w:val="ac"/>
    <w:uiPriority w:val="99"/>
    <w:rsid w:val="00B80430"/>
    <w:rPr>
      <w:rFonts w:ascii="Arial" w:hAnsi="Arial"/>
      <w:kern w:val="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http://www.ip-watch.org"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ip-watch.org/2013/06/07/wipo-study-informal-economy-important-to-developing-country-growth-but-no-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2463</Words>
  <Characters>269</Characters>
  <Application>Microsoft Office Word</Application>
  <DocSecurity>0</DocSecurity>
  <Lines>8</Lines>
  <Paragraphs>38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2014-03-26T15:32:00Z</dcterms:created>
  <dcterms:modified xsi:type="dcterms:W3CDTF">2014-03-26T15:32:00Z</dcterms:modified>
</cp:coreProperties>
</file>